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D68FA" w14:textId="22C6EAF7" w:rsidR="00AB29FC" w:rsidRPr="00C4499B" w:rsidRDefault="00AB29FC" w:rsidP="00E3082C">
      <w:pPr>
        <w:rPr>
          <w:rFonts w:asciiTheme="minorBidi" w:hAnsiTheme="minorBidi"/>
          <w:b/>
          <w:bCs/>
        </w:rPr>
      </w:pPr>
      <w:r w:rsidRPr="00C4499B">
        <w:rPr>
          <w:rFonts w:asciiTheme="minorBidi" w:hAnsiTheme="minorBidi"/>
          <w:b/>
          <w:bCs/>
        </w:rPr>
        <w:t>Supplemental material</w:t>
      </w:r>
      <w:r w:rsidR="00A7575C" w:rsidRPr="00C4499B">
        <w:rPr>
          <w:rFonts w:asciiTheme="minorBidi" w:hAnsiTheme="minorBidi"/>
          <w:b/>
          <w:bCs/>
        </w:rPr>
        <w:t>s</w:t>
      </w:r>
      <w:r w:rsidRPr="00C4499B">
        <w:rPr>
          <w:rFonts w:asciiTheme="minorBidi" w:hAnsiTheme="minorBidi"/>
          <w:b/>
          <w:bCs/>
        </w:rPr>
        <w:t xml:space="preserve"> </w:t>
      </w:r>
    </w:p>
    <w:p w14:paraId="02CAC664" w14:textId="77777777" w:rsidR="00AB29FC" w:rsidRPr="00C4499B" w:rsidRDefault="00AB29FC" w:rsidP="00AB29FC">
      <w:pPr>
        <w:spacing w:line="360" w:lineRule="auto"/>
        <w:contextualSpacing/>
        <w:rPr>
          <w:rFonts w:asciiTheme="minorBidi" w:hAnsiTheme="minorBidi"/>
        </w:rPr>
      </w:pPr>
    </w:p>
    <w:p w14:paraId="3CC87BD4" w14:textId="2639C772" w:rsidR="00FE7AC3" w:rsidRPr="00C4499B" w:rsidRDefault="00AB29FC" w:rsidP="00FE7AC3">
      <w:pPr>
        <w:spacing w:line="360" w:lineRule="auto"/>
        <w:contextualSpacing/>
        <w:jc w:val="center"/>
        <w:rPr>
          <w:rFonts w:asciiTheme="minorBidi" w:hAnsiTheme="minorBidi"/>
          <w:b/>
          <w:bCs/>
        </w:rPr>
      </w:pPr>
      <w:r w:rsidRPr="00C4499B">
        <w:rPr>
          <w:rFonts w:asciiTheme="minorBidi" w:hAnsiTheme="minorBidi"/>
        </w:rPr>
        <w:t xml:space="preserve"> </w:t>
      </w:r>
    </w:p>
    <w:p w14:paraId="1A1749CD" w14:textId="77777777" w:rsidR="00040BC8" w:rsidRPr="00F654E7" w:rsidRDefault="00040BC8" w:rsidP="00040BC8">
      <w:pPr>
        <w:spacing w:line="360" w:lineRule="auto"/>
        <w:contextualSpacing/>
        <w:jc w:val="center"/>
        <w:rPr>
          <w:rFonts w:asciiTheme="minorBidi" w:hAnsiTheme="minorBidi"/>
          <w:b/>
          <w:bCs/>
        </w:rPr>
      </w:pPr>
      <w:r w:rsidRPr="00F654E7">
        <w:rPr>
          <w:rFonts w:asciiTheme="minorBidi" w:hAnsiTheme="minorBidi"/>
          <w:b/>
          <w:bCs/>
        </w:rPr>
        <w:t xml:space="preserve">Molecular patterns identify distinct subclasses of </w:t>
      </w:r>
      <w:r>
        <w:rPr>
          <w:rFonts w:asciiTheme="minorBidi" w:hAnsiTheme="minorBidi"/>
          <w:b/>
          <w:bCs/>
        </w:rPr>
        <w:t xml:space="preserve">myeloid neoplasia </w:t>
      </w:r>
    </w:p>
    <w:p w14:paraId="18CA3B2A" w14:textId="4BC8F9A0" w:rsidR="00AB29FC" w:rsidRPr="00C4499B" w:rsidRDefault="00AB29FC" w:rsidP="00AB29FC">
      <w:pPr>
        <w:spacing w:line="360" w:lineRule="auto"/>
        <w:contextualSpacing/>
        <w:rPr>
          <w:rFonts w:asciiTheme="minorBidi" w:hAnsiTheme="minorBidi"/>
        </w:rPr>
      </w:pPr>
    </w:p>
    <w:p w14:paraId="5D4DC716" w14:textId="0BDB788D" w:rsidR="00AB29FC" w:rsidRPr="00C4499B" w:rsidRDefault="00AB29FC" w:rsidP="00AB29FC">
      <w:pPr>
        <w:spacing w:line="360" w:lineRule="auto"/>
        <w:contextualSpacing/>
        <w:rPr>
          <w:rFonts w:asciiTheme="minorBidi" w:hAnsiTheme="minorBidi"/>
        </w:rPr>
      </w:pPr>
    </w:p>
    <w:p w14:paraId="7DAC7FBA" w14:textId="04D5AB94" w:rsidR="00AB29FC" w:rsidRPr="00C4499B" w:rsidRDefault="00AB29FC" w:rsidP="00AB29FC">
      <w:pPr>
        <w:spacing w:line="360" w:lineRule="auto"/>
        <w:contextualSpacing/>
        <w:rPr>
          <w:rFonts w:asciiTheme="minorBidi" w:hAnsiTheme="minorBidi"/>
          <w:b/>
          <w:bCs/>
        </w:rPr>
      </w:pPr>
      <w:r w:rsidRPr="00C4499B">
        <w:rPr>
          <w:rFonts w:asciiTheme="minorBidi" w:hAnsiTheme="minorBidi"/>
          <w:b/>
          <w:bCs/>
        </w:rPr>
        <w:t xml:space="preserve">Content: </w:t>
      </w:r>
    </w:p>
    <w:p w14:paraId="14240F74" w14:textId="69DAC7BD" w:rsidR="00AB29FC" w:rsidRPr="00C4499B" w:rsidRDefault="00325200" w:rsidP="00AB29FC">
      <w:pPr>
        <w:spacing w:line="360" w:lineRule="auto"/>
        <w:contextualSpacing/>
        <w:rPr>
          <w:rFonts w:asciiTheme="minorBidi" w:hAnsiTheme="minorBidi"/>
          <w:b/>
          <w:bCs/>
        </w:rPr>
      </w:pPr>
      <w:r w:rsidRPr="00C4499B">
        <w:rPr>
          <w:rFonts w:asciiTheme="minorBidi" w:hAnsiTheme="minorBidi"/>
          <w:b/>
          <w:bCs/>
        </w:rPr>
        <w:t xml:space="preserve">A) Supplementary tables </w:t>
      </w:r>
    </w:p>
    <w:p w14:paraId="052ABBD6" w14:textId="1E7F41DD" w:rsidR="00325200" w:rsidRPr="00C4499B" w:rsidRDefault="00817E3B" w:rsidP="00D31696">
      <w:pPr>
        <w:pStyle w:val="ListParagraph"/>
        <w:numPr>
          <w:ilvl w:val="0"/>
          <w:numId w:val="2"/>
        </w:numPr>
        <w:spacing w:line="360" w:lineRule="auto"/>
        <w:rPr>
          <w:rFonts w:asciiTheme="minorBidi" w:hAnsiTheme="minorBidi"/>
          <w:b/>
          <w:bCs/>
        </w:rPr>
      </w:pPr>
      <w:r w:rsidRPr="00C4499B">
        <w:rPr>
          <w:rFonts w:asciiTheme="minorBidi" w:hAnsiTheme="minorBidi"/>
          <w:b/>
          <w:bCs/>
        </w:rPr>
        <w:t>Supplementary Table-1</w:t>
      </w:r>
      <w:r w:rsidR="00D31696" w:rsidRPr="00C4499B">
        <w:rPr>
          <w:rFonts w:asciiTheme="minorBidi" w:hAnsiTheme="minorBidi"/>
          <w:b/>
          <w:bCs/>
        </w:rPr>
        <w:t xml:space="preserve">. </w:t>
      </w:r>
      <w:r w:rsidR="00D31696" w:rsidRPr="00C4499B">
        <w:rPr>
          <w:rFonts w:asciiTheme="minorBidi" w:hAnsiTheme="minorBidi"/>
        </w:rPr>
        <w:t xml:space="preserve">Summary of all the sources </w:t>
      </w:r>
      <w:r w:rsidR="00FE466E">
        <w:rPr>
          <w:rFonts w:asciiTheme="minorBidi" w:hAnsiTheme="minorBidi"/>
        </w:rPr>
        <w:t>of cases included in our study, page 3.</w:t>
      </w:r>
    </w:p>
    <w:p w14:paraId="6A8D4C5A" w14:textId="026AA271" w:rsidR="00361225" w:rsidRPr="004E465F" w:rsidRDefault="00361225" w:rsidP="00D31696">
      <w:pPr>
        <w:pStyle w:val="ListParagraph"/>
        <w:numPr>
          <w:ilvl w:val="0"/>
          <w:numId w:val="2"/>
        </w:numPr>
        <w:spacing w:line="360" w:lineRule="auto"/>
        <w:rPr>
          <w:rFonts w:asciiTheme="minorBidi" w:hAnsiTheme="minorBidi"/>
        </w:rPr>
      </w:pPr>
      <w:r w:rsidRPr="00C4499B">
        <w:rPr>
          <w:rFonts w:asciiTheme="minorBidi" w:hAnsiTheme="minorBidi"/>
          <w:b/>
          <w:bCs/>
        </w:rPr>
        <w:t>Supplementary Table-2</w:t>
      </w:r>
      <w:r>
        <w:rPr>
          <w:rFonts w:asciiTheme="minorBidi" w:hAnsiTheme="minorBidi"/>
          <w:b/>
          <w:bCs/>
        </w:rPr>
        <w:t xml:space="preserve">. </w:t>
      </w:r>
      <w:r w:rsidRPr="004E465F">
        <w:rPr>
          <w:rFonts w:asciiTheme="minorBidi" w:hAnsiTheme="minorBidi"/>
        </w:rPr>
        <w:t>Summary of clinical and molecular features of all cohorts, page 4.</w:t>
      </w:r>
    </w:p>
    <w:p w14:paraId="3C2FFEDE" w14:textId="12B8573A" w:rsidR="00D31696" w:rsidRPr="00C4499B" w:rsidRDefault="00D31696" w:rsidP="00D31696">
      <w:pPr>
        <w:pStyle w:val="ListParagraph"/>
        <w:numPr>
          <w:ilvl w:val="0"/>
          <w:numId w:val="2"/>
        </w:numPr>
        <w:spacing w:line="360" w:lineRule="auto"/>
        <w:rPr>
          <w:rFonts w:asciiTheme="minorBidi" w:hAnsiTheme="minorBidi"/>
          <w:b/>
          <w:bCs/>
        </w:rPr>
      </w:pPr>
      <w:r w:rsidRPr="00C4499B">
        <w:rPr>
          <w:rFonts w:asciiTheme="minorBidi" w:hAnsiTheme="minorBidi"/>
          <w:b/>
          <w:bCs/>
        </w:rPr>
        <w:t>Supplementary Table-</w:t>
      </w:r>
      <w:r w:rsidR="00361225">
        <w:rPr>
          <w:rFonts w:asciiTheme="minorBidi" w:hAnsiTheme="minorBidi"/>
          <w:b/>
          <w:bCs/>
        </w:rPr>
        <w:t>3</w:t>
      </w:r>
      <w:r w:rsidRPr="00C4499B">
        <w:rPr>
          <w:rFonts w:asciiTheme="minorBidi" w:hAnsiTheme="minorBidi"/>
          <w:b/>
          <w:bCs/>
        </w:rPr>
        <w:t xml:space="preserve">. </w:t>
      </w:r>
      <w:r w:rsidRPr="00C4499B">
        <w:rPr>
          <w:rFonts w:asciiTheme="minorBidi" w:hAnsiTheme="minorBidi"/>
        </w:rPr>
        <w:t xml:space="preserve">List of 40 genes used in </w:t>
      </w:r>
      <w:r w:rsidR="00FE466E">
        <w:rPr>
          <w:rFonts w:asciiTheme="minorBidi" w:hAnsiTheme="minorBidi"/>
        </w:rPr>
        <w:t xml:space="preserve">our molecular clustering scheme, page </w:t>
      </w:r>
      <w:r w:rsidR="00361225">
        <w:rPr>
          <w:rFonts w:asciiTheme="minorBidi" w:hAnsiTheme="minorBidi"/>
        </w:rPr>
        <w:t>5</w:t>
      </w:r>
      <w:r w:rsidR="00FE466E">
        <w:rPr>
          <w:rFonts w:asciiTheme="minorBidi" w:hAnsiTheme="minorBidi"/>
        </w:rPr>
        <w:t>.</w:t>
      </w:r>
    </w:p>
    <w:p w14:paraId="4EE354F4" w14:textId="31F29E7E" w:rsidR="005A7E6B" w:rsidRDefault="005A7E6B" w:rsidP="00077723">
      <w:pPr>
        <w:pStyle w:val="ListParagraph"/>
        <w:numPr>
          <w:ilvl w:val="0"/>
          <w:numId w:val="2"/>
        </w:numPr>
        <w:spacing w:line="360" w:lineRule="auto"/>
        <w:rPr>
          <w:rFonts w:asciiTheme="minorBidi" w:hAnsiTheme="minorBidi"/>
          <w:b/>
          <w:bCs/>
        </w:rPr>
      </w:pPr>
      <w:r w:rsidRPr="00C4499B">
        <w:rPr>
          <w:rFonts w:asciiTheme="minorBidi" w:hAnsiTheme="minorBidi"/>
          <w:b/>
          <w:bCs/>
        </w:rPr>
        <w:t>Supplementary Table-</w:t>
      </w:r>
      <w:r>
        <w:rPr>
          <w:rFonts w:asciiTheme="minorBidi" w:hAnsiTheme="minorBidi"/>
          <w:b/>
          <w:bCs/>
        </w:rPr>
        <w:t xml:space="preserve">4. </w:t>
      </w:r>
      <w:r w:rsidRPr="004E465F">
        <w:rPr>
          <w:rFonts w:asciiTheme="minorBidi" w:hAnsiTheme="minorBidi"/>
        </w:rPr>
        <w:t>Molecular signatures of all novel clusters, page 5.</w:t>
      </w:r>
      <w:r>
        <w:rPr>
          <w:rFonts w:asciiTheme="minorBidi" w:hAnsiTheme="minorBidi"/>
          <w:b/>
          <w:bCs/>
        </w:rPr>
        <w:t xml:space="preserve"> </w:t>
      </w:r>
    </w:p>
    <w:p w14:paraId="43B70A16" w14:textId="3CB45D2F" w:rsidR="005A7E6B" w:rsidRPr="00C4499B" w:rsidRDefault="005A7E6B" w:rsidP="00077723">
      <w:pPr>
        <w:pStyle w:val="ListParagraph"/>
        <w:numPr>
          <w:ilvl w:val="0"/>
          <w:numId w:val="2"/>
        </w:numPr>
        <w:spacing w:line="360" w:lineRule="auto"/>
        <w:rPr>
          <w:rFonts w:asciiTheme="minorBidi" w:hAnsiTheme="minorBidi"/>
          <w:b/>
          <w:bCs/>
        </w:rPr>
      </w:pPr>
      <w:r w:rsidRPr="00C4499B">
        <w:rPr>
          <w:rFonts w:asciiTheme="minorBidi" w:hAnsiTheme="minorBidi"/>
          <w:b/>
          <w:bCs/>
        </w:rPr>
        <w:t>Supplementary Table-</w:t>
      </w:r>
      <w:r>
        <w:rPr>
          <w:rFonts w:asciiTheme="minorBidi" w:hAnsiTheme="minorBidi"/>
          <w:b/>
          <w:bCs/>
        </w:rPr>
        <w:t xml:space="preserve">5. </w:t>
      </w:r>
      <w:r w:rsidRPr="004E465F">
        <w:rPr>
          <w:rFonts w:asciiTheme="minorBidi" w:hAnsiTheme="minorBidi"/>
        </w:rPr>
        <w:t xml:space="preserve">Clinical, cytogenetic, and molecular features of experimental and validation cohorts, page </w:t>
      </w:r>
      <w:r w:rsidR="00E90D8D">
        <w:rPr>
          <w:rFonts w:asciiTheme="minorBidi" w:hAnsiTheme="minorBidi"/>
        </w:rPr>
        <w:t>6</w:t>
      </w:r>
      <w:r w:rsidRPr="004E465F">
        <w:rPr>
          <w:rFonts w:asciiTheme="minorBidi" w:hAnsiTheme="minorBidi"/>
        </w:rPr>
        <w:t>.</w:t>
      </w:r>
      <w:r>
        <w:rPr>
          <w:rFonts w:asciiTheme="minorBidi" w:hAnsiTheme="minorBidi"/>
          <w:b/>
          <w:bCs/>
        </w:rPr>
        <w:t xml:space="preserve"> </w:t>
      </w:r>
    </w:p>
    <w:p w14:paraId="08D37C60" w14:textId="2DC06142" w:rsidR="00361225" w:rsidRPr="004E465F" w:rsidRDefault="00077723" w:rsidP="004E465F">
      <w:pPr>
        <w:pStyle w:val="ListParagraph"/>
        <w:numPr>
          <w:ilvl w:val="0"/>
          <w:numId w:val="2"/>
        </w:numPr>
        <w:spacing w:line="360" w:lineRule="auto"/>
        <w:rPr>
          <w:rFonts w:asciiTheme="minorBidi" w:hAnsiTheme="minorBidi"/>
          <w:b/>
          <w:bCs/>
        </w:rPr>
      </w:pPr>
      <w:r w:rsidRPr="00C4499B">
        <w:rPr>
          <w:rFonts w:asciiTheme="minorBidi" w:hAnsiTheme="minorBidi"/>
          <w:b/>
          <w:bCs/>
        </w:rPr>
        <w:t>Supplementary Table</w:t>
      </w:r>
      <w:r w:rsidR="005A7E6B">
        <w:rPr>
          <w:rFonts w:asciiTheme="minorBidi" w:hAnsiTheme="minorBidi"/>
          <w:b/>
          <w:bCs/>
        </w:rPr>
        <w:t>-6</w:t>
      </w:r>
      <w:r w:rsidRPr="00C4499B">
        <w:rPr>
          <w:rFonts w:asciiTheme="minorBidi" w:hAnsiTheme="minorBidi"/>
          <w:b/>
          <w:bCs/>
        </w:rPr>
        <w:t xml:space="preserve">. </w:t>
      </w:r>
      <w:r w:rsidRPr="00C4499B">
        <w:rPr>
          <w:rFonts w:asciiTheme="minorBidi" w:hAnsiTheme="minorBidi"/>
        </w:rPr>
        <w:t>Clinical, cytogenetic, and molecular features of original and validation cohorts based on clusters</w:t>
      </w:r>
      <w:r w:rsidR="00FE466E">
        <w:rPr>
          <w:rFonts w:asciiTheme="minorBidi" w:hAnsiTheme="minorBidi"/>
        </w:rPr>
        <w:t xml:space="preserve">, pages </w:t>
      </w:r>
      <w:r w:rsidR="005A7E6B">
        <w:rPr>
          <w:rFonts w:asciiTheme="minorBidi" w:hAnsiTheme="minorBidi"/>
        </w:rPr>
        <w:t>7</w:t>
      </w:r>
      <w:r w:rsidR="00FE466E">
        <w:rPr>
          <w:rFonts w:asciiTheme="minorBidi" w:hAnsiTheme="minorBidi"/>
        </w:rPr>
        <w:t>-</w:t>
      </w:r>
      <w:r w:rsidR="005A7E6B">
        <w:rPr>
          <w:rFonts w:asciiTheme="minorBidi" w:hAnsiTheme="minorBidi"/>
        </w:rPr>
        <w:t>8</w:t>
      </w:r>
      <w:r w:rsidR="00FE466E">
        <w:rPr>
          <w:rFonts w:asciiTheme="minorBidi" w:hAnsiTheme="minorBidi"/>
        </w:rPr>
        <w:t>.</w:t>
      </w:r>
    </w:p>
    <w:p w14:paraId="0F9C4808" w14:textId="58EB0E0B" w:rsidR="00361225" w:rsidRPr="00FE466E" w:rsidRDefault="00361225" w:rsidP="00361225">
      <w:pPr>
        <w:pStyle w:val="ListParagraph"/>
        <w:numPr>
          <w:ilvl w:val="0"/>
          <w:numId w:val="2"/>
        </w:numPr>
        <w:spacing w:line="360" w:lineRule="auto"/>
        <w:rPr>
          <w:rFonts w:asciiTheme="minorBidi" w:hAnsiTheme="minorBidi"/>
          <w:b/>
          <w:bCs/>
        </w:rPr>
      </w:pPr>
      <w:r w:rsidRPr="00C4499B">
        <w:rPr>
          <w:rFonts w:asciiTheme="minorBidi" w:hAnsiTheme="minorBidi"/>
          <w:b/>
          <w:bCs/>
        </w:rPr>
        <w:t>Supplementary Table-</w:t>
      </w:r>
      <w:r>
        <w:rPr>
          <w:rFonts w:asciiTheme="minorBidi" w:hAnsiTheme="minorBidi"/>
          <w:b/>
          <w:bCs/>
        </w:rPr>
        <w:t>7</w:t>
      </w:r>
      <w:r w:rsidRPr="00C4499B">
        <w:rPr>
          <w:rFonts w:asciiTheme="minorBidi" w:hAnsiTheme="minorBidi"/>
          <w:b/>
          <w:bCs/>
        </w:rPr>
        <w:t xml:space="preserve">. </w:t>
      </w:r>
      <w:r w:rsidR="005A7E6B">
        <w:rPr>
          <w:rFonts w:asciiTheme="minorBidi" w:hAnsiTheme="minorBidi"/>
        </w:rPr>
        <w:t xml:space="preserve">Median overall survival of the validation cohort based on the assigned clusters, page 9. </w:t>
      </w:r>
    </w:p>
    <w:p w14:paraId="3BF803DE" w14:textId="13245D4E" w:rsidR="005A7E6B" w:rsidRPr="0054587D" w:rsidRDefault="00361225" w:rsidP="005A7E6B">
      <w:pPr>
        <w:pStyle w:val="ListParagraph"/>
        <w:numPr>
          <w:ilvl w:val="0"/>
          <w:numId w:val="2"/>
        </w:numPr>
        <w:spacing w:line="360" w:lineRule="auto"/>
        <w:rPr>
          <w:rFonts w:asciiTheme="minorBidi" w:hAnsiTheme="minorBidi"/>
          <w:b/>
          <w:bCs/>
        </w:rPr>
      </w:pPr>
      <w:r w:rsidRPr="005A7E6B">
        <w:rPr>
          <w:rFonts w:asciiTheme="minorBidi" w:hAnsiTheme="minorBidi"/>
          <w:b/>
          <w:bCs/>
        </w:rPr>
        <w:t xml:space="preserve">Supplementary Table-8. </w:t>
      </w:r>
      <w:r w:rsidR="005A7E6B" w:rsidRPr="00C4499B">
        <w:rPr>
          <w:rFonts w:asciiTheme="minorBidi" w:hAnsiTheme="minorBidi"/>
        </w:rPr>
        <w:t>Clinical, cytogenetic, and molecu</w:t>
      </w:r>
      <w:r w:rsidR="005A7E6B">
        <w:rPr>
          <w:rFonts w:asciiTheme="minorBidi" w:hAnsiTheme="minorBidi"/>
        </w:rPr>
        <w:t>lar features of all risk groups, page 9.</w:t>
      </w:r>
    </w:p>
    <w:p w14:paraId="7121994D" w14:textId="5522EA86" w:rsidR="00361225" w:rsidRPr="004E465F" w:rsidRDefault="00361225" w:rsidP="004E465F">
      <w:pPr>
        <w:pStyle w:val="ListParagraph"/>
        <w:numPr>
          <w:ilvl w:val="0"/>
          <w:numId w:val="2"/>
        </w:numPr>
        <w:spacing w:line="360" w:lineRule="auto"/>
        <w:rPr>
          <w:rFonts w:asciiTheme="minorBidi" w:hAnsiTheme="minorBidi"/>
          <w:b/>
          <w:bCs/>
        </w:rPr>
      </w:pPr>
      <w:r w:rsidRPr="005A7E6B">
        <w:rPr>
          <w:rFonts w:asciiTheme="minorBidi" w:hAnsiTheme="minorBidi"/>
          <w:b/>
          <w:bCs/>
        </w:rPr>
        <w:t xml:space="preserve">Supplementary Table-9. </w:t>
      </w:r>
      <w:r w:rsidR="00F7240B">
        <w:rPr>
          <w:rFonts w:asciiTheme="minorBidi" w:hAnsiTheme="minorBidi"/>
        </w:rPr>
        <w:t>Hazard risk (HR) coefficients of the identified risk groups across the training and the validation datasets, page 10</w:t>
      </w:r>
      <w:r w:rsidRPr="005A7E6B">
        <w:rPr>
          <w:rFonts w:asciiTheme="minorBidi" w:hAnsiTheme="minorBidi"/>
        </w:rPr>
        <w:t>.</w:t>
      </w:r>
    </w:p>
    <w:p w14:paraId="317FEA63" w14:textId="532D00D4" w:rsidR="00D31696" w:rsidRPr="00C4499B" w:rsidRDefault="00D31696" w:rsidP="00AB29FC">
      <w:pPr>
        <w:spacing w:line="360" w:lineRule="auto"/>
        <w:contextualSpacing/>
        <w:rPr>
          <w:rFonts w:asciiTheme="minorBidi" w:hAnsiTheme="minorBidi"/>
          <w:b/>
          <w:bCs/>
        </w:rPr>
      </w:pPr>
    </w:p>
    <w:p w14:paraId="1837B933" w14:textId="2FA89ED6" w:rsidR="00325200" w:rsidRPr="00C4499B" w:rsidRDefault="00325200" w:rsidP="00AB29FC">
      <w:pPr>
        <w:spacing w:line="360" w:lineRule="auto"/>
        <w:contextualSpacing/>
        <w:rPr>
          <w:rFonts w:asciiTheme="minorBidi" w:hAnsiTheme="minorBidi"/>
          <w:b/>
          <w:bCs/>
        </w:rPr>
      </w:pPr>
      <w:r w:rsidRPr="00C4499B">
        <w:rPr>
          <w:rFonts w:asciiTheme="minorBidi" w:hAnsiTheme="minorBidi"/>
          <w:b/>
          <w:bCs/>
        </w:rPr>
        <w:t xml:space="preserve">B) Supplementary </w:t>
      </w:r>
      <w:r w:rsidR="00FE466E">
        <w:rPr>
          <w:rFonts w:asciiTheme="minorBidi" w:hAnsiTheme="minorBidi"/>
          <w:b/>
          <w:bCs/>
        </w:rPr>
        <w:t>f</w:t>
      </w:r>
      <w:r w:rsidRPr="00C4499B">
        <w:rPr>
          <w:rFonts w:asciiTheme="minorBidi" w:hAnsiTheme="minorBidi"/>
          <w:b/>
          <w:bCs/>
        </w:rPr>
        <w:t>igures</w:t>
      </w:r>
    </w:p>
    <w:p w14:paraId="25441B59" w14:textId="7543CA76" w:rsidR="008F4C74" w:rsidRPr="00C4499B" w:rsidRDefault="008F4C74" w:rsidP="008F4C74">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1. </w:t>
      </w:r>
      <w:r w:rsidRPr="00C4499B">
        <w:rPr>
          <w:rFonts w:asciiTheme="minorBidi" w:hAnsiTheme="minorBidi"/>
        </w:rPr>
        <w:t>The frequ</w:t>
      </w:r>
      <w:r w:rsidR="00FE466E">
        <w:rPr>
          <w:rFonts w:asciiTheme="minorBidi" w:hAnsiTheme="minorBidi"/>
        </w:rPr>
        <w:t xml:space="preserve">ency of total mutations numbers, page </w:t>
      </w:r>
      <w:r w:rsidR="00F7240B">
        <w:rPr>
          <w:rFonts w:asciiTheme="minorBidi" w:hAnsiTheme="minorBidi"/>
        </w:rPr>
        <w:t>1</w:t>
      </w:r>
      <w:r w:rsidR="00E90D8D">
        <w:rPr>
          <w:rFonts w:asciiTheme="minorBidi" w:hAnsiTheme="minorBidi"/>
        </w:rPr>
        <w:t>1</w:t>
      </w:r>
      <w:r w:rsidR="00FE466E">
        <w:rPr>
          <w:rFonts w:asciiTheme="minorBidi" w:hAnsiTheme="minorBidi"/>
        </w:rPr>
        <w:t>.</w:t>
      </w:r>
    </w:p>
    <w:p w14:paraId="15EF72C6" w14:textId="72820ECB" w:rsidR="00D21EF0" w:rsidRPr="00C4499B" w:rsidRDefault="00D21EF0" w:rsidP="00D21EF0">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2</w:t>
      </w:r>
      <w:r w:rsidRPr="00C4499B">
        <w:rPr>
          <w:rFonts w:asciiTheme="minorBidi" w:hAnsiTheme="minorBidi"/>
          <w:b/>
          <w:bCs/>
        </w:rPr>
        <w:t xml:space="preserve">. </w:t>
      </w:r>
      <w:r w:rsidRPr="00C4499B">
        <w:rPr>
          <w:rFonts w:asciiTheme="minorBidi" w:hAnsiTheme="minorBidi"/>
        </w:rPr>
        <w:t>The frequency of genetic mutations and cytogenetic abnormalities based on genomic clusters</w:t>
      </w:r>
      <w:r w:rsidR="00FE466E">
        <w:rPr>
          <w:rFonts w:asciiTheme="minorBidi" w:hAnsiTheme="minorBidi"/>
        </w:rPr>
        <w:t xml:space="preserve">, page </w:t>
      </w:r>
      <w:r w:rsidR="00F7240B">
        <w:rPr>
          <w:rFonts w:asciiTheme="minorBidi" w:hAnsiTheme="minorBidi"/>
        </w:rPr>
        <w:t>1</w:t>
      </w:r>
      <w:r w:rsidR="00E90D8D">
        <w:rPr>
          <w:rFonts w:asciiTheme="minorBidi" w:hAnsiTheme="minorBidi"/>
        </w:rPr>
        <w:t>2</w:t>
      </w:r>
      <w:r w:rsidRPr="00C4499B">
        <w:rPr>
          <w:rFonts w:asciiTheme="minorBidi" w:hAnsiTheme="minorBidi"/>
        </w:rPr>
        <w:t>.</w:t>
      </w:r>
    </w:p>
    <w:p w14:paraId="65F1B5D2" w14:textId="4DCD32DA" w:rsidR="00D21EF0" w:rsidRPr="00C4499B" w:rsidRDefault="00D21EF0" w:rsidP="00D21EF0">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3</w:t>
      </w:r>
      <w:r w:rsidRPr="00C4499B">
        <w:rPr>
          <w:rFonts w:asciiTheme="minorBidi" w:hAnsiTheme="minorBidi"/>
          <w:b/>
          <w:bCs/>
        </w:rPr>
        <w:t xml:space="preserve">. </w:t>
      </w:r>
      <w:r w:rsidRPr="00C4499B">
        <w:rPr>
          <w:rFonts w:asciiTheme="minorBidi" w:hAnsiTheme="minorBidi"/>
        </w:rPr>
        <w:t>The most important gene</w:t>
      </w:r>
      <w:r w:rsidR="00FE466E">
        <w:rPr>
          <w:rFonts w:asciiTheme="minorBidi" w:hAnsiTheme="minorBidi"/>
        </w:rPr>
        <w:t>tic features used in our scheme, page 1</w:t>
      </w:r>
      <w:r w:rsidR="00E90D8D">
        <w:rPr>
          <w:rFonts w:asciiTheme="minorBidi" w:hAnsiTheme="minorBidi"/>
        </w:rPr>
        <w:t>3</w:t>
      </w:r>
      <w:r w:rsidR="00FE466E">
        <w:rPr>
          <w:rFonts w:asciiTheme="minorBidi" w:hAnsiTheme="minorBidi"/>
        </w:rPr>
        <w:t>.</w:t>
      </w:r>
    </w:p>
    <w:p w14:paraId="3A79E604" w14:textId="08A54873" w:rsidR="009F3AF6" w:rsidRPr="00C4499B" w:rsidRDefault="009F3AF6" w:rsidP="009F3AF6">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4</w:t>
      </w:r>
      <w:r w:rsidRPr="00C4499B">
        <w:rPr>
          <w:rFonts w:asciiTheme="minorBidi" w:hAnsiTheme="minorBidi"/>
          <w:b/>
          <w:bCs/>
        </w:rPr>
        <w:t xml:space="preserve">. </w:t>
      </w:r>
      <w:r w:rsidRPr="00C4499B">
        <w:rPr>
          <w:rFonts w:asciiTheme="minorBidi" w:hAnsiTheme="minorBidi"/>
        </w:rPr>
        <w:t>The most important genetic features used in our sche</w:t>
      </w:r>
      <w:r w:rsidR="00FE466E">
        <w:rPr>
          <w:rFonts w:asciiTheme="minorBidi" w:hAnsiTheme="minorBidi"/>
        </w:rPr>
        <w:t>me at the level of each cluster, page 1</w:t>
      </w:r>
      <w:r w:rsidR="00E90D8D">
        <w:rPr>
          <w:rFonts w:asciiTheme="minorBidi" w:hAnsiTheme="minorBidi"/>
        </w:rPr>
        <w:t>4</w:t>
      </w:r>
      <w:r w:rsidR="00FE466E">
        <w:rPr>
          <w:rFonts w:asciiTheme="minorBidi" w:hAnsiTheme="minorBidi"/>
        </w:rPr>
        <w:t>.</w:t>
      </w:r>
      <w:r w:rsidRPr="00C4499B">
        <w:rPr>
          <w:rFonts w:asciiTheme="minorBidi" w:hAnsiTheme="minorBidi"/>
          <w:b/>
          <w:bCs/>
        </w:rPr>
        <w:t xml:space="preserve"> </w:t>
      </w:r>
    </w:p>
    <w:p w14:paraId="668BDA22" w14:textId="116A1F14" w:rsidR="003350CA" w:rsidRPr="00C4499B" w:rsidRDefault="003350CA" w:rsidP="003350CA">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5</w:t>
      </w:r>
      <w:r w:rsidRPr="00C4499B">
        <w:rPr>
          <w:rFonts w:asciiTheme="minorBidi" w:hAnsiTheme="minorBidi"/>
          <w:b/>
          <w:bCs/>
        </w:rPr>
        <w:t xml:space="preserve">. </w:t>
      </w:r>
      <w:r w:rsidR="00FE466E">
        <w:rPr>
          <w:rFonts w:asciiTheme="minorBidi" w:hAnsiTheme="minorBidi"/>
        </w:rPr>
        <w:t>K-fold cross validation method, page 1</w:t>
      </w:r>
      <w:r w:rsidR="00E90D8D">
        <w:rPr>
          <w:rFonts w:asciiTheme="minorBidi" w:hAnsiTheme="minorBidi"/>
        </w:rPr>
        <w:t>5</w:t>
      </w:r>
      <w:r w:rsidR="00FE466E">
        <w:rPr>
          <w:rFonts w:asciiTheme="minorBidi" w:hAnsiTheme="minorBidi"/>
        </w:rPr>
        <w:t>.</w:t>
      </w:r>
    </w:p>
    <w:p w14:paraId="0B37428A" w14:textId="59817A74" w:rsidR="002A5B59" w:rsidRPr="00C4499B" w:rsidRDefault="002A5B59" w:rsidP="002A5B59">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6</w:t>
      </w:r>
      <w:r w:rsidRPr="00C4499B">
        <w:rPr>
          <w:rFonts w:asciiTheme="minorBidi" w:hAnsiTheme="minorBidi"/>
          <w:b/>
          <w:bCs/>
        </w:rPr>
        <w:t xml:space="preserve">. </w:t>
      </w:r>
      <w:r w:rsidRPr="00C4499B">
        <w:rPr>
          <w:rFonts w:asciiTheme="minorBidi" w:hAnsiTheme="minorBidi"/>
        </w:rPr>
        <w:t>The distribution of genomic clusters among patients wi</w:t>
      </w:r>
      <w:r w:rsidR="00FE466E">
        <w:rPr>
          <w:rFonts w:asciiTheme="minorBidi" w:hAnsiTheme="minorBidi"/>
        </w:rPr>
        <w:t>th different clinical diagnosis, page 1</w:t>
      </w:r>
      <w:r w:rsidR="00E90D8D">
        <w:rPr>
          <w:rFonts w:asciiTheme="minorBidi" w:hAnsiTheme="minorBidi"/>
        </w:rPr>
        <w:t>6</w:t>
      </w:r>
      <w:r w:rsidR="00FE466E">
        <w:rPr>
          <w:rFonts w:asciiTheme="minorBidi" w:hAnsiTheme="minorBidi"/>
        </w:rPr>
        <w:t>.</w:t>
      </w:r>
    </w:p>
    <w:p w14:paraId="25D3A3EC" w14:textId="056D6CED" w:rsidR="002A5B59" w:rsidRPr="00C4499B" w:rsidRDefault="002A5B59" w:rsidP="002A5B59">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7</w:t>
      </w:r>
      <w:r w:rsidRPr="00C4499B">
        <w:rPr>
          <w:rFonts w:asciiTheme="minorBidi" w:hAnsiTheme="minorBidi"/>
          <w:b/>
          <w:bCs/>
        </w:rPr>
        <w:t xml:space="preserve">. </w:t>
      </w:r>
      <w:r w:rsidRPr="00C4499B">
        <w:rPr>
          <w:rFonts w:asciiTheme="minorBidi" w:hAnsiTheme="minorBidi"/>
        </w:rPr>
        <w:t>The median bone marrow bla</w:t>
      </w:r>
      <w:r w:rsidR="00FE466E">
        <w:rPr>
          <w:rFonts w:asciiTheme="minorBidi" w:hAnsiTheme="minorBidi"/>
        </w:rPr>
        <w:t>st percent per genomic clusters, page 1</w:t>
      </w:r>
      <w:r w:rsidR="00E90D8D">
        <w:rPr>
          <w:rFonts w:asciiTheme="minorBidi" w:hAnsiTheme="minorBidi"/>
        </w:rPr>
        <w:t>7</w:t>
      </w:r>
      <w:r w:rsidR="00FE466E">
        <w:rPr>
          <w:rFonts w:asciiTheme="minorBidi" w:hAnsiTheme="minorBidi"/>
        </w:rPr>
        <w:t>.</w:t>
      </w:r>
    </w:p>
    <w:p w14:paraId="27C2F355" w14:textId="7EE7BEE4" w:rsidR="008F4C74" w:rsidRPr="00C4499B" w:rsidRDefault="008F4C74" w:rsidP="002A5B59">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8</w:t>
      </w:r>
      <w:r w:rsidRPr="00C4499B">
        <w:rPr>
          <w:rFonts w:asciiTheme="minorBidi" w:hAnsiTheme="minorBidi"/>
          <w:b/>
          <w:bCs/>
        </w:rPr>
        <w:t>.</w:t>
      </w:r>
      <w:r w:rsidRPr="00C4499B">
        <w:rPr>
          <w:rFonts w:asciiTheme="minorBidi" w:hAnsiTheme="minorBidi"/>
        </w:rPr>
        <w:t xml:space="preserve"> </w:t>
      </w:r>
      <w:r w:rsidR="00FE7CFB" w:rsidRPr="00C4499B">
        <w:rPr>
          <w:rFonts w:asciiTheme="minorBidi" w:hAnsiTheme="minorBidi"/>
        </w:rPr>
        <w:t>Genomic clusters percentage in all the molecular mutation</w:t>
      </w:r>
      <w:r w:rsidR="00FE466E">
        <w:rPr>
          <w:rFonts w:asciiTheme="minorBidi" w:hAnsiTheme="minorBidi"/>
        </w:rPr>
        <w:t>s and cytogenetic abnormalities, page 1</w:t>
      </w:r>
      <w:r w:rsidR="00E90D8D">
        <w:rPr>
          <w:rFonts w:asciiTheme="minorBidi" w:hAnsiTheme="minorBidi"/>
        </w:rPr>
        <w:t>8</w:t>
      </w:r>
      <w:r w:rsidR="00FE466E">
        <w:rPr>
          <w:rFonts w:asciiTheme="minorBidi" w:hAnsiTheme="minorBidi"/>
        </w:rPr>
        <w:t>.</w:t>
      </w:r>
    </w:p>
    <w:p w14:paraId="61B29B76" w14:textId="750265BE" w:rsidR="008F4C74" w:rsidRPr="00C4499B" w:rsidRDefault="008F4C74" w:rsidP="008F4C74">
      <w:pPr>
        <w:pStyle w:val="ListParagraph"/>
        <w:numPr>
          <w:ilvl w:val="0"/>
          <w:numId w:val="3"/>
        </w:numPr>
        <w:spacing w:line="360" w:lineRule="auto"/>
        <w:rPr>
          <w:rFonts w:asciiTheme="minorBidi" w:hAnsiTheme="minorBidi"/>
        </w:rPr>
      </w:pPr>
      <w:r w:rsidRPr="00C4499B">
        <w:rPr>
          <w:rFonts w:asciiTheme="minorBidi" w:hAnsiTheme="minorBidi"/>
          <w:b/>
          <w:bCs/>
        </w:rPr>
        <w:lastRenderedPageBreak/>
        <w:t xml:space="preserve">Supplementary Figure </w:t>
      </w:r>
      <w:r w:rsidR="003C6F40" w:rsidRPr="00C4499B">
        <w:rPr>
          <w:rFonts w:asciiTheme="minorBidi" w:hAnsiTheme="minorBidi"/>
          <w:b/>
          <w:bCs/>
        </w:rPr>
        <w:t>9</w:t>
      </w:r>
      <w:r w:rsidRPr="00C4499B">
        <w:rPr>
          <w:rFonts w:asciiTheme="minorBidi" w:hAnsiTheme="minorBidi"/>
          <w:b/>
          <w:bCs/>
        </w:rPr>
        <w:t>.</w:t>
      </w:r>
      <w:r w:rsidR="003D682C" w:rsidRPr="00C4499B">
        <w:rPr>
          <w:rFonts w:asciiTheme="minorBidi" w:hAnsiTheme="minorBidi"/>
          <w:b/>
          <w:bCs/>
        </w:rPr>
        <w:t xml:space="preserve"> </w:t>
      </w:r>
      <w:r w:rsidR="00FE7CFB" w:rsidRPr="00C4499B">
        <w:rPr>
          <w:rFonts w:asciiTheme="minorBidi" w:hAnsiTheme="minorBidi"/>
        </w:rPr>
        <w:t>Kaplan-Meier analysis showing the overall survival (in months) of cases</w:t>
      </w:r>
      <w:r w:rsidR="00FE466E">
        <w:rPr>
          <w:rFonts w:asciiTheme="minorBidi" w:hAnsiTheme="minorBidi"/>
        </w:rPr>
        <w:t xml:space="preserve"> assigned to different clusters, page </w:t>
      </w:r>
      <w:r w:rsidR="00E90D8D">
        <w:rPr>
          <w:rFonts w:asciiTheme="minorBidi" w:hAnsiTheme="minorBidi"/>
        </w:rPr>
        <w:t>19</w:t>
      </w:r>
      <w:r w:rsidR="00FE466E">
        <w:rPr>
          <w:rFonts w:asciiTheme="minorBidi" w:hAnsiTheme="minorBidi"/>
        </w:rPr>
        <w:t>.</w:t>
      </w:r>
    </w:p>
    <w:p w14:paraId="2C9D8928" w14:textId="4FE77152" w:rsidR="008F4C74" w:rsidRPr="00E36AD3" w:rsidRDefault="008F4C74" w:rsidP="008F4C74">
      <w:pPr>
        <w:pStyle w:val="ListParagraph"/>
        <w:numPr>
          <w:ilvl w:val="0"/>
          <w:numId w:val="3"/>
        </w:numPr>
        <w:spacing w:line="360" w:lineRule="auto"/>
        <w:rPr>
          <w:rFonts w:asciiTheme="minorBidi" w:hAnsiTheme="minorBidi"/>
          <w:b/>
          <w:bCs/>
        </w:rPr>
      </w:pPr>
      <w:r w:rsidRPr="00C4499B">
        <w:rPr>
          <w:rFonts w:asciiTheme="minorBidi" w:hAnsiTheme="minorBidi"/>
          <w:b/>
          <w:bCs/>
        </w:rPr>
        <w:t xml:space="preserve">Supplementary Figure </w:t>
      </w:r>
      <w:r w:rsidR="003C6F40" w:rsidRPr="00C4499B">
        <w:rPr>
          <w:rFonts w:asciiTheme="minorBidi" w:hAnsiTheme="minorBidi"/>
          <w:b/>
          <w:bCs/>
        </w:rPr>
        <w:t>10</w:t>
      </w:r>
      <w:r w:rsidRPr="00C4499B">
        <w:rPr>
          <w:rFonts w:asciiTheme="minorBidi" w:hAnsiTheme="minorBidi"/>
          <w:b/>
          <w:bCs/>
        </w:rPr>
        <w:t>.</w:t>
      </w:r>
      <w:r w:rsidR="003D682C" w:rsidRPr="00C4499B">
        <w:rPr>
          <w:rFonts w:asciiTheme="minorBidi" w:hAnsiTheme="minorBidi"/>
          <w:b/>
          <w:bCs/>
        </w:rPr>
        <w:t xml:space="preserve"> </w:t>
      </w:r>
      <w:r w:rsidR="003D682C" w:rsidRPr="00C4499B">
        <w:rPr>
          <w:rFonts w:asciiTheme="minorBidi" w:hAnsiTheme="minorBidi"/>
        </w:rPr>
        <w:t>Cox proportional hazard model for overall survival</w:t>
      </w:r>
      <w:r w:rsidR="00FE466E">
        <w:rPr>
          <w:rFonts w:asciiTheme="minorBidi" w:hAnsiTheme="minorBidi"/>
        </w:rPr>
        <w:t xml:space="preserve">, page </w:t>
      </w:r>
      <w:r w:rsidR="00E90D8D">
        <w:rPr>
          <w:rFonts w:asciiTheme="minorBidi" w:hAnsiTheme="minorBidi"/>
        </w:rPr>
        <w:t>20</w:t>
      </w:r>
      <w:r w:rsidR="00FE466E">
        <w:rPr>
          <w:rFonts w:asciiTheme="minorBidi" w:hAnsiTheme="minorBidi"/>
        </w:rPr>
        <w:t>.</w:t>
      </w:r>
    </w:p>
    <w:p w14:paraId="1436A818" w14:textId="2FFFB973" w:rsidR="00E36AD3" w:rsidRPr="004E465F" w:rsidRDefault="00E36AD3" w:rsidP="008F4C74">
      <w:pPr>
        <w:pStyle w:val="ListParagraph"/>
        <w:numPr>
          <w:ilvl w:val="0"/>
          <w:numId w:val="3"/>
        </w:numPr>
        <w:spacing w:line="360" w:lineRule="auto"/>
        <w:rPr>
          <w:rFonts w:asciiTheme="minorBidi" w:hAnsiTheme="minorBidi"/>
          <w:b/>
          <w:bCs/>
        </w:rPr>
      </w:pPr>
      <w:r>
        <w:rPr>
          <w:rFonts w:asciiTheme="minorBidi" w:hAnsiTheme="minorBidi"/>
          <w:b/>
          <w:bCs/>
        </w:rPr>
        <w:t xml:space="preserve">Supplementary Figure 11. </w:t>
      </w:r>
      <w:r>
        <w:rPr>
          <w:rFonts w:asciiTheme="minorBidi" w:hAnsiTheme="minorBidi"/>
        </w:rPr>
        <w:t>Kaplan-Meier analysis showing the overall survival (in months) of MDS cases based on IPSS-R subgroups, page</w:t>
      </w:r>
      <w:r w:rsidR="00F7240B">
        <w:rPr>
          <w:rFonts w:asciiTheme="minorBidi" w:hAnsiTheme="minorBidi"/>
        </w:rPr>
        <w:t xml:space="preserve"> 2</w:t>
      </w:r>
      <w:r w:rsidR="00E90D8D">
        <w:rPr>
          <w:rFonts w:asciiTheme="minorBidi" w:hAnsiTheme="minorBidi"/>
        </w:rPr>
        <w:t>1</w:t>
      </w:r>
      <w:r>
        <w:rPr>
          <w:rFonts w:asciiTheme="minorBidi" w:hAnsiTheme="minorBidi"/>
        </w:rPr>
        <w:t>.</w:t>
      </w:r>
    </w:p>
    <w:p w14:paraId="1FFEE860" w14:textId="3F153AA1" w:rsidR="00361225" w:rsidRPr="00C4499B" w:rsidRDefault="00361225" w:rsidP="00361225">
      <w:pPr>
        <w:pStyle w:val="ListParagraph"/>
        <w:numPr>
          <w:ilvl w:val="0"/>
          <w:numId w:val="3"/>
        </w:numPr>
        <w:spacing w:line="360" w:lineRule="auto"/>
        <w:rPr>
          <w:rFonts w:asciiTheme="minorBidi" w:hAnsiTheme="minorBidi"/>
          <w:b/>
          <w:bCs/>
        </w:rPr>
      </w:pPr>
      <w:r>
        <w:rPr>
          <w:rFonts w:asciiTheme="minorBidi" w:hAnsiTheme="minorBidi"/>
          <w:b/>
          <w:bCs/>
        </w:rPr>
        <w:t>Supplementary Figure 12.</w:t>
      </w:r>
      <w:r w:rsidR="00F7240B" w:rsidRPr="00F7240B">
        <w:rPr>
          <w:rFonts w:asciiTheme="minorBidi" w:hAnsiTheme="minorBidi"/>
        </w:rPr>
        <w:t xml:space="preserve"> </w:t>
      </w:r>
      <w:r w:rsidR="0003442A">
        <w:rPr>
          <w:rFonts w:asciiTheme="minorBidi" w:hAnsiTheme="minorBidi"/>
        </w:rPr>
        <w:t>Kaplan-Meier analysis showing the overall survival (in months) for training set and the validation cohort based on the assigned molecular clusters, page 22.</w:t>
      </w:r>
    </w:p>
    <w:p w14:paraId="4E79AE83" w14:textId="1C2129E0" w:rsidR="00361225" w:rsidRPr="00C4499B" w:rsidRDefault="00361225" w:rsidP="00361225">
      <w:pPr>
        <w:pStyle w:val="ListParagraph"/>
        <w:numPr>
          <w:ilvl w:val="0"/>
          <w:numId w:val="3"/>
        </w:numPr>
        <w:spacing w:line="360" w:lineRule="auto"/>
        <w:rPr>
          <w:rFonts w:asciiTheme="minorBidi" w:hAnsiTheme="minorBidi"/>
          <w:b/>
          <w:bCs/>
        </w:rPr>
      </w:pPr>
      <w:r>
        <w:rPr>
          <w:rFonts w:asciiTheme="minorBidi" w:hAnsiTheme="minorBidi"/>
          <w:b/>
          <w:bCs/>
        </w:rPr>
        <w:t xml:space="preserve">Supplementary Figure 13. </w:t>
      </w:r>
      <w:r w:rsidR="00F7240B">
        <w:rPr>
          <w:rFonts w:asciiTheme="minorBidi" w:hAnsiTheme="minorBidi"/>
        </w:rPr>
        <w:t>Hyperparameter tuning of the random forest multi-class classification model via cross-validation, page 2</w:t>
      </w:r>
      <w:r w:rsidR="00E90D8D">
        <w:rPr>
          <w:rFonts w:asciiTheme="minorBidi" w:hAnsiTheme="minorBidi"/>
        </w:rPr>
        <w:t>3</w:t>
      </w:r>
      <w:r>
        <w:rPr>
          <w:rFonts w:asciiTheme="minorBidi" w:hAnsiTheme="minorBidi"/>
        </w:rPr>
        <w:t>.</w:t>
      </w:r>
    </w:p>
    <w:p w14:paraId="4385FAC8" w14:textId="77777777" w:rsidR="00361225" w:rsidRPr="00C4499B" w:rsidRDefault="00361225" w:rsidP="00E90D8D">
      <w:pPr>
        <w:pStyle w:val="ListParagraph"/>
        <w:spacing w:line="360" w:lineRule="auto"/>
        <w:rPr>
          <w:rFonts w:asciiTheme="minorBidi" w:hAnsiTheme="minorBidi"/>
          <w:b/>
          <w:bCs/>
        </w:rPr>
      </w:pPr>
    </w:p>
    <w:p w14:paraId="548C1C01" w14:textId="77777777" w:rsidR="00C4499B" w:rsidRDefault="00C4499B" w:rsidP="00A7575C">
      <w:pPr>
        <w:rPr>
          <w:rFonts w:asciiTheme="minorBidi" w:hAnsiTheme="minorBidi"/>
          <w:b/>
          <w:bCs/>
        </w:rPr>
      </w:pPr>
    </w:p>
    <w:p w14:paraId="338D12A2" w14:textId="2B593406" w:rsidR="00FE466E" w:rsidRDefault="00FE466E" w:rsidP="00A7575C">
      <w:pPr>
        <w:rPr>
          <w:rFonts w:asciiTheme="minorBidi" w:hAnsiTheme="minorBidi"/>
          <w:b/>
          <w:bCs/>
        </w:rPr>
      </w:pPr>
      <w:r>
        <w:rPr>
          <w:rFonts w:asciiTheme="minorBidi" w:hAnsiTheme="minorBidi"/>
          <w:b/>
          <w:bCs/>
        </w:rPr>
        <w:t xml:space="preserve">C) Supplementary figure legends, page </w:t>
      </w:r>
      <w:r w:rsidR="00F7240B">
        <w:rPr>
          <w:rFonts w:asciiTheme="minorBidi" w:hAnsiTheme="minorBidi"/>
          <w:b/>
          <w:bCs/>
        </w:rPr>
        <w:t>2</w:t>
      </w:r>
      <w:r w:rsidR="0003442A">
        <w:rPr>
          <w:rFonts w:asciiTheme="minorBidi" w:hAnsiTheme="minorBidi"/>
          <w:b/>
          <w:bCs/>
        </w:rPr>
        <w:t>4</w:t>
      </w:r>
      <w:r w:rsidR="00F7240B">
        <w:rPr>
          <w:rFonts w:asciiTheme="minorBidi" w:hAnsiTheme="minorBidi"/>
          <w:b/>
          <w:bCs/>
        </w:rPr>
        <w:t>-2</w:t>
      </w:r>
      <w:r w:rsidR="0003442A">
        <w:rPr>
          <w:rFonts w:asciiTheme="minorBidi" w:hAnsiTheme="minorBidi"/>
          <w:b/>
          <w:bCs/>
        </w:rPr>
        <w:t>5</w:t>
      </w:r>
      <w:r>
        <w:rPr>
          <w:rFonts w:asciiTheme="minorBidi" w:hAnsiTheme="minorBidi"/>
          <w:b/>
          <w:bCs/>
        </w:rPr>
        <w:t>.</w:t>
      </w:r>
    </w:p>
    <w:p w14:paraId="7064C2D5" w14:textId="33852AEC" w:rsidR="00E36AD3" w:rsidRDefault="00FE466E" w:rsidP="00E36AD3">
      <w:pPr>
        <w:rPr>
          <w:rFonts w:asciiTheme="minorBidi" w:hAnsiTheme="minorBidi"/>
          <w:b/>
          <w:bCs/>
        </w:rPr>
      </w:pPr>
      <w:r>
        <w:rPr>
          <w:rFonts w:asciiTheme="minorBidi" w:hAnsiTheme="minorBidi"/>
          <w:b/>
          <w:bCs/>
        </w:rPr>
        <w:t>D</w:t>
      </w:r>
      <w:r w:rsidR="00325200" w:rsidRPr="00C4499B">
        <w:rPr>
          <w:rFonts w:asciiTheme="minorBidi" w:hAnsiTheme="minorBidi"/>
          <w:b/>
          <w:bCs/>
        </w:rPr>
        <w:t xml:space="preserve">) Supplementary </w:t>
      </w:r>
      <w:r>
        <w:rPr>
          <w:rFonts w:asciiTheme="minorBidi" w:hAnsiTheme="minorBidi"/>
          <w:b/>
          <w:bCs/>
        </w:rPr>
        <w:t>m</w:t>
      </w:r>
      <w:r w:rsidR="00325200" w:rsidRPr="00C4499B">
        <w:rPr>
          <w:rFonts w:asciiTheme="minorBidi" w:hAnsiTheme="minorBidi"/>
          <w:b/>
          <w:bCs/>
        </w:rPr>
        <w:t>ethods</w:t>
      </w:r>
      <w:r>
        <w:rPr>
          <w:rFonts w:asciiTheme="minorBidi" w:hAnsiTheme="minorBidi"/>
          <w:b/>
          <w:bCs/>
        </w:rPr>
        <w:t>, pages</w:t>
      </w:r>
      <w:r w:rsidR="004A4126">
        <w:rPr>
          <w:rFonts w:asciiTheme="minorBidi" w:hAnsiTheme="minorBidi"/>
          <w:b/>
          <w:bCs/>
        </w:rPr>
        <w:t xml:space="preserve"> 2</w:t>
      </w:r>
      <w:r w:rsidR="0003442A">
        <w:rPr>
          <w:rFonts w:asciiTheme="minorBidi" w:hAnsiTheme="minorBidi"/>
          <w:b/>
          <w:bCs/>
        </w:rPr>
        <w:t>5</w:t>
      </w:r>
      <w:r w:rsidR="004A4126">
        <w:rPr>
          <w:rFonts w:asciiTheme="minorBidi" w:hAnsiTheme="minorBidi"/>
          <w:b/>
          <w:bCs/>
        </w:rPr>
        <w:t>-2</w:t>
      </w:r>
      <w:r w:rsidR="0003442A">
        <w:rPr>
          <w:rFonts w:asciiTheme="minorBidi" w:hAnsiTheme="minorBidi"/>
          <w:b/>
          <w:bCs/>
        </w:rPr>
        <w:t>6</w:t>
      </w:r>
    </w:p>
    <w:p w14:paraId="708353A2" w14:textId="22C811EF" w:rsidR="00325200" w:rsidRPr="00C4499B" w:rsidRDefault="007E5A90" w:rsidP="00E36AD3">
      <w:pPr>
        <w:rPr>
          <w:rFonts w:asciiTheme="minorBidi" w:hAnsiTheme="minorBidi"/>
          <w:b/>
          <w:bCs/>
        </w:rPr>
      </w:pPr>
      <w:r w:rsidRPr="00C4499B">
        <w:rPr>
          <w:rFonts w:asciiTheme="minorBidi" w:hAnsiTheme="minorBidi"/>
          <w:b/>
          <w:bCs/>
        </w:rPr>
        <w:t>Genetic studies</w:t>
      </w:r>
    </w:p>
    <w:p w14:paraId="2A51BD73" w14:textId="1AADD0BC" w:rsidR="00AB29FC" w:rsidRPr="00C4499B" w:rsidRDefault="007E5A90" w:rsidP="007E5A90">
      <w:pPr>
        <w:pStyle w:val="ListParagraph"/>
        <w:numPr>
          <w:ilvl w:val="0"/>
          <w:numId w:val="4"/>
        </w:numPr>
        <w:rPr>
          <w:rFonts w:asciiTheme="minorBidi" w:hAnsiTheme="minorBidi"/>
          <w:b/>
          <w:bCs/>
        </w:rPr>
      </w:pPr>
      <w:r w:rsidRPr="00C4499B">
        <w:rPr>
          <w:rFonts w:asciiTheme="minorBidi" w:hAnsiTheme="minorBidi"/>
          <w:b/>
          <w:bCs/>
        </w:rPr>
        <w:t>Conventional cytogenetics</w:t>
      </w:r>
    </w:p>
    <w:p w14:paraId="54B9EF4B" w14:textId="77777777" w:rsidR="007E5A90" w:rsidRPr="00C4499B" w:rsidRDefault="007E5A90" w:rsidP="007E5A90">
      <w:pPr>
        <w:pStyle w:val="ListParagraph"/>
        <w:numPr>
          <w:ilvl w:val="0"/>
          <w:numId w:val="4"/>
        </w:numPr>
        <w:rPr>
          <w:rFonts w:asciiTheme="minorBidi" w:hAnsiTheme="minorBidi"/>
          <w:b/>
          <w:bCs/>
        </w:rPr>
      </w:pPr>
      <w:r w:rsidRPr="00C4499B">
        <w:rPr>
          <w:rFonts w:asciiTheme="minorBidi" w:hAnsiTheme="minorBidi"/>
          <w:b/>
          <w:bCs/>
        </w:rPr>
        <w:t>Statistical Methods</w:t>
      </w:r>
    </w:p>
    <w:p w14:paraId="03C0DFEF" w14:textId="77777777" w:rsidR="007E5A90" w:rsidRPr="00C4499B" w:rsidRDefault="007E5A90" w:rsidP="007E5A90">
      <w:pPr>
        <w:pStyle w:val="ListParagraph"/>
        <w:numPr>
          <w:ilvl w:val="0"/>
          <w:numId w:val="4"/>
        </w:numPr>
        <w:rPr>
          <w:rFonts w:asciiTheme="minorBidi" w:hAnsiTheme="minorBidi"/>
          <w:b/>
          <w:bCs/>
        </w:rPr>
      </w:pPr>
      <w:r w:rsidRPr="00C4499B">
        <w:rPr>
          <w:rFonts w:asciiTheme="minorBidi" w:hAnsiTheme="minorBidi"/>
          <w:b/>
          <w:bCs/>
        </w:rPr>
        <w:t>Autoencoder</w:t>
      </w:r>
    </w:p>
    <w:p w14:paraId="193D991B" w14:textId="77777777" w:rsidR="007E5A90" w:rsidRPr="00C4499B" w:rsidRDefault="007E5A90" w:rsidP="007E5A90">
      <w:pPr>
        <w:pStyle w:val="ListParagraph"/>
        <w:numPr>
          <w:ilvl w:val="0"/>
          <w:numId w:val="4"/>
        </w:numPr>
        <w:rPr>
          <w:rFonts w:asciiTheme="minorBidi" w:hAnsiTheme="minorBidi"/>
          <w:b/>
          <w:bCs/>
        </w:rPr>
      </w:pPr>
      <w:r w:rsidRPr="00C4499B">
        <w:rPr>
          <w:rFonts w:asciiTheme="minorBidi" w:hAnsiTheme="minorBidi"/>
          <w:b/>
          <w:bCs/>
        </w:rPr>
        <w:t>Gaussian Mixture Model</w:t>
      </w:r>
    </w:p>
    <w:p w14:paraId="382D9618" w14:textId="49955125" w:rsidR="0046163B" w:rsidRDefault="007E5A90" w:rsidP="0046163B">
      <w:pPr>
        <w:pStyle w:val="ListParagraph"/>
        <w:numPr>
          <w:ilvl w:val="0"/>
          <w:numId w:val="4"/>
        </w:numPr>
        <w:rPr>
          <w:rFonts w:asciiTheme="minorBidi" w:hAnsiTheme="minorBidi"/>
          <w:b/>
          <w:bCs/>
        </w:rPr>
      </w:pPr>
      <w:r w:rsidRPr="00C4499B">
        <w:rPr>
          <w:rFonts w:asciiTheme="minorBidi" w:hAnsiTheme="minorBidi"/>
          <w:b/>
          <w:bCs/>
        </w:rPr>
        <w:t>Unsupervised Clustering</w:t>
      </w:r>
    </w:p>
    <w:p w14:paraId="0056C240" w14:textId="04E16535" w:rsidR="004A4126" w:rsidRDefault="004A4126" w:rsidP="0046163B">
      <w:pPr>
        <w:pStyle w:val="ListParagraph"/>
        <w:numPr>
          <w:ilvl w:val="0"/>
          <w:numId w:val="4"/>
        </w:numPr>
        <w:rPr>
          <w:rFonts w:asciiTheme="minorBidi" w:hAnsiTheme="minorBidi"/>
          <w:b/>
          <w:bCs/>
        </w:rPr>
      </w:pPr>
      <w:r>
        <w:rPr>
          <w:rFonts w:asciiTheme="minorBidi" w:hAnsiTheme="minorBidi"/>
          <w:b/>
          <w:bCs/>
        </w:rPr>
        <w:t>Classification of New Data</w:t>
      </w:r>
    </w:p>
    <w:p w14:paraId="55F46191" w14:textId="1D72AE8C" w:rsidR="004A4126" w:rsidRPr="00C4499B" w:rsidRDefault="0003442A" w:rsidP="0046163B">
      <w:pPr>
        <w:pStyle w:val="ListParagraph"/>
        <w:numPr>
          <w:ilvl w:val="0"/>
          <w:numId w:val="4"/>
        </w:numPr>
        <w:rPr>
          <w:rFonts w:asciiTheme="minorBidi" w:hAnsiTheme="minorBidi"/>
          <w:b/>
          <w:bCs/>
        </w:rPr>
      </w:pPr>
      <w:r>
        <w:rPr>
          <w:rFonts w:asciiTheme="minorBidi" w:hAnsiTheme="minorBidi"/>
          <w:b/>
          <w:bCs/>
        </w:rPr>
        <w:t>Validation</w:t>
      </w:r>
    </w:p>
    <w:p w14:paraId="2C2193EB" w14:textId="4CB57F42" w:rsidR="0046163B" w:rsidRDefault="00FE466E" w:rsidP="00A7575C">
      <w:pPr>
        <w:rPr>
          <w:rFonts w:asciiTheme="minorBidi" w:hAnsiTheme="minorBidi"/>
          <w:b/>
          <w:bCs/>
        </w:rPr>
      </w:pPr>
      <w:r>
        <w:rPr>
          <w:rFonts w:asciiTheme="minorBidi" w:hAnsiTheme="minorBidi"/>
          <w:b/>
          <w:bCs/>
        </w:rPr>
        <w:t>E</w:t>
      </w:r>
      <w:r w:rsidR="00A7575C" w:rsidRPr="00C4499B">
        <w:rPr>
          <w:rFonts w:asciiTheme="minorBidi" w:hAnsiTheme="minorBidi"/>
          <w:b/>
          <w:bCs/>
        </w:rPr>
        <w:t xml:space="preserve">) </w:t>
      </w:r>
      <w:r>
        <w:rPr>
          <w:rFonts w:asciiTheme="minorBidi" w:hAnsiTheme="minorBidi"/>
          <w:b/>
          <w:bCs/>
        </w:rPr>
        <w:t xml:space="preserve">Supplementary results, page </w:t>
      </w:r>
      <w:r w:rsidR="004A4126">
        <w:rPr>
          <w:rFonts w:asciiTheme="minorBidi" w:hAnsiTheme="minorBidi"/>
          <w:b/>
          <w:bCs/>
        </w:rPr>
        <w:t>2</w:t>
      </w:r>
      <w:r w:rsidR="0003442A">
        <w:rPr>
          <w:rFonts w:asciiTheme="minorBidi" w:hAnsiTheme="minorBidi"/>
          <w:b/>
          <w:bCs/>
        </w:rPr>
        <w:t>7</w:t>
      </w:r>
    </w:p>
    <w:p w14:paraId="6BDCF338" w14:textId="3451D213" w:rsidR="00FE466E" w:rsidRDefault="00FE466E" w:rsidP="00A7575C">
      <w:pPr>
        <w:rPr>
          <w:rFonts w:asciiTheme="minorBidi" w:hAnsiTheme="minorBidi"/>
          <w:b/>
          <w:bCs/>
        </w:rPr>
      </w:pPr>
      <w:r>
        <w:rPr>
          <w:rFonts w:asciiTheme="minorBidi" w:hAnsiTheme="minorBidi"/>
          <w:b/>
          <w:bCs/>
        </w:rPr>
        <w:t xml:space="preserve">F) References, page </w:t>
      </w:r>
      <w:r w:rsidR="0003442A">
        <w:rPr>
          <w:rFonts w:asciiTheme="minorBidi" w:hAnsiTheme="minorBidi"/>
          <w:b/>
          <w:bCs/>
        </w:rPr>
        <w:t>28-29</w:t>
      </w:r>
      <w:r>
        <w:rPr>
          <w:rFonts w:asciiTheme="minorBidi" w:hAnsiTheme="minorBidi"/>
          <w:b/>
          <w:bCs/>
        </w:rPr>
        <w:t xml:space="preserve">. </w:t>
      </w:r>
    </w:p>
    <w:p w14:paraId="2E7551F3" w14:textId="77777777" w:rsidR="00FE466E" w:rsidRPr="00C4499B" w:rsidRDefault="00FE466E" w:rsidP="00A7575C">
      <w:pPr>
        <w:rPr>
          <w:rFonts w:asciiTheme="minorBidi" w:hAnsiTheme="minorBidi"/>
          <w:b/>
          <w:bCs/>
        </w:rPr>
      </w:pPr>
    </w:p>
    <w:p w14:paraId="22F21C14" w14:textId="7ED4663D" w:rsidR="008F4C74" w:rsidRPr="00C4499B" w:rsidRDefault="008F4C74" w:rsidP="00E3082C">
      <w:pPr>
        <w:rPr>
          <w:rFonts w:asciiTheme="minorBidi" w:hAnsiTheme="minorBidi"/>
        </w:rPr>
      </w:pPr>
    </w:p>
    <w:p w14:paraId="6DFC823C" w14:textId="6F4FEE5B" w:rsidR="008F4C74" w:rsidRPr="00C4499B" w:rsidRDefault="008F4C74" w:rsidP="00E3082C">
      <w:pPr>
        <w:rPr>
          <w:rFonts w:asciiTheme="minorBidi" w:hAnsiTheme="minorBidi"/>
        </w:rPr>
      </w:pPr>
    </w:p>
    <w:p w14:paraId="6877FD29" w14:textId="2E70DF04" w:rsidR="008F4C74" w:rsidRPr="00C4499B" w:rsidRDefault="008F4C74" w:rsidP="00E3082C">
      <w:pPr>
        <w:rPr>
          <w:rFonts w:asciiTheme="minorBidi" w:hAnsiTheme="minorBidi"/>
        </w:rPr>
      </w:pPr>
    </w:p>
    <w:p w14:paraId="3B286536" w14:textId="78549B11" w:rsidR="008F4C74" w:rsidRPr="00C4499B" w:rsidRDefault="008F4C74" w:rsidP="00E3082C">
      <w:pPr>
        <w:rPr>
          <w:rFonts w:asciiTheme="minorBidi" w:hAnsiTheme="minorBidi"/>
        </w:rPr>
      </w:pPr>
    </w:p>
    <w:p w14:paraId="45A64517" w14:textId="52D14ACC" w:rsidR="008F4C74" w:rsidRPr="00C4499B" w:rsidRDefault="008F4C74" w:rsidP="00E3082C">
      <w:pPr>
        <w:rPr>
          <w:rFonts w:asciiTheme="minorBidi" w:hAnsiTheme="minorBidi"/>
        </w:rPr>
      </w:pPr>
    </w:p>
    <w:p w14:paraId="422F658D" w14:textId="1FA54616" w:rsidR="008F4C74" w:rsidRPr="00C4499B" w:rsidRDefault="008F4C74" w:rsidP="00E3082C">
      <w:pPr>
        <w:rPr>
          <w:rFonts w:asciiTheme="minorBidi" w:hAnsiTheme="minorBidi"/>
        </w:rPr>
      </w:pPr>
    </w:p>
    <w:p w14:paraId="227E7184" w14:textId="74D0FCB4" w:rsidR="008F4C74" w:rsidRPr="00C4499B" w:rsidRDefault="008F4C74" w:rsidP="00E3082C">
      <w:pPr>
        <w:rPr>
          <w:rFonts w:asciiTheme="minorBidi" w:hAnsiTheme="minorBidi"/>
        </w:rPr>
      </w:pPr>
    </w:p>
    <w:p w14:paraId="1AC496A3" w14:textId="052A3103" w:rsidR="00A7575C" w:rsidRPr="00C4499B" w:rsidRDefault="00A7575C" w:rsidP="00E3082C">
      <w:pPr>
        <w:rPr>
          <w:rFonts w:asciiTheme="minorBidi" w:hAnsiTheme="minorBidi"/>
        </w:rPr>
      </w:pPr>
    </w:p>
    <w:p w14:paraId="3B7EDC94" w14:textId="77777777" w:rsidR="00A7575C" w:rsidRPr="00C4499B" w:rsidRDefault="00A7575C" w:rsidP="00E3082C">
      <w:pPr>
        <w:rPr>
          <w:rFonts w:asciiTheme="minorBidi" w:hAnsiTheme="minorBidi"/>
        </w:rPr>
      </w:pPr>
    </w:p>
    <w:p w14:paraId="74B88B22" w14:textId="77777777" w:rsidR="007E5A90" w:rsidRPr="00C4499B" w:rsidRDefault="007E5A90" w:rsidP="00E3082C">
      <w:pPr>
        <w:rPr>
          <w:rFonts w:asciiTheme="minorBidi" w:hAnsiTheme="minorBidi"/>
        </w:rPr>
      </w:pPr>
    </w:p>
    <w:p w14:paraId="1A3238AE" w14:textId="77777777" w:rsidR="007E5A90" w:rsidRPr="00C4499B" w:rsidRDefault="007E5A90" w:rsidP="00E3082C">
      <w:pPr>
        <w:rPr>
          <w:rFonts w:asciiTheme="minorBidi" w:hAnsiTheme="minorBidi"/>
        </w:rPr>
      </w:pPr>
    </w:p>
    <w:p w14:paraId="74C08F03" w14:textId="46B83625" w:rsidR="00E3082C" w:rsidRPr="00C4499B" w:rsidRDefault="00D72A39" w:rsidP="00E3082C">
      <w:pPr>
        <w:rPr>
          <w:rFonts w:asciiTheme="minorBidi" w:hAnsiTheme="minorBidi"/>
        </w:rPr>
      </w:pPr>
      <w:r w:rsidRPr="00C4499B">
        <w:rPr>
          <w:rFonts w:asciiTheme="minorBidi" w:hAnsiTheme="minorBidi"/>
          <w:noProof/>
        </w:rPr>
        <w:lastRenderedPageBreak/>
        <mc:AlternateContent>
          <mc:Choice Requires="wps">
            <w:drawing>
              <wp:anchor distT="45720" distB="45720" distL="114300" distR="114300" simplePos="0" relativeHeight="251663360" behindDoc="0" locked="0" layoutInCell="1" allowOverlap="1" wp14:anchorId="13BCCB72" wp14:editId="76341C8F">
                <wp:simplePos x="0" y="0"/>
                <wp:positionH relativeFrom="margin">
                  <wp:align>left</wp:align>
                </wp:positionH>
                <wp:positionV relativeFrom="paragraph">
                  <wp:posOffset>6350</wp:posOffset>
                </wp:positionV>
                <wp:extent cx="5829300" cy="1404620"/>
                <wp:effectExtent l="0" t="0" r="0" b="1270"/>
                <wp:wrapThrough wrapText="bothSides">
                  <wp:wrapPolygon edited="0">
                    <wp:start x="212" y="0"/>
                    <wp:lineTo x="212" y="20927"/>
                    <wp:lineTo x="21318" y="20927"/>
                    <wp:lineTo x="21318" y="0"/>
                    <wp:lineTo x="212"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404620"/>
                        </a:xfrm>
                        <a:prstGeom prst="rect">
                          <a:avLst/>
                        </a:prstGeom>
                        <a:noFill/>
                        <a:ln w="9525">
                          <a:noFill/>
                          <a:miter lim="800000"/>
                          <a:headEnd/>
                          <a:tailEnd/>
                        </a:ln>
                      </wps:spPr>
                      <wps:txbx>
                        <w:txbxContent>
                          <w:p w14:paraId="76DDC480" w14:textId="1464A58D" w:rsidR="00FF10BE" w:rsidRPr="003E14C2" w:rsidRDefault="00FF10BE" w:rsidP="00FC3599">
                            <w:pPr>
                              <w:rPr>
                                <w:b/>
                                <w:bCs/>
                              </w:rPr>
                            </w:pPr>
                            <w:r w:rsidRPr="003E14C2">
                              <w:rPr>
                                <w:b/>
                                <w:bCs/>
                              </w:rPr>
                              <w:t>Supplementary Table-</w:t>
                            </w:r>
                            <w:r>
                              <w:rPr>
                                <w:b/>
                                <w:bCs/>
                              </w:rPr>
                              <w:t>1. Summary of the sources of myelodysplastic syndrome and secondary acute myeloid leukemia cases included in our study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BCCB72" id="_x0000_t202" coordsize="21600,21600" o:spt="202" path="m,l,21600r21600,l21600,xe">
                <v:stroke joinstyle="miter"/>
                <v:path gradientshapeok="t" o:connecttype="rect"/>
              </v:shapetype>
              <v:shape id="Text Box 2" o:spid="_x0000_s1026" type="#_x0000_t202" style="position:absolute;margin-left:0;margin-top:.5pt;width:459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" filled="f" stroked="f">
                <v:textbox style="mso-fit-shape-to-text:t">
                  <w:txbxContent>
                    <w:p w14:paraId="76DDC480" w14:textId="1464A58D" w:rsidR="00FF10BE" w:rsidRPr="003E14C2" w:rsidRDefault="00FF10BE" w:rsidP="00FC3599">
                      <w:pPr>
                        <w:rPr>
                          <w:b/>
                          <w:bCs/>
                        </w:rPr>
                      </w:pPr>
                      <w:r w:rsidRPr="003E14C2">
                        <w:rPr>
                          <w:b/>
                          <w:bCs/>
                        </w:rPr>
                        <w:t>Supplementary Table-</w:t>
                      </w:r>
                      <w:r>
                        <w:rPr>
                          <w:b/>
                          <w:bCs/>
                        </w:rPr>
                        <w:t>1. Summary of the sources of myelodysplastic syndrome and secondary acute myeloid leukemia cases included in our study</w:t>
                      </w:r>
                    </w:p>
                  </w:txbxContent>
                </v:textbox>
                <w10:wrap type="through" anchorx="margin"/>
              </v:shape>
            </w:pict>
          </mc:Fallback>
        </mc:AlternateContent>
      </w:r>
    </w:p>
    <w:p w14:paraId="298525B3" w14:textId="2CA69907" w:rsidR="00D72A39" w:rsidRPr="00C4499B" w:rsidRDefault="00D72A39" w:rsidP="00E3082C">
      <w:pPr>
        <w:rPr>
          <w:rFonts w:asciiTheme="minorBidi" w:hAnsiTheme="minorBidi"/>
        </w:rPr>
      </w:pPr>
    </w:p>
    <w:tbl>
      <w:tblPr>
        <w:tblStyle w:val="PlainTable4"/>
        <w:tblW w:w="9169" w:type="dxa"/>
        <w:tblCellMar>
          <w:left w:w="115" w:type="dxa"/>
          <w:right w:w="115" w:type="dxa"/>
        </w:tblCellMar>
        <w:tblLook w:val="04A0" w:firstRow="1" w:lastRow="0" w:firstColumn="1" w:lastColumn="0" w:noHBand="0" w:noVBand="1"/>
      </w:tblPr>
      <w:tblGrid>
        <w:gridCol w:w="6725"/>
        <w:gridCol w:w="2444"/>
      </w:tblGrid>
      <w:tr w:rsidR="00D72A39" w:rsidRPr="00C4499B" w14:paraId="25ED473A" w14:textId="77777777" w:rsidTr="00D72A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5" w:type="dxa"/>
            <w:tcBorders>
              <w:top w:val="single" w:sz="4" w:space="0" w:color="auto"/>
            </w:tcBorders>
          </w:tcPr>
          <w:p w14:paraId="02BC2A29" w14:textId="77777777" w:rsidR="00D72A39" w:rsidRPr="00C4499B" w:rsidRDefault="00D72A39" w:rsidP="00D72A39">
            <w:pPr>
              <w:rPr>
                <w:rFonts w:asciiTheme="minorBidi" w:hAnsiTheme="minorBidi"/>
                <w:sz w:val="20"/>
                <w:szCs w:val="20"/>
              </w:rPr>
            </w:pPr>
            <w:r w:rsidRPr="00C4499B">
              <w:rPr>
                <w:rFonts w:asciiTheme="minorBidi" w:hAnsiTheme="minorBidi"/>
                <w:sz w:val="20"/>
                <w:szCs w:val="20"/>
              </w:rPr>
              <w:t xml:space="preserve">Cohorts </w:t>
            </w:r>
          </w:p>
        </w:tc>
        <w:tc>
          <w:tcPr>
            <w:tcW w:w="2444" w:type="dxa"/>
            <w:tcBorders>
              <w:top w:val="single" w:sz="4" w:space="0" w:color="auto"/>
            </w:tcBorders>
          </w:tcPr>
          <w:p w14:paraId="07AA28D6" w14:textId="77777777" w:rsidR="00D72A39" w:rsidRPr="00C4499B" w:rsidRDefault="00D72A39" w:rsidP="00D72A39">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 xml:space="preserve">Total number of patients </w:t>
            </w:r>
          </w:p>
        </w:tc>
      </w:tr>
      <w:tr w:rsidR="00D72A39" w:rsidRPr="00C4499B" w14:paraId="661AF8A7" w14:textId="77777777" w:rsidTr="00D72A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5" w:type="dxa"/>
            <w:tcBorders>
              <w:top w:val="single" w:sz="4" w:space="0" w:color="auto"/>
            </w:tcBorders>
          </w:tcPr>
          <w:p w14:paraId="1AD2505C" w14:textId="77777777" w:rsidR="00D72A39" w:rsidRPr="00C4499B" w:rsidRDefault="00D72A39" w:rsidP="00D72A39">
            <w:pPr>
              <w:rPr>
                <w:rFonts w:asciiTheme="minorBidi" w:hAnsiTheme="minorBidi"/>
                <w:sz w:val="20"/>
                <w:szCs w:val="20"/>
              </w:rPr>
            </w:pPr>
            <w:r w:rsidRPr="00C4499B">
              <w:rPr>
                <w:rFonts w:asciiTheme="minorBidi" w:hAnsiTheme="minorBidi"/>
                <w:sz w:val="20"/>
                <w:szCs w:val="20"/>
              </w:rPr>
              <w:t>Our cohorts</w:t>
            </w:r>
          </w:p>
        </w:tc>
        <w:tc>
          <w:tcPr>
            <w:tcW w:w="2444" w:type="dxa"/>
            <w:tcBorders>
              <w:top w:val="single" w:sz="4" w:space="0" w:color="auto"/>
            </w:tcBorders>
          </w:tcPr>
          <w:p w14:paraId="11618AEA" w14:textId="77777777" w:rsidR="00D72A39" w:rsidRPr="00C4499B" w:rsidRDefault="00D72A39" w:rsidP="00D72A3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2902</w:t>
            </w:r>
          </w:p>
        </w:tc>
      </w:tr>
      <w:tr w:rsidR="00D72A39" w:rsidRPr="00C4499B" w14:paraId="00C40522" w14:textId="77777777" w:rsidTr="00D72A39">
        <w:tc>
          <w:tcPr>
            <w:cnfStyle w:val="001000000000" w:firstRow="0" w:lastRow="0" w:firstColumn="1" w:lastColumn="0" w:oddVBand="0" w:evenVBand="0" w:oddHBand="0" w:evenHBand="0" w:firstRowFirstColumn="0" w:firstRowLastColumn="0" w:lastRowFirstColumn="0" w:lastRowLastColumn="0"/>
            <w:tcW w:w="6725" w:type="dxa"/>
            <w:tcBorders>
              <w:top w:val="single" w:sz="4" w:space="0" w:color="auto"/>
            </w:tcBorders>
          </w:tcPr>
          <w:p w14:paraId="33C2055C" w14:textId="77777777" w:rsidR="00D72A39" w:rsidRPr="00C4499B" w:rsidRDefault="00D72A39" w:rsidP="00D72A39">
            <w:pPr>
              <w:ind w:left="144"/>
              <w:rPr>
                <w:rFonts w:asciiTheme="minorBidi" w:hAnsiTheme="minorBidi"/>
                <w:b w:val="0"/>
                <w:bCs w:val="0"/>
                <w:sz w:val="20"/>
                <w:szCs w:val="20"/>
              </w:rPr>
            </w:pPr>
            <w:r w:rsidRPr="00C4499B">
              <w:rPr>
                <w:rFonts w:asciiTheme="minorBidi" w:hAnsiTheme="minorBidi"/>
                <w:b w:val="0"/>
                <w:bCs w:val="0"/>
                <w:sz w:val="20"/>
                <w:szCs w:val="20"/>
              </w:rPr>
              <w:t>Cleveland Clinic Foundation (CCF)</w:t>
            </w:r>
          </w:p>
        </w:tc>
        <w:tc>
          <w:tcPr>
            <w:tcW w:w="2444" w:type="dxa"/>
            <w:tcBorders>
              <w:top w:val="single" w:sz="4" w:space="0" w:color="auto"/>
            </w:tcBorders>
          </w:tcPr>
          <w:p w14:paraId="35545EC2" w14:textId="77777777" w:rsidR="00D72A39" w:rsidRPr="00C4499B" w:rsidRDefault="00D72A39" w:rsidP="00D72A3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1627</w:t>
            </w:r>
          </w:p>
        </w:tc>
      </w:tr>
      <w:tr w:rsidR="00D72A39" w:rsidRPr="00C4499B" w14:paraId="289CC71C" w14:textId="77777777" w:rsidTr="00D72A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5" w:type="dxa"/>
            <w:tcBorders>
              <w:bottom w:val="single" w:sz="4" w:space="0" w:color="auto"/>
            </w:tcBorders>
          </w:tcPr>
          <w:p w14:paraId="7B0595DB" w14:textId="77777777" w:rsidR="00D72A39" w:rsidRPr="00C4499B" w:rsidRDefault="00D72A39" w:rsidP="00D72A39">
            <w:pPr>
              <w:ind w:left="144"/>
              <w:rPr>
                <w:rFonts w:asciiTheme="minorBidi" w:hAnsiTheme="minorBidi"/>
                <w:b w:val="0"/>
                <w:bCs w:val="0"/>
                <w:sz w:val="20"/>
                <w:szCs w:val="20"/>
              </w:rPr>
            </w:pPr>
            <w:r w:rsidRPr="00C4499B">
              <w:rPr>
                <w:rFonts w:asciiTheme="minorBidi" w:hAnsiTheme="minorBidi"/>
                <w:b w:val="0"/>
                <w:bCs w:val="0"/>
                <w:sz w:val="20"/>
                <w:szCs w:val="20"/>
              </w:rPr>
              <w:t>Munich Leukemia Laboratory (MLL)</w:t>
            </w:r>
          </w:p>
        </w:tc>
        <w:tc>
          <w:tcPr>
            <w:tcW w:w="2444" w:type="dxa"/>
            <w:tcBorders>
              <w:bottom w:val="single" w:sz="4" w:space="0" w:color="auto"/>
            </w:tcBorders>
          </w:tcPr>
          <w:p w14:paraId="2052EEB8" w14:textId="77777777" w:rsidR="00D72A39" w:rsidRPr="00C4499B" w:rsidRDefault="00D72A39" w:rsidP="00D72A3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1275</w:t>
            </w:r>
          </w:p>
        </w:tc>
      </w:tr>
      <w:tr w:rsidR="00D72A39" w:rsidRPr="00C4499B" w14:paraId="7EE01666" w14:textId="77777777" w:rsidTr="00D72A39">
        <w:tc>
          <w:tcPr>
            <w:cnfStyle w:val="001000000000" w:firstRow="0" w:lastRow="0" w:firstColumn="1" w:lastColumn="0" w:oddVBand="0" w:evenVBand="0" w:oddHBand="0" w:evenHBand="0" w:firstRowFirstColumn="0" w:firstRowLastColumn="0" w:lastRowFirstColumn="0" w:lastRowLastColumn="0"/>
            <w:tcW w:w="6725" w:type="dxa"/>
            <w:tcBorders>
              <w:top w:val="single" w:sz="4" w:space="0" w:color="auto"/>
              <w:bottom w:val="single" w:sz="4" w:space="0" w:color="auto"/>
            </w:tcBorders>
          </w:tcPr>
          <w:p w14:paraId="218F54D7" w14:textId="77777777" w:rsidR="00D72A39" w:rsidRPr="00C4499B" w:rsidRDefault="00D72A39" w:rsidP="00D72A39">
            <w:pPr>
              <w:rPr>
                <w:rFonts w:asciiTheme="minorBidi" w:hAnsiTheme="minorBidi"/>
                <w:sz w:val="20"/>
                <w:szCs w:val="20"/>
              </w:rPr>
            </w:pPr>
            <w:r w:rsidRPr="00C4499B">
              <w:rPr>
                <w:rFonts w:asciiTheme="minorBidi" w:hAnsiTheme="minorBidi"/>
                <w:sz w:val="20"/>
                <w:szCs w:val="20"/>
              </w:rPr>
              <w:t>Public cohorts</w:t>
            </w:r>
            <w:r w:rsidRPr="00C4499B">
              <w:rPr>
                <w:rFonts w:asciiTheme="minorBidi" w:hAnsiTheme="minorBidi"/>
                <w:sz w:val="20"/>
                <w:szCs w:val="20"/>
                <w:vertAlign w:val="superscript"/>
              </w:rPr>
              <w:t>#</w:t>
            </w:r>
          </w:p>
        </w:tc>
        <w:tc>
          <w:tcPr>
            <w:tcW w:w="2444" w:type="dxa"/>
            <w:tcBorders>
              <w:top w:val="single" w:sz="4" w:space="0" w:color="auto"/>
              <w:bottom w:val="single" w:sz="4" w:space="0" w:color="auto"/>
            </w:tcBorders>
          </w:tcPr>
          <w:p w14:paraId="12B68384" w14:textId="77777777" w:rsidR="00D72A39" w:rsidRPr="00C4499B" w:rsidRDefault="00D72A39" w:rsidP="00D72A3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686</w:t>
            </w:r>
          </w:p>
        </w:tc>
      </w:tr>
      <w:tr w:rsidR="00D72A39" w:rsidRPr="00C4499B" w14:paraId="666D0270" w14:textId="77777777" w:rsidTr="00D72A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5" w:type="dxa"/>
            <w:tcBorders>
              <w:top w:val="single" w:sz="4" w:space="0" w:color="auto"/>
            </w:tcBorders>
          </w:tcPr>
          <w:p w14:paraId="75C830C7" w14:textId="77777777" w:rsidR="00D72A39" w:rsidRPr="00C4499B" w:rsidRDefault="00D72A39" w:rsidP="00D72A39">
            <w:pPr>
              <w:ind w:left="144"/>
              <w:rPr>
                <w:rFonts w:asciiTheme="minorBidi" w:hAnsiTheme="minorBidi"/>
                <w:b w:val="0"/>
                <w:bCs w:val="0"/>
                <w:sz w:val="20"/>
                <w:szCs w:val="20"/>
              </w:rPr>
            </w:pPr>
            <w:r w:rsidRPr="00C4499B">
              <w:rPr>
                <w:rFonts w:asciiTheme="minorBidi" w:hAnsiTheme="minorBidi"/>
                <w:b w:val="0"/>
                <w:bCs w:val="0"/>
                <w:sz w:val="20"/>
                <w:szCs w:val="20"/>
              </w:rPr>
              <w:t>Beat AML master trial</w:t>
            </w:r>
            <w:r w:rsidRPr="00C4499B">
              <w:rPr>
                <w:rFonts w:asciiTheme="minorBidi" w:hAnsiTheme="minorBidi"/>
                <w:b w:val="0"/>
                <w:bCs w:val="0"/>
                <w:sz w:val="20"/>
                <w:szCs w:val="20"/>
                <w:vertAlign w:val="superscript"/>
              </w:rPr>
              <w:t>1</w:t>
            </w:r>
          </w:p>
        </w:tc>
        <w:tc>
          <w:tcPr>
            <w:tcW w:w="2444" w:type="dxa"/>
            <w:tcBorders>
              <w:top w:val="single" w:sz="4" w:space="0" w:color="auto"/>
            </w:tcBorders>
          </w:tcPr>
          <w:p w14:paraId="1C042786" w14:textId="77777777" w:rsidR="00D72A39" w:rsidRPr="00C4499B" w:rsidRDefault="00D72A39" w:rsidP="00D72A3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45</w:t>
            </w:r>
          </w:p>
        </w:tc>
      </w:tr>
      <w:tr w:rsidR="00D72A39" w:rsidRPr="00C4499B" w14:paraId="5F0D24D2" w14:textId="77777777" w:rsidTr="00D72A39">
        <w:tc>
          <w:tcPr>
            <w:cnfStyle w:val="001000000000" w:firstRow="0" w:lastRow="0" w:firstColumn="1" w:lastColumn="0" w:oddVBand="0" w:evenVBand="0" w:oddHBand="0" w:evenHBand="0" w:firstRowFirstColumn="0" w:firstRowLastColumn="0" w:lastRowFirstColumn="0" w:lastRowLastColumn="0"/>
            <w:tcW w:w="6725" w:type="dxa"/>
            <w:tcBorders>
              <w:bottom w:val="single" w:sz="4" w:space="0" w:color="auto"/>
            </w:tcBorders>
          </w:tcPr>
          <w:p w14:paraId="7F037CD1" w14:textId="6C1B6EF4" w:rsidR="00D72A39" w:rsidRPr="00C4499B" w:rsidRDefault="00D72A39" w:rsidP="00D72A39">
            <w:pPr>
              <w:ind w:left="144"/>
              <w:rPr>
                <w:rFonts w:asciiTheme="minorBidi" w:hAnsiTheme="minorBidi"/>
                <w:b w:val="0"/>
                <w:bCs w:val="0"/>
                <w:sz w:val="20"/>
                <w:szCs w:val="20"/>
              </w:rPr>
            </w:pPr>
            <w:r w:rsidRPr="00C4499B">
              <w:rPr>
                <w:rFonts w:asciiTheme="minorBidi" w:hAnsiTheme="minorBidi"/>
                <w:b w:val="0"/>
                <w:bCs w:val="0"/>
                <w:sz w:val="20"/>
                <w:szCs w:val="20"/>
              </w:rPr>
              <w:t>Euro-MDS cohort</w:t>
            </w:r>
            <w:r w:rsidRPr="00C4499B">
              <w:rPr>
                <w:rFonts w:asciiTheme="minorBidi" w:hAnsiTheme="minorBidi"/>
                <w:b w:val="0"/>
                <w:bCs w:val="0"/>
                <w:sz w:val="20"/>
                <w:szCs w:val="20"/>
                <w:vertAlign w:val="superscript"/>
              </w:rPr>
              <w:t>2</w:t>
            </w:r>
          </w:p>
        </w:tc>
        <w:tc>
          <w:tcPr>
            <w:tcW w:w="2444" w:type="dxa"/>
            <w:tcBorders>
              <w:bottom w:val="single" w:sz="4" w:space="0" w:color="auto"/>
            </w:tcBorders>
          </w:tcPr>
          <w:p w14:paraId="43D860FA" w14:textId="77777777" w:rsidR="00D72A39" w:rsidRPr="00C4499B" w:rsidRDefault="00D72A39" w:rsidP="00D72A3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641</w:t>
            </w:r>
          </w:p>
        </w:tc>
      </w:tr>
      <w:tr w:rsidR="00D72A39" w:rsidRPr="00C4499B" w14:paraId="7DA4B6DC" w14:textId="77777777" w:rsidTr="00D72A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5" w:type="dxa"/>
            <w:tcBorders>
              <w:top w:val="single" w:sz="4" w:space="0" w:color="auto"/>
              <w:bottom w:val="single" w:sz="4" w:space="0" w:color="auto"/>
            </w:tcBorders>
          </w:tcPr>
          <w:p w14:paraId="164A6981" w14:textId="0D2B363E" w:rsidR="00D72A39" w:rsidRPr="00C4499B" w:rsidRDefault="00D72A39" w:rsidP="00D72A39">
            <w:pPr>
              <w:rPr>
                <w:rFonts w:asciiTheme="minorBidi" w:hAnsiTheme="minorBidi"/>
                <w:sz w:val="20"/>
                <w:szCs w:val="20"/>
              </w:rPr>
            </w:pPr>
            <w:r w:rsidRPr="00C4499B">
              <w:rPr>
                <w:rFonts w:asciiTheme="minorBidi" w:hAnsiTheme="minorBidi"/>
                <w:sz w:val="20"/>
                <w:szCs w:val="20"/>
              </w:rPr>
              <w:t>External Validation Cohorts</w:t>
            </w:r>
          </w:p>
        </w:tc>
        <w:tc>
          <w:tcPr>
            <w:tcW w:w="2444" w:type="dxa"/>
            <w:tcBorders>
              <w:top w:val="single" w:sz="4" w:space="0" w:color="auto"/>
              <w:bottom w:val="single" w:sz="4" w:space="0" w:color="auto"/>
            </w:tcBorders>
          </w:tcPr>
          <w:p w14:paraId="3FBE2BD7" w14:textId="77777777" w:rsidR="00D72A39" w:rsidRPr="00C4499B" w:rsidRDefault="00D72A39" w:rsidP="00D72A3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419</w:t>
            </w:r>
          </w:p>
        </w:tc>
      </w:tr>
      <w:tr w:rsidR="00D72A39" w:rsidRPr="00C4499B" w14:paraId="28A76038" w14:textId="77777777" w:rsidTr="00D72A39">
        <w:tc>
          <w:tcPr>
            <w:cnfStyle w:val="001000000000" w:firstRow="0" w:lastRow="0" w:firstColumn="1" w:lastColumn="0" w:oddVBand="0" w:evenVBand="0" w:oddHBand="0" w:evenHBand="0" w:firstRowFirstColumn="0" w:firstRowLastColumn="0" w:lastRowFirstColumn="0" w:lastRowLastColumn="0"/>
            <w:tcW w:w="6725" w:type="dxa"/>
            <w:tcBorders>
              <w:top w:val="single" w:sz="4" w:space="0" w:color="auto"/>
            </w:tcBorders>
          </w:tcPr>
          <w:p w14:paraId="33081B5F" w14:textId="77777777" w:rsidR="00D72A39" w:rsidRPr="00C4499B" w:rsidRDefault="00D72A39" w:rsidP="00D72A39">
            <w:pPr>
              <w:ind w:left="144"/>
              <w:rPr>
                <w:rFonts w:asciiTheme="minorBidi" w:hAnsiTheme="minorBidi"/>
                <w:b w:val="0"/>
                <w:bCs w:val="0"/>
                <w:sz w:val="20"/>
                <w:szCs w:val="20"/>
              </w:rPr>
            </w:pPr>
            <w:r w:rsidRPr="00C4499B">
              <w:rPr>
                <w:rFonts w:asciiTheme="minorBidi" w:hAnsiTheme="minorBidi"/>
                <w:b w:val="0"/>
                <w:bCs w:val="0"/>
                <w:sz w:val="20"/>
                <w:szCs w:val="20"/>
              </w:rPr>
              <w:t>Wayne State University Karmanos Comprehensive cancer center</w:t>
            </w:r>
          </w:p>
        </w:tc>
        <w:tc>
          <w:tcPr>
            <w:tcW w:w="2444" w:type="dxa"/>
            <w:tcBorders>
              <w:top w:val="single" w:sz="4" w:space="0" w:color="auto"/>
            </w:tcBorders>
          </w:tcPr>
          <w:p w14:paraId="590ED251" w14:textId="77777777" w:rsidR="00D72A39" w:rsidRPr="00C4499B" w:rsidRDefault="00D72A39" w:rsidP="00D72A3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207</w:t>
            </w:r>
          </w:p>
        </w:tc>
      </w:tr>
      <w:tr w:rsidR="00D72A39" w:rsidRPr="00C4499B" w14:paraId="086F1374" w14:textId="77777777" w:rsidTr="00D72A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25" w:type="dxa"/>
          </w:tcPr>
          <w:p w14:paraId="3823024F" w14:textId="05A1677E" w:rsidR="00D72A39" w:rsidRPr="00C4499B" w:rsidRDefault="00D72A39" w:rsidP="00D72A39">
            <w:pPr>
              <w:pStyle w:val="Heading2"/>
              <w:ind w:left="144"/>
              <w:outlineLvl w:val="1"/>
              <w:rPr>
                <w:rFonts w:asciiTheme="minorBidi" w:hAnsiTheme="minorBidi" w:cstheme="minorBidi"/>
                <w:color w:val="1F1F1F"/>
              </w:rPr>
            </w:pPr>
            <w:r w:rsidRPr="00C4499B">
              <w:rPr>
                <w:rFonts w:asciiTheme="minorBidi" w:hAnsiTheme="minorBidi" w:cstheme="minorBidi"/>
                <w:sz w:val="20"/>
                <w:szCs w:val="20"/>
              </w:rPr>
              <w:t>University of Texas S</w:t>
            </w:r>
            <w:r w:rsidRPr="00C4499B">
              <w:rPr>
                <w:rFonts w:asciiTheme="minorBidi" w:eastAsiaTheme="minorHAnsi" w:hAnsiTheme="minorBidi" w:cstheme="minorBidi"/>
                <w:sz w:val="20"/>
                <w:szCs w:val="20"/>
              </w:rPr>
              <w:t xml:space="preserve">outhwestern </w:t>
            </w:r>
            <w:hyperlink r:id="rId8" w:history="1">
              <w:r w:rsidRPr="00C4499B">
                <w:rPr>
                  <w:rFonts w:asciiTheme="minorBidi" w:eastAsiaTheme="minorHAnsi" w:hAnsiTheme="minorBidi" w:cstheme="minorBidi"/>
                  <w:sz w:val="20"/>
                  <w:szCs w:val="20"/>
                </w:rPr>
                <w:t>Simmons Comprehensive Cancer Center</w:t>
              </w:r>
            </w:hyperlink>
          </w:p>
        </w:tc>
        <w:tc>
          <w:tcPr>
            <w:tcW w:w="2444" w:type="dxa"/>
          </w:tcPr>
          <w:p w14:paraId="321C72DB" w14:textId="77777777" w:rsidR="00D72A39" w:rsidRPr="00C4499B" w:rsidRDefault="00D72A39" w:rsidP="00D72A3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212</w:t>
            </w:r>
          </w:p>
        </w:tc>
      </w:tr>
    </w:tbl>
    <w:p w14:paraId="57B00448" w14:textId="3B536504" w:rsidR="00D72A39" w:rsidRPr="00C4499B" w:rsidRDefault="00D72A39" w:rsidP="00E3082C">
      <w:pPr>
        <w:rPr>
          <w:rFonts w:asciiTheme="minorBidi" w:hAnsiTheme="minorBidi"/>
        </w:rPr>
      </w:pPr>
      <w:r w:rsidRPr="00C4499B">
        <w:rPr>
          <w:rFonts w:asciiTheme="minorBidi" w:hAnsiTheme="minorBidi"/>
          <w:noProof/>
        </w:rPr>
        <mc:AlternateContent>
          <mc:Choice Requires="wps">
            <w:drawing>
              <wp:anchor distT="45720" distB="45720" distL="114300" distR="114300" simplePos="0" relativeHeight="251665408" behindDoc="0" locked="0" layoutInCell="1" allowOverlap="1" wp14:anchorId="3F5DD25F" wp14:editId="63C93D57">
                <wp:simplePos x="0" y="0"/>
                <wp:positionH relativeFrom="margin">
                  <wp:align>left</wp:align>
                </wp:positionH>
                <wp:positionV relativeFrom="paragraph">
                  <wp:posOffset>133350</wp:posOffset>
                </wp:positionV>
                <wp:extent cx="5829300" cy="1404620"/>
                <wp:effectExtent l="0" t="0" r="0" b="635"/>
                <wp:wrapThrough wrapText="bothSides">
                  <wp:wrapPolygon edited="0">
                    <wp:start x="212" y="0"/>
                    <wp:lineTo x="212" y="21246"/>
                    <wp:lineTo x="21318" y="21246"/>
                    <wp:lineTo x="21318" y="0"/>
                    <wp:lineTo x="212"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404620"/>
                        </a:xfrm>
                        <a:prstGeom prst="rect">
                          <a:avLst/>
                        </a:prstGeom>
                        <a:noFill/>
                        <a:ln w="9525">
                          <a:noFill/>
                          <a:miter lim="800000"/>
                          <a:headEnd/>
                          <a:tailEnd/>
                        </a:ln>
                      </wps:spPr>
                      <wps:txbx>
                        <w:txbxContent>
                          <w:p w14:paraId="6EC960BB" w14:textId="7EB0FFA4" w:rsidR="00FF10BE" w:rsidRDefault="00FF10BE" w:rsidP="00D72A39">
                            <w:pPr>
                              <w:spacing w:after="0" w:line="240" w:lineRule="auto"/>
                            </w:pPr>
                            <w:r>
                              <w:rPr>
                                <w:b/>
                                <w:bCs/>
                              </w:rPr>
                              <w:t xml:space="preserve"># </w:t>
                            </w:r>
                            <w:r w:rsidRPr="00D72A39">
                              <w:t xml:space="preserve">Only cases with available cytogenetics and molecular features </w:t>
                            </w:r>
                            <w:r w:rsidR="00775C13">
                              <w:t xml:space="preserve">were </w:t>
                            </w:r>
                            <w:r w:rsidRPr="00D72A39">
                              <w:t>included.</w:t>
                            </w:r>
                          </w:p>
                          <w:p w14:paraId="3FE72E0E" w14:textId="3613EE1D" w:rsidR="00FF10BE" w:rsidRPr="00D72A39" w:rsidRDefault="00FF10BE" w:rsidP="00D72A39">
                            <w:pPr>
                              <w:spacing w:after="0" w:line="240" w:lineRule="auto"/>
                              <w:rPr>
                                <w:b/>
                                <w:bCs/>
                                <w:vertAlign w:val="superscript"/>
                              </w:rPr>
                            </w:pPr>
                            <w:r w:rsidRPr="00D72A39">
                              <w:rPr>
                                <w:b/>
                                <w:bCs/>
                                <w:vertAlign w:val="superscript"/>
                              </w:rPr>
                              <w:t>1</w:t>
                            </w:r>
                            <w:r w:rsidRPr="00D72A39">
                              <w:t xml:space="preserve"> </w:t>
                            </w:r>
                            <w:r w:rsidRPr="00112B3E">
                              <w:t>Tyner JW, Tognon CE, Bottomly D, et al. Functional genomic landscape of acute myeloid leukaemia. Nature 2018;562:526-31.</w:t>
                            </w:r>
                          </w:p>
                          <w:p w14:paraId="0E47ACDC" w14:textId="6AD56BB8" w:rsidR="00FF10BE" w:rsidRPr="00D72A39" w:rsidRDefault="00FF10BE" w:rsidP="00D72A39">
                            <w:pPr>
                              <w:spacing w:after="0" w:line="240" w:lineRule="auto"/>
                              <w:rPr>
                                <w:b/>
                                <w:bCs/>
                                <w:vertAlign w:val="superscript"/>
                              </w:rPr>
                            </w:pPr>
                            <w:r w:rsidRPr="00D72A39">
                              <w:rPr>
                                <w:b/>
                                <w:bCs/>
                                <w:vertAlign w:val="superscript"/>
                              </w:rPr>
                              <w:t>2</w:t>
                            </w:r>
                            <w:r w:rsidRPr="00D72A39">
                              <w:t xml:space="preserve"> </w:t>
                            </w:r>
                            <w:r w:rsidRPr="00112B3E">
                              <w:t>Bersanelli M, Travaglino E, Meggendorfer M, et al. Classification and Personalized Prognostic Assessment on the Basis of Clinical and Genomic Features in Myelodysplastic Syndromes. J Clin Oncol 2021;39:1223-33.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DD25F" id="Text Box 3" o:spid="_x0000_s1027" type="#_x0000_t202" style="position:absolute;margin-left:0;margin-top:10.5pt;width:459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" filled="f" stroked="f">
                <v:textbox style="mso-fit-shape-to-text:t">
                  <w:txbxContent>
                    <w:p w14:paraId="6EC960BB" w14:textId="7EB0FFA4" w:rsidR="00FF10BE" w:rsidRDefault="00FF10BE" w:rsidP="00D72A39">
                      <w:pPr>
                        <w:spacing w:after="0" w:line="240" w:lineRule="auto"/>
                      </w:pPr>
                      <w:r>
                        <w:rPr>
                          <w:b/>
                          <w:bCs/>
                        </w:rPr>
                        <w:t xml:space="preserve"># </w:t>
                      </w:r>
                      <w:r w:rsidRPr="00D72A39">
                        <w:t xml:space="preserve">Only cases with available cytogenetics and molecular features </w:t>
                      </w:r>
                      <w:r w:rsidR="00775C13">
                        <w:t xml:space="preserve">were </w:t>
                      </w:r>
                      <w:r w:rsidRPr="00D72A39">
                        <w:t>included.</w:t>
                      </w:r>
                    </w:p>
                    <w:p w14:paraId="3FE72E0E" w14:textId="3613EE1D" w:rsidR="00FF10BE" w:rsidRPr="00D72A39" w:rsidRDefault="00FF10BE" w:rsidP="00D72A39">
                      <w:pPr>
                        <w:spacing w:after="0" w:line="240" w:lineRule="auto"/>
                        <w:rPr>
                          <w:b/>
                          <w:bCs/>
                          <w:vertAlign w:val="superscript"/>
                        </w:rPr>
                      </w:pPr>
                      <w:r w:rsidRPr="00D72A39">
                        <w:rPr>
                          <w:b/>
                          <w:bCs/>
                          <w:vertAlign w:val="superscript"/>
                        </w:rPr>
                        <w:t>1</w:t>
                      </w:r>
                      <w:r w:rsidRPr="00D72A39">
                        <w:t xml:space="preserve"> </w:t>
                      </w:r>
                      <w:r w:rsidRPr="00112B3E">
                        <w:t>Tyner JW, Tognon CE, Bottomly D, et al. Functional genomic landscape of acute myeloid leukaemia. Nature 2018;562:526-31.</w:t>
                      </w:r>
                    </w:p>
                    <w:p w14:paraId="0E47ACDC" w14:textId="6AD56BB8" w:rsidR="00FF10BE" w:rsidRPr="00D72A39" w:rsidRDefault="00FF10BE" w:rsidP="00D72A39">
                      <w:pPr>
                        <w:spacing w:after="0" w:line="240" w:lineRule="auto"/>
                        <w:rPr>
                          <w:b/>
                          <w:bCs/>
                          <w:vertAlign w:val="superscript"/>
                        </w:rPr>
                      </w:pPr>
                      <w:r w:rsidRPr="00D72A39">
                        <w:rPr>
                          <w:b/>
                          <w:bCs/>
                          <w:vertAlign w:val="superscript"/>
                        </w:rPr>
                        <w:t>2</w:t>
                      </w:r>
                      <w:r w:rsidRPr="00D72A39">
                        <w:t xml:space="preserve"> </w:t>
                      </w:r>
                      <w:r w:rsidRPr="00112B3E">
                        <w:t>Bersanelli M, Travaglino E, Meggendorfer M, et al. Classification and Personalized Prognostic Assessment on the Basis of Clinical and Genomic Features in Myelodysplastic Syndromes. J Clin Oncol 2021;39:1223-33.</w:t>
                      </w:r>
                    </w:p>
                  </w:txbxContent>
                </v:textbox>
                <w10:wrap type="through" anchorx="margin"/>
              </v:shape>
            </w:pict>
          </mc:Fallback>
        </mc:AlternateContent>
      </w:r>
    </w:p>
    <w:p w14:paraId="40E837DB" w14:textId="76D3EDB6" w:rsidR="00D72A39" w:rsidRPr="00C4499B" w:rsidRDefault="00D72A39" w:rsidP="00E3082C">
      <w:pPr>
        <w:rPr>
          <w:rFonts w:asciiTheme="minorBidi" w:hAnsiTheme="minorBidi"/>
        </w:rPr>
      </w:pPr>
    </w:p>
    <w:p w14:paraId="5B9B4AA0" w14:textId="377F4177" w:rsidR="003E14C2" w:rsidRPr="00C4499B" w:rsidRDefault="003E14C2" w:rsidP="00E3082C">
      <w:pPr>
        <w:rPr>
          <w:rFonts w:asciiTheme="minorBidi" w:hAnsiTheme="minorBidi"/>
        </w:rPr>
      </w:pPr>
    </w:p>
    <w:p w14:paraId="38200EA5" w14:textId="69CBA801" w:rsidR="003E14C2" w:rsidRPr="00C4499B" w:rsidRDefault="003E14C2" w:rsidP="00E3082C">
      <w:pPr>
        <w:rPr>
          <w:rFonts w:asciiTheme="minorBidi" w:hAnsiTheme="minorBidi"/>
        </w:rPr>
      </w:pPr>
    </w:p>
    <w:p w14:paraId="44F92D84" w14:textId="1D6B7B7A" w:rsidR="001848F8" w:rsidRPr="00C4499B" w:rsidRDefault="001848F8" w:rsidP="00E3082C">
      <w:pPr>
        <w:rPr>
          <w:rFonts w:asciiTheme="minorBidi" w:hAnsiTheme="minorBidi"/>
        </w:rPr>
      </w:pPr>
    </w:p>
    <w:p w14:paraId="3F6CC505" w14:textId="6F45D3C1" w:rsidR="001848F8" w:rsidRDefault="001848F8" w:rsidP="00E3082C">
      <w:pPr>
        <w:rPr>
          <w:rFonts w:asciiTheme="minorBidi" w:hAnsiTheme="minorBidi"/>
        </w:rPr>
      </w:pPr>
    </w:p>
    <w:p w14:paraId="64D98FCB" w14:textId="54D88809" w:rsidR="005A0FFB" w:rsidRDefault="005A0FFB" w:rsidP="00E3082C">
      <w:pPr>
        <w:rPr>
          <w:rFonts w:asciiTheme="minorBidi" w:hAnsiTheme="minorBidi"/>
        </w:rPr>
      </w:pPr>
    </w:p>
    <w:p w14:paraId="11E7B6E9" w14:textId="31B2DE2F" w:rsidR="005A0FFB" w:rsidRDefault="005A0FFB" w:rsidP="00E3082C">
      <w:pPr>
        <w:rPr>
          <w:rFonts w:asciiTheme="minorBidi" w:hAnsiTheme="minorBidi"/>
        </w:rPr>
      </w:pPr>
    </w:p>
    <w:p w14:paraId="36027077" w14:textId="16A15256" w:rsidR="005A0FFB" w:rsidRDefault="005A0FFB" w:rsidP="00E3082C">
      <w:pPr>
        <w:rPr>
          <w:rFonts w:asciiTheme="minorBidi" w:hAnsiTheme="minorBidi"/>
        </w:rPr>
      </w:pPr>
    </w:p>
    <w:p w14:paraId="45E05D32" w14:textId="4B642A98" w:rsidR="005A0FFB" w:rsidRDefault="005A0FFB" w:rsidP="00E3082C">
      <w:pPr>
        <w:rPr>
          <w:rFonts w:asciiTheme="minorBidi" w:hAnsiTheme="minorBidi"/>
        </w:rPr>
      </w:pPr>
    </w:p>
    <w:p w14:paraId="5CC2E47B" w14:textId="3BCEC68B" w:rsidR="005A0FFB" w:rsidRDefault="005A0FFB" w:rsidP="00E3082C">
      <w:pPr>
        <w:rPr>
          <w:rFonts w:asciiTheme="minorBidi" w:hAnsiTheme="minorBidi"/>
        </w:rPr>
      </w:pPr>
    </w:p>
    <w:p w14:paraId="06A393F2" w14:textId="4C6F6F66" w:rsidR="005A0FFB" w:rsidRDefault="005A0FFB" w:rsidP="00E3082C">
      <w:pPr>
        <w:rPr>
          <w:rFonts w:asciiTheme="minorBidi" w:hAnsiTheme="minorBidi"/>
        </w:rPr>
      </w:pPr>
    </w:p>
    <w:p w14:paraId="6A1176A4" w14:textId="7A20C8F2" w:rsidR="005A0FFB" w:rsidRDefault="005A0FFB" w:rsidP="00E3082C">
      <w:pPr>
        <w:rPr>
          <w:rFonts w:asciiTheme="minorBidi" w:hAnsiTheme="minorBidi"/>
        </w:rPr>
      </w:pPr>
    </w:p>
    <w:p w14:paraId="56C9E78B" w14:textId="1AC4B49D" w:rsidR="005A0FFB" w:rsidRDefault="005A0FFB" w:rsidP="00E3082C">
      <w:pPr>
        <w:rPr>
          <w:rFonts w:asciiTheme="minorBidi" w:hAnsiTheme="minorBidi"/>
        </w:rPr>
      </w:pPr>
    </w:p>
    <w:p w14:paraId="07519AD8" w14:textId="2AB8E217" w:rsidR="005A0FFB" w:rsidRDefault="005A0FFB" w:rsidP="00E3082C">
      <w:pPr>
        <w:rPr>
          <w:rFonts w:asciiTheme="minorBidi" w:hAnsiTheme="minorBidi"/>
        </w:rPr>
      </w:pPr>
    </w:p>
    <w:p w14:paraId="11C64C93" w14:textId="11802D5A" w:rsidR="005A0FFB" w:rsidRDefault="005A0FFB" w:rsidP="00E3082C">
      <w:pPr>
        <w:rPr>
          <w:rFonts w:asciiTheme="minorBidi" w:hAnsiTheme="minorBidi"/>
        </w:rPr>
      </w:pPr>
    </w:p>
    <w:p w14:paraId="7D5890E3" w14:textId="0630CF16" w:rsidR="005A0FFB" w:rsidRDefault="005A0FFB" w:rsidP="00E3082C">
      <w:pPr>
        <w:rPr>
          <w:rFonts w:asciiTheme="minorBidi" w:hAnsiTheme="minorBidi"/>
        </w:rPr>
      </w:pPr>
    </w:p>
    <w:p w14:paraId="1985322C" w14:textId="169C47A1" w:rsidR="005A0FFB" w:rsidRDefault="005A0FFB" w:rsidP="00E3082C">
      <w:pPr>
        <w:rPr>
          <w:rFonts w:asciiTheme="minorBidi" w:hAnsiTheme="minorBidi"/>
        </w:rPr>
      </w:pPr>
    </w:p>
    <w:p w14:paraId="0474B6DF" w14:textId="71BC8C9B" w:rsidR="005A0FFB" w:rsidRDefault="005A0FFB" w:rsidP="00E3082C">
      <w:pPr>
        <w:rPr>
          <w:rFonts w:asciiTheme="minorBidi" w:hAnsiTheme="minorBidi"/>
        </w:rPr>
      </w:pPr>
    </w:p>
    <w:p w14:paraId="696AFE76" w14:textId="4E955103" w:rsidR="005A0FFB" w:rsidRDefault="005A0FFB" w:rsidP="00E3082C">
      <w:pPr>
        <w:rPr>
          <w:rFonts w:asciiTheme="minorBidi" w:hAnsiTheme="minorBidi"/>
        </w:rPr>
      </w:pPr>
    </w:p>
    <w:p w14:paraId="5151BF66" w14:textId="0BDD34D3" w:rsidR="005A0FFB" w:rsidRDefault="005A0FFB" w:rsidP="00E3082C">
      <w:pPr>
        <w:rPr>
          <w:rFonts w:asciiTheme="minorBidi" w:hAnsiTheme="minorBidi"/>
        </w:rPr>
      </w:pPr>
    </w:p>
    <w:p w14:paraId="4040462A" w14:textId="5E80A9F5" w:rsidR="005A0FFB" w:rsidRDefault="005A0FFB" w:rsidP="00E3082C">
      <w:pPr>
        <w:rPr>
          <w:rFonts w:asciiTheme="minorBidi" w:hAnsiTheme="minorBidi"/>
        </w:rPr>
      </w:pPr>
    </w:p>
    <w:p w14:paraId="0904F2A0" w14:textId="1D1B5864" w:rsidR="005A0FFB" w:rsidRDefault="005A0FFB" w:rsidP="00E3082C">
      <w:pPr>
        <w:rPr>
          <w:rFonts w:asciiTheme="minorBidi" w:hAnsiTheme="minorBidi"/>
        </w:rPr>
      </w:pPr>
    </w:p>
    <w:tbl>
      <w:tblPr>
        <w:tblStyle w:val="PlainTable4"/>
        <w:tblpPr w:leftFromText="180" w:rightFromText="180" w:horzAnchor="margin" w:tblpY="825"/>
        <w:tblW w:w="10440" w:type="dxa"/>
        <w:tblLook w:val="04A0" w:firstRow="1" w:lastRow="0" w:firstColumn="1" w:lastColumn="0" w:noHBand="0" w:noVBand="1"/>
        <w:tblCaption w:val="Clinical and cytogentic characteristics of myelodysplastic and secondary acute myeloid leukemia cohorts at baseline"/>
      </w:tblPr>
      <w:tblGrid>
        <w:gridCol w:w="2610"/>
        <w:gridCol w:w="1957"/>
        <w:gridCol w:w="1958"/>
        <w:gridCol w:w="1957"/>
        <w:gridCol w:w="1958"/>
      </w:tblGrid>
      <w:tr w:rsidR="005A0FFB" w:rsidRPr="00C4499B" w14:paraId="12218C84" w14:textId="77777777" w:rsidTr="0054587D">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tcBorders>
          </w:tcPr>
          <w:p w14:paraId="1E101AC8"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lastRenderedPageBreak/>
              <w:t>Variables</w:t>
            </w:r>
          </w:p>
        </w:tc>
        <w:tc>
          <w:tcPr>
            <w:tcW w:w="1957" w:type="dxa"/>
            <w:tcBorders>
              <w:top w:val="single" w:sz="4" w:space="0" w:color="auto"/>
            </w:tcBorders>
          </w:tcPr>
          <w:p w14:paraId="6AE01BA8" w14:textId="77777777" w:rsidR="005A0FF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b w:val="0"/>
                <w:bCs w:val="0"/>
                <w:sz w:val="20"/>
                <w:szCs w:val="20"/>
              </w:rPr>
              <w:t>Cleveland Clinic Foundation (CCF)</w:t>
            </w:r>
          </w:p>
          <w:p w14:paraId="3291F44B" w14:textId="77777777" w:rsidR="005A0FFB" w:rsidRPr="00C4499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N=</w:t>
            </w:r>
            <w:r>
              <w:rPr>
                <w:rFonts w:asciiTheme="minorBidi" w:hAnsiTheme="minorBidi"/>
                <w:sz w:val="20"/>
                <w:szCs w:val="20"/>
              </w:rPr>
              <w:t>1627</w:t>
            </w:r>
          </w:p>
        </w:tc>
        <w:tc>
          <w:tcPr>
            <w:tcW w:w="1958" w:type="dxa"/>
            <w:tcBorders>
              <w:top w:val="single" w:sz="4" w:space="0" w:color="auto"/>
            </w:tcBorders>
          </w:tcPr>
          <w:p w14:paraId="2455A941" w14:textId="77777777" w:rsidR="005A0FF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b w:val="0"/>
                <w:bCs w:val="0"/>
                <w:sz w:val="20"/>
                <w:szCs w:val="20"/>
              </w:rPr>
              <w:t>Munich Leukemia Laboratory</w:t>
            </w:r>
            <w:r>
              <w:rPr>
                <w:rFonts w:asciiTheme="minorBidi" w:hAnsiTheme="minorBidi"/>
                <w:b w:val="0"/>
                <w:bCs w:val="0"/>
                <w:sz w:val="20"/>
                <w:szCs w:val="20"/>
              </w:rPr>
              <w:t xml:space="preserve"> </w:t>
            </w:r>
            <w:r w:rsidRPr="00C4499B">
              <w:rPr>
                <w:rFonts w:asciiTheme="minorBidi" w:hAnsiTheme="minorBidi"/>
                <w:b w:val="0"/>
                <w:bCs w:val="0"/>
                <w:sz w:val="20"/>
                <w:szCs w:val="20"/>
              </w:rPr>
              <w:t>(MLL)</w:t>
            </w:r>
          </w:p>
          <w:p w14:paraId="054AEB73" w14:textId="77777777" w:rsidR="005A0FFB" w:rsidRPr="002173DE"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bCs w:val="0"/>
                <w:sz w:val="20"/>
                <w:szCs w:val="20"/>
              </w:rPr>
              <w:t xml:space="preserve">N= </w:t>
            </w:r>
            <w:r>
              <w:rPr>
                <w:rFonts w:asciiTheme="minorBidi" w:hAnsiTheme="minorBidi"/>
                <w:bCs w:val="0"/>
                <w:sz w:val="20"/>
                <w:szCs w:val="20"/>
              </w:rPr>
              <w:t>1275</w:t>
            </w:r>
          </w:p>
        </w:tc>
        <w:tc>
          <w:tcPr>
            <w:tcW w:w="1957" w:type="dxa"/>
            <w:tcBorders>
              <w:top w:val="single" w:sz="4" w:space="0" w:color="auto"/>
            </w:tcBorders>
          </w:tcPr>
          <w:p w14:paraId="26373D2C" w14:textId="77777777" w:rsidR="005A0FF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b w:val="0"/>
                <w:bCs w:val="0"/>
                <w:sz w:val="20"/>
                <w:szCs w:val="20"/>
              </w:rPr>
              <w:t>Beat AML master trial</w:t>
            </w:r>
          </w:p>
          <w:p w14:paraId="303282C6" w14:textId="77777777" w:rsidR="005A0FFB" w:rsidRPr="00C4499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bCs w:val="0"/>
                <w:sz w:val="20"/>
                <w:szCs w:val="20"/>
              </w:rPr>
            </w:pPr>
            <w:r>
              <w:rPr>
                <w:rFonts w:asciiTheme="minorBidi" w:hAnsiTheme="minorBidi"/>
                <w:bCs w:val="0"/>
                <w:sz w:val="20"/>
                <w:szCs w:val="20"/>
              </w:rPr>
              <w:t>N=45</w:t>
            </w:r>
          </w:p>
        </w:tc>
        <w:tc>
          <w:tcPr>
            <w:tcW w:w="1958" w:type="dxa"/>
            <w:tcBorders>
              <w:top w:val="single" w:sz="4" w:space="0" w:color="auto"/>
            </w:tcBorders>
          </w:tcPr>
          <w:p w14:paraId="1CCFABD7" w14:textId="77777777" w:rsidR="005A0FF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b w:val="0"/>
                <w:bCs w:val="0"/>
                <w:sz w:val="20"/>
                <w:szCs w:val="20"/>
              </w:rPr>
              <w:t>Euro-MDS cohort</w:t>
            </w:r>
          </w:p>
          <w:p w14:paraId="66001CA3" w14:textId="77777777" w:rsidR="005A0FF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b w:val="0"/>
                <w:sz w:val="20"/>
                <w:szCs w:val="20"/>
              </w:rPr>
            </w:pPr>
          </w:p>
          <w:p w14:paraId="2D5788A2" w14:textId="77777777" w:rsidR="005A0FFB" w:rsidRPr="00C4499B" w:rsidRDefault="005A0FFB"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bCs w:val="0"/>
                <w:sz w:val="20"/>
                <w:szCs w:val="20"/>
              </w:rPr>
            </w:pPr>
            <w:r>
              <w:rPr>
                <w:rFonts w:asciiTheme="minorBidi" w:hAnsiTheme="minorBidi"/>
                <w:bCs w:val="0"/>
                <w:sz w:val="20"/>
                <w:szCs w:val="20"/>
              </w:rPr>
              <w:t>N=641</w:t>
            </w:r>
          </w:p>
        </w:tc>
      </w:tr>
      <w:tr w:rsidR="005A0FFB" w:rsidRPr="00C4499B" w14:paraId="45409069"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C185961"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t>Age, median (IQR)</w:t>
            </w:r>
          </w:p>
        </w:tc>
        <w:tc>
          <w:tcPr>
            <w:tcW w:w="1957" w:type="dxa"/>
          </w:tcPr>
          <w:p w14:paraId="3D29A545"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69 (61-76)</w:t>
            </w:r>
          </w:p>
        </w:tc>
        <w:tc>
          <w:tcPr>
            <w:tcW w:w="1958" w:type="dxa"/>
          </w:tcPr>
          <w:p w14:paraId="01B62967"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73 (67-78)</w:t>
            </w:r>
          </w:p>
        </w:tc>
        <w:tc>
          <w:tcPr>
            <w:tcW w:w="1957" w:type="dxa"/>
          </w:tcPr>
          <w:p w14:paraId="445F0605"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69 (62-74)</w:t>
            </w:r>
          </w:p>
        </w:tc>
        <w:tc>
          <w:tcPr>
            <w:tcW w:w="1958" w:type="dxa"/>
          </w:tcPr>
          <w:p w14:paraId="0C76D11A"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74 (68-79)</w:t>
            </w:r>
          </w:p>
        </w:tc>
      </w:tr>
      <w:tr w:rsidR="005A0FFB" w:rsidRPr="00C4499B" w14:paraId="4EE4F1EA"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58F0EE4D"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t>Gender</w:t>
            </w:r>
          </w:p>
        </w:tc>
        <w:tc>
          <w:tcPr>
            <w:tcW w:w="1957" w:type="dxa"/>
          </w:tcPr>
          <w:p w14:paraId="2DF2D7DD"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58501598"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7" w:type="dxa"/>
          </w:tcPr>
          <w:p w14:paraId="13596008"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66C5D763"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5A0FFB" w:rsidRPr="00C4499B" w14:paraId="424806FD"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0218F00" w14:textId="77777777" w:rsidR="005A0FFB" w:rsidRPr="00C4499B" w:rsidRDefault="005A0FFB" w:rsidP="0054587D">
            <w:pPr>
              <w:ind w:left="288"/>
              <w:rPr>
                <w:rFonts w:asciiTheme="minorBidi" w:hAnsiTheme="minorBidi"/>
                <w:b w:val="0"/>
                <w:sz w:val="20"/>
                <w:szCs w:val="20"/>
              </w:rPr>
            </w:pPr>
            <w:r w:rsidRPr="00C4499B">
              <w:rPr>
                <w:rFonts w:asciiTheme="minorBidi" w:hAnsiTheme="minorBidi"/>
                <w:b w:val="0"/>
                <w:sz w:val="20"/>
                <w:szCs w:val="20"/>
              </w:rPr>
              <w:t>Male, n (%)</w:t>
            </w:r>
          </w:p>
        </w:tc>
        <w:tc>
          <w:tcPr>
            <w:tcW w:w="1957" w:type="dxa"/>
          </w:tcPr>
          <w:p w14:paraId="6277C98A"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59</w:t>
            </w:r>
          </w:p>
        </w:tc>
        <w:tc>
          <w:tcPr>
            <w:tcW w:w="1958" w:type="dxa"/>
          </w:tcPr>
          <w:p w14:paraId="287BAB78"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60</w:t>
            </w:r>
          </w:p>
        </w:tc>
        <w:tc>
          <w:tcPr>
            <w:tcW w:w="1957" w:type="dxa"/>
          </w:tcPr>
          <w:p w14:paraId="2B6DE97F"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69</w:t>
            </w:r>
          </w:p>
        </w:tc>
        <w:tc>
          <w:tcPr>
            <w:tcW w:w="1958" w:type="dxa"/>
          </w:tcPr>
          <w:p w14:paraId="32A36AE1"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61</w:t>
            </w:r>
          </w:p>
        </w:tc>
      </w:tr>
      <w:tr w:rsidR="005A0FFB" w:rsidRPr="00C4499B" w14:paraId="0B0B17E7"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6040FC2A" w14:textId="77777777" w:rsidR="005A0FFB" w:rsidRPr="00C4499B" w:rsidRDefault="005A0FFB" w:rsidP="0054587D">
            <w:pPr>
              <w:ind w:left="288"/>
              <w:rPr>
                <w:rFonts w:asciiTheme="minorBidi" w:hAnsiTheme="minorBidi"/>
                <w:b w:val="0"/>
                <w:sz w:val="20"/>
                <w:szCs w:val="20"/>
              </w:rPr>
            </w:pPr>
            <w:r w:rsidRPr="00C4499B">
              <w:rPr>
                <w:rFonts w:asciiTheme="minorBidi" w:hAnsiTheme="minorBidi"/>
                <w:b w:val="0"/>
                <w:sz w:val="20"/>
                <w:szCs w:val="20"/>
              </w:rPr>
              <w:t>Female, n (%)</w:t>
            </w:r>
          </w:p>
        </w:tc>
        <w:tc>
          <w:tcPr>
            <w:tcW w:w="1957" w:type="dxa"/>
          </w:tcPr>
          <w:p w14:paraId="3816B272"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41</w:t>
            </w:r>
          </w:p>
        </w:tc>
        <w:tc>
          <w:tcPr>
            <w:tcW w:w="1958" w:type="dxa"/>
          </w:tcPr>
          <w:p w14:paraId="59C89B6D"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40</w:t>
            </w:r>
          </w:p>
        </w:tc>
        <w:tc>
          <w:tcPr>
            <w:tcW w:w="1957" w:type="dxa"/>
          </w:tcPr>
          <w:p w14:paraId="7FFF8088"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31</w:t>
            </w:r>
          </w:p>
        </w:tc>
        <w:tc>
          <w:tcPr>
            <w:tcW w:w="1958" w:type="dxa"/>
          </w:tcPr>
          <w:p w14:paraId="07F2DCBE"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39</w:t>
            </w:r>
          </w:p>
        </w:tc>
      </w:tr>
      <w:tr w:rsidR="005A0FFB" w:rsidRPr="00C4499B" w14:paraId="25AA6B83"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3A0B935"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t>BM blast %, median (IQR)</w:t>
            </w:r>
          </w:p>
        </w:tc>
        <w:tc>
          <w:tcPr>
            <w:tcW w:w="1957" w:type="dxa"/>
          </w:tcPr>
          <w:p w14:paraId="07EDFA41"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 (1-13)</w:t>
            </w:r>
          </w:p>
        </w:tc>
        <w:tc>
          <w:tcPr>
            <w:tcW w:w="1958" w:type="dxa"/>
          </w:tcPr>
          <w:p w14:paraId="4FA6347A"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 (2-20)</w:t>
            </w:r>
          </w:p>
        </w:tc>
        <w:tc>
          <w:tcPr>
            <w:tcW w:w="1957" w:type="dxa"/>
          </w:tcPr>
          <w:p w14:paraId="3638143F"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37 (21-62)</w:t>
            </w:r>
          </w:p>
        </w:tc>
        <w:tc>
          <w:tcPr>
            <w:tcW w:w="1958" w:type="dxa"/>
          </w:tcPr>
          <w:p w14:paraId="206D8C41"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4 (2-7)</w:t>
            </w:r>
          </w:p>
        </w:tc>
      </w:tr>
      <w:tr w:rsidR="005A0FFB" w:rsidRPr="00C4499B" w14:paraId="2882B1DB"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15EB4886"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t>Diagnosis</w:t>
            </w:r>
          </w:p>
        </w:tc>
        <w:tc>
          <w:tcPr>
            <w:tcW w:w="1957" w:type="dxa"/>
          </w:tcPr>
          <w:p w14:paraId="7E49FE8A"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77B6E75F"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7" w:type="dxa"/>
          </w:tcPr>
          <w:p w14:paraId="3ED70F70"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5B781321"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5A0FFB" w:rsidRPr="00C4499B" w14:paraId="69F8FCF0"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8EDE25F" w14:textId="77777777" w:rsidR="005A0FFB" w:rsidRPr="00C4499B" w:rsidRDefault="005A0FFB" w:rsidP="0054587D">
            <w:pPr>
              <w:ind w:left="288"/>
              <w:rPr>
                <w:rFonts w:asciiTheme="minorBidi" w:hAnsiTheme="minorBidi"/>
                <w:b w:val="0"/>
                <w:bCs w:val="0"/>
                <w:sz w:val="20"/>
                <w:szCs w:val="20"/>
              </w:rPr>
            </w:pPr>
            <w:r w:rsidRPr="00C4499B">
              <w:rPr>
                <w:rFonts w:asciiTheme="minorBidi" w:hAnsiTheme="minorBidi"/>
                <w:b w:val="0"/>
                <w:bCs w:val="0"/>
                <w:sz w:val="20"/>
                <w:szCs w:val="20"/>
              </w:rPr>
              <w:t>LR-MDS</w:t>
            </w:r>
          </w:p>
        </w:tc>
        <w:tc>
          <w:tcPr>
            <w:tcW w:w="1957" w:type="dxa"/>
          </w:tcPr>
          <w:p w14:paraId="191218C0"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1041 (64)</w:t>
            </w:r>
          </w:p>
        </w:tc>
        <w:tc>
          <w:tcPr>
            <w:tcW w:w="1958" w:type="dxa"/>
          </w:tcPr>
          <w:p w14:paraId="664C471A"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611 (48)</w:t>
            </w:r>
          </w:p>
        </w:tc>
        <w:tc>
          <w:tcPr>
            <w:tcW w:w="1957" w:type="dxa"/>
          </w:tcPr>
          <w:p w14:paraId="1750A9FB"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0</w:t>
            </w:r>
          </w:p>
        </w:tc>
        <w:tc>
          <w:tcPr>
            <w:tcW w:w="1958" w:type="dxa"/>
          </w:tcPr>
          <w:p w14:paraId="0C95CD7D"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427 (67)</w:t>
            </w:r>
          </w:p>
        </w:tc>
      </w:tr>
      <w:tr w:rsidR="005A0FFB" w:rsidRPr="00C4499B" w14:paraId="384008D1"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100C7CCD" w14:textId="77777777" w:rsidR="005A0FFB" w:rsidRPr="00C4499B" w:rsidRDefault="005A0FFB" w:rsidP="0054587D">
            <w:pPr>
              <w:ind w:left="288"/>
              <w:rPr>
                <w:rFonts w:asciiTheme="minorBidi" w:hAnsiTheme="minorBidi"/>
                <w:b w:val="0"/>
                <w:bCs w:val="0"/>
                <w:sz w:val="20"/>
                <w:szCs w:val="20"/>
              </w:rPr>
            </w:pPr>
            <w:r w:rsidRPr="00C4499B">
              <w:rPr>
                <w:rFonts w:asciiTheme="minorBidi" w:hAnsiTheme="minorBidi"/>
                <w:b w:val="0"/>
                <w:bCs w:val="0"/>
                <w:sz w:val="20"/>
                <w:szCs w:val="20"/>
              </w:rPr>
              <w:t>HR-MDS</w:t>
            </w:r>
          </w:p>
        </w:tc>
        <w:tc>
          <w:tcPr>
            <w:tcW w:w="1957" w:type="dxa"/>
          </w:tcPr>
          <w:p w14:paraId="4A1C7061"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277 (17)</w:t>
            </w:r>
          </w:p>
        </w:tc>
        <w:tc>
          <w:tcPr>
            <w:tcW w:w="1958" w:type="dxa"/>
          </w:tcPr>
          <w:p w14:paraId="40102403"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283 (22)</w:t>
            </w:r>
          </w:p>
        </w:tc>
        <w:tc>
          <w:tcPr>
            <w:tcW w:w="1957" w:type="dxa"/>
          </w:tcPr>
          <w:p w14:paraId="46425AB6"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0</w:t>
            </w:r>
          </w:p>
        </w:tc>
        <w:tc>
          <w:tcPr>
            <w:tcW w:w="1958" w:type="dxa"/>
          </w:tcPr>
          <w:p w14:paraId="7A9EC6DD"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214 (33)</w:t>
            </w:r>
          </w:p>
        </w:tc>
      </w:tr>
      <w:tr w:rsidR="005A0FFB" w:rsidRPr="00C4499B" w14:paraId="3D44F897"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0B9F0F93" w14:textId="77777777" w:rsidR="005A0FFB" w:rsidRPr="00C4499B" w:rsidRDefault="005A0FFB" w:rsidP="0054587D">
            <w:pPr>
              <w:ind w:left="288"/>
              <w:rPr>
                <w:rFonts w:asciiTheme="minorBidi" w:hAnsiTheme="minorBidi"/>
                <w:b w:val="0"/>
                <w:bCs w:val="0"/>
                <w:sz w:val="20"/>
                <w:szCs w:val="20"/>
              </w:rPr>
            </w:pPr>
            <w:r w:rsidRPr="00C4499B">
              <w:rPr>
                <w:rFonts w:asciiTheme="minorBidi" w:hAnsiTheme="minorBidi"/>
                <w:b w:val="0"/>
                <w:bCs w:val="0"/>
                <w:sz w:val="20"/>
                <w:szCs w:val="20"/>
              </w:rPr>
              <w:t>s-AML</w:t>
            </w:r>
          </w:p>
        </w:tc>
        <w:tc>
          <w:tcPr>
            <w:tcW w:w="1957" w:type="dxa"/>
          </w:tcPr>
          <w:p w14:paraId="70251F1D"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309 (19)</w:t>
            </w:r>
          </w:p>
        </w:tc>
        <w:tc>
          <w:tcPr>
            <w:tcW w:w="1958" w:type="dxa"/>
          </w:tcPr>
          <w:p w14:paraId="5B279BE3"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381 (30)</w:t>
            </w:r>
          </w:p>
        </w:tc>
        <w:tc>
          <w:tcPr>
            <w:tcW w:w="1957" w:type="dxa"/>
          </w:tcPr>
          <w:p w14:paraId="19943327"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45</w:t>
            </w:r>
          </w:p>
        </w:tc>
        <w:tc>
          <w:tcPr>
            <w:tcW w:w="1958" w:type="dxa"/>
          </w:tcPr>
          <w:p w14:paraId="657B10EB"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0</w:t>
            </w:r>
          </w:p>
        </w:tc>
      </w:tr>
      <w:tr w:rsidR="005A0FFB" w:rsidRPr="00C4499B" w14:paraId="28E116B6"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1A017DF1"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t>Cytogenetics</w:t>
            </w:r>
          </w:p>
        </w:tc>
        <w:tc>
          <w:tcPr>
            <w:tcW w:w="1957" w:type="dxa"/>
          </w:tcPr>
          <w:p w14:paraId="46494C29"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04FB90EC"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7" w:type="dxa"/>
          </w:tcPr>
          <w:p w14:paraId="41F360E9"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30D9A6CF"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5A0FFB" w:rsidRPr="00C4499B" w14:paraId="3672E032"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E3110D8" w14:textId="77777777" w:rsidR="005A0FFB" w:rsidRPr="00C4499B" w:rsidRDefault="005A0FFB" w:rsidP="0054587D">
            <w:pPr>
              <w:ind w:left="288"/>
              <w:rPr>
                <w:rFonts w:asciiTheme="minorBidi" w:hAnsiTheme="minorBidi"/>
                <w:b w:val="0"/>
                <w:sz w:val="20"/>
                <w:szCs w:val="20"/>
              </w:rPr>
            </w:pPr>
            <w:r w:rsidRPr="00C4499B">
              <w:rPr>
                <w:rFonts w:asciiTheme="minorBidi" w:hAnsiTheme="minorBidi"/>
                <w:b w:val="0"/>
                <w:sz w:val="20"/>
                <w:szCs w:val="20"/>
              </w:rPr>
              <w:t xml:space="preserve">Normal </w:t>
            </w:r>
          </w:p>
        </w:tc>
        <w:tc>
          <w:tcPr>
            <w:tcW w:w="1957" w:type="dxa"/>
          </w:tcPr>
          <w:p w14:paraId="1B60084F"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774 (48)</w:t>
            </w:r>
          </w:p>
        </w:tc>
        <w:tc>
          <w:tcPr>
            <w:tcW w:w="1958" w:type="dxa"/>
          </w:tcPr>
          <w:p w14:paraId="4E2B905F"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757 (59)</w:t>
            </w:r>
          </w:p>
        </w:tc>
        <w:tc>
          <w:tcPr>
            <w:tcW w:w="1957" w:type="dxa"/>
          </w:tcPr>
          <w:p w14:paraId="784E65E6"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17 (38)</w:t>
            </w:r>
          </w:p>
        </w:tc>
        <w:tc>
          <w:tcPr>
            <w:tcW w:w="1958" w:type="dxa"/>
          </w:tcPr>
          <w:p w14:paraId="72A81D24"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475 (74)</w:t>
            </w:r>
          </w:p>
        </w:tc>
      </w:tr>
      <w:tr w:rsidR="005A0FFB" w:rsidRPr="00C4499B" w14:paraId="75D6534A"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700FAA37" w14:textId="77777777" w:rsidR="005A0FFB" w:rsidRPr="00C4499B" w:rsidRDefault="005A0FFB" w:rsidP="0054587D">
            <w:pPr>
              <w:ind w:left="288"/>
              <w:rPr>
                <w:rFonts w:asciiTheme="minorBidi" w:hAnsiTheme="minorBidi"/>
                <w:b w:val="0"/>
                <w:sz w:val="20"/>
                <w:szCs w:val="20"/>
              </w:rPr>
            </w:pPr>
            <w:r w:rsidRPr="00C4499B">
              <w:rPr>
                <w:rFonts w:asciiTheme="minorBidi" w:hAnsiTheme="minorBidi"/>
                <w:b w:val="0"/>
                <w:sz w:val="20"/>
                <w:szCs w:val="20"/>
              </w:rPr>
              <w:t xml:space="preserve">Abnormal </w:t>
            </w:r>
          </w:p>
        </w:tc>
        <w:tc>
          <w:tcPr>
            <w:tcW w:w="1957" w:type="dxa"/>
          </w:tcPr>
          <w:p w14:paraId="2401E7D5"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837 (52)</w:t>
            </w:r>
          </w:p>
        </w:tc>
        <w:tc>
          <w:tcPr>
            <w:tcW w:w="1958" w:type="dxa"/>
          </w:tcPr>
          <w:p w14:paraId="7827A6EC"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517 (41)</w:t>
            </w:r>
          </w:p>
        </w:tc>
        <w:tc>
          <w:tcPr>
            <w:tcW w:w="1957" w:type="dxa"/>
          </w:tcPr>
          <w:p w14:paraId="243BB60E"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28 (62)</w:t>
            </w:r>
          </w:p>
        </w:tc>
        <w:tc>
          <w:tcPr>
            <w:tcW w:w="1958" w:type="dxa"/>
          </w:tcPr>
          <w:p w14:paraId="21C3F68D"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166 (26)</w:t>
            </w:r>
          </w:p>
        </w:tc>
      </w:tr>
      <w:tr w:rsidR="005A0FFB" w:rsidRPr="00C4499B" w14:paraId="5CD1C648"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A463671" w14:textId="77777777" w:rsidR="005A0FFB" w:rsidRPr="0054674A" w:rsidRDefault="005A0FFB" w:rsidP="0054587D">
            <w:pPr>
              <w:ind w:left="288"/>
              <w:rPr>
                <w:rFonts w:asciiTheme="minorBidi" w:hAnsiTheme="minorBidi"/>
                <w:b w:val="0"/>
                <w:bCs w:val="0"/>
                <w:sz w:val="20"/>
                <w:szCs w:val="20"/>
              </w:rPr>
            </w:pPr>
            <w:r w:rsidRPr="0054674A">
              <w:rPr>
                <w:rFonts w:asciiTheme="minorBidi" w:hAnsiTheme="minorBidi"/>
                <w:b w:val="0"/>
                <w:bCs w:val="0"/>
                <w:sz w:val="20"/>
                <w:szCs w:val="20"/>
              </w:rPr>
              <w:t>Complex</w:t>
            </w:r>
          </w:p>
        </w:tc>
        <w:tc>
          <w:tcPr>
            <w:tcW w:w="1957" w:type="dxa"/>
          </w:tcPr>
          <w:p w14:paraId="32A370EE"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287 (18)</w:t>
            </w:r>
          </w:p>
        </w:tc>
        <w:tc>
          <w:tcPr>
            <w:tcW w:w="1958" w:type="dxa"/>
          </w:tcPr>
          <w:p w14:paraId="4330392C"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66 (5)</w:t>
            </w:r>
          </w:p>
        </w:tc>
        <w:tc>
          <w:tcPr>
            <w:tcW w:w="1957" w:type="dxa"/>
          </w:tcPr>
          <w:p w14:paraId="2C0E173D"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11 (24)</w:t>
            </w:r>
          </w:p>
        </w:tc>
        <w:tc>
          <w:tcPr>
            <w:tcW w:w="1958" w:type="dxa"/>
          </w:tcPr>
          <w:p w14:paraId="339E593A"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26 (4)</w:t>
            </w:r>
          </w:p>
        </w:tc>
      </w:tr>
      <w:tr w:rsidR="005A0FFB" w:rsidRPr="00C4499B" w14:paraId="46263B45"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76B0AB8B"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t xml:space="preserve">Molecular </w:t>
            </w:r>
            <w:r>
              <w:rPr>
                <w:rFonts w:asciiTheme="minorBidi" w:hAnsiTheme="minorBidi"/>
                <w:sz w:val="20"/>
                <w:szCs w:val="20"/>
              </w:rPr>
              <w:t>Clusters</w:t>
            </w:r>
          </w:p>
        </w:tc>
        <w:tc>
          <w:tcPr>
            <w:tcW w:w="1957" w:type="dxa"/>
          </w:tcPr>
          <w:p w14:paraId="72B1E935"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2E4C7DE2"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7" w:type="dxa"/>
          </w:tcPr>
          <w:p w14:paraId="478602AB"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958" w:type="dxa"/>
          </w:tcPr>
          <w:p w14:paraId="7B214378"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5A0FFB" w:rsidRPr="00C4499B" w14:paraId="0DC57094"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3BC9677"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1</w:t>
            </w:r>
          </w:p>
        </w:tc>
        <w:tc>
          <w:tcPr>
            <w:tcW w:w="1957" w:type="dxa"/>
          </w:tcPr>
          <w:p w14:paraId="34E52940"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79 (5)</w:t>
            </w:r>
          </w:p>
        </w:tc>
        <w:tc>
          <w:tcPr>
            <w:tcW w:w="1958" w:type="dxa"/>
          </w:tcPr>
          <w:p w14:paraId="566C43CE"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98 (8)</w:t>
            </w:r>
          </w:p>
        </w:tc>
        <w:tc>
          <w:tcPr>
            <w:tcW w:w="1957" w:type="dxa"/>
          </w:tcPr>
          <w:p w14:paraId="12722196"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 (7)</w:t>
            </w:r>
          </w:p>
        </w:tc>
        <w:tc>
          <w:tcPr>
            <w:tcW w:w="1958" w:type="dxa"/>
          </w:tcPr>
          <w:p w14:paraId="3F7F329C"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21 (3)</w:t>
            </w:r>
          </w:p>
        </w:tc>
      </w:tr>
      <w:tr w:rsidR="005A0FFB" w:rsidRPr="00C4499B" w14:paraId="69E021E7"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6A7C9270"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2</w:t>
            </w:r>
          </w:p>
        </w:tc>
        <w:tc>
          <w:tcPr>
            <w:tcW w:w="1957" w:type="dxa"/>
          </w:tcPr>
          <w:p w14:paraId="480AC720"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436 (27)</w:t>
            </w:r>
          </w:p>
        </w:tc>
        <w:tc>
          <w:tcPr>
            <w:tcW w:w="1958" w:type="dxa"/>
          </w:tcPr>
          <w:p w14:paraId="6085FACD"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325 (26)</w:t>
            </w:r>
          </w:p>
        </w:tc>
        <w:tc>
          <w:tcPr>
            <w:tcW w:w="1957" w:type="dxa"/>
          </w:tcPr>
          <w:p w14:paraId="0EF3850F"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17 (38)</w:t>
            </w:r>
          </w:p>
        </w:tc>
        <w:tc>
          <w:tcPr>
            <w:tcW w:w="1958" w:type="dxa"/>
          </w:tcPr>
          <w:p w14:paraId="2F444A38"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142 (22)</w:t>
            </w:r>
          </w:p>
        </w:tc>
      </w:tr>
      <w:tr w:rsidR="005A0FFB" w:rsidRPr="00C4499B" w14:paraId="5824A063"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68199C5"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3</w:t>
            </w:r>
          </w:p>
        </w:tc>
        <w:tc>
          <w:tcPr>
            <w:tcW w:w="1957" w:type="dxa"/>
          </w:tcPr>
          <w:p w14:paraId="44F50843"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35 (2)</w:t>
            </w:r>
          </w:p>
        </w:tc>
        <w:tc>
          <w:tcPr>
            <w:tcW w:w="1958" w:type="dxa"/>
          </w:tcPr>
          <w:p w14:paraId="074AC92F"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29 (2)</w:t>
            </w:r>
          </w:p>
        </w:tc>
        <w:tc>
          <w:tcPr>
            <w:tcW w:w="1957" w:type="dxa"/>
          </w:tcPr>
          <w:p w14:paraId="5B14D78E"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0 (0)</w:t>
            </w:r>
          </w:p>
        </w:tc>
        <w:tc>
          <w:tcPr>
            <w:tcW w:w="1958" w:type="dxa"/>
          </w:tcPr>
          <w:p w14:paraId="499E475D"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12 (2)</w:t>
            </w:r>
          </w:p>
        </w:tc>
      </w:tr>
      <w:tr w:rsidR="005A0FFB" w:rsidRPr="00C4499B" w14:paraId="3301641F"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1029DB7F"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4</w:t>
            </w:r>
          </w:p>
        </w:tc>
        <w:tc>
          <w:tcPr>
            <w:tcW w:w="1957" w:type="dxa"/>
          </w:tcPr>
          <w:p w14:paraId="30D64F56"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74 (5)</w:t>
            </w:r>
          </w:p>
        </w:tc>
        <w:tc>
          <w:tcPr>
            <w:tcW w:w="1958" w:type="dxa"/>
          </w:tcPr>
          <w:p w14:paraId="28AE5290"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125 (10)</w:t>
            </w:r>
          </w:p>
        </w:tc>
        <w:tc>
          <w:tcPr>
            <w:tcW w:w="1957" w:type="dxa"/>
          </w:tcPr>
          <w:p w14:paraId="42A21A41"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0 (0)</w:t>
            </w:r>
          </w:p>
        </w:tc>
        <w:tc>
          <w:tcPr>
            <w:tcW w:w="1958" w:type="dxa"/>
          </w:tcPr>
          <w:p w14:paraId="5FD61570"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114 (18)</w:t>
            </w:r>
          </w:p>
        </w:tc>
      </w:tr>
      <w:tr w:rsidR="005A0FFB" w:rsidRPr="00C4499B" w14:paraId="7B35D39D"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76ACB75"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5</w:t>
            </w:r>
          </w:p>
        </w:tc>
        <w:tc>
          <w:tcPr>
            <w:tcW w:w="1957" w:type="dxa"/>
          </w:tcPr>
          <w:p w14:paraId="370C2B4F"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71 (4)</w:t>
            </w:r>
          </w:p>
        </w:tc>
        <w:tc>
          <w:tcPr>
            <w:tcW w:w="1958" w:type="dxa"/>
          </w:tcPr>
          <w:p w14:paraId="68E64D70"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25 (2)</w:t>
            </w:r>
          </w:p>
        </w:tc>
        <w:tc>
          <w:tcPr>
            <w:tcW w:w="1957" w:type="dxa"/>
          </w:tcPr>
          <w:p w14:paraId="6635B66C"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0 (0)</w:t>
            </w:r>
          </w:p>
        </w:tc>
        <w:tc>
          <w:tcPr>
            <w:tcW w:w="1958" w:type="dxa"/>
          </w:tcPr>
          <w:p w14:paraId="35A44D4A"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11 (2)</w:t>
            </w:r>
          </w:p>
        </w:tc>
      </w:tr>
      <w:tr w:rsidR="005A0FFB" w:rsidRPr="00C4499B" w14:paraId="0CD1951F"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5B043607"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6</w:t>
            </w:r>
          </w:p>
        </w:tc>
        <w:tc>
          <w:tcPr>
            <w:tcW w:w="1957" w:type="dxa"/>
          </w:tcPr>
          <w:p w14:paraId="4B999E75"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98 (6)</w:t>
            </w:r>
          </w:p>
        </w:tc>
        <w:tc>
          <w:tcPr>
            <w:tcW w:w="1958" w:type="dxa"/>
          </w:tcPr>
          <w:p w14:paraId="5F60C844"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114 (9)</w:t>
            </w:r>
          </w:p>
        </w:tc>
        <w:tc>
          <w:tcPr>
            <w:tcW w:w="1957" w:type="dxa"/>
          </w:tcPr>
          <w:p w14:paraId="1EEFC9C6"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0 (0)</w:t>
            </w:r>
          </w:p>
        </w:tc>
        <w:tc>
          <w:tcPr>
            <w:tcW w:w="1958" w:type="dxa"/>
          </w:tcPr>
          <w:p w14:paraId="701C6813"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89 (14)</w:t>
            </w:r>
          </w:p>
        </w:tc>
      </w:tr>
      <w:tr w:rsidR="005A0FFB" w:rsidRPr="00C4499B" w14:paraId="3FED47F7"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F526F3F"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7</w:t>
            </w:r>
          </w:p>
        </w:tc>
        <w:tc>
          <w:tcPr>
            <w:tcW w:w="1957" w:type="dxa"/>
          </w:tcPr>
          <w:p w14:paraId="7882AB6F"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166 (10)</w:t>
            </w:r>
          </w:p>
        </w:tc>
        <w:tc>
          <w:tcPr>
            <w:tcW w:w="1958" w:type="dxa"/>
          </w:tcPr>
          <w:p w14:paraId="47F7C293"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24 (2)</w:t>
            </w:r>
          </w:p>
        </w:tc>
        <w:tc>
          <w:tcPr>
            <w:tcW w:w="1957" w:type="dxa"/>
          </w:tcPr>
          <w:p w14:paraId="06F067FC"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0 (0)</w:t>
            </w:r>
          </w:p>
        </w:tc>
        <w:tc>
          <w:tcPr>
            <w:tcW w:w="1958" w:type="dxa"/>
          </w:tcPr>
          <w:p w14:paraId="4FD1D536"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35 (5)</w:t>
            </w:r>
          </w:p>
        </w:tc>
      </w:tr>
      <w:tr w:rsidR="005A0FFB" w:rsidRPr="00C4499B" w14:paraId="006F100D"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0CEEB649"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8</w:t>
            </w:r>
          </w:p>
        </w:tc>
        <w:tc>
          <w:tcPr>
            <w:tcW w:w="1957" w:type="dxa"/>
          </w:tcPr>
          <w:p w14:paraId="3CD3C30B"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69 (4)</w:t>
            </w:r>
          </w:p>
        </w:tc>
        <w:tc>
          <w:tcPr>
            <w:tcW w:w="1958" w:type="dxa"/>
          </w:tcPr>
          <w:p w14:paraId="22EE6380"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131 (10)</w:t>
            </w:r>
          </w:p>
        </w:tc>
        <w:tc>
          <w:tcPr>
            <w:tcW w:w="1957" w:type="dxa"/>
          </w:tcPr>
          <w:p w14:paraId="2E6BEB8F"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 (2)</w:t>
            </w:r>
          </w:p>
        </w:tc>
        <w:tc>
          <w:tcPr>
            <w:tcW w:w="1958" w:type="dxa"/>
          </w:tcPr>
          <w:p w14:paraId="7D38A06A"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35 (5)</w:t>
            </w:r>
          </w:p>
        </w:tc>
      </w:tr>
      <w:tr w:rsidR="005A0FFB" w:rsidRPr="00C4499B" w14:paraId="2EDBF972"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FC77AD8"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9</w:t>
            </w:r>
          </w:p>
        </w:tc>
        <w:tc>
          <w:tcPr>
            <w:tcW w:w="1957" w:type="dxa"/>
          </w:tcPr>
          <w:p w14:paraId="62C08C2E"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88 (5)</w:t>
            </w:r>
          </w:p>
        </w:tc>
        <w:tc>
          <w:tcPr>
            <w:tcW w:w="1958" w:type="dxa"/>
          </w:tcPr>
          <w:p w14:paraId="0FCEB29B"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89 (7)</w:t>
            </w:r>
          </w:p>
        </w:tc>
        <w:tc>
          <w:tcPr>
            <w:tcW w:w="1957" w:type="dxa"/>
          </w:tcPr>
          <w:p w14:paraId="07A69B62"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0 (0)</w:t>
            </w:r>
          </w:p>
        </w:tc>
        <w:tc>
          <w:tcPr>
            <w:tcW w:w="1958" w:type="dxa"/>
          </w:tcPr>
          <w:p w14:paraId="1DA3C57C"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42 (7)</w:t>
            </w:r>
          </w:p>
        </w:tc>
      </w:tr>
      <w:tr w:rsidR="005A0FFB" w:rsidRPr="00C4499B" w14:paraId="7B2DE820"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47FD4442"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10</w:t>
            </w:r>
          </w:p>
        </w:tc>
        <w:tc>
          <w:tcPr>
            <w:tcW w:w="1957" w:type="dxa"/>
          </w:tcPr>
          <w:p w14:paraId="5A307A82"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31 (2)</w:t>
            </w:r>
          </w:p>
        </w:tc>
        <w:tc>
          <w:tcPr>
            <w:tcW w:w="1958" w:type="dxa"/>
          </w:tcPr>
          <w:p w14:paraId="10D8A199"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49 (4)</w:t>
            </w:r>
          </w:p>
        </w:tc>
        <w:tc>
          <w:tcPr>
            <w:tcW w:w="1957" w:type="dxa"/>
          </w:tcPr>
          <w:p w14:paraId="61BC3249"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0 (0)</w:t>
            </w:r>
          </w:p>
        </w:tc>
        <w:tc>
          <w:tcPr>
            <w:tcW w:w="1958" w:type="dxa"/>
          </w:tcPr>
          <w:p w14:paraId="0BE21435"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63 (10)</w:t>
            </w:r>
          </w:p>
        </w:tc>
      </w:tr>
      <w:tr w:rsidR="005A0FFB" w:rsidRPr="00C4499B" w14:paraId="22296003"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B2F20A4"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11</w:t>
            </w:r>
          </w:p>
        </w:tc>
        <w:tc>
          <w:tcPr>
            <w:tcW w:w="1957" w:type="dxa"/>
          </w:tcPr>
          <w:p w14:paraId="4A0407B9"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70 (4)</w:t>
            </w:r>
          </w:p>
        </w:tc>
        <w:tc>
          <w:tcPr>
            <w:tcW w:w="1958" w:type="dxa"/>
          </w:tcPr>
          <w:p w14:paraId="17A91D60"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43 (3)</w:t>
            </w:r>
          </w:p>
        </w:tc>
        <w:tc>
          <w:tcPr>
            <w:tcW w:w="1957" w:type="dxa"/>
          </w:tcPr>
          <w:p w14:paraId="4DD8A532"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 (5)</w:t>
            </w:r>
          </w:p>
        </w:tc>
        <w:tc>
          <w:tcPr>
            <w:tcW w:w="1958" w:type="dxa"/>
          </w:tcPr>
          <w:p w14:paraId="0B464749"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 (1)</w:t>
            </w:r>
          </w:p>
        </w:tc>
      </w:tr>
      <w:tr w:rsidR="005A0FFB" w:rsidRPr="00C4499B" w14:paraId="6252F041"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2855182D"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12</w:t>
            </w:r>
          </w:p>
        </w:tc>
        <w:tc>
          <w:tcPr>
            <w:tcW w:w="1957" w:type="dxa"/>
          </w:tcPr>
          <w:p w14:paraId="638D3BF4"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49 (3)</w:t>
            </w:r>
          </w:p>
        </w:tc>
        <w:tc>
          <w:tcPr>
            <w:tcW w:w="1958" w:type="dxa"/>
          </w:tcPr>
          <w:p w14:paraId="3C41F607"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56 (4)</w:t>
            </w:r>
          </w:p>
        </w:tc>
        <w:tc>
          <w:tcPr>
            <w:tcW w:w="1957" w:type="dxa"/>
          </w:tcPr>
          <w:p w14:paraId="49884415"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0</w:t>
            </w:r>
          </w:p>
        </w:tc>
        <w:tc>
          <w:tcPr>
            <w:tcW w:w="1958" w:type="dxa"/>
          </w:tcPr>
          <w:p w14:paraId="0BA8B5CB"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25 (4)</w:t>
            </w:r>
          </w:p>
        </w:tc>
      </w:tr>
      <w:tr w:rsidR="005A0FFB" w:rsidRPr="00C4499B" w14:paraId="690EDEDD"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2D7E0B5"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13</w:t>
            </w:r>
          </w:p>
        </w:tc>
        <w:tc>
          <w:tcPr>
            <w:tcW w:w="1957" w:type="dxa"/>
          </w:tcPr>
          <w:p w14:paraId="4ED4333B"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287 (18)</w:t>
            </w:r>
          </w:p>
        </w:tc>
        <w:tc>
          <w:tcPr>
            <w:tcW w:w="1958" w:type="dxa"/>
          </w:tcPr>
          <w:p w14:paraId="3DBE301B"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67 (5)</w:t>
            </w:r>
          </w:p>
        </w:tc>
        <w:tc>
          <w:tcPr>
            <w:tcW w:w="1957" w:type="dxa"/>
          </w:tcPr>
          <w:p w14:paraId="44485533"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11 (24)</w:t>
            </w:r>
          </w:p>
        </w:tc>
        <w:tc>
          <w:tcPr>
            <w:tcW w:w="1958" w:type="dxa"/>
          </w:tcPr>
          <w:p w14:paraId="25F953C1"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26 (4)</w:t>
            </w:r>
          </w:p>
        </w:tc>
      </w:tr>
      <w:tr w:rsidR="005A0FFB" w:rsidRPr="00C4499B" w14:paraId="39A19F3E" w14:textId="77777777" w:rsidTr="0054587D">
        <w:tc>
          <w:tcPr>
            <w:cnfStyle w:val="001000000000" w:firstRow="0" w:lastRow="0" w:firstColumn="1" w:lastColumn="0" w:oddVBand="0" w:evenVBand="0" w:oddHBand="0" w:evenHBand="0" w:firstRowFirstColumn="0" w:firstRowLastColumn="0" w:lastRowFirstColumn="0" w:lastRowLastColumn="0"/>
            <w:tcW w:w="2610" w:type="dxa"/>
          </w:tcPr>
          <w:p w14:paraId="7A88B69F" w14:textId="77777777" w:rsidR="005A0FFB" w:rsidRPr="00C4499B" w:rsidRDefault="005A0FFB" w:rsidP="0054587D">
            <w:pPr>
              <w:ind w:left="288"/>
              <w:rPr>
                <w:rFonts w:asciiTheme="minorBidi" w:hAnsiTheme="minorBidi"/>
                <w:b w:val="0"/>
                <w:sz w:val="20"/>
                <w:szCs w:val="20"/>
              </w:rPr>
            </w:pPr>
            <w:r>
              <w:rPr>
                <w:rFonts w:asciiTheme="minorBidi" w:hAnsiTheme="minorBidi"/>
                <w:b w:val="0"/>
                <w:sz w:val="20"/>
                <w:szCs w:val="20"/>
              </w:rPr>
              <w:t>14</w:t>
            </w:r>
          </w:p>
        </w:tc>
        <w:tc>
          <w:tcPr>
            <w:tcW w:w="1957" w:type="dxa"/>
          </w:tcPr>
          <w:p w14:paraId="69D2F901"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74 (5)</w:t>
            </w:r>
          </w:p>
        </w:tc>
        <w:tc>
          <w:tcPr>
            <w:tcW w:w="1958" w:type="dxa"/>
          </w:tcPr>
          <w:p w14:paraId="5DA79652"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100 (8)</w:t>
            </w:r>
          </w:p>
        </w:tc>
        <w:tc>
          <w:tcPr>
            <w:tcW w:w="1957" w:type="dxa"/>
          </w:tcPr>
          <w:p w14:paraId="013EA468"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11 (24)</w:t>
            </w:r>
          </w:p>
        </w:tc>
        <w:tc>
          <w:tcPr>
            <w:tcW w:w="1958" w:type="dxa"/>
          </w:tcPr>
          <w:p w14:paraId="5B35CA60" w14:textId="77777777" w:rsidR="005A0FFB" w:rsidRPr="00C4499B" w:rsidRDefault="005A0FFB"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Pr>
                <w:rFonts w:asciiTheme="minorBidi" w:hAnsiTheme="minorBidi"/>
                <w:sz w:val="20"/>
                <w:szCs w:val="20"/>
              </w:rPr>
              <w:t>20 (3)</w:t>
            </w:r>
          </w:p>
        </w:tc>
      </w:tr>
      <w:tr w:rsidR="005A0FFB" w:rsidRPr="00C4499B" w14:paraId="095275E3"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0866CEB7" w14:textId="77777777" w:rsidR="005A0FFB" w:rsidRPr="00C4499B" w:rsidRDefault="005A0FFB" w:rsidP="0054587D">
            <w:pPr>
              <w:rPr>
                <w:rFonts w:asciiTheme="minorBidi" w:hAnsiTheme="minorBidi"/>
                <w:sz w:val="20"/>
                <w:szCs w:val="20"/>
              </w:rPr>
            </w:pPr>
            <w:r w:rsidRPr="00C4499B">
              <w:rPr>
                <w:rFonts w:asciiTheme="minorBidi" w:hAnsiTheme="minorBidi"/>
                <w:sz w:val="20"/>
                <w:szCs w:val="20"/>
              </w:rPr>
              <w:t xml:space="preserve">Status Death, n (%) </w:t>
            </w:r>
          </w:p>
        </w:tc>
        <w:tc>
          <w:tcPr>
            <w:tcW w:w="1957" w:type="dxa"/>
          </w:tcPr>
          <w:p w14:paraId="6B14F701"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752 (46)</w:t>
            </w:r>
          </w:p>
        </w:tc>
        <w:tc>
          <w:tcPr>
            <w:tcW w:w="1958" w:type="dxa"/>
          </w:tcPr>
          <w:p w14:paraId="1E54C7DE"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521 (41)</w:t>
            </w:r>
          </w:p>
        </w:tc>
        <w:tc>
          <w:tcPr>
            <w:tcW w:w="1957" w:type="dxa"/>
          </w:tcPr>
          <w:p w14:paraId="358455B5"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31 (76)</w:t>
            </w:r>
          </w:p>
        </w:tc>
        <w:tc>
          <w:tcPr>
            <w:tcW w:w="1958" w:type="dxa"/>
          </w:tcPr>
          <w:p w14:paraId="30D8D43A" w14:textId="77777777" w:rsidR="005A0FFB" w:rsidRPr="00C4499B" w:rsidRDefault="005A0FFB"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Pr>
                <w:rFonts w:asciiTheme="minorBidi" w:hAnsiTheme="minorBidi"/>
                <w:sz w:val="20"/>
                <w:szCs w:val="20"/>
              </w:rPr>
              <w:t>255 (40)</w:t>
            </w:r>
          </w:p>
        </w:tc>
      </w:tr>
    </w:tbl>
    <w:p w14:paraId="3D1AA70E" w14:textId="5B5A5571" w:rsidR="005A0FFB" w:rsidRDefault="005A0FFB" w:rsidP="00E3082C">
      <w:pPr>
        <w:rPr>
          <w:rFonts w:asciiTheme="minorBidi" w:hAnsiTheme="minorBidi"/>
        </w:rPr>
      </w:pPr>
      <w:r w:rsidRPr="00C4499B">
        <w:rPr>
          <w:rFonts w:asciiTheme="minorBidi" w:hAnsiTheme="minorBidi"/>
          <w:noProof/>
        </w:rPr>
        <mc:AlternateContent>
          <mc:Choice Requires="wps">
            <w:drawing>
              <wp:anchor distT="45720" distB="45720" distL="114300" distR="114300" simplePos="0" relativeHeight="251689984" behindDoc="0" locked="0" layoutInCell="1" allowOverlap="1" wp14:anchorId="338CA702" wp14:editId="506C89D6">
                <wp:simplePos x="0" y="0"/>
                <wp:positionH relativeFrom="margin">
                  <wp:align>left</wp:align>
                </wp:positionH>
                <wp:positionV relativeFrom="paragraph">
                  <wp:posOffset>18519</wp:posOffset>
                </wp:positionV>
                <wp:extent cx="6677025" cy="1404620"/>
                <wp:effectExtent l="0" t="0" r="0" b="0"/>
                <wp:wrapThrough wrapText="bothSides">
                  <wp:wrapPolygon edited="0">
                    <wp:start x="185" y="0"/>
                    <wp:lineTo x="185" y="20250"/>
                    <wp:lineTo x="21384" y="20250"/>
                    <wp:lineTo x="21384" y="0"/>
                    <wp:lineTo x="185"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404620"/>
                        </a:xfrm>
                        <a:prstGeom prst="rect">
                          <a:avLst/>
                        </a:prstGeom>
                        <a:noFill/>
                        <a:ln w="9525">
                          <a:noFill/>
                          <a:miter lim="800000"/>
                          <a:headEnd/>
                          <a:tailEnd/>
                        </a:ln>
                      </wps:spPr>
                      <wps:txbx>
                        <w:txbxContent>
                          <w:p w14:paraId="00780673" w14:textId="77777777" w:rsidR="005A0FFB" w:rsidRPr="003E14C2" w:rsidRDefault="005A0FFB" w:rsidP="005A0FFB">
                            <w:pPr>
                              <w:rPr>
                                <w:b/>
                                <w:bCs/>
                              </w:rPr>
                            </w:pPr>
                            <w:r w:rsidRPr="003E14C2">
                              <w:rPr>
                                <w:b/>
                                <w:bCs/>
                              </w:rPr>
                              <w:t>Supplementary Table-2</w:t>
                            </w:r>
                            <w:r>
                              <w:rPr>
                                <w:b/>
                                <w:bCs/>
                              </w:rPr>
                              <w:t xml:space="preserve">. </w:t>
                            </w:r>
                            <w:r w:rsidRPr="00A87505">
                              <w:rPr>
                                <w:b/>
                                <w:bCs/>
                              </w:rPr>
                              <w:t xml:space="preserve">Clinical, cytogenetic, and molecular characteristics of </w:t>
                            </w:r>
                            <w:r>
                              <w:rPr>
                                <w:b/>
                                <w:bCs/>
                              </w:rPr>
                              <w:t>original cohorts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8CA702" id="_x0000_s1028" type="#_x0000_t202" style="position:absolute;margin-left:0;margin-top:1.45pt;width:525.75pt;height:110.6pt;z-index:2516899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" filled="f" stroked="f">
                <v:textbox style="mso-fit-shape-to-text:t">
                  <w:txbxContent>
                    <w:p w14:paraId="00780673" w14:textId="77777777" w:rsidR="005A0FFB" w:rsidRPr="003E14C2" w:rsidRDefault="005A0FFB" w:rsidP="005A0FFB">
                      <w:pPr>
                        <w:rPr>
                          <w:b/>
                          <w:bCs/>
                        </w:rPr>
                      </w:pPr>
                      <w:r w:rsidRPr="003E14C2">
                        <w:rPr>
                          <w:b/>
                          <w:bCs/>
                        </w:rPr>
                        <w:t>Supplementary Table-2</w:t>
                      </w:r>
                      <w:r>
                        <w:rPr>
                          <w:b/>
                          <w:bCs/>
                        </w:rPr>
                        <w:t xml:space="preserve">. </w:t>
                      </w:r>
                      <w:r w:rsidRPr="00A87505">
                        <w:rPr>
                          <w:b/>
                          <w:bCs/>
                        </w:rPr>
                        <w:t xml:space="preserve">Clinical, cytogenetic, and molecular characteristics of </w:t>
                      </w:r>
                      <w:r>
                        <w:rPr>
                          <w:b/>
                          <w:bCs/>
                        </w:rPr>
                        <w:t>original cohorts</w:t>
                      </w:r>
                    </w:p>
                  </w:txbxContent>
                </v:textbox>
                <w10:wrap type="through" anchorx="margin"/>
              </v:shape>
            </w:pict>
          </mc:Fallback>
        </mc:AlternateContent>
      </w:r>
    </w:p>
    <w:p w14:paraId="5DD52CA7" w14:textId="0098A109" w:rsidR="005A0FFB" w:rsidRDefault="005A0FFB" w:rsidP="00E3082C">
      <w:pPr>
        <w:rPr>
          <w:rFonts w:asciiTheme="minorBidi" w:hAnsiTheme="minorBidi"/>
        </w:rPr>
      </w:pPr>
    </w:p>
    <w:p w14:paraId="7A6675F6" w14:textId="1E1BCC1D" w:rsidR="005A0FFB" w:rsidRDefault="005A0FFB" w:rsidP="00E3082C">
      <w:pPr>
        <w:rPr>
          <w:rFonts w:asciiTheme="minorBidi" w:hAnsiTheme="minorBidi"/>
        </w:rPr>
      </w:pPr>
    </w:p>
    <w:p w14:paraId="2B7239FF" w14:textId="77777777" w:rsidR="005A0FFB" w:rsidRPr="00C4499B" w:rsidRDefault="005A0FFB" w:rsidP="00E3082C">
      <w:pPr>
        <w:rPr>
          <w:rFonts w:asciiTheme="minorBidi" w:hAnsiTheme="minorBidi"/>
        </w:rPr>
      </w:pPr>
    </w:p>
    <w:p w14:paraId="3683187B" w14:textId="77777777" w:rsidR="001848F8" w:rsidRPr="00C4499B" w:rsidRDefault="001848F8" w:rsidP="00E3082C">
      <w:pPr>
        <w:rPr>
          <w:rFonts w:asciiTheme="minorBidi" w:hAnsiTheme="minorBidi"/>
        </w:rPr>
      </w:pPr>
    </w:p>
    <w:p w14:paraId="3F7465DD" w14:textId="77777777" w:rsidR="005A0FFB" w:rsidRDefault="005A0FFB" w:rsidP="007E15CF">
      <w:pPr>
        <w:rPr>
          <w:rFonts w:asciiTheme="minorBidi" w:hAnsiTheme="minorBidi"/>
        </w:rPr>
      </w:pPr>
    </w:p>
    <w:p w14:paraId="2B56CD3F" w14:textId="77777777" w:rsidR="005A0FFB" w:rsidRDefault="005A0FFB" w:rsidP="007E15CF">
      <w:pPr>
        <w:rPr>
          <w:rFonts w:asciiTheme="minorBidi" w:hAnsiTheme="minorBidi"/>
        </w:rPr>
      </w:pPr>
    </w:p>
    <w:p w14:paraId="465ED7A1" w14:textId="77777777" w:rsidR="005A0FFB" w:rsidRDefault="005A0FFB" w:rsidP="007E15CF">
      <w:pPr>
        <w:rPr>
          <w:rFonts w:asciiTheme="minorBidi" w:hAnsiTheme="minorBidi"/>
        </w:rPr>
      </w:pPr>
    </w:p>
    <w:p w14:paraId="56C7BD8B" w14:textId="77777777" w:rsidR="005A0FFB" w:rsidRDefault="005A0FFB" w:rsidP="007E15CF">
      <w:pPr>
        <w:rPr>
          <w:rFonts w:asciiTheme="minorBidi" w:hAnsiTheme="minorBidi"/>
        </w:rPr>
      </w:pPr>
    </w:p>
    <w:p w14:paraId="5475DF7F" w14:textId="77777777" w:rsidR="005A0FFB" w:rsidRDefault="005A0FFB" w:rsidP="007E15CF">
      <w:pPr>
        <w:rPr>
          <w:rFonts w:asciiTheme="minorBidi" w:hAnsiTheme="minorBidi"/>
        </w:rPr>
      </w:pPr>
    </w:p>
    <w:p w14:paraId="2C26B6B5" w14:textId="77777777" w:rsidR="005A0FFB" w:rsidRDefault="005A0FFB" w:rsidP="007E15CF">
      <w:pPr>
        <w:rPr>
          <w:rFonts w:asciiTheme="minorBidi" w:hAnsiTheme="minorBidi"/>
        </w:rPr>
      </w:pPr>
    </w:p>
    <w:p w14:paraId="404E1DC0" w14:textId="77777777" w:rsidR="005A0FFB" w:rsidRDefault="005A0FFB" w:rsidP="007E15CF">
      <w:pPr>
        <w:rPr>
          <w:rFonts w:asciiTheme="minorBidi" w:hAnsiTheme="minorBidi"/>
        </w:rPr>
      </w:pPr>
    </w:p>
    <w:p w14:paraId="4C44265A" w14:textId="77777777" w:rsidR="005A0FFB" w:rsidRDefault="005A0FFB" w:rsidP="007E15CF">
      <w:pPr>
        <w:rPr>
          <w:rFonts w:asciiTheme="minorBidi" w:hAnsiTheme="minorBidi"/>
        </w:rPr>
      </w:pPr>
    </w:p>
    <w:p w14:paraId="7C09A36E" w14:textId="77777777" w:rsidR="005A0FFB" w:rsidRDefault="005A0FFB" w:rsidP="007E15CF">
      <w:pPr>
        <w:rPr>
          <w:rFonts w:asciiTheme="minorBidi" w:hAnsiTheme="minorBidi"/>
        </w:rPr>
      </w:pPr>
    </w:p>
    <w:p w14:paraId="23C902FB" w14:textId="7D6550A6" w:rsidR="00D72A39" w:rsidRPr="00C4499B" w:rsidRDefault="007E15CF" w:rsidP="007E15CF">
      <w:pPr>
        <w:rPr>
          <w:rFonts w:asciiTheme="minorBidi" w:hAnsiTheme="minorBidi"/>
        </w:rPr>
      </w:pPr>
      <w:r w:rsidRPr="00C4499B">
        <w:rPr>
          <w:rFonts w:asciiTheme="minorBidi" w:hAnsiTheme="minorBidi"/>
          <w:noProof/>
        </w:rPr>
        <w:lastRenderedPageBreak/>
        <mc:AlternateContent>
          <mc:Choice Requires="wps">
            <w:drawing>
              <wp:anchor distT="45720" distB="45720" distL="114300" distR="114300" simplePos="0" relativeHeight="251667456" behindDoc="0" locked="0" layoutInCell="1" allowOverlap="1" wp14:anchorId="1E450996" wp14:editId="464A2179">
                <wp:simplePos x="0" y="0"/>
                <wp:positionH relativeFrom="page">
                  <wp:posOffset>415290</wp:posOffset>
                </wp:positionH>
                <wp:positionV relativeFrom="paragraph">
                  <wp:posOffset>292735</wp:posOffset>
                </wp:positionV>
                <wp:extent cx="4761865" cy="1404620"/>
                <wp:effectExtent l="0" t="0" r="0" b="1270"/>
                <wp:wrapThrough wrapText="bothSides">
                  <wp:wrapPolygon edited="0">
                    <wp:start x="259" y="0"/>
                    <wp:lineTo x="259" y="20927"/>
                    <wp:lineTo x="21257" y="20927"/>
                    <wp:lineTo x="21257" y="0"/>
                    <wp:lineTo x="259"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1404620"/>
                        </a:xfrm>
                        <a:prstGeom prst="rect">
                          <a:avLst/>
                        </a:prstGeom>
                        <a:noFill/>
                        <a:ln w="9525">
                          <a:noFill/>
                          <a:miter lim="800000"/>
                          <a:headEnd/>
                          <a:tailEnd/>
                        </a:ln>
                      </wps:spPr>
                      <wps:txbx>
                        <w:txbxContent>
                          <w:p w14:paraId="622D941B" w14:textId="7EE2CD50" w:rsidR="00FF10BE" w:rsidRPr="003E14C2" w:rsidRDefault="00FF10BE" w:rsidP="00D72A39">
                            <w:pPr>
                              <w:rPr>
                                <w:b/>
                                <w:bCs/>
                              </w:rPr>
                            </w:pPr>
                            <w:r w:rsidRPr="003E14C2">
                              <w:rPr>
                                <w:b/>
                                <w:bCs/>
                              </w:rPr>
                              <w:t>Supplementary Table-</w:t>
                            </w:r>
                            <w:r w:rsidR="00382210">
                              <w:rPr>
                                <w:b/>
                                <w:bCs/>
                              </w:rPr>
                              <w:t>3</w:t>
                            </w:r>
                            <w:r>
                              <w:rPr>
                                <w:b/>
                                <w:bCs/>
                              </w:rPr>
                              <w:t>. L</w:t>
                            </w:r>
                            <w:r w:rsidRPr="003E14C2">
                              <w:rPr>
                                <w:b/>
                                <w:bCs/>
                              </w:rPr>
                              <w:t xml:space="preserve">ist of 40 genes </w:t>
                            </w:r>
                            <w:r w:rsidR="00775C13">
                              <w:rPr>
                                <w:b/>
                                <w:bCs/>
                              </w:rPr>
                              <w:t>in</w:t>
                            </w:r>
                            <w:r w:rsidRPr="003E14C2">
                              <w:rPr>
                                <w:b/>
                                <w:bCs/>
                              </w:rPr>
                              <w:t xml:space="preserve"> our targeted panel used </w:t>
                            </w:r>
                            <w:r w:rsidR="00775C13">
                              <w:rPr>
                                <w:b/>
                                <w:bCs/>
                              </w:rPr>
                              <w:t>for</w:t>
                            </w:r>
                            <w:r w:rsidRPr="003E14C2">
                              <w:rPr>
                                <w:b/>
                                <w:bCs/>
                              </w:rPr>
                              <w:t xml:space="preserve"> the molecular </w:t>
                            </w:r>
                            <w:r>
                              <w:rPr>
                                <w:b/>
                                <w:bCs/>
                              </w:rPr>
                              <w:t>machine learning</w:t>
                            </w:r>
                            <w:r w:rsidRPr="003E14C2">
                              <w:rPr>
                                <w:b/>
                                <w:bCs/>
                              </w:rPr>
                              <w:t xml:space="preserve"> model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50996" id="_x0000_s1029" type="#_x0000_t202" style="position:absolute;margin-left:32.7pt;margin-top:23.05pt;width:374.95pt;height:110.6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" filled="f" stroked="f">
                <v:textbox style="mso-fit-shape-to-text:t">
                  <w:txbxContent>
                    <w:p w14:paraId="622D941B" w14:textId="7EE2CD50" w:rsidR="00FF10BE" w:rsidRPr="003E14C2" w:rsidRDefault="00FF10BE" w:rsidP="00D72A39">
                      <w:pPr>
                        <w:rPr>
                          <w:b/>
                          <w:bCs/>
                        </w:rPr>
                      </w:pPr>
                      <w:r w:rsidRPr="003E14C2">
                        <w:rPr>
                          <w:b/>
                          <w:bCs/>
                        </w:rPr>
                        <w:t>Supplementary Table-</w:t>
                      </w:r>
                      <w:r w:rsidR="00382210">
                        <w:rPr>
                          <w:b/>
                          <w:bCs/>
                        </w:rPr>
                        <w:t>3</w:t>
                      </w:r>
                      <w:r>
                        <w:rPr>
                          <w:b/>
                          <w:bCs/>
                        </w:rPr>
                        <w:t>. L</w:t>
                      </w:r>
                      <w:r w:rsidRPr="003E14C2">
                        <w:rPr>
                          <w:b/>
                          <w:bCs/>
                        </w:rPr>
                        <w:t xml:space="preserve">ist of 40 genes </w:t>
                      </w:r>
                      <w:r w:rsidR="00775C13">
                        <w:rPr>
                          <w:b/>
                          <w:bCs/>
                        </w:rPr>
                        <w:t>in</w:t>
                      </w:r>
                      <w:r w:rsidRPr="003E14C2">
                        <w:rPr>
                          <w:b/>
                          <w:bCs/>
                        </w:rPr>
                        <w:t xml:space="preserve"> our targeted panel used </w:t>
                      </w:r>
                      <w:r w:rsidR="00775C13">
                        <w:rPr>
                          <w:b/>
                          <w:bCs/>
                        </w:rPr>
                        <w:t>for</w:t>
                      </w:r>
                      <w:r w:rsidRPr="003E14C2">
                        <w:rPr>
                          <w:b/>
                          <w:bCs/>
                        </w:rPr>
                        <w:t xml:space="preserve"> the molecular </w:t>
                      </w:r>
                      <w:r>
                        <w:rPr>
                          <w:b/>
                          <w:bCs/>
                        </w:rPr>
                        <w:t>machine learning</w:t>
                      </w:r>
                      <w:r w:rsidRPr="003E14C2">
                        <w:rPr>
                          <w:b/>
                          <w:bCs/>
                        </w:rPr>
                        <w:t xml:space="preserve"> model</w:t>
                      </w:r>
                    </w:p>
                  </w:txbxContent>
                </v:textbox>
                <w10:wrap type="through" anchorx="page"/>
              </v:shape>
            </w:pict>
          </mc:Fallback>
        </mc:AlternateContent>
      </w:r>
    </w:p>
    <w:tbl>
      <w:tblPr>
        <w:tblStyle w:val="PlainTable4"/>
        <w:tblW w:w="7426" w:type="dxa"/>
        <w:tblCellMar>
          <w:left w:w="115" w:type="dxa"/>
          <w:right w:w="115" w:type="dxa"/>
        </w:tblCellMar>
        <w:tblLook w:val="04A0" w:firstRow="1" w:lastRow="0" w:firstColumn="1" w:lastColumn="0" w:noHBand="0" w:noVBand="1"/>
      </w:tblPr>
      <w:tblGrid>
        <w:gridCol w:w="1053"/>
        <w:gridCol w:w="986"/>
        <w:gridCol w:w="1031"/>
        <w:gridCol w:w="875"/>
        <w:gridCol w:w="908"/>
        <w:gridCol w:w="909"/>
        <w:gridCol w:w="875"/>
        <w:gridCol w:w="920"/>
      </w:tblGrid>
      <w:tr w:rsidR="00D72A39" w:rsidRPr="00C4499B" w14:paraId="5BAAF9DE" w14:textId="77777777" w:rsidTr="00A75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tcPr>
          <w:p w14:paraId="562F2E4B" w14:textId="77777777" w:rsidR="00D72A39" w:rsidRPr="00C4499B" w:rsidRDefault="00D72A39" w:rsidP="007E15CF">
            <w:pPr>
              <w:rPr>
                <w:rFonts w:asciiTheme="minorBidi" w:hAnsiTheme="minorBidi"/>
                <w:b w:val="0"/>
                <w:bCs w:val="0"/>
                <w:sz w:val="20"/>
                <w:szCs w:val="20"/>
              </w:rPr>
            </w:pPr>
            <w:r w:rsidRPr="00C4499B">
              <w:rPr>
                <w:rFonts w:asciiTheme="minorBidi" w:hAnsiTheme="minorBidi"/>
                <w:b w:val="0"/>
                <w:bCs w:val="0"/>
                <w:sz w:val="20"/>
                <w:szCs w:val="20"/>
              </w:rPr>
              <w:t>ASXL1</w:t>
            </w:r>
          </w:p>
        </w:tc>
        <w:tc>
          <w:tcPr>
            <w:tcW w:w="966" w:type="dxa"/>
          </w:tcPr>
          <w:p w14:paraId="6B0FC763" w14:textId="77777777" w:rsidR="00D72A39" w:rsidRPr="00C4499B" w:rsidRDefault="00D72A39" w:rsidP="007E15CF">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C4499B">
              <w:rPr>
                <w:rFonts w:asciiTheme="minorBidi" w:hAnsiTheme="minorBidi"/>
                <w:b w:val="0"/>
                <w:bCs w:val="0"/>
                <w:sz w:val="20"/>
                <w:szCs w:val="20"/>
              </w:rPr>
              <w:t>BCOR</w:t>
            </w:r>
          </w:p>
        </w:tc>
        <w:tc>
          <w:tcPr>
            <w:tcW w:w="972" w:type="dxa"/>
          </w:tcPr>
          <w:p w14:paraId="5761207E" w14:textId="77777777" w:rsidR="00D72A39" w:rsidRPr="00C4499B" w:rsidRDefault="00D72A39" w:rsidP="007E15CF">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C4499B">
              <w:rPr>
                <w:rFonts w:asciiTheme="minorBidi" w:hAnsiTheme="minorBidi"/>
                <w:b w:val="0"/>
                <w:bCs w:val="0"/>
                <w:sz w:val="20"/>
                <w:szCs w:val="20"/>
              </w:rPr>
              <w:t>BCORL1</w:t>
            </w:r>
          </w:p>
        </w:tc>
        <w:tc>
          <w:tcPr>
            <w:tcW w:w="880" w:type="dxa"/>
          </w:tcPr>
          <w:p w14:paraId="4428619B" w14:textId="77777777" w:rsidR="00D72A39" w:rsidRPr="00C4499B" w:rsidRDefault="00D72A39" w:rsidP="007E15CF">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C4499B">
              <w:rPr>
                <w:rFonts w:asciiTheme="minorBidi" w:hAnsiTheme="minorBidi"/>
                <w:b w:val="0"/>
                <w:bCs w:val="0"/>
                <w:sz w:val="20"/>
                <w:szCs w:val="20"/>
              </w:rPr>
              <w:t>CALR</w:t>
            </w:r>
          </w:p>
        </w:tc>
        <w:tc>
          <w:tcPr>
            <w:tcW w:w="901" w:type="dxa"/>
          </w:tcPr>
          <w:p w14:paraId="5C355D5C" w14:textId="77777777" w:rsidR="00D72A39" w:rsidRPr="00C4499B" w:rsidRDefault="00D72A39" w:rsidP="007E15CF">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C4499B">
              <w:rPr>
                <w:rFonts w:asciiTheme="minorBidi" w:hAnsiTheme="minorBidi"/>
                <w:b w:val="0"/>
                <w:bCs w:val="0"/>
                <w:sz w:val="20"/>
                <w:szCs w:val="20"/>
              </w:rPr>
              <w:t>CUX1</w:t>
            </w:r>
          </w:p>
        </w:tc>
        <w:tc>
          <w:tcPr>
            <w:tcW w:w="887" w:type="dxa"/>
          </w:tcPr>
          <w:p w14:paraId="064B7B66" w14:textId="77777777" w:rsidR="00D72A39" w:rsidRPr="00C4499B" w:rsidRDefault="00D72A39" w:rsidP="007E15CF">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C4499B">
              <w:rPr>
                <w:rFonts w:asciiTheme="minorBidi" w:hAnsiTheme="minorBidi"/>
                <w:b w:val="0"/>
                <w:bCs w:val="0"/>
                <w:sz w:val="20"/>
                <w:szCs w:val="20"/>
              </w:rPr>
              <w:t>CEBPA</w:t>
            </w:r>
          </w:p>
        </w:tc>
        <w:tc>
          <w:tcPr>
            <w:tcW w:w="835" w:type="dxa"/>
          </w:tcPr>
          <w:p w14:paraId="18C9BDE4" w14:textId="77777777" w:rsidR="00D72A39" w:rsidRPr="00C4499B" w:rsidRDefault="00D72A39" w:rsidP="007E15CF">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C4499B">
              <w:rPr>
                <w:rFonts w:asciiTheme="minorBidi" w:hAnsiTheme="minorBidi"/>
                <w:b w:val="0"/>
                <w:bCs w:val="0"/>
                <w:sz w:val="20"/>
                <w:szCs w:val="20"/>
              </w:rPr>
              <w:t>CBL</w:t>
            </w:r>
          </w:p>
        </w:tc>
        <w:tc>
          <w:tcPr>
            <w:tcW w:w="917" w:type="dxa"/>
          </w:tcPr>
          <w:p w14:paraId="0E869266" w14:textId="2863B7AF" w:rsidR="00D72A39" w:rsidRPr="00C4499B" w:rsidRDefault="00D72A39" w:rsidP="007E15CF">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C4499B">
              <w:rPr>
                <w:rFonts w:asciiTheme="minorBidi" w:hAnsiTheme="minorBidi"/>
                <w:b w:val="0"/>
                <w:bCs w:val="0"/>
                <w:sz w:val="20"/>
                <w:szCs w:val="20"/>
              </w:rPr>
              <w:t>CSF3R</w:t>
            </w:r>
          </w:p>
        </w:tc>
      </w:tr>
      <w:tr w:rsidR="00D72A39" w:rsidRPr="00C4499B" w14:paraId="47F884E3" w14:textId="77777777" w:rsidTr="00A75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tcPr>
          <w:p w14:paraId="494096EF" w14:textId="03B9B994" w:rsidR="00D72A39" w:rsidRPr="00C4499B" w:rsidRDefault="00D72A39" w:rsidP="007E15CF">
            <w:pPr>
              <w:rPr>
                <w:rFonts w:asciiTheme="minorBidi" w:hAnsiTheme="minorBidi"/>
                <w:b w:val="0"/>
                <w:bCs w:val="0"/>
                <w:sz w:val="20"/>
                <w:szCs w:val="20"/>
              </w:rPr>
            </w:pPr>
            <w:r w:rsidRPr="00C4499B">
              <w:rPr>
                <w:rFonts w:asciiTheme="minorBidi" w:hAnsiTheme="minorBidi"/>
                <w:b w:val="0"/>
                <w:bCs w:val="0"/>
                <w:sz w:val="20"/>
                <w:szCs w:val="20"/>
              </w:rPr>
              <w:t>DNMT3A</w:t>
            </w:r>
          </w:p>
        </w:tc>
        <w:tc>
          <w:tcPr>
            <w:tcW w:w="966" w:type="dxa"/>
          </w:tcPr>
          <w:p w14:paraId="4DEB2E22"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DDX41</w:t>
            </w:r>
          </w:p>
        </w:tc>
        <w:tc>
          <w:tcPr>
            <w:tcW w:w="972" w:type="dxa"/>
          </w:tcPr>
          <w:p w14:paraId="5255A9FD"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EZH2</w:t>
            </w:r>
          </w:p>
        </w:tc>
        <w:tc>
          <w:tcPr>
            <w:tcW w:w="880" w:type="dxa"/>
          </w:tcPr>
          <w:p w14:paraId="3B672E5F"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ETV6</w:t>
            </w:r>
          </w:p>
        </w:tc>
        <w:tc>
          <w:tcPr>
            <w:tcW w:w="901" w:type="dxa"/>
          </w:tcPr>
          <w:p w14:paraId="006AB5BA"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FLT3</w:t>
            </w:r>
          </w:p>
        </w:tc>
        <w:tc>
          <w:tcPr>
            <w:tcW w:w="887" w:type="dxa"/>
          </w:tcPr>
          <w:p w14:paraId="18CA516D"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GATA2</w:t>
            </w:r>
          </w:p>
        </w:tc>
        <w:tc>
          <w:tcPr>
            <w:tcW w:w="835" w:type="dxa"/>
          </w:tcPr>
          <w:p w14:paraId="24A28690"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GNAS</w:t>
            </w:r>
          </w:p>
        </w:tc>
        <w:tc>
          <w:tcPr>
            <w:tcW w:w="917" w:type="dxa"/>
          </w:tcPr>
          <w:p w14:paraId="0A10F7A1"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IDH1</w:t>
            </w:r>
          </w:p>
        </w:tc>
      </w:tr>
      <w:tr w:rsidR="00D72A39" w:rsidRPr="00C4499B" w14:paraId="47B906E0" w14:textId="77777777" w:rsidTr="00A7575C">
        <w:tc>
          <w:tcPr>
            <w:cnfStyle w:val="001000000000" w:firstRow="0" w:lastRow="0" w:firstColumn="1" w:lastColumn="0" w:oddVBand="0" w:evenVBand="0" w:oddHBand="0" w:evenHBand="0" w:firstRowFirstColumn="0" w:firstRowLastColumn="0" w:lastRowFirstColumn="0" w:lastRowLastColumn="0"/>
            <w:tcW w:w="1068" w:type="dxa"/>
          </w:tcPr>
          <w:p w14:paraId="240ECCCC" w14:textId="77777777" w:rsidR="00D72A39" w:rsidRPr="00C4499B" w:rsidRDefault="00D72A39" w:rsidP="007E15CF">
            <w:pPr>
              <w:rPr>
                <w:rFonts w:asciiTheme="minorBidi" w:hAnsiTheme="minorBidi"/>
                <w:b w:val="0"/>
                <w:bCs w:val="0"/>
                <w:sz w:val="20"/>
                <w:szCs w:val="20"/>
              </w:rPr>
            </w:pPr>
            <w:r w:rsidRPr="00C4499B">
              <w:rPr>
                <w:rFonts w:asciiTheme="minorBidi" w:hAnsiTheme="minorBidi"/>
                <w:b w:val="0"/>
                <w:bCs w:val="0"/>
                <w:sz w:val="20"/>
                <w:szCs w:val="20"/>
              </w:rPr>
              <w:t>IDH2</w:t>
            </w:r>
          </w:p>
        </w:tc>
        <w:tc>
          <w:tcPr>
            <w:tcW w:w="966" w:type="dxa"/>
          </w:tcPr>
          <w:p w14:paraId="66D38579"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JAK2</w:t>
            </w:r>
          </w:p>
        </w:tc>
        <w:tc>
          <w:tcPr>
            <w:tcW w:w="972" w:type="dxa"/>
          </w:tcPr>
          <w:p w14:paraId="5BB46B37"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KRAS</w:t>
            </w:r>
          </w:p>
        </w:tc>
        <w:tc>
          <w:tcPr>
            <w:tcW w:w="880" w:type="dxa"/>
          </w:tcPr>
          <w:p w14:paraId="33820B47"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KIT</w:t>
            </w:r>
          </w:p>
        </w:tc>
        <w:tc>
          <w:tcPr>
            <w:tcW w:w="901" w:type="dxa"/>
          </w:tcPr>
          <w:p w14:paraId="1EF764A8"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MPL</w:t>
            </w:r>
          </w:p>
        </w:tc>
        <w:tc>
          <w:tcPr>
            <w:tcW w:w="887" w:type="dxa"/>
          </w:tcPr>
          <w:p w14:paraId="13DD4DE9"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NRAS</w:t>
            </w:r>
          </w:p>
        </w:tc>
        <w:tc>
          <w:tcPr>
            <w:tcW w:w="835" w:type="dxa"/>
          </w:tcPr>
          <w:p w14:paraId="2C02A50F"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NPM1</w:t>
            </w:r>
          </w:p>
        </w:tc>
        <w:tc>
          <w:tcPr>
            <w:tcW w:w="917" w:type="dxa"/>
          </w:tcPr>
          <w:p w14:paraId="7C82F9E0"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NF1</w:t>
            </w:r>
          </w:p>
        </w:tc>
      </w:tr>
      <w:tr w:rsidR="00D72A39" w:rsidRPr="00C4499B" w14:paraId="628682A4" w14:textId="77777777" w:rsidTr="00A75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dxa"/>
          </w:tcPr>
          <w:p w14:paraId="2049ACFF" w14:textId="5557D4EF" w:rsidR="00D72A39" w:rsidRPr="00C4499B" w:rsidRDefault="00D72A39" w:rsidP="007E15CF">
            <w:pPr>
              <w:rPr>
                <w:rFonts w:asciiTheme="minorBidi" w:hAnsiTheme="minorBidi"/>
                <w:b w:val="0"/>
                <w:bCs w:val="0"/>
                <w:sz w:val="20"/>
                <w:szCs w:val="20"/>
              </w:rPr>
            </w:pPr>
            <w:r w:rsidRPr="00C4499B">
              <w:rPr>
                <w:rFonts w:asciiTheme="minorBidi" w:hAnsiTheme="minorBidi"/>
                <w:b w:val="0"/>
                <w:bCs w:val="0"/>
                <w:sz w:val="20"/>
                <w:szCs w:val="20"/>
              </w:rPr>
              <w:t>NOT</w:t>
            </w:r>
            <w:r w:rsidR="00FB2EE4">
              <w:rPr>
                <w:rFonts w:asciiTheme="minorBidi" w:hAnsiTheme="minorBidi"/>
                <w:b w:val="0"/>
                <w:bCs w:val="0"/>
                <w:sz w:val="20"/>
                <w:szCs w:val="20"/>
              </w:rPr>
              <w:t>CH</w:t>
            </w:r>
            <w:r w:rsidRPr="00C4499B">
              <w:rPr>
                <w:rFonts w:asciiTheme="minorBidi" w:hAnsiTheme="minorBidi"/>
                <w:b w:val="0"/>
                <w:bCs w:val="0"/>
                <w:sz w:val="20"/>
                <w:szCs w:val="20"/>
              </w:rPr>
              <w:t>1</w:t>
            </w:r>
          </w:p>
        </w:tc>
        <w:tc>
          <w:tcPr>
            <w:tcW w:w="966" w:type="dxa"/>
          </w:tcPr>
          <w:p w14:paraId="457E8283"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PTPN11</w:t>
            </w:r>
          </w:p>
        </w:tc>
        <w:tc>
          <w:tcPr>
            <w:tcW w:w="972" w:type="dxa"/>
          </w:tcPr>
          <w:p w14:paraId="2161A732"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PHF6</w:t>
            </w:r>
          </w:p>
        </w:tc>
        <w:tc>
          <w:tcPr>
            <w:tcW w:w="880" w:type="dxa"/>
          </w:tcPr>
          <w:p w14:paraId="3A57E735"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RAD21</w:t>
            </w:r>
          </w:p>
        </w:tc>
        <w:tc>
          <w:tcPr>
            <w:tcW w:w="901" w:type="dxa"/>
          </w:tcPr>
          <w:p w14:paraId="594D9F04"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RUNX1</w:t>
            </w:r>
          </w:p>
        </w:tc>
        <w:tc>
          <w:tcPr>
            <w:tcW w:w="887" w:type="dxa"/>
          </w:tcPr>
          <w:p w14:paraId="11DA303A"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SF3B1</w:t>
            </w:r>
          </w:p>
        </w:tc>
        <w:tc>
          <w:tcPr>
            <w:tcW w:w="835" w:type="dxa"/>
          </w:tcPr>
          <w:p w14:paraId="7A78D764"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SRSF2</w:t>
            </w:r>
          </w:p>
        </w:tc>
        <w:tc>
          <w:tcPr>
            <w:tcW w:w="917" w:type="dxa"/>
          </w:tcPr>
          <w:p w14:paraId="08EC0B9F" w14:textId="77777777" w:rsidR="00D72A39" w:rsidRPr="00C4499B" w:rsidRDefault="00D72A39" w:rsidP="007E15CF">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SMC1A</w:t>
            </w:r>
          </w:p>
        </w:tc>
      </w:tr>
      <w:tr w:rsidR="00D72A39" w:rsidRPr="00C4499B" w14:paraId="77AAC1A3" w14:textId="77777777" w:rsidTr="00A7575C">
        <w:tc>
          <w:tcPr>
            <w:cnfStyle w:val="001000000000" w:firstRow="0" w:lastRow="0" w:firstColumn="1" w:lastColumn="0" w:oddVBand="0" w:evenVBand="0" w:oddHBand="0" w:evenHBand="0" w:firstRowFirstColumn="0" w:firstRowLastColumn="0" w:lastRowFirstColumn="0" w:lastRowLastColumn="0"/>
            <w:tcW w:w="1068" w:type="dxa"/>
          </w:tcPr>
          <w:p w14:paraId="5D4EAA0A" w14:textId="77777777" w:rsidR="00D72A39" w:rsidRPr="00C4499B" w:rsidRDefault="00D72A39" w:rsidP="007E15CF">
            <w:pPr>
              <w:rPr>
                <w:rFonts w:asciiTheme="minorBidi" w:hAnsiTheme="minorBidi"/>
                <w:b w:val="0"/>
                <w:bCs w:val="0"/>
                <w:sz w:val="20"/>
                <w:szCs w:val="20"/>
              </w:rPr>
            </w:pPr>
            <w:r w:rsidRPr="00C4499B">
              <w:rPr>
                <w:rFonts w:asciiTheme="minorBidi" w:hAnsiTheme="minorBidi"/>
                <w:b w:val="0"/>
                <w:bCs w:val="0"/>
                <w:sz w:val="20"/>
                <w:szCs w:val="20"/>
              </w:rPr>
              <w:t>SMC3</w:t>
            </w:r>
          </w:p>
        </w:tc>
        <w:tc>
          <w:tcPr>
            <w:tcW w:w="966" w:type="dxa"/>
          </w:tcPr>
          <w:p w14:paraId="2DDE2105"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STAG2</w:t>
            </w:r>
          </w:p>
        </w:tc>
        <w:tc>
          <w:tcPr>
            <w:tcW w:w="972" w:type="dxa"/>
          </w:tcPr>
          <w:p w14:paraId="3DA5790F"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SETBP1</w:t>
            </w:r>
          </w:p>
        </w:tc>
        <w:tc>
          <w:tcPr>
            <w:tcW w:w="880" w:type="dxa"/>
          </w:tcPr>
          <w:p w14:paraId="10220FCA"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TET2</w:t>
            </w:r>
          </w:p>
        </w:tc>
        <w:tc>
          <w:tcPr>
            <w:tcW w:w="901" w:type="dxa"/>
          </w:tcPr>
          <w:p w14:paraId="05C47BF9"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TP53</w:t>
            </w:r>
          </w:p>
        </w:tc>
        <w:tc>
          <w:tcPr>
            <w:tcW w:w="887" w:type="dxa"/>
          </w:tcPr>
          <w:p w14:paraId="5DD4ACCA"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U2AF1</w:t>
            </w:r>
          </w:p>
        </w:tc>
        <w:tc>
          <w:tcPr>
            <w:tcW w:w="835" w:type="dxa"/>
          </w:tcPr>
          <w:p w14:paraId="42F5971A"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WT1</w:t>
            </w:r>
          </w:p>
        </w:tc>
        <w:tc>
          <w:tcPr>
            <w:tcW w:w="917" w:type="dxa"/>
          </w:tcPr>
          <w:p w14:paraId="62B2927D" w14:textId="77777777" w:rsidR="00D72A39" w:rsidRPr="00C4499B" w:rsidRDefault="00D72A39" w:rsidP="007E15CF">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ZRSR2</w:t>
            </w:r>
          </w:p>
        </w:tc>
      </w:tr>
    </w:tbl>
    <w:p w14:paraId="7AF29FAE" w14:textId="77777777" w:rsidR="00097779" w:rsidRPr="00C4499B" w:rsidRDefault="00097779" w:rsidP="00A87505">
      <w:pPr>
        <w:rPr>
          <w:rFonts w:asciiTheme="minorBidi" w:hAnsiTheme="minorBidi"/>
        </w:rPr>
      </w:pPr>
    </w:p>
    <w:p w14:paraId="0629D5F6" w14:textId="01CE3C60" w:rsidR="00097779" w:rsidRPr="00C4499B" w:rsidRDefault="00295403" w:rsidP="00A87505">
      <w:pPr>
        <w:rPr>
          <w:rFonts w:asciiTheme="minorBidi" w:hAnsiTheme="minorBidi"/>
        </w:rPr>
      </w:pPr>
      <w:r w:rsidRPr="00295403">
        <w:rPr>
          <w:rFonts w:asciiTheme="minorBidi" w:hAnsiTheme="minorBidi"/>
          <w:noProof/>
        </w:rPr>
        <mc:AlternateContent>
          <mc:Choice Requires="wps">
            <w:drawing>
              <wp:anchor distT="45720" distB="45720" distL="114300" distR="114300" simplePos="0" relativeHeight="251692032" behindDoc="0" locked="0" layoutInCell="1" allowOverlap="1" wp14:anchorId="5FEEEA37" wp14:editId="329F427D">
                <wp:simplePos x="0" y="0"/>
                <wp:positionH relativeFrom="margin">
                  <wp:align>left</wp:align>
                </wp:positionH>
                <wp:positionV relativeFrom="paragraph">
                  <wp:posOffset>10352</wp:posOffset>
                </wp:positionV>
                <wp:extent cx="5727700" cy="1404620"/>
                <wp:effectExtent l="0" t="0" r="635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940" cy="1404620"/>
                        </a:xfrm>
                        <a:prstGeom prst="rect">
                          <a:avLst/>
                        </a:prstGeom>
                        <a:solidFill>
                          <a:srgbClr val="FFFFFF"/>
                        </a:solidFill>
                        <a:ln w="9525">
                          <a:noFill/>
                          <a:miter lim="800000"/>
                          <a:headEnd/>
                          <a:tailEnd/>
                        </a:ln>
                      </wps:spPr>
                      <wps:txbx>
                        <w:txbxContent>
                          <w:p w14:paraId="5FBA1BED" w14:textId="64E5FF33" w:rsidR="00295403" w:rsidRPr="004E465F" w:rsidRDefault="00295403">
                            <w:pPr>
                              <w:rPr>
                                <w:b/>
                                <w:bCs/>
                              </w:rPr>
                            </w:pPr>
                            <w:r w:rsidRPr="004E465F">
                              <w:rPr>
                                <w:b/>
                                <w:bCs/>
                              </w:rPr>
                              <w:t>Supplementary Table-4. Molecular clusters signatures</w:t>
                            </w:r>
                            <w:r>
                              <w:rPr>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EEEA37" id="_x0000_s1030" type="#_x0000_t202" style="position:absolute;margin-left:0;margin-top:.8pt;width:451pt;height:110.6pt;z-index:2516920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" stroked="f">
                <v:textbox style="mso-fit-shape-to-text:t">
                  <w:txbxContent>
                    <w:p w14:paraId="5FBA1BED" w14:textId="64E5FF33" w:rsidR="00295403" w:rsidRPr="004E465F" w:rsidRDefault="00295403">
                      <w:pPr>
                        <w:rPr>
                          <w:b/>
                          <w:bCs/>
                        </w:rPr>
                      </w:pPr>
                      <w:r w:rsidRPr="004E465F">
                        <w:rPr>
                          <w:b/>
                          <w:bCs/>
                        </w:rPr>
                        <w:t>Supplementary Table-4. Molecular clusters signatures</w:t>
                      </w:r>
                      <w:r>
                        <w:rPr>
                          <w:b/>
                          <w:bCs/>
                        </w:rPr>
                        <w:t>.</w:t>
                      </w:r>
                    </w:p>
                  </w:txbxContent>
                </v:textbox>
                <w10:wrap type="square" anchorx="margin"/>
              </v:shape>
            </w:pict>
          </mc:Fallback>
        </mc:AlternateContent>
      </w:r>
    </w:p>
    <w:p w14:paraId="496B313A" w14:textId="402DB552" w:rsidR="00D6404B" w:rsidRDefault="00D6404B" w:rsidP="00A87505">
      <w:pPr>
        <w:rPr>
          <w:rFonts w:asciiTheme="minorBidi" w:hAnsiTheme="minorBidi"/>
        </w:rPr>
      </w:pPr>
    </w:p>
    <w:tbl>
      <w:tblPr>
        <w:tblStyle w:val="ListTable2-Accent3"/>
        <w:tblW w:w="9090" w:type="dxa"/>
        <w:tblInd w:w="-90" w:type="dxa"/>
        <w:tblLook w:val="04A0" w:firstRow="1" w:lastRow="0" w:firstColumn="1" w:lastColumn="0" w:noHBand="0" w:noVBand="1"/>
      </w:tblPr>
      <w:tblGrid>
        <w:gridCol w:w="1037"/>
        <w:gridCol w:w="946"/>
        <w:gridCol w:w="946"/>
        <w:gridCol w:w="6161"/>
      </w:tblGrid>
      <w:tr w:rsidR="00D6404B" w:rsidRPr="00AC592E" w14:paraId="499B1212" w14:textId="77777777" w:rsidTr="0054587D">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037" w:type="dxa"/>
          </w:tcPr>
          <w:p w14:paraId="790847E6" w14:textId="77777777" w:rsidR="00D6404B" w:rsidRPr="00AC592E" w:rsidRDefault="00D6404B" w:rsidP="0054587D">
            <w:pPr>
              <w:rPr>
                <w:b w:val="0"/>
                <w:bCs w:val="0"/>
              </w:rPr>
            </w:pPr>
            <w:r w:rsidRPr="00AC592E">
              <w:t>Risk Group</w:t>
            </w:r>
          </w:p>
        </w:tc>
        <w:tc>
          <w:tcPr>
            <w:tcW w:w="946" w:type="dxa"/>
          </w:tcPr>
          <w:p w14:paraId="4DBB3A24" w14:textId="77777777" w:rsidR="00D6404B" w:rsidRPr="00AC592E" w:rsidRDefault="00D6404B" w:rsidP="0054587D">
            <w:pPr>
              <w:cnfStyle w:val="100000000000" w:firstRow="1" w:lastRow="0" w:firstColumn="0" w:lastColumn="0" w:oddVBand="0" w:evenVBand="0" w:oddHBand="0" w:evenHBand="0" w:firstRowFirstColumn="0" w:firstRowLastColumn="0" w:lastRowFirstColumn="0" w:lastRowLastColumn="0"/>
              <w:rPr>
                <w:b w:val="0"/>
                <w:bCs w:val="0"/>
              </w:rPr>
            </w:pPr>
          </w:p>
        </w:tc>
        <w:tc>
          <w:tcPr>
            <w:tcW w:w="946" w:type="dxa"/>
            <w:hideMark/>
          </w:tcPr>
          <w:p w14:paraId="22B24D06" w14:textId="77777777" w:rsidR="00D6404B" w:rsidRPr="00AC592E" w:rsidRDefault="00D6404B" w:rsidP="0054587D">
            <w:pPr>
              <w:cnfStyle w:val="100000000000" w:firstRow="1" w:lastRow="0" w:firstColumn="0" w:lastColumn="0" w:oddVBand="0" w:evenVBand="0" w:oddHBand="0" w:evenHBand="0" w:firstRowFirstColumn="0" w:firstRowLastColumn="0" w:lastRowFirstColumn="0" w:lastRowLastColumn="0"/>
            </w:pPr>
            <w:r w:rsidRPr="00AC592E">
              <w:t>Clusters</w:t>
            </w:r>
          </w:p>
        </w:tc>
        <w:tc>
          <w:tcPr>
            <w:tcW w:w="6161" w:type="dxa"/>
            <w:hideMark/>
          </w:tcPr>
          <w:p w14:paraId="2D419FC5" w14:textId="77777777" w:rsidR="00D6404B" w:rsidRPr="00AC592E" w:rsidRDefault="00D6404B" w:rsidP="0054587D">
            <w:pPr>
              <w:cnfStyle w:val="100000000000" w:firstRow="1" w:lastRow="0" w:firstColumn="0" w:lastColumn="0" w:oddVBand="0" w:evenVBand="0" w:oddHBand="0" w:evenHBand="0" w:firstRowFirstColumn="0" w:firstRowLastColumn="0" w:lastRowFirstColumn="0" w:lastRowLastColumn="0"/>
            </w:pPr>
            <w:r w:rsidRPr="00AC592E">
              <w:t xml:space="preserve">Signature </w:t>
            </w:r>
          </w:p>
        </w:tc>
      </w:tr>
      <w:tr w:rsidR="00D6404B" w:rsidRPr="00AC592E" w14:paraId="12DFF56D" w14:textId="77777777" w:rsidTr="0054587D">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037" w:type="dxa"/>
          </w:tcPr>
          <w:p w14:paraId="5D111DA5" w14:textId="77777777" w:rsidR="00D6404B" w:rsidRPr="00AC592E" w:rsidRDefault="00D6404B" w:rsidP="0054587D">
            <w:r>
              <w:t>Group-1</w:t>
            </w:r>
          </w:p>
        </w:tc>
        <w:tc>
          <w:tcPr>
            <w:tcW w:w="946" w:type="dxa"/>
          </w:tcPr>
          <w:p w14:paraId="74AB2C5D"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p>
        </w:tc>
        <w:tc>
          <w:tcPr>
            <w:tcW w:w="946" w:type="dxa"/>
            <w:hideMark/>
          </w:tcPr>
          <w:p w14:paraId="65D1DB6D"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t>M</w:t>
            </w:r>
            <w:r w:rsidRPr="00AC592E">
              <w:t>C-4</w:t>
            </w:r>
          </w:p>
        </w:tc>
        <w:tc>
          <w:tcPr>
            <w:tcW w:w="6161" w:type="dxa"/>
            <w:hideMark/>
          </w:tcPr>
          <w:p w14:paraId="3EDBD750"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rsidRPr="00AC592E">
              <w:t>Normal KT (100%), SF3B1 (100%), DNMT3A (20%)</w:t>
            </w:r>
          </w:p>
        </w:tc>
      </w:tr>
      <w:tr w:rsidR="00D6404B" w:rsidRPr="00AC592E" w14:paraId="291CD49D" w14:textId="77777777" w:rsidTr="0054587D">
        <w:trPr>
          <w:trHeight w:val="694"/>
        </w:trPr>
        <w:tc>
          <w:tcPr>
            <w:cnfStyle w:val="001000000000" w:firstRow="0" w:lastRow="0" w:firstColumn="1" w:lastColumn="0" w:oddVBand="0" w:evenVBand="0" w:oddHBand="0" w:evenHBand="0" w:firstRowFirstColumn="0" w:firstRowLastColumn="0" w:lastRowFirstColumn="0" w:lastRowLastColumn="0"/>
            <w:tcW w:w="1037" w:type="dxa"/>
          </w:tcPr>
          <w:p w14:paraId="34D71683" w14:textId="77777777" w:rsidR="00D6404B" w:rsidRPr="00AC592E" w:rsidRDefault="00D6404B" w:rsidP="0054587D"/>
        </w:tc>
        <w:tc>
          <w:tcPr>
            <w:tcW w:w="946" w:type="dxa"/>
          </w:tcPr>
          <w:p w14:paraId="3A87771B"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p>
        </w:tc>
        <w:tc>
          <w:tcPr>
            <w:tcW w:w="946" w:type="dxa"/>
            <w:hideMark/>
          </w:tcPr>
          <w:p w14:paraId="79F126A3"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t>M</w:t>
            </w:r>
            <w:r w:rsidRPr="00AC592E">
              <w:t>C-10</w:t>
            </w:r>
          </w:p>
        </w:tc>
        <w:tc>
          <w:tcPr>
            <w:tcW w:w="6161" w:type="dxa"/>
            <w:hideMark/>
          </w:tcPr>
          <w:p w14:paraId="336447A2"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rsidRPr="00AC592E">
              <w:t>Normal KT (100%), SF3B1 (100%), DNMT3A (24%), TET2 (100%)</w:t>
            </w:r>
          </w:p>
        </w:tc>
      </w:tr>
      <w:tr w:rsidR="00D6404B" w:rsidRPr="00AC592E" w14:paraId="327DA4AF" w14:textId="77777777" w:rsidTr="0054587D">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037" w:type="dxa"/>
          </w:tcPr>
          <w:p w14:paraId="52155ECE" w14:textId="77777777" w:rsidR="00D6404B" w:rsidRPr="00AC592E" w:rsidRDefault="00D6404B" w:rsidP="0054587D">
            <w:r w:rsidRPr="00AC592E">
              <w:t> </w:t>
            </w:r>
            <w:r>
              <w:t>Group-2</w:t>
            </w:r>
          </w:p>
        </w:tc>
        <w:tc>
          <w:tcPr>
            <w:tcW w:w="946" w:type="dxa"/>
          </w:tcPr>
          <w:p w14:paraId="18E2E186"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p>
        </w:tc>
        <w:tc>
          <w:tcPr>
            <w:tcW w:w="946" w:type="dxa"/>
            <w:hideMark/>
          </w:tcPr>
          <w:p w14:paraId="52F29F9B"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t>M</w:t>
            </w:r>
            <w:r w:rsidRPr="00AC592E">
              <w:t>C-2</w:t>
            </w:r>
          </w:p>
        </w:tc>
        <w:tc>
          <w:tcPr>
            <w:tcW w:w="6161" w:type="dxa"/>
            <w:hideMark/>
          </w:tcPr>
          <w:p w14:paraId="40E1D38D"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rsidRPr="00AC592E">
              <w:t>Normal KT (100%), DNMT3A (11%), RAS MT (10%)</w:t>
            </w:r>
          </w:p>
        </w:tc>
      </w:tr>
      <w:tr w:rsidR="00D6404B" w:rsidRPr="00AC592E" w14:paraId="7B89E38A" w14:textId="77777777" w:rsidTr="0054587D">
        <w:trPr>
          <w:trHeight w:val="694"/>
        </w:trPr>
        <w:tc>
          <w:tcPr>
            <w:cnfStyle w:val="001000000000" w:firstRow="0" w:lastRow="0" w:firstColumn="1" w:lastColumn="0" w:oddVBand="0" w:evenVBand="0" w:oddHBand="0" w:evenHBand="0" w:firstRowFirstColumn="0" w:firstRowLastColumn="0" w:lastRowFirstColumn="0" w:lastRowLastColumn="0"/>
            <w:tcW w:w="1037" w:type="dxa"/>
          </w:tcPr>
          <w:p w14:paraId="1923ACF6" w14:textId="77777777" w:rsidR="00D6404B" w:rsidRPr="00AC592E" w:rsidRDefault="00D6404B" w:rsidP="0054587D"/>
        </w:tc>
        <w:tc>
          <w:tcPr>
            <w:tcW w:w="946" w:type="dxa"/>
          </w:tcPr>
          <w:p w14:paraId="08AF159D"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p>
        </w:tc>
        <w:tc>
          <w:tcPr>
            <w:tcW w:w="946" w:type="dxa"/>
            <w:hideMark/>
          </w:tcPr>
          <w:p w14:paraId="3FDCDD03"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t>M</w:t>
            </w:r>
            <w:r w:rsidRPr="00AC592E">
              <w:t>C-6</w:t>
            </w:r>
          </w:p>
        </w:tc>
        <w:tc>
          <w:tcPr>
            <w:tcW w:w="6161" w:type="dxa"/>
            <w:hideMark/>
          </w:tcPr>
          <w:p w14:paraId="17177FAE"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rsidRPr="00AC592E">
              <w:t>Normal KT (100%), SRSF2 (49%), RAS MT (23%)</w:t>
            </w:r>
          </w:p>
        </w:tc>
      </w:tr>
      <w:tr w:rsidR="00D6404B" w:rsidRPr="00AC592E" w14:paraId="46CB8881" w14:textId="77777777" w:rsidTr="0054587D">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037" w:type="dxa"/>
          </w:tcPr>
          <w:p w14:paraId="73EB2136" w14:textId="77777777" w:rsidR="00D6404B" w:rsidRPr="00AC592E" w:rsidRDefault="00D6404B" w:rsidP="0054587D"/>
        </w:tc>
        <w:tc>
          <w:tcPr>
            <w:tcW w:w="946" w:type="dxa"/>
          </w:tcPr>
          <w:p w14:paraId="1E660D08"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p>
        </w:tc>
        <w:tc>
          <w:tcPr>
            <w:tcW w:w="946" w:type="dxa"/>
            <w:hideMark/>
          </w:tcPr>
          <w:p w14:paraId="4C0E9B7C"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t>M</w:t>
            </w:r>
            <w:r w:rsidRPr="00AC592E">
              <w:t>C-8</w:t>
            </w:r>
          </w:p>
        </w:tc>
        <w:tc>
          <w:tcPr>
            <w:tcW w:w="6161" w:type="dxa"/>
            <w:hideMark/>
          </w:tcPr>
          <w:p w14:paraId="676FCAFF"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rsidRPr="00AC592E">
              <w:t>Del 5q (100%), DNMT3A (17%), TP53 (17%)</w:t>
            </w:r>
          </w:p>
        </w:tc>
      </w:tr>
      <w:tr w:rsidR="00D6404B" w:rsidRPr="00AC592E" w14:paraId="3E235E72" w14:textId="77777777" w:rsidTr="0054587D">
        <w:trPr>
          <w:trHeight w:val="694"/>
        </w:trPr>
        <w:tc>
          <w:tcPr>
            <w:cnfStyle w:val="001000000000" w:firstRow="0" w:lastRow="0" w:firstColumn="1" w:lastColumn="0" w:oddVBand="0" w:evenVBand="0" w:oddHBand="0" w:evenHBand="0" w:firstRowFirstColumn="0" w:firstRowLastColumn="0" w:lastRowFirstColumn="0" w:lastRowLastColumn="0"/>
            <w:tcW w:w="1037" w:type="dxa"/>
          </w:tcPr>
          <w:p w14:paraId="09409DF9" w14:textId="77777777" w:rsidR="00D6404B" w:rsidRPr="00AC592E" w:rsidRDefault="00D6404B" w:rsidP="0054587D">
            <w:r>
              <w:t>Group-3</w:t>
            </w:r>
          </w:p>
        </w:tc>
        <w:tc>
          <w:tcPr>
            <w:tcW w:w="946" w:type="dxa"/>
          </w:tcPr>
          <w:p w14:paraId="0EF91C85"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p>
        </w:tc>
        <w:tc>
          <w:tcPr>
            <w:tcW w:w="946" w:type="dxa"/>
            <w:hideMark/>
          </w:tcPr>
          <w:p w14:paraId="05C7E39A"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t>M</w:t>
            </w:r>
            <w:r w:rsidRPr="00AC592E">
              <w:t>C-3</w:t>
            </w:r>
          </w:p>
        </w:tc>
        <w:tc>
          <w:tcPr>
            <w:tcW w:w="6161" w:type="dxa"/>
            <w:hideMark/>
          </w:tcPr>
          <w:p w14:paraId="607330C8"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rsidRPr="00AC592E">
              <w:t>Del Y (54%), TET2 (100%), ZRSR2 (23%), ASXL1 (21%)</w:t>
            </w:r>
          </w:p>
        </w:tc>
      </w:tr>
      <w:tr w:rsidR="00D6404B" w:rsidRPr="00AC592E" w14:paraId="13B6F856" w14:textId="77777777" w:rsidTr="0054587D">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037" w:type="dxa"/>
          </w:tcPr>
          <w:p w14:paraId="6DEB0391" w14:textId="77777777" w:rsidR="00D6404B" w:rsidRPr="00AC592E" w:rsidRDefault="00D6404B" w:rsidP="0054587D"/>
        </w:tc>
        <w:tc>
          <w:tcPr>
            <w:tcW w:w="946" w:type="dxa"/>
          </w:tcPr>
          <w:p w14:paraId="6BF4CECE"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p>
        </w:tc>
        <w:tc>
          <w:tcPr>
            <w:tcW w:w="946" w:type="dxa"/>
            <w:hideMark/>
          </w:tcPr>
          <w:p w14:paraId="29AE9BDD"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t>M</w:t>
            </w:r>
            <w:r w:rsidRPr="00AC592E">
              <w:t>C-5</w:t>
            </w:r>
          </w:p>
        </w:tc>
        <w:tc>
          <w:tcPr>
            <w:tcW w:w="6161" w:type="dxa"/>
            <w:hideMark/>
          </w:tcPr>
          <w:p w14:paraId="2A9E3DD6"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rsidRPr="00AC592E">
              <w:t>Del 20q (76%), U2AF1 (28%), ASXL1 (16%)</w:t>
            </w:r>
          </w:p>
        </w:tc>
      </w:tr>
      <w:tr w:rsidR="00D6404B" w:rsidRPr="00AC592E" w14:paraId="44A4E738" w14:textId="77777777" w:rsidTr="0054587D">
        <w:trPr>
          <w:trHeight w:val="339"/>
        </w:trPr>
        <w:tc>
          <w:tcPr>
            <w:cnfStyle w:val="001000000000" w:firstRow="0" w:lastRow="0" w:firstColumn="1" w:lastColumn="0" w:oddVBand="0" w:evenVBand="0" w:oddHBand="0" w:evenHBand="0" w:firstRowFirstColumn="0" w:firstRowLastColumn="0" w:lastRowFirstColumn="0" w:lastRowLastColumn="0"/>
            <w:tcW w:w="1037" w:type="dxa"/>
          </w:tcPr>
          <w:p w14:paraId="6D61BA8E" w14:textId="77777777" w:rsidR="00D6404B" w:rsidRPr="00AC592E" w:rsidRDefault="00D6404B" w:rsidP="0054587D"/>
        </w:tc>
        <w:tc>
          <w:tcPr>
            <w:tcW w:w="946" w:type="dxa"/>
          </w:tcPr>
          <w:p w14:paraId="593EC615"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p>
        </w:tc>
        <w:tc>
          <w:tcPr>
            <w:tcW w:w="946" w:type="dxa"/>
            <w:hideMark/>
          </w:tcPr>
          <w:p w14:paraId="5841EE11"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t>M</w:t>
            </w:r>
            <w:r w:rsidRPr="00AC592E">
              <w:t>C-7</w:t>
            </w:r>
          </w:p>
        </w:tc>
        <w:tc>
          <w:tcPr>
            <w:tcW w:w="6161" w:type="dxa"/>
            <w:hideMark/>
          </w:tcPr>
          <w:p w14:paraId="7456E53A"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rsidRPr="00AC592E">
              <w:t>Other KT (100%), Other MTs</w:t>
            </w:r>
          </w:p>
        </w:tc>
      </w:tr>
      <w:tr w:rsidR="00D6404B" w:rsidRPr="00AC592E" w14:paraId="42BEEF01" w14:textId="77777777" w:rsidTr="0054587D">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037" w:type="dxa"/>
          </w:tcPr>
          <w:p w14:paraId="054720A5" w14:textId="77777777" w:rsidR="00D6404B" w:rsidRPr="00AC592E" w:rsidRDefault="00D6404B" w:rsidP="0054587D"/>
        </w:tc>
        <w:tc>
          <w:tcPr>
            <w:tcW w:w="946" w:type="dxa"/>
          </w:tcPr>
          <w:p w14:paraId="14BC107E"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p>
        </w:tc>
        <w:tc>
          <w:tcPr>
            <w:tcW w:w="946" w:type="dxa"/>
            <w:hideMark/>
          </w:tcPr>
          <w:p w14:paraId="0DD16E3E"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t>M</w:t>
            </w:r>
            <w:r w:rsidRPr="00AC592E">
              <w:t>C-9</w:t>
            </w:r>
          </w:p>
        </w:tc>
        <w:tc>
          <w:tcPr>
            <w:tcW w:w="6161" w:type="dxa"/>
            <w:hideMark/>
          </w:tcPr>
          <w:p w14:paraId="367F0A67"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rsidRPr="00AC592E">
              <w:t>Normal KT (100%), ASXL1 (100%), SRSF2 (34%), RUNX1 (31%)</w:t>
            </w:r>
          </w:p>
        </w:tc>
      </w:tr>
      <w:tr w:rsidR="00D6404B" w:rsidRPr="00AC592E" w14:paraId="29B54A81" w14:textId="77777777" w:rsidTr="0054587D">
        <w:trPr>
          <w:trHeight w:val="694"/>
        </w:trPr>
        <w:tc>
          <w:tcPr>
            <w:cnfStyle w:val="001000000000" w:firstRow="0" w:lastRow="0" w:firstColumn="1" w:lastColumn="0" w:oddVBand="0" w:evenVBand="0" w:oddHBand="0" w:evenHBand="0" w:firstRowFirstColumn="0" w:firstRowLastColumn="0" w:lastRowFirstColumn="0" w:lastRowLastColumn="0"/>
            <w:tcW w:w="1037" w:type="dxa"/>
          </w:tcPr>
          <w:p w14:paraId="31E3CE2F" w14:textId="77777777" w:rsidR="00D6404B" w:rsidRPr="00AC592E" w:rsidRDefault="00D6404B" w:rsidP="0054587D"/>
        </w:tc>
        <w:tc>
          <w:tcPr>
            <w:tcW w:w="946" w:type="dxa"/>
          </w:tcPr>
          <w:p w14:paraId="0B69AC3B"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p>
        </w:tc>
        <w:tc>
          <w:tcPr>
            <w:tcW w:w="946" w:type="dxa"/>
            <w:hideMark/>
          </w:tcPr>
          <w:p w14:paraId="70010E06"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t>M</w:t>
            </w:r>
            <w:r w:rsidRPr="00AC592E">
              <w:t>C-12</w:t>
            </w:r>
          </w:p>
        </w:tc>
        <w:tc>
          <w:tcPr>
            <w:tcW w:w="6161" w:type="dxa"/>
            <w:hideMark/>
          </w:tcPr>
          <w:p w14:paraId="7383FE07"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rsidRPr="00AC592E">
              <w:t>Normal KT (100%), TET2 (100%), ASXL1 (100%), SRSF2 (48%), RUNX1 (40%)</w:t>
            </w:r>
          </w:p>
        </w:tc>
      </w:tr>
      <w:tr w:rsidR="00D6404B" w:rsidRPr="00AC592E" w14:paraId="4A7FEBA4" w14:textId="77777777" w:rsidTr="0054587D">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037" w:type="dxa"/>
          </w:tcPr>
          <w:p w14:paraId="2AF8095C" w14:textId="77777777" w:rsidR="00D6404B" w:rsidRPr="00AC592E" w:rsidRDefault="00D6404B" w:rsidP="0054587D"/>
        </w:tc>
        <w:tc>
          <w:tcPr>
            <w:tcW w:w="946" w:type="dxa"/>
          </w:tcPr>
          <w:p w14:paraId="088BE7BD"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p>
        </w:tc>
        <w:tc>
          <w:tcPr>
            <w:tcW w:w="946" w:type="dxa"/>
            <w:hideMark/>
          </w:tcPr>
          <w:p w14:paraId="7A4604EA"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t>M</w:t>
            </w:r>
            <w:r w:rsidRPr="00AC592E">
              <w:t>C-14</w:t>
            </w:r>
          </w:p>
        </w:tc>
        <w:tc>
          <w:tcPr>
            <w:tcW w:w="6161" w:type="dxa"/>
            <w:hideMark/>
          </w:tcPr>
          <w:p w14:paraId="6B377B3E"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rsidRPr="00AC592E">
              <w:t>Del Y (42%), SF3B1 (24%)</w:t>
            </w:r>
          </w:p>
        </w:tc>
      </w:tr>
      <w:tr w:rsidR="00D6404B" w:rsidRPr="00AC592E" w14:paraId="232E7329" w14:textId="77777777" w:rsidTr="0054587D">
        <w:trPr>
          <w:trHeight w:val="694"/>
        </w:trPr>
        <w:tc>
          <w:tcPr>
            <w:cnfStyle w:val="001000000000" w:firstRow="0" w:lastRow="0" w:firstColumn="1" w:lastColumn="0" w:oddVBand="0" w:evenVBand="0" w:oddHBand="0" w:evenHBand="0" w:firstRowFirstColumn="0" w:firstRowLastColumn="0" w:lastRowFirstColumn="0" w:lastRowLastColumn="0"/>
            <w:tcW w:w="1037" w:type="dxa"/>
          </w:tcPr>
          <w:p w14:paraId="287FBEA2" w14:textId="77777777" w:rsidR="00D6404B" w:rsidRPr="00AC592E" w:rsidRDefault="00D6404B" w:rsidP="0054587D">
            <w:r>
              <w:t>Group-4</w:t>
            </w:r>
          </w:p>
        </w:tc>
        <w:tc>
          <w:tcPr>
            <w:tcW w:w="946" w:type="dxa"/>
          </w:tcPr>
          <w:p w14:paraId="47C10E57"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p>
        </w:tc>
        <w:tc>
          <w:tcPr>
            <w:tcW w:w="946" w:type="dxa"/>
            <w:hideMark/>
          </w:tcPr>
          <w:p w14:paraId="544FF001"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t>M</w:t>
            </w:r>
            <w:r w:rsidRPr="00AC592E">
              <w:t>C-1</w:t>
            </w:r>
          </w:p>
        </w:tc>
        <w:tc>
          <w:tcPr>
            <w:tcW w:w="6161" w:type="dxa"/>
            <w:hideMark/>
          </w:tcPr>
          <w:p w14:paraId="19B72C62"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rsidRPr="00AC592E">
              <w:t>Trisomy 8 (100%), ASXL1 (35%), TET2 (31%), RUNX1 (24%)</w:t>
            </w:r>
          </w:p>
        </w:tc>
      </w:tr>
      <w:tr w:rsidR="00D6404B" w:rsidRPr="00AC592E" w14:paraId="7BC2B572" w14:textId="77777777" w:rsidTr="0054587D">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037" w:type="dxa"/>
          </w:tcPr>
          <w:p w14:paraId="4804B147" w14:textId="77777777" w:rsidR="00D6404B" w:rsidRPr="00AC592E" w:rsidRDefault="00D6404B" w:rsidP="0054587D"/>
        </w:tc>
        <w:tc>
          <w:tcPr>
            <w:tcW w:w="946" w:type="dxa"/>
          </w:tcPr>
          <w:p w14:paraId="7711D246"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p>
        </w:tc>
        <w:tc>
          <w:tcPr>
            <w:tcW w:w="946" w:type="dxa"/>
            <w:hideMark/>
          </w:tcPr>
          <w:p w14:paraId="01BCAD56"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t>M</w:t>
            </w:r>
            <w:r w:rsidRPr="00AC592E">
              <w:t>C-11</w:t>
            </w:r>
          </w:p>
        </w:tc>
        <w:tc>
          <w:tcPr>
            <w:tcW w:w="6161" w:type="dxa"/>
            <w:hideMark/>
          </w:tcPr>
          <w:p w14:paraId="3E5270EB" w14:textId="77777777" w:rsidR="00D6404B" w:rsidRPr="00AC592E" w:rsidRDefault="00D6404B" w:rsidP="0054587D">
            <w:pPr>
              <w:cnfStyle w:val="000000100000" w:firstRow="0" w:lastRow="0" w:firstColumn="0" w:lastColumn="0" w:oddVBand="0" w:evenVBand="0" w:oddHBand="1" w:evenHBand="0" w:firstRowFirstColumn="0" w:firstRowLastColumn="0" w:lastRowFirstColumn="0" w:lastRowLastColumn="0"/>
            </w:pPr>
            <w:r w:rsidRPr="00AC592E">
              <w:t>Del 7q (100%), RAS MT (28%), TET2 (20%)</w:t>
            </w:r>
          </w:p>
        </w:tc>
      </w:tr>
      <w:tr w:rsidR="00D6404B" w:rsidRPr="00AC592E" w14:paraId="79B223DB" w14:textId="77777777" w:rsidTr="0054587D">
        <w:trPr>
          <w:trHeight w:val="1049"/>
        </w:trPr>
        <w:tc>
          <w:tcPr>
            <w:cnfStyle w:val="001000000000" w:firstRow="0" w:lastRow="0" w:firstColumn="1" w:lastColumn="0" w:oddVBand="0" w:evenVBand="0" w:oddHBand="0" w:evenHBand="0" w:firstRowFirstColumn="0" w:firstRowLastColumn="0" w:lastRowFirstColumn="0" w:lastRowLastColumn="0"/>
            <w:tcW w:w="1037" w:type="dxa"/>
          </w:tcPr>
          <w:p w14:paraId="77B7D198" w14:textId="77777777" w:rsidR="00D6404B" w:rsidRPr="00AC592E" w:rsidRDefault="00D6404B" w:rsidP="0054587D">
            <w:r>
              <w:t>Group-5</w:t>
            </w:r>
          </w:p>
        </w:tc>
        <w:tc>
          <w:tcPr>
            <w:tcW w:w="946" w:type="dxa"/>
          </w:tcPr>
          <w:p w14:paraId="61F0A5BC"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p>
        </w:tc>
        <w:tc>
          <w:tcPr>
            <w:tcW w:w="946" w:type="dxa"/>
            <w:hideMark/>
          </w:tcPr>
          <w:p w14:paraId="6812FE54"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t>M</w:t>
            </w:r>
            <w:r w:rsidRPr="00AC592E">
              <w:t>C-13</w:t>
            </w:r>
          </w:p>
        </w:tc>
        <w:tc>
          <w:tcPr>
            <w:tcW w:w="6161" w:type="dxa"/>
            <w:hideMark/>
          </w:tcPr>
          <w:p w14:paraId="3BB3BEF9" w14:textId="77777777" w:rsidR="00D6404B" w:rsidRPr="00AC592E" w:rsidRDefault="00D6404B" w:rsidP="0054587D">
            <w:pPr>
              <w:cnfStyle w:val="000000000000" w:firstRow="0" w:lastRow="0" w:firstColumn="0" w:lastColumn="0" w:oddVBand="0" w:evenVBand="0" w:oddHBand="0" w:evenHBand="0" w:firstRowFirstColumn="0" w:firstRowLastColumn="0" w:lastRowFirstColumn="0" w:lastRowLastColumn="0"/>
            </w:pPr>
            <w:r w:rsidRPr="00AC592E">
              <w:t>Complex (100%), TP53 (44%)</w:t>
            </w:r>
          </w:p>
        </w:tc>
      </w:tr>
    </w:tbl>
    <w:p w14:paraId="1CBDB9BB" w14:textId="77777777" w:rsidR="00A7575C" w:rsidRPr="00C4499B" w:rsidRDefault="00A7575C" w:rsidP="00A87505">
      <w:pPr>
        <w:rPr>
          <w:rFonts w:asciiTheme="minorBidi" w:hAnsiTheme="minorBidi"/>
        </w:rPr>
      </w:pPr>
    </w:p>
    <w:p w14:paraId="60E3025A" w14:textId="7917EC62" w:rsidR="00C2621D" w:rsidRPr="00C4499B" w:rsidRDefault="00A7575C" w:rsidP="00A87505">
      <w:pPr>
        <w:rPr>
          <w:rFonts w:asciiTheme="minorBidi" w:hAnsiTheme="minorBidi"/>
        </w:rPr>
      </w:pPr>
      <w:r w:rsidRPr="00C4499B">
        <w:rPr>
          <w:rFonts w:asciiTheme="minorBidi" w:hAnsiTheme="minorBidi"/>
          <w:noProof/>
        </w:rPr>
        <w:lastRenderedPageBreak/>
        <mc:AlternateContent>
          <mc:Choice Requires="wps">
            <w:drawing>
              <wp:anchor distT="45720" distB="45720" distL="114300" distR="114300" simplePos="0" relativeHeight="251671552" behindDoc="0" locked="0" layoutInCell="1" allowOverlap="1" wp14:anchorId="52AECCED" wp14:editId="0D635B55">
                <wp:simplePos x="0" y="0"/>
                <wp:positionH relativeFrom="margin">
                  <wp:posOffset>304803</wp:posOffset>
                </wp:positionH>
                <wp:positionV relativeFrom="paragraph">
                  <wp:posOffset>48688</wp:posOffset>
                </wp:positionV>
                <wp:extent cx="5427345" cy="1404620"/>
                <wp:effectExtent l="0" t="0" r="0" b="1270"/>
                <wp:wrapThrough wrapText="bothSides">
                  <wp:wrapPolygon edited="0">
                    <wp:start x="227" y="0"/>
                    <wp:lineTo x="227" y="20927"/>
                    <wp:lineTo x="21304" y="20927"/>
                    <wp:lineTo x="21304" y="0"/>
                    <wp:lineTo x="227" y="0"/>
                  </wp:wrapPolygon>
                </wp:wrapThrough>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345" cy="1404620"/>
                        </a:xfrm>
                        <a:prstGeom prst="rect">
                          <a:avLst/>
                        </a:prstGeom>
                        <a:noFill/>
                        <a:ln w="9525">
                          <a:noFill/>
                          <a:miter lim="800000"/>
                          <a:headEnd/>
                          <a:tailEnd/>
                        </a:ln>
                      </wps:spPr>
                      <wps:txbx>
                        <w:txbxContent>
                          <w:p w14:paraId="1F1FB474" w14:textId="5DEB75E4" w:rsidR="00FF10BE" w:rsidRPr="003E14C2" w:rsidRDefault="00FF10BE" w:rsidP="00457733">
                            <w:pPr>
                              <w:rPr>
                                <w:b/>
                                <w:bCs/>
                              </w:rPr>
                            </w:pPr>
                            <w:r w:rsidRPr="00A87505">
                              <w:rPr>
                                <w:b/>
                                <w:bCs/>
                              </w:rPr>
                              <w:t>Supplementary Table-</w:t>
                            </w:r>
                            <w:r w:rsidR="00295403">
                              <w:rPr>
                                <w:b/>
                                <w:bCs/>
                              </w:rPr>
                              <w:t>5</w:t>
                            </w:r>
                            <w:r w:rsidRPr="00A87505">
                              <w:rPr>
                                <w:b/>
                                <w:bCs/>
                              </w:rPr>
                              <w:t xml:space="preserve">. Clinical, cytogenetic, and molecular characteristics of </w:t>
                            </w:r>
                            <w:r>
                              <w:rPr>
                                <w:b/>
                                <w:bCs/>
                              </w:rPr>
                              <w:t>original and validation cohorts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AECCED" id="_x0000_s1031" type="#_x0000_t202" style="position:absolute;margin-left:24pt;margin-top:3.85pt;width:427.3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" filled="f" stroked="f">
                <v:textbox style="mso-fit-shape-to-text:t">
                  <w:txbxContent>
                    <w:p w14:paraId="1F1FB474" w14:textId="5DEB75E4" w:rsidR="00FF10BE" w:rsidRPr="003E14C2" w:rsidRDefault="00FF10BE" w:rsidP="00457733">
                      <w:pPr>
                        <w:rPr>
                          <w:b/>
                          <w:bCs/>
                        </w:rPr>
                      </w:pPr>
                      <w:r w:rsidRPr="00A87505">
                        <w:rPr>
                          <w:b/>
                          <w:bCs/>
                        </w:rPr>
                        <w:t>Supplementary Table-</w:t>
                      </w:r>
                      <w:r w:rsidR="00295403">
                        <w:rPr>
                          <w:b/>
                          <w:bCs/>
                        </w:rPr>
                        <w:t>5</w:t>
                      </w:r>
                      <w:r w:rsidRPr="00A87505">
                        <w:rPr>
                          <w:b/>
                          <w:bCs/>
                        </w:rPr>
                        <w:t xml:space="preserve">. Clinical, cytogenetic, and molecular characteristics of </w:t>
                      </w:r>
                      <w:r>
                        <w:rPr>
                          <w:b/>
                          <w:bCs/>
                        </w:rPr>
                        <w:t>original and validation cohorts</w:t>
                      </w:r>
                    </w:p>
                  </w:txbxContent>
                </v:textbox>
                <w10:wrap type="through" anchorx="margin"/>
              </v:shape>
            </w:pict>
          </mc:Fallback>
        </mc:AlternateContent>
      </w:r>
    </w:p>
    <w:tbl>
      <w:tblPr>
        <w:tblStyle w:val="PlainTable4"/>
        <w:tblpPr w:leftFromText="187" w:rightFromText="187" w:vertAnchor="text" w:horzAnchor="page" w:tblpX="1391" w:tblpY="580"/>
        <w:tblW w:w="8190" w:type="dxa"/>
        <w:tblLook w:val="04A0" w:firstRow="1" w:lastRow="0" w:firstColumn="1" w:lastColumn="0" w:noHBand="0" w:noVBand="1"/>
        <w:tblCaption w:val="Clinical and cytogentic characteristics of myelodysplastic and secondary acute myeloid leukemia cohorts at baseline"/>
      </w:tblPr>
      <w:tblGrid>
        <w:gridCol w:w="3420"/>
        <w:gridCol w:w="1980"/>
        <w:gridCol w:w="1800"/>
        <w:gridCol w:w="990"/>
      </w:tblGrid>
      <w:tr w:rsidR="00325200" w:rsidRPr="00C4499B" w14:paraId="56793DBF" w14:textId="77777777" w:rsidTr="005A1EA1">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420" w:type="dxa"/>
            <w:tcBorders>
              <w:top w:val="single" w:sz="4" w:space="0" w:color="auto"/>
            </w:tcBorders>
          </w:tcPr>
          <w:p w14:paraId="4F2AC3B7"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Variables</w:t>
            </w:r>
          </w:p>
        </w:tc>
        <w:tc>
          <w:tcPr>
            <w:tcW w:w="1980" w:type="dxa"/>
            <w:tcBorders>
              <w:top w:val="single" w:sz="4" w:space="0" w:color="auto"/>
            </w:tcBorders>
          </w:tcPr>
          <w:p w14:paraId="36A317DA" w14:textId="02959F78" w:rsidR="00325200" w:rsidRPr="00C4499B" w:rsidRDefault="005A1EA1" w:rsidP="00325200">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Experimental</w:t>
            </w:r>
            <w:r w:rsidR="00325200" w:rsidRPr="00C4499B">
              <w:rPr>
                <w:rFonts w:asciiTheme="minorBidi" w:hAnsiTheme="minorBidi"/>
                <w:sz w:val="20"/>
                <w:szCs w:val="20"/>
              </w:rPr>
              <w:t xml:space="preserve"> Cohort</w:t>
            </w:r>
          </w:p>
          <w:p w14:paraId="29D6CDE7" w14:textId="77777777" w:rsidR="00325200" w:rsidRPr="00C4499B" w:rsidRDefault="00325200" w:rsidP="00325200">
            <w:pPr>
              <w:cnfStyle w:val="100000000000" w:firstRow="1"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N=3588</w:t>
            </w:r>
          </w:p>
        </w:tc>
        <w:tc>
          <w:tcPr>
            <w:tcW w:w="1800" w:type="dxa"/>
            <w:tcBorders>
              <w:top w:val="single" w:sz="4" w:space="0" w:color="auto"/>
            </w:tcBorders>
          </w:tcPr>
          <w:p w14:paraId="30A5EA3D" w14:textId="77777777" w:rsidR="00325200" w:rsidRPr="00C4499B" w:rsidRDefault="00325200" w:rsidP="00325200">
            <w:pPr>
              <w:cnfStyle w:val="100000000000" w:firstRow="1" w:lastRow="0" w:firstColumn="0" w:lastColumn="0" w:oddVBand="0" w:evenVBand="0" w:oddHBand="0" w:evenHBand="0" w:firstRowFirstColumn="0" w:firstRowLastColumn="0" w:lastRowFirstColumn="0" w:lastRowLastColumn="0"/>
              <w:rPr>
                <w:rFonts w:asciiTheme="minorBidi" w:hAnsiTheme="minorBidi"/>
                <w:bCs w:val="0"/>
                <w:sz w:val="20"/>
                <w:szCs w:val="20"/>
              </w:rPr>
            </w:pPr>
            <w:r w:rsidRPr="00C4499B">
              <w:rPr>
                <w:rFonts w:asciiTheme="minorBidi" w:hAnsiTheme="minorBidi"/>
                <w:bCs w:val="0"/>
                <w:sz w:val="20"/>
                <w:szCs w:val="20"/>
              </w:rPr>
              <w:t>External Cohort</w:t>
            </w:r>
          </w:p>
          <w:p w14:paraId="6817FF66" w14:textId="77777777" w:rsidR="00325200" w:rsidRPr="00C4499B" w:rsidRDefault="00325200" w:rsidP="00325200">
            <w:pPr>
              <w:cnfStyle w:val="100000000000" w:firstRow="1" w:lastRow="0" w:firstColumn="0" w:lastColumn="0" w:oddVBand="0" w:evenVBand="0" w:oddHBand="0" w:evenHBand="0" w:firstRowFirstColumn="0" w:firstRowLastColumn="0" w:lastRowFirstColumn="0" w:lastRowLastColumn="0"/>
              <w:rPr>
                <w:rFonts w:asciiTheme="minorBidi" w:hAnsiTheme="minorBidi"/>
                <w:bCs w:val="0"/>
                <w:sz w:val="20"/>
                <w:szCs w:val="20"/>
              </w:rPr>
            </w:pPr>
            <w:r w:rsidRPr="00C4499B">
              <w:rPr>
                <w:rFonts w:asciiTheme="minorBidi" w:hAnsiTheme="minorBidi"/>
                <w:bCs w:val="0"/>
                <w:sz w:val="20"/>
                <w:szCs w:val="20"/>
              </w:rPr>
              <w:t>N= 412</w:t>
            </w:r>
          </w:p>
        </w:tc>
        <w:tc>
          <w:tcPr>
            <w:tcW w:w="990" w:type="dxa"/>
            <w:tcBorders>
              <w:top w:val="single" w:sz="4" w:space="0" w:color="auto"/>
            </w:tcBorders>
          </w:tcPr>
          <w:p w14:paraId="7BADD2B4" w14:textId="77777777" w:rsidR="00325200" w:rsidRPr="00C4499B" w:rsidRDefault="00325200" w:rsidP="00325200">
            <w:pPr>
              <w:cnfStyle w:val="100000000000" w:firstRow="1" w:lastRow="0" w:firstColumn="0" w:lastColumn="0" w:oddVBand="0" w:evenVBand="0" w:oddHBand="0" w:evenHBand="0" w:firstRowFirstColumn="0" w:firstRowLastColumn="0" w:lastRowFirstColumn="0" w:lastRowLastColumn="0"/>
              <w:rPr>
                <w:rFonts w:asciiTheme="minorBidi" w:hAnsiTheme="minorBidi"/>
                <w:bCs w:val="0"/>
                <w:sz w:val="20"/>
                <w:szCs w:val="20"/>
              </w:rPr>
            </w:pPr>
            <w:r w:rsidRPr="00C4499B">
              <w:rPr>
                <w:rFonts w:asciiTheme="minorBidi" w:hAnsiTheme="minorBidi"/>
                <w:bCs w:val="0"/>
                <w:sz w:val="20"/>
                <w:szCs w:val="20"/>
              </w:rPr>
              <w:t>P-value</w:t>
            </w:r>
          </w:p>
        </w:tc>
      </w:tr>
      <w:tr w:rsidR="00325200" w:rsidRPr="00C4499B" w14:paraId="7A0B9D63"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0442BA0F"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Age, median (IQR)</w:t>
            </w:r>
          </w:p>
        </w:tc>
        <w:tc>
          <w:tcPr>
            <w:tcW w:w="1980" w:type="dxa"/>
          </w:tcPr>
          <w:p w14:paraId="0EE8739F"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72 (64-77)</w:t>
            </w:r>
          </w:p>
        </w:tc>
        <w:tc>
          <w:tcPr>
            <w:tcW w:w="1800" w:type="dxa"/>
          </w:tcPr>
          <w:p w14:paraId="06A847A6"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69 (62-75)</w:t>
            </w:r>
          </w:p>
        </w:tc>
        <w:tc>
          <w:tcPr>
            <w:tcW w:w="990" w:type="dxa"/>
          </w:tcPr>
          <w:p w14:paraId="00D1573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0.000</w:t>
            </w:r>
          </w:p>
        </w:tc>
      </w:tr>
      <w:tr w:rsidR="00325200" w:rsidRPr="00C4499B" w14:paraId="67E83967"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2AA1D8F3"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Gender</w:t>
            </w:r>
          </w:p>
        </w:tc>
        <w:tc>
          <w:tcPr>
            <w:tcW w:w="1980" w:type="dxa"/>
          </w:tcPr>
          <w:p w14:paraId="1E0CBC91"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800" w:type="dxa"/>
          </w:tcPr>
          <w:p w14:paraId="69AADBCB"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990" w:type="dxa"/>
          </w:tcPr>
          <w:p w14:paraId="5ABEE1C5"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0.815</w:t>
            </w:r>
          </w:p>
        </w:tc>
      </w:tr>
      <w:tr w:rsidR="00325200" w:rsidRPr="00C4499B" w14:paraId="2D61C63B"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52EF0167"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Male, n (%)</w:t>
            </w:r>
          </w:p>
        </w:tc>
        <w:tc>
          <w:tcPr>
            <w:tcW w:w="1980" w:type="dxa"/>
          </w:tcPr>
          <w:p w14:paraId="3615B63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2143 (60)</w:t>
            </w:r>
          </w:p>
        </w:tc>
        <w:tc>
          <w:tcPr>
            <w:tcW w:w="1800" w:type="dxa"/>
          </w:tcPr>
          <w:p w14:paraId="79FC4819"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248 (60)</w:t>
            </w:r>
          </w:p>
        </w:tc>
        <w:tc>
          <w:tcPr>
            <w:tcW w:w="990" w:type="dxa"/>
          </w:tcPr>
          <w:p w14:paraId="5E66EB67"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56F9BCC2"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1AFE89EC"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Female, n (%)</w:t>
            </w:r>
          </w:p>
        </w:tc>
        <w:tc>
          <w:tcPr>
            <w:tcW w:w="1980" w:type="dxa"/>
          </w:tcPr>
          <w:p w14:paraId="31FDD6F6"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1444 (40)</w:t>
            </w:r>
          </w:p>
        </w:tc>
        <w:tc>
          <w:tcPr>
            <w:tcW w:w="1800" w:type="dxa"/>
          </w:tcPr>
          <w:p w14:paraId="722C65FE"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163 (40)</w:t>
            </w:r>
          </w:p>
        </w:tc>
        <w:tc>
          <w:tcPr>
            <w:tcW w:w="990" w:type="dxa"/>
          </w:tcPr>
          <w:p w14:paraId="2C51BE2E"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4A394958"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45CB3458"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BM blast %, median (IQR)</w:t>
            </w:r>
          </w:p>
        </w:tc>
        <w:tc>
          <w:tcPr>
            <w:tcW w:w="1980" w:type="dxa"/>
          </w:tcPr>
          <w:p w14:paraId="1FA3F3F4"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4 (2-13)</w:t>
            </w:r>
          </w:p>
        </w:tc>
        <w:tc>
          <w:tcPr>
            <w:tcW w:w="1800" w:type="dxa"/>
          </w:tcPr>
          <w:p w14:paraId="6FD2A544"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7 (2-19)</w:t>
            </w:r>
          </w:p>
        </w:tc>
        <w:tc>
          <w:tcPr>
            <w:tcW w:w="990" w:type="dxa"/>
          </w:tcPr>
          <w:p w14:paraId="7F1B026F"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0.000</w:t>
            </w:r>
          </w:p>
        </w:tc>
      </w:tr>
      <w:tr w:rsidR="00325200" w:rsidRPr="00C4499B" w14:paraId="7F89B14D"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12BF99E6"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Diagnosis</w:t>
            </w:r>
          </w:p>
        </w:tc>
        <w:tc>
          <w:tcPr>
            <w:tcW w:w="1980" w:type="dxa"/>
          </w:tcPr>
          <w:p w14:paraId="5B7FD9BB"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800" w:type="dxa"/>
          </w:tcPr>
          <w:p w14:paraId="52D0B838"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990" w:type="dxa"/>
          </w:tcPr>
          <w:p w14:paraId="2C381BA7"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0.000</w:t>
            </w:r>
          </w:p>
        </w:tc>
      </w:tr>
      <w:tr w:rsidR="00325200" w:rsidRPr="00C4499B" w14:paraId="29478E56"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6063DCCB" w14:textId="77777777" w:rsidR="00325200" w:rsidRPr="00C4499B" w:rsidRDefault="00325200" w:rsidP="00325200">
            <w:pPr>
              <w:ind w:left="288"/>
              <w:rPr>
                <w:rFonts w:asciiTheme="minorBidi" w:hAnsiTheme="minorBidi"/>
                <w:b w:val="0"/>
                <w:bCs w:val="0"/>
                <w:sz w:val="20"/>
                <w:szCs w:val="20"/>
              </w:rPr>
            </w:pPr>
            <w:r w:rsidRPr="00C4499B">
              <w:rPr>
                <w:rFonts w:asciiTheme="minorBidi" w:hAnsiTheme="minorBidi"/>
                <w:b w:val="0"/>
                <w:bCs w:val="0"/>
                <w:sz w:val="20"/>
                <w:szCs w:val="20"/>
              </w:rPr>
              <w:t>LR-MDS</w:t>
            </w:r>
          </w:p>
        </w:tc>
        <w:tc>
          <w:tcPr>
            <w:tcW w:w="1980" w:type="dxa"/>
          </w:tcPr>
          <w:p w14:paraId="721A417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2079 (58)</w:t>
            </w:r>
          </w:p>
        </w:tc>
        <w:tc>
          <w:tcPr>
            <w:tcW w:w="1800" w:type="dxa"/>
          </w:tcPr>
          <w:p w14:paraId="744E7DBE"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156 (38)</w:t>
            </w:r>
          </w:p>
        </w:tc>
        <w:tc>
          <w:tcPr>
            <w:tcW w:w="990" w:type="dxa"/>
          </w:tcPr>
          <w:p w14:paraId="023AEA9F"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1185A23D"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392C320A" w14:textId="77777777" w:rsidR="00325200" w:rsidRPr="00C4499B" w:rsidRDefault="00325200" w:rsidP="00325200">
            <w:pPr>
              <w:ind w:left="288"/>
              <w:rPr>
                <w:rFonts w:asciiTheme="minorBidi" w:hAnsiTheme="minorBidi"/>
                <w:b w:val="0"/>
                <w:bCs w:val="0"/>
                <w:sz w:val="20"/>
                <w:szCs w:val="20"/>
              </w:rPr>
            </w:pPr>
            <w:r w:rsidRPr="00C4499B">
              <w:rPr>
                <w:rFonts w:asciiTheme="minorBidi" w:hAnsiTheme="minorBidi"/>
                <w:b w:val="0"/>
                <w:bCs w:val="0"/>
                <w:sz w:val="20"/>
                <w:szCs w:val="20"/>
              </w:rPr>
              <w:t>HR-MDS</w:t>
            </w:r>
          </w:p>
        </w:tc>
        <w:tc>
          <w:tcPr>
            <w:tcW w:w="1980" w:type="dxa"/>
          </w:tcPr>
          <w:p w14:paraId="6F888E55"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774 (22)</w:t>
            </w:r>
          </w:p>
        </w:tc>
        <w:tc>
          <w:tcPr>
            <w:tcW w:w="1800" w:type="dxa"/>
          </w:tcPr>
          <w:p w14:paraId="64C957E0"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134 (33)</w:t>
            </w:r>
          </w:p>
        </w:tc>
        <w:tc>
          <w:tcPr>
            <w:tcW w:w="990" w:type="dxa"/>
          </w:tcPr>
          <w:p w14:paraId="1B3D161A"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659A544E"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4EADB9E1" w14:textId="77777777" w:rsidR="00325200" w:rsidRPr="00C4499B" w:rsidRDefault="00325200" w:rsidP="00325200">
            <w:pPr>
              <w:ind w:left="288"/>
              <w:rPr>
                <w:rFonts w:asciiTheme="minorBidi" w:hAnsiTheme="minorBidi"/>
                <w:b w:val="0"/>
                <w:bCs w:val="0"/>
                <w:sz w:val="20"/>
                <w:szCs w:val="20"/>
              </w:rPr>
            </w:pPr>
            <w:r w:rsidRPr="00C4499B">
              <w:rPr>
                <w:rFonts w:asciiTheme="minorBidi" w:hAnsiTheme="minorBidi"/>
                <w:b w:val="0"/>
                <w:bCs w:val="0"/>
                <w:sz w:val="20"/>
                <w:szCs w:val="20"/>
              </w:rPr>
              <w:t>s-AML</w:t>
            </w:r>
          </w:p>
        </w:tc>
        <w:tc>
          <w:tcPr>
            <w:tcW w:w="1980" w:type="dxa"/>
          </w:tcPr>
          <w:p w14:paraId="79C0BDA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735 (20)</w:t>
            </w:r>
          </w:p>
        </w:tc>
        <w:tc>
          <w:tcPr>
            <w:tcW w:w="1800" w:type="dxa"/>
          </w:tcPr>
          <w:p w14:paraId="7238DCD3"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122 (30)</w:t>
            </w:r>
          </w:p>
        </w:tc>
        <w:tc>
          <w:tcPr>
            <w:tcW w:w="990" w:type="dxa"/>
          </w:tcPr>
          <w:p w14:paraId="0A7C822B"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7BDE0261"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6CA12660"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Cytogenetics</w:t>
            </w:r>
          </w:p>
        </w:tc>
        <w:tc>
          <w:tcPr>
            <w:tcW w:w="1980" w:type="dxa"/>
          </w:tcPr>
          <w:p w14:paraId="7D4A1C3E"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800" w:type="dxa"/>
          </w:tcPr>
          <w:p w14:paraId="1F2A81F8"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990" w:type="dxa"/>
          </w:tcPr>
          <w:p w14:paraId="3CC8BBEB"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0.000</w:t>
            </w:r>
          </w:p>
        </w:tc>
      </w:tr>
      <w:tr w:rsidR="00325200" w:rsidRPr="00C4499B" w14:paraId="239FB37D"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0F0E458B"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 xml:space="preserve">Normal </w:t>
            </w:r>
          </w:p>
        </w:tc>
        <w:tc>
          <w:tcPr>
            <w:tcW w:w="1980" w:type="dxa"/>
          </w:tcPr>
          <w:p w14:paraId="318E942D"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2023 (57)</w:t>
            </w:r>
          </w:p>
        </w:tc>
        <w:tc>
          <w:tcPr>
            <w:tcW w:w="1800" w:type="dxa"/>
          </w:tcPr>
          <w:p w14:paraId="45D7626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252 (62)</w:t>
            </w:r>
          </w:p>
        </w:tc>
        <w:tc>
          <w:tcPr>
            <w:tcW w:w="990" w:type="dxa"/>
          </w:tcPr>
          <w:p w14:paraId="72E7045F"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28229DF6"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40B5895E"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 xml:space="preserve">Abnormal </w:t>
            </w:r>
          </w:p>
        </w:tc>
        <w:tc>
          <w:tcPr>
            <w:tcW w:w="1980" w:type="dxa"/>
          </w:tcPr>
          <w:p w14:paraId="0F63B584"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1548 (43)</w:t>
            </w:r>
          </w:p>
        </w:tc>
        <w:tc>
          <w:tcPr>
            <w:tcW w:w="1800" w:type="dxa"/>
          </w:tcPr>
          <w:p w14:paraId="7F373EAC"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156 (38)</w:t>
            </w:r>
          </w:p>
        </w:tc>
        <w:tc>
          <w:tcPr>
            <w:tcW w:w="990" w:type="dxa"/>
          </w:tcPr>
          <w:p w14:paraId="056C55C2"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75F4581F"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5312BFD5"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Number of MT</w:t>
            </w:r>
          </w:p>
        </w:tc>
        <w:tc>
          <w:tcPr>
            <w:tcW w:w="1980" w:type="dxa"/>
          </w:tcPr>
          <w:p w14:paraId="11562393"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c>
          <w:tcPr>
            <w:tcW w:w="1800" w:type="dxa"/>
          </w:tcPr>
          <w:p w14:paraId="309F8609"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c>
          <w:tcPr>
            <w:tcW w:w="990" w:type="dxa"/>
          </w:tcPr>
          <w:p w14:paraId="72E5D39E"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0.000</w:t>
            </w:r>
          </w:p>
        </w:tc>
      </w:tr>
      <w:tr w:rsidR="00325200" w:rsidRPr="00C4499B" w14:paraId="74AFA731"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39E583B0"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0</w:t>
            </w:r>
          </w:p>
        </w:tc>
        <w:tc>
          <w:tcPr>
            <w:tcW w:w="1980" w:type="dxa"/>
          </w:tcPr>
          <w:p w14:paraId="34F9DC77"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825 (23)</w:t>
            </w:r>
          </w:p>
        </w:tc>
        <w:tc>
          <w:tcPr>
            <w:tcW w:w="1800" w:type="dxa"/>
          </w:tcPr>
          <w:p w14:paraId="708B9FCA"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33 (8)</w:t>
            </w:r>
          </w:p>
        </w:tc>
        <w:tc>
          <w:tcPr>
            <w:tcW w:w="990" w:type="dxa"/>
          </w:tcPr>
          <w:p w14:paraId="377DEB10"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568044F1"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11ADEF9A"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1-2</w:t>
            </w:r>
          </w:p>
        </w:tc>
        <w:tc>
          <w:tcPr>
            <w:tcW w:w="1980" w:type="dxa"/>
          </w:tcPr>
          <w:p w14:paraId="58CD908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1666 (46)</w:t>
            </w:r>
          </w:p>
        </w:tc>
        <w:tc>
          <w:tcPr>
            <w:tcW w:w="1800" w:type="dxa"/>
          </w:tcPr>
          <w:p w14:paraId="612E83FA"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204 (49)</w:t>
            </w:r>
          </w:p>
        </w:tc>
        <w:tc>
          <w:tcPr>
            <w:tcW w:w="990" w:type="dxa"/>
          </w:tcPr>
          <w:p w14:paraId="5089EE1A"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75498508"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11E1C82A"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3-4</w:t>
            </w:r>
          </w:p>
        </w:tc>
        <w:tc>
          <w:tcPr>
            <w:tcW w:w="1980" w:type="dxa"/>
          </w:tcPr>
          <w:p w14:paraId="1DC8BB57"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813 (23)</w:t>
            </w:r>
          </w:p>
        </w:tc>
        <w:tc>
          <w:tcPr>
            <w:tcW w:w="1800" w:type="dxa"/>
          </w:tcPr>
          <w:p w14:paraId="38C7C868"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114 (28)</w:t>
            </w:r>
          </w:p>
        </w:tc>
        <w:tc>
          <w:tcPr>
            <w:tcW w:w="990" w:type="dxa"/>
          </w:tcPr>
          <w:p w14:paraId="6360026A"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63A9BB77"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20816CA9"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&gt;4</w:t>
            </w:r>
          </w:p>
        </w:tc>
        <w:tc>
          <w:tcPr>
            <w:tcW w:w="1980" w:type="dxa"/>
          </w:tcPr>
          <w:p w14:paraId="2032407A"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581 (16)</w:t>
            </w:r>
          </w:p>
        </w:tc>
        <w:tc>
          <w:tcPr>
            <w:tcW w:w="1800" w:type="dxa"/>
          </w:tcPr>
          <w:p w14:paraId="42E03AD2"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61 (15)</w:t>
            </w:r>
          </w:p>
        </w:tc>
        <w:tc>
          <w:tcPr>
            <w:tcW w:w="990" w:type="dxa"/>
          </w:tcPr>
          <w:p w14:paraId="2F3D7477"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4CB67D40"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0189B3F4" w14:textId="0EC60E7C" w:rsidR="00325200" w:rsidRPr="00C4499B" w:rsidRDefault="001B5A40" w:rsidP="00325200">
            <w:pPr>
              <w:rPr>
                <w:rFonts w:asciiTheme="minorBidi" w:hAnsiTheme="minorBidi"/>
                <w:sz w:val="20"/>
                <w:szCs w:val="20"/>
              </w:rPr>
            </w:pPr>
            <w:r w:rsidRPr="00C4499B">
              <w:rPr>
                <w:rFonts w:asciiTheme="minorBidi" w:hAnsiTheme="minorBidi"/>
                <w:sz w:val="20"/>
                <w:szCs w:val="20"/>
              </w:rPr>
              <w:t>Molecular c</w:t>
            </w:r>
            <w:r w:rsidR="00325200" w:rsidRPr="00C4499B">
              <w:rPr>
                <w:rFonts w:asciiTheme="minorBidi" w:hAnsiTheme="minorBidi"/>
                <w:sz w:val="20"/>
                <w:szCs w:val="20"/>
              </w:rPr>
              <w:t xml:space="preserve">lusters </w:t>
            </w:r>
          </w:p>
        </w:tc>
        <w:tc>
          <w:tcPr>
            <w:tcW w:w="1980" w:type="dxa"/>
          </w:tcPr>
          <w:p w14:paraId="1AC94473"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1800" w:type="dxa"/>
          </w:tcPr>
          <w:p w14:paraId="3653BB15"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c>
          <w:tcPr>
            <w:tcW w:w="990" w:type="dxa"/>
          </w:tcPr>
          <w:p w14:paraId="453CE8A9"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0DE4900C"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0FEFE2A2"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1</w:t>
            </w:r>
          </w:p>
        </w:tc>
        <w:tc>
          <w:tcPr>
            <w:tcW w:w="1980" w:type="dxa"/>
          </w:tcPr>
          <w:p w14:paraId="00D6274A"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201 (6)</w:t>
            </w:r>
          </w:p>
        </w:tc>
        <w:tc>
          <w:tcPr>
            <w:tcW w:w="1800" w:type="dxa"/>
          </w:tcPr>
          <w:p w14:paraId="32ADEB7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25 (6)</w:t>
            </w:r>
          </w:p>
        </w:tc>
        <w:tc>
          <w:tcPr>
            <w:tcW w:w="990" w:type="dxa"/>
          </w:tcPr>
          <w:p w14:paraId="552F2D2A"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537911ED"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1476C7D2"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2</w:t>
            </w:r>
          </w:p>
        </w:tc>
        <w:tc>
          <w:tcPr>
            <w:tcW w:w="1980" w:type="dxa"/>
          </w:tcPr>
          <w:p w14:paraId="2BDC8441"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920 (26)</w:t>
            </w:r>
          </w:p>
        </w:tc>
        <w:tc>
          <w:tcPr>
            <w:tcW w:w="1800" w:type="dxa"/>
          </w:tcPr>
          <w:p w14:paraId="45CA7799"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74 (18)</w:t>
            </w:r>
          </w:p>
        </w:tc>
        <w:tc>
          <w:tcPr>
            <w:tcW w:w="990" w:type="dxa"/>
          </w:tcPr>
          <w:p w14:paraId="035AF516"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2F5C694E"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66B18F21"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3</w:t>
            </w:r>
          </w:p>
        </w:tc>
        <w:tc>
          <w:tcPr>
            <w:tcW w:w="1980" w:type="dxa"/>
          </w:tcPr>
          <w:p w14:paraId="44CCE39E"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76 (2)</w:t>
            </w:r>
          </w:p>
        </w:tc>
        <w:tc>
          <w:tcPr>
            <w:tcW w:w="1800" w:type="dxa"/>
          </w:tcPr>
          <w:p w14:paraId="0344FD31"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 (1)</w:t>
            </w:r>
          </w:p>
        </w:tc>
        <w:tc>
          <w:tcPr>
            <w:tcW w:w="990" w:type="dxa"/>
          </w:tcPr>
          <w:p w14:paraId="08B1FDA5"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1428ABF1"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07408EF3"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4</w:t>
            </w:r>
          </w:p>
        </w:tc>
        <w:tc>
          <w:tcPr>
            <w:tcW w:w="1980" w:type="dxa"/>
          </w:tcPr>
          <w:p w14:paraId="52B8BEA8"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313 (9)</w:t>
            </w:r>
          </w:p>
        </w:tc>
        <w:tc>
          <w:tcPr>
            <w:tcW w:w="1800" w:type="dxa"/>
          </w:tcPr>
          <w:p w14:paraId="147701F9"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17 (4)</w:t>
            </w:r>
          </w:p>
        </w:tc>
        <w:tc>
          <w:tcPr>
            <w:tcW w:w="990" w:type="dxa"/>
          </w:tcPr>
          <w:p w14:paraId="34935B77"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32804E5A"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7758E981"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5</w:t>
            </w:r>
          </w:p>
        </w:tc>
        <w:tc>
          <w:tcPr>
            <w:tcW w:w="1980" w:type="dxa"/>
          </w:tcPr>
          <w:p w14:paraId="2902F97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107 (3)</w:t>
            </w:r>
          </w:p>
        </w:tc>
        <w:tc>
          <w:tcPr>
            <w:tcW w:w="1800" w:type="dxa"/>
          </w:tcPr>
          <w:p w14:paraId="722930F4"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10 (2)</w:t>
            </w:r>
          </w:p>
        </w:tc>
        <w:tc>
          <w:tcPr>
            <w:tcW w:w="990" w:type="dxa"/>
          </w:tcPr>
          <w:p w14:paraId="314801F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420FAF3B"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7F4AA291"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6</w:t>
            </w:r>
          </w:p>
        </w:tc>
        <w:tc>
          <w:tcPr>
            <w:tcW w:w="1980" w:type="dxa"/>
          </w:tcPr>
          <w:p w14:paraId="6D4B86A4"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301 (8)</w:t>
            </w:r>
          </w:p>
        </w:tc>
        <w:tc>
          <w:tcPr>
            <w:tcW w:w="1800" w:type="dxa"/>
          </w:tcPr>
          <w:p w14:paraId="05792610"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19 (5)</w:t>
            </w:r>
          </w:p>
        </w:tc>
        <w:tc>
          <w:tcPr>
            <w:tcW w:w="990" w:type="dxa"/>
          </w:tcPr>
          <w:p w14:paraId="13B5D742"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7F28F132"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6EC2435F"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7</w:t>
            </w:r>
          </w:p>
        </w:tc>
        <w:tc>
          <w:tcPr>
            <w:tcW w:w="1980" w:type="dxa"/>
          </w:tcPr>
          <w:p w14:paraId="2D9F84A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225 (6)</w:t>
            </w:r>
          </w:p>
        </w:tc>
        <w:tc>
          <w:tcPr>
            <w:tcW w:w="1800" w:type="dxa"/>
          </w:tcPr>
          <w:p w14:paraId="5BB0DF4C"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54 (13)</w:t>
            </w:r>
          </w:p>
        </w:tc>
        <w:tc>
          <w:tcPr>
            <w:tcW w:w="990" w:type="dxa"/>
          </w:tcPr>
          <w:p w14:paraId="2B733E47"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3CD6FEFF"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60BA0F56"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8</w:t>
            </w:r>
          </w:p>
        </w:tc>
        <w:tc>
          <w:tcPr>
            <w:tcW w:w="1980" w:type="dxa"/>
          </w:tcPr>
          <w:p w14:paraId="5CEB3FF7"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236 (7)</w:t>
            </w:r>
          </w:p>
        </w:tc>
        <w:tc>
          <w:tcPr>
            <w:tcW w:w="1800" w:type="dxa"/>
          </w:tcPr>
          <w:p w14:paraId="4801CBE2"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13 (4)</w:t>
            </w:r>
          </w:p>
        </w:tc>
        <w:tc>
          <w:tcPr>
            <w:tcW w:w="990" w:type="dxa"/>
          </w:tcPr>
          <w:p w14:paraId="07F77F30"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3DC106C5"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1F015D12"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9</w:t>
            </w:r>
          </w:p>
        </w:tc>
        <w:tc>
          <w:tcPr>
            <w:tcW w:w="1980" w:type="dxa"/>
          </w:tcPr>
          <w:p w14:paraId="125C4C9D"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219 (6)</w:t>
            </w:r>
          </w:p>
        </w:tc>
        <w:tc>
          <w:tcPr>
            <w:tcW w:w="1800" w:type="dxa"/>
          </w:tcPr>
          <w:p w14:paraId="79F3EB0A"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26 (6)</w:t>
            </w:r>
          </w:p>
        </w:tc>
        <w:tc>
          <w:tcPr>
            <w:tcW w:w="990" w:type="dxa"/>
          </w:tcPr>
          <w:p w14:paraId="1D8CCDD4"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2D6A4815"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312D9BB8"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10</w:t>
            </w:r>
          </w:p>
        </w:tc>
        <w:tc>
          <w:tcPr>
            <w:tcW w:w="1980" w:type="dxa"/>
          </w:tcPr>
          <w:p w14:paraId="3DBBA7C1"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143 (4)</w:t>
            </w:r>
          </w:p>
        </w:tc>
        <w:tc>
          <w:tcPr>
            <w:tcW w:w="1800" w:type="dxa"/>
          </w:tcPr>
          <w:p w14:paraId="631F5CA5"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9 (2)</w:t>
            </w:r>
          </w:p>
        </w:tc>
        <w:tc>
          <w:tcPr>
            <w:tcW w:w="990" w:type="dxa"/>
          </w:tcPr>
          <w:p w14:paraId="4532155C"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47C7AF43"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615C296A"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11</w:t>
            </w:r>
          </w:p>
        </w:tc>
        <w:tc>
          <w:tcPr>
            <w:tcW w:w="1980" w:type="dxa"/>
          </w:tcPr>
          <w:p w14:paraId="27ADB4E8"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121 (3)</w:t>
            </w:r>
          </w:p>
        </w:tc>
        <w:tc>
          <w:tcPr>
            <w:tcW w:w="1800" w:type="dxa"/>
          </w:tcPr>
          <w:p w14:paraId="4E01E340"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16 (4)</w:t>
            </w:r>
          </w:p>
        </w:tc>
        <w:tc>
          <w:tcPr>
            <w:tcW w:w="990" w:type="dxa"/>
          </w:tcPr>
          <w:p w14:paraId="3977E637"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18079EA2"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529B6AAA"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12</w:t>
            </w:r>
          </w:p>
        </w:tc>
        <w:tc>
          <w:tcPr>
            <w:tcW w:w="1980" w:type="dxa"/>
          </w:tcPr>
          <w:p w14:paraId="2F57E6FB"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130 (4)</w:t>
            </w:r>
          </w:p>
        </w:tc>
        <w:tc>
          <w:tcPr>
            <w:tcW w:w="1800" w:type="dxa"/>
          </w:tcPr>
          <w:p w14:paraId="5A450240"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19 (5)</w:t>
            </w:r>
          </w:p>
        </w:tc>
        <w:tc>
          <w:tcPr>
            <w:tcW w:w="990" w:type="dxa"/>
          </w:tcPr>
          <w:p w14:paraId="24742DA3"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0A6F4687"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775D6D36"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13</w:t>
            </w:r>
          </w:p>
        </w:tc>
        <w:tc>
          <w:tcPr>
            <w:tcW w:w="1980" w:type="dxa"/>
          </w:tcPr>
          <w:p w14:paraId="5633B1F1"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391 (11)</w:t>
            </w:r>
          </w:p>
        </w:tc>
        <w:tc>
          <w:tcPr>
            <w:tcW w:w="1800" w:type="dxa"/>
          </w:tcPr>
          <w:p w14:paraId="183E582C"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118 (29)</w:t>
            </w:r>
          </w:p>
        </w:tc>
        <w:tc>
          <w:tcPr>
            <w:tcW w:w="990" w:type="dxa"/>
          </w:tcPr>
          <w:p w14:paraId="2AC95FDC"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p>
        </w:tc>
      </w:tr>
      <w:tr w:rsidR="00325200" w:rsidRPr="00C4499B" w14:paraId="2C56B90D" w14:textId="77777777" w:rsidTr="005A1EA1">
        <w:tc>
          <w:tcPr>
            <w:cnfStyle w:val="001000000000" w:firstRow="0" w:lastRow="0" w:firstColumn="1" w:lastColumn="0" w:oddVBand="0" w:evenVBand="0" w:oddHBand="0" w:evenHBand="0" w:firstRowFirstColumn="0" w:firstRowLastColumn="0" w:lastRowFirstColumn="0" w:lastRowLastColumn="0"/>
            <w:tcW w:w="3420" w:type="dxa"/>
          </w:tcPr>
          <w:p w14:paraId="69F16715" w14:textId="77777777" w:rsidR="00325200" w:rsidRPr="00C4499B" w:rsidRDefault="00325200" w:rsidP="00325200">
            <w:pPr>
              <w:ind w:left="288"/>
              <w:rPr>
                <w:rFonts w:asciiTheme="minorBidi" w:hAnsiTheme="minorBidi"/>
                <w:b w:val="0"/>
                <w:sz w:val="20"/>
                <w:szCs w:val="20"/>
              </w:rPr>
            </w:pPr>
            <w:r w:rsidRPr="00C4499B">
              <w:rPr>
                <w:rFonts w:asciiTheme="minorBidi" w:hAnsiTheme="minorBidi"/>
                <w:b w:val="0"/>
                <w:sz w:val="20"/>
                <w:szCs w:val="20"/>
              </w:rPr>
              <w:t>14</w:t>
            </w:r>
          </w:p>
        </w:tc>
        <w:tc>
          <w:tcPr>
            <w:tcW w:w="1980" w:type="dxa"/>
          </w:tcPr>
          <w:p w14:paraId="6D0C79C0"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205 (6)</w:t>
            </w:r>
          </w:p>
        </w:tc>
        <w:tc>
          <w:tcPr>
            <w:tcW w:w="1800" w:type="dxa"/>
          </w:tcPr>
          <w:p w14:paraId="12A7B4E3"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10 (2)</w:t>
            </w:r>
          </w:p>
        </w:tc>
        <w:tc>
          <w:tcPr>
            <w:tcW w:w="990" w:type="dxa"/>
          </w:tcPr>
          <w:p w14:paraId="46D31EF0" w14:textId="77777777" w:rsidR="00325200" w:rsidRPr="00C4499B" w:rsidRDefault="00325200" w:rsidP="00325200">
            <w:pPr>
              <w:cnfStyle w:val="000000000000" w:firstRow="0" w:lastRow="0" w:firstColumn="0" w:lastColumn="0" w:oddVBand="0" w:evenVBand="0" w:oddHBand="0" w:evenHBand="0" w:firstRowFirstColumn="0" w:firstRowLastColumn="0" w:lastRowFirstColumn="0" w:lastRowLastColumn="0"/>
              <w:rPr>
                <w:rFonts w:asciiTheme="minorBidi" w:hAnsiTheme="minorBidi"/>
                <w:sz w:val="20"/>
                <w:szCs w:val="20"/>
              </w:rPr>
            </w:pPr>
          </w:p>
        </w:tc>
      </w:tr>
      <w:tr w:rsidR="00325200" w:rsidRPr="00C4499B" w14:paraId="689A78E7" w14:textId="77777777" w:rsidTr="005A1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1605F5BA" w14:textId="77777777" w:rsidR="00325200" w:rsidRPr="00C4499B" w:rsidRDefault="00325200" w:rsidP="00325200">
            <w:pPr>
              <w:rPr>
                <w:rFonts w:asciiTheme="minorBidi" w:hAnsiTheme="minorBidi"/>
                <w:sz w:val="20"/>
                <w:szCs w:val="20"/>
              </w:rPr>
            </w:pPr>
            <w:r w:rsidRPr="00C4499B">
              <w:rPr>
                <w:rFonts w:asciiTheme="minorBidi" w:hAnsiTheme="minorBidi"/>
                <w:sz w:val="20"/>
                <w:szCs w:val="20"/>
              </w:rPr>
              <w:t xml:space="preserve">Status Death, n (%) </w:t>
            </w:r>
          </w:p>
        </w:tc>
        <w:tc>
          <w:tcPr>
            <w:tcW w:w="1980" w:type="dxa"/>
          </w:tcPr>
          <w:p w14:paraId="7DB0976A"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1559 (44)</w:t>
            </w:r>
          </w:p>
        </w:tc>
        <w:tc>
          <w:tcPr>
            <w:tcW w:w="1800" w:type="dxa"/>
          </w:tcPr>
          <w:p w14:paraId="7AADBC35"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190 (46)</w:t>
            </w:r>
          </w:p>
        </w:tc>
        <w:tc>
          <w:tcPr>
            <w:tcW w:w="990" w:type="dxa"/>
          </w:tcPr>
          <w:p w14:paraId="761A4373" w14:textId="77777777" w:rsidR="00325200" w:rsidRPr="00C4499B" w:rsidRDefault="00325200" w:rsidP="00325200">
            <w:pPr>
              <w:cnfStyle w:val="000000100000" w:firstRow="0" w:lastRow="0" w:firstColumn="0" w:lastColumn="0" w:oddVBand="0" w:evenVBand="0" w:oddHBand="1" w:evenHBand="0" w:firstRowFirstColumn="0" w:firstRowLastColumn="0" w:lastRowFirstColumn="0" w:lastRowLastColumn="0"/>
              <w:rPr>
                <w:rFonts w:asciiTheme="minorBidi" w:hAnsiTheme="minorBidi"/>
                <w:sz w:val="20"/>
                <w:szCs w:val="20"/>
              </w:rPr>
            </w:pPr>
            <w:r w:rsidRPr="00C4499B">
              <w:rPr>
                <w:rFonts w:asciiTheme="minorBidi" w:hAnsiTheme="minorBidi"/>
                <w:sz w:val="20"/>
                <w:szCs w:val="20"/>
              </w:rPr>
              <w:t>0.315</w:t>
            </w:r>
          </w:p>
        </w:tc>
      </w:tr>
    </w:tbl>
    <w:p w14:paraId="5A057108" w14:textId="7D82B728" w:rsidR="00C2621D" w:rsidRPr="00C4499B" w:rsidRDefault="00C2621D" w:rsidP="00C2621D">
      <w:pPr>
        <w:tabs>
          <w:tab w:val="left" w:pos="8625"/>
        </w:tabs>
        <w:rPr>
          <w:rFonts w:asciiTheme="minorBidi" w:hAnsiTheme="minorBidi"/>
        </w:rPr>
      </w:pPr>
    </w:p>
    <w:p w14:paraId="3243E1D0" w14:textId="7786CFE2" w:rsidR="00457733" w:rsidRPr="00C4499B" w:rsidRDefault="00457733" w:rsidP="00C2621D">
      <w:pPr>
        <w:tabs>
          <w:tab w:val="left" w:pos="8625"/>
        </w:tabs>
        <w:rPr>
          <w:rFonts w:asciiTheme="minorBidi" w:hAnsiTheme="minorBidi"/>
        </w:rPr>
      </w:pPr>
    </w:p>
    <w:p w14:paraId="09E21880" w14:textId="41D2A2AB" w:rsidR="00457733" w:rsidRPr="00C4499B" w:rsidRDefault="00457733" w:rsidP="00C2621D">
      <w:pPr>
        <w:tabs>
          <w:tab w:val="left" w:pos="8625"/>
        </w:tabs>
        <w:rPr>
          <w:rFonts w:asciiTheme="minorBidi" w:hAnsiTheme="minorBidi"/>
        </w:rPr>
      </w:pPr>
    </w:p>
    <w:p w14:paraId="48B74E7D" w14:textId="3B4AFF7B" w:rsidR="00457733" w:rsidRPr="00C4499B" w:rsidRDefault="00457733" w:rsidP="00C2621D">
      <w:pPr>
        <w:tabs>
          <w:tab w:val="left" w:pos="8625"/>
        </w:tabs>
        <w:rPr>
          <w:rFonts w:asciiTheme="minorBidi" w:hAnsiTheme="minorBidi"/>
        </w:rPr>
      </w:pPr>
    </w:p>
    <w:p w14:paraId="4737E501" w14:textId="4659309A" w:rsidR="00457733" w:rsidRPr="00C4499B" w:rsidRDefault="00457733" w:rsidP="00C2621D">
      <w:pPr>
        <w:tabs>
          <w:tab w:val="left" w:pos="8625"/>
        </w:tabs>
        <w:rPr>
          <w:rFonts w:asciiTheme="minorBidi" w:hAnsiTheme="minorBidi"/>
        </w:rPr>
      </w:pPr>
    </w:p>
    <w:p w14:paraId="66AA6A98" w14:textId="32C84394" w:rsidR="00457733" w:rsidRPr="00C4499B" w:rsidRDefault="00457733" w:rsidP="00C2621D">
      <w:pPr>
        <w:tabs>
          <w:tab w:val="left" w:pos="8625"/>
        </w:tabs>
        <w:rPr>
          <w:rFonts w:asciiTheme="minorBidi" w:hAnsiTheme="minorBidi"/>
        </w:rPr>
      </w:pPr>
    </w:p>
    <w:p w14:paraId="47D54FFE" w14:textId="5D6AAB33" w:rsidR="00457733" w:rsidRPr="00C4499B" w:rsidRDefault="00457733" w:rsidP="00C2621D">
      <w:pPr>
        <w:tabs>
          <w:tab w:val="left" w:pos="8625"/>
        </w:tabs>
        <w:rPr>
          <w:rFonts w:asciiTheme="minorBidi" w:hAnsiTheme="minorBidi"/>
        </w:rPr>
      </w:pPr>
    </w:p>
    <w:p w14:paraId="60369AE4" w14:textId="29E11517" w:rsidR="00457733" w:rsidRPr="00C4499B" w:rsidRDefault="00457733" w:rsidP="00C2621D">
      <w:pPr>
        <w:tabs>
          <w:tab w:val="left" w:pos="8625"/>
        </w:tabs>
        <w:rPr>
          <w:rFonts w:asciiTheme="minorBidi" w:hAnsiTheme="minorBidi"/>
        </w:rPr>
      </w:pPr>
    </w:p>
    <w:p w14:paraId="3AF2DB4A" w14:textId="11D367BF" w:rsidR="00457733" w:rsidRPr="00C4499B" w:rsidRDefault="00457733" w:rsidP="00C2621D">
      <w:pPr>
        <w:tabs>
          <w:tab w:val="left" w:pos="8625"/>
        </w:tabs>
        <w:rPr>
          <w:rFonts w:asciiTheme="minorBidi" w:hAnsiTheme="minorBidi"/>
        </w:rPr>
      </w:pPr>
    </w:p>
    <w:p w14:paraId="763FD743" w14:textId="0A320D1F" w:rsidR="00457733" w:rsidRPr="00C4499B" w:rsidRDefault="00457733" w:rsidP="00C2621D">
      <w:pPr>
        <w:tabs>
          <w:tab w:val="left" w:pos="8625"/>
        </w:tabs>
        <w:rPr>
          <w:rFonts w:asciiTheme="minorBidi" w:hAnsiTheme="minorBidi"/>
        </w:rPr>
      </w:pPr>
    </w:p>
    <w:p w14:paraId="3D2E0167" w14:textId="28F8AD87" w:rsidR="00457733" w:rsidRPr="00C4499B" w:rsidRDefault="00457733" w:rsidP="00C2621D">
      <w:pPr>
        <w:tabs>
          <w:tab w:val="left" w:pos="8625"/>
        </w:tabs>
        <w:rPr>
          <w:rFonts w:asciiTheme="minorBidi" w:hAnsiTheme="minorBidi"/>
        </w:rPr>
      </w:pPr>
    </w:p>
    <w:p w14:paraId="6725D71A" w14:textId="31B9F017" w:rsidR="00457733" w:rsidRPr="00C4499B" w:rsidRDefault="00457733" w:rsidP="00C2621D">
      <w:pPr>
        <w:tabs>
          <w:tab w:val="left" w:pos="8625"/>
        </w:tabs>
        <w:rPr>
          <w:rFonts w:asciiTheme="minorBidi" w:hAnsiTheme="minorBidi"/>
        </w:rPr>
      </w:pPr>
    </w:p>
    <w:p w14:paraId="453C6E8F" w14:textId="3A6A3360" w:rsidR="00457733" w:rsidRPr="00C4499B" w:rsidRDefault="00457733" w:rsidP="00C2621D">
      <w:pPr>
        <w:tabs>
          <w:tab w:val="left" w:pos="8625"/>
        </w:tabs>
        <w:rPr>
          <w:rFonts w:asciiTheme="minorBidi" w:hAnsiTheme="minorBidi"/>
        </w:rPr>
      </w:pPr>
    </w:p>
    <w:p w14:paraId="1741B209" w14:textId="4E57B3AC" w:rsidR="00457733" w:rsidRPr="00C4499B" w:rsidRDefault="00457733" w:rsidP="00C2621D">
      <w:pPr>
        <w:tabs>
          <w:tab w:val="left" w:pos="8625"/>
        </w:tabs>
        <w:rPr>
          <w:rFonts w:asciiTheme="minorBidi" w:hAnsiTheme="minorBidi"/>
        </w:rPr>
      </w:pPr>
    </w:p>
    <w:p w14:paraId="1594B45D" w14:textId="04D81653" w:rsidR="00457733" w:rsidRPr="00C4499B" w:rsidRDefault="00457733" w:rsidP="00C2621D">
      <w:pPr>
        <w:tabs>
          <w:tab w:val="left" w:pos="8625"/>
        </w:tabs>
        <w:rPr>
          <w:rFonts w:asciiTheme="minorBidi" w:hAnsiTheme="minorBidi"/>
        </w:rPr>
      </w:pPr>
    </w:p>
    <w:p w14:paraId="70DD2D04" w14:textId="3317C029" w:rsidR="00457733" w:rsidRPr="00C4499B" w:rsidRDefault="00457733" w:rsidP="00C2621D">
      <w:pPr>
        <w:tabs>
          <w:tab w:val="left" w:pos="8625"/>
        </w:tabs>
        <w:rPr>
          <w:rFonts w:asciiTheme="minorBidi" w:hAnsiTheme="minorBidi"/>
        </w:rPr>
      </w:pPr>
    </w:p>
    <w:p w14:paraId="3133A2A3" w14:textId="24F31478" w:rsidR="00457733" w:rsidRPr="00C4499B" w:rsidRDefault="00457733" w:rsidP="00C2621D">
      <w:pPr>
        <w:tabs>
          <w:tab w:val="left" w:pos="8625"/>
        </w:tabs>
        <w:rPr>
          <w:rFonts w:asciiTheme="minorBidi" w:hAnsiTheme="minorBidi"/>
        </w:rPr>
      </w:pPr>
    </w:p>
    <w:p w14:paraId="1C64FD7D" w14:textId="695D593B" w:rsidR="00457733" w:rsidRPr="00C4499B" w:rsidRDefault="00457733" w:rsidP="00C2621D">
      <w:pPr>
        <w:tabs>
          <w:tab w:val="left" w:pos="8625"/>
        </w:tabs>
        <w:rPr>
          <w:rFonts w:asciiTheme="minorBidi" w:hAnsiTheme="minorBidi"/>
        </w:rPr>
      </w:pPr>
    </w:p>
    <w:p w14:paraId="3D352ECF" w14:textId="3C519723" w:rsidR="00457733" w:rsidRPr="00C4499B" w:rsidRDefault="00457733" w:rsidP="00C2621D">
      <w:pPr>
        <w:tabs>
          <w:tab w:val="left" w:pos="8625"/>
        </w:tabs>
        <w:rPr>
          <w:rFonts w:asciiTheme="minorBidi" w:hAnsiTheme="minorBidi"/>
        </w:rPr>
      </w:pPr>
    </w:p>
    <w:p w14:paraId="211FEEB0" w14:textId="15621089" w:rsidR="00457733" w:rsidRPr="00C4499B" w:rsidRDefault="00457733" w:rsidP="00C2621D">
      <w:pPr>
        <w:tabs>
          <w:tab w:val="left" w:pos="8625"/>
        </w:tabs>
        <w:rPr>
          <w:rFonts w:asciiTheme="minorBidi" w:hAnsiTheme="minorBidi"/>
        </w:rPr>
      </w:pPr>
    </w:p>
    <w:p w14:paraId="6BCBBA78" w14:textId="6E2105B3" w:rsidR="00457733" w:rsidRPr="00C4499B" w:rsidRDefault="00A7575C" w:rsidP="00C2621D">
      <w:pPr>
        <w:tabs>
          <w:tab w:val="left" w:pos="8625"/>
        </w:tabs>
        <w:rPr>
          <w:rFonts w:asciiTheme="minorBidi" w:hAnsiTheme="minorBidi"/>
        </w:rPr>
      </w:pPr>
      <w:r w:rsidRPr="00C4499B">
        <w:rPr>
          <w:rFonts w:asciiTheme="minorBidi" w:hAnsiTheme="minorBidi"/>
          <w:noProof/>
        </w:rPr>
        <mc:AlternateContent>
          <mc:Choice Requires="wps">
            <w:drawing>
              <wp:anchor distT="45720" distB="45720" distL="114300" distR="114300" simplePos="0" relativeHeight="251683840" behindDoc="0" locked="0" layoutInCell="1" allowOverlap="1" wp14:anchorId="7A40860C" wp14:editId="6085F1CA">
                <wp:simplePos x="0" y="0"/>
                <wp:positionH relativeFrom="margin">
                  <wp:posOffset>457835</wp:posOffset>
                </wp:positionH>
                <wp:positionV relativeFrom="margin">
                  <wp:posOffset>6153785</wp:posOffset>
                </wp:positionV>
                <wp:extent cx="5346700" cy="140462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0" cy="1404620"/>
                        </a:xfrm>
                        <a:prstGeom prst="rect">
                          <a:avLst/>
                        </a:prstGeom>
                        <a:noFill/>
                        <a:ln w="9525">
                          <a:noFill/>
                          <a:miter lim="800000"/>
                          <a:headEnd/>
                          <a:tailEnd/>
                        </a:ln>
                      </wps:spPr>
                      <wps:txbx>
                        <w:txbxContent>
                          <w:p w14:paraId="70F17DFA" w14:textId="7973357C" w:rsidR="005A1EA1" w:rsidRDefault="005A1EA1" w:rsidP="005A1EA1">
                            <w:r>
                              <w:t>IQR: interquartile range, MDS: myelodysplastic syndrome, sAML: secondary acute myeloid leukemia, LR: low-risk, HR: high-risk, MT: mutation, BM: bone marrow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0860C" id="_x0000_s1032" type="#_x0000_t202" style="position:absolute;margin-left:36.05pt;margin-top:484.55pt;width:421pt;height:110.6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" filled="f" stroked="f">
                <v:textbox style="mso-fit-shape-to-text:t">
                  <w:txbxContent>
                    <w:p w14:paraId="70F17DFA" w14:textId="7973357C" w:rsidR="005A1EA1" w:rsidRDefault="005A1EA1" w:rsidP="005A1EA1">
                      <w:r>
                        <w:t>IQR: interquartile range, MDS: myelodysplastic syndrome, sAML: secondary acute myeloid leukemia, LR: low-risk, HR: high-risk, MT: mutation, BM: bone marrow</w:t>
                      </w:r>
                    </w:p>
                  </w:txbxContent>
                </v:textbox>
                <w10:wrap type="square" anchorx="margin" anchory="margin"/>
              </v:shape>
            </w:pict>
          </mc:Fallback>
        </mc:AlternateContent>
      </w:r>
    </w:p>
    <w:p w14:paraId="605198B7" w14:textId="2937B9CC" w:rsidR="00457733" w:rsidRPr="00C4499B" w:rsidRDefault="00457733" w:rsidP="00C2621D">
      <w:pPr>
        <w:tabs>
          <w:tab w:val="left" w:pos="8625"/>
        </w:tabs>
        <w:rPr>
          <w:rFonts w:asciiTheme="minorBidi" w:hAnsiTheme="minorBidi"/>
        </w:rPr>
      </w:pPr>
    </w:p>
    <w:p w14:paraId="0E5E7E89" w14:textId="77777777" w:rsidR="00A7575C" w:rsidRPr="00C4499B" w:rsidRDefault="00A7575C">
      <w:pPr>
        <w:rPr>
          <w:rFonts w:asciiTheme="minorBidi" w:hAnsiTheme="minorBidi"/>
        </w:rPr>
      </w:pPr>
    </w:p>
    <w:p w14:paraId="23A76B08" w14:textId="0685942E" w:rsidR="00A7575C" w:rsidRPr="00C4499B" w:rsidRDefault="00A7575C">
      <w:pPr>
        <w:rPr>
          <w:rFonts w:asciiTheme="minorBidi" w:hAnsiTheme="minorBidi"/>
        </w:rPr>
      </w:pPr>
    </w:p>
    <w:p w14:paraId="294960E3" w14:textId="77777777" w:rsidR="001848F8" w:rsidRPr="00C4499B" w:rsidRDefault="001848F8">
      <w:pPr>
        <w:rPr>
          <w:rFonts w:asciiTheme="minorBidi" w:hAnsiTheme="minorBidi"/>
        </w:rPr>
        <w:sectPr w:rsidR="001848F8" w:rsidRPr="00C4499B" w:rsidSect="00A7575C">
          <w:footerReference w:type="default" r:id="rId9"/>
          <w:pgSz w:w="12240" w:h="15840"/>
          <w:pgMar w:top="720" w:right="720" w:bottom="720" w:left="720" w:header="720" w:footer="720" w:gutter="0"/>
          <w:lnNumType w:countBy="1" w:restart="continuous"/>
          <w:cols w:space="720"/>
          <w:docGrid w:linePitch="360"/>
        </w:sectPr>
      </w:pPr>
    </w:p>
    <w:p w14:paraId="73696A76" w14:textId="396DA7B6" w:rsidR="00457733" w:rsidRPr="00C4499B" w:rsidRDefault="00457733" w:rsidP="001848F8">
      <w:pPr>
        <w:rPr>
          <w:rFonts w:asciiTheme="minorBidi" w:hAnsiTheme="minorBidi"/>
        </w:rPr>
      </w:pPr>
    </w:p>
    <w:p w14:paraId="7C973AEA" w14:textId="01A33AAC" w:rsidR="00CD4CB1" w:rsidRPr="00C4499B" w:rsidRDefault="00CD4CB1" w:rsidP="00CD4CB1">
      <w:pPr>
        <w:tabs>
          <w:tab w:val="left" w:pos="8625"/>
        </w:tabs>
        <w:rPr>
          <w:rFonts w:asciiTheme="minorBidi" w:hAnsiTheme="minorBidi"/>
        </w:rPr>
      </w:pPr>
      <w:r w:rsidRPr="00C4499B">
        <w:rPr>
          <w:rFonts w:asciiTheme="minorBidi" w:hAnsiTheme="minorBidi"/>
          <w:noProof/>
        </w:rPr>
        <mc:AlternateContent>
          <mc:Choice Requires="wps">
            <w:drawing>
              <wp:anchor distT="45720" distB="45720" distL="114300" distR="114300" simplePos="0" relativeHeight="251677696" behindDoc="0" locked="0" layoutInCell="1" allowOverlap="1" wp14:anchorId="76C7D394" wp14:editId="3F80C984">
                <wp:simplePos x="0" y="0"/>
                <wp:positionH relativeFrom="margin">
                  <wp:align>left</wp:align>
                </wp:positionH>
                <wp:positionV relativeFrom="paragraph">
                  <wp:posOffset>404</wp:posOffset>
                </wp:positionV>
                <wp:extent cx="7568565" cy="1404620"/>
                <wp:effectExtent l="0" t="0" r="0" b="0"/>
                <wp:wrapThrough wrapText="bothSides">
                  <wp:wrapPolygon edited="0">
                    <wp:start x="163" y="0"/>
                    <wp:lineTo x="163" y="20250"/>
                    <wp:lineTo x="21421" y="20250"/>
                    <wp:lineTo x="21421" y="0"/>
                    <wp:lineTo x="163" y="0"/>
                  </wp:wrapPolygon>
                </wp:wrapThrough>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8906" cy="1404620"/>
                        </a:xfrm>
                        <a:prstGeom prst="rect">
                          <a:avLst/>
                        </a:prstGeom>
                        <a:noFill/>
                        <a:ln w="9525">
                          <a:noFill/>
                          <a:miter lim="800000"/>
                          <a:headEnd/>
                          <a:tailEnd/>
                        </a:ln>
                      </wps:spPr>
                      <wps:txbx>
                        <w:txbxContent>
                          <w:p w14:paraId="7CE3074B" w14:textId="2D16812C" w:rsidR="00FF10BE" w:rsidRPr="003E14C2" w:rsidRDefault="00FF10BE" w:rsidP="00CD4CB1">
                            <w:pPr>
                              <w:rPr>
                                <w:b/>
                                <w:bCs/>
                              </w:rPr>
                            </w:pPr>
                            <w:r w:rsidRPr="00A87505">
                              <w:rPr>
                                <w:b/>
                                <w:bCs/>
                              </w:rPr>
                              <w:t>Supplementary Table-</w:t>
                            </w:r>
                            <w:r w:rsidR="00295403">
                              <w:rPr>
                                <w:b/>
                                <w:bCs/>
                              </w:rPr>
                              <w:t>6</w:t>
                            </w:r>
                            <w:r w:rsidRPr="00A87505">
                              <w:rPr>
                                <w:b/>
                                <w:bCs/>
                              </w:rPr>
                              <w:t xml:space="preserve">. Clinical, cytogenetic, and molecular characteristics of </w:t>
                            </w:r>
                            <w:r>
                              <w:rPr>
                                <w:b/>
                                <w:bCs/>
                              </w:rPr>
                              <w:t>original and validation cohorts in all clusters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C7D394" id="_x0000_s1033" type="#_x0000_t202" style="position:absolute;margin-left:0;margin-top:.05pt;width:595.95pt;height:110.6pt;z-index:2516776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" filled="f" stroked="f">
                <v:textbox style="mso-fit-shape-to-text:t">
                  <w:txbxContent>
                    <w:p w14:paraId="7CE3074B" w14:textId="2D16812C" w:rsidR="00FF10BE" w:rsidRPr="003E14C2" w:rsidRDefault="00FF10BE" w:rsidP="00CD4CB1">
                      <w:pPr>
                        <w:rPr>
                          <w:b/>
                          <w:bCs/>
                        </w:rPr>
                      </w:pPr>
                      <w:r w:rsidRPr="00A87505">
                        <w:rPr>
                          <w:b/>
                          <w:bCs/>
                        </w:rPr>
                        <w:t>Supplementary Table-</w:t>
                      </w:r>
                      <w:r w:rsidR="00295403">
                        <w:rPr>
                          <w:b/>
                          <w:bCs/>
                        </w:rPr>
                        <w:t>6</w:t>
                      </w:r>
                      <w:r w:rsidRPr="00A87505">
                        <w:rPr>
                          <w:b/>
                          <w:bCs/>
                        </w:rPr>
                        <w:t xml:space="preserve">. Clinical, cytogenetic, and molecular characteristics of </w:t>
                      </w:r>
                      <w:r>
                        <w:rPr>
                          <w:b/>
                          <w:bCs/>
                        </w:rPr>
                        <w:t>original and validation cohorts in all clusters</w:t>
                      </w:r>
                    </w:p>
                  </w:txbxContent>
                </v:textbox>
                <w10:wrap type="through" anchorx="margin"/>
              </v:shape>
            </w:pict>
          </mc:Fallback>
        </mc:AlternateContent>
      </w:r>
      <w:r w:rsidRPr="00C4499B">
        <w:rPr>
          <w:rFonts w:asciiTheme="minorBidi" w:hAnsiTheme="minorBidi"/>
          <w:noProof/>
        </w:rPr>
        <mc:AlternateContent>
          <mc:Choice Requires="wps">
            <w:drawing>
              <wp:anchor distT="45720" distB="45720" distL="114300" distR="114300" simplePos="0" relativeHeight="251675648" behindDoc="0" locked="0" layoutInCell="1" allowOverlap="1" wp14:anchorId="5F17C369" wp14:editId="0533E2A9">
                <wp:simplePos x="0" y="0"/>
                <wp:positionH relativeFrom="page">
                  <wp:align>left</wp:align>
                </wp:positionH>
                <wp:positionV relativeFrom="margin">
                  <wp:posOffset>8172450</wp:posOffset>
                </wp:positionV>
                <wp:extent cx="7562850" cy="140462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1404620"/>
                        </a:xfrm>
                        <a:prstGeom prst="rect">
                          <a:avLst/>
                        </a:prstGeom>
                        <a:noFill/>
                        <a:ln w="9525">
                          <a:noFill/>
                          <a:miter lim="800000"/>
                          <a:headEnd/>
                          <a:tailEnd/>
                        </a:ln>
                      </wps:spPr>
                      <wps:txbx>
                        <w:txbxContent>
                          <w:p w14:paraId="3DBE349A" w14:textId="77777777" w:rsidR="00FF10BE" w:rsidRDefault="00FF10BE" w:rsidP="00CD4CB1">
                            <w:r>
                              <w:t xml:space="preserve">IQR: interquartile range, WBC: white blood cell, MDS: myelodysplastic syndrome, sAML: secondary acute myeloid leukemia, SLD: single lineage dysplasia, MLD: multi-lineage dysplasia, CMML: chronic myelomonocytic leukemia, EB: excess blast.  Only mutations with frequency &gt;2% are shown.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17C369" id="_x0000_s1034" type="#_x0000_t202" style="position:absolute;margin-left:0;margin-top:643.5pt;width:595.5pt;height:110.6pt;z-index:251675648;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" filled="f" stroked="f">
                <v:textbox style="mso-fit-shape-to-text:t">
                  <w:txbxContent>
                    <w:p w14:paraId="3DBE349A" w14:textId="77777777" w:rsidR="00FF10BE" w:rsidRDefault="00FF10BE" w:rsidP="00CD4CB1">
                      <w:r>
                        <w:t xml:space="preserve">IQR: interquartile range, WBC: white blood cell, MDS: myelodysplastic syndrome, sAML: secondary acute myeloid leukemia, SLD: single lineage dysplasia, MLD: multi-lineage dysplasia, CMML: chronic myelomonocytic leukemia, EB: excess blast.  Only mutations with frequency &gt;2% are shown.  </w:t>
                      </w:r>
                    </w:p>
                  </w:txbxContent>
                </v:textbox>
                <w10:wrap type="square" anchorx="page" anchory="margin"/>
              </v:shape>
            </w:pict>
          </mc:Fallback>
        </mc:AlternateContent>
      </w:r>
    </w:p>
    <w:tbl>
      <w:tblPr>
        <w:tblStyle w:val="PlainTable4"/>
        <w:tblW w:w="14670" w:type="dxa"/>
        <w:tblInd w:w="-90" w:type="dxa"/>
        <w:tblLayout w:type="fixed"/>
        <w:tblCellMar>
          <w:left w:w="115" w:type="dxa"/>
          <w:right w:w="115" w:type="dxa"/>
        </w:tblCellMar>
        <w:tblLook w:val="04A0" w:firstRow="1" w:lastRow="0" w:firstColumn="1" w:lastColumn="0" w:noHBand="0" w:noVBand="1"/>
      </w:tblPr>
      <w:tblGrid>
        <w:gridCol w:w="1081"/>
        <w:gridCol w:w="647"/>
        <w:gridCol w:w="647"/>
        <w:gridCol w:w="647"/>
        <w:gridCol w:w="647"/>
        <w:gridCol w:w="647"/>
        <w:gridCol w:w="647"/>
        <w:gridCol w:w="647"/>
        <w:gridCol w:w="647"/>
        <w:gridCol w:w="647"/>
        <w:gridCol w:w="647"/>
        <w:gridCol w:w="648"/>
        <w:gridCol w:w="647"/>
        <w:gridCol w:w="647"/>
        <w:gridCol w:w="647"/>
        <w:gridCol w:w="647"/>
        <w:gridCol w:w="647"/>
        <w:gridCol w:w="647"/>
        <w:gridCol w:w="647"/>
        <w:gridCol w:w="647"/>
        <w:gridCol w:w="647"/>
        <w:gridCol w:w="648"/>
      </w:tblGrid>
      <w:tr w:rsidR="00CD4CB1" w:rsidRPr="00C4499B" w14:paraId="76423ACF" w14:textId="77777777" w:rsidTr="00FF1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Borders>
              <w:top w:val="single" w:sz="4" w:space="0" w:color="auto"/>
            </w:tcBorders>
          </w:tcPr>
          <w:p w14:paraId="50BC2D66" w14:textId="77777777" w:rsidR="00CD4CB1" w:rsidRPr="00C4499B" w:rsidRDefault="00CD4CB1" w:rsidP="00FF10BE">
            <w:pPr>
              <w:jc w:val="center"/>
              <w:rPr>
                <w:rFonts w:asciiTheme="minorBidi" w:hAnsiTheme="minorBidi"/>
                <w:sz w:val="16"/>
                <w:szCs w:val="16"/>
              </w:rPr>
            </w:pPr>
          </w:p>
        </w:tc>
        <w:tc>
          <w:tcPr>
            <w:tcW w:w="1941" w:type="dxa"/>
            <w:gridSpan w:val="3"/>
            <w:tcBorders>
              <w:top w:val="single" w:sz="4" w:space="0" w:color="auto"/>
            </w:tcBorders>
          </w:tcPr>
          <w:p w14:paraId="5E268EC6"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C1</w:t>
            </w:r>
          </w:p>
        </w:tc>
        <w:tc>
          <w:tcPr>
            <w:tcW w:w="1941" w:type="dxa"/>
            <w:gridSpan w:val="3"/>
            <w:tcBorders>
              <w:top w:val="single" w:sz="4" w:space="0" w:color="auto"/>
            </w:tcBorders>
          </w:tcPr>
          <w:p w14:paraId="08403147"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C2</w:t>
            </w:r>
          </w:p>
        </w:tc>
        <w:tc>
          <w:tcPr>
            <w:tcW w:w="1941" w:type="dxa"/>
            <w:gridSpan w:val="3"/>
            <w:tcBorders>
              <w:top w:val="single" w:sz="4" w:space="0" w:color="auto"/>
            </w:tcBorders>
          </w:tcPr>
          <w:p w14:paraId="21AF2120"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C3</w:t>
            </w:r>
          </w:p>
        </w:tc>
        <w:tc>
          <w:tcPr>
            <w:tcW w:w="1942" w:type="dxa"/>
            <w:gridSpan w:val="3"/>
            <w:tcBorders>
              <w:top w:val="single" w:sz="4" w:space="0" w:color="auto"/>
            </w:tcBorders>
          </w:tcPr>
          <w:p w14:paraId="5696822B"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C4</w:t>
            </w:r>
          </w:p>
        </w:tc>
        <w:tc>
          <w:tcPr>
            <w:tcW w:w="1941" w:type="dxa"/>
            <w:gridSpan w:val="3"/>
            <w:tcBorders>
              <w:top w:val="single" w:sz="4" w:space="0" w:color="auto"/>
            </w:tcBorders>
          </w:tcPr>
          <w:p w14:paraId="670C98A4"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C5</w:t>
            </w:r>
          </w:p>
        </w:tc>
        <w:tc>
          <w:tcPr>
            <w:tcW w:w="1941" w:type="dxa"/>
            <w:gridSpan w:val="3"/>
            <w:tcBorders>
              <w:top w:val="single" w:sz="4" w:space="0" w:color="auto"/>
            </w:tcBorders>
          </w:tcPr>
          <w:p w14:paraId="6948B06E"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C6</w:t>
            </w:r>
          </w:p>
        </w:tc>
        <w:tc>
          <w:tcPr>
            <w:tcW w:w="1942" w:type="dxa"/>
            <w:gridSpan w:val="3"/>
            <w:tcBorders>
              <w:top w:val="single" w:sz="4" w:space="0" w:color="auto"/>
            </w:tcBorders>
          </w:tcPr>
          <w:p w14:paraId="24A55889"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C7</w:t>
            </w:r>
          </w:p>
        </w:tc>
      </w:tr>
      <w:tr w:rsidR="00CD4CB1" w:rsidRPr="00C4499B" w14:paraId="3978987B"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Borders>
              <w:top w:val="single" w:sz="4" w:space="0" w:color="auto"/>
            </w:tcBorders>
          </w:tcPr>
          <w:p w14:paraId="65D71C7F"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Variables</w:t>
            </w:r>
          </w:p>
        </w:tc>
        <w:tc>
          <w:tcPr>
            <w:tcW w:w="647" w:type="dxa"/>
            <w:tcBorders>
              <w:top w:val="single" w:sz="4" w:space="0" w:color="auto"/>
            </w:tcBorders>
          </w:tcPr>
          <w:p w14:paraId="086D1360" w14:textId="206D5CC9"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5B8CF82E" w14:textId="4EF5CEF6"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4A19E04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5DBE601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6B78E05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17444EB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328C90E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55A0DB1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1702F3E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6752BA6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8" w:type="dxa"/>
            <w:tcBorders>
              <w:top w:val="single" w:sz="4" w:space="0" w:color="auto"/>
            </w:tcBorders>
          </w:tcPr>
          <w:p w14:paraId="6BC50B8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01592B2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54D8D4E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1D6D619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0844B1F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4E6C5D1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2E3B5D8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36808DD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7CCD491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6A7AD49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8" w:type="dxa"/>
            <w:tcBorders>
              <w:top w:val="single" w:sz="4" w:space="0" w:color="auto"/>
            </w:tcBorders>
          </w:tcPr>
          <w:p w14:paraId="053ABD3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r>
      <w:tr w:rsidR="00CD4CB1" w:rsidRPr="00C4499B" w14:paraId="2F69E7BA" w14:textId="77777777" w:rsidTr="00FF10BE">
        <w:tc>
          <w:tcPr>
            <w:cnfStyle w:val="001000000000" w:firstRow="0" w:lastRow="0" w:firstColumn="1" w:lastColumn="0" w:oddVBand="0" w:evenVBand="0" w:oddHBand="0" w:evenHBand="0" w:firstRowFirstColumn="0" w:firstRowLastColumn="0" w:lastRowFirstColumn="0" w:lastRowLastColumn="0"/>
            <w:tcW w:w="1081" w:type="dxa"/>
            <w:tcBorders>
              <w:top w:val="single" w:sz="4" w:space="0" w:color="auto"/>
            </w:tcBorders>
          </w:tcPr>
          <w:p w14:paraId="627E6971" w14:textId="77777777" w:rsidR="00CD4CB1" w:rsidRPr="00C4499B" w:rsidRDefault="00CD4CB1" w:rsidP="00FF10BE">
            <w:pPr>
              <w:rPr>
                <w:rFonts w:asciiTheme="minorBidi" w:hAnsiTheme="minorBidi"/>
                <w:sz w:val="16"/>
                <w:szCs w:val="16"/>
              </w:rPr>
            </w:pPr>
          </w:p>
        </w:tc>
        <w:tc>
          <w:tcPr>
            <w:tcW w:w="647" w:type="dxa"/>
            <w:tcBorders>
              <w:top w:val="single" w:sz="4" w:space="0" w:color="auto"/>
            </w:tcBorders>
          </w:tcPr>
          <w:p w14:paraId="26A00E3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201</w:t>
            </w:r>
          </w:p>
        </w:tc>
        <w:tc>
          <w:tcPr>
            <w:tcW w:w="647" w:type="dxa"/>
            <w:tcBorders>
              <w:top w:val="single" w:sz="4" w:space="0" w:color="auto"/>
            </w:tcBorders>
          </w:tcPr>
          <w:p w14:paraId="654CFDC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25</w:t>
            </w:r>
          </w:p>
        </w:tc>
        <w:tc>
          <w:tcPr>
            <w:tcW w:w="647" w:type="dxa"/>
            <w:tcBorders>
              <w:top w:val="single" w:sz="4" w:space="0" w:color="auto"/>
            </w:tcBorders>
          </w:tcPr>
          <w:p w14:paraId="55AFEFC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598E087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920</w:t>
            </w:r>
          </w:p>
        </w:tc>
        <w:tc>
          <w:tcPr>
            <w:tcW w:w="647" w:type="dxa"/>
            <w:tcBorders>
              <w:top w:val="single" w:sz="4" w:space="0" w:color="auto"/>
            </w:tcBorders>
          </w:tcPr>
          <w:p w14:paraId="38E6D9E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74</w:t>
            </w:r>
          </w:p>
        </w:tc>
        <w:tc>
          <w:tcPr>
            <w:tcW w:w="647" w:type="dxa"/>
            <w:tcBorders>
              <w:top w:val="single" w:sz="4" w:space="0" w:color="auto"/>
            </w:tcBorders>
          </w:tcPr>
          <w:p w14:paraId="0B4145C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621E061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76</w:t>
            </w:r>
          </w:p>
        </w:tc>
        <w:tc>
          <w:tcPr>
            <w:tcW w:w="647" w:type="dxa"/>
            <w:tcBorders>
              <w:top w:val="single" w:sz="4" w:space="0" w:color="auto"/>
            </w:tcBorders>
          </w:tcPr>
          <w:p w14:paraId="34DC2EF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w:t>
            </w:r>
          </w:p>
        </w:tc>
        <w:tc>
          <w:tcPr>
            <w:tcW w:w="647" w:type="dxa"/>
            <w:tcBorders>
              <w:top w:val="single" w:sz="4" w:space="0" w:color="auto"/>
            </w:tcBorders>
          </w:tcPr>
          <w:p w14:paraId="7E02A3A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464E1DE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313</w:t>
            </w:r>
          </w:p>
        </w:tc>
        <w:tc>
          <w:tcPr>
            <w:tcW w:w="648" w:type="dxa"/>
            <w:tcBorders>
              <w:top w:val="single" w:sz="4" w:space="0" w:color="auto"/>
            </w:tcBorders>
          </w:tcPr>
          <w:p w14:paraId="3DDE231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17</w:t>
            </w:r>
          </w:p>
        </w:tc>
        <w:tc>
          <w:tcPr>
            <w:tcW w:w="647" w:type="dxa"/>
            <w:tcBorders>
              <w:top w:val="single" w:sz="4" w:space="0" w:color="auto"/>
            </w:tcBorders>
          </w:tcPr>
          <w:p w14:paraId="0DF468E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7469D11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107</w:t>
            </w:r>
          </w:p>
        </w:tc>
        <w:tc>
          <w:tcPr>
            <w:tcW w:w="647" w:type="dxa"/>
            <w:tcBorders>
              <w:top w:val="single" w:sz="4" w:space="0" w:color="auto"/>
            </w:tcBorders>
          </w:tcPr>
          <w:p w14:paraId="1A884C4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w:t>
            </w:r>
          </w:p>
        </w:tc>
        <w:tc>
          <w:tcPr>
            <w:tcW w:w="647" w:type="dxa"/>
            <w:tcBorders>
              <w:top w:val="single" w:sz="4" w:space="0" w:color="auto"/>
            </w:tcBorders>
          </w:tcPr>
          <w:p w14:paraId="79E24A3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7946937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301</w:t>
            </w:r>
          </w:p>
        </w:tc>
        <w:tc>
          <w:tcPr>
            <w:tcW w:w="647" w:type="dxa"/>
            <w:tcBorders>
              <w:top w:val="single" w:sz="4" w:space="0" w:color="auto"/>
            </w:tcBorders>
          </w:tcPr>
          <w:p w14:paraId="239555D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w:t>
            </w:r>
          </w:p>
        </w:tc>
        <w:tc>
          <w:tcPr>
            <w:tcW w:w="647" w:type="dxa"/>
            <w:tcBorders>
              <w:top w:val="single" w:sz="4" w:space="0" w:color="auto"/>
            </w:tcBorders>
          </w:tcPr>
          <w:p w14:paraId="330BDA5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68C3703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225</w:t>
            </w:r>
          </w:p>
        </w:tc>
        <w:tc>
          <w:tcPr>
            <w:tcW w:w="647" w:type="dxa"/>
            <w:tcBorders>
              <w:top w:val="single" w:sz="4" w:space="0" w:color="auto"/>
            </w:tcBorders>
          </w:tcPr>
          <w:p w14:paraId="2CB5454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54</w:t>
            </w:r>
          </w:p>
        </w:tc>
        <w:tc>
          <w:tcPr>
            <w:tcW w:w="648" w:type="dxa"/>
            <w:tcBorders>
              <w:top w:val="single" w:sz="4" w:space="0" w:color="auto"/>
            </w:tcBorders>
          </w:tcPr>
          <w:p w14:paraId="412E7C7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66036B26"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0CEBA623" w14:textId="0B99D1CD" w:rsidR="00CD4CB1" w:rsidRPr="00C4499B" w:rsidRDefault="00CD4CB1" w:rsidP="00FF10BE">
            <w:pPr>
              <w:rPr>
                <w:rFonts w:asciiTheme="minorBidi" w:hAnsiTheme="minorBidi"/>
                <w:sz w:val="16"/>
                <w:szCs w:val="16"/>
              </w:rPr>
            </w:pPr>
            <w:r w:rsidRPr="00C4499B">
              <w:rPr>
                <w:rFonts w:asciiTheme="minorBidi" w:hAnsiTheme="minorBidi"/>
                <w:sz w:val="16"/>
                <w:szCs w:val="16"/>
              </w:rPr>
              <w:t>Age, M (IQR)</w:t>
            </w:r>
          </w:p>
        </w:tc>
        <w:tc>
          <w:tcPr>
            <w:tcW w:w="647" w:type="dxa"/>
          </w:tcPr>
          <w:p w14:paraId="47513ED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2E4ABC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99FAE5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DEF20E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9CE490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9D5AA0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4E99A4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0CF67C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FCE52E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94E641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1F63BFB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0BDDF9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F385C9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045869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649385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203CB4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69B5DC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169917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9FDFA2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F71F93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42738D6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6CEF6140"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2C327164"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Gender</w:t>
            </w:r>
          </w:p>
        </w:tc>
        <w:tc>
          <w:tcPr>
            <w:tcW w:w="647" w:type="dxa"/>
          </w:tcPr>
          <w:p w14:paraId="2634C1F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1025395" w14:textId="35069B8A"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14D6B1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0.779</w:t>
            </w:r>
          </w:p>
        </w:tc>
        <w:tc>
          <w:tcPr>
            <w:tcW w:w="647" w:type="dxa"/>
          </w:tcPr>
          <w:p w14:paraId="7211799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373615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C6A104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0.866</w:t>
            </w:r>
          </w:p>
        </w:tc>
        <w:tc>
          <w:tcPr>
            <w:tcW w:w="647" w:type="dxa"/>
          </w:tcPr>
          <w:p w14:paraId="2BFEA30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2C0D7F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B2B420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0.467</w:t>
            </w:r>
          </w:p>
        </w:tc>
        <w:tc>
          <w:tcPr>
            <w:tcW w:w="647" w:type="dxa"/>
          </w:tcPr>
          <w:p w14:paraId="6590F21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04A342C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644B20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0.368</w:t>
            </w:r>
          </w:p>
        </w:tc>
        <w:tc>
          <w:tcPr>
            <w:tcW w:w="647" w:type="dxa"/>
          </w:tcPr>
          <w:p w14:paraId="146E1D5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F6977C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C2555A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0.031</w:t>
            </w:r>
          </w:p>
        </w:tc>
        <w:tc>
          <w:tcPr>
            <w:tcW w:w="647" w:type="dxa"/>
          </w:tcPr>
          <w:p w14:paraId="6F53B64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9843D5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1334A4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0.391</w:t>
            </w:r>
          </w:p>
        </w:tc>
        <w:tc>
          <w:tcPr>
            <w:tcW w:w="647" w:type="dxa"/>
          </w:tcPr>
          <w:p w14:paraId="07B5DE9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728007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04A5EFD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0.921</w:t>
            </w:r>
          </w:p>
        </w:tc>
      </w:tr>
      <w:tr w:rsidR="00CD4CB1" w:rsidRPr="00C4499B" w14:paraId="1EBF4F73"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3672B309" w14:textId="77777777" w:rsidR="00CD4CB1" w:rsidRPr="00C4499B" w:rsidRDefault="00CD4CB1" w:rsidP="00FF10BE">
            <w:pPr>
              <w:ind w:left="144"/>
              <w:rPr>
                <w:rFonts w:asciiTheme="minorBidi" w:hAnsiTheme="minorBidi"/>
                <w:b w:val="0"/>
                <w:sz w:val="16"/>
                <w:szCs w:val="16"/>
              </w:rPr>
            </w:pPr>
            <w:r w:rsidRPr="00C4499B">
              <w:rPr>
                <w:rFonts w:asciiTheme="minorBidi" w:hAnsiTheme="minorBidi"/>
                <w:b w:val="0"/>
                <w:sz w:val="16"/>
                <w:szCs w:val="16"/>
              </w:rPr>
              <w:t>Male</w:t>
            </w:r>
          </w:p>
        </w:tc>
        <w:tc>
          <w:tcPr>
            <w:tcW w:w="647" w:type="dxa"/>
          </w:tcPr>
          <w:p w14:paraId="694B319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131 (65)</w:t>
            </w:r>
          </w:p>
        </w:tc>
        <w:tc>
          <w:tcPr>
            <w:tcW w:w="647" w:type="dxa"/>
          </w:tcPr>
          <w:p w14:paraId="04B96497" w14:textId="748316D0"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17 (68)</w:t>
            </w:r>
          </w:p>
        </w:tc>
        <w:tc>
          <w:tcPr>
            <w:tcW w:w="647" w:type="dxa"/>
          </w:tcPr>
          <w:p w14:paraId="5754B152" w14:textId="4BFC82D3"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723870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519 (56)</w:t>
            </w:r>
          </w:p>
        </w:tc>
        <w:tc>
          <w:tcPr>
            <w:tcW w:w="647" w:type="dxa"/>
          </w:tcPr>
          <w:p w14:paraId="59001B7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41 (55)</w:t>
            </w:r>
          </w:p>
        </w:tc>
        <w:tc>
          <w:tcPr>
            <w:tcW w:w="647" w:type="dxa"/>
          </w:tcPr>
          <w:p w14:paraId="742B859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4B0E35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60 (79)</w:t>
            </w:r>
          </w:p>
        </w:tc>
        <w:tc>
          <w:tcPr>
            <w:tcW w:w="647" w:type="dxa"/>
          </w:tcPr>
          <w:p w14:paraId="510F948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 (100)</w:t>
            </w:r>
          </w:p>
        </w:tc>
        <w:tc>
          <w:tcPr>
            <w:tcW w:w="647" w:type="dxa"/>
          </w:tcPr>
          <w:p w14:paraId="5DC27AF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8F3B00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182 (58)</w:t>
            </w:r>
          </w:p>
        </w:tc>
        <w:tc>
          <w:tcPr>
            <w:tcW w:w="648" w:type="dxa"/>
          </w:tcPr>
          <w:p w14:paraId="07B561D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8 </w:t>
            </w:r>
          </w:p>
          <w:p w14:paraId="5476AE9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(47)</w:t>
            </w:r>
          </w:p>
        </w:tc>
        <w:tc>
          <w:tcPr>
            <w:tcW w:w="647" w:type="dxa"/>
          </w:tcPr>
          <w:p w14:paraId="6815005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8BB04D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72 (67)</w:t>
            </w:r>
          </w:p>
        </w:tc>
        <w:tc>
          <w:tcPr>
            <w:tcW w:w="647" w:type="dxa"/>
          </w:tcPr>
          <w:p w14:paraId="09B664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(100)</w:t>
            </w:r>
          </w:p>
        </w:tc>
        <w:tc>
          <w:tcPr>
            <w:tcW w:w="647" w:type="dxa"/>
          </w:tcPr>
          <w:p w14:paraId="3536C69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16E774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203 (67)</w:t>
            </w:r>
          </w:p>
        </w:tc>
        <w:tc>
          <w:tcPr>
            <w:tcW w:w="647" w:type="dxa"/>
          </w:tcPr>
          <w:p w14:paraId="55E2135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 (58)</w:t>
            </w:r>
          </w:p>
        </w:tc>
        <w:tc>
          <w:tcPr>
            <w:tcW w:w="647" w:type="dxa"/>
          </w:tcPr>
          <w:p w14:paraId="5D0CCDD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F40A34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135 (60)</w:t>
            </w:r>
          </w:p>
        </w:tc>
        <w:tc>
          <w:tcPr>
            <w:tcW w:w="647" w:type="dxa"/>
          </w:tcPr>
          <w:p w14:paraId="7DC4477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32 (59)</w:t>
            </w:r>
          </w:p>
        </w:tc>
        <w:tc>
          <w:tcPr>
            <w:tcW w:w="648" w:type="dxa"/>
          </w:tcPr>
          <w:p w14:paraId="6DF658F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0E26D8F6"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2C57BB48" w14:textId="2658FABF" w:rsidR="00CD4CB1" w:rsidRPr="00C4499B" w:rsidRDefault="00CD4CB1" w:rsidP="00FF10BE">
            <w:pPr>
              <w:ind w:left="144"/>
              <w:rPr>
                <w:rFonts w:asciiTheme="minorBidi" w:hAnsiTheme="minorBidi"/>
                <w:b w:val="0"/>
                <w:sz w:val="16"/>
                <w:szCs w:val="16"/>
              </w:rPr>
            </w:pPr>
            <w:r w:rsidRPr="00C4499B">
              <w:rPr>
                <w:rFonts w:asciiTheme="minorBidi" w:hAnsiTheme="minorBidi"/>
                <w:b w:val="0"/>
                <w:sz w:val="16"/>
                <w:szCs w:val="16"/>
              </w:rPr>
              <w:t>Female</w:t>
            </w:r>
          </w:p>
        </w:tc>
        <w:tc>
          <w:tcPr>
            <w:tcW w:w="647" w:type="dxa"/>
          </w:tcPr>
          <w:p w14:paraId="3CB87E17" w14:textId="6E8AF022"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70 (44)</w:t>
            </w:r>
          </w:p>
        </w:tc>
        <w:tc>
          <w:tcPr>
            <w:tcW w:w="647" w:type="dxa"/>
          </w:tcPr>
          <w:p w14:paraId="0CCA1665" w14:textId="059E52C1"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8 </w:t>
            </w:r>
          </w:p>
          <w:p w14:paraId="3FC9D298" w14:textId="69314C3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(32)</w:t>
            </w:r>
          </w:p>
        </w:tc>
        <w:tc>
          <w:tcPr>
            <w:tcW w:w="647" w:type="dxa"/>
          </w:tcPr>
          <w:p w14:paraId="3CA0EA02" w14:textId="172EB7E0"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43E31F0" w14:textId="2DEB0825"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401 (44)</w:t>
            </w:r>
          </w:p>
        </w:tc>
        <w:tc>
          <w:tcPr>
            <w:tcW w:w="647" w:type="dxa"/>
          </w:tcPr>
          <w:p w14:paraId="610E642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33 (45)</w:t>
            </w:r>
          </w:p>
        </w:tc>
        <w:tc>
          <w:tcPr>
            <w:tcW w:w="647" w:type="dxa"/>
          </w:tcPr>
          <w:p w14:paraId="0026280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2DB77C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 (21)</w:t>
            </w:r>
          </w:p>
        </w:tc>
        <w:tc>
          <w:tcPr>
            <w:tcW w:w="647" w:type="dxa"/>
          </w:tcPr>
          <w:p w14:paraId="488EED3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2E2EB8F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517988E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E851AB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131 (42)</w:t>
            </w:r>
          </w:p>
        </w:tc>
        <w:tc>
          <w:tcPr>
            <w:tcW w:w="648" w:type="dxa"/>
          </w:tcPr>
          <w:p w14:paraId="135DFB4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9 </w:t>
            </w:r>
          </w:p>
          <w:p w14:paraId="177D99C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(53)</w:t>
            </w:r>
          </w:p>
        </w:tc>
        <w:tc>
          <w:tcPr>
            <w:tcW w:w="647" w:type="dxa"/>
          </w:tcPr>
          <w:p w14:paraId="4880351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982759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35 (33)</w:t>
            </w:r>
          </w:p>
        </w:tc>
        <w:tc>
          <w:tcPr>
            <w:tcW w:w="647" w:type="dxa"/>
          </w:tcPr>
          <w:p w14:paraId="1CE737A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6D4F6BF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1AEDE29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3195D4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35 (33)</w:t>
            </w:r>
          </w:p>
        </w:tc>
        <w:tc>
          <w:tcPr>
            <w:tcW w:w="647" w:type="dxa"/>
          </w:tcPr>
          <w:p w14:paraId="6F1CDBD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8 </w:t>
            </w:r>
          </w:p>
          <w:p w14:paraId="4129A50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(42)</w:t>
            </w:r>
          </w:p>
        </w:tc>
        <w:tc>
          <w:tcPr>
            <w:tcW w:w="647" w:type="dxa"/>
          </w:tcPr>
          <w:p w14:paraId="75AD287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EF5D05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90 (40)</w:t>
            </w:r>
          </w:p>
        </w:tc>
        <w:tc>
          <w:tcPr>
            <w:tcW w:w="647" w:type="dxa"/>
          </w:tcPr>
          <w:p w14:paraId="0746908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22 (41)</w:t>
            </w:r>
          </w:p>
        </w:tc>
        <w:tc>
          <w:tcPr>
            <w:tcW w:w="648" w:type="dxa"/>
          </w:tcPr>
          <w:p w14:paraId="3922FBE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02225D4D"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035E1B81"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BM blast %</w:t>
            </w:r>
          </w:p>
        </w:tc>
        <w:tc>
          <w:tcPr>
            <w:tcW w:w="647" w:type="dxa"/>
          </w:tcPr>
          <w:p w14:paraId="4C51D7F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AD5F53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D2E2A4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F19E9F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032B89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4E195A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D365AF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94BA96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6AE32F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3E7606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2E69AAA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6C3B53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D0BA07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218233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30BC5F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5B6EF3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60441B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C5AB5F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F02C71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89C0CA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659E39F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0C3A5209"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7B61F8A9"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Diagnosis</w:t>
            </w:r>
          </w:p>
        </w:tc>
        <w:tc>
          <w:tcPr>
            <w:tcW w:w="647" w:type="dxa"/>
          </w:tcPr>
          <w:p w14:paraId="788D533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0BF7F5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D85E6C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0.004</w:t>
            </w:r>
          </w:p>
        </w:tc>
        <w:tc>
          <w:tcPr>
            <w:tcW w:w="647" w:type="dxa"/>
          </w:tcPr>
          <w:p w14:paraId="04F351E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599330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1476AE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0.035</w:t>
            </w:r>
          </w:p>
        </w:tc>
        <w:tc>
          <w:tcPr>
            <w:tcW w:w="647" w:type="dxa"/>
          </w:tcPr>
          <w:p w14:paraId="0BDD3E8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1B5226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CF697D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0.358</w:t>
            </w:r>
          </w:p>
        </w:tc>
        <w:tc>
          <w:tcPr>
            <w:tcW w:w="647" w:type="dxa"/>
          </w:tcPr>
          <w:p w14:paraId="7B2B468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463D90D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2E991C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0.009</w:t>
            </w:r>
          </w:p>
        </w:tc>
        <w:tc>
          <w:tcPr>
            <w:tcW w:w="647" w:type="dxa"/>
          </w:tcPr>
          <w:p w14:paraId="158AF9D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FA0099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99DE20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0.787</w:t>
            </w:r>
          </w:p>
        </w:tc>
        <w:tc>
          <w:tcPr>
            <w:tcW w:w="647" w:type="dxa"/>
          </w:tcPr>
          <w:p w14:paraId="08F58C3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F104FF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FD80BC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0.117</w:t>
            </w:r>
          </w:p>
        </w:tc>
        <w:tc>
          <w:tcPr>
            <w:tcW w:w="647" w:type="dxa"/>
          </w:tcPr>
          <w:p w14:paraId="5E4967E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122E34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7274F72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0.000</w:t>
            </w:r>
          </w:p>
        </w:tc>
      </w:tr>
      <w:tr w:rsidR="00CD4CB1" w:rsidRPr="00C4499B" w14:paraId="2D01F3E9"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3469E608"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LR-MDS</w:t>
            </w:r>
          </w:p>
        </w:tc>
        <w:tc>
          <w:tcPr>
            <w:tcW w:w="647" w:type="dxa"/>
          </w:tcPr>
          <w:p w14:paraId="5DAA94A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73 (36)</w:t>
            </w:r>
          </w:p>
        </w:tc>
        <w:tc>
          <w:tcPr>
            <w:tcW w:w="647" w:type="dxa"/>
          </w:tcPr>
          <w:p w14:paraId="74168D8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4 </w:t>
            </w:r>
          </w:p>
          <w:p w14:paraId="20408EB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w:t>
            </w:r>
          </w:p>
        </w:tc>
        <w:tc>
          <w:tcPr>
            <w:tcW w:w="647" w:type="dxa"/>
          </w:tcPr>
          <w:p w14:paraId="67AF18E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35B58B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566 (62)</w:t>
            </w:r>
          </w:p>
        </w:tc>
        <w:tc>
          <w:tcPr>
            <w:tcW w:w="647" w:type="dxa"/>
          </w:tcPr>
          <w:p w14:paraId="226850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35 (47)</w:t>
            </w:r>
          </w:p>
        </w:tc>
        <w:tc>
          <w:tcPr>
            <w:tcW w:w="647" w:type="dxa"/>
          </w:tcPr>
          <w:p w14:paraId="16E1886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53A194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37 (49)</w:t>
            </w:r>
          </w:p>
        </w:tc>
        <w:tc>
          <w:tcPr>
            <w:tcW w:w="647" w:type="dxa"/>
          </w:tcPr>
          <w:p w14:paraId="00E988E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 (100)</w:t>
            </w:r>
          </w:p>
        </w:tc>
        <w:tc>
          <w:tcPr>
            <w:tcW w:w="647" w:type="dxa"/>
          </w:tcPr>
          <w:p w14:paraId="1A36996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BA8E6A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268 (86)</w:t>
            </w:r>
          </w:p>
        </w:tc>
        <w:tc>
          <w:tcPr>
            <w:tcW w:w="648" w:type="dxa"/>
          </w:tcPr>
          <w:p w14:paraId="59A67EC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(59)</w:t>
            </w:r>
          </w:p>
        </w:tc>
        <w:tc>
          <w:tcPr>
            <w:tcW w:w="647" w:type="dxa"/>
          </w:tcPr>
          <w:p w14:paraId="6359BD0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4B5AC9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77 (72)</w:t>
            </w:r>
          </w:p>
        </w:tc>
        <w:tc>
          <w:tcPr>
            <w:tcW w:w="647" w:type="dxa"/>
          </w:tcPr>
          <w:p w14:paraId="48AB81D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p>
          <w:p w14:paraId="76A0CC2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(70)</w:t>
            </w:r>
          </w:p>
        </w:tc>
        <w:tc>
          <w:tcPr>
            <w:tcW w:w="647" w:type="dxa"/>
          </w:tcPr>
          <w:p w14:paraId="11C5C79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B86E5C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152 (51)</w:t>
            </w:r>
          </w:p>
        </w:tc>
        <w:tc>
          <w:tcPr>
            <w:tcW w:w="647" w:type="dxa"/>
          </w:tcPr>
          <w:p w14:paraId="312957F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w:t>
            </w:r>
          </w:p>
          <w:p w14:paraId="1A2138F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(47)</w:t>
            </w:r>
          </w:p>
        </w:tc>
        <w:tc>
          <w:tcPr>
            <w:tcW w:w="647" w:type="dxa"/>
          </w:tcPr>
          <w:p w14:paraId="0793FE9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39B38B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147 (65)</w:t>
            </w:r>
          </w:p>
        </w:tc>
        <w:tc>
          <w:tcPr>
            <w:tcW w:w="647" w:type="dxa"/>
          </w:tcPr>
          <w:p w14:paraId="04DC2F2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 (43)</w:t>
            </w:r>
          </w:p>
        </w:tc>
        <w:tc>
          <w:tcPr>
            <w:tcW w:w="648" w:type="dxa"/>
          </w:tcPr>
          <w:p w14:paraId="0E09E77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0818D79E"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3EF6FB26"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HR-MDS</w:t>
            </w:r>
          </w:p>
        </w:tc>
        <w:tc>
          <w:tcPr>
            <w:tcW w:w="647" w:type="dxa"/>
          </w:tcPr>
          <w:p w14:paraId="240DC1E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50 (25)</w:t>
            </w:r>
          </w:p>
        </w:tc>
        <w:tc>
          <w:tcPr>
            <w:tcW w:w="647" w:type="dxa"/>
          </w:tcPr>
          <w:p w14:paraId="3ED4F11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 (56)</w:t>
            </w:r>
          </w:p>
        </w:tc>
        <w:tc>
          <w:tcPr>
            <w:tcW w:w="647" w:type="dxa"/>
          </w:tcPr>
          <w:p w14:paraId="0A3108D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62C2C7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148 (16)</w:t>
            </w:r>
          </w:p>
        </w:tc>
        <w:tc>
          <w:tcPr>
            <w:tcW w:w="647" w:type="dxa"/>
          </w:tcPr>
          <w:p w14:paraId="37B3AD3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 (26)</w:t>
            </w:r>
          </w:p>
        </w:tc>
        <w:tc>
          <w:tcPr>
            <w:tcW w:w="647" w:type="dxa"/>
          </w:tcPr>
          <w:p w14:paraId="030845B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F66215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28 (37)</w:t>
            </w:r>
          </w:p>
        </w:tc>
        <w:tc>
          <w:tcPr>
            <w:tcW w:w="647" w:type="dxa"/>
          </w:tcPr>
          <w:p w14:paraId="3C19ED7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49B8879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473661A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C4D2D8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27</w:t>
            </w:r>
          </w:p>
          <w:p w14:paraId="07D8FA3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(9)</w:t>
            </w:r>
          </w:p>
        </w:tc>
        <w:tc>
          <w:tcPr>
            <w:tcW w:w="648" w:type="dxa"/>
          </w:tcPr>
          <w:p w14:paraId="2A04368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7EAD6A8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(29)</w:t>
            </w:r>
          </w:p>
        </w:tc>
        <w:tc>
          <w:tcPr>
            <w:tcW w:w="647" w:type="dxa"/>
          </w:tcPr>
          <w:p w14:paraId="5DDCBCC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843AC6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 (13)</w:t>
            </w:r>
          </w:p>
        </w:tc>
        <w:tc>
          <w:tcPr>
            <w:tcW w:w="647" w:type="dxa"/>
          </w:tcPr>
          <w:p w14:paraId="573A0AD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68BFAE8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w:t>
            </w:r>
          </w:p>
        </w:tc>
        <w:tc>
          <w:tcPr>
            <w:tcW w:w="647" w:type="dxa"/>
          </w:tcPr>
          <w:p w14:paraId="1C966C1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1BEB24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116 (39)</w:t>
            </w:r>
          </w:p>
        </w:tc>
        <w:tc>
          <w:tcPr>
            <w:tcW w:w="647" w:type="dxa"/>
          </w:tcPr>
          <w:p w14:paraId="1BC9756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1AA8D73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w:t>
            </w:r>
          </w:p>
        </w:tc>
        <w:tc>
          <w:tcPr>
            <w:tcW w:w="647" w:type="dxa"/>
          </w:tcPr>
          <w:p w14:paraId="5A543B2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C6F3F6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49 (22)</w:t>
            </w:r>
          </w:p>
        </w:tc>
        <w:tc>
          <w:tcPr>
            <w:tcW w:w="647" w:type="dxa"/>
          </w:tcPr>
          <w:p w14:paraId="02DF6D1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(19)</w:t>
            </w:r>
          </w:p>
        </w:tc>
        <w:tc>
          <w:tcPr>
            <w:tcW w:w="648" w:type="dxa"/>
          </w:tcPr>
          <w:p w14:paraId="5069DB8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641BB81D"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3C148AA3" w14:textId="329ADC26"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sAML</w:t>
            </w:r>
          </w:p>
        </w:tc>
        <w:tc>
          <w:tcPr>
            <w:tcW w:w="647" w:type="dxa"/>
          </w:tcPr>
          <w:p w14:paraId="7B17589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78 (39)</w:t>
            </w:r>
          </w:p>
        </w:tc>
        <w:tc>
          <w:tcPr>
            <w:tcW w:w="647" w:type="dxa"/>
          </w:tcPr>
          <w:p w14:paraId="49ADAC3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p>
          <w:p w14:paraId="26B45F1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(28)</w:t>
            </w:r>
          </w:p>
        </w:tc>
        <w:tc>
          <w:tcPr>
            <w:tcW w:w="647" w:type="dxa"/>
          </w:tcPr>
          <w:p w14:paraId="70B00C0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CC973B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206 (22)</w:t>
            </w:r>
          </w:p>
        </w:tc>
        <w:tc>
          <w:tcPr>
            <w:tcW w:w="647" w:type="dxa"/>
          </w:tcPr>
          <w:p w14:paraId="4769A00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 (27)</w:t>
            </w:r>
          </w:p>
        </w:tc>
        <w:tc>
          <w:tcPr>
            <w:tcW w:w="647" w:type="dxa"/>
          </w:tcPr>
          <w:p w14:paraId="3A2D173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EE1722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 (15)</w:t>
            </w:r>
          </w:p>
        </w:tc>
        <w:tc>
          <w:tcPr>
            <w:tcW w:w="647" w:type="dxa"/>
          </w:tcPr>
          <w:p w14:paraId="59E5FB3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66E3694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3D4AFC7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0C4777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18</w:t>
            </w:r>
          </w:p>
          <w:p w14:paraId="0C27CAF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(6)</w:t>
            </w:r>
          </w:p>
        </w:tc>
        <w:tc>
          <w:tcPr>
            <w:tcW w:w="648" w:type="dxa"/>
          </w:tcPr>
          <w:p w14:paraId="6DA29BE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124301E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w:t>
            </w:r>
          </w:p>
        </w:tc>
        <w:tc>
          <w:tcPr>
            <w:tcW w:w="647" w:type="dxa"/>
          </w:tcPr>
          <w:p w14:paraId="2FAC15F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7D471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 (15)</w:t>
            </w:r>
          </w:p>
        </w:tc>
        <w:tc>
          <w:tcPr>
            <w:tcW w:w="647" w:type="dxa"/>
          </w:tcPr>
          <w:p w14:paraId="2C0FB59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71B54F3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w:t>
            </w:r>
          </w:p>
        </w:tc>
        <w:tc>
          <w:tcPr>
            <w:tcW w:w="647" w:type="dxa"/>
          </w:tcPr>
          <w:p w14:paraId="53AD057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FB866D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33 (11)</w:t>
            </w:r>
          </w:p>
        </w:tc>
        <w:tc>
          <w:tcPr>
            <w:tcW w:w="647" w:type="dxa"/>
          </w:tcPr>
          <w:p w14:paraId="504E75E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6D0D643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w:t>
            </w:r>
          </w:p>
        </w:tc>
        <w:tc>
          <w:tcPr>
            <w:tcW w:w="647" w:type="dxa"/>
          </w:tcPr>
          <w:p w14:paraId="35CBBC7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40A43E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29 (13)</w:t>
            </w:r>
          </w:p>
        </w:tc>
        <w:tc>
          <w:tcPr>
            <w:tcW w:w="647" w:type="dxa"/>
          </w:tcPr>
          <w:p w14:paraId="78DBB58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 (39)</w:t>
            </w:r>
          </w:p>
        </w:tc>
        <w:tc>
          <w:tcPr>
            <w:tcW w:w="648" w:type="dxa"/>
          </w:tcPr>
          <w:p w14:paraId="1FCF05B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41E029FE"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167320EE" w14:textId="77777777" w:rsidR="00CD4CB1" w:rsidRPr="00C4499B" w:rsidRDefault="00CD4CB1" w:rsidP="00FF10BE">
            <w:pPr>
              <w:rPr>
                <w:rFonts w:asciiTheme="minorBidi" w:hAnsiTheme="minorBidi"/>
                <w:b w:val="0"/>
                <w:sz w:val="16"/>
                <w:szCs w:val="16"/>
              </w:rPr>
            </w:pPr>
            <w:r w:rsidRPr="00C4499B">
              <w:rPr>
                <w:rFonts w:asciiTheme="minorBidi" w:hAnsiTheme="minorBidi"/>
                <w:sz w:val="16"/>
                <w:szCs w:val="16"/>
              </w:rPr>
              <w:t>Cytogenetics</w:t>
            </w:r>
          </w:p>
        </w:tc>
        <w:tc>
          <w:tcPr>
            <w:tcW w:w="647" w:type="dxa"/>
          </w:tcPr>
          <w:p w14:paraId="59C30F9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B3B135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461BC8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489A12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EF7BAB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0C2FA1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0.000</w:t>
            </w:r>
          </w:p>
        </w:tc>
        <w:tc>
          <w:tcPr>
            <w:tcW w:w="647" w:type="dxa"/>
          </w:tcPr>
          <w:p w14:paraId="0301F92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DBF7C0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605B08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w:t>
            </w:r>
          </w:p>
        </w:tc>
        <w:tc>
          <w:tcPr>
            <w:tcW w:w="647" w:type="dxa"/>
          </w:tcPr>
          <w:p w14:paraId="1351D40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453FF81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21D8B9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w:t>
            </w:r>
          </w:p>
        </w:tc>
        <w:tc>
          <w:tcPr>
            <w:tcW w:w="647" w:type="dxa"/>
          </w:tcPr>
          <w:p w14:paraId="02819FD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1DCB49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B0A0B3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w:t>
            </w:r>
          </w:p>
        </w:tc>
        <w:tc>
          <w:tcPr>
            <w:tcW w:w="647" w:type="dxa"/>
          </w:tcPr>
          <w:p w14:paraId="5B5DD49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9B2606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B283EC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0.008</w:t>
            </w:r>
          </w:p>
        </w:tc>
        <w:tc>
          <w:tcPr>
            <w:tcW w:w="647" w:type="dxa"/>
          </w:tcPr>
          <w:p w14:paraId="21FE4F5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43567C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7FDC4F6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3CB52010"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4FB7D901"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 xml:space="preserve">Normal </w:t>
            </w:r>
          </w:p>
        </w:tc>
        <w:tc>
          <w:tcPr>
            <w:tcW w:w="647" w:type="dxa"/>
          </w:tcPr>
          <w:p w14:paraId="5B0CCC2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15002D3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tc>
        <w:tc>
          <w:tcPr>
            <w:tcW w:w="647" w:type="dxa"/>
          </w:tcPr>
          <w:p w14:paraId="42D349E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3EC81D1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1E107E8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9D1E67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920 (100)</w:t>
            </w:r>
          </w:p>
        </w:tc>
        <w:tc>
          <w:tcPr>
            <w:tcW w:w="647" w:type="dxa"/>
          </w:tcPr>
          <w:p w14:paraId="048347A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71 (96)</w:t>
            </w:r>
          </w:p>
        </w:tc>
        <w:tc>
          <w:tcPr>
            <w:tcW w:w="647" w:type="dxa"/>
          </w:tcPr>
          <w:p w14:paraId="3B5FFAF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C2C1C9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7351A98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1EE2078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6046706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0953BE8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CC1B62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313 (100)</w:t>
            </w:r>
          </w:p>
        </w:tc>
        <w:tc>
          <w:tcPr>
            <w:tcW w:w="648" w:type="dxa"/>
          </w:tcPr>
          <w:p w14:paraId="5E7515C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17 (100)</w:t>
            </w:r>
          </w:p>
        </w:tc>
        <w:tc>
          <w:tcPr>
            <w:tcW w:w="647" w:type="dxa"/>
          </w:tcPr>
          <w:p w14:paraId="4CD28FE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4E835E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1B68278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05C1F6C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7D25371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17BF3E6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ECACA1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300 (99.7)</w:t>
            </w:r>
          </w:p>
        </w:tc>
        <w:tc>
          <w:tcPr>
            <w:tcW w:w="647" w:type="dxa"/>
          </w:tcPr>
          <w:p w14:paraId="64B8B7A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18 (95)</w:t>
            </w:r>
          </w:p>
        </w:tc>
        <w:tc>
          <w:tcPr>
            <w:tcW w:w="647" w:type="dxa"/>
          </w:tcPr>
          <w:p w14:paraId="1D6ADBA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778BEC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5E3AB0F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0CA44FE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1698EAD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8" w:type="dxa"/>
          </w:tcPr>
          <w:p w14:paraId="03750E6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7D55D64F"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0B9BDF95"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 xml:space="preserve">Abnormal </w:t>
            </w:r>
          </w:p>
        </w:tc>
        <w:tc>
          <w:tcPr>
            <w:tcW w:w="647" w:type="dxa"/>
          </w:tcPr>
          <w:p w14:paraId="75DCFB7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200 (100)</w:t>
            </w:r>
          </w:p>
        </w:tc>
        <w:tc>
          <w:tcPr>
            <w:tcW w:w="647" w:type="dxa"/>
          </w:tcPr>
          <w:p w14:paraId="39A8081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25 (100)</w:t>
            </w:r>
          </w:p>
        </w:tc>
        <w:tc>
          <w:tcPr>
            <w:tcW w:w="647" w:type="dxa"/>
          </w:tcPr>
          <w:p w14:paraId="7E4BC1A8" w14:textId="685BB9A2"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B513FA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370463D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3E778F2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3 </w:t>
            </w:r>
          </w:p>
          <w:p w14:paraId="0BBB35F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w:t>
            </w:r>
          </w:p>
        </w:tc>
        <w:tc>
          <w:tcPr>
            <w:tcW w:w="647" w:type="dxa"/>
          </w:tcPr>
          <w:p w14:paraId="28120F1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7D8937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76 (100)</w:t>
            </w:r>
          </w:p>
        </w:tc>
        <w:tc>
          <w:tcPr>
            <w:tcW w:w="647" w:type="dxa"/>
          </w:tcPr>
          <w:p w14:paraId="2A9EB82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 (100)</w:t>
            </w:r>
          </w:p>
        </w:tc>
        <w:tc>
          <w:tcPr>
            <w:tcW w:w="647" w:type="dxa"/>
          </w:tcPr>
          <w:p w14:paraId="260B0A7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09DDC8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1321608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8" w:type="dxa"/>
          </w:tcPr>
          <w:p w14:paraId="0281448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342EEA4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06DF5E1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229B28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106 (100)</w:t>
            </w:r>
          </w:p>
        </w:tc>
        <w:tc>
          <w:tcPr>
            <w:tcW w:w="647" w:type="dxa"/>
          </w:tcPr>
          <w:p w14:paraId="54B3EAB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(100)</w:t>
            </w:r>
          </w:p>
        </w:tc>
        <w:tc>
          <w:tcPr>
            <w:tcW w:w="647" w:type="dxa"/>
          </w:tcPr>
          <w:p w14:paraId="1541703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A7AA4C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1E0F517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(0.3)</w:t>
            </w:r>
          </w:p>
        </w:tc>
        <w:tc>
          <w:tcPr>
            <w:tcW w:w="647" w:type="dxa"/>
          </w:tcPr>
          <w:p w14:paraId="4CB5E5E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794293C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w:t>
            </w:r>
          </w:p>
        </w:tc>
        <w:tc>
          <w:tcPr>
            <w:tcW w:w="647" w:type="dxa"/>
          </w:tcPr>
          <w:p w14:paraId="0A2D367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38EDA4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221 (100)</w:t>
            </w:r>
          </w:p>
        </w:tc>
        <w:tc>
          <w:tcPr>
            <w:tcW w:w="647" w:type="dxa"/>
          </w:tcPr>
          <w:p w14:paraId="1A58C35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54 (100)</w:t>
            </w:r>
          </w:p>
        </w:tc>
        <w:tc>
          <w:tcPr>
            <w:tcW w:w="648" w:type="dxa"/>
          </w:tcPr>
          <w:p w14:paraId="5A4AA98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458FB544"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610B9F17"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MT #</w:t>
            </w:r>
          </w:p>
        </w:tc>
        <w:tc>
          <w:tcPr>
            <w:tcW w:w="647" w:type="dxa"/>
          </w:tcPr>
          <w:p w14:paraId="15E3221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59F223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4F1A195" w14:textId="4BEC3F9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0.015</w:t>
            </w:r>
          </w:p>
        </w:tc>
        <w:tc>
          <w:tcPr>
            <w:tcW w:w="647" w:type="dxa"/>
          </w:tcPr>
          <w:p w14:paraId="44D08AA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F64D58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A5F9AB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0.000</w:t>
            </w:r>
          </w:p>
        </w:tc>
        <w:tc>
          <w:tcPr>
            <w:tcW w:w="647" w:type="dxa"/>
          </w:tcPr>
          <w:p w14:paraId="30BF4B0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5AF132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87DB7E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0.952</w:t>
            </w:r>
          </w:p>
        </w:tc>
        <w:tc>
          <w:tcPr>
            <w:tcW w:w="647" w:type="dxa"/>
          </w:tcPr>
          <w:p w14:paraId="2A05B7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386C99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958A78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0.000</w:t>
            </w:r>
          </w:p>
        </w:tc>
        <w:tc>
          <w:tcPr>
            <w:tcW w:w="647" w:type="dxa"/>
          </w:tcPr>
          <w:p w14:paraId="191FCED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44FF8E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B0CC97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0.775</w:t>
            </w:r>
          </w:p>
        </w:tc>
        <w:tc>
          <w:tcPr>
            <w:tcW w:w="647" w:type="dxa"/>
          </w:tcPr>
          <w:p w14:paraId="749933A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45F05E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C7140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0.000</w:t>
            </w:r>
          </w:p>
        </w:tc>
        <w:tc>
          <w:tcPr>
            <w:tcW w:w="647" w:type="dxa"/>
          </w:tcPr>
          <w:p w14:paraId="5FC0D4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3A198F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6974EC0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0.066</w:t>
            </w:r>
          </w:p>
        </w:tc>
      </w:tr>
      <w:tr w:rsidR="00CD4CB1" w:rsidRPr="00C4499B" w14:paraId="0552E6A7"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3529BAAF"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0</w:t>
            </w:r>
          </w:p>
        </w:tc>
        <w:tc>
          <w:tcPr>
            <w:tcW w:w="647" w:type="dxa"/>
          </w:tcPr>
          <w:p w14:paraId="1CEBA24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40 (20)</w:t>
            </w:r>
          </w:p>
        </w:tc>
        <w:tc>
          <w:tcPr>
            <w:tcW w:w="647" w:type="dxa"/>
          </w:tcPr>
          <w:p w14:paraId="16BCEA9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68814FB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43DB1E28" w14:textId="21645298"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820AAB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446 (49)</w:t>
            </w:r>
          </w:p>
        </w:tc>
        <w:tc>
          <w:tcPr>
            <w:tcW w:w="647" w:type="dxa"/>
          </w:tcPr>
          <w:p w14:paraId="2842F61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 (22)</w:t>
            </w:r>
          </w:p>
        </w:tc>
        <w:tc>
          <w:tcPr>
            <w:tcW w:w="647" w:type="dxa"/>
          </w:tcPr>
          <w:p w14:paraId="2BE6C91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FBE165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4A6B889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1A637D7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75D1270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73D4225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C36774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408B2C5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8" w:type="dxa"/>
          </w:tcPr>
          <w:p w14:paraId="363028D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709BC54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22EB1FD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1312AB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22 (21)</w:t>
            </w:r>
          </w:p>
        </w:tc>
        <w:tc>
          <w:tcPr>
            <w:tcW w:w="647" w:type="dxa"/>
          </w:tcPr>
          <w:p w14:paraId="463F628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08B39E8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w:t>
            </w:r>
          </w:p>
        </w:tc>
        <w:tc>
          <w:tcPr>
            <w:tcW w:w="647" w:type="dxa"/>
          </w:tcPr>
          <w:p w14:paraId="6DD641F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FAD8A2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4F99E9E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5EAE7CA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66F0448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2A816AD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1ECDA1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39 (17)</w:t>
            </w:r>
          </w:p>
        </w:tc>
        <w:tc>
          <w:tcPr>
            <w:tcW w:w="647" w:type="dxa"/>
          </w:tcPr>
          <w:p w14:paraId="3677038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0ECF898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w:t>
            </w:r>
          </w:p>
        </w:tc>
        <w:tc>
          <w:tcPr>
            <w:tcW w:w="648" w:type="dxa"/>
          </w:tcPr>
          <w:p w14:paraId="4ADC6D1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7A685D20"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58674479"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1-2</w:t>
            </w:r>
          </w:p>
        </w:tc>
        <w:tc>
          <w:tcPr>
            <w:tcW w:w="647" w:type="dxa"/>
          </w:tcPr>
          <w:p w14:paraId="0CBAAB7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70 (35)</w:t>
            </w:r>
          </w:p>
        </w:tc>
        <w:tc>
          <w:tcPr>
            <w:tcW w:w="647" w:type="dxa"/>
          </w:tcPr>
          <w:p w14:paraId="70503E4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 (44)</w:t>
            </w:r>
          </w:p>
        </w:tc>
        <w:tc>
          <w:tcPr>
            <w:tcW w:w="647" w:type="dxa"/>
          </w:tcPr>
          <w:p w14:paraId="5172326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503DEE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366 (40)</w:t>
            </w:r>
          </w:p>
        </w:tc>
        <w:tc>
          <w:tcPr>
            <w:tcW w:w="647" w:type="dxa"/>
          </w:tcPr>
          <w:p w14:paraId="208AFCB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 (49)</w:t>
            </w:r>
          </w:p>
        </w:tc>
        <w:tc>
          <w:tcPr>
            <w:tcW w:w="647" w:type="dxa"/>
          </w:tcPr>
          <w:p w14:paraId="0F0DC62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E78BA6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45 (59)</w:t>
            </w:r>
          </w:p>
        </w:tc>
        <w:tc>
          <w:tcPr>
            <w:tcW w:w="647" w:type="dxa"/>
          </w:tcPr>
          <w:p w14:paraId="189436F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p w14:paraId="090DA65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(50)</w:t>
            </w:r>
          </w:p>
        </w:tc>
        <w:tc>
          <w:tcPr>
            <w:tcW w:w="647" w:type="dxa"/>
          </w:tcPr>
          <w:p w14:paraId="6BB3B7D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8A18C1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235 (75)</w:t>
            </w:r>
          </w:p>
        </w:tc>
        <w:tc>
          <w:tcPr>
            <w:tcW w:w="648" w:type="dxa"/>
          </w:tcPr>
          <w:p w14:paraId="1887993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9 </w:t>
            </w:r>
          </w:p>
          <w:p w14:paraId="250E4E9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(53)</w:t>
            </w:r>
          </w:p>
        </w:tc>
        <w:tc>
          <w:tcPr>
            <w:tcW w:w="647" w:type="dxa"/>
          </w:tcPr>
          <w:p w14:paraId="30E9CEB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4AD51B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55 (51)</w:t>
            </w:r>
          </w:p>
        </w:tc>
        <w:tc>
          <w:tcPr>
            <w:tcW w:w="647" w:type="dxa"/>
          </w:tcPr>
          <w:p w14:paraId="5824117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7ABF39C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(50)</w:t>
            </w:r>
          </w:p>
        </w:tc>
        <w:tc>
          <w:tcPr>
            <w:tcW w:w="647" w:type="dxa"/>
          </w:tcPr>
          <w:p w14:paraId="15196E6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BAE164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162 (54)</w:t>
            </w:r>
          </w:p>
        </w:tc>
        <w:tc>
          <w:tcPr>
            <w:tcW w:w="647" w:type="dxa"/>
          </w:tcPr>
          <w:p w14:paraId="309A657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p>
          <w:p w14:paraId="2E3413E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(37)</w:t>
            </w:r>
          </w:p>
        </w:tc>
        <w:tc>
          <w:tcPr>
            <w:tcW w:w="647" w:type="dxa"/>
          </w:tcPr>
          <w:p w14:paraId="1EEC2DD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5A6FE9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109 (48)</w:t>
            </w:r>
          </w:p>
        </w:tc>
        <w:tc>
          <w:tcPr>
            <w:tcW w:w="647" w:type="dxa"/>
          </w:tcPr>
          <w:p w14:paraId="5282129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27 (50)</w:t>
            </w:r>
          </w:p>
        </w:tc>
        <w:tc>
          <w:tcPr>
            <w:tcW w:w="648" w:type="dxa"/>
          </w:tcPr>
          <w:p w14:paraId="631010F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2D23CB3E"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10C97CB4"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3-4</w:t>
            </w:r>
          </w:p>
        </w:tc>
        <w:tc>
          <w:tcPr>
            <w:tcW w:w="647" w:type="dxa"/>
          </w:tcPr>
          <w:p w14:paraId="1CC1C46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57 (28)</w:t>
            </w:r>
          </w:p>
        </w:tc>
        <w:tc>
          <w:tcPr>
            <w:tcW w:w="647" w:type="dxa"/>
          </w:tcPr>
          <w:p w14:paraId="50989A6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8 </w:t>
            </w:r>
          </w:p>
          <w:p w14:paraId="09684C5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(32)</w:t>
            </w:r>
          </w:p>
        </w:tc>
        <w:tc>
          <w:tcPr>
            <w:tcW w:w="647" w:type="dxa"/>
          </w:tcPr>
          <w:p w14:paraId="0145872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35F1CC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77 </w:t>
            </w:r>
          </w:p>
          <w:p w14:paraId="52DF621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w:t>
            </w:r>
          </w:p>
        </w:tc>
        <w:tc>
          <w:tcPr>
            <w:tcW w:w="647" w:type="dxa"/>
          </w:tcPr>
          <w:p w14:paraId="5EC4192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25 (34)</w:t>
            </w:r>
          </w:p>
        </w:tc>
        <w:tc>
          <w:tcPr>
            <w:tcW w:w="647" w:type="dxa"/>
          </w:tcPr>
          <w:p w14:paraId="2406ABF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F00DE2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 (34)</w:t>
            </w:r>
          </w:p>
        </w:tc>
        <w:tc>
          <w:tcPr>
            <w:tcW w:w="647" w:type="dxa"/>
          </w:tcPr>
          <w:p w14:paraId="4F58594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0B671A4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(50)</w:t>
            </w:r>
          </w:p>
        </w:tc>
        <w:tc>
          <w:tcPr>
            <w:tcW w:w="647" w:type="dxa"/>
          </w:tcPr>
          <w:p w14:paraId="0D688CF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EF55BF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68 (22)</w:t>
            </w:r>
          </w:p>
        </w:tc>
        <w:tc>
          <w:tcPr>
            <w:tcW w:w="648" w:type="dxa"/>
          </w:tcPr>
          <w:p w14:paraId="25D4EF7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6 </w:t>
            </w:r>
          </w:p>
          <w:p w14:paraId="74F363A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(36)</w:t>
            </w:r>
          </w:p>
        </w:tc>
        <w:tc>
          <w:tcPr>
            <w:tcW w:w="647" w:type="dxa"/>
          </w:tcPr>
          <w:p w14:paraId="3842B2B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1CF076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 (20)</w:t>
            </w:r>
          </w:p>
        </w:tc>
        <w:tc>
          <w:tcPr>
            <w:tcW w:w="647" w:type="dxa"/>
          </w:tcPr>
          <w:p w14:paraId="2E5BA3A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0CA12DB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w:t>
            </w:r>
          </w:p>
        </w:tc>
        <w:tc>
          <w:tcPr>
            <w:tcW w:w="647" w:type="dxa"/>
          </w:tcPr>
          <w:p w14:paraId="1E643B6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647711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117 (39)</w:t>
            </w:r>
          </w:p>
        </w:tc>
        <w:tc>
          <w:tcPr>
            <w:tcW w:w="647" w:type="dxa"/>
          </w:tcPr>
          <w:p w14:paraId="7DC9C88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p>
          <w:p w14:paraId="411DFE9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(37)</w:t>
            </w:r>
          </w:p>
        </w:tc>
        <w:tc>
          <w:tcPr>
            <w:tcW w:w="647" w:type="dxa"/>
          </w:tcPr>
          <w:p w14:paraId="36BBC45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C67F1E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50 (22)</w:t>
            </w:r>
          </w:p>
        </w:tc>
        <w:tc>
          <w:tcPr>
            <w:tcW w:w="647" w:type="dxa"/>
          </w:tcPr>
          <w:p w14:paraId="1AB822E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18 (34)</w:t>
            </w:r>
          </w:p>
        </w:tc>
        <w:tc>
          <w:tcPr>
            <w:tcW w:w="648" w:type="dxa"/>
          </w:tcPr>
          <w:p w14:paraId="251EE42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0667E31E"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5138D4E7"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&gt;4</w:t>
            </w:r>
          </w:p>
        </w:tc>
        <w:tc>
          <w:tcPr>
            <w:tcW w:w="647" w:type="dxa"/>
          </w:tcPr>
          <w:p w14:paraId="0C4C716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34 (17)</w:t>
            </w:r>
          </w:p>
        </w:tc>
        <w:tc>
          <w:tcPr>
            <w:tcW w:w="647" w:type="dxa"/>
          </w:tcPr>
          <w:p w14:paraId="6BA7E4F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6 </w:t>
            </w:r>
          </w:p>
          <w:p w14:paraId="2308DD4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(24)</w:t>
            </w:r>
          </w:p>
        </w:tc>
        <w:tc>
          <w:tcPr>
            <w:tcW w:w="647" w:type="dxa"/>
          </w:tcPr>
          <w:p w14:paraId="261DFA7C" w14:textId="480F4C8A"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71F2D0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31</w:t>
            </w:r>
          </w:p>
          <w:p w14:paraId="320F58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(3)</w:t>
            </w:r>
          </w:p>
        </w:tc>
        <w:tc>
          <w:tcPr>
            <w:tcW w:w="647" w:type="dxa"/>
          </w:tcPr>
          <w:p w14:paraId="11BF791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p>
          <w:p w14:paraId="7994D24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w:t>
            </w:r>
          </w:p>
        </w:tc>
        <w:tc>
          <w:tcPr>
            <w:tcW w:w="647" w:type="dxa"/>
          </w:tcPr>
          <w:p w14:paraId="5D54AC3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460791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5412A53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w:t>
            </w:r>
          </w:p>
        </w:tc>
        <w:tc>
          <w:tcPr>
            <w:tcW w:w="647" w:type="dxa"/>
          </w:tcPr>
          <w:p w14:paraId="6A59602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01CBDB2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7" w:type="dxa"/>
          </w:tcPr>
          <w:p w14:paraId="04A3D04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B79C42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(13)</w:t>
            </w:r>
          </w:p>
        </w:tc>
        <w:tc>
          <w:tcPr>
            <w:tcW w:w="648" w:type="dxa"/>
          </w:tcPr>
          <w:p w14:paraId="2966076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4A3630A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w:t>
            </w:r>
          </w:p>
        </w:tc>
        <w:tc>
          <w:tcPr>
            <w:tcW w:w="647" w:type="dxa"/>
          </w:tcPr>
          <w:p w14:paraId="1BF5440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B3FC27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9 </w:t>
            </w:r>
          </w:p>
          <w:p w14:paraId="48144E1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w:t>
            </w:r>
          </w:p>
        </w:tc>
        <w:tc>
          <w:tcPr>
            <w:tcW w:w="647" w:type="dxa"/>
          </w:tcPr>
          <w:p w14:paraId="4E04695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1A496BF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w:t>
            </w:r>
          </w:p>
        </w:tc>
        <w:tc>
          <w:tcPr>
            <w:tcW w:w="647" w:type="dxa"/>
          </w:tcPr>
          <w:p w14:paraId="0DC0DD1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AEFACA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22 </w:t>
            </w:r>
          </w:p>
          <w:p w14:paraId="17C04E7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w:t>
            </w:r>
          </w:p>
        </w:tc>
        <w:tc>
          <w:tcPr>
            <w:tcW w:w="647" w:type="dxa"/>
          </w:tcPr>
          <w:p w14:paraId="478E774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3F83C9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w:t>
            </w:r>
          </w:p>
        </w:tc>
        <w:tc>
          <w:tcPr>
            <w:tcW w:w="647" w:type="dxa"/>
          </w:tcPr>
          <w:p w14:paraId="3DE538D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DC3A55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27 (12)</w:t>
            </w:r>
          </w:p>
        </w:tc>
        <w:tc>
          <w:tcPr>
            <w:tcW w:w="647" w:type="dxa"/>
          </w:tcPr>
          <w:p w14:paraId="75A9FA4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8 </w:t>
            </w:r>
          </w:p>
          <w:p w14:paraId="14F263B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w:t>
            </w:r>
          </w:p>
        </w:tc>
        <w:tc>
          <w:tcPr>
            <w:tcW w:w="648" w:type="dxa"/>
          </w:tcPr>
          <w:p w14:paraId="31E702E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bl>
    <w:p w14:paraId="5A809F08" w14:textId="531CB5F9" w:rsidR="00CD4CB1" w:rsidRPr="00C4499B" w:rsidRDefault="00CD4CB1" w:rsidP="00CD4CB1">
      <w:pPr>
        <w:tabs>
          <w:tab w:val="left" w:pos="8625"/>
        </w:tabs>
        <w:rPr>
          <w:rFonts w:asciiTheme="minorBidi" w:hAnsiTheme="minorBidi"/>
        </w:rPr>
      </w:pPr>
    </w:p>
    <w:p w14:paraId="0E9058F8" w14:textId="31C55A06" w:rsidR="00097779" w:rsidRPr="00C4499B" w:rsidRDefault="00097779" w:rsidP="00CD4CB1">
      <w:pPr>
        <w:tabs>
          <w:tab w:val="left" w:pos="8625"/>
        </w:tabs>
        <w:rPr>
          <w:rFonts w:asciiTheme="minorBidi" w:hAnsiTheme="minorBidi"/>
        </w:rPr>
      </w:pPr>
    </w:p>
    <w:p w14:paraId="566BC93D" w14:textId="7E4F2879" w:rsidR="00097779" w:rsidRPr="00C4499B" w:rsidRDefault="00097779" w:rsidP="00CD4CB1">
      <w:pPr>
        <w:tabs>
          <w:tab w:val="left" w:pos="8625"/>
        </w:tabs>
        <w:rPr>
          <w:rFonts w:asciiTheme="minorBidi" w:hAnsiTheme="minorBidi"/>
        </w:rPr>
      </w:pPr>
    </w:p>
    <w:p w14:paraId="3DD0ADD5" w14:textId="2D3D7478" w:rsidR="00097779" w:rsidRPr="00C4499B" w:rsidRDefault="00097779" w:rsidP="00CD4CB1">
      <w:pPr>
        <w:tabs>
          <w:tab w:val="left" w:pos="8625"/>
        </w:tabs>
        <w:rPr>
          <w:rFonts w:asciiTheme="minorBidi" w:hAnsiTheme="minorBidi"/>
        </w:rPr>
      </w:pPr>
    </w:p>
    <w:p w14:paraId="61BABDD2" w14:textId="063F842D" w:rsidR="00097779" w:rsidRPr="00C4499B" w:rsidRDefault="00097779" w:rsidP="00CD4CB1">
      <w:pPr>
        <w:tabs>
          <w:tab w:val="left" w:pos="8625"/>
        </w:tabs>
        <w:rPr>
          <w:rFonts w:asciiTheme="minorBidi" w:hAnsiTheme="minorBidi"/>
        </w:rPr>
      </w:pPr>
    </w:p>
    <w:p w14:paraId="7CF3A2D3" w14:textId="3D4D020E" w:rsidR="00097779" w:rsidRPr="00C4499B" w:rsidRDefault="00097779" w:rsidP="00CD4CB1">
      <w:pPr>
        <w:tabs>
          <w:tab w:val="left" w:pos="8625"/>
        </w:tabs>
        <w:rPr>
          <w:rFonts w:asciiTheme="minorBidi" w:hAnsiTheme="minorBidi"/>
        </w:rPr>
      </w:pPr>
    </w:p>
    <w:p w14:paraId="22F2A28A" w14:textId="4762CFF7" w:rsidR="00097779" w:rsidRPr="00C4499B" w:rsidRDefault="00097779" w:rsidP="00CD4CB1">
      <w:pPr>
        <w:tabs>
          <w:tab w:val="left" w:pos="8625"/>
        </w:tabs>
        <w:rPr>
          <w:rFonts w:asciiTheme="minorBidi" w:hAnsiTheme="minorBidi"/>
        </w:rPr>
      </w:pPr>
      <w:r w:rsidRPr="00C4499B">
        <w:rPr>
          <w:rFonts w:asciiTheme="minorBidi" w:hAnsiTheme="minorBidi"/>
          <w:noProof/>
        </w:rPr>
        <w:lastRenderedPageBreak/>
        <mc:AlternateContent>
          <mc:Choice Requires="wps">
            <w:drawing>
              <wp:anchor distT="45720" distB="45720" distL="114300" distR="114300" simplePos="0" relativeHeight="251673600" behindDoc="0" locked="0" layoutInCell="1" allowOverlap="1" wp14:anchorId="1EC93837" wp14:editId="5C3222A0">
                <wp:simplePos x="0" y="0"/>
                <wp:positionH relativeFrom="margin">
                  <wp:posOffset>49530</wp:posOffset>
                </wp:positionH>
                <wp:positionV relativeFrom="margin">
                  <wp:posOffset>4352925</wp:posOffset>
                </wp:positionV>
                <wp:extent cx="9175115" cy="140462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115" cy="1404620"/>
                        </a:xfrm>
                        <a:prstGeom prst="rect">
                          <a:avLst/>
                        </a:prstGeom>
                        <a:noFill/>
                        <a:ln w="9525">
                          <a:noFill/>
                          <a:miter lim="800000"/>
                          <a:headEnd/>
                          <a:tailEnd/>
                        </a:ln>
                      </wps:spPr>
                      <wps:txbx>
                        <w:txbxContent>
                          <w:p w14:paraId="29CDE7D9" w14:textId="64336648" w:rsidR="00FF10BE" w:rsidRDefault="00FF10BE" w:rsidP="00457733">
                            <w:r>
                              <w:t xml:space="preserve">IQR: interquartile range, MDS: myelodysplastic syndrome, sAML: secondary acute myeloid leukemia, LR: low-risk, HR: high-risk, MT: mutation, #:number, BM: bone marrow, C: cluster, O: original cohort, V: validation cohort, P:p-value,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C93837" id="_x0000_s1035" type="#_x0000_t202" style="position:absolute;margin-left:3.9pt;margin-top:342.75pt;width:722.45pt;height:110.6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" filled="f" stroked="f">
                <v:textbox style="mso-fit-shape-to-text:t">
                  <w:txbxContent>
                    <w:p w14:paraId="29CDE7D9" w14:textId="64336648" w:rsidR="00FF10BE" w:rsidRDefault="00FF10BE" w:rsidP="00457733">
                      <w:r>
                        <w:t xml:space="preserve">IQR: interquartile range, MDS: myelodysplastic syndrome, sAML: secondary acute myeloid leukemia, LR: low-risk, HR: high-risk, MT: mutation, #:number, BM: bone marrow, C: cluster, O: original cohort, V: validation cohort, P:p-value, </w:t>
                      </w:r>
                    </w:p>
                  </w:txbxContent>
                </v:textbox>
                <w10:wrap type="square" anchorx="margin" anchory="margin"/>
              </v:shape>
            </w:pict>
          </mc:Fallback>
        </mc:AlternateContent>
      </w:r>
    </w:p>
    <w:tbl>
      <w:tblPr>
        <w:tblStyle w:val="PlainTable4"/>
        <w:tblW w:w="14670" w:type="dxa"/>
        <w:tblInd w:w="-90" w:type="dxa"/>
        <w:tblLayout w:type="fixed"/>
        <w:tblCellMar>
          <w:left w:w="115" w:type="dxa"/>
          <w:right w:w="115" w:type="dxa"/>
        </w:tblCellMar>
        <w:tblLook w:val="04A0" w:firstRow="1" w:lastRow="0" w:firstColumn="1" w:lastColumn="0" w:noHBand="0" w:noVBand="1"/>
      </w:tblPr>
      <w:tblGrid>
        <w:gridCol w:w="1081"/>
        <w:gridCol w:w="647"/>
        <w:gridCol w:w="647"/>
        <w:gridCol w:w="647"/>
        <w:gridCol w:w="647"/>
        <w:gridCol w:w="647"/>
        <w:gridCol w:w="647"/>
        <w:gridCol w:w="647"/>
        <w:gridCol w:w="647"/>
        <w:gridCol w:w="647"/>
        <w:gridCol w:w="647"/>
        <w:gridCol w:w="648"/>
        <w:gridCol w:w="647"/>
        <w:gridCol w:w="647"/>
        <w:gridCol w:w="647"/>
        <w:gridCol w:w="647"/>
        <w:gridCol w:w="647"/>
        <w:gridCol w:w="647"/>
        <w:gridCol w:w="647"/>
        <w:gridCol w:w="647"/>
        <w:gridCol w:w="647"/>
        <w:gridCol w:w="648"/>
      </w:tblGrid>
      <w:tr w:rsidR="00CD4CB1" w:rsidRPr="00C4499B" w14:paraId="24C6A651" w14:textId="77777777" w:rsidTr="00FF1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Borders>
              <w:top w:val="single" w:sz="4" w:space="0" w:color="auto"/>
            </w:tcBorders>
          </w:tcPr>
          <w:p w14:paraId="1361EB66" w14:textId="77777777" w:rsidR="00CD4CB1" w:rsidRPr="00C4499B" w:rsidRDefault="00CD4CB1" w:rsidP="00FF10BE">
            <w:pPr>
              <w:jc w:val="center"/>
              <w:rPr>
                <w:rFonts w:asciiTheme="minorBidi" w:hAnsiTheme="minorBidi"/>
                <w:sz w:val="16"/>
                <w:szCs w:val="16"/>
              </w:rPr>
            </w:pPr>
          </w:p>
        </w:tc>
        <w:tc>
          <w:tcPr>
            <w:tcW w:w="1941" w:type="dxa"/>
            <w:gridSpan w:val="3"/>
            <w:tcBorders>
              <w:top w:val="single" w:sz="4" w:space="0" w:color="auto"/>
            </w:tcBorders>
          </w:tcPr>
          <w:p w14:paraId="2E905457"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C8</w:t>
            </w:r>
          </w:p>
        </w:tc>
        <w:tc>
          <w:tcPr>
            <w:tcW w:w="1941" w:type="dxa"/>
            <w:gridSpan w:val="3"/>
            <w:tcBorders>
              <w:top w:val="single" w:sz="4" w:space="0" w:color="auto"/>
            </w:tcBorders>
          </w:tcPr>
          <w:p w14:paraId="72004E7E"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C9</w:t>
            </w:r>
          </w:p>
        </w:tc>
        <w:tc>
          <w:tcPr>
            <w:tcW w:w="1941" w:type="dxa"/>
            <w:gridSpan w:val="3"/>
            <w:tcBorders>
              <w:top w:val="single" w:sz="4" w:space="0" w:color="auto"/>
            </w:tcBorders>
          </w:tcPr>
          <w:p w14:paraId="10D01D28"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C10</w:t>
            </w:r>
          </w:p>
        </w:tc>
        <w:tc>
          <w:tcPr>
            <w:tcW w:w="1942" w:type="dxa"/>
            <w:gridSpan w:val="3"/>
            <w:tcBorders>
              <w:top w:val="single" w:sz="4" w:space="0" w:color="auto"/>
            </w:tcBorders>
          </w:tcPr>
          <w:p w14:paraId="1AFB31DE"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C11</w:t>
            </w:r>
          </w:p>
        </w:tc>
        <w:tc>
          <w:tcPr>
            <w:tcW w:w="1941" w:type="dxa"/>
            <w:gridSpan w:val="3"/>
            <w:tcBorders>
              <w:top w:val="single" w:sz="4" w:space="0" w:color="auto"/>
            </w:tcBorders>
          </w:tcPr>
          <w:p w14:paraId="31B4DD2D"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C12</w:t>
            </w:r>
          </w:p>
        </w:tc>
        <w:tc>
          <w:tcPr>
            <w:tcW w:w="1941" w:type="dxa"/>
            <w:gridSpan w:val="3"/>
            <w:tcBorders>
              <w:top w:val="single" w:sz="4" w:space="0" w:color="auto"/>
            </w:tcBorders>
          </w:tcPr>
          <w:p w14:paraId="0295E4CA"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C13</w:t>
            </w:r>
          </w:p>
        </w:tc>
        <w:tc>
          <w:tcPr>
            <w:tcW w:w="1942" w:type="dxa"/>
            <w:gridSpan w:val="3"/>
            <w:tcBorders>
              <w:top w:val="single" w:sz="4" w:space="0" w:color="auto"/>
            </w:tcBorders>
          </w:tcPr>
          <w:p w14:paraId="4B76B9E7" w14:textId="77777777" w:rsidR="00CD4CB1" w:rsidRPr="00C4499B" w:rsidRDefault="00CD4CB1" w:rsidP="00FF10B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C14</w:t>
            </w:r>
          </w:p>
        </w:tc>
      </w:tr>
      <w:tr w:rsidR="00CD4CB1" w:rsidRPr="00C4499B" w14:paraId="1594F254"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Borders>
              <w:top w:val="single" w:sz="4" w:space="0" w:color="auto"/>
            </w:tcBorders>
          </w:tcPr>
          <w:p w14:paraId="73E74245"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Variables</w:t>
            </w:r>
          </w:p>
        </w:tc>
        <w:tc>
          <w:tcPr>
            <w:tcW w:w="647" w:type="dxa"/>
            <w:tcBorders>
              <w:top w:val="single" w:sz="4" w:space="0" w:color="auto"/>
            </w:tcBorders>
          </w:tcPr>
          <w:p w14:paraId="09E650E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63BA368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79CAFB5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7B18FCB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08A3D6A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106F1E0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11E016C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5CD6FCD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3EAF1D4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5F01E2D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8" w:type="dxa"/>
            <w:tcBorders>
              <w:top w:val="single" w:sz="4" w:space="0" w:color="auto"/>
            </w:tcBorders>
          </w:tcPr>
          <w:p w14:paraId="6668FE1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64E9A9D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7324F73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6C2BF01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6CA65B6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450C548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0514ADF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7" w:type="dxa"/>
            <w:tcBorders>
              <w:top w:val="single" w:sz="4" w:space="0" w:color="auto"/>
            </w:tcBorders>
          </w:tcPr>
          <w:p w14:paraId="0562C98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c>
          <w:tcPr>
            <w:tcW w:w="647" w:type="dxa"/>
            <w:tcBorders>
              <w:top w:val="single" w:sz="4" w:space="0" w:color="auto"/>
            </w:tcBorders>
          </w:tcPr>
          <w:p w14:paraId="39DA0FF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O</w:t>
            </w:r>
          </w:p>
        </w:tc>
        <w:tc>
          <w:tcPr>
            <w:tcW w:w="647" w:type="dxa"/>
            <w:tcBorders>
              <w:top w:val="single" w:sz="4" w:space="0" w:color="auto"/>
            </w:tcBorders>
          </w:tcPr>
          <w:p w14:paraId="7DA455D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V</w:t>
            </w:r>
          </w:p>
        </w:tc>
        <w:tc>
          <w:tcPr>
            <w:tcW w:w="648" w:type="dxa"/>
            <w:tcBorders>
              <w:top w:val="single" w:sz="4" w:space="0" w:color="auto"/>
            </w:tcBorders>
          </w:tcPr>
          <w:p w14:paraId="247E1FC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sz w:val="16"/>
                <w:szCs w:val="16"/>
              </w:rPr>
            </w:pPr>
            <w:r w:rsidRPr="00C4499B">
              <w:rPr>
                <w:rFonts w:asciiTheme="minorBidi" w:hAnsiTheme="minorBidi"/>
                <w:b/>
                <w:sz w:val="16"/>
                <w:szCs w:val="16"/>
              </w:rPr>
              <w:t>P</w:t>
            </w:r>
          </w:p>
        </w:tc>
      </w:tr>
      <w:tr w:rsidR="00CD4CB1" w:rsidRPr="00C4499B" w14:paraId="5686FB44" w14:textId="77777777" w:rsidTr="00FF10BE">
        <w:tc>
          <w:tcPr>
            <w:cnfStyle w:val="001000000000" w:firstRow="0" w:lastRow="0" w:firstColumn="1" w:lastColumn="0" w:oddVBand="0" w:evenVBand="0" w:oddHBand="0" w:evenHBand="0" w:firstRowFirstColumn="0" w:firstRowLastColumn="0" w:lastRowFirstColumn="0" w:lastRowLastColumn="0"/>
            <w:tcW w:w="1081" w:type="dxa"/>
            <w:tcBorders>
              <w:top w:val="single" w:sz="4" w:space="0" w:color="auto"/>
            </w:tcBorders>
          </w:tcPr>
          <w:p w14:paraId="0E21315F" w14:textId="77777777" w:rsidR="00CD4CB1" w:rsidRPr="00C4499B" w:rsidRDefault="00CD4CB1" w:rsidP="00FF10BE">
            <w:pPr>
              <w:rPr>
                <w:rFonts w:asciiTheme="minorBidi" w:hAnsiTheme="minorBidi"/>
                <w:sz w:val="16"/>
                <w:szCs w:val="16"/>
              </w:rPr>
            </w:pPr>
          </w:p>
        </w:tc>
        <w:tc>
          <w:tcPr>
            <w:tcW w:w="647" w:type="dxa"/>
            <w:tcBorders>
              <w:top w:val="single" w:sz="4" w:space="0" w:color="auto"/>
            </w:tcBorders>
          </w:tcPr>
          <w:p w14:paraId="2A6FCD7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236</w:t>
            </w:r>
          </w:p>
        </w:tc>
        <w:tc>
          <w:tcPr>
            <w:tcW w:w="647" w:type="dxa"/>
            <w:tcBorders>
              <w:top w:val="single" w:sz="4" w:space="0" w:color="auto"/>
            </w:tcBorders>
          </w:tcPr>
          <w:p w14:paraId="1E2A6B2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w:t>
            </w:r>
          </w:p>
        </w:tc>
        <w:tc>
          <w:tcPr>
            <w:tcW w:w="647" w:type="dxa"/>
            <w:tcBorders>
              <w:top w:val="single" w:sz="4" w:space="0" w:color="auto"/>
            </w:tcBorders>
          </w:tcPr>
          <w:p w14:paraId="5C5CB87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6C1D812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219</w:t>
            </w:r>
          </w:p>
        </w:tc>
        <w:tc>
          <w:tcPr>
            <w:tcW w:w="647" w:type="dxa"/>
            <w:tcBorders>
              <w:top w:val="single" w:sz="4" w:space="0" w:color="auto"/>
            </w:tcBorders>
          </w:tcPr>
          <w:p w14:paraId="42F0796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w:t>
            </w:r>
          </w:p>
        </w:tc>
        <w:tc>
          <w:tcPr>
            <w:tcW w:w="647" w:type="dxa"/>
            <w:tcBorders>
              <w:top w:val="single" w:sz="4" w:space="0" w:color="auto"/>
            </w:tcBorders>
          </w:tcPr>
          <w:p w14:paraId="1E6F36B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2B930EC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143</w:t>
            </w:r>
          </w:p>
        </w:tc>
        <w:tc>
          <w:tcPr>
            <w:tcW w:w="647" w:type="dxa"/>
            <w:tcBorders>
              <w:top w:val="single" w:sz="4" w:space="0" w:color="auto"/>
            </w:tcBorders>
          </w:tcPr>
          <w:p w14:paraId="43ABC62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w:t>
            </w:r>
          </w:p>
        </w:tc>
        <w:tc>
          <w:tcPr>
            <w:tcW w:w="647" w:type="dxa"/>
            <w:tcBorders>
              <w:top w:val="single" w:sz="4" w:space="0" w:color="auto"/>
            </w:tcBorders>
          </w:tcPr>
          <w:p w14:paraId="2FDCE34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4807642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121</w:t>
            </w:r>
          </w:p>
        </w:tc>
        <w:tc>
          <w:tcPr>
            <w:tcW w:w="648" w:type="dxa"/>
            <w:tcBorders>
              <w:top w:val="single" w:sz="4" w:space="0" w:color="auto"/>
            </w:tcBorders>
          </w:tcPr>
          <w:p w14:paraId="5E9AB5D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w:t>
            </w:r>
          </w:p>
        </w:tc>
        <w:tc>
          <w:tcPr>
            <w:tcW w:w="647" w:type="dxa"/>
            <w:tcBorders>
              <w:top w:val="single" w:sz="4" w:space="0" w:color="auto"/>
            </w:tcBorders>
          </w:tcPr>
          <w:p w14:paraId="703FBCD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583D8BD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130</w:t>
            </w:r>
          </w:p>
        </w:tc>
        <w:tc>
          <w:tcPr>
            <w:tcW w:w="647" w:type="dxa"/>
            <w:tcBorders>
              <w:top w:val="single" w:sz="4" w:space="0" w:color="auto"/>
            </w:tcBorders>
          </w:tcPr>
          <w:p w14:paraId="4C2A358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w:t>
            </w:r>
          </w:p>
        </w:tc>
        <w:tc>
          <w:tcPr>
            <w:tcW w:w="647" w:type="dxa"/>
            <w:tcBorders>
              <w:top w:val="single" w:sz="4" w:space="0" w:color="auto"/>
            </w:tcBorders>
          </w:tcPr>
          <w:p w14:paraId="0A54835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6740624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391</w:t>
            </w:r>
          </w:p>
        </w:tc>
        <w:tc>
          <w:tcPr>
            <w:tcW w:w="647" w:type="dxa"/>
            <w:tcBorders>
              <w:top w:val="single" w:sz="4" w:space="0" w:color="auto"/>
            </w:tcBorders>
          </w:tcPr>
          <w:p w14:paraId="2C06E8F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117</w:t>
            </w:r>
          </w:p>
        </w:tc>
        <w:tc>
          <w:tcPr>
            <w:tcW w:w="647" w:type="dxa"/>
            <w:tcBorders>
              <w:top w:val="single" w:sz="4" w:space="0" w:color="auto"/>
            </w:tcBorders>
          </w:tcPr>
          <w:p w14:paraId="2023A41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Borders>
              <w:top w:val="single" w:sz="4" w:space="0" w:color="auto"/>
            </w:tcBorders>
          </w:tcPr>
          <w:p w14:paraId="125B033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205</w:t>
            </w:r>
          </w:p>
        </w:tc>
        <w:tc>
          <w:tcPr>
            <w:tcW w:w="647" w:type="dxa"/>
            <w:tcBorders>
              <w:top w:val="single" w:sz="4" w:space="0" w:color="auto"/>
            </w:tcBorders>
          </w:tcPr>
          <w:p w14:paraId="4896137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w:t>
            </w:r>
          </w:p>
        </w:tc>
        <w:tc>
          <w:tcPr>
            <w:tcW w:w="648" w:type="dxa"/>
            <w:tcBorders>
              <w:top w:val="single" w:sz="4" w:space="0" w:color="auto"/>
            </w:tcBorders>
          </w:tcPr>
          <w:p w14:paraId="4074A91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4D8A1D5C"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136256D8" w14:textId="13B76EA7" w:rsidR="00CD4CB1" w:rsidRPr="00C4499B" w:rsidRDefault="00CD4CB1" w:rsidP="00FF10BE">
            <w:pPr>
              <w:rPr>
                <w:rFonts w:asciiTheme="minorBidi" w:hAnsiTheme="minorBidi"/>
                <w:sz w:val="16"/>
                <w:szCs w:val="16"/>
              </w:rPr>
            </w:pPr>
            <w:r w:rsidRPr="00C4499B">
              <w:rPr>
                <w:rFonts w:asciiTheme="minorBidi" w:hAnsiTheme="minorBidi"/>
                <w:sz w:val="16"/>
                <w:szCs w:val="16"/>
              </w:rPr>
              <w:t>Age, M (IQR)</w:t>
            </w:r>
          </w:p>
        </w:tc>
        <w:tc>
          <w:tcPr>
            <w:tcW w:w="647" w:type="dxa"/>
          </w:tcPr>
          <w:p w14:paraId="3EAA489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5B0154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F2C729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735277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D377F4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519D2F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ABEBBA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23297F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9FBC5F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AE5ED7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31D3E78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96675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AC5A71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BA7C91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EDB3A6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B5B2A7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37852B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A0B427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D021B0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4D4048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14BDB9B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3F676D73"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46952CA3"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Gender</w:t>
            </w:r>
          </w:p>
        </w:tc>
        <w:tc>
          <w:tcPr>
            <w:tcW w:w="647" w:type="dxa"/>
          </w:tcPr>
          <w:p w14:paraId="63DE375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EFED5E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16201E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0.523</w:t>
            </w:r>
          </w:p>
        </w:tc>
        <w:tc>
          <w:tcPr>
            <w:tcW w:w="647" w:type="dxa"/>
          </w:tcPr>
          <w:p w14:paraId="57F09B3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480719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E918B9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0.480</w:t>
            </w:r>
          </w:p>
        </w:tc>
        <w:tc>
          <w:tcPr>
            <w:tcW w:w="647" w:type="dxa"/>
          </w:tcPr>
          <w:p w14:paraId="00A3DC8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94F9F8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EA8B7C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0.888</w:t>
            </w:r>
          </w:p>
        </w:tc>
        <w:tc>
          <w:tcPr>
            <w:tcW w:w="647" w:type="dxa"/>
          </w:tcPr>
          <w:p w14:paraId="599ED3D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3D3214C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5550F0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0.903</w:t>
            </w:r>
          </w:p>
        </w:tc>
        <w:tc>
          <w:tcPr>
            <w:tcW w:w="647" w:type="dxa"/>
          </w:tcPr>
          <w:p w14:paraId="6B2E8AD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39100E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CDD14C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0.289</w:t>
            </w:r>
          </w:p>
        </w:tc>
        <w:tc>
          <w:tcPr>
            <w:tcW w:w="647" w:type="dxa"/>
          </w:tcPr>
          <w:p w14:paraId="6874102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79CA8E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008354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0.506</w:t>
            </w:r>
          </w:p>
        </w:tc>
        <w:tc>
          <w:tcPr>
            <w:tcW w:w="647" w:type="dxa"/>
          </w:tcPr>
          <w:p w14:paraId="35F0C7B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129EED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70BDE0D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0.722</w:t>
            </w:r>
          </w:p>
        </w:tc>
      </w:tr>
      <w:tr w:rsidR="00CD4CB1" w:rsidRPr="00C4499B" w14:paraId="6D9D8AF6"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7DDEAA6B" w14:textId="77777777" w:rsidR="00CD4CB1" w:rsidRPr="00C4499B" w:rsidRDefault="00CD4CB1" w:rsidP="00FF10BE">
            <w:pPr>
              <w:ind w:left="144"/>
              <w:rPr>
                <w:rFonts w:asciiTheme="minorBidi" w:hAnsiTheme="minorBidi"/>
                <w:b w:val="0"/>
                <w:sz w:val="16"/>
                <w:szCs w:val="16"/>
              </w:rPr>
            </w:pPr>
            <w:r w:rsidRPr="00C4499B">
              <w:rPr>
                <w:rFonts w:asciiTheme="minorBidi" w:hAnsiTheme="minorBidi"/>
                <w:b w:val="0"/>
                <w:sz w:val="16"/>
                <w:szCs w:val="16"/>
              </w:rPr>
              <w:t>Male</w:t>
            </w:r>
          </w:p>
        </w:tc>
        <w:tc>
          <w:tcPr>
            <w:tcW w:w="647" w:type="dxa"/>
          </w:tcPr>
          <w:p w14:paraId="623CBC5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71 (30)</w:t>
            </w:r>
          </w:p>
        </w:tc>
        <w:tc>
          <w:tcPr>
            <w:tcW w:w="647" w:type="dxa"/>
          </w:tcPr>
          <w:p w14:paraId="4F11233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5F80491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(38)</w:t>
            </w:r>
          </w:p>
        </w:tc>
        <w:tc>
          <w:tcPr>
            <w:tcW w:w="647" w:type="dxa"/>
          </w:tcPr>
          <w:p w14:paraId="578026C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A5DA2E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163 (74)</w:t>
            </w:r>
          </w:p>
        </w:tc>
        <w:tc>
          <w:tcPr>
            <w:tcW w:w="647" w:type="dxa"/>
          </w:tcPr>
          <w:p w14:paraId="25401BC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 (81)</w:t>
            </w:r>
          </w:p>
        </w:tc>
        <w:tc>
          <w:tcPr>
            <w:tcW w:w="647" w:type="dxa"/>
          </w:tcPr>
          <w:p w14:paraId="2775F47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331216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76 (53)</w:t>
            </w:r>
          </w:p>
        </w:tc>
        <w:tc>
          <w:tcPr>
            <w:tcW w:w="647" w:type="dxa"/>
          </w:tcPr>
          <w:p w14:paraId="3EDC070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w:t>
            </w:r>
          </w:p>
          <w:p w14:paraId="1A0736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(56)</w:t>
            </w:r>
          </w:p>
        </w:tc>
        <w:tc>
          <w:tcPr>
            <w:tcW w:w="647" w:type="dxa"/>
          </w:tcPr>
          <w:p w14:paraId="21D1B95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5C1449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70 (58)</w:t>
            </w:r>
          </w:p>
        </w:tc>
        <w:tc>
          <w:tcPr>
            <w:tcW w:w="648" w:type="dxa"/>
          </w:tcPr>
          <w:p w14:paraId="6271D90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9 </w:t>
            </w:r>
          </w:p>
          <w:p w14:paraId="449EEE6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(56)</w:t>
            </w:r>
          </w:p>
        </w:tc>
        <w:tc>
          <w:tcPr>
            <w:tcW w:w="647" w:type="dxa"/>
          </w:tcPr>
          <w:p w14:paraId="202BD21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C2851F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91 (70)</w:t>
            </w:r>
          </w:p>
        </w:tc>
        <w:tc>
          <w:tcPr>
            <w:tcW w:w="647" w:type="dxa"/>
          </w:tcPr>
          <w:p w14:paraId="41DD49B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w:t>
            </w:r>
          </w:p>
          <w:p w14:paraId="6162F62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(58)</w:t>
            </w:r>
          </w:p>
        </w:tc>
        <w:tc>
          <w:tcPr>
            <w:tcW w:w="647" w:type="dxa"/>
          </w:tcPr>
          <w:p w14:paraId="2C8956B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BD04E3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217 (56)</w:t>
            </w:r>
          </w:p>
        </w:tc>
        <w:tc>
          <w:tcPr>
            <w:tcW w:w="647" w:type="dxa"/>
          </w:tcPr>
          <w:p w14:paraId="7155ACD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69 (59)</w:t>
            </w:r>
          </w:p>
        </w:tc>
        <w:tc>
          <w:tcPr>
            <w:tcW w:w="647" w:type="dxa"/>
          </w:tcPr>
          <w:p w14:paraId="7ED4563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2FBAEE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153 (75)</w:t>
            </w:r>
          </w:p>
        </w:tc>
        <w:tc>
          <w:tcPr>
            <w:tcW w:w="647" w:type="dxa"/>
          </w:tcPr>
          <w:p w14:paraId="7C70CB2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w:t>
            </w:r>
          </w:p>
          <w:p w14:paraId="0E2F443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(70)</w:t>
            </w:r>
          </w:p>
        </w:tc>
        <w:tc>
          <w:tcPr>
            <w:tcW w:w="648" w:type="dxa"/>
          </w:tcPr>
          <w:p w14:paraId="46595EF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530CA7FF"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4FE90005" w14:textId="77777777" w:rsidR="00CD4CB1" w:rsidRPr="00C4499B" w:rsidRDefault="00CD4CB1" w:rsidP="00FF10BE">
            <w:pPr>
              <w:ind w:left="144"/>
              <w:rPr>
                <w:rFonts w:asciiTheme="minorBidi" w:hAnsiTheme="minorBidi"/>
                <w:b w:val="0"/>
                <w:sz w:val="16"/>
                <w:szCs w:val="16"/>
              </w:rPr>
            </w:pPr>
            <w:r w:rsidRPr="00C4499B">
              <w:rPr>
                <w:rFonts w:asciiTheme="minorBidi" w:hAnsiTheme="minorBidi"/>
                <w:b w:val="0"/>
                <w:sz w:val="16"/>
                <w:szCs w:val="16"/>
              </w:rPr>
              <w:t>Female</w:t>
            </w:r>
          </w:p>
        </w:tc>
        <w:tc>
          <w:tcPr>
            <w:tcW w:w="647" w:type="dxa"/>
          </w:tcPr>
          <w:p w14:paraId="38B2950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165 (70)</w:t>
            </w:r>
          </w:p>
        </w:tc>
        <w:tc>
          <w:tcPr>
            <w:tcW w:w="647" w:type="dxa"/>
          </w:tcPr>
          <w:p w14:paraId="360B5BB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w:t>
            </w:r>
          </w:p>
          <w:p w14:paraId="6CCA948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(62)</w:t>
            </w:r>
          </w:p>
        </w:tc>
        <w:tc>
          <w:tcPr>
            <w:tcW w:w="647" w:type="dxa"/>
          </w:tcPr>
          <w:p w14:paraId="32B20F5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402302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56 (26)</w:t>
            </w:r>
          </w:p>
        </w:tc>
        <w:tc>
          <w:tcPr>
            <w:tcW w:w="647" w:type="dxa"/>
          </w:tcPr>
          <w:p w14:paraId="12FD211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13EAD40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w:t>
            </w:r>
          </w:p>
        </w:tc>
        <w:tc>
          <w:tcPr>
            <w:tcW w:w="647" w:type="dxa"/>
          </w:tcPr>
          <w:p w14:paraId="32D41F1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EBA022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67 (47)</w:t>
            </w:r>
          </w:p>
        </w:tc>
        <w:tc>
          <w:tcPr>
            <w:tcW w:w="647" w:type="dxa"/>
          </w:tcPr>
          <w:p w14:paraId="10F0BC7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4 </w:t>
            </w:r>
          </w:p>
          <w:p w14:paraId="7E7A696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(44)</w:t>
            </w:r>
          </w:p>
        </w:tc>
        <w:tc>
          <w:tcPr>
            <w:tcW w:w="647" w:type="dxa"/>
          </w:tcPr>
          <w:p w14:paraId="392AAE9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579DCB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51 (42)</w:t>
            </w:r>
          </w:p>
        </w:tc>
        <w:tc>
          <w:tcPr>
            <w:tcW w:w="648" w:type="dxa"/>
          </w:tcPr>
          <w:p w14:paraId="1F14E88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p>
          <w:p w14:paraId="0028E4D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(44)</w:t>
            </w:r>
          </w:p>
        </w:tc>
        <w:tc>
          <w:tcPr>
            <w:tcW w:w="647" w:type="dxa"/>
          </w:tcPr>
          <w:p w14:paraId="3BE02AF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1DCAF7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39 (30)</w:t>
            </w:r>
          </w:p>
        </w:tc>
        <w:tc>
          <w:tcPr>
            <w:tcW w:w="647" w:type="dxa"/>
          </w:tcPr>
          <w:p w14:paraId="2A44C59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w:t>
            </w:r>
          </w:p>
          <w:p w14:paraId="2B5C3B3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(42)</w:t>
            </w:r>
          </w:p>
        </w:tc>
        <w:tc>
          <w:tcPr>
            <w:tcW w:w="647" w:type="dxa"/>
          </w:tcPr>
          <w:p w14:paraId="0C59A52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62069C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174 (45)</w:t>
            </w:r>
          </w:p>
        </w:tc>
        <w:tc>
          <w:tcPr>
            <w:tcW w:w="647" w:type="dxa"/>
          </w:tcPr>
          <w:p w14:paraId="0487F1F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48 (41)</w:t>
            </w:r>
          </w:p>
        </w:tc>
        <w:tc>
          <w:tcPr>
            <w:tcW w:w="647" w:type="dxa"/>
          </w:tcPr>
          <w:p w14:paraId="6E5B047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4C76B1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51 (25)</w:t>
            </w:r>
          </w:p>
        </w:tc>
        <w:tc>
          <w:tcPr>
            <w:tcW w:w="647" w:type="dxa"/>
          </w:tcPr>
          <w:p w14:paraId="61639EE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w:t>
            </w:r>
          </w:p>
          <w:p w14:paraId="45D4E0E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(30)</w:t>
            </w:r>
          </w:p>
        </w:tc>
        <w:tc>
          <w:tcPr>
            <w:tcW w:w="648" w:type="dxa"/>
          </w:tcPr>
          <w:p w14:paraId="12C60DD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CD4CB1" w:rsidRPr="00C4499B" w14:paraId="3F37E83E"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2795CDC3"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BM blast %</w:t>
            </w:r>
          </w:p>
        </w:tc>
        <w:tc>
          <w:tcPr>
            <w:tcW w:w="647" w:type="dxa"/>
          </w:tcPr>
          <w:p w14:paraId="3903697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2F0BEF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8DBA67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D8DB95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10BE23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FF17CB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E4A6F8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8A5F30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1690A9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5C9164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6E689BB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E2A102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6EBB426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0F00C4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41451D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A939E1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C247FB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F4390F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E1E95D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6669DF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39C7C0B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CD4CB1" w:rsidRPr="00C4499B" w14:paraId="02EE38DB"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5ED5773A"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Diagnosis</w:t>
            </w:r>
          </w:p>
        </w:tc>
        <w:tc>
          <w:tcPr>
            <w:tcW w:w="647" w:type="dxa"/>
          </w:tcPr>
          <w:p w14:paraId="3E4BCAB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CAC450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7E16ED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0.002</w:t>
            </w:r>
          </w:p>
        </w:tc>
        <w:tc>
          <w:tcPr>
            <w:tcW w:w="647" w:type="dxa"/>
          </w:tcPr>
          <w:p w14:paraId="1E652E3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AAA587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4114D7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0.424</w:t>
            </w:r>
          </w:p>
        </w:tc>
        <w:tc>
          <w:tcPr>
            <w:tcW w:w="647" w:type="dxa"/>
          </w:tcPr>
          <w:p w14:paraId="06D66FF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B92B32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5F0614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0.223</w:t>
            </w:r>
          </w:p>
        </w:tc>
        <w:tc>
          <w:tcPr>
            <w:tcW w:w="647" w:type="dxa"/>
          </w:tcPr>
          <w:p w14:paraId="21D1710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7AE92FD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EDC59D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0.057</w:t>
            </w:r>
          </w:p>
        </w:tc>
        <w:tc>
          <w:tcPr>
            <w:tcW w:w="647" w:type="dxa"/>
          </w:tcPr>
          <w:p w14:paraId="466E683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49FDB4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3ACAEA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0.476</w:t>
            </w:r>
          </w:p>
        </w:tc>
        <w:tc>
          <w:tcPr>
            <w:tcW w:w="647" w:type="dxa"/>
          </w:tcPr>
          <w:p w14:paraId="22B41CE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2C659A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E6B612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0.012</w:t>
            </w:r>
          </w:p>
        </w:tc>
        <w:tc>
          <w:tcPr>
            <w:tcW w:w="647" w:type="dxa"/>
          </w:tcPr>
          <w:p w14:paraId="387AA8E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4AD6A7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1BD985C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0.161</w:t>
            </w:r>
          </w:p>
        </w:tc>
      </w:tr>
      <w:tr w:rsidR="00CD4CB1" w:rsidRPr="00C4499B" w14:paraId="44592060"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0807CBF4"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LR-MDS</w:t>
            </w:r>
          </w:p>
        </w:tc>
        <w:tc>
          <w:tcPr>
            <w:tcW w:w="647" w:type="dxa"/>
          </w:tcPr>
          <w:p w14:paraId="2E28116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184 (78)</w:t>
            </w:r>
          </w:p>
        </w:tc>
        <w:tc>
          <w:tcPr>
            <w:tcW w:w="647" w:type="dxa"/>
          </w:tcPr>
          <w:p w14:paraId="523185D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w:t>
            </w:r>
          </w:p>
          <w:p w14:paraId="50E942D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(46)</w:t>
            </w:r>
          </w:p>
        </w:tc>
        <w:tc>
          <w:tcPr>
            <w:tcW w:w="647" w:type="dxa"/>
          </w:tcPr>
          <w:p w14:paraId="1FB71D0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EE29D3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96 (44)</w:t>
            </w:r>
          </w:p>
        </w:tc>
        <w:tc>
          <w:tcPr>
            <w:tcW w:w="647" w:type="dxa"/>
          </w:tcPr>
          <w:p w14:paraId="66B54B5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8 </w:t>
            </w:r>
          </w:p>
          <w:p w14:paraId="54187A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(31)</w:t>
            </w:r>
          </w:p>
        </w:tc>
        <w:tc>
          <w:tcPr>
            <w:tcW w:w="647" w:type="dxa"/>
          </w:tcPr>
          <w:p w14:paraId="4A1CE94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22D5E0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112 (78)</w:t>
            </w:r>
          </w:p>
        </w:tc>
        <w:tc>
          <w:tcPr>
            <w:tcW w:w="647" w:type="dxa"/>
          </w:tcPr>
          <w:p w14:paraId="317CC5E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8 </w:t>
            </w:r>
          </w:p>
          <w:p w14:paraId="1ABFF6F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(89)</w:t>
            </w:r>
          </w:p>
        </w:tc>
        <w:tc>
          <w:tcPr>
            <w:tcW w:w="647" w:type="dxa"/>
          </w:tcPr>
          <w:p w14:paraId="517264B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C8E3AB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46 (38)</w:t>
            </w:r>
          </w:p>
        </w:tc>
        <w:tc>
          <w:tcPr>
            <w:tcW w:w="648" w:type="dxa"/>
          </w:tcPr>
          <w:p w14:paraId="676F327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3 </w:t>
            </w:r>
          </w:p>
          <w:p w14:paraId="2FF074C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w:t>
            </w:r>
          </w:p>
        </w:tc>
        <w:tc>
          <w:tcPr>
            <w:tcW w:w="647" w:type="dxa"/>
          </w:tcPr>
          <w:p w14:paraId="36BC8C7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A65CEC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68 (52)</w:t>
            </w:r>
          </w:p>
        </w:tc>
        <w:tc>
          <w:tcPr>
            <w:tcW w:w="647" w:type="dxa"/>
          </w:tcPr>
          <w:p w14:paraId="2EBB8E4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w:t>
            </w:r>
          </w:p>
          <w:p w14:paraId="6C4EF55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(42)</w:t>
            </w:r>
          </w:p>
        </w:tc>
        <w:tc>
          <w:tcPr>
            <w:tcW w:w="647" w:type="dxa"/>
          </w:tcPr>
          <w:p w14:paraId="2C25F9F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7F46F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150 (38)</w:t>
            </w:r>
          </w:p>
        </w:tc>
        <w:tc>
          <w:tcPr>
            <w:tcW w:w="647" w:type="dxa"/>
          </w:tcPr>
          <w:p w14:paraId="0775903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28</w:t>
            </w:r>
          </w:p>
          <w:p w14:paraId="442B4B2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(24)</w:t>
            </w:r>
          </w:p>
        </w:tc>
        <w:tc>
          <w:tcPr>
            <w:tcW w:w="647" w:type="dxa"/>
          </w:tcPr>
          <w:p w14:paraId="4BEEEC9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7F7130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103 (50)</w:t>
            </w:r>
          </w:p>
        </w:tc>
        <w:tc>
          <w:tcPr>
            <w:tcW w:w="647" w:type="dxa"/>
          </w:tcPr>
          <w:p w14:paraId="4CA1D9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w:t>
            </w:r>
          </w:p>
          <w:p w14:paraId="783104A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(50)</w:t>
            </w:r>
          </w:p>
        </w:tc>
        <w:tc>
          <w:tcPr>
            <w:tcW w:w="648" w:type="dxa"/>
          </w:tcPr>
          <w:p w14:paraId="0B8D3C9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62262F" w:rsidRPr="00C4499B" w14:paraId="1B19FA05"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2A3BE854"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HR-MDS</w:t>
            </w:r>
          </w:p>
        </w:tc>
        <w:tc>
          <w:tcPr>
            <w:tcW w:w="647" w:type="dxa"/>
          </w:tcPr>
          <w:p w14:paraId="574CB61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21 </w:t>
            </w:r>
          </w:p>
          <w:p w14:paraId="34F3109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w:t>
            </w:r>
          </w:p>
        </w:tc>
        <w:tc>
          <w:tcPr>
            <w:tcW w:w="647" w:type="dxa"/>
          </w:tcPr>
          <w:p w14:paraId="6BD1129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4EC3874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(38)</w:t>
            </w:r>
          </w:p>
        </w:tc>
        <w:tc>
          <w:tcPr>
            <w:tcW w:w="647" w:type="dxa"/>
          </w:tcPr>
          <w:p w14:paraId="3E2A311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3A95DC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86 (39)</w:t>
            </w:r>
          </w:p>
        </w:tc>
        <w:tc>
          <w:tcPr>
            <w:tcW w:w="647" w:type="dxa"/>
          </w:tcPr>
          <w:p w14:paraId="4380484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 (46)</w:t>
            </w:r>
          </w:p>
        </w:tc>
        <w:tc>
          <w:tcPr>
            <w:tcW w:w="647" w:type="dxa"/>
          </w:tcPr>
          <w:p w14:paraId="2B61BEA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FDC1E5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 (18)</w:t>
            </w:r>
          </w:p>
        </w:tc>
        <w:tc>
          <w:tcPr>
            <w:tcW w:w="647" w:type="dxa"/>
          </w:tcPr>
          <w:p w14:paraId="1A845A8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6292AB7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2FC9B33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7EC8EB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33 (27)</w:t>
            </w:r>
          </w:p>
        </w:tc>
        <w:tc>
          <w:tcPr>
            <w:tcW w:w="648" w:type="dxa"/>
          </w:tcPr>
          <w:p w14:paraId="792C88A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9 </w:t>
            </w:r>
          </w:p>
          <w:p w14:paraId="3C835E0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(56)</w:t>
            </w:r>
          </w:p>
        </w:tc>
        <w:tc>
          <w:tcPr>
            <w:tcW w:w="647" w:type="dxa"/>
          </w:tcPr>
          <w:p w14:paraId="16BA6FE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964EB4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42 (32)</w:t>
            </w:r>
          </w:p>
        </w:tc>
        <w:tc>
          <w:tcPr>
            <w:tcW w:w="647" w:type="dxa"/>
          </w:tcPr>
          <w:p w14:paraId="7FA3F41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w:t>
            </w:r>
          </w:p>
          <w:p w14:paraId="4FD8E22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(32)</w:t>
            </w:r>
          </w:p>
        </w:tc>
        <w:tc>
          <w:tcPr>
            <w:tcW w:w="647" w:type="dxa"/>
          </w:tcPr>
          <w:p w14:paraId="4E683E3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028AF1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111 (28)</w:t>
            </w:r>
          </w:p>
        </w:tc>
        <w:tc>
          <w:tcPr>
            <w:tcW w:w="647" w:type="dxa"/>
          </w:tcPr>
          <w:p w14:paraId="03D19B5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44</w:t>
            </w:r>
          </w:p>
          <w:p w14:paraId="1B40080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(37)</w:t>
            </w:r>
          </w:p>
        </w:tc>
        <w:tc>
          <w:tcPr>
            <w:tcW w:w="647" w:type="dxa"/>
          </w:tcPr>
          <w:p w14:paraId="027FF43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01C7CFE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 (11)</w:t>
            </w:r>
          </w:p>
        </w:tc>
        <w:tc>
          <w:tcPr>
            <w:tcW w:w="647" w:type="dxa"/>
          </w:tcPr>
          <w:p w14:paraId="697E703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w:t>
            </w:r>
          </w:p>
          <w:p w14:paraId="32A39C0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(30)</w:t>
            </w:r>
          </w:p>
        </w:tc>
        <w:tc>
          <w:tcPr>
            <w:tcW w:w="648" w:type="dxa"/>
          </w:tcPr>
          <w:p w14:paraId="49A6B27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62262F" w:rsidRPr="00C4499B" w14:paraId="1D0E069A"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4E99436B" w14:textId="22E7D31E"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sAML</w:t>
            </w:r>
          </w:p>
        </w:tc>
        <w:tc>
          <w:tcPr>
            <w:tcW w:w="647" w:type="dxa"/>
          </w:tcPr>
          <w:p w14:paraId="68BC432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31 (13)</w:t>
            </w:r>
          </w:p>
        </w:tc>
        <w:tc>
          <w:tcPr>
            <w:tcW w:w="647" w:type="dxa"/>
          </w:tcPr>
          <w:p w14:paraId="1968FC7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w:t>
            </w:r>
          </w:p>
          <w:p w14:paraId="6BAB58F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(15)</w:t>
            </w:r>
          </w:p>
        </w:tc>
        <w:tc>
          <w:tcPr>
            <w:tcW w:w="647" w:type="dxa"/>
          </w:tcPr>
          <w:p w14:paraId="278205B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221A6E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37 (17)</w:t>
            </w:r>
          </w:p>
        </w:tc>
        <w:tc>
          <w:tcPr>
            <w:tcW w:w="647" w:type="dxa"/>
          </w:tcPr>
          <w:p w14:paraId="200DB87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6 </w:t>
            </w:r>
          </w:p>
          <w:p w14:paraId="4969F24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w:t>
            </w:r>
          </w:p>
        </w:tc>
        <w:tc>
          <w:tcPr>
            <w:tcW w:w="647" w:type="dxa"/>
          </w:tcPr>
          <w:p w14:paraId="007FD00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25D692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 (4)</w:t>
            </w:r>
          </w:p>
        </w:tc>
        <w:tc>
          <w:tcPr>
            <w:tcW w:w="647" w:type="dxa"/>
          </w:tcPr>
          <w:p w14:paraId="1497BC4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1C1E130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w:t>
            </w:r>
          </w:p>
        </w:tc>
        <w:tc>
          <w:tcPr>
            <w:tcW w:w="647" w:type="dxa"/>
          </w:tcPr>
          <w:p w14:paraId="48CCF8B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A6D6F8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42 (35)</w:t>
            </w:r>
          </w:p>
        </w:tc>
        <w:tc>
          <w:tcPr>
            <w:tcW w:w="648" w:type="dxa"/>
          </w:tcPr>
          <w:p w14:paraId="535C3D9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4 </w:t>
            </w:r>
          </w:p>
          <w:p w14:paraId="14B4E3C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(25)</w:t>
            </w:r>
          </w:p>
        </w:tc>
        <w:tc>
          <w:tcPr>
            <w:tcW w:w="647" w:type="dxa"/>
          </w:tcPr>
          <w:p w14:paraId="7A938CD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98F8A8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 (15)</w:t>
            </w:r>
          </w:p>
        </w:tc>
        <w:tc>
          <w:tcPr>
            <w:tcW w:w="647" w:type="dxa"/>
          </w:tcPr>
          <w:p w14:paraId="62C2E05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w:t>
            </w:r>
          </w:p>
          <w:p w14:paraId="6926693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w:t>
            </w:r>
          </w:p>
        </w:tc>
        <w:tc>
          <w:tcPr>
            <w:tcW w:w="647" w:type="dxa"/>
          </w:tcPr>
          <w:p w14:paraId="01A0230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76B88A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130 (33)</w:t>
            </w:r>
          </w:p>
        </w:tc>
        <w:tc>
          <w:tcPr>
            <w:tcW w:w="647" w:type="dxa"/>
          </w:tcPr>
          <w:p w14:paraId="736707D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46</w:t>
            </w:r>
          </w:p>
          <w:p w14:paraId="52A5F63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(39)</w:t>
            </w:r>
          </w:p>
        </w:tc>
        <w:tc>
          <w:tcPr>
            <w:tcW w:w="647" w:type="dxa"/>
          </w:tcPr>
          <w:p w14:paraId="43E36DB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6F558E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79 (39)</w:t>
            </w:r>
          </w:p>
        </w:tc>
        <w:tc>
          <w:tcPr>
            <w:tcW w:w="647" w:type="dxa"/>
          </w:tcPr>
          <w:p w14:paraId="0D616C9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6D8EC2C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w:t>
            </w:r>
          </w:p>
        </w:tc>
        <w:tc>
          <w:tcPr>
            <w:tcW w:w="648" w:type="dxa"/>
          </w:tcPr>
          <w:p w14:paraId="18D4214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62262F" w:rsidRPr="00C4499B" w14:paraId="4195F936"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3E1FF8F1" w14:textId="77777777" w:rsidR="00CD4CB1" w:rsidRPr="00C4499B" w:rsidRDefault="00CD4CB1" w:rsidP="00FF10BE">
            <w:pPr>
              <w:rPr>
                <w:rFonts w:asciiTheme="minorBidi" w:hAnsiTheme="minorBidi"/>
                <w:b w:val="0"/>
                <w:sz w:val="16"/>
                <w:szCs w:val="16"/>
              </w:rPr>
            </w:pPr>
            <w:r w:rsidRPr="00C4499B">
              <w:rPr>
                <w:rFonts w:asciiTheme="minorBidi" w:hAnsiTheme="minorBidi"/>
                <w:sz w:val="16"/>
                <w:szCs w:val="16"/>
              </w:rPr>
              <w:t>Cytogenetics</w:t>
            </w:r>
          </w:p>
        </w:tc>
        <w:tc>
          <w:tcPr>
            <w:tcW w:w="647" w:type="dxa"/>
          </w:tcPr>
          <w:p w14:paraId="6B9E1BD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B9E6B8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790203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w:t>
            </w:r>
          </w:p>
        </w:tc>
        <w:tc>
          <w:tcPr>
            <w:tcW w:w="647" w:type="dxa"/>
          </w:tcPr>
          <w:p w14:paraId="6F31AA3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F5BC2B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E4AC6D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0.000</w:t>
            </w:r>
          </w:p>
        </w:tc>
        <w:tc>
          <w:tcPr>
            <w:tcW w:w="647" w:type="dxa"/>
          </w:tcPr>
          <w:p w14:paraId="75BC164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BB0782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BFDD3C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0.801</w:t>
            </w:r>
          </w:p>
        </w:tc>
        <w:tc>
          <w:tcPr>
            <w:tcW w:w="647" w:type="dxa"/>
          </w:tcPr>
          <w:p w14:paraId="63B20C7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40956AF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F35DDA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w:t>
            </w:r>
          </w:p>
        </w:tc>
        <w:tc>
          <w:tcPr>
            <w:tcW w:w="647" w:type="dxa"/>
          </w:tcPr>
          <w:p w14:paraId="1085FC0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F23867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0EB6EB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0.009</w:t>
            </w:r>
          </w:p>
        </w:tc>
        <w:tc>
          <w:tcPr>
            <w:tcW w:w="647" w:type="dxa"/>
          </w:tcPr>
          <w:p w14:paraId="3302F4F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37D629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C3BAB5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w:t>
            </w:r>
          </w:p>
        </w:tc>
        <w:tc>
          <w:tcPr>
            <w:tcW w:w="647" w:type="dxa"/>
          </w:tcPr>
          <w:p w14:paraId="2829382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05CA45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8" w:type="dxa"/>
          </w:tcPr>
          <w:p w14:paraId="0D1A35F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w:t>
            </w:r>
          </w:p>
        </w:tc>
      </w:tr>
      <w:tr w:rsidR="0062262F" w:rsidRPr="00C4499B" w14:paraId="14AA6A0A"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31865F57"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 xml:space="preserve">Normal </w:t>
            </w:r>
          </w:p>
        </w:tc>
        <w:tc>
          <w:tcPr>
            <w:tcW w:w="647" w:type="dxa"/>
          </w:tcPr>
          <w:p w14:paraId="0B04547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4029142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02F5E0A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2DB71B2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7" w:type="dxa"/>
          </w:tcPr>
          <w:p w14:paraId="6499E73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F47E1F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217 (99)</w:t>
            </w:r>
          </w:p>
        </w:tc>
        <w:tc>
          <w:tcPr>
            <w:tcW w:w="647" w:type="dxa"/>
          </w:tcPr>
          <w:p w14:paraId="03B5FC9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 (89)</w:t>
            </w:r>
          </w:p>
        </w:tc>
        <w:tc>
          <w:tcPr>
            <w:tcW w:w="647" w:type="dxa"/>
          </w:tcPr>
          <w:p w14:paraId="77A8A1A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B4E20E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142 (99)</w:t>
            </w:r>
          </w:p>
        </w:tc>
        <w:tc>
          <w:tcPr>
            <w:tcW w:w="647" w:type="dxa"/>
          </w:tcPr>
          <w:p w14:paraId="1F509EA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 (100)</w:t>
            </w:r>
          </w:p>
        </w:tc>
        <w:tc>
          <w:tcPr>
            <w:tcW w:w="647" w:type="dxa"/>
          </w:tcPr>
          <w:p w14:paraId="72E4102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24BFEE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287DFAC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8" w:type="dxa"/>
          </w:tcPr>
          <w:p w14:paraId="040B1DA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397D7CB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1E2550C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89941F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130 (100)</w:t>
            </w:r>
          </w:p>
        </w:tc>
        <w:tc>
          <w:tcPr>
            <w:tcW w:w="647" w:type="dxa"/>
          </w:tcPr>
          <w:p w14:paraId="4A840F0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18 (95)</w:t>
            </w:r>
          </w:p>
        </w:tc>
        <w:tc>
          <w:tcPr>
            <w:tcW w:w="647" w:type="dxa"/>
          </w:tcPr>
          <w:p w14:paraId="47421E4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E91026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2C161D7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7" w:type="dxa"/>
          </w:tcPr>
          <w:p w14:paraId="6775DF6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30079B6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2EE282D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2C2F8B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4CCCEA5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7" w:type="dxa"/>
          </w:tcPr>
          <w:p w14:paraId="6C47AFC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152E3AE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8" w:type="dxa"/>
          </w:tcPr>
          <w:p w14:paraId="2996AE5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62262F" w:rsidRPr="00C4499B" w14:paraId="64C040BF"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68B2CAD6"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 xml:space="preserve">Abnormal </w:t>
            </w:r>
          </w:p>
        </w:tc>
        <w:tc>
          <w:tcPr>
            <w:tcW w:w="647" w:type="dxa"/>
          </w:tcPr>
          <w:p w14:paraId="2E1C5F5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236 (100)</w:t>
            </w:r>
          </w:p>
        </w:tc>
        <w:tc>
          <w:tcPr>
            <w:tcW w:w="647" w:type="dxa"/>
          </w:tcPr>
          <w:p w14:paraId="1182602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 (100)</w:t>
            </w:r>
          </w:p>
        </w:tc>
        <w:tc>
          <w:tcPr>
            <w:tcW w:w="647" w:type="dxa"/>
          </w:tcPr>
          <w:p w14:paraId="51AF7FF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4CC679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40ADFAC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tc>
        <w:tc>
          <w:tcPr>
            <w:tcW w:w="647" w:type="dxa"/>
          </w:tcPr>
          <w:p w14:paraId="6D7B24C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3 </w:t>
            </w:r>
          </w:p>
          <w:p w14:paraId="283E906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w:t>
            </w:r>
          </w:p>
        </w:tc>
        <w:tc>
          <w:tcPr>
            <w:tcW w:w="647" w:type="dxa"/>
          </w:tcPr>
          <w:p w14:paraId="03369C8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120C4F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4130CEE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tc>
        <w:tc>
          <w:tcPr>
            <w:tcW w:w="647" w:type="dxa"/>
          </w:tcPr>
          <w:p w14:paraId="087DA9D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57E8781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0C54CB6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C0CD4B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121 (100)</w:t>
            </w:r>
          </w:p>
        </w:tc>
        <w:tc>
          <w:tcPr>
            <w:tcW w:w="648" w:type="dxa"/>
          </w:tcPr>
          <w:p w14:paraId="034A1CB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16 </w:t>
            </w:r>
          </w:p>
          <w:p w14:paraId="4D3C925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(100)</w:t>
            </w:r>
          </w:p>
        </w:tc>
        <w:tc>
          <w:tcPr>
            <w:tcW w:w="647" w:type="dxa"/>
          </w:tcPr>
          <w:p w14:paraId="27C5EE3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6F518F9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26FDC61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70A4D8C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p w14:paraId="7F1D89F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w:t>
            </w:r>
          </w:p>
        </w:tc>
        <w:tc>
          <w:tcPr>
            <w:tcW w:w="647" w:type="dxa"/>
          </w:tcPr>
          <w:p w14:paraId="2B426E6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E92E6C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391 (100)</w:t>
            </w:r>
          </w:p>
        </w:tc>
        <w:tc>
          <w:tcPr>
            <w:tcW w:w="647" w:type="dxa"/>
          </w:tcPr>
          <w:p w14:paraId="54ACF77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117</w:t>
            </w:r>
          </w:p>
          <w:p w14:paraId="0A9ED53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(100)</w:t>
            </w:r>
          </w:p>
        </w:tc>
        <w:tc>
          <w:tcPr>
            <w:tcW w:w="647" w:type="dxa"/>
          </w:tcPr>
          <w:p w14:paraId="0A668D4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B469EA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205 (100)</w:t>
            </w:r>
          </w:p>
        </w:tc>
        <w:tc>
          <w:tcPr>
            <w:tcW w:w="647" w:type="dxa"/>
          </w:tcPr>
          <w:p w14:paraId="7F415FE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w:t>
            </w:r>
          </w:p>
          <w:p w14:paraId="0A092F1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(100)</w:t>
            </w:r>
          </w:p>
        </w:tc>
        <w:tc>
          <w:tcPr>
            <w:tcW w:w="648" w:type="dxa"/>
          </w:tcPr>
          <w:p w14:paraId="1D5F1BF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62262F" w:rsidRPr="00C4499B" w14:paraId="236D1EFF"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3E80C8D0" w14:textId="77777777" w:rsidR="00CD4CB1" w:rsidRPr="00C4499B" w:rsidRDefault="00CD4CB1" w:rsidP="00FF10BE">
            <w:pPr>
              <w:rPr>
                <w:rFonts w:asciiTheme="minorBidi" w:hAnsiTheme="minorBidi"/>
                <w:sz w:val="16"/>
                <w:szCs w:val="16"/>
              </w:rPr>
            </w:pPr>
            <w:r w:rsidRPr="00C4499B">
              <w:rPr>
                <w:rFonts w:asciiTheme="minorBidi" w:hAnsiTheme="minorBidi"/>
                <w:sz w:val="16"/>
                <w:szCs w:val="16"/>
              </w:rPr>
              <w:t>MT #</w:t>
            </w:r>
          </w:p>
        </w:tc>
        <w:tc>
          <w:tcPr>
            <w:tcW w:w="647" w:type="dxa"/>
          </w:tcPr>
          <w:p w14:paraId="6DA49CD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F21D6A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03553F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0.699</w:t>
            </w:r>
          </w:p>
        </w:tc>
        <w:tc>
          <w:tcPr>
            <w:tcW w:w="647" w:type="dxa"/>
          </w:tcPr>
          <w:p w14:paraId="08E3B9A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356CE2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42EAF3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0.004</w:t>
            </w:r>
          </w:p>
        </w:tc>
        <w:tc>
          <w:tcPr>
            <w:tcW w:w="647" w:type="dxa"/>
          </w:tcPr>
          <w:p w14:paraId="1E059C8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8532AC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99C190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0.266</w:t>
            </w:r>
          </w:p>
        </w:tc>
        <w:tc>
          <w:tcPr>
            <w:tcW w:w="647" w:type="dxa"/>
          </w:tcPr>
          <w:p w14:paraId="44794FD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7CF83E8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A83719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0.089</w:t>
            </w:r>
          </w:p>
        </w:tc>
        <w:tc>
          <w:tcPr>
            <w:tcW w:w="647" w:type="dxa"/>
          </w:tcPr>
          <w:p w14:paraId="7FA9C90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F92189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2C5327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0.551</w:t>
            </w:r>
          </w:p>
        </w:tc>
        <w:tc>
          <w:tcPr>
            <w:tcW w:w="647" w:type="dxa"/>
          </w:tcPr>
          <w:p w14:paraId="322CE2A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7EFF228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CDDD39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0.000</w:t>
            </w:r>
          </w:p>
        </w:tc>
        <w:tc>
          <w:tcPr>
            <w:tcW w:w="647" w:type="dxa"/>
          </w:tcPr>
          <w:p w14:paraId="050C1E0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3CE9C7C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8" w:type="dxa"/>
          </w:tcPr>
          <w:p w14:paraId="6FA18B6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0.558</w:t>
            </w:r>
          </w:p>
        </w:tc>
      </w:tr>
      <w:tr w:rsidR="0062262F" w:rsidRPr="00C4499B" w14:paraId="722389FA"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2C4AE1CC"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0</w:t>
            </w:r>
          </w:p>
        </w:tc>
        <w:tc>
          <w:tcPr>
            <w:tcW w:w="647" w:type="dxa"/>
          </w:tcPr>
          <w:p w14:paraId="4FC51BA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75 (32)</w:t>
            </w:r>
          </w:p>
        </w:tc>
        <w:tc>
          <w:tcPr>
            <w:tcW w:w="647" w:type="dxa"/>
          </w:tcPr>
          <w:p w14:paraId="57C3FAD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w:t>
            </w:r>
          </w:p>
          <w:p w14:paraId="147AE40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(15)</w:t>
            </w:r>
          </w:p>
        </w:tc>
        <w:tc>
          <w:tcPr>
            <w:tcW w:w="647" w:type="dxa"/>
          </w:tcPr>
          <w:p w14:paraId="498A6C7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E6F99C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7A6B0F8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7" w:type="dxa"/>
          </w:tcPr>
          <w:p w14:paraId="783F9CA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3B68F6F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44D6AB1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7A6F1B0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136D9F5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6F856E9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6CF08F5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63B7D97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F1D9FF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34 (28)</w:t>
            </w:r>
          </w:p>
        </w:tc>
        <w:tc>
          <w:tcPr>
            <w:tcW w:w="648" w:type="dxa"/>
          </w:tcPr>
          <w:p w14:paraId="4E8F81E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p w14:paraId="72766DD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w:t>
            </w:r>
          </w:p>
        </w:tc>
        <w:tc>
          <w:tcPr>
            <w:tcW w:w="647" w:type="dxa"/>
          </w:tcPr>
          <w:p w14:paraId="446036B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3A20802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0 </w:t>
            </w:r>
          </w:p>
          <w:p w14:paraId="0BE1E27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73B9B7D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36CE66F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2750932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92A2A5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92 (24)</w:t>
            </w:r>
          </w:p>
        </w:tc>
        <w:tc>
          <w:tcPr>
            <w:tcW w:w="647" w:type="dxa"/>
          </w:tcPr>
          <w:p w14:paraId="41A63586"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w:t>
            </w:r>
          </w:p>
          <w:p w14:paraId="2060363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w:t>
            </w:r>
          </w:p>
        </w:tc>
        <w:tc>
          <w:tcPr>
            <w:tcW w:w="647" w:type="dxa"/>
          </w:tcPr>
          <w:p w14:paraId="260BA77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824DD9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77 (38)</w:t>
            </w:r>
          </w:p>
        </w:tc>
        <w:tc>
          <w:tcPr>
            <w:tcW w:w="647" w:type="dxa"/>
          </w:tcPr>
          <w:p w14:paraId="2954F33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w:t>
            </w:r>
          </w:p>
          <w:p w14:paraId="3B047D1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(30)</w:t>
            </w:r>
          </w:p>
        </w:tc>
        <w:tc>
          <w:tcPr>
            <w:tcW w:w="648" w:type="dxa"/>
          </w:tcPr>
          <w:p w14:paraId="3640E1C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62262F" w:rsidRPr="00C4499B" w14:paraId="4DDBA314"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58713C79" w14:textId="05447533"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1-2</w:t>
            </w:r>
          </w:p>
        </w:tc>
        <w:tc>
          <w:tcPr>
            <w:tcW w:w="647" w:type="dxa"/>
          </w:tcPr>
          <w:p w14:paraId="0B29C32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130 (55)</w:t>
            </w:r>
          </w:p>
        </w:tc>
        <w:tc>
          <w:tcPr>
            <w:tcW w:w="647" w:type="dxa"/>
          </w:tcPr>
          <w:p w14:paraId="5C3076C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 (85)</w:t>
            </w:r>
          </w:p>
        </w:tc>
        <w:tc>
          <w:tcPr>
            <w:tcW w:w="647" w:type="dxa"/>
          </w:tcPr>
          <w:p w14:paraId="4A4A62D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2BE160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57 (26)</w:t>
            </w:r>
          </w:p>
        </w:tc>
        <w:tc>
          <w:tcPr>
            <w:tcW w:w="647" w:type="dxa"/>
          </w:tcPr>
          <w:p w14:paraId="715F575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3 </w:t>
            </w:r>
          </w:p>
          <w:p w14:paraId="71A788A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w:t>
            </w:r>
          </w:p>
        </w:tc>
        <w:tc>
          <w:tcPr>
            <w:tcW w:w="647" w:type="dxa"/>
          </w:tcPr>
          <w:p w14:paraId="4332C19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D39A3F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63 (44)</w:t>
            </w:r>
          </w:p>
        </w:tc>
        <w:tc>
          <w:tcPr>
            <w:tcW w:w="647" w:type="dxa"/>
          </w:tcPr>
          <w:p w14:paraId="7754C42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 </w:t>
            </w:r>
          </w:p>
          <w:p w14:paraId="09F4E7B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w:t>
            </w:r>
          </w:p>
        </w:tc>
        <w:tc>
          <w:tcPr>
            <w:tcW w:w="647" w:type="dxa"/>
          </w:tcPr>
          <w:p w14:paraId="1369A36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56AE9D6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54 (36)</w:t>
            </w:r>
          </w:p>
        </w:tc>
        <w:tc>
          <w:tcPr>
            <w:tcW w:w="648" w:type="dxa"/>
          </w:tcPr>
          <w:p w14:paraId="03D9635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r w:rsidRPr="00C4499B">
              <w:rPr>
                <w:rFonts w:asciiTheme="minorBidi" w:hAnsiTheme="minorBidi"/>
                <w:sz w:val="16"/>
                <w:szCs w:val="16"/>
              </w:rPr>
              <w:br/>
              <w:t>(44)</w:t>
            </w:r>
          </w:p>
        </w:tc>
        <w:tc>
          <w:tcPr>
            <w:tcW w:w="647" w:type="dxa"/>
          </w:tcPr>
          <w:p w14:paraId="45C4E22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D252BC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7 </w:t>
            </w:r>
          </w:p>
          <w:p w14:paraId="060CD52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w:t>
            </w:r>
          </w:p>
        </w:tc>
        <w:tc>
          <w:tcPr>
            <w:tcW w:w="647" w:type="dxa"/>
          </w:tcPr>
          <w:p w14:paraId="3558D4B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2BE52AC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7" w:type="dxa"/>
          </w:tcPr>
          <w:p w14:paraId="11A6D3E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81C4D4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219 (56)</w:t>
            </w:r>
          </w:p>
        </w:tc>
        <w:tc>
          <w:tcPr>
            <w:tcW w:w="647" w:type="dxa"/>
          </w:tcPr>
          <w:p w14:paraId="00CDD9D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80</w:t>
            </w:r>
          </w:p>
          <w:p w14:paraId="742ACB4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(68)</w:t>
            </w:r>
          </w:p>
        </w:tc>
        <w:tc>
          <w:tcPr>
            <w:tcW w:w="647" w:type="dxa"/>
          </w:tcPr>
          <w:p w14:paraId="28C5F34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D13F4D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104 (51)</w:t>
            </w:r>
          </w:p>
        </w:tc>
        <w:tc>
          <w:tcPr>
            <w:tcW w:w="647" w:type="dxa"/>
          </w:tcPr>
          <w:p w14:paraId="11A4BF7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w:t>
            </w:r>
          </w:p>
          <w:p w14:paraId="7851E62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(60)</w:t>
            </w:r>
          </w:p>
        </w:tc>
        <w:tc>
          <w:tcPr>
            <w:tcW w:w="648" w:type="dxa"/>
          </w:tcPr>
          <w:p w14:paraId="78F799F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62262F" w:rsidRPr="00C4499B" w14:paraId="38546361" w14:textId="77777777" w:rsidTr="00FF10BE">
        <w:tc>
          <w:tcPr>
            <w:cnfStyle w:val="001000000000" w:firstRow="0" w:lastRow="0" w:firstColumn="1" w:lastColumn="0" w:oddVBand="0" w:evenVBand="0" w:oddHBand="0" w:evenHBand="0" w:firstRowFirstColumn="0" w:firstRowLastColumn="0" w:lastRowFirstColumn="0" w:lastRowLastColumn="0"/>
            <w:tcW w:w="1081" w:type="dxa"/>
          </w:tcPr>
          <w:p w14:paraId="7E0C0F34"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3-4</w:t>
            </w:r>
          </w:p>
        </w:tc>
        <w:tc>
          <w:tcPr>
            <w:tcW w:w="647" w:type="dxa"/>
          </w:tcPr>
          <w:p w14:paraId="2FB02F0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 (11)</w:t>
            </w:r>
          </w:p>
        </w:tc>
        <w:tc>
          <w:tcPr>
            <w:tcW w:w="647" w:type="dxa"/>
          </w:tcPr>
          <w:p w14:paraId="15092A8A"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1BB1A170"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7" w:type="dxa"/>
          </w:tcPr>
          <w:p w14:paraId="088B0D1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59822F87"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114 (52)</w:t>
            </w:r>
          </w:p>
        </w:tc>
        <w:tc>
          <w:tcPr>
            <w:tcW w:w="647" w:type="dxa"/>
          </w:tcPr>
          <w:p w14:paraId="726637C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 (54)</w:t>
            </w:r>
          </w:p>
        </w:tc>
        <w:tc>
          <w:tcPr>
            <w:tcW w:w="647" w:type="dxa"/>
          </w:tcPr>
          <w:p w14:paraId="56763F5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169684B"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70 (49)</w:t>
            </w:r>
          </w:p>
        </w:tc>
        <w:tc>
          <w:tcPr>
            <w:tcW w:w="647" w:type="dxa"/>
          </w:tcPr>
          <w:p w14:paraId="13D2BDBF"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6 </w:t>
            </w:r>
          </w:p>
          <w:p w14:paraId="16C5FA38"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(67)</w:t>
            </w:r>
          </w:p>
        </w:tc>
        <w:tc>
          <w:tcPr>
            <w:tcW w:w="647" w:type="dxa"/>
          </w:tcPr>
          <w:p w14:paraId="441CE1C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30F5CC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32 (26)</w:t>
            </w:r>
          </w:p>
        </w:tc>
        <w:tc>
          <w:tcPr>
            <w:tcW w:w="648" w:type="dxa"/>
          </w:tcPr>
          <w:p w14:paraId="1F67EA7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709A5701"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(31)</w:t>
            </w:r>
          </w:p>
        </w:tc>
        <w:tc>
          <w:tcPr>
            <w:tcW w:w="647" w:type="dxa"/>
          </w:tcPr>
          <w:p w14:paraId="6C08ACA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23D4AD6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71 (55)</w:t>
            </w:r>
          </w:p>
        </w:tc>
        <w:tc>
          <w:tcPr>
            <w:tcW w:w="647" w:type="dxa"/>
          </w:tcPr>
          <w:p w14:paraId="310E2D4D"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w:t>
            </w:r>
          </w:p>
          <w:p w14:paraId="07ECC2B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(37)</w:t>
            </w:r>
          </w:p>
        </w:tc>
        <w:tc>
          <w:tcPr>
            <w:tcW w:w="647" w:type="dxa"/>
          </w:tcPr>
          <w:p w14:paraId="20F75F0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4D05098C"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64 (16)</w:t>
            </w:r>
          </w:p>
        </w:tc>
        <w:tc>
          <w:tcPr>
            <w:tcW w:w="647" w:type="dxa"/>
          </w:tcPr>
          <w:p w14:paraId="554C2BA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w:t>
            </w:r>
          </w:p>
          <w:p w14:paraId="66349AA9"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w:t>
            </w:r>
          </w:p>
        </w:tc>
        <w:tc>
          <w:tcPr>
            <w:tcW w:w="647" w:type="dxa"/>
          </w:tcPr>
          <w:p w14:paraId="0B1E272E"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647" w:type="dxa"/>
          </w:tcPr>
          <w:p w14:paraId="1ED1C4C3"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 (10)</w:t>
            </w:r>
          </w:p>
        </w:tc>
        <w:tc>
          <w:tcPr>
            <w:tcW w:w="647" w:type="dxa"/>
          </w:tcPr>
          <w:p w14:paraId="70763764"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p w14:paraId="0237ED45"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w:t>
            </w:r>
          </w:p>
        </w:tc>
        <w:tc>
          <w:tcPr>
            <w:tcW w:w="648" w:type="dxa"/>
          </w:tcPr>
          <w:p w14:paraId="36961FF2" w14:textId="77777777" w:rsidR="00CD4CB1" w:rsidRPr="00C4499B" w:rsidRDefault="00CD4CB1" w:rsidP="00FF10B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62262F" w:rsidRPr="00C4499B" w14:paraId="20A117B8" w14:textId="77777777" w:rsidTr="00FF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dxa"/>
          </w:tcPr>
          <w:p w14:paraId="18755044" w14:textId="77777777" w:rsidR="00CD4CB1" w:rsidRPr="00C4499B" w:rsidRDefault="00CD4CB1" w:rsidP="00FF10BE">
            <w:pPr>
              <w:ind w:left="144"/>
              <w:rPr>
                <w:rFonts w:asciiTheme="minorBidi" w:hAnsiTheme="minorBidi"/>
                <w:b w:val="0"/>
                <w:bCs w:val="0"/>
                <w:sz w:val="16"/>
                <w:szCs w:val="16"/>
              </w:rPr>
            </w:pPr>
            <w:r w:rsidRPr="00C4499B">
              <w:rPr>
                <w:rFonts w:asciiTheme="minorBidi" w:hAnsiTheme="minorBidi"/>
                <w:b w:val="0"/>
                <w:bCs w:val="0"/>
                <w:sz w:val="16"/>
                <w:szCs w:val="16"/>
              </w:rPr>
              <w:t>&gt;4</w:t>
            </w:r>
          </w:p>
        </w:tc>
        <w:tc>
          <w:tcPr>
            <w:tcW w:w="647" w:type="dxa"/>
          </w:tcPr>
          <w:p w14:paraId="6794F3E1"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5 </w:t>
            </w:r>
          </w:p>
          <w:p w14:paraId="585CDAE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w:t>
            </w:r>
          </w:p>
        </w:tc>
        <w:tc>
          <w:tcPr>
            <w:tcW w:w="647" w:type="dxa"/>
          </w:tcPr>
          <w:p w14:paraId="7D46936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1792AFB1" w14:textId="34F41CC9"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(0)</w:t>
            </w:r>
          </w:p>
        </w:tc>
        <w:tc>
          <w:tcPr>
            <w:tcW w:w="647" w:type="dxa"/>
          </w:tcPr>
          <w:p w14:paraId="716ACCC6" w14:textId="5D6B980B"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93EBFF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48 (22)</w:t>
            </w:r>
          </w:p>
        </w:tc>
        <w:tc>
          <w:tcPr>
            <w:tcW w:w="647" w:type="dxa"/>
          </w:tcPr>
          <w:p w14:paraId="6757404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9 </w:t>
            </w:r>
          </w:p>
          <w:p w14:paraId="1949733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(35)</w:t>
            </w:r>
          </w:p>
        </w:tc>
        <w:tc>
          <w:tcPr>
            <w:tcW w:w="647" w:type="dxa"/>
          </w:tcPr>
          <w:p w14:paraId="31D661F2"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08784DA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10 </w:t>
            </w:r>
          </w:p>
          <w:p w14:paraId="0A47666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w:t>
            </w:r>
          </w:p>
        </w:tc>
        <w:tc>
          <w:tcPr>
            <w:tcW w:w="647" w:type="dxa"/>
          </w:tcPr>
          <w:p w14:paraId="7030E88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2 </w:t>
            </w:r>
          </w:p>
          <w:p w14:paraId="1F55F5E3"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(22)</w:t>
            </w:r>
          </w:p>
        </w:tc>
        <w:tc>
          <w:tcPr>
            <w:tcW w:w="647" w:type="dxa"/>
          </w:tcPr>
          <w:p w14:paraId="3FC6D3C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49B6D8E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w:t>
            </w:r>
          </w:p>
          <w:p w14:paraId="06ACC3F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(1)</w:t>
            </w:r>
          </w:p>
        </w:tc>
        <w:tc>
          <w:tcPr>
            <w:tcW w:w="648" w:type="dxa"/>
          </w:tcPr>
          <w:p w14:paraId="2CE648E6"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w:t>
            </w:r>
          </w:p>
          <w:p w14:paraId="1987708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w:t>
            </w:r>
          </w:p>
        </w:tc>
        <w:tc>
          <w:tcPr>
            <w:tcW w:w="647" w:type="dxa"/>
          </w:tcPr>
          <w:p w14:paraId="7BF5B89F"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CB89F1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52 (40)</w:t>
            </w:r>
          </w:p>
        </w:tc>
        <w:tc>
          <w:tcPr>
            <w:tcW w:w="647" w:type="dxa"/>
          </w:tcPr>
          <w:p w14:paraId="71BB8AB8"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w:t>
            </w:r>
          </w:p>
          <w:p w14:paraId="42C5A77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(63)</w:t>
            </w:r>
          </w:p>
        </w:tc>
        <w:tc>
          <w:tcPr>
            <w:tcW w:w="647" w:type="dxa"/>
          </w:tcPr>
          <w:p w14:paraId="33B71697"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11EA70D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w:t>
            </w:r>
          </w:p>
          <w:p w14:paraId="69F743EA"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 (4)</w:t>
            </w:r>
          </w:p>
        </w:tc>
        <w:tc>
          <w:tcPr>
            <w:tcW w:w="647" w:type="dxa"/>
          </w:tcPr>
          <w:p w14:paraId="4DF54C1D"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6 </w:t>
            </w:r>
          </w:p>
          <w:p w14:paraId="5675C1C9"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w:t>
            </w:r>
          </w:p>
        </w:tc>
        <w:tc>
          <w:tcPr>
            <w:tcW w:w="647" w:type="dxa"/>
          </w:tcPr>
          <w:p w14:paraId="7E982045"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647" w:type="dxa"/>
          </w:tcPr>
          <w:p w14:paraId="2D1AF89E"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4 </w:t>
            </w:r>
          </w:p>
          <w:p w14:paraId="7EC0A17B"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w:t>
            </w:r>
          </w:p>
        </w:tc>
        <w:tc>
          <w:tcPr>
            <w:tcW w:w="647" w:type="dxa"/>
          </w:tcPr>
          <w:p w14:paraId="3EFFF4F4"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p w14:paraId="7C65057C"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w:t>
            </w:r>
          </w:p>
        </w:tc>
        <w:tc>
          <w:tcPr>
            <w:tcW w:w="648" w:type="dxa"/>
          </w:tcPr>
          <w:p w14:paraId="4A9065E0" w14:textId="77777777" w:rsidR="00CD4CB1" w:rsidRPr="00C4499B" w:rsidRDefault="00CD4CB1" w:rsidP="00FF10BE">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bl>
    <w:p w14:paraId="36956E5F" w14:textId="77777777" w:rsidR="001848F8" w:rsidRPr="00C4499B" w:rsidRDefault="001848F8" w:rsidP="001848F8">
      <w:pPr>
        <w:rPr>
          <w:rFonts w:asciiTheme="minorBidi" w:hAnsiTheme="minorBidi"/>
          <w:b/>
          <w:bCs/>
          <w:noProof/>
          <w:sz w:val="40"/>
          <w:szCs w:val="40"/>
        </w:rPr>
        <w:sectPr w:rsidR="001848F8" w:rsidRPr="00C4499B" w:rsidSect="001848F8">
          <w:pgSz w:w="15840" w:h="12240" w:orient="landscape"/>
          <w:pgMar w:top="720" w:right="720" w:bottom="720" w:left="720" w:header="720" w:footer="720" w:gutter="0"/>
          <w:lnNumType w:countBy="1" w:restart="continuous"/>
          <w:cols w:space="720"/>
          <w:docGrid w:linePitch="360"/>
        </w:sectPr>
      </w:pPr>
    </w:p>
    <w:p w14:paraId="787C33CD" w14:textId="0ED43AEC" w:rsidR="00626DCA" w:rsidRPr="00C4499B" w:rsidRDefault="00626DCA" w:rsidP="00626DCA">
      <w:pPr>
        <w:rPr>
          <w:rFonts w:asciiTheme="minorBidi" w:hAnsiTheme="minorBidi"/>
          <w:b/>
          <w:bCs/>
          <w:noProof/>
          <w:sz w:val="40"/>
          <w:szCs w:val="40"/>
        </w:rPr>
      </w:pPr>
    </w:p>
    <w:p w14:paraId="5D7D85EC" w14:textId="5C63EDFE" w:rsidR="00626DCA" w:rsidRPr="00C4499B" w:rsidRDefault="007231CD" w:rsidP="00626DCA">
      <w:pPr>
        <w:rPr>
          <w:rFonts w:asciiTheme="minorBidi" w:hAnsiTheme="minorBidi"/>
          <w:b/>
          <w:bCs/>
          <w:noProof/>
          <w:sz w:val="40"/>
          <w:szCs w:val="40"/>
        </w:rPr>
      </w:pPr>
      <w:r w:rsidRPr="007231CD">
        <w:rPr>
          <w:rFonts w:asciiTheme="minorBidi" w:hAnsiTheme="minorBidi"/>
          <w:b/>
          <w:bCs/>
          <w:noProof/>
          <w:sz w:val="40"/>
          <w:szCs w:val="40"/>
        </w:rPr>
        <mc:AlternateContent>
          <mc:Choice Requires="wps">
            <w:drawing>
              <wp:anchor distT="45720" distB="45720" distL="114300" distR="114300" simplePos="0" relativeHeight="251685888" behindDoc="0" locked="0" layoutInCell="1" allowOverlap="1" wp14:anchorId="00AE0DC2" wp14:editId="7E6081A1">
                <wp:simplePos x="0" y="0"/>
                <wp:positionH relativeFrom="column">
                  <wp:posOffset>28575</wp:posOffset>
                </wp:positionH>
                <wp:positionV relativeFrom="paragraph">
                  <wp:posOffset>186055</wp:posOffset>
                </wp:positionV>
                <wp:extent cx="6076950" cy="14046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4620"/>
                        </a:xfrm>
                        <a:prstGeom prst="rect">
                          <a:avLst/>
                        </a:prstGeom>
                        <a:noFill/>
                        <a:ln w="9525">
                          <a:noFill/>
                          <a:miter lim="800000"/>
                          <a:headEnd/>
                          <a:tailEnd/>
                        </a:ln>
                      </wps:spPr>
                      <wps:txbx>
                        <w:txbxContent>
                          <w:p w14:paraId="41D7AD5A" w14:textId="1E288B50" w:rsidR="007231CD" w:rsidRPr="004E465F" w:rsidRDefault="007231CD">
                            <w:pPr>
                              <w:rPr>
                                <w:b/>
                              </w:rPr>
                            </w:pPr>
                            <w:r w:rsidRPr="004E465F">
                              <w:rPr>
                                <w:b/>
                              </w:rPr>
                              <w:t>Supplementary Table-</w:t>
                            </w:r>
                            <w:r w:rsidR="00102D59">
                              <w:rPr>
                                <w:b/>
                              </w:rPr>
                              <w:t>7</w:t>
                            </w:r>
                            <w:r w:rsidR="004E465F">
                              <w:rPr>
                                <w:b/>
                              </w:rPr>
                              <w:t xml:space="preserve">. </w:t>
                            </w:r>
                            <w:r w:rsidRPr="004E465F">
                              <w:rPr>
                                <w:bCs/>
                              </w:rPr>
                              <w:t>Median overall survival with 95% Confidence Intervals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E0DC2" id="_x0000_s1036" type="#_x0000_t202" style="position:absolute;margin-left:2.25pt;margin-top:14.65pt;width:478.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" filled="f" stroked="f">
                <v:textbox style="mso-fit-shape-to-text:t">
                  <w:txbxContent>
                    <w:p w14:paraId="41D7AD5A" w14:textId="1E288B50" w:rsidR="007231CD" w:rsidRPr="004E465F" w:rsidRDefault="007231CD">
                      <w:pPr>
                        <w:rPr>
                          <w:b/>
                        </w:rPr>
                      </w:pPr>
                      <w:r w:rsidRPr="004E465F">
                        <w:rPr>
                          <w:b/>
                        </w:rPr>
                        <w:t>Supplementary Table-</w:t>
                      </w:r>
                      <w:r w:rsidR="00102D59">
                        <w:rPr>
                          <w:b/>
                        </w:rPr>
                        <w:t>7</w:t>
                      </w:r>
                      <w:r w:rsidR="004E465F">
                        <w:rPr>
                          <w:b/>
                        </w:rPr>
                        <w:t xml:space="preserve">. </w:t>
                      </w:r>
                      <w:r w:rsidRPr="004E465F">
                        <w:rPr>
                          <w:bCs/>
                        </w:rPr>
                        <w:t>Median overall survival with 95% Confidence Intervals</w:t>
                      </w:r>
                    </w:p>
                  </w:txbxContent>
                </v:textbox>
                <w10:wrap type="square"/>
              </v:shape>
            </w:pict>
          </mc:Fallback>
        </mc:AlternateContent>
      </w:r>
    </w:p>
    <w:tbl>
      <w:tblPr>
        <w:tblStyle w:val="ListTable2-Accent3"/>
        <w:tblW w:w="0" w:type="auto"/>
        <w:tblLook w:val="04A0" w:firstRow="1" w:lastRow="0" w:firstColumn="1" w:lastColumn="0" w:noHBand="0" w:noVBand="1"/>
      </w:tblPr>
      <w:tblGrid>
        <w:gridCol w:w="1080"/>
        <w:gridCol w:w="1440"/>
      </w:tblGrid>
      <w:tr w:rsidR="00236598" w14:paraId="75AC1B8E" w14:textId="77777777" w:rsidTr="004E46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6AE77064" w14:textId="618F3F2C"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w:t>
            </w:r>
          </w:p>
        </w:tc>
        <w:tc>
          <w:tcPr>
            <w:tcW w:w="1440" w:type="dxa"/>
          </w:tcPr>
          <w:p w14:paraId="4BCF91B5" w14:textId="552A0375" w:rsidR="00236598" w:rsidRPr="004E465F" w:rsidRDefault="00236598" w:rsidP="00626DCA">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noProof/>
                <w:sz w:val="16"/>
                <w:szCs w:val="16"/>
              </w:rPr>
            </w:pPr>
            <w:r w:rsidRPr="004E465F">
              <w:rPr>
                <w:rFonts w:asciiTheme="minorBidi" w:hAnsiTheme="minorBidi"/>
                <w:noProof/>
                <w:sz w:val="16"/>
                <w:szCs w:val="16"/>
              </w:rPr>
              <w:t>Median Survival</w:t>
            </w:r>
          </w:p>
        </w:tc>
      </w:tr>
      <w:tr w:rsidR="00236598" w14:paraId="083FF7BD" w14:textId="77777777" w:rsidTr="004E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66AA03D4" w14:textId="51D8216A"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Cluster-1</w:t>
            </w:r>
          </w:p>
        </w:tc>
        <w:tc>
          <w:tcPr>
            <w:tcW w:w="1440" w:type="dxa"/>
          </w:tcPr>
          <w:p w14:paraId="2361D5ED" w14:textId="393E008E" w:rsidR="00236598" w:rsidRPr="004E465F" w:rsidRDefault="00236598"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16 (12-NA)</w:t>
            </w:r>
          </w:p>
        </w:tc>
      </w:tr>
      <w:tr w:rsidR="00236598" w14:paraId="61C85F88" w14:textId="77777777" w:rsidTr="004E465F">
        <w:tc>
          <w:tcPr>
            <w:cnfStyle w:val="001000000000" w:firstRow="0" w:lastRow="0" w:firstColumn="1" w:lastColumn="0" w:oddVBand="0" w:evenVBand="0" w:oddHBand="0" w:evenHBand="0" w:firstRowFirstColumn="0" w:firstRowLastColumn="0" w:lastRowFirstColumn="0" w:lastRowLastColumn="0"/>
            <w:tcW w:w="1080" w:type="dxa"/>
          </w:tcPr>
          <w:p w14:paraId="190FD54B" w14:textId="65DCA39D"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Cluster-2</w:t>
            </w:r>
          </w:p>
        </w:tc>
        <w:tc>
          <w:tcPr>
            <w:tcW w:w="1440" w:type="dxa"/>
          </w:tcPr>
          <w:p w14:paraId="0F766A9A" w14:textId="0986FD9F" w:rsidR="00236598" w:rsidRPr="004E465F" w:rsidRDefault="00236598"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NA (38-NA)</w:t>
            </w:r>
          </w:p>
        </w:tc>
      </w:tr>
      <w:tr w:rsidR="00236598" w14:paraId="65362685" w14:textId="77777777" w:rsidTr="004E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5F05C43D" w14:textId="5741DA3F"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Cluster-3</w:t>
            </w:r>
          </w:p>
        </w:tc>
        <w:tc>
          <w:tcPr>
            <w:tcW w:w="1440" w:type="dxa"/>
          </w:tcPr>
          <w:p w14:paraId="7B463E36" w14:textId="68FB8550" w:rsidR="00236598" w:rsidRPr="004E465F" w:rsidRDefault="00236598"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5.5 (0-NA)</w:t>
            </w:r>
          </w:p>
        </w:tc>
      </w:tr>
      <w:tr w:rsidR="00236598" w14:paraId="0F9B47A1" w14:textId="77777777" w:rsidTr="004E465F">
        <w:tc>
          <w:tcPr>
            <w:cnfStyle w:val="001000000000" w:firstRow="0" w:lastRow="0" w:firstColumn="1" w:lastColumn="0" w:oddVBand="0" w:evenVBand="0" w:oddHBand="0" w:evenHBand="0" w:firstRowFirstColumn="0" w:firstRowLastColumn="0" w:lastRowFirstColumn="0" w:lastRowLastColumn="0"/>
            <w:tcW w:w="1080" w:type="dxa"/>
          </w:tcPr>
          <w:p w14:paraId="6970ABBC" w14:textId="632804BB"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Cluster-4</w:t>
            </w:r>
          </w:p>
        </w:tc>
        <w:tc>
          <w:tcPr>
            <w:tcW w:w="1440" w:type="dxa"/>
          </w:tcPr>
          <w:p w14:paraId="227928F6" w14:textId="76CA38E8" w:rsidR="00236598" w:rsidRPr="004E465F" w:rsidRDefault="00236598"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NA (19-NA)</w:t>
            </w:r>
          </w:p>
        </w:tc>
      </w:tr>
      <w:tr w:rsidR="00236598" w14:paraId="543D6F20" w14:textId="77777777" w:rsidTr="004E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53179D17" w14:textId="288759F7"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Cluster-5</w:t>
            </w:r>
          </w:p>
        </w:tc>
        <w:tc>
          <w:tcPr>
            <w:tcW w:w="1440" w:type="dxa"/>
          </w:tcPr>
          <w:p w14:paraId="4BF25EA3" w14:textId="043EB02B" w:rsidR="00236598" w:rsidRPr="004E465F" w:rsidRDefault="00236598"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NA (30-NA)</w:t>
            </w:r>
          </w:p>
        </w:tc>
      </w:tr>
      <w:tr w:rsidR="00236598" w14:paraId="536FA365" w14:textId="77777777" w:rsidTr="004E465F">
        <w:tc>
          <w:tcPr>
            <w:cnfStyle w:val="001000000000" w:firstRow="0" w:lastRow="0" w:firstColumn="1" w:lastColumn="0" w:oddVBand="0" w:evenVBand="0" w:oddHBand="0" w:evenHBand="0" w:firstRowFirstColumn="0" w:firstRowLastColumn="0" w:lastRowFirstColumn="0" w:lastRowLastColumn="0"/>
            <w:tcW w:w="1080" w:type="dxa"/>
          </w:tcPr>
          <w:p w14:paraId="53DCFB03" w14:textId="7E016350"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Cluster-6</w:t>
            </w:r>
          </w:p>
        </w:tc>
        <w:tc>
          <w:tcPr>
            <w:tcW w:w="1440" w:type="dxa"/>
          </w:tcPr>
          <w:p w14:paraId="5F967A81" w14:textId="75A91EE1" w:rsidR="00236598" w:rsidRPr="004E465F" w:rsidRDefault="00236598"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30 (20-NA)</w:t>
            </w:r>
          </w:p>
        </w:tc>
      </w:tr>
      <w:tr w:rsidR="00236598" w14:paraId="0B5EE0D7" w14:textId="77777777" w:rsidTr="004E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7CDC41FD" w14:textId="3F8513C2"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Cluster-7</w:t>
            </w:r>
          </w:p>
        </w:tc>
        <w:tc>
          <w:tcPr>
            <w:tcW w:w="1440" w:type="dxa"/>
          </w:tcPr>
          <w:p w14:paraId="28DC811F" w14:textId="23B92E88" w:rsidR="00236598" w:rsidRPr="004E465F" w:rsidRDefault="00236598"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47 (21-NA)</w:t>
            </w:r>
          </w:p>
        </w:tc>
      </w:tr>
      <w:tr w:rsidR="00236598" w14:paraId="2BF4E5DD" w14:textId="77777777" w:rsidTr="004E465F">
        <w:tc>
          <w:tcPr>
            <w:cnfStyle w:val="001000000000" w:firstRow="0" w:lastRow="0" w:firstColumn="1" w:lastColumn="0" w:oddVBand="0" w:evenVBand="0" w:oddHBand="0" w:evenHBand="0" w:firstRowFirstColumn="0" w:firstRowLastColumn="0" w:lastRowFirstColumn="0" w:lastRowLastColumn="0"/>
            <w:tcW w:w="1080" w:type="dxa"/>
          </w:tcPr>
          <w:p w14:paraId="53140373" w14:textId="49A4B4B3"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Cluster-8</w:t>
            </w:r>
          </w:p>
        </w:tc>
        <w:tc>
          <w:tcPr>
            <w:tcW w:w="1440" w:type="dxa"/>
          </w:tcPr>
          <w:p w14:paraId="41D538E8" w14:textId="0FC283EC" w:rsidR="00236598" w:rsidRPr="004E465F" w:rsidRDefault="00236598"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36 (32-NA)</w:t>
            </w:r>
          </w:p>
        </w:tc>
      </w:tr>
      <w:tr w:rsidR="00236598" w14:paraId="5A7ECCF6" w14:textId="77777777" w:rsidTr="004E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4771DDC7" w14:textId="15076E6B"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Cluster-9</w:t>
            </w:r>
          </w:p>
        </w:tc>
        <w:tc>
          <w:tcPr>
            <w:tcW w:w="1440" w:type="dxa"/>
          </w:tcPr>
          <w:p w14:paraId="7655F401" w14:textId="309554CB" w:rsidR="00236598" w:rsidRPr="004E465F" w:rsidRDefault="00236598"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26 (12-NA)</w:t>
            </w:r>
          </w:p>
        </w:tc>
      </w:tr>
      <w:tr w:rsidR="00236598" w14:paraId="7776150F" w14:textId="77777777" w:rsidTr="004E465F">
        <w:tc>
          <w:tcPr>
            <w:cnfStyle w:val="001000000000" w:firstRow="0" w:lastRow="0" w:firstColumn="1" w:lastColumn="0" w:oddVBand="0" w:evenVBand="0" w:oddHBand="0" w:evenHBand="0" w:firstRowFirstColumn="0" w:firstRowLastColumn="0" w:lastRowFirstColumn="0" w:lastRowLastColumn="0"/>
            <w:tcW w:w="1080" w:type="dxa"/>
          </w:tcPr>
          <w:p w14:paraId="611B1884" w14:textId="5E817F6F"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Cluster-10</w:t>
            </w:r>
          </w:p>
        </w:tc>
        <w:tc>
          <w:tcPr>
            <w:tcW w:w="1440" w:type="dxa"/>
          </w:tcPr>
          <w:p w14:paraId="67886ACC" w14:textId="60A60F41" w:rsidR="00236598" w:rsidRPr="004E465F" w:rsidRDefault="00236598"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NA (NA-NA)</w:t>
            </w:r>
          </w:p>
        </w:tc>
      </w:tr>
      <w:tr w:rsidR="00236598" w14:paraId="5BDECBC4" w14:textId="77777777" w:rsidTr="004E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02B36C3D" w14:textId="52659D27"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Cluster-11</w:t>
            </w:r>
          </w:p>
        </w:tc>
        <w:tc>
          <w:tcPr>
            <w:tcW w:w="1440" w:type="dxa"/>
          </w:tcPr>
          <w:p w14:paraId="384C22C6" w14:textId="43FF3699" w:rsidR="00236598" w:rsidRPr="004E465F" w:rsidRDefault="00236598"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25 (13-NA)</w:t>
            </w:r>
          </w:p>
        </w:tc>
      </w:tr>
      <w:tr w:rsidR="00236598" w14:paraId="70A5037E" w14:textId="77777777" w:rsidTr="004E465F">
        <w:tc>
          <w:tcPr>
            <w:cnfStyle w:val="001000000000" w:firstRow="0" w:lastRow="0" w:firstColumn="1" w:lastColumn="0" w:oddVBand="0" w:evenVBand="0" w:oddHBand="0" w:evenHBand="0" w:firstRowFirstColumn="0" w:firstRowLastColumn="0" w:lastRowFirstColumn="0" w:lastRowLastColumn="0"/>
            <w:tcW w:w="1080" w:type="dxa"/>
          </w:tcPr>
          <w:p w14:paraId="78513DFB" w14:textId="2632C835"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Cluster-12</w:t>
            </w:r>
          </w:p>
        </w:tc>
        <w:tc>
          <w:tcPr>
            <w:tcW w:w="1440" w:type="dxa"/>
          </w:tcPr>
          <w:p w14:paraId="5FC3ABDC" w14:textId="0960C89D" w:rsidR="00236598" w:rsidRPr="004E465F" w:rsidRDefault="00236598"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51 (11-NA)</w:t>
            </w:r>
          </w:p>
        </w:tc>
      </w:tr>
      <w:tr w:rsidR="00236598" w14:paraId="531410DC" w14:textId="77777777" w:rsidTr="004E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528F9916" w14:textId="51FD5E5B"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Cluster-13</w:t>
            </w:r>
          </w:p>
        </w:tc>
        <w:tc>
          <w:tcPr>
            <w:tcW w:w="1440" w:type="dxa"/>
          </w:tcPr>
          <w:p w14:paraId="69F0B9C8" w14:textId="77CBF22D" w:rsidR="00236598" w:rsidRPr="004E465F" w:rsidRDefault="00236598"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13 (8-28)</w:t>
            </w:r>
          </w:p>
        </w:tc>
      </w:tr>
      <w:tr w:rsidR="00236598" w14:paraId="3E8DE259" w14:textId="77777777" w:rsidTr="004E465F">
        <w:tc>
          <w:tcPr>
            <w:cnfStyle w:val="001000000000" w:firstRow="0" w:lastRow="0" w:firstColumn="1" w:lastColumn="0" w:oddVBand="0" w:evenVBand="0" w:oddHBand="0" w:evenHBand="0" w:firstRowFirstColumn="0" w:firstRowLastColumn="0" w:lastRowFirstColumn="0" w:lastRowLastColumn="0"/>
            <w:tcW w:w="1080" w:type="dxa"/>
          </w:tcPr>
          <w:p w14:paraId="5B75C8AE" w14:textId="5B6C8B01" w:rsidR="00236598" w:rsidRPr="004E465F" w:rsidRDefault="00236598" w:rsidP="00626DCA">
            <w:pPr>
              <w:rPr>
                <w:rFonts w:asciiTheme="minorBidi" w:hAnsiTheme="minorBidi"/>
                <w:b w:val="0"/>
                <w:bCs w:val="0"/>
                <w:noProof/>
                <w:sz w:val="16"/>
                <w:szCs w:val="16"/>
              </w:rPr>
            </w:pPr>
            <w:r w:rsidRPr="004E465F">
              <w:rPr>
                <w:rFonts w:asciiTheme="minorBidi" w:hAnsiTheme="minorBidi"/>
                <w:noProof/>
                <w:sz w:val="16"/>
                <w:szCs w:val="16"/>
              </w:rPr>
              <w:t>Cluster-14</w:t>
            </w:r>
          </w:p>
        </w:tc>
        <w:tc>
          <w:tcPr>
            <w:tcW w:w="1440" w:type="dxa"/>
          </w:tcPr>
          <w:p w14:paraId="50A0A95B" w14:textId="7CC90120" w:rsidR="00236598" w:rsidRPr="004E465F" w:rsidRDefault="00236598"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NA (12-NA)</w:t>
            </w:r>
          </w:p>
        </w:tc>
      </w:tr>
    </w:tbl>
    <w:p w14:paraId="274D5289" w14:textId="7BF828BF" w:rsidR="00102D59" w:rsidRDefault="00102D59" w:rsidP="00626DCA">
      <w:pPr>
        <w:rPr>
          <w:rFonts w:asciiTheme="minorBidi" w:hAnsiTheme="minorBidi"/>
          <w:b/>
          <w:bCs/>
          <w:noProof/>
          <w:sz w:val="40"/>
          <w:szCs w:val="40"/>
        </w:rPr>
      </w:pPr>
    </w:p>
    <w:p w14:paraId="5A511C13" w14:textId="7A4033E0" w:rsidR="00102D59" w:rsidRDefault="00102D59" w:rsidP="00626DCA">
      <w:pPr>
        <w:rPr>
          <w:rFonts w:asciiTheme="minorBidi" w:hAnsiTheme="minorBidi"/>
          <w:b/>
          <w:bCs/>
          <w:noProof/>
          <w:sz w:val="40"/>
          <w:szCs w:val="40"/>
        </w:rPr>
      </w:pPr>
      <w:r w:rsidRPr="00C4499B">
        <w:rPr>
          <w:rFonts w:asciiTheme="minorBidi" w:hAnsiTheme="minorBidi"/>
          <w:noProof/>
        </w:rPr>
        <mc:AlternateContent>
          <mc:Choice Requires="wps">
            <w:drawing>
              <wp:anchor distT="45720" distB="45720" distL="114300" distR="114300" simplePos="0" relativeHeight="251694080" behindDoc="0" locked="0" layoutInCell="1" allowOverlap="1" wp14:anchorId="696FF6B5" wp14:editId="559F1495">
                <wp:simplePos x="0" y="0"/>
                <wp:positionH relativeFrom="margin">
                  <wp:align>left</wp:align>
                </wp:positionH>
                <wp:positionV relativeFrom="paragraph">
                  <wp:posOffset>28575</wp:posOffset>
                </wp:positionV>
                <wp:extent cx="5710555" cy="1404620"/>
                <wp:effectExtent l="0" t="0" r="0" b="0"/>
                <wp:wrapThrough wrapText="bothSides">
                  <wp:wrapPolygon edited="0">
                    <wp:start x="216" y="0"/>
                    <wp:lineTo x="216" y="20250"/>
                    <wp:lineTo x="21329" y="20250"/>
                    <wp:lineTo x="21329" y="0"/>
                    <wp:lineTo x="216"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1404620"/>
                        </a:xfrm>
                        <a:prstGeom prst="rect">
                          <a:avLst/>
                        </a:prstGeom>
                        <a:noFill/>
                        <a:ln w="9525">
                          <a:noFill/>
                          <a:miter lim="800000"/>
                          <a:headEnd/>
                          <a:tailEnd/>
                        </a:ln>
                      </wps:spPr>
                      <wps:txbx>
                        <w:txbxContent>
                          <w:p w14:paraId="7A233679" w14:textId="1646EDB3" w:rsidR="00102D59" w:rsidRPr="003E14C2" w:rsidRDefault="00102D59" w:rsidP="00102D59">
                            <w:pPr>
                              <w:rPr>
                                <w:b/>
                                <w:bCs/>
                              </w:rPr>
                            </w:pPr>
                            <w:r w:rsidRPr="00A87505">
                              <w:rPr>
                                <w:b/>
                                <w:bCs/>
                              </w:rPr>
                              <w:t>Supplementary Table-</w:t>
                            </w:r>
                            <w:r>
                              <w:rPr>
                                <w:b/>
                                <w:bCs/>
                              </w:rPr>
                              <w:t>8</w:t>
                            </w:r>
                            <w:r w:rsidRPr="00A87505">
                              <w:rPr>
                                <w:b/>
                                <w:bCs/>
                              </w:rPr>
                              <w:t>. Clinical, cytogenetic, and molecular characteristics of all risk groups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6FF6B5" id="_x0000_s1037" type="#_x0000_t202" style="position:absolute;margin-left:0;margin-top:2.25pt;width:449.65pt;height:110.6pt;z-index:2516940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" filled="f" stroked="f">
                <v:textbox style="mso-fit-shape-to-text:t">
                  <w:txbxContent>
                    <w:p w14:paraId="7A233679" w14:textId="1646EDB3" w:rsidR="00102D59" w:rsidRPr="003E14C2" w:rsidRDefault="00102D59" w:rsidP="00102D59">
                      <w:pPr>
                        <w:rPr>
                          <w:b/>
                          <w:bCs/>
                        </w:rPr>
                      </w:pPr>
                      <w:r w:rsidRPr="00A87505">
                        <w:rPr>
                          <w:b/>
                          <w:bCs/>
                        </w:rPr>
                        <w:t>Supplementary Table-</w:t>
                      </w:r>
                      <w:r>
                        <w:rPr>
                          <w:b/>
                          <w:bCs/>
                        </w:rPr>
                        <w:t>8</w:t>
                      </w:r>
                      <w:r w:rsidRPr="00A87505">
                        <w:rPr>
                          <w:b/>
                          <w:bCs/>
                        </w:rPr>
                        <w:t>. Clinical, cytogenetic, and molecular characteristics of all risk groups</w:t>
                      </w:r>
                    </w:p>
                  </w:txbxContent>
                </v:textbox>
                <w10:wrap type="through" anchorx="margin"/>
              </v:shape>
            </w:pict>
          </mc:Fallback>
        </mc:AlternateContent>
      </w:r>
    </w:p>
    <w:tbl>
      <w:tblPr>
        <w:tblStyle w:val="PlainTable4"/>
        <w:tblW w:w="9468" w:type="dxa"/>
        <w:tblCellMar>
          <w:left w:w="115" w:type="dxa"/>
          <w:right w:w="115" w:type="dxa"/>
        </w:tblCellMar>
        <w:tblLook w:val="04A0" w:firstRow="1" w:lastRow="0" w:firstColumn="1" w:lastColumn="0" w:noHBand="0" w:noVBand="1"/>
        <w:tblCaption w:val="Clinical and cytogentic characteristics of myelodysplastic and secondary acute myeloid leukemia cohorts at baseline"/>
      </w:tblPr>
      <w:tblGrid>
        <w:gridCol w:w="1800"/>
        <w:gridCol w:w="1815"/>
        <w:gridCol w:w="1222"/>
        <w:gridCol w:w="1158"/>
        <w:gridCol w:w="1151"/>
        <w:gridCol w:w="1060"/>
        <w:gridCol w:w="1262"/>
      </w:tblGrid>
      <w:tr w:rsidR="00102D59" w:rsidRPr="00C4499B" w14:paraId="4BAF540C" w14:textId="77777777" w:rsidTr="005458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tcBorders>
          </w:tcPr>
          <w:p w14:paraId="502099FE"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Variables</w:t>
            </w:r>
          </w:p>
        </w:tc>
        <w:tc>
          <w:tcPr>
            <w:tcW w:w="1815" w:type="dxa"/>
            <w:tcBorders>
              <w:top w:val="single" w:sz="4" w:space="0" w:color="auto"/>
            </w:tcBorders>
          </w:tcPr>
          <w:p w14:paraId="0DC0785F" w14:textId="77777777" w:rsidR="00102D59" w:rsidRPr="00C4499B" w:rsidRDefault="00102D59"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All</w:t>
            </w:r>
          </w:p>
        </w:tc>
        <w:tc>
          <w:tcPr>
            <w:tcW w:w="1222" w:type="dxa"/>
            <w:tcBorders>
              <w:top w:val="single" w:sz="4" w:space="0" w:color="auto"/>
            </w:tcBorders>
          </w:tcPr>
          <w:p w14:paraId="2BD698D9" w14:textId="77777777" w:rsidR="00102D59" w:rsidRPr="00C4499B" w:rsidRDefault="00102D59"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Low Risk</w:t>
            </w:r>
          </w:p>
        </w:tc>
        <w:tc>
          <w:tcPr>
            <w:tcW w:w="1158" w:type="dxa"/>
            <w:tcBorders>
              <w:top w:val="single" w:sz="4" w:space="0" w:color="auto"/>
            </w:tcBorders>
          </w:tcPr>
          <w:p w14:paraId="62B2897B" w14:textId="77777777" w:rsidR="00102D59" w:rsidRPr="00C4499B" w:rsidRDefault="00102D59"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 xml:space="preserve">Low-Int Risk </w:t>
            </w:r>
          </w:p>
        </w:tc>
        <w:tc>
          <w:tcPr>
            <w:tcW w:w="1151" w:type="dxa"/>
            <w:tcBorders>
              <w:top w:val="single" w:sz="4" w:space="0" w:color="auto"/>
            </w:tcBorders>
          </w:tcPr>
          <w:p w14:paraId="76512CEA" w14:textId="77777777" w:rsidR="00102D59" w:rsidRPr="00C4499B" w:rsidRDefault="00102D59"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High-Int Risk</w:t>
            </w:r>
          </w:p>
        </w:tc>
        <w:tc>
          <w:tcPr>
            <w:tcW w:w="1060" w:type="dxa"/>
            <w:tcBorders>
              <w:top w:val="single" w:sz="4" w:space="0" w:color="auto"/>
            </w:tcBorders>
          </w:tcPr>
          <w:p w14:paraId="2335092B" w14:textId="77777777" w:rsidR="00102D59" w:rsidRPr="00C4499B" w:rsidRDefault="00102D59"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High Risk</w:t>
            </w:r>
          </w:p>
        </w:tc>
        <w:tc>
          <w:tcPr>
            <w:tcW w:w="1262" w:type="dxa"/>
            <w:tcBorders>
              <w:top w:val="single" w:sz="4" w:space="0" w:color="auto"/>
            </w:tcBorders>
          </w:tcPr>
          <w:p w14:paraId="44AD6959" w14:textId="77777777" w:rsidR="00102D59" w:rsidRPr="00C4499B" w:rsidRDefault="00102D59" w:rsidP="0054587D">
            <w:pPr>
              <w:cnfStyle w:val="100000000000" w:firstRow="1"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Very High Risk</w:t>
            </w:r>
          </w:p>
        </w:tc>
      </w:tr>
      <w:tr w:rsidR="00102D59" w:rsidRPr="00C4499B" w14:paraId="684D7F05"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tcBorders>
          </w:tcPr>
          <w:p w14:paraId="20382C99"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Total population</w:t>
            </w:r>
          </w:p>
        </w:tc>
        <w:tc>
          <w:tcPr>
            <w:tcW w:w="1815" w:type="dxa"/>
            <w:tcBorders>
              <w:top w:val="single" w:sz="4" w:space="0" w:color="auto"/>
            </w:tcBorders>
          </w:tcPr>
          <w:p w14:paraId="2613B410"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3588</w:t>
            </w:r>
          </w:p>
        </w:tc>
        <w:tc>
          <w:tcPr>
            <w:tcW w:w="1222" w:type="dxa"/>
            <w:tcBorders>
              <w:top w:val="single" w:sz="4" w:space="0" w:color="auto"/>
            </w:tcBorders>
          </w:tcPr>
          <w:p w14:paraId="5CEF926B"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456</w:t>
            </w:r>
          </w:p>
        </w:tc>
        <w:tc>
          <w:tcPr>
            <w:tcW w:w="1158" w:type="dxa"/>
            <w:tcBorders>
              <w:top w:val="single" w:sz="4" w:space="0" w:color="auto"/>
            </w:tcBorders>
          </w:tcPr>
          <w:p w14:paraId="6DD0ED1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1457</w:t>
            </w:r>
          </w:p>
        </w:tc>
        <w:tc>
          <w:tcPr>
            <w:tcW w:w="1151" w:type="dxa"/>
            <w:tcBorders>
              <w:top w:val="single" w:sz="4" w:space="0" w:color="auto"/>
            </w:tcBorders>
          </w:tcPr>
          <w:p w14:paraId="0324332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962</w:t>
            </w:r>
          </w:p>
        </w:tc>
        <w:tc>
          <w:tcPr>
            <w:tcW w:w="1060" w:type="dxa"/>
            <w:tcBorders>
              <w:top w:val="single" w:sz="4" w:space="0" w:color="auto"/>
            </w:tcBorders>
          </w:tcPr>
          <w:p w14:paraId="1ECAD74E"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322</w:t>
            </w:r>
          </w:p>
        </w:tc>
        <w:tc>
          <w:tcPr>
            <w:tcW w:w="1262" w:type="dxa"/>
            <w:tcBorders>
              <w:top w:val="single" w:sz="4" w:space="0" w:color="auto"/>
            </w:tcBorders>
          </w:tcPr>
          <w:p w14:paraId="66B27C0A"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391</w:t>
            </w:r>
          </w:p>
        </w:tc>
      </w:tr>
      <w:tr w:rsidR="00102D59" w:rsidRPr="00C4499B" w14:paraId="6FF05C08" w14:textId="77777777" w:rsidTr="0054587D">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tcBorders>
          </w:tcPr>
          <w:p w14:paraId="000ED888" w14:textId="77777777" w:rsidR="00102D59" w:rsidRPr="00C4499B" w:rsidRDefault="00102D59" w:rsidP="0054587D">
            <w:pPr>
              <w:ind w:left="144"/>
              <w:rPr>
                <w:rFonts w:asciiTheme="minorBidi" w:hAnsiTheme="minorBidi"/>
                <w:b w:val="0"/>
                <w:sz w:val="16"/>
                <w:szCs w:val="16"/>
              </w:rPr>
            </w:pPr>
            <w:r w:rsidRPr="00C4499B">
              <w:rPr>
                <w:rFonts w:asciiTheme="minorBidi" w:hAnsiTheme="minorBidi"/>
                <w:sz w:val="16"/>
                <w:szCs w:val="16"/>
              </w:rPr>
              <w:t>Test cohort</w:t>
            </w:r>
          </w:p>
        </w:tc>
        <w:tc>
          <w:tcPr>
            <w:tcW w:w="1815" w:type="dxa"/>
            <w:tcBorders>
              <w:top w:val="single" w:sz="4" w:space="0" w:color="auto"/>
            </w:tcBorders>
          </w:tcPr>
          <w:p w14:paraId="54959A98"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718 (20)</w:t>
            </w:r>
          </w:p>
        </w:tc>
        <w:tc>
          <w:tcPr>
            <w:tcW w:w="1222" w:type="dxa"/>
            <w:tcBorders>
              <w:top w:val="single" w:sz="4" w:space="0" w:color="auto"/>
            </w:tcBorders>
          </w:tcPr>
          <w:p w14:paraId="0A58941D"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89 (19)</w:t>
            </w:r>
          </w:p>
        </w:tc>
        <w:tc>
          <w:tcPr>
            <w:tcW w:w="1158" w:type="dxa"/>
            <w:tcBorders>
              <w:top w:val="single" w:sz="4" w:space="0" w:color="auto"/>
            </w:tcBorders>
          </w:tcPr>
          <w:p w14:paraId="0336C3F4"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291 (20)</w:t>
            </w:r>
          </w:p>
        </w:tc>
        <w:tc>
          <w:tcPr>
            <w:tcW w:w="1151" w:type="dxa"/>
            <w:tcBorders>
              <w:top w:val="single" w:sz="4" w:space="0" w:color="auto"/>
            </w:tcBorders>
          </w:tcPr>
          <w:p w14:paraId="67080995"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192 (20)</w:t>
            </w:r>
          </w:p>
        </w:tc>
        <w:tc>
          <w:tcPr>
            <w:tcW w:w="1060" w:type="dxa"/>
            <w:tcBorders>
              <w:top w:val="single" w:sz="4" w:space="0" w:color="auto"/>
            </w:tcBorders>
          </w:tcPr>
          <w:p w14:paraId="3A647DD6"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59 (18)</w:t>
            </w:r>
          </w:p>
        </w:tc>
        <w:tc>
          <w:tcPr>
            <w:tcW w:w="1262" w:type="dxa"/>
            <w:tcBorders>
              <w:top w:val="single" w:sz="4" w:space="0" w:color="auto"/>
            </w:tcBorders>
          </w:tcPr>
          <w:p w14:paraId="3C3C4A04"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87  (22)</w:t>
            </w:r>
          </w:p>
        </w:tc>
      </w:tr>
      <w:tr w:rsidR="00102D59" w:rsidRPr="00C4499B" w14:paraId="3149BD4E"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7307A447" w14:textId="77777777" w:rsidR="00102D59" w:rsidRPr="00C4499B" w:rsidRDefault="00102D59" w:rsidP="0054587D">
            <w:pPr>
              <w:ind w:left="144"/>
              <w:rPr>
                <w:rFonts w:asciiTheme="minorBidi" w:hAnsiTheme="minorBidi"/>
                <w:b w:val="0"/>
                <w:sz w:val="16"/>
                <w:szCs w:val="16"/>
              </w:rPr>
            </w:pPr>
            <w:r w:rsidRPr="00C4499B">
              <w:rPr>
                <w:rFonts w:asciiTheme="minorBidi" w:hAnsiTheme="minorBidi"/>
                <w:sz w:val="16"/>
                <w:szCs w:val="16"/>
              </w:rPr>
              <w:t>Training cohort</w:t>
            </w:r>
          </w:p>
        </w:tc>
        <w:tc>
          <w:tcPr>
            <w:tcW w:w="1815" w:type="dxa"/>
          </w:tcPr>
          <w:p w14:paraId="07361DED"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2870 (80)</w:t>
            </w:r>
          </w:p>
        </w:tc>
        <w:tc>
          <w:tcPr>
            <w:tcW w:w="1222" w:type="dxa"/>
          </w:tcPr>
          <w:p w14:paraId="4226B064"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367 (81)</w:t>
            </w:r>
          </w:p>
        </w:tc>
        <w:tc>
          <w:tcPr>
            <w:tcW w:w="1158" w:type="dxa"/>
          </w:tcPr>
          <w:p w14:paraId="6149B502"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1166 (80)</w:t>
            </w:r>
          </w:p>
        </w:tc>
        <w:tc>
          <w:tcPr>
            <w:tcW w:w="1151" w:type="dxa"/>
          </w:tcPr>
          <w:p w14:paraId="63B1EEE8"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770 (80)</w:t>
            </w:r>
          </w:p>
        </w:tc>
        <w:tc>
          <w:tcPr>
            <w:tcW w:w="1060" w:type="dxa"/>
          </w:tcPr>
          <w:p w14:paraId="3C272AAD"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263 (82)</w:t>
            </w:r>
          </w:p>
        </w:tc>
        <w:tc>
          <w:tcPr>
            <w:tcW w:w="1262" w:type="dxa"/>
          </w:tcPr>
          <w:p w14:paraId="459CF402"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304 (78)</w:t>
            </w:r>
          </w:p>
        </w:tc>
      </w:tr>
      <w:tr w:rsidR="00102D59" w:rsidRPr="00C4499B" w14:paraId="5A243FCE"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74F0253C"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Age, median (IQR)</w:t>
            </w:r>
          </w:p>
        </w:tc>
        <w:tc>
          <w:tcPr>
            <w:tcW w:w="1815" w:type="dxa"/>
          </w:tcPr>
          <w:p w14:paraId="3BD16F13"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72 (64-77)</w:t>
            </w:r>
          </w:p>
        </w:tc>
        <w:tc>
          <w:tcPr>
            <w:tcW w:w="1222" w:type="dxa"/>
          </w:tcPr>
          <w:p w14:paraId="6C9F048A"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73 (68-78)</w:t>
            </w:r>
          </w:p>
        </w:tc>
        <w:tc>
          <w:tcPr>
            <w:tcW w:w="1158" w:type="dxa"/>
          </w:tcPr>
          <w:p w14:paraId="2B7E1DC4"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71 (63-77)</w:t>
            </w:r>
          </w:p>
        </w:tc>
        <w:tc>
          <w:tcPr>
            <w:tcW w:w="1151" w:type="dxa"/>
          </w:tcPr>
          <w:p w14:paraId="2048B6F4"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72 (64-78)</w:t>
            </w:r>
          </w:p>
        </w:tc>
        <w:tc>
          <w:tcPr>
            <w:tcW w:w="1060" w:type="dxa"/>
          </w:tcPr>
          <w:p w14:paraId="209F84CF"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73 (65-78)</w:t>
            </w:r>
          </w:p>
        </w:tc>
        <w:tc>
          <w:tcPr>
            <w:tcW w:w="1262" w:type="dxa"/>
          </w:tcPr>
          <w:p w14:paraId="22B6CEB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71 (63-77)</w:t>
            </w:r>
          </w:p>
        </w:tc>
      </w:tr>
      <w:tr w:rsidR="00102D59" w:rsidRPr="00C4499B" w14:paraId="16572B3D"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3BB0A411"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Gender</w:t>
            </w:r>
          </w:p>
        </w:tc>
        <w:tc>
          <w:tcPr>
            <w:tcW w:w="1815" w:type="dxa"/>
          </w:tcPr>
          <w:p w14:paraId="0292FF0A"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222" w:type="dxa"/>
          </w:tcPr>
          <w:p w14:paraId="5C4ED47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158" w:type="dxa"/>
          </w:tcPr>
          <w:p w14:paraId="573984B1"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151" w:type="dxa"/>
          </w:tcPr>
          <w:p w14:paraId="54A45244"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060" w:type="dxa"/>
          </w:tcPr>
          <w:p w14:paraId="3EF4DDFC"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262" w:type="dxa"/>
          </w:tcPr>
          <w:p w14:paraId="52F4D9DF"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102D59" w:rsidRPr="00C4499B" w14:paraId="730E53E8"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292273DE" w14:textId="77777777" w:rsidR="00102D59" w:rsidRPr="00C4499B" w:rsidRDefault="00102D59" w:rsidP="0054587D">
            <w:pPr>
              <w:ind w:left="144"/>
              <w:rPr>
                <w:rFonts w:asciiTheme="minorBidi" w:hAnsiTheme="minorBidi"/>
                <w:b w:val="0"/>
                <w:sz w:val="16"/>
                <w:szCs w:val="16"/>
              </w:rPr>
            </w:pPr>
            <w:r w:rsidRPr="00C4499B">
              <w:rPr>
                <w:rFonts w:asciiTheme="minorBidi" w:hAnsiTheme="minorBidi"/>
                <w:sz w:val="16"/>
                <w:szCs w:val="16"/>
              </w:rPr>
              <w:t>Male</w:t>
            </w:r>
          </w:p>
        </w:tc>
        <w:tc>
          <w:tcPr>
            <w:tcW w:w="1815" w:type="dxa"/>
          </w:tcPr>
          <w:p w14:paraId="29C3C1AC"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2143 (60)</w:t>
            </w:r>
          </w:p>
        </w:tc>
        <w:tc>
          <w:tcPr>
            <w:tcW w:w="1222" w:type="dxa"/>
          </w:tcPr>
          <w:p w14:paraId="55E9BBE6"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258 (57)</w:t>
            </w:r>
          </w:p>
        </w:tc>
        <w:tc>
          <w:tcPr>
            <w:tcW w:w="1158" w:type="dxa"/>
          </w:tcPr>
          <w:p w14:paraId="02DA4D49"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793 (54)</w:t>
            </w:r>
          </w:p>
        </w:tc>
        <w:tc>
          <w:tcPr>
            <w:tcW w:w="1151" w:type="dxa"/>
          </w:tcPr>
          <w:p w14:paraId="0BD39E1F"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674 (70)</w:t>
            </w:r>
          </w:p>
        </w:tc>
        <w:tc>
          <w:tcPr>
            <w:tcW w:w="1060" w:type="dxa"/>
          </w:tcPr>
          <w:p w14:paraId="5065D25F"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201 (62)</w:t>
            </w:r>
          </w:p>
        </w:tc>
        <w:tc>
          <w:tcPr>
            <w:tcW w:w="1262" w:type="dxa"/>
          </w:tcPr>
          <w:p w14:paraId="6D445F71"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217 (56)</w:t>
            </w:r>
          </w:p>
        </w:tc>
      </w:tr>
      <w:tr w:rsidR="00102D59" w:rsidRPr="00C4499B" w14:paraId="185D0530"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7B5CDD1" w14:textId="77777777" w:rsidR="00102D59" w:rsidRPr="00C4499B" w:rsidRDefault="00102D59" w:rsidP="0054587D">
            <w:pPr>
              <w:ind w:left="144"/>
              <w:rPr>
                <w:rFonts w:asciiTheme="minorBidi" w:hAnsiTheme="minorBidi"/>
                <w:b w:val="0"/>
                <w:sz w:val="16"/>
                <w:szCs w:val="16"/>
              </w:rPr>
            </w:pPr>
            <w:r w:rsidRPr="00C4499B">
              <w:rPr>
                <w:rFonts w:asciiTheme="minorBidi" w:hAnsiTheme="minorBidi"/>
                <w:sz w:val="16"/>
                <w:szCs w:val="16"/>
              </w:rPr>
              <w:t>Female</w:t>
            </w:r>
          </w:p>
        </w:tc>
        <w:tc>
          <w:tcPr>
            <w:tcW w:w="1815" w:type="dxa"/>
          </w:tcPr>
          <w:p w14:paraId="64A57901"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1444 (40)</w:t>
            </w:r>
          </w:p>
        </w:tc>
        <w:tc>
          <w:tcPr>
            <w:tcW w:w="1222" w:type="dxa"/>
          </w:tcPr>
          <w:p w14:paraId="3B201067"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198 (43)</w:t>
            </w:r>
          </w:p>
        </w:tc>
        <w:tc>
          <w:tcPr>
            <w:tcW w:w="1158" w:type="dxa"/>
          </w:tcPr>
          <w:p w14:paraId="58220E9E"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664 (46)</w:t>
            </w:r>
          </w:p>
        </w:tc>
        <w:tc>
          <w:tcPr>
            <w:tcW w:w="1151" w:type="dxa"/>
          </w:tcPr>
          <w:p w14:paraId="2D979D04"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287 (30)</w:t>
            </w:r>
          </w:p>
        </w:tc>
        <w:tc>
          <w:tcPr>
            <w:tcW w:w="1060" w:type="dxa"/>
          </w:tcPr>
          <w:p w14:paraId="2C6F5F39"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121 (38)</w:t>
            </w:r>
          </w:p>
        </w:tc>
        <w:tc>
          <w:tcPr>
            <w:tcW w:w="1262" w:type="dxa"/>
          </w:tcPr>
          <w:p w14:paraId="47A4CD19"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174 (45)</w:t>
            </w:r>
          </w:p>
        </w:tc>
      </w:tr>
      <w:tr w:rsidR="00102D59" w:rsidRPr="00C4499B" w14:paraId="764F3EF3"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439CB264"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 xml:space="preserve">Labs </w:t>
            </w:r>
          </w:p>
        </w:tc>
        <w:tc>
          <w:tcPr>
            <w:tcW w:w="1815" w:type="dxa"/>
          </w:tcPr>
          <w:p w14:paraId="6D7489C1"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222" w:type="dxa"/>
          </w:tcPr>
          <w:p w14:paraId="2AD5B2BE"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158" w:type="dxa"/>
          </w:tcPr>
          <w:p w14:paraId="6336DFCA"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151" w:type="dxa"/>
          </w:tcPr>
          <w:p w14:paraId="4B342E23"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060" w:type="dxa"/>
          </w:tcPr>
          <w:p w14:paraId="2BDAC1D1"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262" w:type="dxa"/>
          </w:tcPr>
          <w:p w14:paraId="024A453F"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102D59" w:rsidRPr="00C4499B" w14:paraId="3EA0E19C"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592EF1E8" w14:textId="77777777" w:rsidR="00102D59" w:rsidRPr="00C4499B" w:rsidRDefault="00102D59" w:rsidP="0054587D">
            <w:pPr>
              <w:ind w:left="144"/>
              <w:rPr>
                <w:rFonts w:asciiTheme="minorBidi" w:hAnsiTheme="minorBidi"/>
                <w:b w:val="0"/>
                <w:sz w:val="16"/>
                <w:szCs w:val="16"/>
              </w:rPr>
            </w:pPr>
            <w:r w:rsidRPr="00C4499B">
              <w:rPr>
                <w:rFonts w:asciiTheme="minorBidi" w:hAnsiTheme="minorBidi"/>
                <w:sz w:val="16"/>
                <w:szCs w:val="16"/>
              </w:rPr>
              <w:t>WBC (10</w:t>
            </w:r>
            <w:r w:rsidRPr="00C4499B">
              <w:rPr>
                <w:rFonts w:asciiTheme="minorBidi" w:hAnsiTheme="minorBidi"/>
                <w:sz w:val="16"/>
                <w:szCs w:val="16"/>
                <w:vertAlign w:val="superscript"/>
              </w:rPr>
              <w:t>9</w:t>
            </w:r>
            <w:r w:rsidRPr="00C4499B">
              <w:rPr>
                <w:rFonts w:asciiTheme="minorBidi" w:hAnsiTheme="minorBidi"/>
                <w:sz w:val="16"/>
                <w:szCs w:val="16"/>
              </w:rPr>
              <w:t>/L)</w:t>
            </w:r>
          </w:p>
        </w:tc>
        <w:tc>
          <w:tcPr>
            <w:tcW w:w="1815" w:type="dxa"/>
          </w:tcPr>
          <w:p w14:paraId="790324F9"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 (3-11)</w:t>
            </w:r>
          </w:p>
        </w:tc>
        <w:tc>
          <w:tcPr>
            <w:tcW w:w="1222" w:type="dxa"/>
          </w:tcPr>
          <w:p w14:paraId="08AE608B"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 (4-8)</w:t>
            </w:r>
          </w:p>
        </w:tc>
        <w:tc>
          <w:tcPr>
            <w:tcW w:w="1158" w:type="dxa"/>
          </w:tcPr>
          <w:p w14:paraId="24BA602E"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 (3-10)</w:t>
            </w:r>
          </w:p>
        </w:tc>
        <w:tc>
          <w:tcPr>
            <w:tcW w:w="1151" w:type="dxa"/>
          </w:tcPr>
          <w:p w14:paraId="1D089A9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 (3-15)</w:t>
            </w:r>
          </w:p>
        </w:tc>
        <w:tc>
          <w:tcPr>
            <w:tcW w:w="1060" w:type="dxa"/>
          </w:tcPr>
          <w:p w14:paraId="6E1EFFBF"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 (3-15)</w:t>
            </w:r>
          </w:p>
        </w:tc>
        <w:tc>
          <w:tcPr>
            <w:tcW w:w="1262" w:type="dxa"/>
          </w:tcPr>
          <w:p w14:paraId="36463660"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 (2-8)</w:t>
            </w:r>
          </w:p>
        </w:tc>
      </w:tr>
      <w:tr w:rsidR="00102D59" w:rsidRPr="00C4499B" w14:paraId="7DC04EE9" w14:textId="77777777" w:rsidTr="0054587D">
        <w:trPr>
          <w:trHeight w:val="252"/>
        </w:trPr>
        <w:tc>
          <w:tcPr>
            <w:cnfStyle w:val="001000000000" w:firstRow="0" w:lastRow="0" w:firstColumn="1" w:lastColumn="0" w:oddVBand="0" w:evenVBand="0" w:oddHBand="0" w:evenHBand="0" w:firstRowFirstColumn="0" w:firstRowLastColumn="0" w:lastRowFirstColumn="0" w:lastRowLastColumn="0"/>
            <w:tcW w:w="1800" w:type="dxa"/>
          </w:tcPr>
          <w:p w14:paraId="3CFBE441" w14:textId="77777777" w:rsidR="00102D59" w:rsidRPr="00C4499B" w:rsidRDefault="00102D59" w:rsidP="0054587D">
            <w:pPr>
              <w:ind w:left="144"/>
              <w:rPr>
                <w:rFonts w:asciiTheme="minorBidi" w:hAnsiTheme="minorBidi"/>
                <w:b w:val="0"/>
                <w:sz w:val="16"/>
                <w:szCs w:val="16"/>
              </w:rPr>
            </w:pPr>
            <w:r w:rsidRPr="00C4499B">
              <w:rPr>
                <w:rFonts w:asciiTheme="minorBidi" w:hAnsiTheme="minorBidi"/>
                <w:sz w:val="16"/>
                <w:szCs w:val="16"/>
              </w:rPr>
              <w:t>Hb(g/dL)</w:t>
            </w:r>
          </w:p>
        </w:tc>
        <w:tc>
          <w:tcPr>
            <w:tcW w:w="1815" w:type="dxa"/>
          </w:tcPr>
          <w:p w14:paraId="26706F80"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(9-11)</w:t>
            </w:r>
          </w:p>
        </w:tc>
        <w:tc>
          <w:tcPr>
            <w:tcW w:w="1222" w:type="dxa"/>
          </w:tcPr>
          <w:p w14:paraId="42724BD4"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(9-11)</w:t>
            </w:r>
          </w:p>
        </w:tc>
        <w:tc>
          <w:tcPr>
            <w:tcW w:w="1158" w:type="dxa"/>
          </w:tcPr>
          <w:p w14:paraId="35D3E50C"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(9-12)</w:t>
            </w:r>
          </w:p>
        </w:tc>
        <w:tc>
          <w:tcPr>
            <w:tcW w:w="1151" w:type="dxa"/>
          </w:tcPr>
          <w:p w14:paraId="1D06DFD1"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(9-11)</w:t>
            </w:r>
          </w:p>
        </w:tc>
        <w:tc>
          <w:tcPr>
            <w:tcW w:w="1060" w:type="dxa"/>
          </w:tcPr>
          <w:p w14:paraId="2BC52254"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 (8-11)</w:t>
            </w:r>
          </w:p>
        </w:tc>
        <w:tc>
          <w:tcPr>
            <w:tcW w:w="1262" w:type="dxa"/>
          </w:tcPr>
          <w:p w14:paraId="44C2BC58"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 (9-11)</w:t>
            </w:r>
          </w:p>
        </w:tc>
      </w:tr>
      <w:tr w:rsidR="00102D59" w:rsidRPr="00C4499B" w14:paraId="60645551"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55A043C5" w14:textId="77777777" w:rsidR="00102D59" w:rsidRPr="00C4499B" w:rsidRDefault="00102D59" w:rsidP="0054587D">
            <w:pPr>
              <w:ind w:left="144"/>
              <w:rPr>
                <w:rFonts w:asciiTheme="minorBidi" w:hAnsiTheme="minorBidi"/>
                <w:b w:val="0"/>
                <w:sz w:val="16"/>
                <w:szCs w:val="16"/>
              </w:rPr>
            </w:pPr>
            <w:r w:rsidRPr="00C4499B">
              <w:rPr>
                <w:rFonts w:asciiTheme="minorBidi" w:hAnsiTheme="minorBidi"/>
                <w:sz w:val="16"/>
                <w:szCs w:val="16"/>
              </w:rPr>
              <w:t>Platelets (10</w:t>
            </w:r>
            <w:r w:rsidRPr="00C4499B">
              <w:rPr>
                <w:rFonts w:asciiTheme="minorBidi" w:hAnsiTheme="minorBidi"/>
                <w:sz w:val="16"/>
                <w:szCs w:val="16"/>
                <w:vertAlign w:val="superscript"/>
              </w:rPr>
              <w:t>9</w:t>
            </w:r>
            <w:r w:rsidRPr="00C4499B">
              <w:rPr>
                <w:rFonts w:asciiTheme="minorBidi" w:hAnsiTheme="minorBidi"/>
                <w:sz w:val="16"/>
                <w:szCs w:val="16"/>
              </w:rPr>
              <w:t xml:space="preserve">/L) </w:t>
            </w:r>
          </w:p>
        </w:tc>
        <w:tc>
          <w:tcPr>
            <w:tcW w:w="1815" w:type="dxa"/>
          </w:tcPr>
          <w:p w14:paraId="0054B19D"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112 (50-240)</w:t>
            </w:r>
          </w:p>
        </w:tc>
        <w:tc>
          <w:tcPr>
            <w:tcW w:w="1222" w:type="dxa"/>
          </w:tcPr>
          <w:p w14:paraId="4C2E8DBB"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290 (169-395)</w:t>
            </w:r>
          </w:p>
        </w:tc>
        <w:tc>
          <w:tcPr>
            <w:tcW w:w="1158" w:type="dxa"/>
          </w:tcPr>
          <w:p w14:paraId="31001388"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112 (60-227)</w:t>
            </w:r>
          </w:p>
        </w:tc>
        <w:tc>
          <w:tcPr>
            <w:tcW w:w="1151" w:type="dxa"/>
          </w:tcPr>
          <w:p w14:paraId="6AFA0D0A"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102 (44-202)</w:t>
            </w:r>
          </w:p>
        </w:tc>
        <w:tc>
          <w:tcPr>
            <w:tcW w:w="1060" w:type="dxa"/>
          </w:tcPr>
          <w:p w14:paraId="15D32129"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67 (27-158)</w:t>
            </w:r>
          </w:p>
        </w:tc>
        <w:tc>
          <w:tcPr>
            <w:tcW w:w="1262" w:type="dxa"/>
          </w:tcPr>
          <w:p w14:paraId="5FABE45B"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58 (30-102)</w:t>
            </w:r>
          </w:p>
        </w:tc>
      </w:tr>
      <w:tr w:rsidR="00102D59" w:rsidRPr="00C4499B" w14:paraId="48C2AB25"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0429F19A"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BM blast %</w:t>
            </w:r>
          </w:p>
        </w:tc>
        <w:tc>
          <w:tcPr>
            <w:tcW w:w="1815" w:type="dxa"/>
          </w:tcPr>
          <w:p w14:paraId="5826470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 (2-13)</w:t>
            </w:r>
          </w:p>
        </w:tc>
        <w:tc>
          <w:tcPr>
            <w:tcW w:w="1222" w:type="dxa"/>
          </w:tcPr>
          <w:p w14:paraId="4F7EFC0E"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 (1-4)</w:t>
            </w:r>
          </w:p>
        </w:tc>
        <w:tc>
          <w:tcPr>
            <w:tcW w:w="1158" w:type="dxa"/>
          </w:tcPr>
          <w:p w14:paraId="5598873E"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 (2-11)</w:t>
            </w:r>
          </w:p>
        </w:tc>
        <w:tc>
          <w:tcPr>
            <w:tcW w:w="1151" w:type="dxa"/>
          </w:tcPr>
          <w:p w14:paraId="57892D6A"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 (2-14)</w:t>
            </w:r>
          </w:p>
        </w:tc>
        <w:tc>
          <w:tcPr>
            <w:tcW w:w="1060" w:type="dxa"/>
          </w:tcPr>
          <w:p w14:paraId="44A017D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 (4-32)</w:t>
            </w:r>
          </w:p>
        </w:tc>
        <w:tc>
          <w:tcPr>
            <w:tcW w:w="1262" w:type="dxa"/>
          </w:tcPr>
          <w:p w14:paraId="4CBEA4BC"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 (3-22)</w:t>
            </w:r>
          </w:p>
        </w:tc>
      </w:tr>
      <w:tr w:rsidR="00102D59" w:rsidRPr="00C4499B" w14:paraId="5006009E"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6F2C8507"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Diagnosis</w:t>
            </w:r>
          </w:p>
        </w:tc>
        <w:tc>
          <w:tcPr>
            <w:tcW w:w="1815" w:type="dxa"/>
          </w:tcPr>
          <w:p w14:paraId="19F84E8A"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222" w:type="dxa"/>
          </w:tcPr>
          <w:p w14:paraId="65E9B44F"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158" w:type="dxa"/>
          </w:tcPr>
          <w:p w14:paraId="51B73309"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151" w:type="dxa"/>
          </w:tcPr>
          <w:p w14:paraId="7C2DAF2A"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060" w:type="dxa"/>
          </w:tcPr>
          <w:p w14:paraId="7FA5E8B9"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262" w:type="dxa"/>
          </w:tcPr>
          <w:p w14:paraId="1ADDF4D3"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102D59" w:rsidRPr="00C4499B" w14:paraId="2CBD12E0"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11528F8F"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LR-MDS</w:t>
            </w:r>
          </w:p>
        </w:tc>
        <w:tc>
          <w:tcPr>
            <w:tcW w:w="1815" w:type="dxa"/>
          </w:tcPr>
          <w:p w14:paraId="275A127B"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2079 (58)</w:t>
            </w:r>
          </w:p>
        </w:tc>
        <w:tc>
          <w:tcPr>
            <w:tcW w:w="1222" w:type="dxa"/>
          </w:tcPr>
          <w:p w14:paraId="4583AEA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380 (83)</w:t>
            </w:r>
          </w:p>
        </w:tc>
        <w:tc>
          <w:tcPr>
            <w:tcW w:w="1158" w:type="dxa"/>
          </w:tcPr>
          <w:p w14:paraId="67CF4E4C"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902 (62)</w:t>
            </w:r>
          </w:p>
        </w:tc>
        <w:tc>
          <w:tcPr>
            <w:tcW w:w="1151" w:type="dxa"/>
          </w:tcPr>
          <w:p w14:paraId="16FBA476"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528 (55)</w:t>
            </w:r>
          </w:p>
        </w:tc>
        <w:tc>
          <w:tcPr>
            <w:tcW w:w="1060" w:type="dxa"/>
          </w:tcPr>
          <w:p w14:paraId="4EE0F717"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119 (37)</w:t>
            </w:r>
          </w:p>
        </w:tc>
        <w:tc>
          <w:tcPr>
            <w:tcW w:w="1262" w:type="dxa"/>
          </w:tcPr>
          <w:p w14:paraId="27741E59"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150 (38)</w:t>
            </w:r>
          </w:p>
        </w:tc>
      </w:tr>
      <w:tr w:rsidR="00102D59" w:rsidRPr="00C4499B" w14:paraId="31E9C826"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6C89ED58"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HR-MDS</w:t>
            </w:r>
          </w:p>
        </w:tc>
        <w:tc>
          <w:tcPr>
            <w:tcW w:w="1815" w:type="dxa"/>
          </w:tcPr>
          <w:p w14:paraId="02633E3C"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774 (22)</w:t>
            </w:r>
          </w:p>
        </w:tc>
        <w:tc>
          <w:tcPr>
            <w:tcW w:w="1222" w:type="dxa"/>
          </w:tcPr>
          <w:p w14:paraId="3457419D"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53 (12)</w:t>
            </w:r>
          </w:p>
        </w:tc>
        <w:tc>
          <w:tcPr>
            <w:tcW w:w="1158" w:type="dxa"/>
          </w:tcPr>
          <w:p w14:paraId="127CF843"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285 (20)</w:t>
            </w:r>
          </w:p>
        </w:tc>
        <w:tc>
          <w:tcPr>
            <w:tcW w:w="1151" w:type="dxa"/>
          </w:tcPr>
          <w:p w14:paraId="5F4CCCBF"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242 (25)</w:t>
            </w:r>
          </w:p>
        </w:tc>
        <w:tc>
          <w:tcPr>
            <w:tcW w:w="1060" w:type="dxa"/>
          </w:tcPr>
          <w:p w14:paraId="2057B440"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83 (26)</w:t>
            </w:r>
          </w:p>
        </w:tc>
        <w:tc>
          <w:tcPr>
            <w:tcW w:w="1262" w:type="dxa"/>
          </w:tcPr>
          <w:p w14:paraId="5FAAAE33"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111 (28)</w:t>
            </w:r>
          </w:p>
        </w:tc>
      </w:tr>
      <w:tr w:rsidR="00102D59" w:rsidRPr="00C4499B" w14:paraId="0115C127"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70B029AD"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sAML</w:t>
            </w:r>
          </w:p>
        </w:tc>
        <w:tc>
          <w:tcPr>
            <w:tcW w:w="1815" w:type="dxa"/>
          </w:tcPr>
          <w:p w14:paraId="313BC3D1"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735 (21)</w:t>
            </w:r>
          </w:p>
        </w:tc>
        <w:tc>
          <w:tcPr>
            <w:tcW w:w="1222" w:type="dxa"/>
          </w:tcPr>
          <w:p w14:paraId="5CD3E70A"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 (5)</w:t>
            </w:r>
          </w:p>
        </w:tc>
        <w:tc>
          <w:tcPr>
            <w:tcW w:w="1158" w:type="dxa"/>
          </w:tcPr>
          <w:p w14:paraId="48535ABA"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270 (19)</w:t>
            </w:r>
          </w:p>
        </w:tc>
        <w:tc>
          <w:tcPr>
            <w:tcW w:w="1151" w:type="dxa"/>
          </w:tcPr>
          <w:p w14:paraId="40CC6138"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192 (20)</w:t>
            </w:r>
          </w:p>
        </w:tc>
        <w:tc>
          <w:tcPr>
            <w:tcW w:w="1060" w:type="dxa"/>
          </w:tcPr>
          <w:p w14:paraId="7BBA7E67"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120 (37)</w:t>
            </w:r>
          </w:p>
        </w:tc>
        <w:tc>
          <w:tcPr>
            <w:tcW w:w="1262" w:type="dxa"/>
          </w:tcPr>
          <w:p w14:paraId="3C902630"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130 (33)</w:t>
            </w:r>
          </w:p>
        </w:tc>
      </w:tr>
      <w:tr w:rsidR="00102D59" w:rsidRPr="00C4499B" w14:paraId="3D598DA0"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3A9FB41C" w14:textId="77777777" w:rsidR="00102D59" w:rsidRPr="00C4499B" w:rsidRDefault="00102D59" w:rsidP="0054587D">
            <w:pPr>
              <w:rPr>
                <w:rFonts w:asciiTheme="minorBidi" w:hAnsiTheme="minorBidi"/>
                <w:b w:val="0"/>
                <w:sz w:val="16"/>
                <w:szCs w:val="16"/>
              </w:rPr>
            </w:pPr>
            <w:r w:rsidRPr="00C4499B">
              <w:rPr>
                <w:rFonts w:asciiTheme="minorBidi" w:hAnsiTheme="minorBidi"/>
                <w:sz w:val="16"/>
                <w:szCs w:val="16"/>
              </w:rPr>
              <w:t>Cytogenetics</w:t>
            </w:r>
          </w:p>
        </w:tc>
        <w:tc>
          <w:tcPr>
            <w:tcW w:w="1815" w:type="dxa"/>
          </w:tcPr>
          <w:p w14:paraId="1BCD5FD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222" w:type="dxa"/>
          </w:tcPr>
          <w:p w14:paraId="30E21C29"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158" w:type="dxa"/>
          </w:tcPr>
          <w:p w14:paraId="6D5F2A0F"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151" w:type="dxa"/>
          </w:tcPr>
          <w:p w14:paraId="76DD6121"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060" w:type="dxa"/>
          </w:tcPr>
          <w:p w14:paraId="25E42D8B"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c>
          <w:tcPr>
            <w:tcW w:w="1262" w:type="dxa"/>
          </w:tcPr>
          <w:p w14:paraId="3DB3FF6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p>
        </w:tc>
      </w:tr>
      <w:tr w:rsidR="00102D59" w:rsidRPr="00C4499B" w14:paraId="51904F46"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2F9AF4FD"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 xml:space="preserve">Normal </w:t>
            </w:r>
          </w:p>
        </w:tc>
        <w:tc>
          <w:tcPr>
            <w:tcW w:w="1815" w:type="dxa"/>
          </w:tcPr>
          <w:p w14:paraId="66B55AC9"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2023 (57)</w:t>
            </w:r>
          </w:p>
        </w:tc>
        <w:tc>
          <w:tcPr>
            <w:tcW w:w="1222" w:type="dxa"/>
          </w:tcPr>
          <w:p w14:paraId="5668B8CB"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455 (100)</w:t>
            </w:r>
          </w:p>
        </w:tc>
        <w:tc>
          <w:tcPr>
            <w:tcW w:w="1158" w:type="dxa"/>
          </w:tcPr>
          <w:p w14:paraId="0A86338B"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1220 (84)</w:t>
            </w:r>
          </w:p>
        </w:tc>
        <w:tc>
          <w:tcPr>
            <w:tcW w:w="1151" w:type="dxa"/>
          </w:tcPr>
          <w:p w14:paraId="59740F45"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347 (37)</w:t>
            </w:r>
          </w:p>
        </w:tc>
        <w:tc>
          <w:tcPr>
            <w:tcW w:w="1060" w:type="dxa"/>
          </w:tcPr>
          <w:p w14:paraId="547AB79C"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 (0)</w:t>
            </w:r>
          </w:p>
        </w:tc>
        <w:tc>
          <w:tcPr>
            <w:tcW w:w="1262" w:type="dxa"/>
          </w:tcPr>
          <w:p w14:paraId="02E2CAF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 (0)</w:t>
            </w:r>
          </w:p>
        </w:tc>
      </w:tr>
      <w:tr w:rsidR="00102D59" w:rsidRPr="00C4499B" w14:paraId="75E89D06"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283E1477"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 xml:space="preserve">Abnormal </w:t>
            </w:r>
          </w:p>
        </w:tc>
        <w:tc>
          <w:tcPr>
            <w:tcW w:w="1815" w:type="dxa"/>
          </w:tcPr>
          <w:p w14:paraId="70A3D026"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1548 (43)</w:t>
            </w:r>
          </w:p>
        </w:tc>
        <w:tc>
          <w:tcPr>
            <w:tcW w:w="1222" w:type="dxa"/>
          </w:tcPr>
          <w:p w14:paraId="5775477A"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 (0)</w:t>
            </w:r>
          </w:p>
        </w:tc>
        <w:tc>
          <w:tcPr>
            <w:tcW w:w="1158" w:type="dxa"/>
          </w:tcPr>
          <w:p w14:paraId="4943EEF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237 (16)</w:t>
            </w:r>
          </w:p>
        </w:tc>
        <w:tc>
          <w:tcPr>
            <w:tcW w:w="1151" w:type="dxa"/>
          </w:tcPr>
          <w:p w14:paraId="4E330C76"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600 (63)</w:t>
            </w:r>
          </w:p>
        </w:tc>
        <w:tc>
          <w:tcPr>
            <w:tcW w:w="1060" w:type="dxa"/>
          </w:tcPr>
          <w:p w14:paraId="1771F472"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319 (100)</w:t>
            </w:r>
          </w:p>
        </w:tc>
        <w:tc>
          <w:tcPr>
            <w:tcW w:w="1262" w:type="dxa"/>
          </w:tcPr>
          <w:p w14:paraId="09BB6A4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391 (100)</w:t>
            </w:r>
          </w:p>
        </w:tc>
      </w:tr>
      <w:tr w:rsidR="00102D59" w:rsidRPr="00C4499B" w14:paraId="70AA8261"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77DCE5B7" w14:textId="77777777" w:rsidR="00102D59" w:rsidRPr="00C4499B" w:rsidRDefault="00102D59" w:rsidP="0054587D">
            <w:pPr>
              <w:rPr>
                <w:rFonts w:asciiTheme="minorBidi" w:hAnsiTheme="minorBidi"/>
                <w:sz w:val="16"/>
                <w:szCs w:val="16"/>
              </w:rPr>
            </w:pPr>
            <w:r w:rsidRPr="00C4499B">
              <w:rPr>
                <w:rFonts w:asciiTheme="minorBidi" w:hAnsiTheme="minorBidi"/>
                <w:sz w:val="16"/>
                <w:szCs w:val="16"/>
              </w:rPr>
              <w:t>Number of MT</w:t>
            </w:r>
          </w:p>
        </w:tc>
        <w:tc>
          <w:tcPr>
            <w:tcW w:w="1815" w:type="dxa"/>
          </w:tcPr>
          <w:p w14:paraId="7065851B"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222" w:type="dxa"/>
          </w:tcPr>
          <w:p w14:paraId="01B03EBE"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158" w:type="dxa"/>
          </w:tcPr>
          <w:p w14:paraId="6163C215"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151" w:type="dxa"/>
          </w:tcPr>
          <w:p w14:paraId="4B198F46"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060" w:type="dxa"/>
          </w:tcPr>
          <w:p w14:paraId="2E9A53A3"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c>
          <w:tcPr>
            <w:tcW w:w="1262" w:type="dxa"/>
          </w:tcPr>
          <w:p w14:paraId="71875A9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p>
        </w:tc>
      </w:tr>
      <w:tr w:rsidR="00102D59" w:rsidRPr="00C4499B" w14:paraId="0FA9CFE9"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5858C071"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0</w:t>
            </w:r>
          </w:p>
        </w:tc>
        <w:tc>
          <w:tcPr>
            <w:tcW w:w="1815" w:type="dxa"/>
          </w:tcPr>
          <w:p w14:paraId="5FDB9CF8"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825 (23)</w:t>
            </w:r>
          </w:p>
        </w:tc>
        <w:tc>
          <w:tcPr>
            <w:tcW w:w="1222" w:type="dxa"/>
          </w:tcPr>
          <w:p w14:paraId="0721C1D8"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0 (0)</w:t>
            </w:r>
          </w:p>
        </w:tc>
        <w:tc>
          <w:tcPr>
            <w:tcW w:w="1158" w:type="dxa"/>
          </w:tcPr>
          <w:p w14:paraId="35163697"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521 (36)</w:t>
            </w:r>
          </w:p>
        </w:tc>
        <w:tc>
          <w:tcPr>
            <w:tcW w:w="1151" w:type="dxa"/>
          </w:tcPr>
          <w:p w14:paraId="3038FE65"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138 (14)</w:t>
            </w:r>
          </w:p>
        </w:tc>
        <w:tc>
          <w:tcPr>
            <w:tcW w:w="1060" w:type="dxa"/>
          </w:tcPr>
          <w:p w14:paraId="158443BB"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74 (23)</w:t>
            </w:r>
          </w:p>
        </w:tc>
        <w:tc>
          <w:tcPr>
            <w:tcW w:w="1262" w:type="dxa"/>
          </w:tcPr>
          <w:p w14:paraId="0E272B03"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92 (24)</w:t>
            </w:r>
          </w:p>
        </w:tc>
      </w:tr>
      <w:tr w:rsidR="00102D59" w:rsidRPr="00C4499B" w14:paraId="294D2AEA"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0099CB81"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1-2</w:t>
            </w:r>
          </w:p>
        </w:tc>
        <w:tc>
          <w:tcPr>
            <w:tcW w:w="1815" w:type="dxa"/>
          </w:tcPr>
          <w:p w14:paraId="2720CDA3"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1666 (46)</w:t>
            </w:r>
          </w:p>
        </w:tc>
        <w:tc>
          <w:tcPr>
            <w:tcW w:w="1222" w:type="dxa"/>
          </w:tcPr>
          <w:p w14:paraId="307D9B6B"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298 (66)</w:t>
            </w:r>
          </w:p>
        </w:tc>
        <w:tc>
          <w:tcPr>
            <w:tcW w:w="1158" w:type="dxa"/>
          </w:tcPr>
          <w:p w14:paraId="5DC01580"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658 (45)</w:t>
            </w:r>
          </w:p>
        </w:tc>
        <w:tc>
          <w:tcPr>
            <w:tcW w:w="1151" w:type="dxa"/>
          </w:tcPr>
          <w:p w14:paraId="2D05A57B"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377 (39)</w:t>
            </w:r>
          </w:p>
        </w:tc>
        <w:tc>
          <w:tcPr>
            <w:tcW w:w="1060" w:type="dxa"/>
          </w:tcPr>
          <w:p w14:paraId="4CAA36E6"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114 (35)</w:t>
            </w:r>
          </w:p>
        </w:tc>
        <w:tc>
          <w:tcPr>
            <w:tcW w:w="1262" w:type="dxa"/>
          </w:tcPr>
          <w:p w14:paraId="3908FFE1"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219 (56)</w:t>
            </w:r>
          </w:p>
        </w:tc>
      </w:tr>
      <w:tr w:rsidR="00102D59" w:rsidRPr="00C4499B" w14:paraId="7899E994" w14:textId="77777777" w:rsidTr="005458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10741420"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3-4</w:t>
            </w:r>
          </w:p>
        </w:tc>
        <w:tc>
          <w:tcPr>
            <w:tcW w:w="1815" w:type="dxa"/>
          </w:tcPr>
          <w:p w14:paraId="5034BD2E"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813 (23)</w:t>
            </w:r>
          </w:p>
        </w:tc>
        <w:tc>
          <w:tcPr>
            <w:tcW w:w="1222" w:type="dxa"/>
          </w:tcPr>
          <w:p w14:paraId="124A7856"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138 (31)</w:t>
            </w:r>
          </w:p>
        </w:tc>
        <w:tc>
          <w:tcPr>
            <w:tcW w:w="1158" w:type="dxa"/>
          </w:tcPr>
          <w:p w14:paraId="4DF740ED"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220 (16)</w:t>
            </w:r>
          </w:p>
        </w:tc>
        <w:tc>
          <w:tcPr>
            <w:tcW w:w="1151" w:type="dxa"/>
          </w:tcPr>
          <w:p w14:paraId="21829B17"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302 (31)</w:t>
            </w:r>
          </w:p>
        </w:tc>
        <w:tc>
          <w:tcPr>
            <w:tcW w:w="1060" w:type="dxa"/>
          </w:tcPr>
          <w:p w14:paraId="2A8496C6"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89 (28)</w:t>
            </w:r>
          </w:p>
        </w:tc>
        <w:tc>
          <w:tcPr>
            <w:tcW w:w="1262" w:type="dxa"/>
          </w:tcPr>
          <w:p w14:paraId="3B990677" w14:textId="77777777" w:rsidR="00102D59" w:rsidRPr="00C4499B" w:rsidRDefault="00102D59" w:rsidP="0054587D">
            <w:pPr>
              <w:cnfStyle w:val="000000100000" w:firstRow="0" w:lastRow="0" w:firstColumn="0" w:lastColumn="0" w:oddVBand="0" w:evenVBand="0" w:oddHBand="1"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64 (17)</w:t>
            </w:r>
          </w:p>
        </w:tc>
      </w:tr>
      <w:tr w:rsidR="00102D59" w:rsidRPr="00C4499B" w14:paraId="0246A524" w14:textId="77777777" w:rsidTr="0054587D">
        <w:tc>
          <w:tcPr>
            <w:cnfStyle w:val="001000000000" w:firstRow="0" w:lastRow="0" w:firstColumn="1" w:lastColumn="0" w:oddVBand="0" w:evenVBand="0" w:oddHBand="0" w:evenHBand="0" w:firstRowFirstColumn="0" w:firstRowLastColumn="0" w:lastRowFirstColumn="0" w:lastRowLastColumn="0"/>
            <w:tcW w:w="1800" w:type="dxa"/>
          </w:tcPr>
          <w:p w14:paraId="43A2D79D" w14:textId="77777777" w:rsidR="00102D59" w:rsidRPr="00C4499B" w:rsidRDefault="00102D59" w:rsidP="0054587D">
            <w:pPr>
              <w:ind w:left="144"/>
              <w:rPr>
                <w:rFonts w:asciiTheme="minorBidi" w:hAnsiTheme="minorBidi"/>
                <w:b w:val="0"/>
                <w:bCs w:val="0"/>
                <w:sz w:val="16"/>
                <w:szCs w:val="16"/>
              </w:rPr>
            </w:pPr>
            <w:r w:rsidRPr="00C4499B">
              <w:rPr>
                <w:rFonts w:asciiTheme="minorBidi" w:hAnsiTheme="minorBidi"/>
                <w:sz w:val="16"/>
                <w:szCs w:val="16"/>
              </w:rPr>
              <w:t>&gt;4</w:t>
            </w:r>
          </w:p>
        </w:tc>
        <w:tc>
          <w:tcPr>
            <w:tcW w:w="1815" w:type="dxa"/>
          </w:tcPr>
          <w:p w14:paraId="59367DD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284 (8)</w:t>
            </w:r>
          </w:p>
        </w:tc>
        <w:tc>
          <w:tcPr>
            <w:tcW w:w="1222" w:type="dxa"/>
          </w:tcPr>
          <w:p w14:paraId="1A85CEB0"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20 (4)</w:t>
            </w:r>
          </w:p>
        </w:tc>
        <w:tc>
          <w:tcPr>
            <w:tcW w:w="1158" w:type="dxa"/>
          </w:tcPr>
          <w:p w14:paraId="1A56F0E9"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58 (4)</w:t>
            </w:r>
          </w:p>
        </w:tc>
        <w:tc>
          <w:tcPr>
            <w:tcW w:w="1151" w:type="dxa"/>
          </w:tcPr>
          <w:p w14:paraId="1464CC40"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145 (15)</w:t>
            </w:r>
          </w:p>
        </w:tc>
        <w:tc>
          <w:tcPr>
            <w:tcW w:w="1060" w:type="dxa"/>
          </w:tcPr>
          <w:p w14:paraId="79FC702A"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45 (14)</w:t>
            </w:r>
          </w:p>
        </w:tc>
        <w:tc>
          <w:tcPr>
            <w:tcW w:w="1262" w:type="dxa"/>
          </w:tcPr>
          <w:p w14:paraId="6467EEF2" w14:textId="77777777" w:rsidR="00102D59" w:rsidRPr="00C4499B" w:rsidRDefault="00102D59" w:rsidP="0054587D">
            <w:pPr>
              <w:cnfStyle w:val="000000000000" w:firstRow="0" w:lastRow="0" w:firstColumn="0" w:lastColumn="0" w:oddVBand="0" w:evenVBand="0" w:oddHBand="0" w:evenHBand="0" w:firstRowFirstColumn="0" w:firstRowLastColumn="0" w:lastRowFirstColumn="0" w:lastRowLastColumn="0"/>
              <w:rPr>
                <w:rFonts w:asciiTheme="minorBidi" w:hAnsiTheme="minorBidi"/>
                <w:sz w:val="16"/>
                <w:szCs w:val="16"/>
              </w:rPr>
            </w:pPr>
            <w:r w:rsidRPr="00C4499B">
              <w:rPr>
                <w:rFonts w:asciiTheme="minorBidi" w:hAnsiTheme="minorBidi"/>
                <w:sz w:val="16"/>
                <w:szCs w:val="16"/>
              </w:rPr>
              <w:t>16 (4)</w:t>
            </w:r>
          </w:p>
        </w:tc>
      </w:tr>
    </w:tbl>
    <w:p w14:paraId="46264CE5" w14:textId="52B30318" w:rsidR="006713E3" w:rsidRDefault="006713E3" w:rsidP="00626DCA">
      <w:pPr>
        <w:rPr>
          <w:rFonts w:asciiTheme="minorBidi" w:hAnsiTheme="minorBidi"/>
          <w:b/>
          <w:bCs/>
          <w:noProof/>
          <w:sz w:val="40"/>
          <w:szCs w:val="40"/>
        </w:rPr>
      </w:pPr>
      <w:r w:rsidRPr="00C4499B">
        <w:rPr>
          <w:rFonts w:asciiTheme="minorBidi" w:hAnsiTheme="minorBidi"/>
          <w:noProof/>
        </w:rPr>
        <mc:AlternateContent>
          <mc:Choice Requires="wps">
            <w:drawing>
              <wp:anchor distT="45720" distB="45720" distL="114300" distR="114300" simplePos="0" relativeHeight="251696128" behindDoc="0" locked="0" layoutInCell="1" allowOverlap="1" wp14:anchorId="34EAE667" wp14:editId="1EE64B38">
                <wp:simplePos x="0" y="0"/>
                <wp:positionH relativeFrom="margin">
                  <wp:posOffset>47625</wp:posOffset>
                </wp:positionH>
                <wp:positionV relativeFrom="margin">
                  <wp:posOffset>7258050</wp:posOffset>
                </wp:positionV>
                <wp:extent cx="5981700" cy="140462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404620"/>
                        </a:xfrm>
                        <a:prstGeom prst="rect">
                          <a:avLst/>
                        </a:prstGeom>
                        <a:noFill/>
                        <a:ln w="9525">
                          <a:noFill/>
                          <a:miter lim="800000"/>
                          <a:headEnd/>
                          <a:tailEnd/>
                        </a:ln>
                      </wps:spPr>
                      <wps:txbx>
                        <w:txbxContent>
                          <w:p w14:paraId="44497369" w14:textId="77777777" w:rsidR="00102D59" w:rsidRDefault="00102D59" w:rsidP="00102D59">
                            <w:r>
                              <w:t xml:space="preserve">IQR: interquartile range, WBC: white blood cell count, Hb: hemoglobin, MDS: myelodysplastic syndrome, sAML: secondary acute myeloid leukemia, LR: low-risk, HR: high-risk, MT: mutation, BM: bone marrow.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EAE667" id="_x0000_s1038" type="#_x0000_t202" style="position:absolute;margin-left:3.75pt;margin-top:571.5pt;width:471pt;height:110.6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" filled="f" stroked="f">
                <v:textbox style="mso-fit-shape-to-text:t">
                  <w:txbxContent>
                    <w:p w14:paraId="44497369" w14:textId="77777777" w:rsidR="00102D59" w:rsidRDefault="00102D59" w:rsidP="00102D59">
                      <w:r>
                        <w:t xml:space="preserve">IQR: interquartile range, WBC: white blood cell count, Hb: hemoglobin, MDS: myelodysplastic syndrome, sAML: secondary acute myeloid leukemia, LR: low-risk, HR: high-risk, MT: mutation, BM: bone marrow. </w:t>
                      </w:r>
                    </w:p>
                  </w:txbxContent>
                </v:textbox>
                <w10:wrap type="square" anchorx="margin" anchory="margin"/>
              </v:shape>
            </w:pict>
          </mc:Fallback>
        </mc:AlternateContent>
      </w:r>
    </w:p>
    <w:p w14:paraId="2035294F" w14:textId="2E056986" w:rsidR="00626DCA" w:rsidRPr="00C4499B" w:rsidRDefault="00626DCA" w:rsidP="00626DCA">
      <w:pPr>
        <w:rPr>
          <w:rFonts w:asciiTheme="minorBidi" w:hAnsiTheme="minorBidi"/>
          <w:b/>
          <w:bCs/>
          <w:noProof/>
          <w:sz w:val="40"/>
          <w:szCs w:val="40"/>
        </w:rPr>
      </w:pPr>
    </w:p>
    <w:p w14:paraId="774C302A" w14:textId="4560FCEC" w:rsidR="005A1EA1" w:rsidRDefault="005A1EA1" w:rsidP="00626DCA">
      <w:pPr>
        <w:rPr>
          <w:rFonts w:asciiTheme="minorBidi" w:hAnsiTheme="minorBidi"/>
          <w:b/>
          <w:bCs/>
          <w:noProof/>
          <w:sz w:val="40"/>
          <w:szCs w:val="40"/>
        </w:rPr>
      </w:pPr>
    </w:p>
    <w:p w14:paraId="3516F595" w14:textId="47F64CCC" w:rsidR="006713E3" w:rsidRDefault="006713E3" w:rsidP="00626DCA">
      <w:pPr>
        <w:rPr>
          <w:rFonts w:asciiTheme="minorBidi" w:hAnsiTheme="minorBidi"/>
          <w:b/>
          <w:bCs/>
          <w:noProof/>
          <w:sz w:val="40"/>
          <w:szCs w:val="40"/>
        </w:rPr>
      </w:pPr>
    </w:p>
    <w:p w14:paraId="07EFD8E5" w14:textId="2A605E41" w:rsidR="006713E3" w:rsidRPr="00C4499B" w:rsidRDefault="006713E3" w:rsidP="00626DCA">
      <w:pPr>
        <w:rPr>
          <w:rFonts w:asciiTheme="minorBidi" w:hAnsiTheme="minorBidi"/>
          <w:b/>
          <w:bCs/>
          <w:noProof/>
          <w:sz w:val="40"/>
          <w:szCs w:val="40"/>
        </w:rPr>
      </w:pPr>
      <w:r w:rsidRPr="00A32A84">
        <w:rPr>
          <w:rFonts w:asciiTheme="minorBidi" w:hAnsiTheme="minorBidi"/>
          <w:b/>
          <w:bCs/>
          <w:noProof/>
          <w:sz w:val="40"/>
          <w:szCs w:val="40"/>
        </w:rPr>
        <w:lastRenderedPageBreak/>
        <mc:AlternateContent>
          <mc:Choice Requires="wps">
            <w:drawing>
              <wp:anchor distT="45720" distB="45720" distL="114300" distR="114300" simplePos="0" relativeHeight="251687936" behindDoc="0" locked="0" layoutInCell="1" allowOverlap="1" wp14:anchorId="468B159E" wp14:editId="438A4410">
                <wp:simplePos x="0" y="0"/>
                <wp:positionH relativeFrom="margin">
                  <wp:posOffset>-47625</wp:posOffset>
                </wp:positionH>
                <wp:positionV relativeFrom="paragraph">
                  <wp:posOffset>466725</wp:posOffset>
                </wp:positionV>
                <wp:extent cx="3781425" cy="1404620"/>
                <wp:effectExtent l="0" t="0" r="9525"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404620"/>
                        </a:xfrm>
                        <a:prstGeom prst="rect">
                          <a:avLst/>
                        </a:prstGeom>
                        <a:solidFill>
                          <a:srgbClr val="FFFFFF"/>
                        </a:solidFill>
                        <a:ln w="9525">
                          <a:noFill/>
                          <a:miter lim="800000"/>
                          <a:headEnd/>
                          <a:tailEnd/>
                        </a:ln>
                      </wps:spPr>
                      <wps:txbx>
                        <w:txbxContent>
                          <w:p w14:paraId="31AAEBEA" w14:textId="0EC25DFC" w:rsidR="006713E3" w:rsidRPr="004E465F" w:rsidRDefault="00A32A84">
                            <w:pPr>
                              <w:rPr>
                                <w:b/>
                              </w:rPr>
                            </w:pPr>
                            <w:r w:rsidRPr="004E465F">
                              <w:rPr>
                                <w:b/>
                              </w:rPr>
                              <w:t>Supplementary Table-</w:t>
                            </w:r>
                            <w:r w:rsidR="00295403">
                              <w:rPr>
                                <w:b/>
                              </w:rPr>
                              <w:t>9</w:t>
                            </w:r>
                            <w:r w:rsidR="00361225">
                              <w:rPr>
                                <w:b/>
                              </w:rPr>
                              <w:t xml:space="preserve">. </w:t>
                            </w:r>
                            <w:r w:rsidRPr="006713E3">
                              <w:rPr>
                                <w:bCs/>
                              </w:rPr>
                              <w:t>H</w:t>
                            </w:r>
                            <w:r w:rsidR="006713E3">
                              <w:rPr>
                                <w:bCs/>
                              </w:rPr>
                              <w:t>azard-Risk (HR)</w:t>
                            </w:r>
                            <w:r w:rsidRPr="006713E3">
                              <w:rPr>
                                <w:bCs/>
                              </w:rPr>
                              <w:t xml:space="preserve"> Coefficients and associated CI and P-values comparing the aggregated risk groups to reference (</w:t>
                            </w:r>
                            <w:r w:rsidR="00F7240B" w:rsidRPr="006713E3">
                              <w:rPr>
                                <w:bCs/>
                              </w:rPr>
                              <w:t>Group-1</w:t>
                            </w:r>
                            <w:r w:rsidRPr="006713E3">
                              <w:rPr>
                                <w:bCs/>
                              </w:rPr>
                              <w:t xml:space="preserve">) group across the training dataset and </w:t>
                            </w:r>
                            <w:r w:rsidR="006713E3" w:rsidRPr="006713E3">
                              <w:rPr>
                                <w:bCs/>
                              </w:rPr>
                              <w:t>external validation</w:t>
                            </w:r>
                            <w:r w:rsidRPr="006713E3">
                              <w:rPr>
                                <w:bCs/>
                              </w:rPr>
                              <w:t xml:space="preserve"> dataset</w:t>
                            </w:r>
                            <w:r w:rsidR="006713E3" w:rsidRPr="006713E3">
                              <w:rPr>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8B159E" id="_x0000_s1039" type="#_x0000_t202" style="position:absolute;margin-left:-3.75pt;margin-top:36.75pt;width:297.75pt;height:110.6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" stroked="f">
                <v:textbox style="mso-fit-shape-to-text:t">
                  <w:txbxContent>
                    <w:p w14:paraId="31AAEBEA" w14:textId="0EC25DFC" w:rsidR="006713E3" w:rsidRPr="004E465F" w:rsidRDefault="00A32A84">
                      <w:pPr>
                        <w:rPr>
                          <w:b/>
                        </w:rPr>
                      </w:pPr>
                      <w:r w:rsidRPr="004E465F">
                        <w:rPr>
                          <w:b/>
                        </w:rPr>
                        <w:t>Supplementary Table-</w:t>
                      </w:r>
                      <w:r w:rsidR="00295403">
                        <w:rPr>
                          <w:b/>
                        </w:rPr>
                        <w:t>9</w:t>
                      </w:r>
                      <w:r w:rsidR="00361225">
                        <w:rPr>
                          <w:b/>
                        </w:rPr>
                        <w:t xml:space="preserve">. </w:t>
                      </w:r>
                      <w:r w:rsidRPr="006713E3">
                        <w:rPr>
                          <w:bCs/>
                        </w:rPr>
                        <w:t>H</w:t>
                      </w:r>
                      <w:r w:rsidR="006713E3">
                        <w:rPr>
                          <w:bCs/>
                        </w:rPr>
                        <w:t>azard-Risk (HR)</w:t>
                      </w:r>
                      <w:r w:rsidRPr="006713E3">
                        <w:rPr>
                          <w:bCs/>
                        </w:rPr>
                        <w:t xml:space="preserve"> Coefficients and associated CI and P-values comparing the aggregated risk groups to reference (</w:t>
                      </w:r>
                      <w:r w:rsidR="00F7240B" w:rsidRPr="006713E3">
                        <w:rPr>
                          <w:bCs/>
                        </w:rPr>
                        <w:t>Group-1</w:t>
                      </w:r>
                      <w:r w:rsidRPr="006713E3">
                        <w:rPr>
                          <w:bCs/>
                        </w:rPr>
                        <w:t xml:space="preserve">) group across the training dataset and </w:t>
                      </w:r>
                      <w:r w:rsidR="006713E3" w:rsidRPr="006713E3">
                        <w:rPr>
                          <w:bCs/>
                        </w:rPr>
                        <w:t>external validation</w:t>
                      </w:r>
                      <w:r w:rsidRPr="006713E3">
                        <w:rPr>
                          <w:bCs/>
                        </w:rPr>
                        <w:t xml:space="preserve"> dataset</w:t>
                      </w:r>
                      <w:r w:rsidR="006713E3" w:rsidRPr="006713E3">
                        <w:rPr>
                          <w:bCs/>
                        </w:rPr>
                        <w:t>.</w:t>
                      </w:r>
                    </w:p>
                  </w:txbxContent>
                </v:textbox>
                <w10:wrap type="square" anchorx="margin"/>
              </v:shape>
            </w:pict>
          </mc:Fallback>
        </mc:AlternateContent>
      </w:r>
    </w:p>
    <w:tbl>
      <w:tblPr>
        <w:tblStyle w:val="ListTable2-Accent3"/>
        <w:tblW w:w="0" w:type="auto"/>
        <w:tblLook w:val="04A0" w:firstRow="1" w:lastRow="0" w:firstColumn="1" w:lastColumn="0" w:noHBand="0" w:noVBand="1"/>
      </w:tblPr>
      <w:tblGrid>
        <w:gridCol w:w="900"/>
        <w:gridCol w:w="2250"/>
        <w:gridCol w:w="2700"/>
      </w:tblGrid>
      <w:tr w:rsidR="00F130DE" w:rsidRPr="00F130DE" w14:paraId="6A4FB7C9" w14:textId="77777777" w:rsidTr="006713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1B7771B8" w14:textId="721E0B0C" w:rsidR="00F130DE" w:rsidRPr="004E465F" w:rsidRDefault="00F130DE" w:rsidP="00626DCA">
            <w:pPr>
              <w:rPr>
                <w:rFonts w:asciiTheme="minorBidi" w:hAnsiTheme="minorBidi"/>
                <w:b w:val="0"/>
                <w:bCs w:val="0"/>
                <w:noProof/>
                <w:sz w:val="16"/>
                <w:szCs w:val="16"/>
              </w:rPr>
            </w:pPr>
            <w:r w:rsidRPr="004E465F">
              <w:rPr>
                <w:rFonts w:asciiTheme="minorBidi" w:hAnsiTheme="minorBidi"/>
                <w:noProof/>
                <w:sz w:val="16"/>
                <w:szCs w:val="16"/>
              </w:rPr>
              <w:t>Risk Group</w:t>
            </w:r>
          </w:p>
        </w:tc>
        <w:tc>
          <w:tcPr>
            <w:tcW w:w="2250" w:type="dxa"/>
          </w:tcPr>
          <w:p w14:paraId="50525245" w14:textId="7F4AD2E5" w:rsidR="00F130DE" w:rsidRPr="004E465F" w:rsidRDefault="00F130DE" w:rsidP="00626DCA">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noProof/>
                <w:sz w:val="16"/>
                <w:szCs w:val="16"/>
              </w:rPr>
            </w:pPr>
            <w:r w:rsidRPr="004E465F">
              <w:rPr>
                <w:rFonts w:asciiTheme="minorBidi" w:hAnsiTheme="minorBidi"/>
                <w:noProof/>
                <w:sz w:val="16"/>
                <w:szCs w:val="16"/>
              </w:rPr>
              <w:t>Training Set</w:t>
            </w:r>
            <w:r>
              <w:rPr>
                <w:rFonts w:asciiTheme="minorBidi" w:hAnsiTheme="minorBidi"/>
                <w:noProof/>
                <w:sz w:val="16"/>
                <w:szCs w:val="16"/>
              </w:rPr>
              <w:t xml:space="preserve"> (HR, CI, P-Value)</w:t>
            </w:r>
          </w:p>
        </w:tc>
        <w:tc>
          <w:tcPr>
            <w:tcW w:w="2700" w:type="dxa"/>
          </w:tcPr>
          <w:p w14:paraId="012B0447" w14:textId="4BE052BC" w:rsidR="00F130DE" w:rsidRPr="004E465F" w:rsidRDefault="00F130DE" w:rsidP="00626DCA">
            <w:pP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noProof/>
                <w:sz w:val="16"/>
                <w:szCs w:val="16"/>
              </w:rPr>
            </w:pPr>
            <w:r w:rsidRPr="004E465F">
              <w:rPr>
                <w:rFonts w:asciiTheme="minorBidi" w:hAnsiTheme="minorBidi"/>
                <w:noProof/>
                <w:sz w:val="16"/>
                <w:szCs w:val="16"/>
              </w:rPr>
              <w:t>Validation Set</w:t>
            </w:r>
            <w:r>
              <w:rPr>
                <w:rFonts w:asciiTheme="minorBidi" w:hAnsiTheme="minorBidi"/>
                <w:noProof/>
                <w:sz w:val="16"/>
                <w:szCs w:val="16"/>
              </w:rPr>
              <w:t xml:space="preserve"> (HR, CI, P-Value)</w:t>
            </w:r>
          </w:p>
        </w:tc>
      </w:tr>
      <w:tr w:rsidR="00F130DE" w:rsidRPr="00F130DE" w14:paraId="361C925D" w14:textId="77777777" w:rsidTr="00671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0F4A895E" w14:textId="74FEC95C" w:rsidR="00F130DE" w:rsidRPr="004E465F" w:rsidRDefault="00F7240B" w:rsidP="00626DCA">
            <w:pPr>
              <w:rPr>
                <w:rFonts w:asciiTheme="minorBidi" w:hAnsiTheme="minorBidi"/>
                <w:b w:val="0"/>
                <w:bCs w:val="0"/>
                <w:noProof/>
                <w:sz w:val="16"/>
                <w:szCs w:val="16"/>
              </w:rPr>
            </w:pPr>
            <w:r>
              <w:rPr>
                <w:rFonts w:asciiTheme="minorBidi" w:hAnsiTheme="minorBidi"/>
                <w:b w:val="0"/>
                <w:bCs w:val="0"/>
                <w:noProof/>
                <w:sz w:val="16"/>
                <w:szCs w:val="16"/>
              </w:rPr>
              <w:t>Group-2</w:t>
            </w:r>
          </w:p>
        </w:tc>
        <w:tc>
          <w:tcPr>
            <w:tcW w:w="2250" w:type="dxa"/>
          </w:tcPr>
          <w:p w14:paraId="398496F1" w14:textId="311DBC9D" w:rsidR="00F130DE" w:rsidRPr="004E465F" w:rsidRDefault="00F130DE"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0.41 (0.10-3.90</w:t>
            </w:r>
            <w:r>
              <w:rPr>
                <w:rFonts w:asciiTheme="minorBidi" w:hAnsiTheme="minorBidi"/>
                <w:bCs/>
                <w:noProof/>
                <w:sz w:val="16"/>
                <w:szCs w:val="16"/>
              </w:rPr>
              <w:t>, &lt;0.0001</w:t>
            </w:r>
            <w:r w:rsidRPr="004E465F">
              <w:rPr>
                <w:rFonts w:asciiTheme="minorBidi" w:hAnsiTheme="minorBidi"/>
                <w:bCs/>
                <w:noProof/>
                <w:sz w:val="16"/>
                <w:szCs w:val="16"/>
              </w:rPr>
              <w:t>)</w:t>
            </w:r>
          </w:p>
        </w:tc>
        <w:tc>
          <w:tcPr>
            <w:tcW w:w="2700" w:type="dxa"/>
          </w:tcPr>
          <w:p w14:paraId="2E9F7371" w14:textId="012CEEE9" w:rsidR="00F130DE" w:rsidRPr="004E465F" w:rsidRDefault="00F130DE"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0.62 (0.43-1.43, 0.15)</w:t>
            </w:r>
          </w:p>
        </w:tc>
      </w:tr>
      <w:tr w:rsidR="00F130DE" w:rsidRPr="00F130DE" w14:paraId="74C652A0" w14:textId="77777777" w:rsidTr="006713E3">
        <w:tc>
          <w:tcPr>
            <w:cnfStyle w:val="001000000000" w:firstRow="0" w:lastRow="0" w:firstColumn="1" w:lastColumn="0" w:oddVBand="0" w:evenVBand="0" w:oddHBand="0" w:evenHBand="0" w:firstRowFirstColumn="0" w:firstRowLastColumn="0" w:lastRowFirstColumn="0" w:lastRowLastColumn="0"/>
            <w:tcW w:w="900" w:type="dxa"/>
          </w:tcPr>
          <w:p w14:paraId="0127CB3D" w14:textId="587A80A6" w:rsidR="00F130DE" w:rsidRPr="004E465F" w:rsidRDefault="00F7240B" w:rsidP="00626DCA">
            <w:pPr>
              <w:rPr>
                <w:rFonts w:asciiTheme="minorBidi" w:hAnsiTheme="minorBidi"/>
                <w:b w:val="0"/>
                <w:bCs w:val="0"/>
                <w:noProof/>
                <w:sz w:val="16"/>
                <w:szCs w:val="16"/>
              </w:rPr>
            </w:pPr>
            <w:r>
              <w:rPr>
                <w:rFonts w:asciiTheme="minorBidi" w:hAnsiTheme="minorBidi"/>
                <w:b w:val="0"/>
                <w:bCs w:val="0"/>
                <w:noProof/>
                <w:sz w:val="16"/>
                <w:szCs w:val="16"/>
              </w:rPr>
              <w:t>Group-3</w:t>
            </w:r>
          </w:p>
        </w:tc>
        <w:tc>
          <w:tcPr>
            <w:tcW w:w="2250" w:type="dxa"/>
          </w:tcPr>
          <w:p w14:paraId="6EAC8147" w14:textId="52C8FEA1" w:rsidR="00F130DE" w:rsidRPr="004E465F" w:rsidRDefault="00F130DE"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0.86 (0.1-8.01</w:t>
            </w:r>
            <w:r>
              <w:rPr>
                <w:rFonts w:asciiTheme="minorBidi" w:hAnsiTheme="minorBidi"/>
                <w:bCs/>
                <w:noProof/>
                <w:sz w:val="16"/>
                <w:szCs w:val="16"/>
              </w:rPr>
              <w:t>, &lt;0.0001</w:t>
            </w:r>
            <w:r w:rsidRPr="004E465F">
              <w:rPr>
                <w:rFonts w:asciiTheme="minorBidi" w:hAnsiTheme="minorBidi"/>
                <w:bCs/>
                <w:noProof/>
                <w:sz w:val="16"/>
                <w:szCs w:val="16"/>
              </w:rPr>
              <w:t>)</w:t>
            </w:r>
          </w:p>
        </w:tc>
        <w:tc>
          <w:tcPr>
            <w:tcW w:w="2700" w:type="dxa"/>
          </w:tcPr>
          <w:p w14:paraId="6AE881BE" w14:textId="1C879EF0" w:rsidR="00F130DE" w:rsidRPr="004E465F" w:rsidRDefault="00F130DE"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0.75 (0.42-1.75, 0.08)</w:t>
            </w:r>
          </w:p>
        </w:tc>
      </w:tr>
      <w:tr w:rsidR="00F130DE" w:rsidRPr="00F130DE" w14:paraId="4A9F424D" w14:textId="77777777" w:rsidTr="00671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14:paraId="775CC706" w14:textId="6EA65677" w:rsidR="00F130DE" w:rsidRPr="004E465F" w:rsidRDefault="00F7240B" w:rsidP="00626DCA">
            <w:pPr>
              <w:rPr>
                <w:rFonts w:asciiTheme="minorBidi" w:hAnsiTheme="minorBidi"/>
                <w:b w:val="0"/>
                <w:bCs w:val="0"/>
                <w:noProof/>
                <w:sz w:val="16"/>
                <w:szCs w:val="16"/>
              </w:rPr>
            </w:pPr>
            <w:r>
              <w:rPr>
                <w:rFonts w:asciiTheme="minorBidi" w:hAnsiTheme="minorBidi"/>
                <w:b w:val="0"/>
                <w:bCs w:val="0"/>
                <w:noProof/>
                <w:sz w:val="16"/>
                <w:szCs w:val="16"/>
              </w:rPr>
              <w:t>Group-4</w:t>
            </w:r>
          </w:p>
        </w:tc>
        <w:tc>
          <w:tcPr>
            <w:tcW w:w="2250" w:type="dxa"/>
          </w:tcPr>
          <w:p w14:paraId="3D4C179B" w14:textId="69F44310" w:rsidR="00F130DE" w:rsidRPr="004E465F" w:rsidRDefault="00F130DE"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1.24 (0.12-9.82</w:t>
            </w:r>
            <w:r>
              <w:rPr>
                <w:rFonts w:asciiTheme="minorBidi" w:hAnsiTheme="minorBidi"/>
                <w:bCs/>
                <w:noProof/>
                <w:sz w:val="16"/>
                <w:szCs w:val="16"/>
              </w:rPr>
              <w:t>, &lt;0.0001</w:t>
            </w:r>
            <w:r w:rsidRPr="004E465F">
              <w:rPr>
                <w:rFonts w:asciiTheme="minorBidi" w:hAnsiTheme="minorBidi"/>
                <w:bCs/>
                <w:noProof/>
                <w:sz w:val="16"/>
                <w:szCs w:val="16"/>
              </w:rPr>
              <w:t>)</w:t>
            </w:r>
          </w:p>
        </w:tc>
        <w:tc>
          <w:tcPr>
            <w:tcW w:w="2700" w:type="dxa"/>
          </w:tcPr>
          <w:p w14:paraId="2B327AD7" w14:textId="77890303" w:rsidR="00F130DE" w:rsidRPr="004E465F" w:rsidRDefault="00F130DE" w:rsidP="00626DCA">
            <w:pPr>
              <w:cnfStyle w:val="000000100000" w:firstRow="0" w:lastRow="0" w:firstColumn="0" w:lastColumn="0" w:oddVBand="0" w:evenVBand="0" w:oddHBand="1"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0.92 (0.46-1.98, 0.04)</w:t>
            </w:r>
          </w:p>
        </w:tc>
      </w:tr>
      <w:tr w:rsidR="00F130DE" w:rsidRPr="00F130DE" w14:paraId="34D188AA" w14:textId="77777777" w:rsidTr="006713E3">
        <w:tc>
          <w:tcPr>
            <w:cnfStyle w:val="001000000000" w:firstRow="0" w:lastRow="0" w:firstColumn="1" w:lastColumn="0" w:oddVBand="0" w:evenVBand="0" w:oddHBand="0" w:evenHBand="0" w:firstRowFirstColumn="0" w:firstRowLastColumn="0" w:lastRowFirstColumn="0" w:lastRowLastColumn="0"/>
            <w:tcW w:w="900" w:type="dxa"/>
          </w:tcPr>
          <w:p w14:paraId="5ABF66A7" w14:textId="7E4FFE39" w:rsidR="00F130DE" w:rsidRPr="004E465F" w:rsidRDefault="00F7240B" w:rsidP="00626DCA">
            <w:pPr>
              <w:rPr>
                <w:rFonts w:asciiTheme="minorBidi" w:hAnsiTheme="minorBidi"/>
                <w:b w:val="0"/>
                <w:bCs w:val="0"/>
                <w:noProof/>
                <w:sz w:val="16"/>
                <w:szCs w:val="16"/>
              </w:rPr>
            </w:pPr>
            <w:r>
              <w:rPr>
                <w:rFonts w:asciiTheme="minorBidi" w:hAnsiTheme="minorBidi"/>
                <w:b w:val="0"/>
                <w:bCs w:val="0"/>
                <w:noProof/>
                <w:sz w:val="16"/>
                <w:szCs w:val="16"/>
              </w:rPr>
              <w:t>Group-5</w:t>
            </w:r>
          </w:p>
        </w:tc>
        <w:tc>
          <w:tcPr>
            <w:tcW w:w="2250" w:type="dxa"/>
          </w:tcPr>
          <w:p w14:paraId="7BD1F6F8" w14:textId="58EE3F1C" w:rsidR="00F130DE" w:rsidRPr="004E465F" w:rsidRDefault="00F130DE"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1.77 (0.11-15.10</w:t>
            </w:r>
            <w:r>
              <w:rPr>
                <w:rFonts w:asciiTheme="minorBidi" w:hAnsiTheme="minorBidi"/>
                <w:bCs/>
                <w:noProof/>
                <w:sz w:val="16"/>
                <w:szCs w:val="16"/>
              </w:rPr>
              <w:t>, &lt;0.0001</w:t>
            </w:r>
            <w:r w:rsidRPr="004E465F">
              <w:rPr>
                <w:rFonts w:asciiTheme="minorBidi" w:hAnsiTheme="minorBidi"/>
                <w:bCs/>
                <w:noProof/>
                <w:sz w:val="16"/>
                <w:szCs w:val="16"/>
              </w:rPr>
              <w:t>)</w:t>
            </w:r>
          </w:p>
        </w:tc>
        <w:tc>
          <w:tcPr>
            <w:tcW w:w="2700" w:type="dxa"/>
          </w:tcPr>
          <w:p w14:paraId="40FC9449" w14:textId="5B731E7A" w:rsidR="00F130DE" w:rsidRPr="004E465F" w:rsidRDefault="00F130DE" w:rsidP="00626DCA">
            <w:pPr>
              <w:cnfStyle w:val="000000000000" w:firstRow="0" w:lastRow="0" w:firstColumn="0" w:lastColumn="0" w:oddVBand="0" w:evenVBand="0" w:oddHBand="0" w:evenHBand="0" w:firstRowFirstColumn="0" w:firstRowLastColumn="0" w:lastRowFirstColumn="0" w:lastRowLastColumn="0"/>
              <w:rPr>
                <w:rFonts w:asciiTheme="minorBidi" w:hAnsiTheme="minorBidi"/>
                <w:bCs/>
                <w:noProof/>
                <w:sz w:val="16"/>
                <w:szCs w:val="16"/>
              </w:rPr>
            </w:pPr>
            <w:r w:rsidRPr="004E465F">
              <w:rPr>
                <w:rFonts w:asciiTheme="minorBidi" w:hAnsiTheme="minorBidi"/>
                <w:bCs/>
                <w:noProof/>
                <w:sz w:val="16"/>
                <w:szCs w:val="16"/>
              </w:rPr>
              <w:t>1.32 (0.42-3.11, 0.001)</w:t>
            </w:r>
          </w:p>
        </w:tc>
      </w:tr>
    </w:tbl>
    <w:p w14:paraId="555F9401" w14:textId="77E6455E" w:rsidR="001848F8" w:rsidRPr="00C4499B" w:rsidRDefault="001848F8" w:rsidP="00626DCA">
      <w:pPr>
        <w:rPr>
          <w:rFonts w:asciiTheme="minorBidi" w:hAnsiTheme="minorBidi"/>
          <w:b/>
          <w:bCs/>
          <w:noProof/>
          <w:sz w:val="40"/>
          <w:szCs w:val="40"/>
        </w:rPr>
      </w:pPr>
    </w:p>
    <w:p w14:paraId="4186D86B" w14:textId="107D68CF" w:rsidR="001848F8" w:rsidRDefault="001848F8" w:rsidP="00626DCA">
      <w:pPr>
        <w:rPr>
          <w:rFonts w:asciiTheme="minorBidi" w:hAnsiTheme="minorBidi"/>
          <w:b/>
          <w:bCs/>
          <w:noProof/>
          <w:sz w:val="40"/>
          <w:szCs w:val="40"/>
        </w:rPr>
      </w:pPr>
    </w:p>
    <w:p w14:paraId="7D341C10" w14:textId="0950CA6C" w:rsidR="00102D59" w:rsidRDefault="00102D59" w:rsidP="00626DCA">
      <w:pPr>
        <w:rPr>
          <w:rFonts w:asciiTheme="minorBidi" w:hAnsiTheme="minorBidi"/>
          <w:b/>
          <w:bCs/>
          <w:noProof/>
          <w:sz w:val="40"/>
          <w:szCs w:val="40"/>
        </w:rPr>
      </w:pPr>
    </w:p>
    <w:p w14:paraId="58FC5639" w14:textId="04552D2E" w:rsidR="00102D59" w:rsidRDefault="00102D59" w:rsidP="00626DCA">
      <w:pPr>
        <w:rPr>
          <w:rFonts w:asciiTheme="minorBidi" w:hAnsiTheme="minorBidi"/>
          <w:b/>
          <w:bCs/>
          <w:noProof/>
          <w:sz w:val="40"/>
          <w:szCs w:val="40"/>
        </w:rPr>
      </w:pPr>
    </w:p>
    <w:p w14:paraId="6E82E9A2" w14:textId="2EA0DBBA" w:rsidR="00102D59" w:rsidRDefault="00102D59" w:rsidP="00626DCA">
      <w:pPr>
        <w:rPr>
          <w:rFonts w:asciiTheme="minorBidi" w:hAnsiTheme="minorBidi"/>
          <w:b/>
          <w:bCs/>
          <w:noProof/>
          <w:sz w:val="40"/>
          <w:szCs w:val="40"/>
        </w:rPr>
      </w:pPr>
    </w:p>
    <w:p w14:paraId="552788A8" w14:textId="7F28159E" w:rsidR="00102D59" w:rsidRDefault="00102D59" w:rsidP="00626DCA">
      <w:pPr>
        <w:rPr>
          <w:rFonts w:asciiTheme="minorBidi" w:hAnsiTheme="minorBidi"/>
          <w:b/>
          <w:bCs/>
          <w:noProof/>
          <w:sz w:val="40"/>
          <w:szCs w:val="40"/>
        </w:rPr>
      </w:pPr>
    </w:p>
    <w:p w14:paraId="20922543" w14:textId="6B1CF7DD" w:rsidR="00102D59" w:rsidRDefault="00102D59" w:rsidP="00626DCA">
      <w:pPr>
        <w:rPr>
          <w:rFonts w:asciiTheme="minorBidi" w:hAnsiTheme="minorBidi"/>
          <w:b/>
          <w:bCs/>
          <w:noProof/>
          <w:sz w:val="40"/>
          <w:szCs w:val="40"/>
        </w:rPr>
      </w:pPr>
    </w:p>
    <w:p w14:paraId="52B00D23" w14:textId="59DB041E" w:rsidR="00102D59" w:rsidRDefault="00102D59" w:rsidP="00626DCA">
      <w:pPr>
        <w:rPr>
          <w:rFonts w:asciiTheme="minorBidi" w:hAnsiTheme="minorBidi"/>
          <w:b/>
          <w:bCs/>
          <w:noProof/>
          <w:sz w:val="40"/>
          <w:szCs w:val="40"/>
        </w:rPr>
      </w:pPr>
    </w:p>
    <w:p w14:paraId="152AB63D" w14:textId="1C0C096C" w:rsidR="00102D59" w:rsidRDefault="00102D59" w:rsidP="00626DCA">
      <w:pPr>
        <w:rPr>
          <w:rFonts w:asciiTheme="minorBidi" w:hAnsiTheme="minorBidi"/>
          <w:b/>
          <w:bCs/>
          <w:noProof/>
          <w:sz w:val="40"/>
          <w:szCs w:val="40"/>
        </w:rPr>
      </w:pPr>
    </w:p>
    <w:p w14:paraId="539F4595" w14:textId="116B71FA" w:rsidR="00102D59" w:rsidRDefault="00102D59" w:rsidP="00626DCA">
      <w:pPr>
        <w:rPr>
          <w:rFonts w:asciiTheme="minorBidi" w:hAnsiTheme="minorBidi"/>
          <w:b/>
          <w:bCs/>
          <w:noProof/>
          <w:sz w:val="40"/>
          <w:szCs w:val="40"/>
        </w:rPr>
      </w:pPr>
    </w:p>
    <w:p w14:paraId="56F8D327" w14:textId="77777777" w:rsidR="00102D59" w:rsidRPr="00C4499B" w:rsidRDefault="00102D59" w:rsidP="00626DCA">
      <w:pPr>
        <w:rPr>
          <w:rFonts w:asciiTheme="minorBidi" w:hAnsiTheme="minorBidi"/>
          <w:b/>
          <w:bCs/>
          <w:noProof/>
          <w:sz w:val="40"/>
          <w:szCs w:val="40"/>
        </w:rPr>
      </w:pPr>
    </w:p>
    <w:p w14:paraId="6A62A4F5" w14:textId="42A87D7B" w:rsidR="005A1EA1" w:rsidRDefault="005A1EA1" w:rsidP="00626DCA">
      <w:pPr>
        <w:rPr>
          <w:rFonts w:asciiTheme="minorBidi" w:hAnsiTheme="minorBidi"/>
          <w:b/>
          <w:bCs/>
          <w:noProof/>
          <w:sz w:val="40"/>
          <w:szCs w:val="40"/>
        </w:rPr>
      </w:pPr>
    </w:p>
    <w:p w14:paraId="54E2BABD" w14:textId="571C861F" w:rsidR="006713E3" w:rsidRDefault="006713E3" w:rsidP="00626DCA">
      <w:pPr>
        <w:rPr>
          <w:rFonts w:asciiTheme="minorBidi" w:hAnsiTheme="minorBidi"/>
          <w:b/>
          <w:bCs/>
          <w:noProof/>
          <w:sz w:val="40"/>
          <w:szCs w:val="40"/>
        </w:rPr>
      </w:pPr>
    </w:p>
    <w:p w14:paraId="7C52248E" w14:textId="629B39D9" w:rsidR="006713E3" w:rsidRDefault="006713E3" w:rsidP="00626DCA">
      <w:pPr>
        <w:rPr>
          <w:rFonts w:asciiTheme="minorBidi" w:hAnsiTheme="minorBidi"/>
          <w:b/>
          <w:bCs/>
          <w:noProof/>
          <w:sz w:val="40"/>
          <w:szCs w:val="40"/>
        </w:rPr>
      </w:pPr>
    </w:p>
    <w:p w14:paraId="78072F51" w14:textId="5C21DD6A" w:rsidR="006713E3" w:rsidRDefault="006713E3" w:rsidP="00626DCA">
      <w:pPr>
        <w:rPr>
          <w:rFonts w:asciiTheme="minorBidi" w:hAnsiTheme="minorBidi"/>
          <w:b/>
          <w:bCs/>
          <w:noProof/>
          <w:sz w:val="40"/>
          <w:szCs w:val="40"/>
        </w:rPr>
      </w:pPr>
    </w:p>
    <w:p w14:paraId="1A3802BA" w14:textId="77777777" w:rsidR="006713E3" w:rsidRPr="00C4499B" w:rsidRDefault="006713E3" w:rsidP="00626DCA">
      <w:pPr>
        <w:rPr>
          <w:rFonts w:asciiTheme="minorBidi" w:hAnsiTheme="minorBidi"/>
          <w:b/>
          <w:bCs/>
          <w:noProof/>
          <w:sz w:val="40"/>
          <w:szCs w:val="40"/>
        </w:rPr>
      </w:pPr>
    </w:p>
    <w:p w14:paraId="496F537E" w14:textId="785F4027" w:rsidR="00F51D78" w:rsidRPr="00C4499B" w:rsidRDefault="00F51D78" w:rsidP="00626DCA">
      <w:pPr>
        <w:rPr>
          <w:rFonts w:asciiTheme="minorBidi" w:hAnsiTheme="minorBidi"/>
          <w:b/>
          <w:bCs/>
          <w:noProof/>
          <w:sz w:val="40"/>
          <w:szCs w:val="40"/>
        </w:rPr>
      </w:pPr>
      <w:r w:rsidRPr="00C4499B">
        <w:rPr>
          <w:rFonts w:asciiTheme="minorBidi" w:hAnsiTheme="minorBidi"/>
          <w:b/>
          <w:bCs/>
          <w:noProof/>
          <w:sz w:val="40"/>
          <w:szCs w:val="40"/>
        </w:rPr>
        <w:lastRenderedPageBreak/>
        <w:t>Supplementary Figure-1</w:t>
      </w:r>
    </w:p>
    <w:p w14:paraId="1DCE1EFE" w14:textId="0FD2D0B7" w:rsidR="00F6034F" w:rsidRPr="00C4499B" w:rsidRDefault="00F51D78" w:rsidP="005F2C3D">
      <w:pPr>
        <w:rPr>
          <w:rFonts w:asciiTheme="minorBidi" w:hAnsiTheme="minorBidi"/>
        </w:rPr>
      </w:pPr>
      <w:r w:rsidRPr="00C4499B">
        <w:rPr>
          <w:rFonts w:asciiTheme="minorBidi" w:hAnsiTheme="minorBidi"/>
          <w:noProof/>
        </w:rPr>
        <w:drawing>
          <wp:inline distT="0" distB="0" distL="0" distR="0" wp14:anchorId="0BE9506F" wp14:editId="6F898BF8">
            <wp:extent cx="5581775" cy="5769830"/>
            <wp:effectExtent l="0" t="0" r="0" b="254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596209" cy="5784751"/>
                    </a:xfrm>
                    <a:prstGeom prst="rect">
                      <a:avLst/>
                    </a:prstGeom>
                  </pic:spPr>
                </pic:pic>
              </a:graphicData>
            </a:graphic>
          </wp:inline>
        </w:drawing>
      </w:r>
    </w:p>
    <w:p w14:paraId="45B670BC" w14:textId="77777777" w:rsidR="001848F8" w:rsidRPr="00C4499B" w:rsidRDefault="001848F8" w:rsidP="00D21EF0">
      <w:pPr>
        <w:rPr>
          <w:rFonts w:asciiTheme="minorBidi" w:hAnsiTheme="minorBidi"/>
          <w:b/>
          <w:bCs/>
          <w:noProof/>
          <w:sz w:val="40"/>
          <w:szCs w:val="40"/>
        </w:rPr>
        <w:sectPr w:rsidR="001848F8" w:rsidRPr="00C4499B" w:rsidSect="001848F8">
          <w:pgSz w:w="12240" w:h="15840"/>
          <w:pgMar w:top="720" w:right="720" w:bottom="720" w:left="720" w:header="720" w:footer="720" w:gutter="0"/>
          <w:lnNumType w:countBy="1" w:restart="continuous"/>
          <w:cols w:space="720"/>
          <w:docGrid w:linePitch="360"/>
        </w:sectPr>
      </w:pPr>
    </w:p>
    <w:p w14:paraId="4FDC4A6F" w14:textId="4113B045" w:rsidR="00D21EF0" w:rsidRPr="00C4499B" w:rsidRDefault="00D21EF0" w:rsidP="00D21EF0">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2</w:t>
      </w:r>
    </w:p>
    <w:p w14:paraId="3307E226" w14:textId="77777777" w:rsidR="001848F8" w:rsidRPr="00C4499B" w:rsidRDefault="00D21EF0" w:rsidP="0069276C">
      <w:pPr>
        <w:rPr>
          <w:rFonts w:asciiTheme="minorBidi" w:hAnsiTheme="minorBidi"/>
          <w:b/>
          <w:bCs/>
          <w:noProof/>
          <w:sz w:val="40"/>
          <w:szCs w:val="40"/>
        </w:rPr>
        <w:sectPr w:rsidR="001848F8" w:rsidRPr="00C4499B" w:rsidSect="001848F8">
          <w:pgSz w:w="15840" w:h="12240" w:orient="landscape"/>
          <w:pgMar w:top="720" w:right="720" w:bottom="720" w:left="720" w:header="720" w:footer="720" w:gutter="0"/>
          <w:lnNumType w:countBy="1" w:restart="continuous"/>
          <w:cols w:space="720"/>
          <w:docGrid w:linePitch="360"/>
        </w:sectPr>
      </w:pPr>
      <w:r w:rsidRPr="00C4499B">
        <w:rPr>
          <w:rFonts w:asciiTheme="minorBidi" w:hAnsiTheme="minorBidi"/>
          <w:noProof/>
        </w:rPr>
        <w:drawing>
          <wp:inline distT="0" distB="0" distL="0" distR="0" wp14:anchorId="0A04274E" wp14:editId="22820AEB">
            <wp:extent cx="8375650" cy="5806537"/>
            <wp:effectExtent l="0" t="0" r="6350" b="3810"/>
            <wp:docPr id="22" name="Picture 2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97043" cy="5821368"/>
                    </a:xfrm>
                    <a:prstGeom prst="rect">
                      <a:avLst/>
                    </a:prstGeom>
                    <a:noFill/>
                    <a:ln>
                      <a:noFill/>
                    </a:ln>
                  </pic:spPr>
                </pic:pic>
              </a:graphicData>
            </a:graphic>
          </wp:inline>
        </w:drawing>
      </w:r>
    </w:p>
    <w:p w14:paraId="09EA461C" w14:textId="22D7E3FB" w:rsidR="00D21EF0" w:rsidRPr="00C4499B" w:rsidRDefault="00D21EF0" w:rsidP="00D21EF0">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3</w:t>
      </w:r>
    </w:p>
    <w:p w14:paraId="7B90675A" w14:textId="465BABD0" w:rsidR="00D21EF0" w:rsidRPr="00C4499B" w:rsidRDefault="00D21EF0" w:rsidP="00D21EF0">
      <w:pPr>
        <w:rPr>
          <w:rFonts w:asciiTheme="minorBidi" w:hAnsiTheme="minorBidi"/>
        </w:rPr>
      </w:pPr>
      <w:r w:rsidRPr="00C4499B">
        <w:rPr>
          <w:rFonts w:asciiTheme="minorBidi" w:hAnsiTheme="minorBidi"/>
          <w:noProof/>
        </w:rPr>
        <w:drawing>
          <wp:inline distT="0" distB="0" distL="0" distR="0" wp14:anchorId="45DB30D7" wp14:editId="5287925F">
            <wp:extent cx="7206558" cy="3528185"/>
            <wp:effectExtent l="0" t="0" r="0" b="0"/>
            <wp:docPr id="16" name="Picture 1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10602" cy="3530165"/>
                    </a:xfrm>
                    <a:prstGeom prst="rect">
                      <a:avLst/>
                    </a:prstGeom>
                    <a:noFill/>
                    <a:ln>
                      <a:noFill/>
                    </a:ln>
                  </pic:spPr>
                </pic:pic>
              </a:graphicData>
            </a:graphic>
          </wp:inline>
        </w:drawing>
      </w:r>
    </w:p>
    <w:p w14:paraId="0F9CE9E9" w14:textId="32F85957" w:rsidR="00D21EF0" w:rsidRPr="00C4499B" w:rsidRDefault="00D21EF0" w:rsidP="0069276C">
      <w:pPr>
        <w:rPr>
          <w:rFonts w:asciiTheme="minorBidi" w:hAnsiTheme="minorBidi"/>
          <w:b/>
          <w:bCs/>
          <w:noProof/>
          <w:sz w:val="40"/>
          <w:szCs w:val="40"/>
        </w:rPr>
      </w:pPr>
    </w:p>
    <w:p w14:paraId="7C88318C" w14:textId="51BF7606" w:rsidR="00D21EF0" w:rsidRPr="00C4499B" w:rsidRDefault="00D21EF0" w:rsidP="0069276C">
      <w:pPr>
        <w:rPr>
          <w:rFonts w:asciiTheme="minorBidi" w:hAnsiTheme="minorBidi"/>
          <w:b/>
          <w:bCs/>
          <w:noProof/>
          <w:sz w:val="40"/>
          <w:szCs w:val="40"/>
        </w:rPr>
      </w:pPr>
    </w:p>
    <w:p w14:paraId="391FB399" w14:textId="7C3EB337" w:rsidR="00D21EF0" w:rsidRPr="00C4499B" w:rsidRDefault="00D21EF0" w:rsidP="0069276C">
      <w:pPr>
        <w:rPr>
          <w:rFonts w:asciiTheme="minorBidi" w:hAnsiTheme="minorBidi"/>
          <w:b/>
          <w:bCs/>
          <w:noProof/>
          <w:sz w:val="40"/>
          <w:szCs w:val="40"/>
        </w:rPr>
      </w:pPr>
    </w:p>
    <w:p w14:paraId="0C6E38AC" w14:textId="6A40FC5B" w:rsidR="00D21EF0" w:rsidRPr="00C4499B" w:rsidRDefault="00D21EF0" w:rsidP="0069276C">
      <w:pPr>
        <w:rPr>
          <w:rFonts w:asciiTheme="minorBidi" w:hAnsiTheme="minorBidi"/>
          <w:b/>
          <w:bCs/>
          <w:noProof/>
          <w:sz w:val="40"/>
          <w:szCs w:val="40"/>
        </w:rPr>
      </w:pPr>
    </w:p>
    <w:p w14:paraId="5A1E2A3D" w14:textId="2C284B00" w:rsidR="001848F8" w:rsidRPr="00C4499B" w:rsidRDefault="001848F8" w:rsidP="0069276C">
      <w:pPr>
        <w:rPr>
          <w:rFonts w:asciiTheme="minorBidi" w:hAnsiTheme="minorBidi"/>
          <w:b/>
          <w:bCs/>
          <w:noProof/>
          <w:sz w:val="40"/>
          <w:szCs w:val="40"/>
        </w:rPr>
      </w:pPr>
    </w:p>
    <w:p w14:paraId="20D1FCBE" w14:textId="41157737" w:rsidR="001848F8" w:rsidRPr="00C4499B" w:rsidRDefault="001848F8" w:rsidP="0069276C">
      <w:pPr>
        <w:rPr>
          <w:rFonts w:asciiTheme="minorBidi" w:hAnsiTheme="minorBidi"/>
          <w:b/>
          <w:bCs/>
          <w:noProof/>
          <w:sz w:val="40"/>
          <w:szCs w:val="40"/>
        </w:rPr>
      </w:pPr>
    </w:p>
    <w:p w14:paraId="6F8B5178" w14:textId="2507C215" w:rsidR="001848F8" w:rsidRPr="00C4499B" w:rsidRDefault="001848F8" w:rsidP="0069276C">
      <w:pPr>
        <w:rPr>
          <w:rFonts w:asciiTheme="minorBidi" w:hAnsiTheme="minorBidi"/>
          <w:b/>
          <w:bCs/>
          <w:noProof/>
          <w:sz w:val="40"/>
          <w:szCs w:val="40"/>
        </w:rPr>
      </w:pPr>
    </w:p>
    <w:p w14:paraId="35AD5E6B" w14:textId="626ED699" w:rsidR="001848F8" w:rsidRPr="00C4499B" w:rsidRDefault="001848F8" w:rsidP="0069276C">
      <w:pPr>
        <w:rPr>
          <w:rFonts w:asciiTheme="minorBidi" w:hAnsiTheme="minorBidi"/>
          <w:b/>
          <w:bCs/>
          <w:noProof/>
          <w:sz w:val="40"/>
          <w:szCs w:val="40"/>
        </w:rPr>
      </w:pPr>
    </w:p>
    <w:p w14:paraId="1E6FA80E" w14:textId="77777777" w:rsidR="00FC41B6" w:rsidRPr="00C4499B" w:rsidRDefault="00FC41B6" w:rsidP="0069276C">
      <w:pPr>
        <w:rPr>
          <w:rFonts w:asciiTheme="minorBidi" w:hAnsiTheme="minorBidi"/>
          <w:b/>
          <w:bCs/>
          <w:noProof/>
          <w:sz w:val="40"/>
          <w:szCs w:val="40"/>
        </w:rPr>
        <w:sectPr w:rsidR="00FC41B6" w:rsidRPr="00C4499B" w:rsidSect="001848F8">
          <w:pgSz w:w="12240" w:h="15840"/>
          <w:pgMar w:top="720" w:right="720" w:bottom="720" w:left="720" w:header="720" w:footer="720" w:gutter="0"/>
          <w:lnNumType w:countBy="1" w:restart="continuous"/>
          <w:cols w:space="720"/>
          <w:docGrid w:linePitch="360"/>
        </w:sectPr>
      </w:pPr>
    </w:p>
    <w:p w14:paraId="2DFC0EA2" w14:textId="3220C242" w:rsidR="009F3AF6" w:rsidRPr="00C4499B" w:rsidRDefault="009F3AF6" w:rsidP="009F3AF6">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4</w:t>
      </w:r>
    </w:p>
    <w:p w14:paraId="452CC546" w14:textId="77777777" w:rsidR="009F3AF6" w:rsidRPr="00C4499B" w:rsidRDefault="009F3AF6" w:rsidP="009F3AF6">
      <w:pPr>
        <w:rPr>
          <w:rFonts w:asciiTheme="minorBidi" w:hAnsiTheme="minorBidi"/>
        </w:rPr>
      </w:pPr>
      <w:r w:rsidRPr="00C4499B">
        <w:rPr>
          <w:rFonts w:asciiTheme="minorBidi" w:hAnsiTheme="minorBidi"/>
          <w:noProof/>
        </w:rPr>
        <w:drawing>
          <wp:inline distT="0" distB="0" distL="0" distR="0" wp14:anchorId="4169D85E" wp14:editId="149E7481">
            <wp:extent cx="4466289" cy="4968677"/>
            <wp:effectExtent l="0" t="0" r="0" b="3810"/>
            <wp:docPr id="20" name="Picture 20" descr="A picture containing text, green,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green, tile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6139" cy="5001885"/>
                    </a:xfrm>
                    <a:prstGeom prst="rect">
                      <a:avLst/>
                    </a:prstGeom>
                    <a:noFill/>
                    <a:ln>
                      <a:noFill/>
                    </a:ln>
                  </pic:spPr>
                </pic:pic>
              </a:graphicData>
            </a:graphic>
          </wp:inline>
        </w:drawing>
      </w:r>
      <w:r w:rsidRPr="00C4499B">
        <w:rPr>
          <w:rFonts w:asciiTheme="minorBidi" w:hAnsiTheme="minorBidi"/>
        </w:rPr>
        <w:t xml:space="preserve"> </w:t>
      </w:r>
      <w:r w:rsidRPr="00C4499B">
        <w:rPr>
          <w:rFonts w:asciiTheme="minorBidi" w:hAnsiTheme="minorBidi"/>
          <w:noProof/>
        </w:rPr>
        <w:drawing>
          <wp:inline distT="0" distB="0" distL="0" distR="0" wp14:anchorId="1DE830FD" wp14:editId="6FAC0F42">
            <wp:extent cx="4478204" cy="5005134"/>
            <wp:effectExtent l="0" t="0" r="0" b="5080"/>
            <wp:docPr id="21" name="Picture 21" descr="A picture containing net, g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net, grat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0651" cy="5074928"/>
                    </a:xfrm>
                    <a:prstGeom prst="rect">
                      <a:avLst/>
                    </a:prstGeom>
                    <a:noFill/>
                    <a:ln>
                      <a:noFill/>
                    </a:ln>
                  </pic:spPr>
                </pic:pic>
              </a:graphicData>
            </a:graphic>
          </wp:inline>
        </w:drawing>
      </w:r>
    </w:p>
    <w:p w14:paraId="04B11ACC" w14:textId="77777777" w:rsidR="00FC41B6" w:rsidRPr="00C4499B" w:rsidRDefault="00FC41B6" w:rsidP="0069276C">
      <w:pPr>
        <w:rPr>
          <w:rFonts w:asciiTheme="minorBidi" w:hAnsiTheme="minorBidi"/>
          <w:b/>
          <w:bCs/>
          <w:noProof/>
          <w:sz w:val="40"/>
          <w:szCs w:val="40"/>
        </w:rPr>
        <w:sectPr w:rsidR="00FC41B6" w:rsidRPr="00C4499B" w:rsidSect="00FC41B6">
          <w:pgSz w:w="15840" w:h="12240" w:orient="landscape"/>
          <w:pgMar w:top="720" w:right="720" w:bottom="720" w:left="720" w:header="720" w:footer="720" w:gutter="0"/>
          <w:lnNumType w:countBy="1" w:restart="continuous"/>
          <w:cols w:space="720"/>
          <w:docGrid w:linePitch="360"/>
        </w:sectPr>
      </w:pPr>
    </w:p>
    <w:p w14:paraId="532B7CE6" w14:textId="45D6B3C2" w:rsidR="009F3AF6" w:rsidRPr="00C4499B" w:rsidRDefault="009F3AF6" w:rsidP="009F3AF6">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5</w:t>
      </w:r>
    </w:p>
    <w:p w14:paraId="22F1C0A8" w14:textId="2ECDCB9F" w:rsidR="009F3AF6" w:rsidRPr="00C4499B" w:rsidRDefault="009F3AF6" w:rsidP="009F3AF6">
      <w:pPr>
        <w:rPr>
          <w:rFonts w:asciiTheme="minorBidi" w:hAnsiTheme="minorBidi"/>
          <w:b/>
          <w:bCs/>
          <w:noProof/>
          <w:sz w:val="40"/>
          <w:szCs w:val="40"/>
        </w:rPr>
      </w:pPr>
      <w:r w:rsidRPr="00C4499B">
        <w:rPr>
          <w:rFonts w:asciiTheme="minorBidi" w:hAnsiTheme="minorBidi"/>
          <w:noProof/>
        </w:rPr>
        <w:drawing>
          <wp:inline distT="0" distB="0" distL="0" distR="0" wp14:anchorId="45717A46" wp14:editId="2D6CA812">
            <wp:extent cx="3834901" cy="5661917"/>
            <wp:effectExtent l="0" t="0" r="0" b="0"/>
            <wp:docPr id="26" name="Picture 2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8729" cy="5697097"/>
                    </a:xfrm>
                    <a:prstGeom prst="rect">
                      <a:avLst/>
                    </a:prstGeom>
                    <a:noFill/>
                    <a:ln>
                      <a:noFill/>
                    </a:ln>
                  </pic:spPr>
                </pic:pic>
              </a:graphicData>
            </a:graphic>
          </wp:inline>
        </w:drawing>
      </w:r>
    </w:p>
    <w:p w14:paraId="16BBC837" w14:textId="77777777" w:rsidR="00FC41B6" w:rsidRPr="00C4499B" w:rsidRDefault="00FC41B6" w:rsidP="002A5B59">
      <w:pPr>
        <w:rPr>
          <w:rFonts w:asciiTheme="minorBidi" w:hAnsiTheme="minorBidi"/>
          <w:b/>
          <w:bCs/>
          <w:noProof/>
          <w:sz w:val="40"/>
          <w:szCs w:val="40"/>
        </w:rPr>
      </w:pPr>
    </w:p>
    <w:p w14:paraId="1BFAF84B" w14:textId="77777777" w:rsidR="00FC41B6" w:rsidRPr="00C4499B" w:rsidRDefault="00FC41B6" w:rsidP="002A5B59">
      <w:pPr>
        <w:rPr>
          <w:rFonts w:asciiTheme="minorBidi" w:hAnsiTheme="minorBidi"/>
          <w:b/>
          <w:bCs/>
          <w:noProof/>
          <w:sz w:val="40"/>
          <w:szCs w:val="40"/>
        </w:rPr>
      </w:pPr>
    </w:p>
    <w:p w14:paraId="09ADD222" w14:textId="77777777" w:rsidR="00FC41B6" w:rsidRPr="00C4499B" w:rsidRDefault="00FC41B6" w:rsidP="002A5B59">
      <w:pPr>
        <w:rPr>
          <w:rFonts w:asciiTheme="minorBidi" w:hAnsiTheme="minorBidi"/>
          <w:b/>
          <w:bCs/>
          <w:noProof/>
          <w:sz w:val="40"/>
          <w:szCs w:val="40"/>
        </w:rPr>
      </w:pPr>
    </w:p>
    <w:p w14:paraId="516A30FC" w14:textId="77777777" w:rsidR="00FC41B6" w:rsidRPr="00C4499B" w:rsidRDefault="00FC41B6" w:rsidP="002A5B59">
      <w:pPr>
        <w:rPr>
          <w:rFonts w:asciiTheme="minorBidi" w:hAnsiTheme="minorBidi"/>
          <w:b/>
          <w:bCs/>
          <w:noProof/>
          <w:sz w:val="40"/>
          <w:szCs w:val="40"/>
        </w:rPr>
      </w:pPr>
    </w:p>
    <w:p w14:paraId="01C29DCC" w14:textId="77777777" w:rsidR="00FC41B6" w:rsidRPr="00C4499B" w:rsidRDefault="00FC41B6" w:rsidP="002A5B59">
      <w:pPr>
        <w:rPr>
          <w:rFonts w:asciiTheme="minorBidi" w:hAnsiTheme="minorBidi"/>
          <w:b/>
          <w:bCs/>
          <w:noProof/>
          <w:sz w:val="40"/>
          <w:szCs w:val="40"/>
        </w:rPr>
      </w:pPr>
    </w:p>
    <w:p w14:paraId="6BDAE336" w14:textId="77777777" w:rsidR="00FC41B6" w:rsidRPr="00C4499B" w:rsidRDefault="00FC41B6" w:rsidP="002A5B59">
      <w:pPr>
        <w:rPr>
          <w:rFonts w:asciiTheme="minorBidi" w:hAnsiTheme="minorBidi"/>
          <w:b/>
          <w:bCs/>
          <w:noProof/>
          <w:sz w:val="40"/>
          <w:szCs w:val="40"/>
        </w:rPr>
      </w:pPr>
    </w:p>
    <w:p w14:paraId="3D441208" w14:textId="3416DAF6" w:rsidR="002A5B59" w:rsidRPr="00C4499B" w:rsidRDefault="002A5B59" w:rsidP="002A5B59">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6</w:t>
      </w:r>
    </w:p>
    <w:p w14:paraId="13316B79" w14:textId="71719C18" w:rsidR="002A5B59" w:rsidRPr="00C4499B" w:rsidRDefault="002A5B59" w:rsidP="009F3AF6">
      <w:pPr>
        <w:rPr>
          <w:rFonts w:asciiTheme="minorBidi" w:hAnsiTheme="minorBidi"/>
          <w:b/>
          <w:bCs/>
          <w:noProof/>
          <w:sz w:val="40"/>
          <w:szCs w:val="40"/>
        </w:rPr>
      </w:pPr>
      <w:r w:rsidRPr="00C4499B">
        <w:rPr>
          <w:rFonts w:asciiTheme="minorBidi" w:hAnsiTheme="minorBidi"/>
          <w:noProof/>
        </w:rPr>
        <w:drawing>
          <wp:inline distT="0" distB="0" distL="0" distR="0" wp14:anchorId="2E7E3E1B" wp14:editId="3C214F2D">
            <wp:extent cx="4253355" cy="6015744"/>
            <wp:effectExtent l="0" t="0" r="0" b="0"/>
            <wp:docPr id="10" name="Picture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4367" cy="6045462"/>
                    </a:xfrm>
                    <a:prstGeom prst="rect">
                      <a:avLst/>
                    </a:prstGeom>
                    <a:noFill/>
                    <a:ln>
                      <a:noFill/>
                    </a:ln>
                  </pic:spPr>
                </pic:pic>
              </a:graphicData>
            </a:graphic>
          </wp:inline>
        </w:drawing>
      </w:r>
    </w:p>
    <w:p w14:paraId="08C34427" w14:textId="77777777" w:rsidR="00FC41B6" w:rsidRPr="00C4499B" w:rsidRDefault="00FC41B6" w:rsidP="002A5B59">
      <w:pPr>
        <w:rPr>
          <w:rFonts w:asciiTheme="minorBidi" w:hAnsiTheme="minorBidi"/>
          <w:b/>
          <w:bCs/>
          <w:noProof/>
          <w:sz w:val="40"/>
          <w:szCs w:val="40"/>
        </w:rPr>
      </w:pPr>
    </w:p>
    <w:p w14:paraId="2B660130" w14:textId="77777777" w:rsidR="00FC41B6" w:rsidRPr="00C4499B" w:rsidRDefault="00FC41B6" w:rsidP="002A5B59">
      <w:pPr>
        <w:rPr>
          <w:rFonts w:asciiTheme="minorBidi" w:hAnsiTheme="minorBidi"/>
          <w:b/>
          <w:bCs/>
          <w:noProof/>
          <w:sz w:val="40"/>
          <w:szCs w:val="40"/>
        </w:rPr>
      </w:pPr>
    </w:p>
    <w:p w14:paraId="7958BC32" w14:textId="77777777" w:rsidR="00FC41B6" w:rsidRPr="00C4499B" w:rsidRDefault="00FC41B6" w:rsidP="002A5B59">
      <w:pPr>
        <w:rPr>
          <w:rFonts w:asciiTheme="minorBidi" w:hAnsiTheme="minorBidi"/>
          <w:b/>
          <w:bCs/>
          <w:noProof/>
          <w:sz w:val="40"/>
          <w:szCs w:val="40"/>
        </w:rPr>
      </w:pPr>
    </w:p>
    <w:p w14:paraId="2D5FEF3B" w14:textId="77777777" w:rsidR="00FC41B6" w:rsidRPr="00C4499B" w:rsidRDefault="00FC41B6" w:rsidP="002A5B59">
      <w:pPr>
        <w:rPr>
          <w:rFonts w:asciiTheme="minorBidi" w:hAnsiTheme="minorBidi"/>
          <w:b/>
          <w:bCs/>
          <w:noProof/>
          <w:sz w:val="40"/>
          <w:szCs w:val="40"/>
        </w:rPr>
      </w:pPr>
    </w:p>
    <w:p w14:paraId="2E23E0F2" w14:textId="77777777" w:rsidR="00FC41B6" w:rsidRPr="00C4499B" w:rsidRDefault="00FC41B6" w:rsidP="002A5B59">
      <w:pPr>
        <w:rPr>
          <w:rFonts w:asciiTheme="minorBidi" w:hAnsiTheme="minorBidi"/>
          <w:b/>
          <w:bCs/>
          <w:noProof/>
          <w:sz w:val="40"/>
          <w:szCs w:val="40"/>
        </w:rPr>
      </w:pPr>
    </w:p>
    <w:p w14:paraId="0BFE77A8" w14:textId="2CF42B0A" w:rsidR="002A5B59" w:rsidRPr="00C4499B" w:rsidRDefault="002A5B59" w:rsidP="002A5B59">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7</w:t>
      </w:r>
    </w:p>
    <w:p w14:paraId="006459BE" w14:textId="24A56F17" w:rsidR="002A5B59" w:rsidRPr="00C4499B" w:rsidRDefault="003A6BA7" w:rsidP="009F3AF6">
      <w:pPr>
        <w:rPr>
          <w:rFonts w:asciiTheme="minorBidi" w:hAnsiTheme="minorBidi"/>
          <w:b/>
          <w:bCs/>
          <w:noProof/>
          <w:sz w:val="40"/>
          <w:szCs w:val="40"/>
        </w:rPr>
      </w:pPr>
      <w:r w:rsidRPr="00C4499B">
        <w:rPr>
          <w:rFonts w:asciiTheme="minorBidi" w:hAnsiTheme="minorBidi"/>
          <w:noProof/>
        </w:rPr>
        <w:drawing>
          <wp:inline distT="0" distB="0" distL="0" distR="0" wp14:anchorId="4E82ED95" wp14:editId="0AD6F95A">
            <wp:extent cx="7048500" cy="5899798"/>
            <wp:effectExtent l="0" t="0" r="0" b="5715"/>
            <wp:docPr id="9" name="Picture 9" descr="A picture containing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nigh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61528" cy="5910703"/>
                    </a:xfrm>
                    <a:prstGeom prst="rect">
                      <a:avLst/>
                    </a:prstGeom>
                    <a:noFill/>
                    <a:ln>
                      <a:noFill/>
                    </a:ln>
                  </pic:spPr>
                </pic:pic>
              </a:graphicData>
            </a:graphic>
          </wp:inline>
        </w:drawing>
      </w:r>
    </w:p>
    <w:p w14:paraId="0BEE4A63" w14:textId="77777777" w:rsidR="00FC41B6" w:rsidRPr="00C4499B" w:rsidRDefault="00FC41B6" w:rsidP="00636878">
      <w:pPr>
        <w:rPr>
          <w:rFonts w:asciiTheme="minorBidi" w:hAnsiTheme="minorBidi"/>
          <w:b/>
          <w:bCs/>
          <w:noProof/>
          <w:sz w:val="40"/>
          <w:szCs w:val="40"/>
        </w:rPr>
      </w:pPr>
    </w:p>
    <w:p w14:paraId="2E44BE49" w14:textId="77777777" w:rsidR="00FC41B6" w:rsidRPr="00C4499B" w:rsidRDefault="00FC41B6" w:rsidP="00636878">
      <w:pPr>
        <w:rPr>
          <w:rFonts w:asciiTheme="minorBidi" w:hAnsiTheme="minorBidi"/>
          <w:b/>
          <w:bCs/>
          <w:noProof/>
          <w:sz w:val="40"/>
          <w:szCs w:val="40"/>
        </w:rPr>
      </w:pPr>
    </w:p>
    <w:p w14:paraId="40FC1FFF" w14:textId="77777777" w:rsidR="00FC41B6" w:rsidRPr="00C4499B" w:rsidRDefault="00FC41B6" w:rsidP="00636878">
      <w:pPr>
        <w:rPr>
          <w:rFonts w:asciiTheme="minorBidi" w:hAnsiTheme="minorBidi"/>
          <w:b/>
          <w:bCs/>
          <w:noProof/>
          <w:sz w:val="40"/>
          <w:szCs w:val="40"/>
        </w:rPr>
      </w:pPr>
    </w:p>
    <w:p w14:paraId="5274EA3E" w14:textId="77777777" w:rsidR="00FC41B6" w:rsidRPr="00C4499B" w:rsidRDefault="00FC41B6" w:rsidP="00636878">
      <w:pPr>
        <w:rPr>
          <w:rFonts w:asciiTheme="minorBidi" w:hAnsiTheme="minorBidi"/>
          <w:b/>
          <w:bCs/>
          <w:noProof/>
          <w:sz w:val="40"/>
          <w:szCs w:val="40"/>
        </w:rPr>
      </w:pPr>
    </w:p>
    <w:p w14:paraId="0FD31A4F" w14:textId="77777777" w:rsidR="00FC41B6" w:rsidRPr="00C4499B" w:rsidRDefault="00FC41B6" w:rsidP="00636878">
      <w:pPr>
        <w:rPr>
          <w:rFonts w:asciiTheme="minorBidi" w:hAnsiTheme="minorBidi"/>
          <w:b/>
          <w:bCs/>
          <w:noProof/>
          <w:sz w:val="40"/>
          <w:szCs w:val="40"/>
        </w:rPr>
        <w:sectPr w:rsidR="00FC41B6" w:rsidRPr="00C4499B" w:rsidSect="00FC41B6">
          <w:pgSz w:w="12240" w:h="15840"/>
          <w:pgMar w:top="720" w:right="720" w:bottom="720" w:left="720" w:header="720" w:footer="720" w:gutter="0"/>
          <w:lnNumType w:countBy="1" w:restart="continuous"/>
          <w:cols w:space="720"/>
          <w:docGrid w:linePitch="360"/>
        </w:sectPr>
      </w:pPr>
    </w:p>
    <w:p w14:paraId="4A80FF73" w14:textId="185C0A29" w:rsidR="00636878" w:rsidRPr="00C4499B" w:rsidRDefault="00636878" w:rsidP="00636878">
      <w:pPr>
        <w:rPr>
          <w:rFonts w:asciiTheme="minorBidi" w:hAnsiTheme="minorBidi"/>
          <w:b/>
          <w:bCs/>
          <w:noProof/>
          <w:sz w:val="40"/>
          <w:szCs w:val="40"/>
        </w:rPr>
      </w:pPr>
      <w:r w:rsidRPr="00C4499B">
        <w:rPr>
          <w:rFonts w:asciiTheme="minorBidi" w:hAnsiTheme="minorBidi"/>
          <w:b/>
          <w:bCs/>
          <w:noProof/>
          <w:sz w:val="40"/>
          <w:szCs w:val="40"/>
        </w:rPr>
        <w:lastRenderedPageBreak/>
        <w:t>Supplementary Figure-8</w:t>
      </w:r>
    </w:p>
    <w:p w14:paraId="5F6414A3" w14:textId="77777777" w:rsidR="00FC41B6" w:rsidRPr="00C4499B" w:rsidRDefault="00636878" w:rsidP="009F3AF6">
      <w:pPr>
        <w:rPr>
          <w:rFonts w:asciiTheme="minorBidi" w:hAnsiTheme="minorBidi"/>
          <w:b/>
          <w:bCs/>
          <w:noProof/>
          <w:sz w:val="40"/>
          <w:szCs w:val="40"/>
        </w:rPr>
        <w:sectPr w:rsidR="00FC41B6" w:rsidRPr="00C4499B" w:rsidSect="00FC41B6">
          <w:pgSz w:w="15840" w:h="12240" w:orient="landscape"/>
          <w:pgMar w:top="720" w:right="720" w:bottom="720" w:left="720" w:header="720" w:footer="720" w:gutter="0"/>
          <w:lnNumType w:countBy="1" w:restart="continuous"/>
          <w:cols w:space="720"/>
          <w:docGrid w:linePitch="360"/>
        </w:sectPr>
      </w:pPr>
      <w:r w:rsidRPr="00C4499B">
        <w:rPr>
          <w:rFonts w:asciiTheme="minorBidi" w:hAnsiTheme="minorBidi"/>
          <w:noProof/>
        </w:rPr>
        <w:drawing>
          <wp:inline distT="0" distB="0" distL="0" distR="0" wp14:anchorId="7C181361" wp14:editId="39CF2E5D">
            <wp:extent cx="8261350" cy="5885063"/>
            <wp:effectExtent l="0" t="0" r="6350" b="1905"/>
            <wp:docPr id="24" name="Picture 24" descr="A picture containing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penci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19630" cy="5926580"/>
                    </a:xfrm>
                    <a:prstGeom prst="rect">
                      <a:avLst/>
                    </a:prstGeom>
                    <a:noFill/>
                    <a:ln>
                      <a:noFill/>
                    </a:ln>
                  </pic:spPr>
                </pic:pic>
              </a:graphicData>
            </a:graphic>
          </wp:inline>
        </w:drawing>
      </w:r>
    </w:p>
    <w:p w14:paraId="280967BB" w14:textId="321A7C5E" w:rsidR="009F3AF6" w:rsidRPr="00C4499B" w:rsidRDefault="009F3AF6" w:rsidP="009F3AF6">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9</w:t>
      </w:r>
    </w:p>
    <w:p w14:paraId="53156B1B" w14:textId="77777777" w:rsidR="00CC64B4" w:rsidRPr="00C4499B" w:rsidRDefault="0069276C" w:rsidP="00CC64B4">
      <w:pPr>
        <w:rPr>
          <w:rFonts w:asciiTheme="minorBidi" w:hAnsiTheme="minorBidi"/>
          <w:noProof/>
        </w:rPr>
      </w:pPr>
      <w:r w:rsidRPr="00C4499B">
        <w:rPr>
          <w:rFonts w:asciiTheme="minorBidi" w:hAnsiTheme="minorBidi"/>
          <w:noProof/>
        </w:rPr>
        <w:drawing>
          <wp:inline distT="0" distB="0" distL="0" distR="0" wp14:anchorId="4EDF3BB7" wp14:editId="11BF7B50">
            <wp:extent cx="6339677" cy="6035777"/>
            <wp:effectExtent l="0" t="0" r="4445" b="317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6346231" cy="6042017"/>
                    </a:xfrm>
                    <a:prstGeom prst="rect">
                      <a:avLst/>
                    </a:prstGeom>
                  </pic:spPr>
                </pic:pic>
              </a:graphicData>
            </a:graphic>
          </wp:inline>
        </w:drawing>
      </w:r>
      <w:r w:rsidR="0014626D" w:rsidRPr="00C4499B">
        <w:rPr>
          <w:rFonts w:asciiTheme="minorBidi" w:hAnsiTheme="minorBidi"/>
          <w:noProof/>
        </w:rPr>
        <w:t xml:space="preserve"> </w:t>
      </w:r>
    </w:p>
    <w:p w14:paraId="46E92FBF" w14:textId="77777777" w:rsidR="00FC41B6" w:rsidRPr="00C4499B" w:rsidRDefault="00FC41B6" w:rsidP="00CC64B4">
      <w:pPr>
        <w:rPr>
          <w:rFonts w:asciiTheme="minorBidi" w:hAnsiTheme="minorBidi"/>
          <w:b/>
          <w:bCs/>
          <w:noProof/>
          <w:sz w:val="40"/>
          <w:szCs w:val="40"/>
        </w:rPr>
      </w:pPr>
    </w:p>
    <w:p w14:paraId="03F24E5A" w14:textId="77777777" w:rsidR="00FC41B6" w:rsidRPr="00C4499B" w:rsidRDefault="00FC41B6" w:rsidP="00CC64B4">
      <w:pPr>
        <w:rPr>
          <w:rFonts w:asciiTheme="minorBidi" w:hAnsiTheme="minorBidi"/>
          <w:b/>
          <w:bCs/>
          <w:noProof/>
          <w:sz w:val="40"/>
          <w:szCs w:val="40"/>
        </w:rPr>
      </w:pPr>
    </w:p>
    <w:p w14:paraId="57664D89" w14:textId="77777777" w:rsidR="00FC41B6" w:rsidRPr="00C4499B" w:rsidRDefault="00FC41B6" w:rsidP="00CC64B4">
      <w:pPr>
        <w:rPr>
          <w:rFonts w:asciiTheme="minorBidi" w:hAnsiTheme="minorBidi"/>
          <w:b/>
          <w:bCs/>
          <w:noProof/>
          <w:sz w:val="40"/>
          <w:szCs w:val="40"/>
        </w:rPr>
      </w:pPr>
    </w:p>
    <w:p w14:paraId="01D692B4" w14:textId="77777777" w:rsidR="00FC41B6" w:rsidRPr="00C4499B" w:rsidRDefault="00FC41B6" w:rsidP="00CC64B4">
      <w:pPr>
        <w:rPr>
          <w:rFonts w:asciiTheme="minorBidi" w:hAnsiTheme="minorBidi"/>
          <w:b/>
          <w:bCs/>
          <w:noProof/>
          <w:sz w:val="40"/>
          <w:szCs w:val="40"/>
        </w:rPr>
      </w:pPr>
    </w:p>
    <w:p w14:paraId="1B0C05C2" w14:textId="77777777" w:rsidR="00FC41B6" w:rsidRPr="00C4499B" w:rsidRDefault="00FC41B6" w:rsidP="00CC64B4">
      <w:pPr>
        <w:rPr>
          <w:rFonts w:asciiTheme="minorBidi" w:hAnsiTheme="minorBidi"/>
          <w:b/>
          <w:bCs/>
          <w:noProof/>
          <w:sz w:val="40"/>
          <w:szCs w:val="40"/>
        </w:rPr>
      </w:pPr>
    </w:p>
    <w:p w14:paraId="3919EE74" w14:textId="5BFE6CB3" w:rsidR="00F05636" w:rsidRDefault="00F05636" w:rsidP="00CC64B4">
      <w:pPr>
        <w:rPr>
          <w:rFonts w:asciiTheme="minorBidi" w:hAnsiTheme="minorBidi"/>
          <w:b/>
          <w:bCs/>
          <w:noProof/>
          <w:sz w:val="40"/>
          <w:szCs w:val="40"/>
        </w:rPr>
      </w:pPr>
      <w:r w:rsidRPr="00C4499B">
        <w:rPr>
          <w:rFonts w:asciiTheme="minorBidi" w:hAnsiTheme="minorBidi"/>
          <w:b/>
          <w:bCs/>
          <w:noProof/>
          <w:sz w:val="40"/>
          <w:szCs w:val="40"/>
        </w:rPr>
        <w:lastRenderedPageBreak/>
        <w:t>Supplementary Figure-</w:t>
      </w:r>
      <w:r w:rsidR="000364B4" w:rsidRPr="00C4499B">
        <w:rPr>
          <w:rFonts w:asciiTheme="minorBidi" w:hAnsiTheme="minorBidi"/>
          <w:b/>
          <w:bCs/>
          <w:noProof/>
          <w:sz w:val="40"/>
          <w:szCs w:val="40"/>
        </w:rPr>
        <w:t>10</w:t>
      </w:r>
    </w:p>
    <w:p w14:paraId="4A9D08EF" w14:textId="7681AEE6" w:rsidR="00CC2397" w:rsidRPr="00C4499B" w:rsidRDefault="00C374F9" w:rsidP="00CC64B4">
      <w:pPr>
        <w:rPr>
          <w:rFonts w:asciiTheme="minorBidi" w:hAnsiTheme="minorBidi"/>
          <w:noProof/>
        </w:rPr>
      </w:pPr>
      <w:r>
        <w:rPr>
          <w:noProof/>
        </w:rPr>
        <w:drawing>
          <wp:inline distT="0" distB="0" distL="0" distR="0" wp14:anchorId="6C6A7C2E" wp14:editId="409FD810">
            <wp:extent cx="7178040" cy="5981700"/>
            <wp:effectExtent l="0" t="0" r="381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78040" cy="5981700"/>
                    </a:xfrm>
                    <a:prstGeom prst="rect">
                      <a:avLst/>
                    </a:prstGeom>
                    <a:noFill/>
                    <a:ln>
                      <a:noFill/>
                    </a:ln>
                  </pic:spPr>
                </pic:pic>
              </a:graphicData>
            </a:graphic>
          </wp:inline>
        </w:drawing>
      </w:r>
    </w:p>
    <w:p w14:paraId="5BA74027" w14:textId="27598A12" w:rsidR="00F05636" w:rsidRPr="00C4499B" w:rsidRDefault="00F05636" w:rsidP="00F51D78">
      <w:pPr>
        <w:rPr>
          <w:rFonts w:asciiTheme="minorBidi" w:hAnsiTheme="minorBidi"/>
        </w:rPr>
      </w:pPr>
    </w:p>
    <w:p w14:paraId="659C12EF" w14:textId="45A20985" w:rsidR="00F05636" w:rsidRPr="00C4499B" w:rsidRDefault="00F05636" w:rsidP="00F51D78">
      <w:pPr>
        <w:rPr>
          <w:rFonts w:asciiTheme="minorBidi" w:hAnsiTheme="minorBidi"/>
        </w:rPr>
      </w:pPr>
    </w:p>
    <w:p w14:paraId="0E12ECB4" w14:textId="77777777" w:rsidR="00FC41B6" w:rsidRPr="00C4499B" w:rsidRDefault="00FC41B6" w:rsidP="00F51D78">
      <w:pPr>
        <w:rPr>
          <w:rFonts w:asciiTheme="minorBidi" w:hAnsiTheme="minorBidi"/>
          <w:b/>
          <w:bCs/>
          <w:noProof/>
          <w:sz w:val="40"/>
          <w:szCs w:val="40"/>
        </w:rPr>
      </w:pPr>
    </w:p>
    <w:p w14:paraId="29C7E951" w14:textId="77777777" w:rsidR="00FC41B6" w:rsidRPr="00C4499B" w:rsidRDefault="00FC41B6" w:rsidP="00F51D78">
      <w:pPr>
        <w:rPr>
          <w:rFonts w:asciiTheme="minorBidi" w:hAnsiTheme="minorBidi"/>
          <w:b/>
          <w:bCs/>
          <w:noProof/>
          <w:sz w:val="40"/>
          <w:szCs w:val="40"/>
        </w:rPr>
      </w:pPr>
    </w:p>
    <w:p w14:paraId="2E45FDAF" w14:textId="77777777" w:rsidR="00FC41B6" w:rsidRPr="00C4499B" w:rsidRDefault="00FC41B6" w:rsidP="00F51D78">
      <w:pPr>
        <w:rPr>
          <w:rFonts w:asciiTheme="minorBidi" w:hAnsiTheme="minorBidi"/>
          <w:b/>
          <w:bCs/>
          <w:noProof/>
          <w:sz w:val="40"/>
          <w:szCs w:val="40"/>
        </w:rPr>
      </w:pPr>
    </w:p>
    <w:p w14:paraId="48D9ED61" w14:textId="77777777" w:rsidR="00FC41B6" w:rsidRPr="00C4499B" w:rsidRDefault="00FC41B6" w:rsidP="00F51D78">
      <w:pPr>
        <w:rPr>
          <w:rFonts w:asciiTheme="minorBidi" w:hAnsiTheme="minorBidi"/>
          <w:b/>
          <w:bCs/>
          <w:noProof/>
          <w:sz w:val="40"/>
          <w:szCs w:val="40"/>
        </w:rPr>
      </w:pPr>
    </w:p>
    <w:p w14:paraId="77550FDA" w14:textId="3A4123C5" w:rsidR="00E36AD3" w:rsidRPr="00C4499B" w:rsidRDefault="00E36AD3" w:rsidP="00E36AD3">
      <w:pPr>
        <w:rPr>
          <w:rFonts w:asciiTheme="minorBidi" w:hAnsiTheme="minorBidi"/>
          <w:noProof/>
        </w:rPr>
      </w:pPr>
      <w:r w:rsidRPr="00C4499B">
        <w:rPr>
          <w:rFonts w:asciiTheme="minorBidi" w:hAnsiTheme="minorBidi"/>
          <w:b/>
          <w:bCs/>
          <w:noProof/>
          <w:sz w:val="40"/>
          <w:szCs w:val="40"/>
        </w:rPr>
        <w:lastRenderedPageBreak/>
        <w:t>Supplementary Figure-1</w:t>
      </w:r>
      <w:r w:rsidR="00EA4B6B">
        <w:rPr>
          <w:rFonts w:asciiTheme="minorBidi" w:hAnsiTheme="minorBidi"/>
          <w:b/>
          <w:bCs/>
          <w:noProof/>
          <w:sz w:val="40"/>
          <w:szCs w:val="40"/>
        </w:rPr>
        <w:t>1</w:t>
      </w:r>
    </w:p>
    <w:p w14:paraId="6D54082D" w14:textId="70061C79" w:rsidR="00E36AD3" w:rsidRPr="00C4499B" w:rsidRDefault="00CC2397" w:rsidP="00F51D78">
      <w:pPr>
        <w:rPr>
          <w:rFonts w:asciiTheme="minorBidi" w:hAnsiTheme="minorBidi"/>
          <w:b/>
          <w:bCs/>
          <w:noProof/>
          <w:sz w:val="40"/>
          <w:szCs w:val="40"/>
        </w:rPr>
      </w:pPr>
      <w:r w:rsidRPr="00CC2397">
        <w:rPr>
          <w:rFonts w:asciiTheme="minorBidi" w:hAnsiTheme="minorBidi"/>
          <w:b/>
          <w:bCs/>
          <w:noProof/>
          <w:sz w:val="40"/>
          <w:szCs w:val="40"/>
        </w:rPr>
        <w:t xml:space="preserve"> </w:t>
      </w:r>
      <w:r w:rsidRPr="00CC2397">
        <w:rPr>
          <w:rFonts w:asciiTheme="minorBidi" w:hAnsiTheme="minorBidi"/>
          <w:b/>
          <w:bCs/>
          <w:noProof/>
          <w:sz w:val="40"/>
          <w:szCs w:val="40"/>
        </w:rPr>
        <w:drawing>
          <wp:inline distT="0" distB="0" distL="0" distR="0" wp14:anchorId="5ABB7837" wp14:editId="1354774D">
            <wp:extent cx="6086475" cy="75723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6475" cy="7572375"/>
                    </a:xfrm>
                    <a:prstGeom prst="rect">
                      <a:avLst/>
                    </a:prstGeom>
                    <a:noFill/>
                    <a:ln>
                      <a:noFill/>
                    </a:ln>
                  </pic:spPr>
                </pic:pic>
              </a:graphicData>
            </a:graphic>
          </wp:inline>
        </w:drawing>
      </w:r>
    </w:p>
    <w:p w14:paraId="74C629BE" w14:textId="77777777" w:rsidR="006713E3" w:rsidRDefault="006713E3" w:rsidP="00F51D78">
      <w:pPr>
        <w:rPr>
          <w:rFonts w:asciiTheme="minorBidi" w:hAnsiTheme="minorBidi"/>
          <w:b/>
          <w:bCs/>
          <w:noProof/>
          <w:sz w:val="40"/>
          <w:szCs w:val="40"/>
        </w:rPr>
      </w:pPr>
    </w:p>
    <w:p w14:paraId="52189AB2" w14:textId="78126553" w:rsidR="00EA4B6B" w:rsidRDefault="00EA4B6B" w:rsidP="00F51D78">
      <w:pPr>
        <w:rPr>
          <w:rFonts w:asciiTheme="minorBidi" w:hAnsiTheme="minorBidi"/>
          <w:b/>
          <w:bCs/>
          <w:noProof/>
          <w:sz w:val="40"/>
          <w:szCs w:val="40"/>
        </w:rPr>
      </w:pPr>
      <w:r>
        <w:rPr>
          <w:rFonts w:asciiTheme="minorBidi" w:hAnsiTheme="minorBidi"/>
          <w:b/>
          <w:bCs/>
          <w:noProof/>
          <w:sz w:val="40"/>
          <w:szCs w:val="40"/>
        </w:rPr>
        <w:lastRenderedPageBreak/>
        <w:t>Supplementary Figure-12</w:t>
      </w:r>
    </w:p>
    <w:p w14:paraId="70A4A89E" w14:textId="57067946" w:rsidR="00E66DB3" w:rsidRDefault="00E66DB3" w:rsidP="00F51D78">
      <w:pPr>
        <w:rPr>
          <w:rFonts w:asciiTheme="minorBidi" w:hAnsiTheme="minorBidi"/>
          <w:b/>
          <w:bCs/>
          <w:noProof/>
          <w:sz w:val="40"/>
          <w:szCs w:val="40"/>
        </w:rPr>
      </w:pPr>
      <w:r w:rsidRPr="00E66DB3">
        <w:rPr>
          <w:rFonts w:asciiTheme="minorBidi" w:hAnsiTheme="minorBidi"/>
          <w:b/>
          <w:bCs/>
          <w:noProof/>
          <w:sz w:val="40"/>
          <w:szCs w:val="40"/>
        </w:rPr>
        <w:drawing>
          <wp:inline distT="0" distB="0" distL="0" distR="0" wp14:anchorId="29BB0538" wp14:editId="6183AD7F">
            <wp:extent cx="7178459" cy="536257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80093" cy="5363796"/>
                    </a:xfrm>
                    <a:prstGeom prst="rect">
                      <a:avLst/>
                    </a:prstGeom>
                    <a:noFill/>
                    <a:ln>
                      <a:noFill/>
                    </a:ln>
                  </pic:spPr>
                </pic:pic>
              </a:graphicData>
            </a:graphic>
          </wp:inline>
        </w:drawing>
      </w:r>
    </w:p>
    <w:p w14:paraId="401486C1" w14:textId="669B4B66" w:rsidR="00EA4B6B" w:rsidRDefault="00EA4B6B" w:rsidP="004E465F">
      <w:pPr>
        <w:jc w:val="center"/>
        <w:rPr>
          <w:rFonts w:asciiTheme="minorBidi" w:hAnsiTheme="minorBidi"/>
          <w:b/>
          <w:bCs/>
          <w:noProof/>
          <w:sz w:val="40"/>
          <w:szCs w:val="40"/>
        </w:rPr>
      </w:pPr>
    </w:p>
    <w:p w14:paraId="130E4622" w14:textId="77777777" w:rsidR="006713E3" w:rsidRDefault="006713E3" w:rsidP="00F51D78">
      <w:pPr>
        <w:rPr>
          <w:rFonts w:asciiTheme="minorBidi" w:hAnsiTheme="minorBidi"/>
          <w:b/>
          <w:bCs/>
          <w:noProof/>
          <w:sz w:val="40"/>
          <w:szCs w:val="40"/>
        </w:rPr>
      </w:pPr>
    </w:p>
    <w:p w14:paraId="18F9CA8A" w14:textId="77777777" w:rsidR="006713E3" w:rsidRDefault="006713E3" w:rsidP="00F51D78">
      <w:pPr>
        <w:rPr>
          <w:rFonts w:asciiTheme="minorBidi" w:hAnsiTheme="minorBidi"/>
          <w:b/>
          <w:bCs/>
          <w:noProof/>
          <w:sz w:val="40"/>
          <w:szCs w:val="40"/>
        </w:rPr>
      </w:pPr>
    </w:p>
    <w:p w14:paraId="7E56153A" w14:textId="77777777" w:rsidR="006713E3" w:rsidRDefault="006713E3" w:rsidP="00F51D78">
      <w:pPr>
        <w:rPr>
          <w:rFonts w:asciiTheme="minorBidi" w:hAnsiTheme="minorBidi"/>
          <w:b/>
          <w:bCs/>
          <w:noProof/>
          <w:sz w:val="40"/>
          <w:szCs w:val="40"/>
        </w:rPr>
      </w:pPr>
    </w:p>
    <w:p w14:paraId="6B1DAB85" w14:textId="77777777" w:rsidR="006713E3" w:rsidRDefault="006713E3" w:rsidP="00F51D78">
      <w:pPr>
        <w:rPr>
          <w:rFonts w:asciiTheme="minorBidi" w:hAnsiTheme="minorBidi"/>
          <w:b/>
          <w:bCs/>
          <w:noProof/>
          <w:sz w:val="40"/>
          <w:szCs w:val="40"/>
        </w:rPr>
      </w:pPr>
    </w:p>
    <w:p w14:paraId="782C5A4F" w14:textId="77777777" w:rsidR="006713E3" w:rsidRDefault="006713E3" w:rsidP="00F51D78">
      <w:pPr>
        <w:rPr>
          <w:rFonts w:asciiTheme="minorBidi" w:hAnsiTheme="minorBidi"/>
          <w:b/>
          <w:bCs/>
          <w:noProof/>
          <w:sz w:val="40"/>
          <w:szCs w:val="40"/>
        </w:rPr>
      </w:pPr>
    </w:p>
    <w:p w14:paraId="52A52498" w14:textId="77777777" w:rsidR="006713E3" w:rsidRDefault="006713E3" w:rsidP="00F51D78">
      <w:pPr>
        <w:rPr>
          <w:rFonts w:asciiTheme="minorBidi" w:hAnsiTheme="minorBidi"/>
          <w:b/>
          <w:bCs/>
          <w:noProof/>
          <w:sz w:val="40"/>
          <w:szCs w:val="40"/>
        </w:rPr>
      </w:pPr>
    </w:p>
    <w:p w14:paraId="61246303" w14:textId="085D28D3" w:rsidR="00EA4B6B" w:rsidRDefault="000A2A7B" w:rsidP="00F51D78">
      <w:pPr>
        <w:rPr>
          <w:rFonts w:asciiTheme="minorBidi" w:hAnsiTheme="minorBidi"/>
          <w:b/>
          <w:bCs/>
          <w:noProof/>
          <w:sz w:val="40"/>
          <w:szCs w:val="40"/>
        </w:rPr>
      </w:pPr>
      <w:r>
        <w:rPr>
          <w:rFonts w:asciiTheme="minorBidi" w:hAnsiTheme="minorBidi"/>
          <w:b/>
          <w:bCs/>
          <w:noProof/>
          <w:sz w:val="40"/>
          <w:szCs w:val="40"/>
        </w:rPr>
        <w:lastRenderedPageBreak/>
        <w:t>Supplementary Figure-13</w:t>
      </w:r>
    </w:p>
    <w:p w14:paraId="3EA32083" w14:textId="0E4A0B76" w:rsidR="00EA4B6B" w:rsidRDefault="000A2A7B" w:rsidP="004E465F">
      <w:pPr>
        <w:jc w:val="center"/>
        <w:rPr>
          <w:rFonts w:asciiTheme="minorBidi" w:hAnsiTheme="minorBidi"/>
          <w:b/>
          <w:bCs/>
          <w:noProof/>
          <w:sz w:val="40"/>
          <w:szCs w:val="40"/>
        </w:rPr>
      </w:pPr>
      <w:r>
        <w:rPr>
          <w:rFonts w:asciiTheme="minorBidi" w:hAnsiTheme="minorBidi"/>
          <w:b/>
          <w:bCs/>
          <w:noProof/>
          <w:sz w:val="40"/>
          <w:szCs w:val="40"/>
        </w:rPr>
        <w:drawing>
          <wp:inline distT="0" distB="0" distL="0" distR="0" wp14:anchorId="49A674D3" wp14:editId="17F135E2">
            <wp:extent cx="7133247" cy="65627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V_Re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94808" cy="6619362"/>
                    </a:xfrm>
                    <a:prstGeom prst="rect">
                      <a:avLst/>
                    </a:prstGeom>
                  </pic:spPr>
                </pic:pic>
              </a:graphicData>
            </a:graphic>
          </wp:inline>
        </w:drawing>
      </w:r>
    </w:p>
    <w:p w14:paraId="73303A4A" w14:textId="77777777" w:rsidR="00EA4B6B" w:rsidRDefault="00EA4B6B" w:rsidP="00F51D78">
      <w:pPr>
        <w:rPr>
          <w:rFonts w:asciiTheme="minorBidi" w:hAnsiTheme="minorBidi"/>
          <w:b/>
          <w:bCs/>
          <w:noProof/>
          <w:sz w:val="40"/>
          <w:szCs w:val="40"/>
        </w:rPr>
      </w:pPr>
    </w:p>
    <w:p w14:paraId="6068DACB" w14:textId="678B8557" w:rsidR="00EA4B6B" w:rsidRDefault="00EA4B6B" w:rsidP="00F51D78">
      <w:pPr>
        <w:rPr>
          <w:rFonts w:asciiTheme="minorBidi" w:hAnsiTheme="minorBidi"/>
          <w:b/>
          <w:bCs/>
          <w:noProof/>
          <w:sz w:val="40"/>
          <w:szCs w:val="40"/>
        </w:rPr>
      </w:pPr>
    </w:p>
    <w:p w14:paraId="6E874A3F" w14:textId="77777777" w:rsidR="00C374F9" w:rsidRDefault="00C374F9" w:rsidP="00F51D78">
      <w:pPr>
        <w:rPr>
          <w:rFonts w:asciiTheme="minorBidi" w:hAnsiTheme="minorBidi"/>
          <w:b/>
          <w:bCs/>
          <w:noProof/>
          <w:sz w:val="40"/>
          <w:szCs w:val="40"/>
        </w:rPr>
      </w:pPr>
    </w:p>
    <w:p w14:paraId="7B4D6998" w14:textId="77777777" w:rsidR="00EA4B6B" w:rsidRDefault="00EA4B6B" w:rsidP="00F51D78">
      <w:pPr>
        <w:rPr>
          <w:rFonts w:asciiTheme="minorBidi" w:hAnsiTheme="minorBidi"/>
          <w:b/>
          <w:bCs/>
          <w:noProof/>
          <w:sz w:val="40"/>
          <w:szCs w:val="40"/>
        </w:rPr>
      </w:pPr>
    </w:p>
    <w:p w14:paraId="7C9CA442" w14:textId="14F38432" w:rsidR="00F51D78" w:rsidRPr="00C4499B" w:rsidRDefault="00F51D78" w:rsidP="00F51D78">
      <w:pPr>
        <w:rPr>
          <w:rFonts w:asciiTheme="minorBidi" w:hAnsiTheme="minorBidi"/>
          <w:b/>
          <w:bCs/>
          <w:noProof/>
          <w:sz w:val="40"/>
          <w:szCs w:val="40"/>
        </w:rPr>
      </w:pPr>
      <w:r w:rsidRPr="00C4499B">
        <w:rPr>
          <w:rFonts w:asciiTheme="minorBidi" w:hAnsiTheme="minorBidi"/>
          <w:b/>
          <w:bCs/>
          <w:noProof/>
          <w:sz w:val="40"/>
          <w:szCs w:val="40"/>
        </w:rPr>
        <w:lastRenderedPageBreak/>
        <w:t>Supplementary figure legends</w:t>
      </w:r>
    </w:p>
    <w:p w14:paraId="2625A588" w14:textId="45D15D98" w:rsidR="0069276C" w:rsidRPr="00C4499B" w:rsidRDefault="00F51D78" w:rsidP="00097779">
      <w:pPr>
        <w:rPr>
          <w:rFonts w:asciiTheme="minorBidi" w:hAnsiTheme="minorBidi"/>
        </w:rPr>
      </w:pPr>
      <w:r w:rsidRPr="00C4499B">
        <w:rPr>
          <w:rFonts w:asciiTheme="minorBidi" w:hAnsiTheme="minorBidi"/>
          <w:b/>
          <w:bCs/>
        </w:rPr>
        <w:t>Supplementary Figure 1.</w:t>
      </w:r>
      <w:r w:rsidRPr="00C4499B">
        <w:rPr>
          <w:rFonts w:asciiTheme="minorBidi" w:hAnsiTheme="minorBidi"/>
        </w:rPr>
        <w:t xml:space="preserve"> </w:t>
      </w:r>
      <w:r w:rsidR="0094374E" w:rsidRPr="00C4499B">
        <w:rPr>
          <w:rFonts w:asciiTheme="minorBidi" w:hAnsiTheme="minorBidi"/>
        </w:rPr>
        <w:t>F</w:t>
      </w:r>
      <w:r w:rsidRPr="00C4499B">
        <w:rPr>
          <w:rFonts w:asciiTheme="minorBidi" w:hAnsiTheme="minorBidi"/>
        </w:rPr>
        <w:t>requency of total mutation</w:t>
      </w:r>
      <w:r w:rsidR="0094374E" w:rsidRPr="00C4499B">
        <w:rPr>
          <w:rFonts w:asciiTheme="minorBidi" w:hAnsiTheme="minorBidi"/>
        </w:rPr>
        <w:t>s</w:t>
      </w:r>
      <w:r w:rsidRPr="00C4499B">
        <w:rPr>
          <w:rFonts w:asciiTheme="minorBidi" w:hAnsiTheme="minorBidi"/>
        </w:rPr>
        <w:t xml:space="preserve"> number as distributed among our myelodysplastic syndrome (MDS) and secondary acute myeloid leukemia (sAML) cases.</w:t>
      </w:r>
    </w:p>
    <w:p w14:paraId="7109C599" w14:textId="1456F997" w:rsidR="000364B4" w:rsidRPr="00C4499B" w:rsidRDefault="000364B4" w:rsidP="000364B4">
      <w:pPr>
        <w:rPr>
          <w:rFonts w:asciiTheme="minorBidi" w:hAnsiTheme="minorBidi"/>
        </w:rPr>
      </w:pPr>
      <w:r w:rsidRPr="00C4499B">
        <w:rPr>
          <w:rFonts w:asciiTheme="minorBidi" w:hAnsiTheme="minorBidi"/>
          <w:b/>
          <w:bCs/>
        </w:rPr>
        <w:t>Supplementary Figure 2.</w:t>
      </w:r>
      <w:r w:rsidRPr="00C4499B">
        <w:rPr>
          <w:rFonts w:asciiTheme="minorBidi" w:hAnsiTheme="minorBidi"/>
        </w:rPr>
        <w:t xml:space="preserve">A: Histogram bars represent the distribution of molecular hits and cytogenetics abnormalities among LR-MDS, HR-MDS, and sAML patients illustrated by a specific figure color legend. B: Heatmap representation of the frequency of molecular mutations and cytogenetic abnormalities per each genomic cluster. </w:t>
      </w:r>
    </w:p>
    <w:p w14:paraId="3E2D630A" w14:textId="0B8B679E" w:rsidR="000364B4" w:rsidRPr="00C4499B" w:rsidRDefault="000364B4" w:rsidP="000364B4">
      <w:pPr>
        <w:rPr>
          <w:rFonts w:asciiTheme="minorBidi" w:hAnsiTheme="minorBidi"/>
        </w:rPr>
      </w:pPr>
      <w:r w:rsidRPr="00C4499B">
        <w:rPr>
          <w:rFonts w:asciiTheme="minorBidi" w:hAnsiTheme="minorBidi"/>
          <w:b/>
          <w:bCs/>
        </w:rPr>
        <w:t>Supplementary Figure 3.</w:t>
      </w:r>
      <w:r w:rsidRPr="00C4499B">
        <w:rPr>
          <w:rFonts w:asciiTheme="minorBidi" w:hAnsiTheme="minorBidi"/>
        </w:rPr>
        <w:t xml:space="preserve"> Genetic features ordered by ‘global importance’ measured by mean decrease in accuracy for the random forest classification model. A mean decrease in accuracy≥0.01 was considered significant. </w:t>
      </w:r>
    </w:p>
    <w:p w14:paraId="684FEF33" w14:textId="690F4492" w:rsidR="000364B4" w:rsidRPr="00C4499B" w:rsidRDefault="000364B4" w:rsidP="000364B4">
      <w:pPr>
        <w:rPr>
          <w:rFonts w:asciiTheme="minorBidi" w:hAnsiTheme="minorBidi"/>
        </w:rPr>
      </w:pPr>
      <w:r w:rsidRPr="00C4499B">
        <w:rPr>
          <w:rFonts w:asciiTheme="minorBidi" w:hAnsiTheme="minorBidi"/>
          <w:b/>
          <w:bCs/>
        </w:rPr>
        <w:t>Supplementary Figure 4.</w:t>
      </w:r>
      <w:r w:rsidRPr="00C4499B">
        <w:rPr>
          <w:rFonts w:asciiTheme="minorBidi" w:hAnsiTheme="minorBidi"/>
        </w:rPr>
        <w:t xml:space="preserve">  Cluster</w:t>
      </w:r>
      <w:r w:rsidR="0094374E" w:rsidRPr="00C4499B">
        <w:rPr>
          <w:rFonts w:asciiTheme="minorBidi" w:hAnsiTheme="minorBidi"/>
        </w:rPr>
        <w:t>-</w:t>
      </w:r>
      <w:r w:rsidRPr="00C4499B">
        <w:rPr>
          <w:rFonts w:asciiTheme="minorBidi" w:hAnsiTheme="minorBidi"/>
        </w:rPr>
        <w:t xml:space="preserve">specific importance of genetic features measured by mean decrease in accuracy for the random forest classification model.  A mean decrease in accuracy≥0.01 was considered significant. </w:t>
      </w:r>
    </w:p>
    <w:p w14:paraId="3E9EE6F7" w14:textId="551A6E03" w:rsidR="003350CA" w:rsidRPr="00C4499B" w:rsidRDefault="003350CA" w:rsidP="003350CA">
      <w:pPr>
        <w:rPr>
          <w:rFonts w:asciiTheme="minorBidi" w:hAnsiTheme="minorBidi"/>
        </w:rPr>
      </w:pPr>
      <w:r w:rsidRPr="00C4499B">
        <w:rPr>
          <w:rFonts w:asciiTheme="minorBidi" w:hAnsiTheme="minorBidi"/>
          <w:b/>
          <w:bCs/>
        </w:rPr>
        <w:t xml:space="preserve">Supplementary Figure </w:t>
      </w:r>
      <w:r w:rsidR="000364B4" w:rsidRPr="00C4499B">
        <w:rPr>
          <w:rFonts w:asciiTheme="minorBidi" w:hAnsiTheme="minorBidi"/>
          <w:b/>
          <w:bCs/>
        </w:rPr>
        <w:t>5</w:t>
      </w:r>
      <w:r w:rsidRPr="00C4499B">
        <w:rPr>
          <w:rFonts w:asciiTheme="minorBidi" w:hAnsiTheme="minorBidi"/>
          <w:b/>
          <w:bCs/>
        </w:rPr>
        <w:t>.</w:t>
      </w:r>
      <w:r w:rsidRPr="00C4499B">
        <w:rPr>
          <w:rFonts w:asciiTheme="minorBidi" w:hAnsiTheme="minorBidi"/>
        </w:rPr>
        <w:t xml:space="preserve"> K-fold cross-validation method for the proposed unsupervised clustering approach. </w:t>
      </w:r>
      <w:r w:rsidRPr="00C4499B">
        <w:rPr>
          <w:rFonts w:asciiTheme="minorBidi" w:hAnsiTheme="minorBidi"/>
          <w:b/>
          <w:bCs/>
        </w:rPr>
        <w:t>A:</w:t>
      </w:r>
      <w:r w:rsidRPr="00C4499B">
        <w:rPr>
          <w:rFonts w:asciiTheme="minorBidi" w:hAnsiTheme="minorBidi"/>
        </w:rPr>
        <w:t xml:space="preserve"> The figure represents the silhouette values based on the number of </w:t>
      </w:r>
      <w:r w:rsidR="003A6BA7" w:rsidRPr="00C4499B">
        <w:rPr>
          <w:rFonts w:asciiTheme="minorBidi" w:hAnsiTheme="minorBidi"/>
        </w:rPr>
        <w:t xml:space="preserve">the </w:t>
      </w:r>
      <w:r w:rsidRPr="00C4499B">
        <w:rPr>
          <w:rFonts w:asciiTheme="minorBidi" w:hAnsiTheme="minorBidi"/>
        </w:rPr>
        <w:t>clusters</w:t>
      </w:r>
      <w:r w:rsidR="0094374E" w:rsidRPr="00C4499B">
        <w:rPr>
          <w:rFonts w:asciiTheme="minorBidi" w:hAnsiTheme="minorBidi"/>
        </w:rPr>
        <w:t>.</w:t>
      </w:r>
      <w:r w:rsidRPr="00C4499B">
        <w:rPr>
          <w:rFonts w:asciiTheme="minorBidi" w:hAnsiTheme="minorBidi"/>
        </w:rPr>
        <w:t xml:space="preserve"> Total cluster number of 14 was associated with highest silhouette values in all folds. </w:t>
      </w:r>
      <w:r w:rsidRPr="00C4499B">
        <w:rPr>
          <w:rFonts w:asciiTheme="minorBidi" w:hAnsiTheme="minorBidi"/>
          <w:b/>
          <w:bCs/>
        </w:rPr>
        <w:t>B:</w:t>
      </w:r>
      <w:r w:rsidRPr="00C4499B">
        <w:rPr>
          <w:rFonts w:asciiTheme="minorBidi" w:hAnsiTheme="minorBidi"/>
        </w:rPr>
        <w:t xml:space="preserve"> </w:t>
      </w:r>
      <w:r w:rsidR="0094374E" w:rsidRPr="00C4499B">
        <w:rPr>
          <w:rFonts w:asciiTheme="minorBidi" w:hAnsiTheme="minorBidi"/>
        </w:rPr>
        <w:t>O</w:t>
      </w:r>
      <w:r w:rsidRPr="00C4499B">
        <w:rPr>
          <w:rFonts w:asciiTheme="minorBidi" w:hAnsiTheme="minorBidi"/>
        </w:rPr>
        <w:t>verlap between the sub-groups (folds) based on the predicted assignments of random-forest classification models generated from each fold separately.  More specifically, row j comparing column k shows the overlap of cases in fold j</w:t>
      </w:r>
      <w:r w:rsidR="009956F3">
        <w:rPr>
          <w:rFonts w:asciiTheme="minorBidi" w:hAnsiTheme="minorBidi"/>
        </w:rPr>
        <w:t xml:space="preserve"> and fold k quantified by</w:t>
      </w:r>
      <w:r w:rsidRPr="00C4499B">
        <w:rPr>
          <w:rFonts w:asciiTheme="minorBidi" w:hAnsiTheme="minorBidi"/>
        </w:rPr>
        <w:t xml:space="preserve">Adjusted Rand Index (ARI) </w:t>
      </w:r>
      <w:r w:rsidR="00E114E3">
        <w:rPr>
          <w:rFonts w:asciiTheme="minorBidi" w:hAnsiTheme="minorBidi"/>
        </w:rPr>
        <w:t>classified by</w:t>
      </w:r>
      <w:r w:rsidRPr="00C4499B">
        <w:rPr>
          <w:rFonts w:asciiTheme="minorBidi" w:hAnsiTheme="minorBidi"/>
        </w:rPr>
        <w:t xml:space="preserve"> </w:t>
      </w:r>
      <w:r w:rsidR="00E114E3">
        <w:rPr>
          <w:rFonts w:asciiTheme="minorBidi" w:hAnsiTheme="minorBidi"/>
        </w:rPr>
        <w:t>the model trained on fold</w:t>
      </w:r>
      <w:r w:rsidRPr="00C4499B">
        <w:rPr>
          <w:rFonts w:asciiTheme="minorBidi" w:hAnsiTheme="minorBidi"/>
        </w:rPr>
        <w:t xml:space="preserve"> j</w:t>
      </w:r>
      <w:r w:rsidR="00E114E3">
        <w:rPr>
          <w:rFonts w:asciiTheme="minorBidi" w:hAnsiTheme="minorBidi"/>
        </w:rPr>
        <w:t xml:space="preserve"> only.</w:t>
      </w:r>
      <w:r w:rsidRPr="00C4499B">
        <w:rPr>
          <w:rFonts w:asciiTheme="minorBidi" w:hAnsiTheme="minorBidi"/>
          <w:highlight w:val="yellow"/>
        </w:rPr>
        <w:t xml:space="preserve">  </w:t>
      </w:r>
    </w:p>
    <w:p w14:paraId="5C4F0E59" w14:textId="5846C14D" w:rsidR="000364B4" w:rsidRPr="00C4499B" w:rsidRDefault="000364B4" w:rsidP="000364B4">
      <w:pPr>
        <w:rPr>
          <w:rFonts w:asciiTheme="minorBidi" w:hAnsiTheme="minorBidi"/>
        </w:rPr>
      </w:pPr>
      <w:r w:rsidRPr="00C4499B">
        <w:rPr>
          <w:rFonts w:asciiTheme="minorBidi" w:hAnsiTheme="minorBidi"/>
          <w:b/>
          <w:bCs/>
        </w:rPr>
        <w:t>Supplementary Figure 6.</w:t>
      </w:r>
      <w:r w:rsidRPr="00C4499B">
        <w:rPr>
          <w:rFonts w:asciiTheme="minorBidi" w:hAnsiTheme="minorBidi"/>
        </w:rPr>
        <w:t xml:space="preserve"> </w:t>
      </w:r>
      <w:r w:rsidR="003A6BA7" w:rsidRPr="00C4499B">
        <w:rPr>
          <w:rFonts w:asciiTheme="minorBidi" w:hAnsiTheme="minorBidi"/>
        </w:rPr>
        <w:t>Molecular</w:t>
      </w:r>
      <w:r w:rsidRPr="00C4499B">
        <w:rPr>
          <w:rFonts w:asciiTheme="minorBidi" w:hAnsiTheme="minorBidi"/>
        </w:rPr>
        <w:t xml:space="preserve"> clusters (C) percentage in low-risk myelodysplastic syndrome (LR-MDS), high-risk myelodysplastic syndrome (HR-MDS), and secondary acute myeloid leukemia (sAML) patients. The pie charts demonstrate the percentage of each </w:t>
      </w:r>
      <w:r w:rsidR="003A6BA7" w:rsidRPr="00C4499B">
        <w:rPr>
          <w:rFonts w:asciiTheme="minorBidi" w:hAnsiTheme="minorBidi"/>
        </w:rPr>
        <w:t>molecular</w:t>
      </w:r>
      <w:r w:rsidRPr="00C4499B">
        <w:rPr>
          <w:rFonts w:asciiTheme="minorBidi" w:hAnsiTheme="minorBidi"/>
        </w:rPr>
        <w:t xml:space="preserve"> cluster (C) in different clinical diseases. Each </w:t>
      </w:r>
      <w:r w:rsidR="003A6BA7" w:rsidRPr="00C4499B">
        <w:rPr>
          <w:rFonts w:asciiTheme="minorBidi" w:hAnsiTheme="minorBidi"/>
        </w:rPr>
        <w:t>molecular</w:t>
      </w:r>
      <w:r w:rsidRPr="00C4499B">
        <w:rPr>
          <w:rFonts w:asciiTheme="minorBidi" w:hAnsiTheme="minorBidi"/>
        </w:rPr>
        <w:t xml:space="preserve"> cluster is presented by a specific figure legend color.  </w:t>
      </w:r>
    </w:p>
    <w:p w14:paraId="071F23B9" w14:textId="0D7184F3" w:rsidR="003350CA" w:rsidRPr="00C4499B" w:rsidRDefault="000364B4" w:rsidP="000364B4">
      <w:pPr>
        <w:rPr>
          <w:rFonts w:asciiTheme="minorBidi" w:hAnsiTheme="minorBidi"/>
        </w:rPr>
      </w:pPr>
      <w:r w:rsidRPr="00C4499B">
        <w:rPr>
          <w:rFonts w:asciiTheme="minorBidi" w:hAnsiTheme="minorBidi"/>
          <w:b/>
          <w:bCs/>
        </w:rPr>
        <w:t>Supplementary Figure 7.</w:t>
      </w:r>
      <w:r w:rsidRPr="00C4499B">
        <w:rPr>
          <w:rFonts w:asciiTheme="minorBidi" w:hAnsiTheme="minorBidi"/>
        </w:rPr>
        <w:t xml:space="preserve"> Bone marrow blast percent (%) per </w:t>
      </w:r>
      <w:r w:rsidR="003A6BA7" w:rsidRPr="00C4499B">
        <w:rPr>
          <w:rFonts w:asciiTheme="minorBidi" w:hAnsiTheme="minorBidi"/>
        </w:rPr>
        <w:t>molecular</w:t>
      </w:r>
      <w:r w:rsidRPr="00C4499B">
        <w:rPr>
          <w:rFonts w:asciiTheme="minorBidi" w:hAnsiTheme="minorBidi"/>
        </w:rPr>
        <w:t xml:space="preserve"> clusters. The plot represents the distribution of bone marrow blast percent in each </w:t>
      </w:r>
      <w:r w:rsidR="003A6BA7" w:rsidRPr="00C4499B">
        <w:rPr>
          <w:rFonts w:asciiTheme="minorBidi" w:hAnsiTheme="minorBidi"/>
        </w:rPr>
        <w:t>molecular</w:t>
      </w:r>
      <w:r w:rsidRPr="00C4499B">
        <w:rPr>
          <w:rFonts w:asciiTheme="minorBidi" w:hAnsiTheme="minorBidi"/>
        </w:rPr>
        <w:t xml:space="preserve"> cluster. Solid lines represent median and dashed lines represent the 95% confidence intervals.</w:t>
      </w:r>
    </w:p>
    <w:p w14:paraId="18B85A95" w14:textId="0E1CEE83" w:rsidR="000364B4" w:rsidRPr="00C4499B" w:rsidRDefault="000364B4" w:rsidP="000364B4">
      <w:pPr>
        <w:rPr>
          <w:rFonts w:asciiTheme="minorBidi" w:hAnsiTheme="minorBidi"/>
        </w:rPr>
      </w:pPr>
      <w:r w:rsidRPr="00C4499B">
        <w:rPr>
          <w:rFonts w:asciiTheme="minorBidi" w:hAnsiTheme="minorBidi"/>
          <w:b/>
          <w:bCs/>
        </w:rPr>
        <w:t>Supplementary Figure 8.</w:t>
      </w:r>
      <w:r w:rsidRPr="00C4499B">
        <w:rPr>
          <w:rFonts w:asciiTheme="minorBidi" w:hAnsiTheme="minorBidi"/>
        </w:rPr>
        <w:t xml:space="preserve"> </w:t>
      </w:r>
      <w:r w:rsidR="00FF10BE" w:rsidRPr="00C4499B">
        <w:rPr>
          <w:rFonts w:asciiTheme="minorBidi" w:hAnsiTheme="minorBidi"/>
        </w:rPr>
        <w:t xml:space="preserve">Distribution of all the molecular mutations and cytogenetic abnormalities used to build our scheme across </w:t>
      </w:r>
      <w:r w:rsidR="003A6BA7" w:rsidRPr="00C4499B">
        <w:rPr>
          <w:rFonts w:asciiTheme="minorBidi" w:hAnsiTheme="minorBidi"/>
        </w:rPr>
        <w:t>molecular</w:t>
      </w:r>
      <w:r w:rsidRPr="00C4499B">
        <w:rPr>
          <w:rFonts w:asciiTheme="minorBidi" w:hAnsiTheme="minorBidi"/>
        </w:rPr>
        <w:t xml:space="preserve"> Clusters (C). The pie charts illustrate the </w:t>
      </w:r>
      <w:r w:rsidR="00FF5E79" w:rsidRPr="00C4499B">
        <w:rPr>
          <w:rFonts w:asciiTheme="minorBidi" w:hAnsiTheme="minorBidi"/>
        </w:rPr>
        <w:t xml:space="preserve">abundance of each </w:t>
      </w:r>
      <w:r w:rsidR="003A6BA7" w:rsidRPr="00C4499B">
        <w:rPr>
          <w:rFonts w:asciiTheme="minorBidi" w:hAnsiTheme="minorBidi"/>
        </w:rPr>
        <w:t>molecular</w:t>
      </w:r>
      <w:r w:rsidRPr="00C4499B">
        <w:rPr>
          <w:rFonts w:asciiTheme="minorBidi" w:hAnsiTheme="minorBidi"/>
        </w:rPr>
        <w:t xml:space="preserve"> cluster (C) </w:t>
      </w:r>
      <w:r w:rsidR="00FF5E79" w:rsidRPr="00C4499B">
        <w:rPr>
          <w:rFonts w:asciiTheme="minorBidi" w:hAnsiTheme="minorBidi"/>
        </w:rPr>
        <w:t>with regards to</w:t>
      </w:r>
      <w:r w:rsidRPr="00C4499B">
        <w:rPr>
          <w:rFonts w:asciiTheme="minorBidi" w:hAnsiTheme="minorBidi"/>
        </w:rPr>
        <w:t xml:space="preserve"> gene mutations and cytogenetic abnormalities.  Each </w:t>
      </w:r>
      <w:r w:rsidR="003A6BA7" w:rsidRPr="00C4499B">
        <w:rPr>
          <w:rFonts w:asciiTheme="minorBidi" w:hAnsiTheme="minorBidi"/>
        </w:rPr>
        <w:t>molecular</w:t>
      </w:r>
      <w:r w:rsidRPr="00C4499B">
        <w:rPr>
          <w:rFonts w:asciiTheme="minorBidi" w:hAnsiTheme="minorBidi"/>
        </w:rPr>
        <w:t xml:space="preserve"> cluster is presented by a specific figure legend color.  </w:t>
      </w:r>
    </w:p>
    <w:p w14:paraId="40D96387" w14:textId="12540CBC" w:rsidR="003350CA" w:rsidRPr="00C4499B" w:rsidRDefault="0069276C" w:rsidP="000364B4">
      <w:pPr>
        <w:rPr>
          <w:rFonts w:asciiTheme="minorBidi" w:hAnsiTheme="minorBidi"/>
        </w:rPr>
      </w:pPr>
      <w:r w:rsidRPr="00C4499B">
        <w:rPr>
          <w:rFonts w:asciiTheme="minorBidi" w:hAnsiTheme="minorBidi"/>
          <w:b/>
          <w:bCs/>
        </w:rPr>
        <w:t xml:space="preserve">Supplementary Figure </w:t>
      </w:r>
      <w:r w:rsidR="000364B4" w:rsidRPr="00C4499B">
        <w:rPr>
          <w:rFonts w:asciiTheme="minorBidi" w:hAnsiTheme="minorBidi"/>
          <w:b/>
          <w:bCs/>
        </w:rPr>
        <w:t>9</w:t>
      </w:r>
      <w:r w:rsidRPr="00C4499B">
        <w:rPr>
          <w:rFonts w:asciiTheme="minorBidi" w:hAnsiTheme="minorBidi"/>
          <w:b/>
          <w:bCs/>
        </w:rPr>
        <w:t>.</w:t>
      </w:r>
      <w:r w:rsidRPr="00C4499B">
        <w:rPr>
          <w:rFonts w:asciiTheme="minorBidi" w:hAnsiTheme="minorBidi"/>
        </w:rPr>
        <w:t xml:space="preserve"> Kaplan</w:t>
      </w:r>
      <w:r w:rsidR="001042D1" w:rsidRPr="00C4499B">
        <w:rPr>
          <w:rFonts w:asciiTheme="minorBidi" w:hAnsiTheme="minorBidi"/>
        </w:rPr>
        <w:t>-</w:t>
      </w:r>
      <w:r w:rsidRPr="00C4499B">
        <w:rPr>
          <w:rFonts w:asciiTheme="minorBidi" w:hAnsiTheme="minorBidi"/>
        </w:rPr>
        <w:t xml:space="preserve">Meier analysis showing the overall survival (in months) of cases assigned to different </w:t>
      </w:r>
      <w:r w:rsidR="003A6BA7" w:rsidRPr="00C4499B">
        <w:rPr>
          <w:rFonts w:asciiTheme="minorBidi" w:hAnsiTheme="minorBidi"/>
        </w:rPr>
        <w:t>molecular</w:t>
      </w:r>
      <w:r w:rsidRPr="00C4499B">
        <w:rPr>
          <w:rFonts w:asciiTheme="minorBidi" w:hAnsiTheme="minorBidi"/>
        </w:rPr>
        <w:t xml:space="preserve"> clusters (cluster-1 to cluster-14). </w:t>
      </w:r>
      <w:r w:rsidR="001042D1" w:rsidRPr="00C4499B">
        <w:rPr>
          <w:rFonts w:asciiTheme="minorBidi" w:hAnsiTheme="minorBidi"/>
        </w:rPr>
        <w:t>Statistically</w:t>
      </w:r>
      <w:r w:rsidRPr="00C4499B">
        <w:rPr>
          <w:rFonts w:asciiTheme="minorBidi" w:hAnsiTheme="minorBidi"/>
        </w:rPr>
        <w:t xml:space="preserve"> significant difference of log-Rank test is indicated by the </w:t>
      </w:r>
      <w:r w:rsidRPr="00C4499B">
        <w:rPr>
          <w:rFonts w:asciiTheme="minorBidi" w:hAnsiTheme="minorBidi"/>
          <w:i/>
          <w:iCs/>
        </w:rPr>
        <w:t>p-value</w:t>
      </w:r>
      <w:r w:rsidRPr="00C4499B">
        <w:rPr>
          <w:rFonts w:asciiTheme="minorBidi" w:hAnsiTheme="minorBidi"/>
        </w:rPr>
        <w:t xml:space="preserve">.  </w:t>
      </w:r>
    </w:p>
    <w:p w14:paraId="0C488F34" w14:textId="6C49E6BD" w:rsidR="00CC2B72" w:rsidRDefault="00F05636" w:rsidP="007931E9">
      <w:pPr>
        <w:rPr>
          <w:rFonts w:asciiTheme="minorBidi" w:hAnsiTheme="minorBidi"/>
        </w:rPr>
      </w:pPr>
      <w:r w:rsidRPr="00C4499B">
        <w:rPr>
          <w:rFonts w:asciiTheme="minorBidi" w:hAnsiTheme="minorBidi"/>
          <w:b/>
          <w:bCs/>
        </w:rPr>
        <w:t xml:space="preserve">Supplementary Figure </w:t>
      </w:r>
      <w:r w:rsidR="007931E9" w:rsidRPr="00C4499B">
        <w:rPr>
          <w:rFonts w:asciiTheme="minorBidi" w:hAnsiTheme="minorBidi"/>
          <w:b/>
          <w:bCs/>
        </w:rPr>
        <w:t>10</w:t>
      </w:r>
      <w:r w:rsidRPr="00C4499B">
        <w:rPr>
          <w:rFonts w:asciiTheme="minorBidi" w:hAnsiTheme="minorBidi"/>
          <w:b/>
          <w:bCs/>
        </w:rPr>
        <w:t>.</w:t>
      </w:r>
      <w:r w:rsidRPr="00C4499B">
        <w:rPr>
          <w:rFonts w:asciiTheme="minorBidi" w:hAnsiTheme="minorBidi"/>
        </w:rPr>
        <w:t xml:space="preserve"> </w:t>
      </w:r>
      <w:r w:rsidRPr="00C4499B">
        <w:rPr>
          <w:rFonts w:asciiTheme="minorBidi" w:hAnsiTheme="minorBidi"/>
          <w:b/>
          <w:bCs/>
        </w:rPr>
        <w:t>A:</w:t>
      </w:r>
      <w:r w:rsidRPr="00C4499B">
        <w:rPr>
          <w:rFonts w:asciiTheme="minorBidi" w:hAnsiTheme="minorBidi"/>
        </w:rPr>
        <w:t xml:space="preserve"> Non-parametric survival estimation using Random Survival-Forest for different genomic risk groups adjusted for hypomethylating agents</w:t>
      </w:r>
      <w:r w:rsidR="00110450" w:rsidRPr="00C4499B">
        <w:rPr>
          <w:rFonts w:asciiTheme="minorBidi" w:hAnsiTheme="minorBidi"/>
        </w:rPr>
        <w:t xml:space="preserve"> (HMA</w:t>
      </w:r>
      <w:r w:rsidR="0094374E" w:rsidRPr="00C4499B">
        <w:rPr>
          <w:rFonts w:asciiTheme="minorBidi" w:hAnsiTheme="minorBidi"/>
        </w:rPr>
        <w:t>s</w:t>
      </w:r>
      <w:r w:rsidR="00110450" w:rsidRPr="00C4499B">
        <w:rPr>
          <w:rFonts w:asciiTheme="minorBidi" w:hAnsiTheme="minorBidi"/>
        </w:rPr>
        <w:t>)</w:t>
      </w:r>
      <w:r w:rsidRPr="00C4499B">
        <w:rPr>
          <w:rFonts w:asciiTheme="minorBidi" w:hAnsiTheme="minorBidi"/>
        </w:rPr>
        <w:t xml:space="preserve"> treatment, allogeneic hematopoietic stem cell transplant (HSCT), no treatment, age and sex. Survival curves are estimated for a pseudo-</w:t>
      </w:r>
      <w:r w:rsidR="00B258FB" w:rsidRPr="00C4499B">
        <w:rPr>
          <w:rFonts w:asciiTheme="minorBidi" w:hAnsiTheme="minorBidi"/>
        </w:rPr>
        <w:t>patient</w:t>
      </w:r>
      <w:r w:rsidRPr="00C4499B">
        <w:rPr>
          <w:rFonts w:asciiTheme="minorBidi" w:hAnsiTheme="minorBidi"/>
        </w:rPr>
        <w:t xml:space="preserve"> </w:t>
      </w:r>
      <w:r w:rsidR="00B258FB" w:rsidRPr="00C4499B">
        <w:rPr>
          <w:rFonts w:asciiTheme="minorBidi" w:hAnsiTheme="minorBidi"/>
        </w:rPr>
        <w:t xml:space="preserve">(male, aged 75 years) </w:t>
      </w:r>
      <w:r w:rsidRPr="00C4499B">
        <w:rPr>
          <w:rFonts w:asciiTheme="minorBidi" w:hAnsiTheme="minorBidi"/>
        </w:rPr>
        <w:t xml:space="preserve">showing the effect of </w:t>
      </w:r>
      <w:r w:rsidR="00F31923" w:rsidRPr="00C4499B">
        <w:rPr>
          <w:rFonts w:asciiTheme="minorBidi" w:hAnsiTheme="minorBidi"/>
        </w:rPr>
        <w:t>molecular</w:t>
      </w:r>
      <w:r w:rsidRPr="00C4499B">
        <w:rPr>
          <w:rFonts w:asciiTheme="minorBidi" w:hAnsiTheme="minorBidi"/>
        </w:rPr>
        <w:t xml:space="preserve"> clusters adjusting for treatment and other clinical variables.  Each risk group is presented by a specific figure legend color.  </w:t>
      </w:r>
      <w:r w:rsidRPr="00C4499B">
        <w:rPr>
          <w:rFonts w:asciiTheme="minorBidi" w:hAnsiTheme="minorBidi"/>
          <w:b/>
          <w:bCs/>
        </w:rPr>
        <w:t>B:</w:t>
      </w:r>
      <w:r w:rsidR="0039287B" w:rsidRPr="00C4499B">
        <w:rPr>
          <w:rFonts w:asciiTheme="minorBidi" w:hAnsiTheme="minorBidi"/>
        </w:rPr>
        <w:t xml:space="preserve"> </w:t>
      </w:r>
      <w:r w:rsidR="00110450" w:rsidRPr="00C4499B">
        <w:rPr>
          <w:rFonts w:asciiTheme="minorBidi" w:hAnsiTheme="minorBidi"/>
        </w:rPr>
        <w:t>Subgroup analysis of overall survival according to age, gender, cluster risk groups, bone marrow blast percent</w:t>
      </w:r>
      <w:r w:rsidR="00F31923" w:rsidRPr="00C4499B">
        <w:rPr>
          <w:rFonts w:asciiTheme="minorBidi" w:hAnsiTheme="minorBidi"/>
        </w:rPr>
        <w:t xml:space="preserve"> before 25 months and after 25 months (asterisk [*])</w:t>
      </w:r>
      <w:r w:rsidR="00110450" w:rsidRPr="00C4499B">
        <w:rPr>
          <w:rFonts w:asciiTheme="minorBidi" w:hAnsiTheme="minorBidi"/>
        </w:rPr>
        <w:t>, HMA</w:t>
      </w:r>
      <w:r w:rsidR="0094374E" w:rsidRPr="00C4499B">
        <w:rPr>
          <w:rFonts w:asciiTheme="minorBidi" w:hAnsiTheme="minorBidi"/>
        </w:rPr>
        <w:t>s</w:t>
      </w:r>
      <w:r w:rsidR="00110450" w:rsidRPr="00C4499B">
        <w:rPr>
          <w:rFonts w:asciiTheme="minorBidi" w:hAnsiTheme="minorBidi"/>
        </w:rPr>
        <w:t xml:space="preserve"> treatment</w:t>
      </w:r>
      <w:r w:rsidR="00F31923" w:rsidRPr="00C4499B">
        <w:rPr>
          <w:rFonts w:asciiTheme="minorBidi" w:hAnsiTheme="minorBidi"/>
        </w:rPr>
        <w:t xml:space="preserve">, </w:t>
      </w:r>
      <w:r w:rsidR="00110450" w:rsidRPr="00C4499B">
        <w:rPr>
          <w:rFonts w:asciiTheme="minorBidi" w:hAnsiTheme="minorBidi"/>
        </w:rPr>
        <w:t xml:space="preserve">and allogeneic HSCT. </w:t>
      </w:r>
    </w:p>
    <w:p w14:paraId="544EFCAF" w14:textId="77777777" w:rsidR="00EA4B6B" w:rsidRDefault="00E36AD3" w:rsidP="001561E0">
      <w:pPr>
        <w:rPr>
          <w:rFonts w:asciiTheme="minorBidi" w:hAnsiTheme="minorBidi"/>
        </w:rPr>
      </w:pPr>
      <w:r w:rsidRPr="00C4499B">
        <w:rPr>
          <w:rFonts w:asciiTheme="minorBidi" w:hAnsiTheme="minorBidi"/>
          <w:b/>
          <w:bCs/>
        </w:rPr>
        <w:t>Supplementary Figure 1</w:t>
      </w:r>
      <w:r>
        <w:rPr>
          <w:rFonts w:asciiTheme="minorBidi" w:hAnsiTheme="minorBidi"/>
          <w:b/>
          <w:bCs/>
        </w:rPr>
        <w:t>1</w:t>
      </w:r>
      <w:r w:rsidRPr="00C4499B">
        <w:rPr>
          <w:rFonts w:asciiTheme="minorBidi" w:hAnsiTheme="minorBidi"/>
          <w:b/>
          <w:bCs/>
        </w:rPr>
        <w:t>.</w:t>
      </w:r>
      <w:r>
        <w:rPr>
          <w:rFonts w:asciiTheme="minorBidi" w:hAnsiTheme="minorBidi"/>
          <w:b/>
          <w:bCs/>
        </w:rPr>
        <w:t xml:space="preserve"> </w:t>
      </w:r>
      <w:r w:rsidRPr="00C4499B">
        <w:rPr>
          <w:rFonts w:asciiTheme="minorBidi" w:hAnsiTheme="minorBidi"/>
        </w:rPr>
        <w:t xml:space="preserve">Kaplan-Meier analysis showing the overall survival (in months) of cases assigned to different molecular </w:t>
      </w:r>
      <w:r>
        <w:rPr>
          <w:rFonts w:asciiTheme="minorBidi" w:hAnsiTheme="minorBidi"/>
        </w:rPr>
        <w:t xml:space="preserve">risk groups </w:t>
      </w:r>
      <w:r w:rsidRPr="00C4499B">
        <w:rPr>
          <w:rFonts w:asciiTheme="minorBidi" w:hAnsiTheme="minorBidi"/>
        </w:rPr>
        <w:t>(</w:t>
      </w:r>
      <w:r>
        <w:rPr>
          <w:rFonts w:asciiTheme="minorBidi" w:hAnsiTheme="minorBidi"/>
        </w:rPr>
        <w:t>Low, Int-low, Int-high, High, and Very-high</w:t>
      </w:r>
      <w:r w:rsidRPr="00C4499B">
        <w:rPr>
          <w:rFonts w:asciiTheme="minorBidi" w:hAnsiTheme="minorBidi"/>
        </w:rPr>
        <w:t>)</w:t>
      </w:r>
      <w:r>
        <w:rPr>
          <w:rFonts w:asciiTheme="minorBidi" w:hAnsiTheme="minorBidi"/>
        </w:rPr>
        <w:t xml:space="preserve"> </w:t>
      </w:r>
      <w:r w:rsidR="001561E0">
        <w:rPr>
          <w:rFonts w:asciiTheme="minorBidi" w:hAnsiTheme="minorBidi"/>
        </w:rPr>
        <w:t>among different Revised</w:t>
      </w:r>
    </w:p>
    <w:p w14:paraId="645DFA15" w14:textId="71FB4B05" w:rsidR="0088158A" w:rsidRDefault="001561E0" w:rsidP="001561E0">
      <w:pPr>
        <w:rPr>
          <w:rFonts w:asciiTheme="minorBidi" w:hAnsiTheme="minorBidi"/>
        </w:rPr>
      </w:pPr>
      <w:r>
        <w:rPr>
          <w:rFonts w:asciiTheme="minorBidi" w:hAnsiTheme="minorBidi"/>
        </w:rPr>
        <w:lastRenderedPageBreak/>
        <w:t>International Prognostic Scoring System (IPSS-R) risk groups</w:t>
      </w:r>
      <w:r w:rsidR="00E36AD3" w:rsidRPr="00C4499B">
        <w:rPr>
          <w:rFonts w:asciiTheme="minorBidi" w:hAnsiTheme="minorBidi"/>
        </w:rPr>
        <w:t xml:space="preserve">. Statistically significant difference of log-Rank test is indicated by the </w:t>
      </w:r>
      <w:r w:rsidR="00E36AD3" w:rsidRPr="00C4499B">
        <w:rPr>
          <w:rFonts w:asciiTheme="minorBidi" w:hAnsiTheme="minorBidi"/>
          <w:i/>
          <w:iCs/>
        </w:rPr>
        <w:t>p-value</w:t>
      </w:r>
      <w:r w:rsidR="00E36AD3" w:rsidRPr="00C4499B">
        <w:rPr>
          <w:rFonts w:asciiTheme="minorBidi" w:hAnsiTheme="minorBidi"/>
        </w:rPr>
        <w:t xml:space="preserve">.  </w:t>
      </w:r>
    </w:p>
    <w:p w14:paraId="14D49AEF" w14:textId="5FC938D2" w:rsidR="00EA4B6B" w:rsidRDefault="00EA4B6B" w:rsidP="001561E0">
      <w:pPr>
        <w:rPr>
          <w:rFonts w:asciiTheme="minorBidi" w:hAnsiTheme="minorBidi"/>
        </w:rPr>
      </w:pPr>
      <w:r w:rsidRPr="0098066F">
        <w:rPr>
          <w:rFonts w:asciiTheme="minorBidi" w:hAnsiTheme="minorBidi"/>
          <w:b/>
        </w:rPr>
        <w:t>Supplementary Figure 12</w:t>
      </w:r>
      <w:r>
        <w:rPr>
          <w:rFonts w:asciiTheme="minorBidi" w:hAnsiTheme="minorBidi"/>
        </w:rPr>
        <w:t xml:space="preserve">. </w:t>
      </w:r>
      <w:r w:rsidR="00E90D8D">
        <w:rPr>
          <w:rFonts w:asciiTheme="minorBidi" w:hAnsiTheme="minorBidi"/>
        </w:rPr>
        <w:t xml:space="preserve">Kaplan-Meier analysis showing the overall survival (in months) of cases assigned to different molecular clusters (MC) in the training set (yellow) and the validation cohort (blue). </w:t>
      </w:r>
      <w:r w:rsidR="00E90D8D" w:rsidRPr="00263598">
        <w:rPr>
          <w:rFonts w:asciiTheme="minorBidi" w:hAnsiTheme="minorBidi"/>
        </w:rPr>
        <w:t>The KM curves for the external validation and training sets showed no difference except for MC 13 where comparison of MC-3,5,8,10,14 was hampered by low number of classified cases</w:t>
      </w:r>
      <w:r w:rsidR="00E90D8D">
        <w:rPr>
          <w:rFonts w:asciiTheme="minorBidi" w:hAnsiTheme="minorBidi"/>
        </w:rPr>
        <w:t>.</w:t>
      </w:r>
    </w:p>
    <w:p w14:paraId="0F7DAD7C" w14:textId="2C58A2A1" w:rsidR="0098066F" w:rsidRPr="001561E0" w:rsidRDefault="0098066F" w:rsidP="001561E0">
      <w:pPr>
        <w:rPr>
          <w:rFonts w:asciiTheme="minorBidi" w:hAnsiTheme="minorBidi"/>
        </w:rPr>
      </w:pPr>
      <w:r w:rsidRPr="00A4639C">
        <w:rPr>
          <w:rFonts w:asciiTheme="minorBidi" w:hAnsiTheme="minorBidi"/>
          <w:b/>
        </w:rPr>
        <w:t>Supplementary Figure 13</w:t>
      </w:r>
      <w:r>
        <w:rPr>
          <w:rFonts w:asciiTheme="minorBidi" w:hAnsiTheme="minorBidi"/>
        </w:rPr>
        <w:t xml:space="preserve">. Hyperparameter tuning of the random forest multi-class classification model via cross-validation. </w:t>
      </w:r>
    </w:p>
    <w:p w14:paraId="09C0F403" w14:textId="589CAAD6" w:rsidR="00CC2B72" w:rsidRPr="00C4499B" w:rsidRDefault="00CC2B72" w:rsidP="00F51D78">
      <w:pPr>
        <w:rPr>
          <w:rFonts w:asciiTheme="minorBidi" w:hAnsiTheme="minorBidi"/>
          <w:b/>
          <w:bCs/>
          <w:noProof/>
          <w:sz w:val="40"/>
          <w:szCs w:val="40"/>
        </w:rPr>
      </w:pPr>
      <w:r w:rsidRPr="00C4499B">
        <w:rPr>
          <w:rFonts w:asciiTheme="minorBidi" w:hAnsiTheme="minorBidi"/>
          <w:b/>
          <w:bCs/>
          <w:noProof/>
          <w:sz w:val="40"/>
          <w:szCs w:val="40"/>
        </w:rPr>
        <w:t xml:space="preserve">Supplementary </w:t>
      </w:r>
      <w:r w:rsidR="00BB211E" w:rsidRPr="00C4499B">
        <w:rPr>
          <w:rFonts w:asciiTheme="minorBidi" w:hAnsiTheme="minorBidi"/>
          <w:b/>
          <w:bCs/>
          <w:noProof/>
          <w:sz w:val="40"/>
          <w:szCs w:val="40"/>
        </w:rPr>
        <w:t>Methods</w:t>
      </w:r>
    </w:p>
    <w:p w14:paraId="2B546C32" w14:textId="77777777" w:rsidR="00B30879" w:rsidRPr="00C4499B" w:rsidRDefault="00B30879" w:rsidP="00B30879">
      <w:pPr>
        <w:rPr>
          <w:rFonts w:asciiTheme="minorBidi" w:hAnsiTheme="minorBidi"/>
          <w:b/>
          <w:bCs/>
        </w:rPr>
      </w:pPr>
      <w:r w:rsidRPr="00C4499B">
        <w:rPr>
          <w:rFonts w:asciiTheme="minorBidi" w:hAnsiTheme="minorBidi"/>
          <w:b/>
          <w:bCs/>
        </w:rPr>
        <w:t>Genetic studies</w:t>
      </w:r>
    </w:p>
    <w:p w14:paraId="1BEA54A6" w14:textId="36C5A24C" w:rsidR="00B30879" w:rsidRPr="00C4499B" w:rsidRDefault="00B30879" w:rsidP="00885603">
      <w:pPr>
        <w:jc w:val="both"/>
        <w:rPr>
          <w:rFonts w:asciiTheme="minorBidi" w:hAnsiTheme="minorBidi"/>
        </w:rPr>
      </w:pPr>
      <w:r w:rsidRPr="00C4499B">
        <w:rPr>
          <w:rFonts w:asciiTheme="minorBidi" w:hAnsiTheme="minorBidi"/>
        </w:rPr>
        <w:t>For the data collected at CC, whole-exome sequencing (WES) was performed and paired disease and germline DNA of purified CD3+ lymphocytes were used. Whole-exome capture was accomplished by hybridizing sonicated genomic DNAs to a bait cDNA library synthesized on magnetic beads (SureSelect Human All Exon 50Mb or V4 kit, Agilent Technologies). Captured targets were sequenced using a HiSeq 2000 (Illumina) and standard protocols for 100-bp paired-end reads. Reads were aligned to the human genome (hg19) by a Burrows-Wheeler aligner (http://bio-bwa.sourceforge.net/) using a GATK pipeline that also extracted candidate variants/polymorphisms to reduce sequencing errors. Data were validated using targeted sequencing. Targeted sequencing was performed using a TruSeq Custom Amplicon kit (Illumina); a panel of 40 genes was interrogated (Supplementary Table-2). Sequencing libraries were generated according to an Illumina paired-end library protocol. The enriched targets were sequenced using a HiSeq 2000 or MiSeq (Illumina), at 862x coverage. Variants were annotated using Annovar14 and filtered by removing: i) synonymous single nucleotide variants; ii) variants only present in 140 unidirectional reads; and iii) variants in repetitive genomic regions. Variants with minimum depth less than 20 or number of high-quality reads less than 5 were filtered out. A bio-analytic pipeline developed in-house</w:t>
      </w:r>
      <w:r w:rsidR="00F31923" w:rsidRPr="00C4499B">
        <w:rPr>
          <w:rFonts w:asciiTheme="minorBidi" w:hAnsiTheme="minorBidi"/>
        </w:rPr>
        <w:fldChar w:fldCharType="begin">
          <w:fldData xml:space="preserve">PEVuZE5vdGU+PENpdGU+PEF1dGhvcj5NZWdnZW5kb3JmZXI8L0F1dGhvcj48WWVhcj4yMDE3PC9Z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</w:fldData>
        </w:fldChar>
      </w:r>
      <w:r w:rsidR="004E465F">
        <w:rPr>
          <w:rFonts w:asciiTheme="minorBidi" w:hAnsiTheme="minorBidi"/>
        </w:rPr>
        <w:instrText xml:space="preserve"> ADDIN EN.CITE </w:instrText>
      </w:r>
      <w:r w:rsidR="004E465F">
        <w:rPr>
          <w:rFonts w:asciiTheme="minorBidi" w:hAnsiTheme="minorBidi"/>
        </w:rPr>
        <w:fldChar w:fldCharType="begin">
          <w:fldData xml:space="preserve">PEVuZE5vdGU+PENpdGU+PEF1dGhvcj5NZWdnZW5kb3JmZXI8L0F1dGhvcj48WWVhcj4yMDE3PC9Z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</w:fldData>
        </w:fldChar>
      </w:r>
      <w:r w:rsidR="004E465F">
        <w:rPr>
          <w:rFonts w:asciiTheme="minorBidi" w:hAnsiTheme="minorBidi"/>
        </w:rPr>
        <w:instrText xml:space="preserve"> ADDIN EN.CITE.DATA </w:instrText>
      </w:r>
      <w:r w:rsidR="004E465F">
        <w:rPr>
          <w:rFonts w:asciiTheme="minorBidi" w:hAnsiTheme="minorBidi"/>
        </w:rPr>
      </w:r>
      <w:r w:rsidR="004E465F">
        <w:rPr>
          <w:rFonts w:asciiTheme="minorBidi" w:hAnsiTheme="minorBidi"/>
        </w:rPr>
        <w:fldChar w:fldCharType="end"/>
      </w:r>
      <w:r w:rsidR="00F31923" w:rsidRPr="00C4499B">
        <w:rPr>
          <w:rFonts w:asciiTheme="minorBidi" w:hAnsiTheme="minorBidi"/>
        </w:rPr>
        <w:fldChar w:fldCharType="separate"/>
      </w:r>
      <w:r w:rsidR="00F31923" w:rsidRPr="00C4499B">
        <w:rPr>
          <w:rFonts w:asciiTheme="minorBidi" w:hAnsiTheme="minorBidi"/>
          <w:noProof/>
          <w:vertAlign w:val="superscript"/>
        </w:rPr>
        <w:t>1-3</w:t>
      </w:r>
      <w:r w:rsidR="00F31923" w:rsidRPr="00C4499B">
        <w:rPr>
          <w:rFonts w:asciiTheme="minorBidi" w:hAnsiTheme="minorBidi"/>
        </w:rPr>
        <w:fldChar w:fldCharType="end"/>
      </w:r>
      <w:r w:rsidR="00F31923" w:rsidRPr="00C4499B">
        <w:rPr>
          <w:rFonts w:asciiTheme="minorBidi" w:hAnsiTheme="minorBidi"/>
        </w:rPr>
        <w:t xml:space="preserve"> deidentified</w:t>
      </w:r>
      <w:r w:rsidRPr="00C4499B">
        <w:rPr>
          <w:rFonts w:asciiTheme="minorBidi" w:hAnsiTheme="minorBidi"/>
        </w:rPr>
        <w:t xml:space="preserve"> somatic mutations using sequences derived from controls and mutational databases such as dbSNP138, 1000 Genomes or ESP 6500 database, and Exome Aggregation Consortium (ExAC). Variant allelic frequencies (VAFs) were adjusted according to zygosity and copy number based on conventional metaphase karyotyping and/or single nucleotide polymorphism array results. Patients from the MLL cohort were investigated by NGS using different methods and gene panels as previously described</w:t>
      </w:r>
      <w:r w:rsidRPr="00C4499B">
        <w:rPr>
          <w:rFonts w:asciiTheme="minorBidi" w:hAnsiTheme="minorBidi"/>
        </w:rPr>
        <w:fldChar w:fldCharType="begin">
          <w:fldData xml:space="preserve">PEVuZE5vdGU+PENpdGU+PEF1dGhvcj5QYWxvbW88L0F1dGhvcj48WWVhcj4yMDIwPC9ZZWFyPjxS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</w:fldData>
        </w:fldChar>
      </w:r>
      <w:r w:rsidR="004E465F">
        <w:rPr>
          <w:rFonts w:asciiTheme="minorBidi" w:hAnsiTheme="minorBidi"/>
        </w:rPr>
        <w:instrText xml:space="preserve"> ADDIN EN.CITE </w:instrText>
      </w:r>
      <w:r w:rsidR="004E465F">
        <w:rPr>
          <w:rFonts w:asciiTheme="minorBidi" w:hAnsiTheme="minorBidi"/>
        </w:rPr>
        <w:fldChar w:fldCharType="begin">
          <w:fldData xml:space="preserve">PEVuZE5vdGU+PENpdGU+PEF1dGhvcj5QYWxvbW88L0F1dGhvcj48WWVhcj4yMDIwPC9ZZWFyPjxS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</w:fldData>
        </w:fldChar>
      </w:r>
      <w:r w:rsidR="004E465F">
        <w:rPr>
          <w:rFonts w:asciiTheme="minorBidi" w:hAnsiTheme="minorBidi"/>
        </w:rPr>
        <w:instrText xml:space="preserve"> ADDIN EN.CITE.DATA </w:instrText>
      </w:r>
      <w:r w:rsidR="004E465F">
        <w:rPr>
          <w:rFonts w:asciiTheme="minorBidi" w:hAnsiTheme="minorBidi"/>
        </w:rPr>
      </w:r>
      <w:r w:rsidR="004E465F">
        <w:rPr>
          <w:rFonts w:asciiTheme="minorBidi" w:hAnsiTheme="minorBidi"/>
        </w:rPr>
        <w:fldChar w:fldCharType="end"/>
      </w:r>
      <w:r w:rsidRPr="00C4499B">
        <w:rPr>
          <w:rFonts w:asciiTheme="minorBidi" w:hAnsiTheme="minorBidi"/>
        </w:rPr>
        <w:fldChar w:fldCharType="separate"/>
      </w:r>
      <w:r w:rsidR="00F31923" w:rsidRPr="00C4499B">
        <w:rPr>
          <w:rFonts w:asciiTheme="minorBidi" w:hAnsiTheme="minorBidi"/>
          <w:noProof/>
          <w:vertAlign w:val="superscript"/>
        </w:rPr>
        <w:t>1,2,4</w:t>
      </w:r>
      <w:r w:rsidRPr="00C4499B">
        <w:rPr>
          <w:rFonts w:asciiTheme="minorBidi" w:hAnsiTheme="minorBidi"/>
        </w:rPr>
        <w:fldChar w:fldCharType="end"/>
      </w:r>
      <w:r w:rsidRPr="00C4499B">
        <w:rPr>
          <w:rFonts w:asciiTheme="minorBidi" w:hAnsiTheme="minorBidi"/>
        </w:rPr>
        <w:t>. The gene sequencing methods of publicly-shared patients were previously described</w:t>
      </w:r>
      <w:r w:rsidR="007C7A74" w:rsidRPr="00C4499B">
        <w:rPr>
          <w:rFonts w:asciiTheme="minorBidi" w:hAnsiTheme="minorBidi"/>
        </w:rPr>
        <w:fldChar w:fldCharType="begin">
          <w:fldData xml:space="preserve">PEVuZE5vdGU+PENpdGU+PEF1dGhvcj5CZXJzYW5lbGxpPC9BdXRob3I+PFllYXI+MjAyMTwvWWVh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</w:fldData>
        </w:fldChar>
      </w:r>
      <w:r w:rsidR="004E465F">
        <w:rPr>
          <w:rFonts w:asciiTheme="minorBidi" w:hAnsiTheme="minorBidi"/>
        </w:rPr>
        <w:instrText xml:space="preserve"> ADDIN EN.CITE </w:instrText>
      </w:r>
      <w:r w:rsidR="004E465F">
        <w:rPr>
          <w:rFonts w:asciiTheme="minorBidi" w:hAnsiTheme="minorBidi"/>
        </w:rPr>
        <w:fldChar w:fldCharType="begin">
          <w:fldData xml:space="preserve">PEVuZE5vdGU+PENpdGU+PEF1dGhvcj5CZXJzYW5lbGxpPC9BdXRob3I+PFllYXI+MjAyMTwvWWVh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</w:fldData>
        </w:fldChar>
      </w:r>
      <w:r w:rsidR="004E465F">
        <w:rPr>
          <w:rFonts w:asciiTheme="minorBidi" w:hAnsiTheme="minorBidi"/>
        </w:rPr>
        <w:instrText xml:space="preserve"> ADDIN EN.CITE.DATA </w:instrText>
      </w:r>
      <w:r w:rsidR="004E465F">
        <w:rPr>
          <w:rFonts w:asciiTheme="minorBidi" w:hAnsiTheme="minorBidi"/>
        </w:rPr>
      </w:r>
      <w:r w:rsidR="004E465F">
        <w:rPr>
          <w:rFonts w:asciiTheme="minorBidi" w:hAnsiTheme="minorBidi"/>
        </w:rPr>
        <w:fldChar w:fldCharType="end"/>
      </w:r>
      <w:r w:rsidR="007C7A74" w:rsidRPr="00C4499B">
        <w:rPr>
          <w:rFonts w:asciiTheme="minorBidi" w:hAnsiTheme="minorBidi"/>
        </w:rPr>
        <w:fldChar w:fldCharType="separate"/>
      </w:r>
      <w:r w:rsidR="00F31923" w:rsidRPr="00C4499B">
        <w:rPr>
          <w:rFonts w:asciiTheme="minorBidi" w:hAnsiTheme="minorBidi"/>
          <w:noProof/>
          <w:vertAlign w:val="superscript"/>
        </w:rPr>
        <w:t>5-8</w:t>
      </w:r>
      <w:r w:rsidR="007C7A74" w:rsidRPr="00C4499B">
        <w:rPr>
          <w:rFonts w:asciiTheme="minorBidi" w:hAnsiTheme="minorBidi"/>
        </w:rPr>
        <w:fldChar w:fldCharType="end"/>
      </w:r>
      <w:r w:rsidRPr="00C4499B">
        <w:rPr>
          <w:rFonts w:asciiTheme="minorBidi" w:hAnsiTheme="minorBidi"/>
        </w:rPr>
        <w:t>.</w:t>
      </w:r>
    </w:p>
    <w:p w14:paraId="53BC4CC8" w14:textId="77777777" w:rsidR="007C7A74" w:rsidRPr="00C4499B" w:rsidRDefault="007C7A74" w:rsidP="00885603">
      <w:pPr>
        <w:jc w:val="both"/>
        <w:rPr>
          <w:rFonts w:asciiTheme="minorBidi" w:hAnsiTheme="minorBidi"/>
          <w:b/>
          <w:bCs/>
        </w:rPr>
      </w:pPr>
      <w:r w:rsidRPr="00C4499B">
        <w:rPr>
          <w:rFonts w:asciiTheme="minorBidi" w:hAnsiTheme="minorBidi"/>
          <w:b/>
          <w:bCs/>
        </w:rPr>
        <w:t>Conventional cytogenetics</w:t>
      </w:r>
    </w:p>
    <w:p w14:paraId="38506C54" w14:textId="5E4BB9BC" w:rsidR="00B30879" w:rsidRPr="00C4499B" w:rsidRDefault="007C7A74" w:rsidP="00552AC7">
      <w:pPr>
        <w:jc w:val="both"/>
        <w:rPr>
          <w:rFonts w:asciiTheme="minorBidi" w:hAnsiTheme="minorBidi"/>
        </w:rPr>
      </w:pPr>
      <w:r w:rsidRPr="00C4499B">
        <w:rPr>
          <w:rFonts w:asciiTheme="minorBidi" w:hAnsiTheme="minorBidi"/>
        </w:rPr>
        <w:t xml:space="preserve">Metaphase cytogenetics was performed on </w:t>
      </w:r>
      <w:r w:rsidR="00C043D3">
        <w:rPr>
          <w:rFonts w:asciiTheme="minorBidi" w:hAnsiTheme="minorBidi"/>
        </w:rPr>
        <w:t>bone marrow (</w:t>
      </w:r>
      <w:r w:rsidRPr="00C4499B">
        <w:rPr>
          <w:rFonts w:asciiTheme="minorBidi" w:hAnsiTheme="minorBidi"/>
        </w:rPr>
        <w:t>BM</w:t>
      </w:r>
      <w:r w:rsidR="00C043D3">
        <w:rPr>
          <w:rFonts w:asciiTheme="minorBidi" w:hAnsiTheme="minorBidi"/>
        </w:rPr>
        <w:t>)</w:t>
      </w:r>
      <w:r w:rsidRPr="00C4499B">
        <w:rPr>
          <w:rFonts w:asciiTheme="minorBidi" w:hAnsiTheme="minorBidi"/>
        </w:rPr>
        <w:t xml:space="preserve"> aspirates. The median number of metaphases analyzed was 20. Chromosomal preparation was performed on G-banded metaphase cells using standard techniques, and karyotypes were described all the patients according to the International System for Human Cytogenetic Nomenclature</w:t>
      </w:r>
      <w:r w:rsidR="00552AC7" w:rsidRPr="00C4499B">
        <w:rPr>
          <w:rFonts w:asciiTheme="minorBidi" w:hAnsiTheme="minorBidi"/>
        </w:rPr>
        <w:fldChar w:fldCharType="begin">
          <w:fldData xml:space="preserve">PEVuZE5vdGU+PENpdGU+PEF1dGhvcj5Hb256YWxleiBHYXJjaWE8L0F1dGhvcj48WWVhcj4yMDA2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</w:fldData>
        </w:fldChar>
      </w:r>
      <w:r w:rsidR="00C4499B" w:rsidRPr="00C4499B">
        <w:rPr>
          <w:rFonts w:asciiTheme="minorBidi" w:hAnsiTheme="minorBidi"/>
        </w:rPr>
        <w:instrText xml:space="preserve"> ADDIN EN.CITE </w:instrText>
      </w:r>
      <w:r w:rsidR="00C4499B" w:rsidRPr="00C4499B">
        <w:rPr>
          <w:rFonts w:asciiTheme="minorBidi" w:hAnsiTheme="minorBidi"/>
        </w:rPr>
        <w:fldChar w:fldCharType="begin">
          <w:fldData xml:space="preserve">PEVuZE5vdGU+PENpdGU+PEF1dGhvcj5Hb256YWxleiBHYXJjaWE8L0F1dGhvcj48WWVhcj4yMDA2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</w:fldData>
        </w:fldChar>
      </w:r>
      <w:r w:rsidR="00C4499B" w:rsidRPr="00C4499B">
        <w:rPr>
          <w:rFonts w:asciiTheme="minorBidi" w:hAnsiTheme="minorBidi"/>
        </w:rPr>
        <w:instrText xml:space="preserve"> ADDIN EN.CITE.DATA </w:instrText>
      </w:r>
      <w:r w:rsidR="00C4499B" w:rsidRPr="00C4499B">
        <w:rPr>
          <w:rFonts w:asciiTheme="minorBidi" w:hAnsiTheme="minorBidi"/>
        </w:rPr>
      </w:r>
      <w:r w:rsidR="00C4499B" w:rsidRPr="00C4499B">
        <w:rPr>
          <w:rFonts w:asciiTheme="minorBidi" w:hAnsiTheme="minorBidi"/>
        </w:rPr>
        <w:fldChar w:fldCharType="end"/>
      </w:r>
      <w:r w:rsidR="00552AC7" w:rsidRPr="00C4499B">
        <w:rPr>
          <w:rFonts w:asciiTheme="minorBidi" w:hAnsiTheme="minorBidi"/>
        </w:rPr>
      </w:r>
      <w:r w:rsidR="00552AC7" w:rsidRPr="00C4499B">
        <w:rPr>
          <w:rFonts w:asciiTheme="minorBidi" w:hAnsiTheme="minorBidi"/>
        </w:rPr>
        <w:fldChar w:fldCharType="separate"/>
      </w:r>
      <w:r w:rsidR="00C4499B" w:rsidRPr="00C4499B">
        <w:rPr>
          <w:rFonts w:asciiTheme="minorBidi" w:hAnsiTheme="minorBidi"/>
          <w:noProof/>
          <w:vertAlign w:val="superscript"/>
        </w:rPr>
        <w:t>9,10</w:t>
      </w:r>
      <w:r w:rsidR="00552AC7" w:rsidRPr="00C4499B">
        <w:rPr>
          <w:rFonts w:asciiTheme="minorBidi" w:hAnsiTheme="minorBidi"/>
        </w:rPr>
        <w:fldChar w:fldCharType="end"/>
      </w:r>
      <w:r w:rsidR="00C4499B" w:rsidRPr="00C4499B">
        <w:rPr>
          <w:rFonts w:asciiTheme="minorBidi" w:hAnsiTheme="minorBidi"/>
        </w:rPr>
        <w:t>.</w:t>
      </w:r>
    </w:p>
    <w:p w14:paraId="3EBF16E2" w14:textId="77777777" w:rsidR="00817E3B" w:rsidRPr="00C4499B" w:rsidRDefault="00817E3B" w:rsidP="00885603">
      <w:pPr>
        <w:jc w:val="both"/>
        <w:rPr>
          <w:rFonts w:asciiTheme="minorBidi" w:hAnsiTheme="minorBidi"/>
          <w:b/>
          <w:bCs/>
        </w:rPr>
      </w:pPr>
      <w:bookmarkStart w:id="0" w:name="OLE_LINK1"/>
      <w:r w:rsidRPr="00C4499B">
        <w:rPr>
          <w:rFonts w:asciiTheme="minorBidi" w:hAnsiTheme="minorBidi"/>
          <w:b/>
          <w:bCs/>
        </w:rPr>
        <w:t>Statistical Methods</w:t>
      </w:r>
    </w:p>
    <w:p w14:paraId="4DE5E235" w14:textId="2F0E4B46" w:rsidR="00817E3B" w:rsidRPr="00C4499B" w:rsidRDefault="00817E3B" w:rsidP="00885603">
      <w:pPr>
        <w:jc w:val="both"/>
        <w:rPr>
          <w:rFonts w:asciiTheme="minorBidi" w:hAnsiTheme="minorBidi"/>
        </w:rPr>
      </w:pPr>
      <w:r w:rsidRPr="00C4499B">
        <w:rPr>
          <w:rFonts w:asciiTheme="minorBidi" w:hAnsiTheme="minorBidi"/>
        </w:rPr>
        <w:t>Fisher’s exact test and Chi-square test were used to compare categorical variables. Mann–Whitney</w:t>
      </w:r>
      <w:r w:rsidR="00F31923" w:rsidRPr="00C4499B">
        <w:rPr>
          <w:rFonts w:asciiTheme="minorBidi" w:hAnsiTheme="minorBidi"/>
        </w:rPr>
        <w:t xml:space="preserve"> </w:t>
      </w:r>
      <w:r w:rsidRPr="00C4499B">
        <w:rPr>
          <w:rFonts w:asciiTheme="minorBidi" w:hAnsiTheme="minorBidi"/>
        </w:rPr>
        <w:t>U test/ Wilcoxon rank-sum test were used for continuous variables. All p- values were two-sided; those less than 0.05 were considered statistically significant.  All statistical computations were performed using R 3.6.2 (www.r-project.org) and Prism (GraphPad). To assess prognostic differences among the identified clusters, pairwise survival analysis using Kaplan Meier estimator and log-rank test was performed.</w:t>
      </w:r>
    </w:p>
    <w:p w14:paraId="424738D6" w14:textId="31B2ED90" w:rsidR="00BB211E" w:rsidRPr="00C4499B" w:rsidRDefault="00BB211E" w:rsidP="00885603">
      <w:pPr>
        <w:pStyle w:val="NormalWeb"/>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t>Autoencoder</w:t>
      </w:r>
    </w:p>
    <w:p w14:paraId="20B2506B" w14:textId="0DBB8F26" w:rsidR="005B016C" w:rsidRPr="00C4499B" w:rsidRDefault="00BB211E" w:rsidP="005B016C">
      <w:pPr>
        <w:pStyle w:val="NormalWeb"/>
        <w:jc w:val="both"/>
        <w:rPr>
          <w:rFonts w:asciiTheme="minorBidi" w:eastAsiaTheme="minorHAnsi" w:hAnsiTheme="minorBidi" w:cstheme="minorBidi"/>
          <w:sz w:val="22"/>
          <w:szCs w:val="22"/>
        </w:rPr>
      </w:pPr>
      <w:r w:rsidRPr="00C4499B">
        <w:rPr>
          <w:rFonts w:asciiTheme="minorBidi" w:eastAsiaTheme="minorHAnsi" w:hAnsiTheme="minorBidi" w:cstheme="minorBidi"/>
          <w:sz w:val="22"/>
          <w:szCs w:val="22"/>
        </w:rPr>
        <w:lastRenderedPageBreak/>
        <w:t>Autoencoders are neural-network architectures</w:t>
      </w:r>
      <w:r w:rsidR="00CD7466" w:rsidRPr="00C4499B">
        <w:rPr>
          <w:rFonts w:asciiTheme="minorBidi" w:eastAsiaTheme="minorHAnsi" w:hAnsiTheme="minorBidi" w:cstheme="minorBidi"/>
          <w:sz w:val="22"/>
          <w:szCs w:val="22"/>
        </w:rPr>
        <w:t>,</w:t>
      </w:r>
      <w:r w:rsidRPr="00C4499B">
        <w:rPr>
          <w:rFonts w:asciiTheme="minorBidi" w:eastAsiaTheme="minorHAnsi" w:hAnsiTheme="minorBidi" w:cstheme="minorBidi"/>
          <w:sz w:val="22"/>
          <w:szCs w:val="22"/>
        </w:rPr>
        <w:t xml:space="preserve"> which can be designed to generate efficient compressed/low dimensional representations of given data. Here, we used a single layer autoencoder with shared layer between encoder and decoder to generate low-dimensional representations of binary mutation profiles of MDS samples. With a single shared layer, autoencoders can learn to capture the principal component space without orthogonality constraint</w:t>
      </w:r>
      <w:r w:rsidR="00CD7466" w:rsidRPr="00C4499B">
        <w:rPr>
          <w:rFonts w:asciiTheme="minorBidi" w:eastAsiaTheme="minorHAnsi" w:hAnsiTheme="minorBidi" w:cstheme="minorBidi"/>
          <w:sz w:val="22"/>
          <w:szCs w:val="22"/>
        </w:rPr>
        <w:t>,</w:t>
      </w:r>
      <w:r w:rsidRPr="00C4499B">
        <w:rPr>
          <w:rFonts w:asciiTheme="minorBidi" w:eastAsiaTheme="minorHAnsi" w:hAnsiTheme="minorBidi" w:cstheme="minorBidi"/>
          <w:sz w:val="22"/>
          <w:szCs w:val="22"/>
        </w:rPr>
        <w:t xml:space="preserve"> hence a proxy for binary-PCA analysis. We used TensorFlow framework to optimize via Adam optimizer and learning rate and batch size set to 1e-4 and 32 respectively. l1 and l2 regularization parameters are set to 0.1 as well to prevent possible overfitting</w:t>
      </w:r>
      <w:r w:rsidR="005451C7">
        <w:rPr>
          <w:rFonts w:asciiTheme="minorBidi" w:eastAsiaTheme="minorHAnsi" w:hAnsiTheme="minorBidi" w:cstheme="minorBidi"/>
          <w:sz w:val="22"/>
          <w:szCs w:val="22"/>
        </w:rPr>
        <w:fldChar w:fldCharType="begin"/>
      </w:r>
      <w:r w:rsidR="005451C7">
        <w:rPr>
          <w:rFonts w:asciiTheme="minorBidi" w:eastAsiaTheme="minorHAnsi" w:hAnsiTheme="minorBidi" w:cstheme="minorBidi"/>
          <w:sz w:val="22"/>
          <w:szCs w:val="22"/>
        </w:rPr>
        <w:instrText xml:space="preserve"> ADDIN EN.CITE &lt;EndNote&gt;&lt;Cite&gt;&lt;Author&gt;Baldi&lt;/Author&gt;&lt;Year&gt;2012&lt;/Year&gt;&lt;RecNum&gt;61&lt;/RecNum&gt;&lt;DisplayText&gt;&lt;style face="superscript"&gt;11,12&lt;/style&gt;&lt;/DisplayText&gt;&lt;record&gt;&lt;rec-number&gt;61&lt;/rec-number&gt;&lt;foreign-keys&gt;&lt;key app="EN" db-id="zptvvz2twxtvpje9zv2xe9z3f99r5wwdwsaw" timestamp="1649703870"&gt;61&lt;/key&gt;&lt;/foreign-keys&gt;&lt;ref-type name="Conference Paper"&gt;47&lt;/ref-type&gt;&lt;contributors&gt;&lt;authors&gt;&lt;author&gt;A Pierre Baldi&lt;/author&gt;&lt;/authors&gt;&lt;/contributors&gt;&lt;titles&gt;&lt;title&gt;Autoencoders, Unsupervised Learning, and Deep Architectures&lt;/title&gt;&lt;secondary-title&gt;Proceedings of ICML Workshop on Unsupervised and Transfer Learning&lt;/secondary-title&gt;&lt;/titles&gt;&lt;volume&gt;27&lt;/volume&gt;&lt;dates&gt;&lt;year&gt;2012&lt;/year&gt;&lt;/dates&gt;&lt;urls&gt;&lt;related-urls&gt;&lt;url&gt; https://proceedings.mlr.press/v27/baldi12a.html&lt;/url&gt;&lt;/related-urls&gt;&lt;/urls&gt;&lt;/record&gt;&lt;/Cite&gt;&lt;Cite&gt;&lt;Author&gt;Hinton&lt;/Author&gt;&lt;Year&gt;2006&lt;/Year&gt;&lt;RecNum&gt;57&lt;/RecNum&gt;&lt;record&gt;&lt;rec-number&gt;57&lt;/rec-number&gt;&lt;foreign-keys&gt;&lt;key app="EN" db-id="zptvvz2twxtvpje9zv2xe9z3f99r5wwdwsaw" timestamp="1649702978"&gt;57&lt;/key&gt;&lt;/foreign-keys&gt;&lt;ref-type name="Journal Article"&gt;17&lt;/ref-type&gt;&lt;contributors&gt;&lt;authors&gt;&lt;author&gt;Hinton, G. E.&lt;/author&gt;&lt;author&gt;Salakhutdinov, R. R.&lt;/author&gt;&lt;/authors&gt;&lt;/contributors&gt;&lt;auth-address&gt;Department of Computer Science, University of Toronto, 6 King&amp;apos;s College Road, Toronto, Ontario M5S 3G4, Canada. hinton@cs.toronto.edu&lt;/auth-address&gt;&lt;titles&gt;&lt;title&gt;Reducing the dimensionality of data with neural networks&lt;/title&gt;&lt;secondary-title&gt;Science&lt;/secondary-title&gt;&lt;/titles&gt;&lt;periodical&gt;&lt;full-title&gt;Science&lt;/full-title&gt;&lt;/periodical&gt;&lt;pages&gt;504-7&lt;/pages&gt;&lt;volume&gt;313&lt;/volume&gt;&lt;number&gt;5786&lt;/number&gt;&lt;edition&gt;2006/07/29&lt;/edition&gt;&lt;dates&gt;&lt;year&gt;2006&lt;/year&gt;&lt;pub-dates&gt;&lt;date&gt;Jul 28&lt;/date&gt;&lt;/pub-dates&gt;&lt;/dates&gt;&lt;isbn&gt;1095-9203 (Electronic)&amp;#xD;0036-8075 (Linking)&lt;/isbn&gt;&lt;accession-num&gt;16873662&lt;/accession-num&gt;&lt;urls&gt;&lt;related-urls&gt;&lt;url&gt;https://www.ncbi.nlm.nih.gov/pubmed/16873662&lt;/url&gt;&lt;/related-urls&gt;&lt;/urls&gt;&lt;electronic-resource-num&gt;10.1126/science.1127647&lt;/electronic-resource-num&gt;&lt;/record&gt;&lt;/Cite&gt;&lt;/EndNote&gt;</w:instrText>
      </w:r>
      <w:r w:rsidR="005451C7">
        <w:rPr>
          <w:rFonts w:asciiTheme="minorBidi" w:eastAsiaTheme="minorHAnsi" w:hAnsiTheme="minorBidi" w:cstheme="minorBidi"/>
          <w:sz w:val="22"/>
          <w:szCs w:val="22"/>
        </w:rPr>
        <w:fldChar w:fldCharType="separate"/>
      </w:r>
      <w:r w:rsidR="005451C7" w:rsidRPr="005451C7">
        <w:rPr>
          <w:rFonts w:asciiTheme="minorBidi" w:eastAsiaTheme="minorHAnsi" w:hAnsiTheme="minorBidi" w:cstheme="minorBidi"/>
          <w:noProof/>
          <w:sz w:val="22"/>
          <w:szCs w:val="22"/>
          <w:vertAlign w:val="superscript"/>
        </w:rPr>
        <w:t>11,12</w:t>
      </w:r>
      <w:r w:rsidR="005451C7">
        <w:rPr>
          <w:rFonts w:asciiTheme="minorBidi" w:eastAsiaTheme="minorHAnsi" w:hAnsiTheme="minorBidi" w:cstheme="minorBidi"/>
          <w:sz w:val="22"/>
          <w:szCs w:val="22"/>
        </w:rPr>
        <w:fldChar w:fldCharType="end"/>
      </w:r>
      <w:r w:rsidRPr="00C4499B">
        <w:rPr>
          <w:rFonts w:asciiTheme="minorBidi" w:eastAsiaTheme="minorHAnsi" w:hAnsiTheme="minorBidi" w:cstheme="minorBidi"/>
          <w:sz w:val="22"/>
          <w:szCs w:val="22"/>
        </w:rPr>
        <w:t>.</w:t>
      </w:r>
    </w:p>
    <w:p w14:paraId="0AFB63EB" w14:textId="77777777" w:rsidR="00BB211E" w:rsidRPr="00C4499B" w:rsidRDefault="00BB211E" w:rsidP="00885603">
      <w:pPr>
        <w:pStyle w:val="NormalWeb"/>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t>Gaussian Mixture Model</w:t>
      </w:r>
    </w:p>
    <w:p w14:paraId="6934DDE0" w14:textId="719DC140" w:rsidR="00BB211E" w:rsidRPr="00C4499B" w:rsidRDefault="00BB211E" w:rsidP="00885603">
      <w:pPr>
        <w:pStyle w:val="NormalWeb"/>
        <w:jc w:val="both"/>
        <w:rPr>
          <w:rFonts w:asciiTheme="minorBidi" w:eastAsiaTheme="minorHAnsi" w:hAnsiTheme="minorBidi" w:cstheme="minorBidi"/>
          <w:sz w:val="22"/>
          <w:szCs w:val="22"/>
        </w:rPr>
      </w:pPr>
      <w:r w:rsidRPr="00C4499B">
        <w:rPr>
          <w:rFonts w:asciiTheme="minorBidi" w:eastAsiaTheme="minorHAnsi" w:hAnsiTheme="minorBidi" w:cstheme="minorBidi"/>
          <w:sz w:val="22"/>
          <w:szCs w:val="22"/>
        </w:rPr>
        <w:t>Gaussian-mixture models</w:t>
      </w:r>
      <w:r w:rsidR="005B016C" w:rsidRPr="00C4499B">
        <w:rPr>
          <w:rFonts w:asciiTheme="minorBidi" w:eastAsiaTheme="minorHAnsi" w:hAnsiTheme="minorBidi" w:cstheme="minorBidi"/>
          <w:sz w:val="22"/>
          <w:szCs w:val="22"/>
        </w:rPr>
        <w:t xml:space="preserve"> (GMM)</w:t>
      </w:r>
      <w:r w:rsidRPr="00C4499B">
        <w:rPr>
          <w:rFonts w:asciiTheme="minorBidi" w:eastAsiaTheme="minorHAnsi" w:hAnsiTheme="minorBidi" w:cstheme="minorBidi"/>
          <w:sz w:val="22"/>
          <w:szCs w:val="22"/>
        </w:rPr>
        <w:t xml:space="preserve"> are model</w:t>
      </w:r>
      <w:r w:rsidR="00CD7466" w:rsidRPr="00C4499B">
        <w:rPr>
          <w:rFonts w:asciiTheme="minorBidi" w:eastAsiaTheme="minorHAnsi" w:hAnsiTheme="minorBidi" w:cstheme="minorBidi"/>
          <w:sz w:val="22"/>
          <w:szCs w:val="22"/>
        </w:rPr>
        <w:t>-</w:t>
      </w:r>
      <w:r w:rsidRPr="00C4499B">
        <w:rPr>
          <w:rFonts w:asciiTheme="minorBidi" w:eastAsiaTheme="minorHAnsi" w:hAnsiTheme="minorBidi" w:cstheme="minorBidi"/>
          <w:sz w:val="22"/>
          <w:szCs w:val="22"/>
        </w:rPr>
        <w:t>based clustering methods where observations are separated into components/clusters representing gaussian distributions parameterized by different µ and σ. We used scikit-learn package to fit GMM with expectation-maximization over increasing number of components and used Bayesian Information Criterion (BIC) to select the number of clusters.</w:t>
      </w:r>
      <w:r w:rsidR="005B016C" w:rsidRPr="00C4499B">
        <w:rPr>
          <w:rFonts w:asciiTheme="minorBidi" w:eastAsiaTheme="minorHAnsi" w:hAnsiTheme="minorBidi" w:cstheme="minorBidi"/>
          <w:sz w:val="22"/>
          <w:szCs w:val="22"/>
        </w:rPr>
        <w:t xml:space="preserve"> </w:t>
      </w:r>
    </w:p>
    <w:p w14:paraId="0D44EEB9" w14:textId="388E1302" w:rsidR="005B016C" w:rsidRPr="00C4499B" w:rsidRDefault="005B016C" w:rsidP="005B016C">
      <w:pPr>
        <w:spacing w:line="240" w:lineRule="auto"/>
        <w:contextualSpacing/>
        <w:jc w:val="both"/>
        <w:rPr>
          <w:rFonts w:asciiTheme="minorBidi" w:hAnsiTheme="minorBidi"/>
        </w:rPr>
      </w:pPr>
      <w:r w:rsidRPr="00C4499B">
        <w:rPr>
          <w:rFonts w:asciiTheme="minorBidi" w:hAnsiTheme="minorBidi"/>
        </w:rPr>
        <w:t>Over 100 iterations with random sub-sampling of binary observation vectors of mutation profiles, we first generated a low dimensional embedding of the sub-sampled data and used GMM to cluster the observations, where the number of GMM components was selected using Bayesian Information Criterion (BIC). Keeping track of co-clustering of observations at each iteration, we generated a consensus-matrix representing the frequency of clustering observations in the same cluster. The generated consensus-matrix was further clustered using hierarchical-clustering with Ward’s criteria to create the final cluster assignments</w:t>
      </w:r>
      <w:r w:rsidR="00632B4A">
        <w:rPr>
          <w:rFonts w:asciiTheme="minorBidi" w:hAnsiTheme="minorBidi"/>
        </w:rPr>
        <w:t xml:space="preserve"> using Silhouette value to select the number of clusters.</w:t>
      </w:r>
      <w:r w:rsidR="0074725A">
        <w:rPr>
          <w:rFonts w:asciiTheme="minorBidi" w:hAnsiTheme="minorBidi"/>
        </w:rPr>
        <w:fldChar w:fldCharType="begin"/>
      </w:r>
      <w:r w:rsidR="0074725A">
        <w:rPr>
          <w:rFonts w:asciiTheme="minorBidi" w:hAnsiTheme="minorBidi"/>
        </w:rPr>
        <w:instrText xml:space="preserve"> ADDIN EN.CITE &lt;EndNote&gt;&lt;Cite&gt;&lt;Author&gt;Fabian Pedregosa&lt;/Author&gt;&lt;Year&gt;2011&lt;/Year&gt;&lt;RecNum&gt;62&lt;/RecNum&gt;&lt;DisplayText&gt;&lt;style face="superscript"&gt;13&lt;/style&gt;&lt;/DisplayText&gt;&lt;record&gt;&lt;rec-number&gt;62&lt;/rec-number&gt;&lt;foreign-keys&gt;&lt;key app="EN" db-id="zptvvz2twxtvpje9zv2xe9z3f99r5wwdwsaw" timestamp="1649704757"&gt;62&lt;/key&gt;&lt;/foreign-keys&gt;&lt;ref-type name="Journal Article"&gt;17&lt;/ref-type&gt;&lt;contributors&gt;&lt;authors&gt;&lt;author&gt;Fabian Pedregosa, Gaël Varoquaux, Alexandre Gramfort, Vincent Michel, Bertrand Thirion, Olivier Grisel, Mathieu Blondel, Peter Prettenhofer, Ron Weiss, Vincent Dubourg, Jake Vanderplas, Alexandre Passos, David Cournapeau, Matthieu Brucher, Matthieu Perrot, Édouard Duchesnay&lt;/author&gt;&lt;/authors&gt;&lt;/contributors&gt;&lt;titles&gt;&lt;title&gt;Scikit-learn: Machine Learning in Python&lt;/title&gt;&lt;secondary-title&gt;Journal of Machine Learning Research&lt;/secondary-title&gt;&lt;/titles&gt;&lt;periodical&gt;&lt;full-title&gt;Journal of Machine Learning Research&lt;/full-title&gt;&lt;/periodical&gt;&lt;pages&gt;&lt;style face="normal" font="default" size="100%"&gt;:2825&lt;/style&gt;&lt;style face="normal" font="default" charset="1" size="100%"&gt;−&lt;/style&gt;&lt;style face="normal" font="default" size="100%"&gt;2830&lt;/style&gt;&lt;/pages&gt;&lt;volume&gt;12(85)&lt;/volume&gt;&lt;dates&gt;&lt;year&gt;2011&lt;/year&gt;&lt;/dates&gt;&lt;urls&gt;&lt;related-urls&gt;&lt;url&gt;https://www.jmlr.org/papers/v12/pedregosa11a.html&lt;/url&gt;&lt;/related-urls&gt;&lt;/urls&gt;&lt;/record&gt;&lt;/Cite&gt;&lt;/EndNote&gt;</w:instrText>
      </w:r>
      <w:r w:rsidR="0074725A">
        <w:rPr>
          <w:rFonts w:asciiTheme="minorBidi" w:hAnsiTheme="minorBidi"/>
        </w:rPr>
        <w:fldChar w:fldCharType="separate"/>
      </w:r>
      <w:r w:rsidR="0074725A" w:rsidRPr="0074725A">
        <w:rPr>
          <w:rFonts w:asciiTheme="minorBidi" w:hAnsiTheme="minorBidi"/>
          <w:noProof/>
          <w:vertAlign w:val="superscript"/>
        </w:rPr>
        <w:t>13</w:t>
      </w:r>
      <w:r w:rsidR="0074725A">
        <w:rPr>
          <w:rFonts w:asciiTheme="minorBidi" w:hAnsiTheme="minorBidi"/>
        </w:rPr>
        <w:fldChar w:fldCharType="end"/>
      </w:r>
      <w:r w:rsidRPr="00C4499B">
        <w:rPr>
          <w:rFonts w:asciiTheme="minorBidi" w:hAnsiTheme="minorBidi"/>
        </w:rPr>
        <w:t>.</w:t>
      </w:r>
      <w:bookmarkStart w:id="1" w:name="_Hlk100326968"/>
      <w:r w:rsidRPr="00C4499B">
        <w:rPr>
          <w:rFonts w:asciiTheme="minorBidi" w:hAnsiTheme="minorBidi"/>
        </w:rPr>
        <w:t xml:space="preserve">  </w:t>
      </w:r>
      <w:bookmarkEnd w:id="1"/>
    </w:p>
    <w:p w14:paraId="2C30BA5C" w14:textId="77777777" w:rsidR="00BB211E" w:rsidRPr="00C4499B" w:rsidRDefault="00BB211E" w:rsidP="00885603">
      <w:pPr>
        <w:pStyle w:val="NormalWeb"/>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t>Unsupervised Clustering</w:t>
      </w:r>
    </w:p>
    <w:p w14:paraId="5F08F0D7" w14:textId="5079E82A" w:rsidR="00B30879" w:rsidRPr="00C4499B" w:rsidRDefault="00BB211E" w:rsidP="00885603">
      <w:pPr>
        <w:pStyle w:val="NormalWeb"/>
        <w:jc w:val="both"/>
        <w:rPr>
          <w:rFonts w:asciiTheme="minorBidi" w:eastAsiaTheme="minorHAnsi" w:hAnsiTheme="minorBidi" w:cstheme="minorBidi"/>
          <w:sz w:val="22"/>
          <w:szCs w:val="22"/>
        </w:rPr>
      </w:pPr>
      <w:r w:rsidRPr="00C4499B">
        <w:rPr>
          <w:rFonts w:asciiTheme="minorBidi" w:eastAsiaTheme="minorHAnsi" w:hAnsiTheme="minorBidi" w:cstheme="minorBidi"/>
          <w:sz w:val="22"/>
          <w:szCs w:val="22"/>
        </w:rPr>
        <w:t xml:space="preserve">Coupling Autoencoders and Gaussian-Mixture Models, we generated unsupervised clusters of MDS cases via Consensus approach. Over 100 iterations with random sub-sampling of data, we embedded the observations using the single layer autoencoder and clustered using the gaussian-mixture model. Keeping track of co-clustering of observations we generated a consensus-matrix. Finally, the consensus-matrix is clustered using hierarchical clustering with Ward’s criteria and </w:t>
      </w:r>
      <w:r w:rsidR="00BF15AE">
        <w:rPr>
          <w:rFonts w:asciiTheme="minorBidi" w:eastAsiaTheme="minorHAnsi" w:hAnsiTheme="minorBidi" w:cstheme="minorBidi"/>
          <w:sz w:val="22"/>
          <w:szCs w:val="22"/>
        </w:rPr>
        <w:t>S</w:t>
      </w:r>
      <w:r w:rsidRPr="00C4499B">
        <w:rPr>
          <w:rFonts w:asciiTheme="minorBidi" w:eastAsiaTheme="minorHAnsi" w:hAnsiTheme="minorBidi" w:cstheme="minorBidi"/>
          <w:sz w:val="22"/>
          <w:szCs w:val="22"/>
        </w:rPr>
        <w:t>ilhouette value to select the number of clusters to generate the final cluster assignments for all cases</w:t>
      </w:r>
      <w:r w:rsidR="00632B4A">
        <w:rPr>
          <w:rFonts w:asciiTheme="minorBidi" w:eastAsiaTheme="minorHAnsi" w:hAnsiTheme="minorBidi" w:cstheme="minorBidi"/>
          <w:sz w:val="22"/>
          <w:szCs w:val="22"/>
        </w:rPr>
        <w:t xml:space="preserve"> as described in more detail above</w:t>
      </w:r>
      <w:r w:rsidRPr="00C4499B">
        <w:rPr>
          <w:rFonts w:asciiTheme="minorBidi" w:eastAsiaTheme="minorHAnsi" w:hAnsiTheme="minorBidi" w:cstheme="minorBidi"/>
          <w:sz w:val="22"/>
          <w:szCs w:val="22"/>
        </w:rPr>
        <w:t>.</w:t>
      </w:r>
    </w:p>
    <w:bookmarkEnd w:id="0"/>
    <w:p w14:paraId="3703DA85" w14:textId="44C7E7D5" w:rsidR="00D26789" w:rsidRDefault="00D26789" w:rsidP="002B0D37">
      <w:pPr>
        <w:pStyle w:val="NormalWeb"/>
        <w:rPr>
          <w:rFonts w:asciiTheme="minorBidi" w:eastAsiaTheme="minorHAnsi" w:hAnsiTheme="minorBidi" w:cstheme="minorBidi"/>
          <w:b/>
          <w:bCs/>
          <w:sz w:val="22"/>
          <w:szCs w:val="22"/>
        </w:rPr>
      </w:pPr>
      <w:r>
        <w:rPr>
          <w:rFonts w:asciiTheme="minorBidi" w:eastAsiaTheme="minorHAnsi" w:hAnsiTheme="minorBidi" w:cstheme="minorBidi"/>
          <w:b/>
          <w:bCs/>
          <w:sz w:val="22"/>
          <w:szCs w:val="22"/>
        </w:rPr>
        <w:t>Classification of New Data</w:t>
      </w:r>
    </w:p>
    <w:p w14:paraId="126B988C" w14:textId="54610A3F" w:rsidR="00D26789" w:rsidRPr="004E465F" w:rsidRDefault="00D26789" w:rsidP="004E465F">
      <w:pPr>
        <w:pStyle w:val="NormalWeb"/>
        <w:jc w:val="both"/>
        <w:rPr>
          <w:rFonts w:asciiTheme="minorBidi" w:eastAsiaTheme="minorHAnsi" w:hAnsiTheme="minorBidi" w:cstheme="minorBidi"/>
          <w:sz w:val="22"/>
          <w:szCs w:val="22"/>
        </w:rPr>
      </w:pPr>
      <w:r w:rsidRPr="004E465F">
        <w:rPr>
          <w:rFonts w:asciiTheme="minorBidi" w:eastAsiaTheme="minorHAnsi" w:hAnsiTheme="minorBidi" w:cstheme="minorBidi"/>
          <w:sz w:val="22"/>
          <w:szCs w:val="22"/>
        </w:rPr>
        <w:t>Since our unsupervised clustering approach is a ‘distance’ based approach</w:t>
      </w:r>
      <w:r w:rsidR="00933D76" w:rsidRPr="004E465F">
        <w:rPr>
          <w:rFonts w:asciiTheme="minorBidi" w:eastAsiaTheme="minorHAnsi" w:hAnsiTheme="minorBidi" w:cstheme="minorBidi"/>
          <w:sz w:val="22"/>
          <w:szCs w:val="22"/>
        </w:rPr>
        <w:t xml:space="preserve"> quantified by the frequency of co-occurance</w:t>
      </w:r>
      <w:r w:rsidRPr="004E465F">
        <w:rPr>
          <w:rFonts w:asciiTheme="minorBidi" w:eastAsiaTheme="minorHAnsi" w:hAnsiTheme="minorBidi" w:cstheme="minorBidi"/>
          <w:sz w:val="22"/>
          <w:szCs w:val="22"/>
        </w:rPr>
        <w:t xml:space="preserve">, new datasets cannot be readily assigned to individual clusters. For this purpose, we utilized Random Forests via R package randomForest in order to generate a multi-class classification model using binary mutation profiles as input and molecular clusters as classes. Hyperparameter tuning is done via cross-validation. This model is both used to classify internal and external validation cohorts and also available as a web based </w:t>
      </w:r>
      <w:r w:rsidR="00E90D8D" w:rsidRPr="004E465F">
        <w:rPr>
          <w:rFonts w:asciiTheme="minorBidi" w:eastAsiaTheme="minorHAnsi" w:hAnsiTheme="minorBidi" w:cstheme="minorBidi"/>
          <w:sz w:val="22"/>
          <w:szCs w:val="22"/>
        </w:rPr>
        <w:t>open-source</w:t>
      </w:r>
      <w:r w:rsidRPr="004E465F">
        <w:rPr>
          <w:rFonts w:asciiTheme="minorBidi" w:eastAsiaTheme="minorHAnsi" w:hAnsiTheme="minorBidi" w:cstheme="minorBidi"/>
          <w:sz w:val="22"/>
          <w:szCs w:val="22"/>
        </w:rPr>
        <w:t xml:space="preserve"> tool</w:t>
      </w:r>
      <w:r w:rsidR="00D72EFE" w:rsidRPr="004E465F">
        <w:rPr>
          <w:rFonts w:asciiTheme="minorBidi" w:eastAsiaTheme="minorHAnsi" w:hAnsiTheme="minorBidi" w:cstheme="minorBidi"/>
          <w:sz w:val="22"/>
          <w:szCs w:val="22"/>
        </w:rPr>
        <w:t xml:space="preserve"> (Supplementary Figure 13)</w:t>
      </w:r>
      <w:r w:rsidRPr="004E465F">
        <w:rPr>
          <w:rFonts w:asciiTheme="minorBidi" w:eastAsiaTheme="minorHAnsi" w:hAnsiTheme="minorBidi" w:cstheme="minorBidi"/>
          <w:sz w:val="22"/>
          <w:szCs w:val="22"/>
        </w:rPr>
        <w:t>.</w:t>
      </w:r>
      <w:r w:rsidR="00D72EFE" w:rsidRPr="004E465F">
        <w:rPr>
          <w:rFonts w:asciiTheme="minorBidi" w:eastAsiaTheme="minorHAnsi" w:hAnsiTheme="minorBidi" w:cstheme="minorBidi"/>
          <w:sz w:val="22"/>
          <w:szCs w:val="22"/>
        </w:rPr>
        <w:t xml:space="preserve"> </w:t>
      </w:r>
    </w:p>
    <w:p w14:paraId="3BC88E93" w14:textId="77777777" w:rsidR="002B0D37" w:rsidRPr="00C4499B" w:rsidRDefault="002B0D37" w:rsidP="002B0D37">
      <w:pPr>
        <w:pStyle w:val="NormalWeb"/>
        <w:rPr>
          <w:rFonts w:asciiTheme="minorBidi" w:hAnsiTheme="minorBidi" w:cstheme="minorBidi"/>
        </w:rPr>
      </w:pPr>
      <w:r w:rsidRPr="00C4499B">
        <w:rPr>
          <w:rFonts w:asciiTheme="minorBidi" w:eastAsiaTheme="minorHAnsi" w:hAnsiTheme="minorBidi" w:cstheme="minorBidi"/>
          <w:b/>
          <w:bCs/>
          <w:sz w:val="22"/>
          <w:szCs w:val="22"/>
        </w:rPr>
        <w:t>Validation</w:t>
      </w:r>
    </w:p>
    <w:p w14:paraId="18126317" w14:textId="6E6C2B42" w:rsidR="002B0D37" w:rsidRPr="00C4499B" w:rsidRDefault="002B0D37" w:rsidP="002B0D37">
      <w:pPr>
        <w:spacing w:line="240" w:lineRule="auto"/>
        <w:contextualSpacing/>
        <w:jc w:val="both"/>
        <w:rPr>
          <w:rFonts w:asciiTheme="minorBidi" w:hAnsiTheme="minorBidi"/>
        </w:rPr>
      </w:pPr>
      <w:r w:rsidRPr="00C4499B">
        <w:rPr>
          <w:rFonts w:asciiTheme="minorBidi" w:hAnsiTheme="minorBidi"/>
        </w:rPr>
        <w:t xml:space="preserve">The model was internally and externally validated. Internal validation was performed by dividing the whole cohort into training (80%) and test (20%) sets. The model was developed based on the training set only. Survival analysis by random forest (RF) was then performed on the remaining 20% test set separately for internal validation. External validation was conducted on an independent cohort of MDS and sAML patients from the University of Texas Southwestern and the Wayne State University (Supplementary Table 1). </w:t>
      </w:r>
    </w:p>
    <w:p w14:paraId="46C4723F" w14:textId="131421AC" w:rsidR="006428E8" w:rsidRPr="00C4499B" w:rsidRDefault="006428E8" w:rsidP="002B0D37">
      <w:pPr>
        <w:spacing w:line="240" w:lineRule="auto"/>
        <w:contextualSpacing/>
        <w:jc w:val="both"/>
        <w:rPr>
          <w:rFonts w:asciiTheme="minorBidi" w:hAnsiTheme="minorBidi"/>
        </w:rPr>
      </w:pPr>
    </w:p>
    <w:p w14:paraId="6A973DAC" w14:textId="77777777" w:rsidR="00C4499B" w:rsidRPr="00C4499B" w:rsidRDefault="00C4499B" w:rsidP="006428E8">
      <w:pPr>
        <w:rPr>
          <w:rFonts w:asciiTheme="minorBidi" w:hAnsiTheme="minorBidi"/>
          <w:b/>
          <w:bCs/>
          <w:noProof/>
          <w:sz w:val="40"/>
          <w:szCs w:val="40"/>
        </w:rPr>
      </w:pPr>
    </w:p>
    <w:p w14:paraId="3730883B" w14:textId="77777777" w:rsidR="00E90D8D" w:rsidRDefault="00E90D8D" w:rsidP="006428E8">
      <w:pPr>
        <w:rPr>
          <w:rFonts w:asciiTheme="minorBidi" w:hAnsiTheme="minorBidi"/>
          <w:b/>
          <w:bCs/>
          <w:noProof/>
          <w:sz w:val="40"/>
          <w:szCs w:val="40"/>
        </w:rPr>
      </w:pPr>
    </w:p>
    <w:p w14:paraId="065C7517" w14:textId="38127573" w:rsidR="006428E8" w:rsidRPr="00C4499B" w:rsidRDefault="006428E8" w:rsidP="006428E8">
      <w:pPr>
        <w:rPr>
          <w:rFonts w:asciiTheme="minorBidi" w:hAnsiTheme="minorBidi"/>
          <w:b/>
          <w:bCs/>
          <w:noProof/>
          <w:sz w:val="40"/>
          <w:szCs w:val="40"/>
        </w:rPr>
      </w:pPr>
      <w:r w:rsidRPr="00C4499B">
        <w:rPr>
          <w:rFonts w:asciiTheme="minorBidi" w:hAnsiTheme="minorBidi"/>
          <w:b/>
          <w:bCs/>
          <w:noProof/>
          <w:sz w:val="40"/>
          <w:szCs w:val="40"/>
        </w:rPr>
        <w:lastRenderedPageBreak/>
        <w:t xml:space="preserve">Supplementary results </w:t>
      </w:r>
    </w:p>
    <w:p w14:paraId="66AD046F" w14:textId="4B4D1752" w:rsidR="006428E8" w:rsidRPr="00C4499B" w:rsidRDefault="006428E8" w:rsidP="002B0D37">
      <w:pPr>
        <w:spacing w:line="240" w:lineRule="auto"/>
        <w:contextualSpacing/>
        <w:jc w:val="both"/>
        <w:rPr>
          <w:rFonts w:asciiTheme="minorBidi" w:hAnsiTheme="minorBidi"/>
        </w:rPr>
      </w:pPr>
    </w:p>
    <w:p w14:paraId="61474C85" w14:textId="673AD2B2" w:rsidR="006428E8" w:rsidRPr="00C4499B" w:rsidRDefault="006428E8" w:rsidP="006428E8">
      <w:pPr>
        <w:pStyle w:val="NormalWeb"/>
        <w:shd w:val="clear" w:color="auto" w:fill="FFFFFF"/>
        <w:spacing w:before="240" w:beforeAutospacing="0" w:after="240" w:afterAutospacing="0"/>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t xml:space="preserve">Examples of molecular associations in </w:t>
      </w:r>
      <w:r w:rsidR="00397432" w:rsidRPr="00C4499B">
        <w:rPr>
          <w:rFonts w:asciiTheme="minorBidi" w:eastAsiaTheme="minorHAnsi" w:hAnsiTheme="minorBidi" w:cstheme="minorBidi"/>
          <w:b/>
          <w:bCs/>
          <w:sz w:val="22"/>
          <w:szCs w:val="22"/>
        </w:rPr>
        <w:t xml:space="preserve">our </w:t>
      </w:r>
      <w:r w:rsidRPr="00C4499B">
        <w:rPr>
          <w:rFonts w:asciiTheme="minorBidi" w:eastAsiaTheme="minorHAnsi" w:hAnsiTheme="minorBidi" w:cstheme="minorBidi"/>
          <w:b/>
          <w:bCs/>
          <w:sz w:val="22"/>
          <w:szCs w:val="22"/>
        </w:rPr>
        <w:t>MC</w:t>
      </w:r>
      <w:r w:rsidR="00397432" w:rsidRPr="00C4499B">
        <w:rPr>
          <w:rFonts w:asciiTheme="minorBidi" w:eastAsiaTheme="minorHAnsi" w:hAnsiTheme="minorBidi" w:cstheme="minorBidi"/>
          <w:b/>
          <w:bCs/>
          <w:sz w:val="22"/>
          <w:szCs w:val="22"/>
        </w:rPr>
        <w:t>s:</w:t>
      </w:r>
    </w:p>
    <w:p w14:paraId="074F65BC" w14:textId="0F064868" w:rsidR="006428E8" w:rsidRPr="00C4499B" w:rsidRDefault="006428E8" w:rsidP="00397432">
      <w:pPr>
        <w:pStyle w:val="NormalWeb"/>
        <w:shd w:val="clear" w:color="auto" w:fill="FFFFFF"/>
        <w:spacing w:before="240" w:beforeAutospacing="0" w:after="240" w:afterAutospacing="0"/>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t xml:space="preserve">Example </w:t>
      </w:r>
      <w:r w:rsidR="00397432" w:rsidRPr="00C4499B">
        <w:rPr>
          <w:rFonts w:asciiTheme="minorBidi" w:eastAsiaTheme="minorHAnsi" w:hAnsiTheme="minorBidi" w:cstheme="minorBidi"/>
          <w:b/>
          <w:bCs/>
          <w:sz w:val="22"/>
          <w:szCs w:val="22"/>
        </w:rPr>
        <w:t>1</w:t>
      </w:r>
      <w:r w:rsidRPr="00C4499B">
        <w:rPr>
          <w:rFonts w:asciiTheme="minorBidi" w:eastAsiaTheme="minorHAnsi" w:hAnsiTheme="minorBidi" w:cstheme="minorBidi"/>
          <w:b/>
          <w:bCs/>
          <w:sz w:val="22"/>
          <w:szCs w:val="22"/>
        </w:rPr>
        <w:t xml:space="preserve">  </w:t>
      </w:r>
    </w:p>
    <w:p w14:paraId="0BFE817E" w14:textId="49D733CF" w:rsidR="006428E8" w:rsidRPr="00C4499B" w:rsidRDefault="006428E8" w:rsidP="006428E8">
      <w:pPr>
        <w:pStyle w:val="NormalWeb"/>
        <w:shd w:val="clear" w:color="auto" w:fill="FFFFFF"/>
        <w:spacing w:before="240" w:beforeAutospacing="0" w:after="240" w:afterAutospacing="0"/>
        <w:jc w:val="both"/>
        <w:rPr>
          <w:rFonts w:asciiTheme="minorBidi" w:eastAsiaTheme="minorHAnsi" w:hAnsiTheme="minorBidi" w:cstheme="minorBidi"/>
          <w:sz w:val="22"/>
          <w:szCs w:val="22"/>
        </w:rPr>
      </w:pPr>
      <w:r w:rsidRPr="00C4499B">
        <w:rPr>
          <w:rFonts w:asciiTheme="minorBidi" w:eastAsiaTheme="minorHAnsi" w:hAnsiTheme="minorBidi" w:cstheme="minorBidi"/>
          <w:i/>
          <w:iCs/>
          <w:sz w:val="22"/>
          <w:szCs w:val="22"/>
        </w:rPr>
        <w:t>SF3B1</w:t>
      </w:r>
      <w:r w:rsidRPr="00C4499B">
        <w:rPr>
          <w:rFonts w:asciiTheme="minorBidi" w:eastAsiaTheme="minorHAnsi" w:hAnsiTheme="minorBidi" w:cstheme="minorBidi"/>
          <w:sz w:val="22"/>
          <w:szCs w:val="22"/>
        </w:rPr>
        <w:t xml:space="preserve"> mutations were enriched in MC4, MC10, and MC14 and associated with </w:t>
      </w:r>
      <w:r w:rsidRPr="00C4499B">
        <w:rPr>
          <w:rFonts w:asciiTheme="minorBidi" w:eastAsiaTheme="minorHAnsi" w:hAnsiTheme="minorBidi" w:cstheme="minorBidi"/>
          <w:i/>
          <w:iCs/>
          <w:sz w:val="22"/>
          <w:szCs w:val="22"/>
        </w:rPr>
        <w:t>TET2</w:t>
      </w:r>
      <w:r w:rsidRPr="00C4499B">
        <w:rPr>
          <w:rFonts w:asciiTheme="minorBidi" w:eastAsiaTheme="minorHAnsi" w:hAnsiTheme="minorBidi" w:cstheme="minorBidi"/>
          <w:sz w:val="22"/>
          <w:szCs w:val="22"/>
        </w:rPr>
        <w:t xml:space="preserve"> (100%) mutations in MC10, indicating functional relationships. Notably, this group was distinct from MC14 in which </w:t>
      </w:r>
      <w:r w:rsidRPr="00C4499B">
        <w:rPr>
          <w:rFonts w:asciiTheme="minorBidi" w:eastAsiaTheme="minorHAnsi" w:hAnsiTheme="minorBidi" w:cstheme="minorBidi"/>
          <w:i/>
          <w:iCs/>
          <w:sz w:val="22"/>
          <w:szCs w:val="22"/>
        </w:rPr>
        <w:t>SF3B1</w:t>
      </w:r>
      <w:r w:rsidRPr="00C4499B">
        <w:rPr>
          <w:rFonts w:asciiTheme="minorBidi" w:eastAsiaTheme="minorHAnsi" w:hAnsiTheme="minorBidi" w:cstheme="minorBidi"/>
          <w:sz w:val="22"/>
          <w:szCs w:val="22"/>
        </w:rPr>
        <w:t xml:space="preserve"> mutations were grouped with delY and </w:t>
      </w:r>
      <w:r w:rsidRPr="00C4499B">
        <w:rPr>
          <w:rFonts w:asciiTheme="minorBidi" w:eastAsiaTheme="minorHAnsi" w:hAnsiTheme="minorBidi" w:cstheme="minorBidi"/>
          <w:i/>
          <w:iCs/>
          <w:sz w:val="22"/>
          <w:szCs w:val="22"/>
        </w:rPr>
        <w:t>SRSF2</w:t>
      </w:r>
      <w:r w:rsidR="00397432" w:rsidRPr="00C4499B">
        <w:rPr>
          <w:rFonts w:asciiTheme="minorBidi" w:eastAsiaTheme="minorHAnsi" w:hAnsiTheme="minorBidi" w:cstheme="minorBidi"/>
          <w:sz w:val="22"/>
          <w:szCs w:val="22"/>
        </w:rPr>
        <w:t xml:space="preserve"> mutations</w:t>
      </w:r>
      <w:r w:rsidRPr="00C4499B">
        <w:rPr>
          <w:rFonts w:asciiTheme="minorBidi" w:eastAsiaTheme="minorHAnsi" w:hAnsiTheme="minorBidi" w:cstheme="minorBidi"/>
          <w:sz w:val="22"/>
          <w:szCs w:val="22"/>
        </w:rPr>
        <w:t xml:space="preserve">. The diverse pathobiological derivation of these groups was also illustrated by their significant survival differences. Other splicing factor mutations were instead functionally distinctive and were assigned to different genomic groups. Indeed, </w:t>
      </w:r>
      <w:r w:rsidRPr="00C4499B">
        <w:rPr>
          <w:rFonts w:asciiTheme="minorBidi" w:eastAsiaTheme="minorHAnsi" w:hAnsiTheme="minorBidi" w:cstheme="minorBidi"/>
          <w:i/>
          <w:iCs/>
          <w:sz w:val="22"/>
          <w:szCs w:val="22"/>
        </w:rPr>
        <w:t>SRSF2</w:t>
      </w:r>
      <w:r w:rsidRPr="00C4499B">
        <w:rPr>
          <w:rFonts w:asciiTheme="minorBidi" w:eastAsiaTheme="minorHAnsi" w:hAnsiTheme="minorBidi" w:cstheme="minorBidi"/>
          <w:sz w:val="22"/>
          <w:szCs w:val="22"/>
        </w:rPr>
        <w:t xml:space="preserve"> mutations were enriched in MC9 and MC12 and associated with </w:t>
      </w:r>
      <w:r w:rsidRPr="00C4499B">
        <w:rPr>
          <w:rFonts w:asciiTheme="minorBidi" w:eastAsiaTheme="minorHAnsi" w:hAnsiTheme="minorBidi" w:cstheme="minorBidi"/>
          <w:i/>
          <w:iCs/>
          <w:sz w:val="22"/>
          <w:szCs w:val="22"/>
        </w:rPr>
        <w:t>ASXL1</w:t>
      </w:r>
      <w:r w:rsidRPr="00C4499B">
        <w:rPr>
          <w:rFonts w:asciiTheme="minorBidi" w:eastAsiaTheme="minorHAnsi" w:hAnsiTheme="minorBidi" w:cstheme="minorBidi"/>
          <w:sz w:val="22"/>
          <w:szCs w:val="22"/>
        </w:rPr>
        <w:t xml:space="preserve"> mutations and </w:t>
      </w:r>
      <w:r w:rsidR="00397432" w:rsidRPr="00C4499B">
        <w:rPr>
          <w:rFonts w:asciiTheme="minorBidi" w:eastAsiaTheme="minorHAnsi" w:hAnsiTheme="minorBidi" w:cstheme="minorBidi"/>
          <w:sz w:val="22"/>
          <w:szCs w:val="22"/>
        </w:rPr>
        <w:t>normal karyotype</w:t>
      </w:r>
      <w:r w:rsidRPr="00C4499B">
        <w:rPr>
          <w:rFonts w:asciiTheme="minorBidi" w:eastAsiaTheme="minorHAnsi" w:hAnsiTheme="minorBidi" w:cstheme="minorBidi"/>
          <w:sz w:val="22"/>
          <w:szCs w:val="22"/>
        </w:rPr>
        <w:t xml:space="preserve">, but MC12 cases had additional </w:t>
      </w:r>
      <w:r w:rsidRPr="00C4499B">
        <w:rPr>
          <w:rFonts w:asciiTheme="minorBidi" w:eastAsiaTheme="minorHAnsi" w:hAnsiTheme="minorBidi" w:cstheme="minorBidi"/>
          <w:i/>
          <w:iCs/>
          <w:sz w:val="22"/>
          <w:szCs w:val="22"/>
        </w:rPr>
        <w:t>TET2</w:t>
      </w:r>
      <w:r w:rsidRPr="00C4499B">
        <w:rPr>
          <w:rFonts w:asciiTheme="minorBidi" w:eastAsiaTheme="minorHAnsi" w:hAnsiTheme="minorBidi" w:cstheme="minorBidi"/>
          <w:sz w:val="22"/>
          <w:szCs w:val="22"/>
        </w:rPr>
        <w:t xml:space="preserve"> mutations. A similar principle seemed to apply to </w:t>
      </w:r>
      <w:r w:rsidRPr="00C4499B">
        <w:rPr>
          <w:rFonts w:asciiTheme="minorBidi" w:eastAsiaTheme="minorHAnsi" w:hAnsiTheme="minorBidi" w:cstheme="minorBidi"/>
          <w:i/>
          <w:iCs/>
          <w:sz w:val="22"/>
          <w:szCs w:val="22"/>
        </w:rPr>
        <w:t>U2AF1</w:t>
      </w:r>
      <w:r w:rsidRPr="00C4499B">
        <w:rPr>
          <w:rFonts w:asciiTheme="minorBidi" w:eastAsiaTheme="minorHAnsi" w:hAnsiTheme="minorBidi" w:cstheme="minorBidi"/>
          <w:sz w:val="22"/>
          <w:szCs w:val="22"/>
        </w:rPr>
        <w:t xml:space="preserve"> mutations, abundant in MC5. These results argue that the genomic sub-classification of splicing factor mutations is strongly dependent on the presence/absence of other unique correlating cofounders affecting the functionality and biology of the distinct cluster.  </w:t>
      </w:r>
    </w:p>
    <w:p w14:paraId="3DBA67FC" w14:textId="77777777" w:rsidR="006428E8" w:rsidRPr="00C4499B" w:rsidRDefault="006428E8" w:rsidP="006428E8">
      <w:pPr>
        <w:pStyle w:val="NormalWeb"/>
        <w:shd w:val="clear" w:color="auto" w:fill="FFFFFF"/>
        <w:spacing w:before="240" w:beforeAutospacing="0" w:after="240" w:afterAutospacing="0"/>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t xml:space="preserve">Example 2 </w:t>
      </w:r>
    </w:p>
    <w:p w14:paraId="333404A4" w14:textId="7D2F2FE1" w:rsidR="006428E8" w:rsidRPr="00C4499B" w:rsidRDefault="006428E8" w:rsidP="006428E8">
      <w:pPr>
        <w:pStyle w:val="NormalWeb"/>
        <w:shd w:val="clear" w:color="auto" w:fill="FFFFFF"/>
        <w:spacing w:before="240" w:beforeAutospacing="0" w:after="240" w:afterAutospacing="0"/>
        <w:jc w:val="both"/>
        <w:rPr>
          <w:rFonts w:asciiTheme="minorBidi" w:eastAsiaTheme="minorHAnsi" w:hAnsiTheme="minorBidi" w:cstheme="minorBidi"/>
          <w:sz w:val="22"/>
          <w:szCs w:val="22"/>
        </w:rPr>
      </w:pPr>
      <w:r w:rsidRPr="00C4499B">
        <w:rPr>
          <w:rFonts w:asciiTheme="minorBidi" w:eastAsiaTheme="minorHAnsi" w:hAnsiTheme="minorBidi" w:cstheme="minorBidi"/>
          <w:sz w:val="22"/>
          <w:szCs w:val="22"/>
        </w:rPr>
        <w:t>Traditionally, epigenetic modulator mutations have been grouped together for classification purposes, often ignoring their distinct or even often opposite function</w:t>
      </w:r>
      <w:r w:rsidRPr="00C4499B">
        <w:rPr>
          <w:rFonts w:asciiTheme="minorBidi" w:eastAsiaTheme="minorHAnsi" w:hAnsiTheme="minorBidi" w:cstheme="minorBidi"/>
          <w:noProof/>
          <w:sz w:val="22"/>
          <w:szCs w:val="22"/>
          <w:vertAlign w:val="superscript"/>
        </w:rPr>
        <w:fldChar w:fldCharType="begin">
          <w:fldData xml:space="preserve">PEVuZE5vdGU+PENpdGU+PEF1dGhvcj5CZXJzYW5lbGxpPC9BdXRob3I+PFllYXI+MjAyMTwvWWVh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</w:fldData>
        </w:fldChar>
      </w:r>
      <w:r w:rsidR="004E465F">
        <w:rPr>
          <w:rFonts w:asciiTheme="minorBidi" w:eastAsiaTheme="minorHAnsi" w:hAnsiTheme="minorBidi" w:cstheme="minorBidi"/>
          <w:noProof/>
          <w:sz w:val="22"/>
          <w:szCs w:val="22"/>
          <w:vertAlign w:val="superscript"/>
        </w:rPr>
        <w:instrText xml:space="preserve"> ADDIN EN.CITE </w:instrText>
      </w:r>
      <w:r w:rsidR="004E465F">
        <w:rPr>
          <w:rFonts w:asciiTheme="minorBidi" w:eastAsiaTheme="minorHAnsi" w:hAnsiTheme="minorBidi" w:cstheme="minorBidi"/>
          <w:noProof/>
          <w:sz w:val="22"/>
          <w:szCs w:val="22"/>
          <w:vertAlign w:val="superscript"/>
        </w:rPr>
        <w:fldChar w:fldCharType="begin">
          <w:fldData xml:space="preserve">PEVuZE5vdGU+PENpdGU+PEF1dGhvcj5CZXJzYW5lbGxpPC9BdXRob3I+PFllYXI+MjAyMTwvWWVh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</w:fldData>
        </w:fldChar>
      </w:r>
      <w:r w:rsidR="004E465F">
        <w:rPr>
          <w:rFonts w:asciiTheme="minorBidi" w:eastAsiaTheme="minorHAnsi" w:hAnsiTheme="minorBidi" w:cstheme="minorBidi"/>
          <w:noProof/>
          <w:sz w:val="22"/>
          <w:szCs w:val="22"/>
          <w:vertAlign w:val="superscript"/>
        </w:rPr>
        <w:instrText xml:space="preserve"> ADDIN EN.CITE.DATA </w:instrText>
      </w:r>
      <w:r w:rsidR="004E465F">
        <w:rPr>
          <w:rFonts w:asciiTheme="minorBidi" w:eastAsiaTheme="minorHAnsi" w:hAnsiTheme="minorBidi" w:cstheme="minorBidi"/>
          <w:noProof/>
          <w:sz w:val="22"/>
          <w:szCs w:val="22"/>
          <w:vertAlign w:val="superscript"/>
        </w:rPr>
      </w:r>
      <w:r w:rsidR="004E465F">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noProof/>
          <w:sz w:val="22"/>
          <w:szCs w:val="22"/>
          <w:vertAlign w:val="superscript"/>
        </w:rPr>
        <w:fldChar w:fldCharType="separate"/>
      </w:r>
      <w:r w:rsidR="0074725A">
        <w:rPr>
          <w:rFonts w:asciiTheme="minorBidi" w:eastAsiaTheme="minorHAnsi" w:hAnsiTheme="minorBidi" w:cstheme="minorBidi"/>
          <w:noProof/>
          <w:sz w:val="22"/>
          <w:szCs w:val="22"/>
          <w:vertAlign w:val="superscript"/>
        </w:rPr>
        <w:t>5,14,15</w:t>
      </w:r>
      <w:r w:rsidRPr="00C4499B">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sz w:val="22"/>
          <w:szCs w:val="22"/>
        </w:rPr>
        <w:t xml:space="preserve">.  In contrast, our ML-derived model highlights these functional differences, underscoring intertwining relationships across different molecular pathways of leukemogenesis.  For instance, we found that </w:t>
      </w:r>
      <w:r w:rsidRPr="00C4499B">
        <w:rPr>
          <w:rFonts w:asciiTheme="minorBidi" w:eastAsiaTheme="minorHAnsi" w:hAnsiTheme="minorBidi" w:cstheme="minorBidi"/>
          <w:i/>
          <w:iCs/>
          <w:sz w:val="22"/>
          <w:szCs w:val="22"/>
        </w:rPr>
        <w:t>IDH1/IDH2</w:t>
      </w:r>
      <w:r w:rsidRPr="00C4499B">
        <w:rPr>
          <w:rFonts w:asciiTheme="minorBidi" w:eastAsiaTheme="minorHAnsi" w:hAnsiTheme="minorBidi" w:cstheme="minorBidi"/>
          <w:sz w:val="22"/>
          <w:szCs w:val="22"/>
        </w:rPr>
        <w:t xml:space="preserve"> mutations were mainly abundant in two MCs (MC2 and MC9), which had </w:t>
      </w:r>
      <w:r w:rsidR="00FC0FEE" w:rsidRPr="00C4499B">
        <w:rPr>
          <w:rFonts w:asciiTheme="minorBidi" w:eastAsiaTheme="minorHAnsi" w:hAnsiTheme="minorBidi" w:cstheme="minorBidi"/>
          <w:sz w:val="22"/>
          <w:szCs w:val="22"/>
        </w:rPr>
        <w:t xml:space="preserve">discrete </w:t>
      </w:r>
      <w:r w:rsidRPr="00C4499B">
        <w:rPr>
          <w:rFonts w:asciiTheme="minorBidi" w:eastAsiaTheme="minorHAnsi" w:hAnsiTheme="minorBidi" w:cstheme="minorBidi"/>
          <w:sz w:val="22"/>
          <w:szCs w:val="22"/>
        </w:rPr>
        <w:t xml:space="preserve">survival differences and a significantly higher percentage of </w:t>
      </w:r>
      <w:r w:rsidRPr="00C4499B">
        <w:rPr>
          <w:rFonts w:asciiTheme="minorBidi" w:eastAsiaTheme="minorHAnsi" w:hAnsiTheme="minorBidi" w:cstheme="minorBidi"/>
          <w:i/>
          <w:iCs/>
          <w:sz w:val="22"/>
          <w:szCs w:val="22"/>
        </w:rPr>
        <w:t>STAG2</w:t>
      </w:r>
      <w:r w:rsidRPr="00C4499B">
        <w:rPr>
          <w:rFonts w:asciiTheme="minorBidi" w:eastAsiaTheme="minorHAnsi" w:hAnsiTheme="minorBidi" w:cstheme="minorBidi"/>
          <w:sz w:val="22"/>
          <w:szCs w:val="22"/>
        </w:rPr>
        <w:t xml:space="preserve"> and </w:t>
      </w:r>
      <w:r w:rsidRPr="00C4499B">
        <w:rPr>
          <w:rFonts w:asciiTheme="minorBidi" w:eastAsiaTheme="minorHAnsi" w:hAnsiTheme="minorBidi" w:cstheme="minorBidi"/>
          <w:i/>
          <w:iCs/>
          <w:sz w:val="22"/>
          <w:szCs w:val="22"/>
        </w:rPr>
        <w:t>IDH1/IDH2</w:t>
      </w:r>
      <w:r w:rsidRPr="00C4499B">
        <w:rPr>
          <w:rFonts w:asciiTheme="minorBidi" w:eastAsiaTheme="minorHAnsi" w:hAnsiTheme="minorBidi" w:cstheme="minorBidi"/>
          <w:sz w:val="22"/>
          <w:szCs w:val="22"/>
        </w:rPr>
        <w:t xml:space="preserve"> mutations in MC9 vs. MC2</w:t>
      </w:r>
      <w:r w:rsidR="00FC0FEE" w:rsidRPr="00C4499B">
        <w:rPr>
          <w:rFonts w:asciiTheme="minorBidi" w:eastAsiaTheme="minorHAnsi" w:hAnsiTheme="minorBidi" w:cstheme="minorBidi"/>
          <w:sz w:val="22"/>
          <w:szCs w:val="22"/>
        </w:rPr>
        <w:t>,</w:t>
      </w:r>
      <w:r w:rsidRPr="00C4499B">
        <w:rPr>
          <w:rFonts w:asciiTheme="minorBidi" w:eastAsiaTheme="minorHAnsi" w:hAnsiTheme="minorBidi" w:cstheme="minorBidi"/>
          <w:sz w:val="22"/>
          <w:szCs w:val="22"/>
        </w:rPr>
        <w:t xml:space="preserve"> in which they coincided with more frequent </w:t>
      </w:r>
      <w:r w:rsidRPr="00C4499B">
        <w:rPr>
          <w:rFonts w:asciiTheme="minorBidi" w:eastAsiaTheme="minorHAnsi" w:hAnsiTheme="minorBidi" w:cstheme="minorBidi"/>
          <w:i/>
          <w:iCs/>
          <w:sz w:val="22"/>
          <w:szCs w:val="22"/>
        </w:rPr>
        <w:t>RAS</w:t>
      </w:r>
      <w:r w:rsidRPr="00C4499B">
        <w:rPr>
          <w:rFonts w:asciiTheme="minorBidi" w:eastAsiaTheme="minorHAnsi" w:hAnsiTheme="minorBidi" w:cstheme="minorBidi"/>
          <w:sz w:val="22"/>
          <w:szCs w:val="22"/>
        </w:rPr>
        <w:t xml:space="preserve"> and </w:t>
      </w:r>
      <w:r w:rsidRPr="00C4499B">
        <w:rPr>
          <w:rFonts w:asciiTheme="minorBidi" w:eastAsiaTheme="minorHAnsi" w:hAnsiTheme="minorBidi" w:cstheme="minorBidi"/>
          <w:i/>
          <w:iCs/>
          <w:sz w:val="22"/>
          <w:szCs w:val="22"/>
        </w:rPr>
        <w:t>DNMT3A</w:t>
      </w:r>
      <w:r w:rsidRPr="00C4499B">
        <w:rPr>
          <w:rFonts w:asciiTheme="minorBidi" w:eastAsiaTheme="minorHAnsi" w:hAnsiTheme="minorBidi" w:cstheme="minorBidi"/>
          <w:sz w:val="22"/>
          <w:szCs w:val="22"/>
        </w:rPr>
        <w:t xml:space="preserve"> hits.  Similarly, the functional effect of </w:t>
      </w:r>
      <w:r w:rsidRPr="00C4499B">
        <w:rPr>
          <w:rFonts w:asciiTheme="minorBidi" w:eastAsiaTheme="minorHAnsi" w:hAnsiTheme="minorBidi" w:cstheme="minorBidi"/>
          <w:i/>
          <w:iCs/>
          <w:sz w:val="22"/>
          <w:szCs w:val="22"/>
        </w:rPr>
        <w:t>DNMT3A/SF3B1</w:t>
      </w:r>
      <w:r w:rsidRPr="00C4499B">
        <w:rPr>
          <w:rFonts w:asciiTheme="minorBidi" w:eastAsiaTheme="minorHAnsi" w:hAnsiTheme="minorBidi" w:cstheme="minorBidi"/>
          <w:sz w:val="22"/>
          <w:szCs w:val="22"/>
        </w:rPr>
        <w:t xml:space="preserve"> co-mutations was reflected by a better OS of MC4 and MC10 (Low-Risk group).  This phenomenon can be functionally explained by the relative mitigation effects of </w:t>
      </w:r>
      <w:r w:rsidRPr="00C4499B">
        <w:rPr>
          <w:rFonts w:asciiTheme="minorBidi" w:eastAsiaTheme="minorHAnsi" w:hAnsiTheme="minorBidi" w:cstheme="minorBidi"/>
          <w:i/>
          <w:iCs/>
          <w:sz w:val="22"/>
          <w:szCs w:val="22"/>
        </w:rPr>
        <w:t>SF3B1</w:t>
      </w:r>
      <w:r w:rsidRPr="00C4499B">
        <w:rPr>
          <w:rFonts w:asciiTheme="minorBidi" w:eastAsiaTheme="minorHAnsi" w:hAnsiTheme="minorBidi" w:cstheme="minorBidi"/>
          <w:sz w:val="22"/>
          <w:szCs w:val="22"/>
        </w:rPr>
        <w:t xml:space="preserve"> mutation on </w:t>
      </w:r>
      <w:r w:rsidRPr="00C4499B">
        <w:rPr>
          <w:rFonts w:asciiTheme="minorBidi" w:eastAsiaTheme="minorHAnsi" w:hAnsiTheme="minorBidi" w:cstheme="minorBidi"/>
          <w:i/>
          <w:iCs/>
          <w:sz w:val="22"/>
          <w:szCs w:val="22"/>
        </w:rPr>
        <w:t>DNMT3A</w:t>
      </w:r>
      <w:r w:rsidRPr="00C4499B">
        <w:rPr>
          <w:rFonts w:asciiTheme="minorBidi" w:eastAsiaTheme="minorHAnsi" w:hAnsiTheme="minorBidi" w:cstheme="minorBidi"/>
          <w:sz w:val="22"/>
          <w:szCs w:val="22"/>
        </w:rPr>
        <w:t xml:space="preserve"> clones</w:t>
      </w:r>
      <w:r w:rsidRPr="00C4499B">
        <w:rPr>
          <w:rFonts w:asciiTheme="minorBidi" w:eastAsiaTheme="minorHAnsi" w:hAnsiTheme="minorBidi" w:cstheme="minorBidi"/>
          <w:noProof/>
          <w:sz w:val="22"/>
          <w:szCs w:val="22"/>
          <w:vertAlign w:val="superscript"/>
        </w:rPr>
        <w:fldChar w:fldCharType="begin">
          <w:fldData xml:space="preserve">PEVuZE5vdGU+PENpdGU+PEF1dGhvcj5MaW48L0F1dGhvcj48WWVhcj4yMDE4PC9ZZWFyPjxSZWNO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</w:fldData>
        </w:fldChar>
      </w:r>
      <w:r w:rsidR="0074725A">
        <w:rPr>
          <w:rFonts w:asciiTheme="minorBidi" w:eastAsiaTheme="minorHAnsi" w:hAnsiTheme="minorBidi" w:cstheme="minorBidi"/>
          <w:noProof/>
          <w:sz w:val="22"/>
          <w:szCs w:val="22"/>
          <w:vertAlign w:val="superscript"/>
        </w:rPr>
        <w:instrText xml:space="preserve"> ADDIN EN.CITE </w:instrText>
      </w:r>
      <w:r w:rsidR="0074725A">
        <w:rPr>
          <w:rFonts w:asciiTheme="minorBidi" w:eastAsiaTheme="minorHAnsi" w:hAnsiTheme="minorBidi" w:cstheme="minorBidi"/>
          <w:noProof/>
          <w:sz w:val="22"/>
          <w:szCs w:val="22"/>
          <w:vertAlign w:val="superscript"/>
        </w:rPr>
        <w:fldChar w:fldCharType="begin">
          <w:fldData xml:space="preserve">PEVuZE5vdGU+PENpdGU+PEF1dGhvcj5MaW48L0F1dGhvcj48WWVhcj4yMDE4PC9ZZWFyPjxSZWNO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</w:fldData>
        </w:fldChar>
      </w:r>
      <w:r w:rsidR="0074725A">
        <w:rPr>
          <w:rFonts w:asciiTheme="minorBidi" w:eastAsiaTheme="minorHAnsi" w:hAnsiTheme="minorBidi" w:cstheme="minorBidi"/>
          <w:noProof/>
          <w:sz w:val="22"/>
          <w:szCs w:val="22"/>
          <w:vertAlign w:val="superscript"/>
        </w:rPr>
        <w:instrText xml:space="preserve"> ADDIN EN.CITE.DATA </w:instrText>
      </w:r>
      <w:r w:rsidR="0074725A">
        <w:rPr>
          <w:rFonts w:asciiTheme="minorBidi" w:eastAsiaTheme="minorHAnsi" w:hAnsiTheme="minorBidi" w:cstheme="minorBidi"/>
          <w:noProof/>
          <w:sz w:val="22"/>
          <w:szCs w:val="22"/>
          <w:vertAlign w:val="superscript"/>
        </w:rPr>
      </w:r>
      <w:r w:rsidR="0074725A">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noProof/>
          <w:sz w:val="22"/>
          <w:szCs w:val="22"/>
          <w:vertAlign w:val="superscript"/>
        </w:rPr>
      </w:r>
      <w:r w:rsidRPr="00C4499B">
        <w:rPr>
          <w:rFonts w:asciiTheme="minorBidi" w:eastAsiaTheme="minorHAnsi" w:hAnsiTheme="minorBidi" w:cstheme="minorBidi"/>
          <w:noProof/>
          <w:sz w:val="22"/>
          <w:szCs w:val="22"/>
          <w:vertAlign w:val="superscript"/>
        </w:rPr>
        <w:fldChar w:fldCharType="separate"/>
      </w:r>
      <w:r w:rsidR="0074725A">
        <w:rPr>
          <w:rFonts w:asciiTheme="minorBidi" w:eastAsiaTheme="minorHAnsi" w:hAnsiTheme="minorBidi" w:cstheme="minorBidi"/>
          <w:noProof/>
          <w:sz w:val="22"/>
          <w:szCs w:val="22"/>
          <w:vertAlign w:val="superscript"/>
        </w:rPr>
        <w:t>16,17</w:t>
      </w:r>
      <w:r w:rsidRPr="00C4499B">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sz w:val="22"/>
          <w:szCs w:val="22"/>
        </w:rPr>
        <w:t xml:space="preserve">. Because </w:t>
      </w:r>
      <w:r w:rsidRPr="00C4499B">
        <w:rPr>
          <w:rFonts w:asciiTheme="minorBidi" w:eastAsiaTheme="minorHAnsi" w:hAnsiTheme="minorBidi" w:cstheme="minorBidi"/>
          <w:i/>
          <w:iCs/>
          <w:sz w:val="22"/>
          <w:szCs w:val="22"/>
        </w:rPr>
        <w:t>DNMT3A</w:t>
      </w:r>
      <w:r w:rsidRPr="00C4499B">
        <w:rPr>
          <w:rFonts w:asciiTheme="minorBidi" w:eastAsiaTheme="minorHAnsi" w:hAnsiTheme="minorBidi" w:cstheme="minorBidi"/>
          <w:sz w:val="22"/>
          <w:szCs w:val="22"/>
        </w:rPr>
        <w:t xml:space="preserve"> and </w:t>
      </w:r>
      <w:r w:rsidRPr="00C4499B">
        <w:rPr>
          <w:rFonts w:asciiTheme="minorBidi" w:eastAsiaTheme="minorHAnsi" w:hAnsiTheme="minorBidi" w:cstheme="minorBidi"/>
          <w:i/>
          <w:iCs/>
          <w:sz w:val="22"/>
          <w:szCs w:val="22"/>
        </w:rPr>
        <w:t>TET2</w:t>
      </w:r>
      <w:r w:rsidRPr="00C4499B">
        <w:rPr>
          <w:rFonts w:asciiTheme="minorBidi" w:eastAsiaTheme="minorHAnsi" w:hAnsiTheme="minorBidi" w:cstheme="minorBidi"/>
          <w:sz w:val="22"/>
          <w:szCs w:val="22"/>
        </w:rPr>
        <w:t xml:space="preserve"> have different biological and possibly opposite functions, mutations in these epigenetic regulators belong to distinct functional pathways and separate MCs.  Both </w:t>
      </w:r>
      <w:r w:rsidRPr="00C4499B">
        <w:rPr>
          <w:rFonts w:asciiTheme="minorBidi" w:eastAsiaTheme="minorHAnsi" w:hAnsiTheme="minorBidi" w:cstheme="minorBidi"/>
          <w:i/>
          <w:iCs/>
          <w:sz w:val="22"/>
          <w:szCs w:val="22"/>
        </w:rPr>
        <w:t>EZH2</w:t>
      </w:r>
      <w:r w:rsidRPr="00C4499B">
        <w:rPr>
          <w:rFonts w:asciiTheme="minorBidi" w:eastAsiaTheme="minorHAnsi" w:hAnsiTheme="minorBidi" w:cstheme="minorBidi"/>
          <w:sz w:val="22"/>
          <w:szCs w:val="22"/>
        </w:rPr>
        <w:t xml:space="preserve"> and </w:t>
      </w:r>
      <w:r w:rsidRPr="00C4499B">
        <w:rPr>
          <w:rFonts w:asciiTheme="minorBidi" w:eastAsiaTheme="minorHAnsi" w:hAnsiTheme="minorBidi" w:cstheme="minorBidi"/>
          <w:i/>
          <w:iCs/>
          <w:sz w:val="22"/>
          <w:szCs w:val="22"/>
        </w:rPr>
        <w:t>UTX</w:t>
      </w:r>
      <w:r w:rsidRPr="00C4499B">
        <w:rPr>
          <w:rFonts w:asciiTheme="minorBidi" w:eastAsiaTheme="minorHAnsi" w:hAnsiTheme="minorBidi" w:cstheme="minorBidi"/>
          <w:sz w:val="22"/>
          <w:szCs w:val="22"/>
        </w:rPr>
        <w:t xml:space="preserve"> possess opposite </w:t>
      </w:r>
      <w:r w:rsidRPr="00C4499B">
        <w:rPr>
          <w:rFonts w:asciiTheme="minorBidi" w:eastAsiaTheme="minorHAnsi" w:hAnsiTheme="minorBidi" w:cstheme="minorBidi"/>
          <w:i/>
          <w:iCs/>
          <w:sz w:val="22"/>
          <w:szCs w:val="22"/>
        </w:rPr>
        <w:t>H3K27</w:t>
      </w:r>
      <w:r w:rsidRPr="00C4499B">
        <w:rPr>
          <w:rFonts w:asciiTheme="minorBidi" w:eastAsiaTheme="minorHAnsi" w:hAnsiTheme="minorBidi" w:cstheme="minorBidi"/>
          <w:sz w:val="22"/>
          <w:szCs w:val="22"/>
        </w:rPr>
        <w:t xml:space="preserve"> methylation effects and thus their mutations clustered separately and associated/substituted with/for distinct cluster-defining hits. Finally, </w:t>
      </w:r>
      <w:r w:rsidRPr="00C4499B">
        <w:rPr>
          <w:rFonts w:asciiTheme="minorBidi" w:eastAsiaTheme="minorHAnsi" w:hAnsiTheme="minorBidi" w:cstheme="minorBidi"/>
          <w:i/>
          <w:iCs/>
          <w:sz w:val="22"/>
          <w:szCs w:val="22"/>
        </w:rPr>
        <w:t>RUNX1</w:t>
      </w:r>
      <w:r w:rsidRPr="00C4499B">
        <w:rPr>
          <w:rFonts w:asciiTheme="minorBidi" w:eastAsiaTheme="minorHAnsi" w:hAnsiTheme="minorBidi" w:cstheme="minorBidi"/>
          <w:sz w:val="22"/>
          <w:szCs w:val="22"/>
        </w:rPr>
        <w:t xml:space="preserve"> mutations were abundant in MC9, MC12 and MC1 and were significantly associated with either </w:t>
      </w:r>
      <w:r w:rsidRPr="00C4499B">
        <w:rPr>
          <w:rFonts w:asciiTheme="minorBidi" w:eastAsiaTheme="minorHAnsi" w:hAnsiTheme="minorBidi" w:cstheme="minorBidi"/>
          <w:i/>
          <w:iCs/>
          <w:sz w:val="22"/>
          <w:szCs w:val="22"/>
        </w:rPr>
        <w:t>ASXL1</w:t>
      </w:r>
      <w:r w:rsidRPr="00C4499B">
        <w:rPr>
          <w:rFonts w:asciiTheme="minorBidi" w:eastAsiaTheme="minorHAnsi" w:hAnsiTheme="minorBidi" w:cstheme="minorBidi"/>
          <w:sz w:val="22"/>
          <w:szCs w:val="22"/>
        </w:rPr>
        <w:t xml:space="preserve"> and </w:t>
      </w:r>
      <w:r w:rsidRPr="00C4499B">
        <w:rPr>
          <w:rFonts w:asciiTheme="minorBidi" w:eastAsiaTheme="minorHAnsi" w:hAnsiTheme="minorBidi" w:cstheme="minorBidi"/>
          <w:i/>
          <w:iCs/>
          <w:sz w:val="22"/>
          <w:szCs w:val="22"/>
        </w:rPr>
        <w:t>SRSF2</w:t>
      </w:r>
      <w:r w:rsidRPr="00C4499B">
        <w:rPr>
          <w:rFonts w:asciiTheme="minorBidi" w:eastAsiaTheme="minorHAnsi" w:hAnsiTheme="minorBidi" w:cstheme="minorBidi"/>
          <w:sz w:val="22"/>
          <w:szCs w:val="22"/>
        </w:rPr>
        <w:t xml:space="preserve"> mutations as previously reported</w:t>
      </w:r>
      <w:r w:rsidRPr="00C4499B">
        <w:rPr>
          <w:rFonts w:asciiTheme="minorBidi" w:eastAsiaTheme="minorHAnsi" w:hAnsiTheme="minorBidi" w:cstheme="minorBidi"/>
          <w:noProof/>
          <w:sz w:val="22"/>
          <w:szCs w:val="22"/>
          <w:vertAlign w:val="superscript"/>
        </w:rPr>
        <w:fldChar w:fldCharType="begin"/>
      </w:r>
      <w:r w:rsidR="0074725A">
        <w:rPr>
          <w:rFonts w:asciiTheme="minorBidi" w:eastAsiaTheme="minorHAnsi" w:hAnsiTheme="minorBidi" w:cstheme="minorBidi"/>
          <w:noProof/>
          <w:sz w:val="22"/>
          <w:szCs w:val="22"/>
          <w:vertAlign w:val="superscript"/>
        </w:rPr>
        <w:instrText xml:space="preserve"> ADDIN EN.CITE &lt;EndNote&gt;&lt;Cite&gt;&lt;Author&gt;Gaidzik&lt;/Author&gt;&lt;Year&gt;2016&lt;/Year&gt;&lt;RecNum&gt;49&lt;/RecNum&gt;&lt;DisplayText&gt;&lt;style face="superscript"&gt;18&lt;/style&gt;&lt;/DisplayText&gt;&lt;record&gt;&lt;rec-number&gt;49&lt;/rec-number&gt;&lt;foreign-keys&gt;&lt;key app="EN" db-id="zptvvz2twxtvpje9zv2xe9z3f99r5wwdwsaw" timestamp="1648485512"&gt;49&lt;/key&gt;&lt;/foreign-keys&gt;&lt;ref-type name="Journal Article"&gt;17&lt;/ref-type&gt;&lt;contributors&gt;&lt;authors&gt;&lt;author&gt;Gaidzik, V. I.&lt;/author&gt;&lt;author&gt;Teleanu, V.&lt;/author&gt;&lt;author&gt;Papaemmanuil, E.&lt;/author&gt;&lt;author&gt;Weber, D.&lt;/author&gt;&lt;author&gt;Paschka, P.&lt;/author&gt;&lt;author&gt;Hahn, J.&lt;/author&gt;&lt;author&gt;Wallrabenstein, T.&lt;/author&gt;&lt;author&gt;Kolbinger, B.&lt;/author&gt;&lt;author&gt;Kohne, C. H.&lt;/author&gt;&lt;author&gt;Horst, H. A.&lt;/author&gt;&lt;author&gt;Brossart, P.&lt;/author&gt;&lt;author&gt;Held, G.&lt;/author&gt;&lt;author&gt;Kundgen, A.&lt;/author&gt;&lt;author&gt;Ringhoffer, M.&lt;/author&gt;&lt;author&gt;Gotze, K.&lt;/author&gt;&lt;author&gt;Rummel, M.&lt;/author&gt;&lt;author&gt;Gerstung, M.&lt;/author&gt;&lt;author&gt;Campbell, P.&lt;/author&gt;&lt;author&gt;Kraus, J. M.&lt;/author&gt;&lt;author&gt;Kestler, H. A.&lt;/author&gt;&lt;author&gt;Thol, F.&lt;/author&gt;&lt;author&gt;Heuser, M.&lt;/author&gt;&lt;author&gt;Schlegelberger, B.&lt;/author&gt;&lt;author&gt;Ganser, A.&lt;/author&gt;&lt;author&gt;Bullinger, L.&lt;/author&gt;&lt;author&gt;Schlenk, R. F.&lt;/author&gt;&lt;author&gt;Dohner, K.&lt;/author&gt;&lt;author&gt;Dohner, H.&lt;/author&gt;&lt;/authors&gt;&lt;/contributors&gt;&lt;titles&gt;&lt;title&gt;RUNX1 mutations in acute myeloid leukemia are associated with distinct clinico-pathologic and genetic features&lt;/title&gt;&lt;secondary-title&gt;Leukemia&lt;/secondary-title&gt;&lt;/titles&gt;&lt;periodical&gt;&lt;full-title&gt;Leukemia&lt;/full-title&gt;&lt;/periodical&gt;&lt;pages&gt;2282&lt;/pages&gt;&lt;volume&gt;30&lt;/volume&gt;&lt;number&gt;11&lt;/number&gt;&lt;edition&gt;2016/11/03&lt;/edition&gt;&lt;dates&gt;&lt;year&gt;2016&lt;/year&gt;&lt;pub-dates&gt;&lt;date&gt;Nov&lt;/date&gt;&lt;/pub-dates&gt;&lt;/dates&gt;&lt;isbn&gt;1476-5551 (Electronic)&amp;#xD;0887-6924 (Linking)&lt;/isbn&gt;&lt;accession-num&gt;27804971&lt;/accession-num&gt;&lt;urls&gt;&lt;related-urls&gt;&lt;url&gt;https://www.ncbi.nlm.nih.gov/pubmed/27804971&lt;/url&gt;&lt;/related-urls&gt;&lt;/urls&gt;&lt;electronic-resource-num&gt;10.1038/leu.2016.207&lt;/electronic-resource-num&gt;&lt;/record&gt;&lt;/Cite&gt;&lt;/EndNote&gt;</w:instrText>
      </w:r>
      <w:r w:rsidRPr="00C4499B">
        <w:rPr>
          <w:rFonts w:asciiTheme="minorBidi" w:eastAsiaTheme="minorHAnsi" w:hAnsiTheme="minorBidi" w:cstheme="minorBidi"/>
          <w:noProof/>
          <w:sz w:val="22"/>
          <w:szCs w:val="22"/>
          <w:vertAlign w:val="superscript"/>
        </w:rPr>
        <w:fldChar w:fldCharType="separate"/>
      </w:r>
      <w:r w:rsidR="0074725A">
        <w:rPr>
          <w:rFonts w:asciiTheme="minorBidi" w:eastAsiaTheme="minorHAnsi" w:hAnsiTheme="minorBidi" w:cstheme="minorBidi"/>
          <w:noProof/>
          <w:sz w:val="22"/>
          <w:szCs w:val="22"/>
          <w:vertAlign w:val="superscript"/>
        </w:rPr>
        <w:t>18</w:t>
      </w:r>
      <w:r w:rsidRPr="00C4499B">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sz w:val="22"/>
          <w:szCs w:val="22"/>
        </w:rPr>
        <w:t xml:space="preserve">. </w:t>
      </w:r>
    </w:p>
    <w:p w14:paraId="6DA2D61A" w14:textId="34E77EE7" w:rsidR="006428E8" w:rsidRPr="00C4499B" w:rsidRDefault="006428E8" w:rsidP="006428E8">
      <w:pPr>
        <w:pStyle w:val="NormalWeb"/>
        <w:shd w:val="clear" w:color="auto" w:fill="FFFFFF"/>
        <w:spacing w:before="0" w:beforeAutospacing="0" w:after="0" w:afterAutospacing="0"/>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t xml:space="preserve">Example 3  </w:t>
      </w:r>
    </w:p>
    <w:p w14:paraId="176FF5CF" w14:textId="0F58BBDE" w:rsidR="00817E3B" w:rsidRPr="00C4499B" w:rsidRDefault="006428E8" w:rsidP="00BD0A26">
      <w:pPr>
        <w:pStyle w:val="NormalWeb"/>
        <w:shd w:val="clear" w:color="auto" w:fill="FFFFFF"/>
        <w:spacing w:before="0" w:beforeAutospacing="0" w:after="0" w:afterAutospacing="0"/>
        <w:jc w:val="both"/>
        <w:rPr>
          <w:rFonts w:asciiTheme="minorBidi" w:eastAsiaTheme="minorHAnsi" w:hAnsiTheme="minorBidi" w:cstheme="minorBidi"/>
          <w:sz w:val="22"/>
          <w:szCs w:val="22"/>
        </w:rPr>
      </w:pPr>
      <w:r w:rsidRPr="00C4499B">
        <w:rPr>
          <w:rFonts w:asciiTheme="minorBidi" w:eastAsiaTheme="minorHAnsi" w:hAnsiTheme="minorBidi" w:cstheme="minorBidi"/>
          <w:sz w:val="22"/>
          <w:szCs w:val="22"/>
        </w:rPr>
        <w:t xml:space="preserve">While our results reaffirm previous studies regarding the poor survival outcome associated with complex cytogenetics and </w:t>
      </w:r>
      <w:r w:rsidRPr="00C4499B">
        <w:rPr>
          <w:rFonts w:asciiTheme="minorBidi" w:eastAsiaTheme="minorHAnsi" w:hAnsiTheme="minorBidi" w:cstheme="minorBidi"/>
          <w:i/>
          <w:iCs/>
          <w:sz w:val="22"/>
          <w:szCs w:val="22"/>
        </w:rPr>
        <w:t>TP53</w:t>
      </w:r>
      <w:r w:rsidRPr="00C4499B">
        <w:rPr>
          <w:rFonts w:asciiTheme="minorBidi" w:eastAsiaTheme="minorHAnsi" w:hAnsiTheme="minorBidi" w:cstheme="minorBidi"/>
          <w:sz w:val="22"/>
          <w:szCs w:val="22"/>
        </w:rPr>
        <w:t xml:space="preserve"> mutations</w:t>
      </w:r>
      <w:r w:rsidRPr="00C4499B">
        <w:rPr>
          <w:rFonts w:asciiTheme="minorBidi" w:eastAsiaTheme="minorHAnsi" w:hAnsiTheme="minorBidi" w:cstheme="minorBidi"/>
          <w:noProof/>
          <w:sz w:val="22"/>
          <w:szCs w:val="22"/>
          <w:vertAlign w:val="superscript"/>
        </w:rPr>
        <w:fldChar w:fldCharType="begin">
          <w:fldData xml:space="preserve">PEVuZE5vdGU+PENpdGU+PEF1dGhvcj5CYWhhajwvQXV0aG9yPjxZZWFyPjIwMjE8L1llYXI+PFJl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</w:fldData>
        </w:fldChar>
      </w:r>
      <w:r w:rsidR="004E465F">
        <w:rPr>
          <w:rFonts w:asciiTheme="minorBidi" w:eastAsiaTheme="minorHAnsi" w:hAnsiTheme="minorBidi" w:cstheme="minorBidi"/>
          <w:noProof/>
          <w:sz w:val="22"/>
          <w:szCs w:val="22"/>
          <w:vertAlign w:val="superscript"/>
        </w:rPr>
        <w:instrText xml:space="preserve"> ADDIN EN.CITE </w:instrText>
      </w:r>
      <w:r w:rsidR="004E465F">
        <w:rPr>
          <w:rFonts w:asciiTheme="minorBidi" w:eastAsiaTheme="minorHAnsi" w:hAnsiTheme="minorBidi" w:cstheme="minorBidi"/>
          <w:noProof/>
          <w:sz w:val="22"/>
          <w:szCs w:val="22"/>
          <w:vertAlign w:val="superscript"/>
        </w:rPr>
        <w:fldChar w:fldCharType="begin">
          <w:fldData xml:space="preserve">PEVuZE5vdGU+PENpdGU+PEF1dGhvcj5CYWhhajwvQXV0aG9yPjxZZWFyPjIwMjE8L1llYXI+PFJl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</w:fldData>
        </w:fldChar>
      </w:r>
      <w:r w:rsidR="004E465F">
        <w:rPr>
          <w:rFonts w:asciiTheme="minorBidi" w:eastAsiaTheme="minorHAnsi" w:hAnsiTheme="minorBidi" w:cstheme="minorBidi"/>
          <w:noProof/>
          <w:sz w:val="22"/>
          <w:szCs w:val="22"/>
          <w:vertAlign w:val="superscript"/>
        </w:rPr>
        <w:instrText xml:space="preserve"> ADDIN EN.CITE.DATA </w:instrText>
      </w:r>
      <w:r w:rsidR="004E465F">
        <w:rPr>
          <w:rFonts w:asciiTheme="minorBidi" w:eastAsiaTheme="minorHAnsi" w:hAnsiTheme="minorBidi" w:cstheme="minorBidi"/>
          <w:noProof/>
          <w:sz w:val="22"/>
          <w:szCs w:val="22"/>
          <w:vertAlign w:val="superscript"/>
        </w:rPr>
      </w:r>
      <w:r w:rsidR="004E465F">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noProof/>
          <w:sz w:val="22"/>
          <w:szCs w:val="22"/>
          <w:vertAlign w:val="superscript"/>
        </w:rPr>
        <w:fldChar w:fldCharType="separate"/>
      </w:r>
      <w:r w:rsidR="0074725A">
        <w:rPr>
          <w:rFonts w:asciiTheme="minorBidi" w:eastAsiaTheme="minorHAnsi" w:hAnsiTheme="minorBidi" w:cstheme="minorBidi"/>
          <w:noProof/>
          <w:sz w:val="22"/>
          <w:szCs w:val="22"/>
          <w:vertAlign w:val="superscript"/>
        </w:rPr>
        <w:t>5,19-21</w:t>
      </w:r>
      <w:r w:rsidRPr="00C4499B">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sz w:val="22"/>
          <w:szCs w:val="22"/>
        </w:rPr>
        <w:t xml:space="preserve">, the impact of </w:t>
      </w:r>
      <w:r w:rsidRPr="00C4499B">
        <w:rPr>
          <w:rFonts w:asciiTheme="minorBidi" w:eastAsiaTheme="minorHAnsi" w:hAnsiTheme="minorBidi" w:cstheme="minorBidi"/>
          <w:i/>
          <w:iCs/>
          <w:sz w:val="22"/>
          <w:szCs w:val="22"/>
        </w:rPr>
        <w:t>TP53</w:t>
      </w:r>
      <w:r w:rsidRPr="00C4499B">
        <w:rPr>
          <w:rFonts w:asciiTheme="minorBidi" w:eastAsiaTheme="minorHAnsi" w:hAnsiTheme="minorBidi" w:cstheme="minorBidi"/>
          <w:sz w:val="22"/>
          <w:szCs w:val="22"/>
        </w:rPr>
        <w:t xml:space="preserve"> allelic configuration on pathology and prognosis was also reflected in our molecular clustering</w:t>
      </w:r>
      <w:r w:rsidR="008C1841">
        <w:rPr>
          <w:rFonts w:asciiTheme="minorBidi" w:eastAsiaTheme="minorHAnsi" w:hAnsiTheme="minorBidi" w:cstheme="minorBidi"/>
          <w:sz w:val="22"/>
          <w:szCs w:val="22"/>
        </w:rPr>
        <w:t>,</w:t>
      </w:r>
      <w:r w:rsidRPr="00C4499B">
        <w:rPr>
          <w:rFonts w:asciiTheme="minorBidi" w:eastAsiaTheme="minorHAnsi" w:hAnsiTheme="minorBidi" w:cstheme="minorBidi"/>
          <w:sz w:val="22"/>
          <w:szCs w:val="22"/>
        </w:rPr>
        <w:t xml:space="preserve"> </w:t>
      </w:r>
      <w:r w:rsidR="008C1841">
        <w:rPr>
          <w:rFonts w:asciiTheme="minorBidi" w:eastAsiaTheme="minorHAnsi" w:hAnsiTheme="minorBidi" w:cstheme="minorBidi"/>
          <w:sz w:val="22"/>
          <w:szCs w:val="22"/>
        </w:rPr>
        <w:t>e</w:t>
      </w:r>
      <w:r w:rsidRPr="00C4499B">
        <w:rPr>
          <w:rFonts w:asciiTheme="minorBidi" w:eastAsiaTheme="minorHAnsi" w:hAnsiTheme="minorBidi" w:cstheme="minorBidi"/>
          <w:sz w:val="22"/>
          <w:szCs w:val="22"/>
        </w:rPr>
        <w:t xml:space="preserve">.g., </w:t>
      </w:r>
      <w:r w:rsidRPr="00C4499B">
        <w:rPr>
          <w:rFonts w:asciiTheme="minorBidi" w:eastAsiaTheme="minorHAnsi" w:hAnsiTheme="minorBidi" w:cstheme="minorBidi"/>
          <w:i/>
          <w:iCs/>
          <w:sz w:val="22"/>
          <w:szCs w:val="22"/>
        </w:rPr>
        <w:t>TP53</w:t>
      </w:r>
      <w:r w:rsidRPr="00C4499B">
        <w:rPr>
          <w:rFonts w:asciiTheme="minorBidi" w:eastAsiaTheme="minorHAnsi" w:hAnsiTheme="minorBidi" w:cstheme="minorBidi"/>
          <w:sz w:val="22"/>
          <w:szCs w:val="22"/>
        </w:rPr>
        <w:t xml:space="preserve"> mutations in MC8 were mostly monoallelic (70%), explaining the better outcomes as compared to other MCs with </w:t>
      </w:r>
      <w:r w:rsidRPr="00C4499B">
        <w:rPr>
          <w:rFonts w:asciiTheme="minorBidi" w:eastAsiaTheme="minorHAnsi" w:hAnsiTheme="minorBidi" w:cstheme="minorBidi"/>
          <w:i/>
          <w:iCs/>
          <w:sz w:val="22"/>
          <w:szCs w:val="22"/>
        </w:rPr>
        <w:t>TP53</w:t>
      </w:r>
      <w:r w:rsidRPr="00C4499B">
        <w:rPr>
          <w:rFonts w:asciiTheme="minorBidi" w:eastAsiaTheme="minorHAnsi" w:hAnsiTheme="minorBidi" w:cstheme="minorBidi"/>
          <w:sz w:val="22"/>
          <w:szCs w:val="22"/>
        </w:rPr>
        <w:t xml:space="preserve"> </w:t>
      </w:r>
      <w:r w:rsidR="006645EA" w:rsidRPr="00C4499B">
        <w:rPr>
          <w:rFonts w:asciiTheme="minorBidi" w:eastAsiaTheme="minorHAnsi" w:hAnsiTheme="minorBidi" w:cstheme="minorBidi"/>
          <w:sz w:val="22"/>
          <w:szCs w:val="22"/>
        </w:rPr>
        <w:t>in biallelic</w:t>
      </w:r>
      <w:r w:rsidRPr="00C4499B">
        <w:rPr>
          <w:rFonts w:asciiTheme="minorBidi" w:eastAsiaTheme="minorHAnsi" w:hAnsiTheme="minorBidi" w:cstheme="minorBidi"/>
          <w:sz w:val="22"/>
          <w:szCs w:val="22"/>
        </w:rPr>
        <w:t xml:space="preserve"> configuration.  In addition, mutually exclusive </w:t>
      </w:r>
      <w:r w:rsidRPr="00C4499B">
        <w:rPr>
          <w:rFonts w:asciiTheme="minorBidi" w:eastAsiaTheme="minorHAnsi" w:hAnsiTheme="minorBidi" w:cstheme="minorBidi"/>
          <w:i/>
          <w:iCs/>
          <w:sz w:val="22"/>
          <w:szCs w:val="22"/>
        </w:rPr>
        <w:t>PPM1D</w:t>
      </w:r>
      <w:r w:rsidRPr="00C4499B">
        <w:rPr>
          <w:rFonts w:asciiTheme="minorBidi" w:eastAsiaTheme="minorHAnsi" w:hAnsiTheme="minorBidi" w:cstheme="minorBidi"/>
          <w:sz w:val="22"/>
          <w:szCs w:val="22"/>
        </w:rPr>
        <w:t xml:space="preserve"> mutations coincided with </w:t>
      </w:r>
      <w:r w:rsidRPr="00C4499B">
        <w:rPr>
          <w:rFonts w:asciiTheme="minorBidi" w:eastAsiaTheme="minorHAnsi" w:hAnsiTheme="minorBidi" w:cstheme="minorBidi"/>
          <w:i/>
          <w:iCs/>
          <w:sz w:val="22"/>
          <w:szCs w:val="22"/>
        </w:rPr>
        <w:t>TP53</w:t>
      </w:r>
      <w:r w:rsidRPr="00C4499B">
        <w:rPr>
          <w:rFonts w:asciiTheme="minorBidi" w:eastAsiaTheme="minorHAnsi" w:hAnsiTheme="minorBidi" w:cstheme="minorBidi"/>
          <w:sz w:val="22"/>
          <w:szCs w:val="22"/>
        </w:rPr>
        <w:t xml:space="preserve"> clusters (MC13 and MC8), pointing towards to the known similar pathogenic pathway</w:t>
      </w:r>
      <w:r w:rsidRPr="00C4499B">
        <w:rPr>
          <w:rFonts w:asciiTheme="minorBidi" w:eastAsiaTheme="minorHAnsi" w:hAnsiTheme="minorBidi" w:cstheme="minorBidi"/>
          <w:noProof/>
          <w:sz w:val="22"/>
          <w:szCs w:val="22"/>
          <w:vertAlign w:val="superscript"/>
        </w:rPr>
        <w:fldChar w:fldCharType="begin">
          <w:fldData xml:space="preserve">PEVuZE5vdGU+PENpdGU+PEF1dGhvcj5LaW08L0F1dGhvcj48WWVhcj4yMDE5PC9ZZWFyPjxSZWNO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</w:fldData>
        </w:fldChar>
      </w:r>
      <w:r w:rsidR="0074725A">
        <w:rPr>
          <w:rFonts w:asciiTheme="minorBidi" w:eastAsiaTheme="minorHAnsi" w:hAnsiTheme="minorBidi" w:cstheme="minorBidi"/>
          <w:noProof/>
          <w:sz w:val="22"/>
          <w:szCs w:val="22"/>
          <w:vertAlign w:val="superscript"/>
        </w:rPr>
        <w:instrText xml:space="preserve"> ADDIN EN.CITE </w:instrText>
      </w:r>
      <w:r w:rsidR="0074725A">
        <w:rPr>
          <w:rFonts w:asciiTheme="minorBidi" w:eastAsiaTheme="minorHAnsi" w:hAnsiTheme="minorBidi" w:cstheme="minorBidi"/>
          <w:noProof/>
          <w:sz w:val="22"/>
          <w:szCs w:val="22"/>
          <w:vertAlign w:val="superscript"/>
        </w:rPr>
        <w:fldChar w:fldCharType="begin">
          <w:fldData xml:space="preserve">PEVuZE5vdGU+PENpdGU+PEF1dGhvcj5LaW08L0F1dGhvcj48WWVhcj4yMDE5PC9ZZWFyPjxSZWNO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</w:fldData>
        </w:fldChar>
      </w:r>
      <w:r w:rsidR="0074725A">
        <w:rPr>
          <w:rFonts w:asciiTheme="minorBidi" w:eastAsiaTheme="minorHAnsi" w:hAnsiTheme="minorBidi" w:cstheme="minorBidi"/>
          <w:noProof/>
          <w:sz w:val="22"/>
          <w:szCs w:val="22"/>
          <w:vertAlign w:val="superscript"/>
        </w:rPr>
        <w:instrText xml:space="preserve"> ADDIN EN.CITE.DATA </w:instrText>
      </w:r>
      <w:r w:rsidR="0074725A">
        <w:rPr>
          <w:rFonts w:asciiTheme="minorBidi" w:eastAsiaTheme="minorHAnsi" w:hAnsiTheme="minorBidi" w:cstheme="minorBidi"/>
          <w:noProof/>
          <w:sz w:val="22"/>
          <w:szCs w:val="22"/>
          <w:vertAlign w:val="superscript"/>
        </w:rPr>
      </w:r>
      <w:r w:rsidR="0074725A">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noProof/>
          <w:sz w:val="22"/>
          <w:szCs w:val="22"/>
          <w:vertAlign w:val="superscript"/>
        </w:rPr>
      </w:r>
      <w:r w:rsidRPr="00C4499B">
        <w:rPr>
          <w:rFonts w:asciiTheme="minorBidi" w:eastAsiaTheme="minorHAnsi" w:hAnsiTheme="minorBidi" w:cstheme="minorBidi"/>
          <w:noProof/>
          <w:sz w:val="22"/>
          <w:szCs w:val="22"/>
          <w:vertAlign w:val="superscript"/>
        </w:rPr>
        <w:fldChar w:fldCharType="separate"/>
      </w:r>
      <w:r w:rsidR="0074725A">
        <w:rPr>
          <w:rFonts w:asciiTheme="minorBidi" w:eastAsiaTheme="minorHAnsi" w:hAnsiTheme="minorBidi" w:cstheme="minorBidi"/>
          <w:noProof/>
          <w:sz w:val="22"/>
          <w:szCs w:val="22"/>
          <w:vertAlign w:val="superscript"/>
        </w:rPr>
        <w:t>22-24</w:t>
      </w:r>
      <w:r w:rsidRPr="00C4499B">
        <w:rPr>
          <w:rFonts w:asciiTheme="minorBidi" w:eastAsiaTheme="minorHAnsi" w:hAnsiTheme="minorBidi" w:cstheme="minorBidi"/>
          <w:noProof/>
          <w:sz w:val="22"/>
          <w:szCs w:val="22"/>
          <w:vertAlign w:val="superscript"/>
        </w:rPr>
        <w:fldChar w:fldCharType="end"/>
      </w:r>
      <w:r w:rsidRPr="00C4499B">
        <w:rPr>
          <w:rFonts w:asciiTheme="minorBidi" w:eastAsiaTheme="minorHAnsi" w:hAnsiTheme="minorBidi" w:cstheme="minorBidi"/>
          <w:sz w:val="22"/>
          <w:szCs w:val="22"/>
        </w:rPr>
        <w:t xml:space="preserve">. </w:t>
      </w:r>
    </w:p>
    <w:p w14:paraId="0C7475CA" w14:textId="77777777" w:rsidR="0088158A" w:rsidRPr="00C4499B" w:rsidRDefault="0088158A" w:rsidP="00885603">
      <w:pPr>
        <w:pStyle w:val="NormalWeb"/>
        <w:jc w:val="both"/>
        <w:rPr>
          <w:rFonts w:asciiTheme="minorBidi" w:eastAsiaTheme="minorHAnsi" w:hAnsiTheme="minorBidi" w:cstheme="minorBidi"/>
          <w:b/>
          <w:bCs/>
          <w:sz w:val="22"/>
          <w:szCs w:val="22"/>
        </w:rPr>
      </w:pPr>
    </w:p>
    <w:p w14:paraId="7480F73C" w14:textId="77777777" w:rsidR="0088158A" w:rsidRPr="00C4499B" w:rsidRDefault="0088158A" w:rsidP="00885603">
      <w:pPr>
        <w:pStyle w:val="NormalWeb"/>
        <w:jc w:val="both"/>
        <w:rPr>
          <w:rFonts w:asciiTheme="minorBidi" w:eastAsiaTheme="minorHAnsi" w:hAnsiTheme="minorBidi" w:cstheme="minorBidi"/>
          <w:b/>
          <w:bCs/>
          <w:sz w:val="22"/>
          <w:szCs w:val="22"/>
        </w:rPr>
      </w:pPr>
    </w:p>
    <w:p w14:paraId="3D0792F6" w14:textId="77777777" w:rsidR="0088158A" w:rsidRPr="00C4499B" w:rsidRDefault="0088158A" w:rsidP="00885603">
      <w:pPr>
        <w:pStyle w:val="NormalWeb"/>
        <w:jc w:val="both"/>
        <w:rPr>
          <w:rFonts w:asciiTheme="minorBidi" w:eastAsiaTheme="minorHAnsi" w:hAnsiTheme="minorBidi" w:cstheme="minorBidi"/>
          <w:b/>
          <w:bCs/>
          <w:sz w:val="22"/>
          <w:szCs w:val="22"/>
        </w:rPr>
      </w:pPr>
    </w:p>
    <w:p w14:paraId="125C595A" w14:textId="77777777" w:rsidR="0088158A" w:rsidRPr="00C4499B" w:rsidRDefault="0088158A" w:rsidP="00885603">
      <w:pPr>
        <w:pStyle w:val="NormalWeb"/>
        <w:jc w:val="both"/>
        <w:rPr>
          <w:rFonts w:asciiTheme="minorBidi" w:eastAsiaTheme="minorHAnsi" w:hAnsiTheme="minorBidi" w:cstheme="minorBidi"/>
          <w:b/>
          <w:bCs/>
          <w:sz w:val="22"/>
          <w:szCs w:val="22"/>
        </w:rPr>
      </w:pPr>
    </w:p>
    <w:p w14:paraId="4E9949BA" w14:textId="77777777" w:rsidR="0088158A" w:rsidRPr="00C4499B" w:rsidRDefault="0088158A" w:rsidP="00885603">
      <w:pPr>
        <w:pStyle w:val="NormalWeb"/>
        <w:jc w:val="both"/>
        <w:rPr>
          <w:rFonts w:asciiTheme="minorBidi" w:eastAsiaTheme="minorHAnsi" w:hAnsiTheme="minorBidi" w:cstheme="minorBidi"/>
          <w:b/>
          <w:bCs/>
          <w:sz w:val="22"/>
          <w:szCs w:val="22"/>
        </w:rPr>
      </w:pPr>
    </w:p>
    <w:p w14:paraId="745B9AC9" w14:textId="08CBCEC2" w:rsidR="00B30879" w:rsidRPr="00C4499B" w:rsidRDefault="00817E3B" w:rsidP="00885603">
      <w:pPr>
        <w:pStyle w:val="NormalWeb"/>
        <w:jc w:val="both"/>
        <w:rPr>
          <w:rFonts w:asciiTheme="minorBidi" w:eastAsiaTheme="minorHAnsi" w:hAnsiTheme="minorBidi" w:cstheme="minorBidi"/>
          <w:b/>
          <w:bCs/>
          <w:sz w:val="22"/>
          <w:szCs w:val="22"/>
        </w:rPr>
      </w:pPr>
      <w:r w:rsidRPr="00C4499B">
        <w:rPr>
          <w:rFonts w:asciiTheme="minorBidi" w:eastAsiaTheme="minorHAnsi" w:hAnsiTheme="minorBidi" w:cstheme="minorBidi"/>
          <w:b/>
          <w:bCs/>
          <w:sz w:val="22"/>
          <w:szCs w:val="22"/>
        </w:rPr>
        <w:lastRenderedPageBreak/>
        <w:t xml:space="preserve">References </w:t>
      </w:r>
    </w:p>
    <w:p w14:paraId="3E7B33F2" w14:textId="77777777" w:rsidR="004E465F" w:rsidRPr="004E465F" w:rsidRDefault="00B30879" w:rsidP="004E465F">
      <w:pPr>
        <w:pStyle w:val="EndNoteBibliography"/>
        <w:spacing w:after="0"/>
      </w:pPr>
      <w:r w:rsidRPr="00C4499B">
        <w:rPr>
          <w:rFonts w:asciiTheme="minorBidi" w:hAnsiTheme="minorBidi" w:cstheme="minorBidi"/>
          <w:sz w:val="22"/>
        </w:rPr>
        <w:fldChar w:fldCharType="begin"/>
      </w:r>
      <w:r w:rsidRPr="00C4499B">
        <w:rPr>
          <w:rFonts w:asciiTheme="minorBidi" w:hAnsiTheme="minorBidi" w:cstheme="minorBidi"/>
          <w:sz w:val="22"/>
        </w:rPr>
        <w:instrText xml:space="preserve"> ADDIN EN.REFLIST </w:instrText>
      </w:r>
      <w:r w:rsidRPr="00C4499B">
        <w:rPr>
          <w:rFonts w:asciiTheme="minorBidi" w:hAnsiTheme="minorBidi" w:cstheme="minorBidi"/>
          <w:sz w:val="22"/>
        </w:rPr>
        <w:fldChar w:fldCharType="separate"/>
      </w:r>
      <w:r w:rsidR="004E465F" w:rsidRPr="004E465F">
        <w:tab/>
        <w:t>1.</w:t>
      </w:r>
      <w:r w:rsidR="004E465F" w:rsidRPr="004E465F">
        <w:tab/>
        <w:t>Meggendorfer M, Haferlach C, Kern W, et al: Molecular analysis of myelodysplastic syndrome with isolated deletion of the long arm of chromosome 5 reveals a specific spectrum of molecular mutations with prognostic impact: a study on 123 patients and 27 genes. Haematologica 102:1502-1510, 2017</w:t>
      </w:r>
    </w:p>
    <w:p w14:paraId="3A99C288" w14:textId="77777777" w:rsidR="004E465F" w:rsidRPr="004E465F" w:rsidRDefault="004E465F" w:rsidP="004E465F">
      <w:pPr>
        <w:pStyle w:val="EndNoteBibliography"/>
        <w:spacing w:after="0"/>
      </w:pPr>
      <w:r w:rsidRPr="004E465F">
        <w:tab/>
        <w:t>2.</w:t>
      </w:r>
      <w:r w:rsidRPr="004E465F">
        <w:tab/>
        <w:t>Delic S, Rose D, Kern W, et al: Application of an NGS-based 28-gene panel in myeloproliferative neoplasms reveals distinct mutation patterns in essential thrombocythaemia, primary myelofibrosis and polycythaemia vera. Br J Haematol 175:419-426, 2016</w:t>
      </w:r>
    </w:p>
    <w:p w14:paraId="272382FD" w14:textId="77777777" w:rsidR="004E465F" w:rsidRPr="004E465F" w:rsidRDefault="004E465F" w:rsidP="004E465F">
      <w:pPr>
        <w:pStyle w:val="EndNoteBibliography"/>
        <w:spacing w:after="0"/>
      </w:pPr>
      <w:r w:rsidRPr="004E465F">
        <w:tab/>
        <w:t>3.</w:t>
      </w:r>
      <w:r w:rsidRPr="004E465F">
        <w:tab/>
        <w:t>Haferlach T, Nagata Y, Grossmann V, et al: Landscape of genetic lesions in 944 patients with myelodysplastic syndromes. Leukemia 28:241-7, 2014</w:t>
      </w:r>
    </w:p>
    <w:p w14:paraId="50D03177" w14:textId="77777777" w:rsidR="004E465F" w:rsidRPr="004E465F" w:rsidRDefault="004E465F" w:rsidP="004E465F">
      <w:pPr>
        <w:pStyle w:val="EndNoteBibliography"/>
        <w:spacing w:after="0"/>
      </w:pPr>
      <w:r w:rsidRPr="004E465F">
        <w:tab/>
        <w:t>4.</w:t>
      </w:r>
      <w:r w:rsidRPr="004E465F">
        <w:tab/>
        <w:t>Palomo L, Meggendorfer M, Hutter S, et al: Molecular landscape and clonal architecture of adult myelodysplastic/myeloproliferative neoplasms. Blood 136:1851-1862, 2020</w:t>
      </w:r>
    </w:p>
    <w:p w14:paraId="53F45842" w14:textId="77777777" w:rsidR="004E465F" w:rsidRPr="004E465F" w:rsidRDefault="004E465F" w:rsidP="004E465F">
      <w:pPr>
        <w:pStyle w:val="EndNoteBibliography"/>
        <w:spacing w:after="0"/>
      </w:pPr>
      <w:r w:rsidRPr="004E465F">
        <w:tab/>
        <w:t>5.</w:t>
      </w:r>
      <w:r w:rsidRPr="004E465F">
        <w:tab/>
        <w:t>Bersanelli M, Travaglino E, Meggendorfer M, et al: Classification and Personalized Prognostic Assessment on the Basis of Clinical and Genomic Features in Myelodysplastic Syndromes. J Clin Oncol 39:1223-1233, 2021</w:t>
      </w:r>
    </w:p>
    <w:p w14:paraId="4D0E24EA" w14:textId="77777777" w:rsidR="004E465F" w:rsidRPr="004E465F" w:rsidRDefault="004E465F" w:rsidP="004E465F">
      <w:pPr>
        <w:pStyle w:val="EndNoteBibliography"/>
        <w:spacing w:after="0"/>
      </w:pPr>
      <w:r w:rsidRPr="004E465F">
        <w:tab/>
        <w:t>6.</w:t>
      </w:r>
      <w:r w:rsidRPr="004E465F">
        <w:tab/>
        <w:t>Nagata Y, Zhao R, Awada H, et al: Machine learning demonstrates that somatic mutations imprint invariant morphologic features in myelodysplastic syndromes. Blood 136:2249-2262, 2020</w:t>
      </w:r>
    </w:p>
    <w:p w14:paraId="70A7F2BA" w14:textId="77777777" w:rsidR="004E465F" w:rsidRPr="004E465F" w:rsidRDefault="004E465F" w:rsidP="004E465F">
      <w:pPr>
        <w:pStyle w:val="EndNoteBibliography"/>
        <w:spacing w:after="0"/>
      </w:pPr>
      <w:r w:rsidRPr="004E465F">
        <w:tab/>
        <w:t>7.</w:t>
      </w:r>
      <w:r w:rsidRPr="004E465F">
        <w:tab/>
        <w:t>Radakovich N, Nagy M, Nazha A: Machine learning in haematological malignancies. Lancet Haematol 7:e541-e550, 2020</w:t>
      </w:r>
    </w:p>
    <w:p w14:paraId="09E97F94" w14:textId="77777777" w:rsidR="004E465F" w:rsidRPr="004E465F" w:rsidRDefault="004E465F" w:rsidP="004E465F">
      <w:pPr>
        <w:pStyle w:val="EndNoteBibliography"/>
        <w:spacing w:after="0"/>
      </w:pPr>
      <w:r w:rsidRPr="004E465F">
        <w:tab/>
        <w:t>8.</w:t>
      </w:r>
      <w:r w:rsidRPr="004E465F">
        <w:tab/>
        <w:t>Tyner JW, Tognon CE, Bottomly D, et al: Functional genomic landscape of acute myeloid leukaemia. Nature 562:526-531, 2018</w:t>
      </w:r>
    </w:p>
    <w:p w14:paraId="58559E4B" w14:textId="77777777" w:rsidR="004E465F" w:rsidRPr="004E465F" w:rsidRDefault="004E465F" w:rsidP="004E465F">
      <w:pPr>
        <w:pStyle w:val="EndNoteBibliography"/>
        <w:spacing w:after="0"/>
      </w:pPr>
      <w:r w:rsidRPr="004E465F">
        <w:tab/>
        <w:t>9.</w:t>
      </w:r>
      <w:r w:rsidRPr="004E465F">
        <w:tab/>
        <w:t>Gonzalez Garcia JR, Meza-Espinoza JP: Use of the International System for Human Cytogenetic Nomenclature (ISCN). Blood 108:3952-3; author reply 3953, 2006</w:t>
      </w:r>
    </w:p>
    <w:p w14:paraId="471B0DDD" w14:textId="77777777" w:rsidR="004E465F" w:rsidRPr="004E465F" w:rsidRDefault="004E465F" w:rsidP="004E465F">
      <w:pPr>
        <w:pStyle w:val="EndNoteBibliography"/>
        <w:spacing w:after="0"/>
      </w:pPr>
      <w:r w:rsidRPr="004E465F">
        <w:tab/>
        <w:t>10.</w:t>
      </w:r>
      <w:r w:rsidRPr="004E465F">
        <w:tab/>
        <w:t>Liehr T: International System for Human Cytogenetic or Cytogenomic Nomenclature (ISCN): Some Thoughts. Cytogenet Genome Res 161:223-224, 2021</w:t>
      </w:r>
    </w:p>
    <w:p w14:paraId="4D98E83A" w14:textId="77777777" w:rsidR="004E465F" w:rsidRPr="004E465F" w:rsidRDefault="004E465F" w:rsidP="004E465F">
      <w:pPr>
        <w:pStyle w:val="EndNoteBibliography"/>
        <w:spacing w:after="0"/>
      </w:pPr>
      <w:r w:rsidRPr="004E465F">
        <w:tab/>
        <w:t>11.</w:t>
      </w:r>
      <w:r w:rsidRPr="004E465F">
        <w:tab/>
        <w:t>Baldi AP: Autoencoders, Unsupervised Learning, and Deep Architectures. Presented at the Proceedings of ICML Workshop on Unsupervised and Transfer Learning, 2012</w:t>
      </w:r>
    </w:p>
    <w:p w14:paraId="31E213A9" w14:textId="77777777" w:rsidR="004E465F" w:rsidRPr="004E465F" w:rsidRDefault="004E465F" w:rsidP="004E465F">
      <w:pPr>
        <w:pStyle w:val="EndNoteBibliography"/>
        <w:spacing w:after="0"/>
      </w:pPr>
      <w:r w:rsidRPr="004E465F">
        <w:tab/>
        <w:t>12.</w:t>
      </w:r>
      <w:r w:rsidRPr="004E465F">
        <w:tab/>
        <w:t>Hinton GE, Salakhutdinov RR: Reducing the dimensionality of data with neural networks. Science 313:504-7, 2006</w:t>
      </w:r>
    </w:p>
    <w:p w14:paraId="4CA28A05" w14:textId="77777777" w:rsidR="004E465F" w:rsidRPr="004E465F" w:rsidRDefault="004E465F" w:rsidP="004E465F">
      <w:pPr>
        <w:pStyle w:val="EndNoteBibliography"/>
        <w:spacing w:after="0"/>
      </w:pPr>
      <w:r w:rsidRPr="004E465F">
        <w:tab/>
        <w:t>13.</w:t>
      </w:r>
      <w:r w:rsidRPr="004E465F">
        <w:tab/>
        <w:t>Fabian Pedregosa GV, Alexandre Gramfort, Vincent Michel, Bertrand Thirion, Olivier Grisel, Mathieu Blondel, Peter Prettenhofer, Ron Weiss, Vincent Dubourg, Jake Vanderplas, Alexandre Passos, David Cournapeau, Matthieu Brucher, Matthieu Perrot, Édouard Duchesnay: Scikit-learn: Machine Learning in Python. Journal of Machine Learning Research 12(85)::2825−2830, 2011</w:t>
      </w:r>
    </w:p>
    <w:p w14:paraId="142D2CF8" w14:textId="77777777" w:rsidR="004E465F" w:rsidRPr="004E465F" w:rsidRDefault="004E465F" w:rsidP="004E465F">
      <w:pPr>
        <w:pStyle w:val="EndNoteBibliography"/>
        <w:spacing w:after="0"/>
      </w:pPr>
      <w:r w:rsidRPr="004E465F">
        <w:tab/>
        <w:t>14.</w:t>
      </w:r>
      <w:r w:rsidRPr="004E465F">
        <w:tab/>
        <w:t>Reilly B, Tanaka TN, Diep D, et al: DNA methylation identifies genetically and prognostically distinct subtypes of myelodysplastic syndromes. Blood Adv 3:2845-2858, 2019</w:t>
      </w:r>
    </w:p>
    <w:p w14:paraId="674C6FDB" w14:textId="77777777" w:rsidR="004E465F" w:rsidRPr="004E465F" w:rsidRDefault="004E465F" w:rsidP="004E465F">
      <w:pPr>
        <w:pStyle w:val="EndNoteBibliography"/>
        <w:spacing w:after="0"/>
      </w:pPr>
      <w:r w:rsidRPr="004E465F">
        <w:tab/>
        <w:t>15.</w:t>
      </w:r>
      <w:r w:rsidRPr="004E465F">
        <w:tab/>
        <w:t>Venney D, Mohd-Sarip A, Mills KI: The Impact of Epigenetic Modifications in Myeloid Malignancies. Int J Mol Sci 22, 2021</w:t>
      </w:r>
    </w:p>
    <w:p w14:paraId="2FFCACB9" w14:textId="77777777" w:rsidR="004E465F" w:rsidRPr="004E465F" w:rsidRDefault="004E465F" w:rsidP="004E465F">
      <w:pPr>
        <w:pStyle w:val="EndNoteBibliography"/>
        <w:spacing w:after="0"/>
      </w:pPr>
      <w:r w:rsidRPr="004E465F">
        <w:tab/>
        <w:t>16.</w:t>
      </w:r>
      <w:r w:rsidRPr="004E465F">
        <w:tab/>
        <w:t>Lin ME, Hou HA, Tsai CH, et al: Dynamics of DNMT3A mutation and prognostic relevance in patients with primary myelodysplastic syndrome. Clin Epigenetics 10:42, 2018</w:t>
      </w:r>
    </w:p>
    <w:p w14:paraId="4760D66E" w14:textId="77777777" w:rsidR="004E465F" w:rsidRPr="004E465F" w:rsidRDefault="004E465F" w:rsidP="004E465F">
      <w:pPr>
        <w:pStyle w:val="EndNoteBibliography"/>
        <w:spacing w:after="0"/>
      </w:pPr>
      <w:r w:rsidRPr="004E465F">
        <w:tab/>
        <w:t>17.</w:t>
      </w:r>
      <w:r w:rsidRPr="004E465F">
        <w:tab/>
        <w:t>Song J, Hussaini M, Qin D, et al: Comparison of SF3B1/DNMT3A Comutations With DNMT3A or SF3B1 Mutation Alone in Myelodysplastic Syndrome and Clonal Cytopenia of Undetermined Significance. Am J Clin Pathol 154:48-56, 2020</w:t>
      </w:r>
    </w:p>
    <w:p w14:paraId="2595F67D" w14:textId="77777777" w:rsidR="004E465F" w:rsidRPr="004E465F" w:rsidRDefault="004E465F" w:rsidP="004E465F">
      <w:pPr>
        <w:pStyle w:val="EndNoteBibliography"/>
        <w:spacing w:after="0"/>
      </w:pPr>
      <w:r w:rsidRPr="004E465F">
        <w:tab/>
        <w:t>18.</w:t>
      </w:r>
      <w:r w:rsidRPr="004E465F">
        <w:tab/>
        <w:t>Gaidzik VI, Teleanu V, Papaemmanuil E, et al: RUNX1 mutations in acute myeloid leukemia are associated with distinct clinico-pathologic and genetic features. Leukemia 30:2282, 2016</w:t>
      </w:r>
    </w:p>
    <w:p w14:paraId="063EBCA7" w14:textId="77777777" w:rsidR="004E465F" w:rsidRPr="004E465F" w:rsidRDefault="004E465F" w:rsidP="004E465F">
      <w:pPr>
        <w:pStyle w:val="EndNoteBibliography"/>
        <w:spacing w:after="0"/>
      </w:pPr>
      <w:r w:rsidRPr="004E465F">
        <w:tab/>
        <w:t>19.</w:t>
      </w:r>
      <w:r w:rsidRPr="004E465F">
        <w:tab/>
        <w:t>Bahaj W, Gurnari C, Kewan T, et al: The Drive to Acquire Biallelic Hits Inversely Correlates with the Functional Impact of the Primary TP53 Lesion: The Complexity of TP53 Role Assessment. Blood 138:3322, 2021</w:t>
      </w:r>
    </w:p>
    <w:p w14:paraId="0CEF30F0" w14:textId="77777777" w:rsidR="004E465F" w:rsidRPr="004E465F" w:rsidRDefault="004E465F" w:rsidP="004E465F">
      <w:pPr>
        <w:pStyle w:val="EndNoteBibliography"/>
        <w:spacing w:after="0"/>
      </w:pPr>
      <w:r w:rsidRPr="004E465F">
        <w:tab/>
        <w:t>20.</w:t>
      </w:r>
      <w:r w:rsidRPr="004E465F">
        <w:tab/>
        <w:t>Bernard E, Nannya Y, Hasserjian RP, et al: Implications of TP53 allelic state for genome stability, clinical presentation and outcomes in myelodysplastic syndromes. Nat Med 26:1549-1556, 2020</w:t>
      </w:r>
    </w:p>
    <w:p w14:paraId="3F045A4D" w14:textId="77777777" w:rsidR="004E465F" w:rsidRPr="004E465F" w:rsidRDefault="004E465F" w:rsidP="004E465F">
      <w:pPr>
        <w:pStyle w:val="EndNoteBibliography"/>
        <w:spacing w:after="0"/>
      </w:pPr>
      <w:r w:rsidRPr="004E465F">
        <w:lastRenderedPageBreak/>
        <w:tab/>
        <w:t>21.</w:t>
      </w:r>
      <w:r w:rsidRPr="004E465F">
        <w:tab/>
        <w:t>Grob T, Al Hinai AS, Sanders MA, et al: Molecular Characterization of Mutant Tp53 Acute Myeloid Leukemia and High-Risk Myelodysplastic Syndrome. Blood, 2022</w:t>
      </w:r>
    </w:p>
    <w:p w14:paraId="3E4CB3E7" w14:textId="77777777" w:rsidR="004E465F" w:rsidRPr="004E465F" w:rsidRDefault="004E465F" w:rsidP="004E465F">
      <w:pPr>
        <w:pStyle w:val="EndNoteBibliography"/>
        <w:spacing w:after="0"/>
      </w:pPr>
      <w:r w:rsidRPr="004E465F">
        <w:tab/>
        <w:t>22.</w:t>
      </w:r>
      <w:r w:rsidRPr="004E465F">
        <w:tab/>
        <w:t>Kim B, Won D, Lee ST, et al: Somatic mosaic truncating mutations of PPM1D in blood can result from expansion of a mutant clone under selective pressure of chemotherapy. PLoS One 14:e0217521, 2019</w:t>
      </w:r>
    </w:p>
    <w:p w14:paraId="1CF35B5A" w14:textId="77777777" w:rsidR="004E465F" w:rsidRPr="004E465F" w:rsidRDefault="004E465F" w:rsidP="004E465F">
      <w:pPr>
        <w:pStyle w:val="EndNoteBibliography"/>
        <w:spacing w:after="0"/>
      </w:pPr>
      <w:r w:rsidRPr="004E465F">
        <w:tab/>
        <w:t>23.</w:t>
      </w:r>
      <w:r w:rsidRPr="004E465F">
        <w:tab/>
        <w:t>Kindler T: CHIPing out PPM1D-mutant hematopoiesis. Blood 132:1087-1088, 2018</w:t>
      </w:r>
    </w:p>
    <w:p w14:paraId="2D69F501" w14:textId="77777777" w:rsidR="004E465F" w:rsidRPr="004E465F" w:rsidRDefault="004E465F" w:rsidP="004E465F">
      <w:pPr>
        <w:pStyle w:val="EndNoteBibliography"/>
      </w:pPr>
      <w:r w:rsidRPr="004E465F">
        <w:tab/>
        <w:t>24.</w:t>
      </w:r>
      <w:r w:rsidRPr="004E465F">
        <w:tab/>
        <w:t>Singh A, Mencia-Trinchant N, Griffiths EA, et al: Mutant PPM1D- and TP53-Driven Hematopoiesis Populates the Hematopoietic Compartment in Response to Peptide Receptor Radionuclide Therapy. JCO Precis Oncol 6:e2100309, 2022</w:t>
      </w:r>
    </w:p>
    <w:p w14:paraId="646A290C" w14:textId="228D9A6C" w:rsidR="00BB211E" w:rsidRPr="00C4499B" w:rsidRDefault="00B30879" w:rsidP="00381F9D">
      <w:pPr>
        <w:pStyle w:val="NormalWeb"/>
        <w:jc w:val="both"/>
        <w:rPr>
          <w:rFonts w:asciiTheme="minorBidi" w:eastAsiaTheme="minorHAnsi" w:hAnsiTheme="minorBidi" w:cstheme="minorBidi"/>
          <w:sz w:val="22"/>
          <w:szCs w:val="22"/>
        </w:rPr>
      </w:pPr>
      <w:r w:rsidRPr="00C4499B">
        <w:rPr>
          <w:rFonts w:asciiTheme="minorBidi" w:eastAsiaTheme="minorHAnsi" w:hAnsiTheme="minorBidi" w:cstheme="minorBidi"/>
          <w:sz w:val="22"/>
          <w:szCs w:val="22"/>
        </w:rPr>
        <w:fldChar w:fldCharType="end"/>
      </w:r>
    </w:p>
    <w:sectPr w:rsidR="00BB211E" w:rsidRPr="00C4499B" w:rsidSect="00FC41B6">
      <w:pgSz w:w="12240" w:h="15840"/>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6FC52" w14:textId="77777777" w:rsidR="00D520FF" w:rsidRDefault="00D520FF" w:rsidP="00B96AD0">
      <w:pPr>
        <w:spacing w:after="0" w:line="240" w:lineRule="auto"/>
      </w:pPr>
      <w:r>
        <w:separator/>
      </w:r>
    </w:p>
  </w:endnote>
  <w:endnote w:type="continuationSeparator" w:id="0">
    <w:p w14:paraId="1103C675" w14:textId="77777777" w:rsidR="00D520FF" w:rsidRDefault="00D520FF" w:rsidP="00B96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743782"/>
      <w:docPartObj>
        <w:docPartGallery w:val="Page Numbers (Bottom of Page)"/>
        <w:docPartUnique/>
      </w:docPartObj>
    </w:sdtPr>
    <w:sdtEndPr>
      <w:rPr>
        <w:noProof/>
      </w:rPr>
    </w:sdtEndPr>
    <w:sdtContent>
      <w:p w14:paraId="4A5DA6B9" w14:textId="60A7B009" w:rsidR="00FF10BE" w:rsidRDefault="00FF10BE">
        <w:pPr>
          <w:pStyle w:val="Footer"/>
          <w:jc w:val="center"/>
        </w:pPr>
        <w:r>
          <w:fldChar w:fldCharType="begin"/>
        </w:r>
        <w:r>
          <w:instrText xml:space="preserve"> PAGE   \* MERGEFORMAT </w:instrText>
        </w:r>
        <w:r>
          <w:fldChar w:fldCharType="separate"/>
        </w:r>
        <w:r w:rsidR="006D4226">
          <w:rPr>
            <w:noProof/>
          </w:rPr>
          <w:t>25</w:t>
        </w:r>
        <w:r>
          <w:rPr>
            <w:noProof/>
          </w:rPr>
          <w:fldChar w:fldCharType="end"/>
        </w:r>
      </w:p>
    </w:sdtContent>
  </w:sdt>
  <w:p w14:paraId="07C07B15" w14:textId="77777777" w:rsidR="00FF10BE" w:rsidRDefault="00FF1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F82E3" w14:textId="77777777" w:rsidR="00D520FF" w:rsidRDefault="00D520FF" w:rsidP="00B96AD0">
      <w:pPr>
        <w:spacing w:after="0" w:line="240" w:lineRule="auto"/>
      </w:pPr>
      <w:r>
        <w:separator/>
      </w:r>
    </w:p>
  </w:footnote>
  <w:footnote w:type="continuationSeparator" w:id="0">
    <w:p w14:paraId="5836319E" w14:textId="77777777" w:rsidR="00D520FF" w:rsidRDefault="00D520FF" w:rsidP="00B96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51B94"/>
    <w:multiLevelType w:val="hybridMultilevel"/>
    <w:tmpl w:val="46548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845F33"/>
    <w:multiLevelType w:val="hybridMultilevel"/>
    <w:tmpl w:val="C5C6C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830202"/>
    <w:multiLevelType w:val="hybridMultilevel"/>
    <w:tmpl w:val="D18A363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423722C"/>
    <w:multiLevelType w:val="hybridMultilevel"/>
    <w:tmpl w:val="A87E80CC"/>
    <w:lvl w:ilvl="0" w:tplc="AA18D4D6">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EE7E44"/>
    <w:multiLevelType w:val="hybridMultilevel"/>
    <w:tmpl w:val="A1746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340813"/>
    <w:multiLevelType w:val="hybridMultilevel"/>
    <w:tmpl w:val="F7FC1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7592744">
    <w:abstractNumId w:val="3"/>
  </w:num>
  <w:num w:numId="2" w16cid:durableId="2030982145">
    <w:abstractNumId w:val="1"/>
  </w:num>
  <w:num w:numId="3" w16cid:durableId="1734043156">
    <w:abstractNumId w:val="5"/>
  </w:num>
  <w:num w:numId="4" w16cid:durableId="2099709076">
    <w:abstractNumId w:val="0"/>
  </w:num>
  <w:num w:numId="5" w16cid:durableId="659893594">
    <w:abstractNumId w:val="4"/>
  </w:num>
  <w:num w:numId="6" w16cid:durableId="108553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linical Onc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2essfauxep2qeedwtxaapgver0fsd9fdaa&quot;&gt;new ipssm&lt;record-ids&gt;&lt;item&gt;3&lt;/item&gt;&lt;item&gt;4&lt;/item&gt;&lt;item&gt;11&lt;/item&gt;&lt;item&gt;12&lt;/item&gt;&lt;item&gt;13&lt;/item&gt;&lt;item&gt;18&lt;/item&gt;&lt;/record-ids&gt;&lt;/item&gt;&lt;/Libraries&gt;"/>
  </w:docVars>
  <w:rsids>
    <w:rsidRoot w:val="00C2621D"/>
    <w:rsid w:val="0003442A"/>
    <w:rsid w:val="000364B4"/>
    <w:rsid w:val="00037FB4"/>
    <w:rsid w:val="00040BC8"/>
    <w:rsid w:val="00043E66"/>
    <w:rsid w:val="00055065"/>
    <w:rsid w:val="000621D3"/>
    <w:rsid w:val="00066474"/>
    <w:rsid w:val="00072449"/>
    <w:rsid w:val="00077723"/>
    <w:rsid w:val="000903AB"/>
    <w:rsid w:val="00097779"/>
    <w:rsid w:val="000A2A7B"/>
    <w:rsid w:val="000A3852"/>
    <w:rsid w:val="000E07C3"/>
    <w:rsid w:val="00102D59"/>
    <w:rsid w:val="001042D1"/>
    <w:rsid w:val="00110450"/>
    <w:rsid w:val="001226A6"/>
    <w:rsid w:val="0014626D"/>
    <w:rsid w:val="001561E0"/>
    <w:rsid w:val="00157EF0"/>
    <w:rsid w:val="0016083B"/>
    <w:rsid w:val="00170FD7"/>
    <w:rsid w:val="00182102"/>
    <w:rsid w:val="0018477E"/>
    <w:rsid w:val="001848F8"/>
    <w:rsid w:val="001B5A40"/>
    <w:rsid w:val="001C1FBB"/>
    <w:rsid w:val="001C6617"/>
    <w:rsid w:val="00215081"/>
    <w:rsid w:val="002273AB"/>
    <w:rsid w:val="00236598"/>
    <w:rsid w:val="00260A24"/>
    <w:rsid w:val="00261C94"/>
    <w:rsid w:val="00266B63"/>
    <w:rsid w:val="00295403"/>
    <w:rsid w:val="002A5B59"/>
    <w:rsid w:val="002B0D37"/>
    <w:rsid w:val="002C2B53"/>
    <w:rsid w:val="003002AB"/>
    <w:rsid w:val="00325200"/>
    <w:rsid w:val="003350CA"/>
    <w:rsid w:val="00361225"/>
    <w:rsid w:val="0036284B"/>
    <w:rsid w:val="003664D5"/>
    <w:rsid w:val="00376D58"/>
    <w:rsid w:val="00381F9D"/>
    <w:rsid w:val="00382210"/>
    <w:rsid w:val="00385382"/>
    <w:rsid w:val="00392690"/>
    <w:rsid w:val="0039287B"/>
    <w:rsid w:val="0039537D"/>
    <w:rsid w:val="00397432"/>
    <w:rsid w:val="003A0180"/>
    <w:rsid w:val="003A6BA7"/>
    <w:rsid w:val="003C6F40"/>
    <w:rsid w:val="003D682C"/>
    <w:rsid w:val="003E14C2"/>
    <w:rsid w:val="003E26D0"/>
    <w:rsid w:val="004121E6"/>
    <w:rsid w:val="00457733"/>
    <w:rsid w:val="0046163B"/>
    <w:rsid w:val="004771DC"/>
    <w:rsid w:val="004A4126"/>
    <w:rsid w:val="004B7A84"/>
    <w:rsid w:val="004E3272"/>
    <w:rsid w:val="004E465F"/>
    <w:rsid w:val="004E717D"/>
    <w:rsid w:val="005451C7"/>
    <w:rsid w:val="00546E98"/>
    <w:rsid w:val="00552AC7"/>
    <w:rsid w:val="005A0FFB"/>
    <w:rsid w:val="005A1EA1"/>
    <w:rsid w:val="005A7E6B"/>
    <w:rsid w:val="005B016C"/>
    <w:rsid w:val="005B261C"/>
    <w:rsid w:val="005F2C3D"/>
    <w:rsid w:val="0062262F"/>
    <w:rsid w:val="00626DCA"/>
    <w:rsid w:val="00632B4A"/>
    <w:rsid w:val="00636878"/>
    <w:rsid w:val="006428E8"/>
    <w:rsid w:val="006645EA"/>
    <w:rsid w:val="006713E3"/>
    <w:rsid w:val="00675F29"/>
    <w:rsid w:val="0069276C"/>
    <w:rsid w:val="006D4226"/>
    <w:rsid w:val="006E5937"/>
    <w:rsid w:val="006E6F8E"/>
    <w:rsid w:val="00700916"/>
    <w:rsid w:val="007231CD"/>
    <w:rsid w:val="00732D4E"/>
    <w:rsid w:val="0074725A"/>
    <w:rsid w:val="007664B2"/>
    <w:rsid w:val="00775C13"/>
    <w:rsid w:val="00780CFA"/>
    <w:rsid w:val="007931E9"/>
    <w:rsid w:val="007A210E"/>
    <w:rsid w:val="007C06BC"/>
    <w:rsid w:val="007C7A74"/>
    <w:rsid w:val="007E15CF"/>
    <w:rsid w:val="007E5A90"/>
    <w:rsid w:val="007F2332"/>
    <w:rsid w:val="007F443B"/>
    <w:rsid w:val="00810AA0"/>
    <w:rsid w:val="00817E3B"/>
    <w:rsid w:val="008213BD"/>
    <w:rsid w:val="00866F59"/>
    <w:rsid w:val="0088158A"/>
    <w:rsid w:val="00885603"/>
    <w:rsid w:val="00894380"/>
    <w:rsid w:val="00896AFC"/>
    <w:rsid w:val="008A79DB"/>
    <w:rsid w:val="008C1841"/>
    <w:rsid w:val="008D0148"/>
    <w:rsid w:val="008D1B6A"/>
    <w:rsid w:val="008E3DF0"/>
    <w:rsid w:val="008F4C74"/>
    <w:rsid w:val="00925D78"/>
    <w:rsid w:val="00933D76"/>
    <w:rsid w:val="0094374E"/>
    <w:rsid w:val="0098066F"/>
    <w:rsid w:val="0098446A"/>
    <w:rsid w:val="00992248"/>
    <w:rsid w:val="009956F3"/>
    <w:rsid w:val="009C6E33"/>
    <w:rsid w:val="009E28F6"/>
    <w:rsid w:val="009F3AF6"/>
    <w:rsid w:val="00A1628A"/>
    <w:rsid w:val="00A26EC4"/>
    <w:rsid w:val="00A32A84"/>
    <w:rsid w:val="00A4639C"/>
    <w:rsid w:val="00A54C46"/>
    <w:rsid w:val="00A61957"/>
    <w:rsid w:val="00A6595C"/>
    <w:rsid w:val="00A66E2B"/>
    <w:rsid w:val="00A7575C"/>
    <w:rsid w:val="00A86F43"/>
    <w:rsid w:val="00A87505"/>
    <w:rsid w:val="00AB29FC"/>
    <w:rsid w:val="00AB61D2"/>
    <w:rsid w:val="00AB7A6F"/>
    <w:rsid w:val="00AE06D0"/>
    <w:rsid w:val="00AE3209"/>
    <w:rsid w:val="00AF46F8"/>
    <w:rsid w:val="00B258FB"/>
    <w:rsid w:val="00B262AF"/>
    <w:rsid w:val="00B30879"/>
    <w:rsid w:val="00B53E8F"/>
    <w:rsid w:val="00B76000"/>
    <w:rsid w:val="00B829E9"/>
    <w:rsid w:val="00B95465"/>
    <w:rsid w:val="00B95DC4"/>
    <w:rsid w:val="00B96AD0"/>
    <w:rsid w:val="00BB211E"/>
    <w:rsid w:val="00BD0A26"/>
    <w:rsid w:val="00BF15AE"/>
    <w:rsid w:val="00C043D3"/>
    <w:rsid w:val="00C2621D"/>
    <w:rsid w:val="00C351F3"/>
    <w:rsid w:val="00C374F9"/>
    <w:rsid w:val="00C436C0"/>
    <w:rsid w:val="00C4499B"/>
    <w:rsid w:val="00C545A9"/>
    <w:rsid w:val="00C76E40"/>
    <w:rsid w:val="00C84691"/>
    <w:rsid w:val="00C92DD4"/>
    <w:rsid w:val="00CC2397"/>
    <w:rsid w:val="00CC2B72"/>
    <w:rsid w:val="00CC64B4"/>
    <w:rsid w:val="00CD4CB1"/>
    <w:rsid w:val="00CD7466"/>
    <w:rsid w:val="00CF0D08"/>
    <w:rsid w:val="00D12349"/>
    <w:rsid w:val="00D21EF0"/>
    <w:rsid w:val="00D26789"/>
    <w:rsid w:val="00D31696"/>
    <w:rsid w:val="00D32BB9"/>
    <w:rsid w:val="00D520FF"/>
    <w:rsid w:val="00D6404B"/>
    <w:rsid w:val="00D728D9"/>
    <w:rsid w:val="00D72A39"/>
    <w:rsid w:val="00D72EFE"/>
    <w:rsid w:val="00DD0125"/>
    <w:rsid w:val="00DD4E8C"/>
    <w:rsid w:val="00E0583F"/>
    <w:rsid w:val="00E114E3"/>
    <w:rsid w:val="00E25F50"/>
    <w:rsid w:val="00E3082C"/>
    <w:rsid w:val="00E36AD3"/>
    <w:rsid w:val="00E42790"/>
    <w:rsid w:val="00E53354"/>
    <w:rsid w:val="00E66DB3"/>
    <w:rsid w:val="00E90D8D"/>
    <w:rsid w:val="00EA301F"/>
    <w:rsid w:val="00EA4B6B"/>
    <w:rsid w:val="00ED215A"/>
    <w:rsid w:val="00F03F14"/>
    <w:rsid w:val="00F05636"/>
    <w:rsid w:val="00F05735"/>
    <w:rsid w:val="00F130DE"/>
    <w:rsid w:val="00F2406F"/>
    <w:rsid w:val="00F31923"/>
    <w:rsid w:val="00F34CF1"/>
    <w:rsid w:val="00F36133"/>
    <w:rsid w:val="00F51D78"/>
    <w:rsid w:val="00F5288A"/>
    <w:rsid w:val="00F6034F"/>
    <w:rsid w:val="00F7240B"/>
    <w:rsid w:val="00F847E1"/>
    <w:rsid w:val="00FB2EE4"/>
    <w:rsid w:val="00FC0FEE"/>
    <w:rsid w:val="00FC3599"/>
    <w:rsid w:val="00FC41B6"/>
    <w:rsid w:val="00FC7EAA"/>
    <w:rsid w:val="00FD36C4"/>
    <w:rsid w:val="00FE466E"/>
    <w:rsid w:val="00FE7AC3"/>
    <w:rsid w:val="00FE7CFB"/>
    <w:rsid w:val="00FF10BE"/>
    <w:rsid w:val="00FF5E79"/>
    <w:rsid w:val="0768F3A7"/>
    <w:rsid w:val="08842476"/>
    <w:rsid w:val="092A39A6"/>
    <w:rsid w:val="0A1FF4D7"/>
    <w:rsid w:val="17D22209"/>
    <w:rsid w:val="1BF4CEEA"/>
    <w:rsid w:val="29E5FEBE"/>
    <w:rsid w:val="2D0D1778"/>
    <w:rsid w:val="34159FF2"/>
    <w:rsid w:val="3ACB0755"/>
    <w:rsid w:val="43AF84E0"/>
    <w:rsid w:val="5B83A444"/>
    <w:rsid w:val="5BA3BD0D"/>
    <w:rsid w:val="5D1F74A5"/>
    <w:rsid w:val="6E3F29C0"/>
    <w:rsid w:val="71D41F85"/>
    <w:rsid w:val="736FEFE6"/>
    <w:rsid w:val="7C2FF3F2"/>
    <w:rsid w:val="7EBD12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D78B1"/>
  <w15:chartTrackingRefBased/>
  <w15:docId w15:val="{763E7B8F-0457-47FD-913E-D092F7DD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21D"/>
  </w:style>
  <w:style w:type="paragraph" w:styleId="Heading2">
    <w:name w:val="heading 2"/>
    <w:basedOn w:val="Normal"/>
    <w:link w:val="Heading2Char"/>
    <w:uiPriority w:val="9"/>
    <w:qFormat/>
    <w:rsid w:val="00F528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C262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C2621D"/>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F5288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5288A"/>
    <w:rPr>
      <w:color w:val="0000FF"/>
      <w:u w:val="single"/>
    </w:rPr>
  </w:style>
  <w:style w:type="table" w:styleId="TableGrid">
    <w:name w:val="Table Grid"/>
    <w:basedOn w:val="TableNormal"/>
    <w:uiPriority w:val="39"/>
    <w:rsid w:val="00CD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CB1"/>
    <w:pPr>
      <w:ind w:left="720"/>
      <w:contextualSpacing/>
    </w:pPr>
  </w:style>
  <w:style w:type="paragraph" w:styleId="Header">
    <w:name w:val="header"/>
    <w:basedOn w:val="Normal"/>
    <w:link w:val="HeaderChar"/>
    <w:uiPriority w:val="99"/>
    <w:unhideWhenUsed/>
    <w:rsid w:val="00CD4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CB1"/>
  </w:style>
  <w:style w:type="paragraph" w:styleId="Footer">
    <w:name w:val="footer"/>
    <w:basedOn w:val="Normal"/>
    <w:link w:val="FooterChar"/>
    <w:uiPriority w:val="99"/>
    <w:unhideWhenUsed/>
    <w:rsid w:val="00CD4C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CB1"/>
  </w:style>
  <w:style w:type="paragraph" w:styleId="BalloonText">
    <w:name w:val="Balloon Text"/>
    <w:basedOn w:val="Normal"/>
    <w:link w:val="BalloonTextChar"/>
    <w:uiPriority w:val="99"/>
    <w:semiHidden/>
    <w:unhideWhenUsed/>
    <w:rsid w:val="00CD4C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CB1"/>
    <w:rPr>
      <w:rFonts w:ascii="Segoe UI" w:hAnsi="Segoe UI" w:cs="Segoe UI"/>
      <w:sz w:val="18"/>
      <w:szCs w:val="18"/>
    </w:rPr>
  </w:style>
  <w:style w:type="character" w:styleId="LineNumber">
    <w:name w:val="line number"/>
    <w:basedOn w:val="DefaultParagraphFont"/>
    <w:uiPriority w:val="99"/>
    <w:semiHidden/>
    <w:unhideWhenUsed/>
    <w:rsid w:val="00AB29FC"/>
  </w:style>
  <w:style w:type="paragraph" w:styleId="NormalWeb">
    <w:name w:val="Normal (Web)"/>
    <w:basedOn w:val="Normal"/>
    <w:uiPriority w:val="99"/>
    <w:unhideWhenUsed/>
    <w:rsid w:val="00BB2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B30879"/>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B30879"/>
    <w:rPr>
      <w:rFonts w:ascii="Times New Roman" w:hAnsi="Times New Roman" w:cs="Times New Roman"/>
      <w:noProof/>
      <w:sz w:val="24"/>
    </w:rPr>
  </w:style>
  <w:style w:type="paragraph" w:customStyle="1" w:styleId="EndNoteBibliography">
    <w:name w:val="EndNote Bibliography"/>
    <w:basedOn w:val="Normal"/>
    <w:link w:val="EndNoteBibliographyChar"/>
    <w:rsid w:val="00B30879"/>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B30879"/>
    <w:rPr>
      <w:rFonts w:ascii="Times New Roman" w:hAnsi="Times New Roman" w:cs="Times New Roman"/>
      <w:noProof/>
      <w:sz w:val="24"/>
    </w:rPr>
  </w:style>
  <w:style w:type="character" w:styleId="CommentReference">
    <w:name w:val="annotation reference"/>
    <w:basedOn w:val="DefaultParagraphFont"/>
    <w:uiPriority w:val="99"/>
    <w:semiHidden/>
    <w:unhideWhenUsed/>
    <w:rsid w:val="007C06BC"/>
    <w:rPr>
      <w:sz w:val="16"/>
      <w:szCs w:val="16"/>
    </w:rPr>
  </w:style>
  <w:style w:type="paragraph" w:styleId="CommentText">
    <w:name w:val="annotation text"/>
    <w:basedOn w:val="Normal"/>
    <w:link w:val="CommentTextChar"/>
    <w:uiPriority w:val="99"/>
    <w:semiHidden/>
    <w:unhideWhenUsed/>
    <w:rsid w:val="007C06BC"/>
    <w:pPr>
      <w:spacing w:line="240" w:lineRule="auto"/>
    </w:pPr>
    <w:rPr>
      <w:sz w:val="20"/>
      <w:szCs w:val="20"/>
    </w:rPr>
  </w:style>
  <w:style w:type="character" w:customStyle="1" w:styleId="CommentTextChar">
    <w:name w:val="Comment Text Char"/>
    <w:basedOn w:val="DefaultParagraphFont"/>
    <w:link w:val="CommentText"/>
    <w:uiPriority w:val="99"/>
    <w:semiHidden/>
    <w:rsid w:val="007C06BC"/>
    <w:rPr>
      <w:sz w:val="20"/>
      <w:szCs w:val="20"/>
    </w:rPr>
  </w:style>
  <w:style w:type="paragraph" w:styleId="CommentSubject">
    <w:name w:val="annotation subject"/>
    <w:basedOn w:val="CommentText"/>
    <w:next w:val="CommentText"/>
    <w:link w:val="CommentSubjectChar"/>
    <w:uiPriority w:val="99"/>
    <w:semiHidden/>
    <w:unhideWhenUsed/>
    <w:rsid w:val="007C06BC"/>
    <w:rPr>
      <w:b/>
      <w:bCs/>
    </w:rPr>
  </w:style>
  <w:style w:type="character" w:customStyle="1" w:styleId="CommentSubjectChar">
    <w:name w:val="Comment Subject Char"/>
    <w:basedOn w:val="CommentTextChar"/>
    <w:link w:val="CommentSubject"/>
    <w:uiPriority w:val="99"/>
    <w:semiHidden/>
    <w:rsid w:val="007C06BC"/>
    <w:rPr>
      <w:b/>
      <w:bCs/>
      <w:sz w:val="20"/>
      <w:szCs w:val="20"/>
    </w:rPr>
  </w:style>
  <w:style w:type="paragraph" w:styleId="Revision">
    <w:name w:val="Revision"/>
    <w:hidden/>
    <w:uiPriority w:val="99"/>
    <w:semiHidden/>
    <w:rsid w:val="00775C13"/>
    <w:pPr>
      <w:spacing w:after="0" w:line="240" w:lineRule="auto"/>
    </w:pPr>
  </w:style>
  <w:style w:type="table" w:styleId="ListTable2-Accent3">
    <w:name w:val="List Table 2 Accent 3"/>
    <w:basedOn w:val="TableNormal"/>
    <w:uiPriority w:val="47"/>
    <w:rsid w:val="00D6404B"/>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19972">
      <w:bodyDiv w:val="1"/>
      <w:marLeft w:val="0"/>
      <w:marRight w:val="0"/>
      <w:marTop w:val="0"/>
      <w:marBottom w:val="0"/>
      <w:divBdr>
        <w:top w:val="none" w:sz="0" w:space="0" w:color="auto"/>
        <w:left w:val="none" w:sz="0" w:space="0" w:color="auto"/>
        <w:bottom w:val="none" w:sz="0" w:space="0" w:color="auto"/>
        <w:right w:val="none" w:sz="0" w:space="0" w:color="auto"/>
      </w:divBdr>
    </w:div>
    <w:div w:id="1621840310">
      <w:bodyDiv w:val="1"/>
      <w:marLeft w:val="0"/>
      <w:marRight w:val="0"/>
      <w:marTop w:val="0"/>
      <w:marBottom w:val="0"/>
      <w:divBdr>
        <w:top w:val="none" w:sz="0" w:space="0" w:color="auto"/>
        <w:left w:val="none" w:sz="0" w:space="0" w:color="auto"/>
        <w:bottom w:val="none" w:sz="0" w:space="0" w:color="auto"/>
        <w:right w:val="none" w:sz="0" w:space="0" w:color="auto"/>
      </w:divBdr>
    </w:div>
    <w:div w:id="174236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southwestern.edu/departments/simmons/"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sv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AA8E8FC-074D-48BE-8172-9FC408E46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29</Pages>
  <Words>5451</Words>
  <Characters>31072</Characters>
  <Application>Microsoft Office Word</Application>
  <DocSecurity>0</DocSecurity>
  <Lines>258</Lines>
  <Paragraphs>72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Cleveland Clinic</Company>
  <LinksUpToDate>false</LinksUpToDate>
  <CharactersWithSpaces>36451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tariq Kewan</cp:lastModifiedBy>
  <cp:revision>6</cp:revision>
  <dcterms:created xsi:type="dcterms:W3CDTF">2022-09-10T15:48:00Z</dcterms:created>
  <dcterms:modified xsi:type="dcterms:W3CDTF">2022-09-11T21:00:00Z</dcterms:modified>
</cp:coreProperties>
</file>