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332B1" w14:textId="28DD91A6" w:rsidR="007800CF" w:rsidRPr="0030561F" w:rsidRDefault="00A878C1" w:rsidP="00D52C90">
      <w:pPr>
        <w:ind w:firstLineChars="100" w:firstLine="360"/>
        <w:rPr>
          <w:sz w:val="36"/>
          <w:szCs w:val="36"/>
          <w:lang w:eastAsia="zh-CN"/>
        </w:rPr>
      </w:pPr>
      <w:bookmarkStart w:id="0" w:name="_Hlk111471790"/>
      <w:r w:rsidRPr="0030561F">
        <w:rPr>
          <w:sz w:val="36"/>
          <w:szCs w:val="36"/>
          <w:lang w:eastAsia="zh-CN"/>
        </w:rPr>
        <w:t>A</w:t>
      </w:r>
      <w:r w:rsidRPr="0030561F">
        <w:rPr>
          <w:rFonts w:hint="eastAsia"/>
          <w:sz w:val="36"/>
          <w:szCs w:val="36"/>
          <w:lang w:eastAsia="zh-CN"/>
        </w:rPr>
        <w:t>ppendix</w:t>
      </w:r>
      <w:r w:rsidRPr="0030561F">
        <w:rPr>
          <w:sz w:val="36"/>
          <w:szCs w:val="36"/>
          <w:lang w:eastAsia="zh-CN"/>
        </w:rPr>
        <w:t xml:space="preserve"> 1</w:t>
      </w:r>
    </w:p>
    <w:bookmarkEnd w:id="0"/>
    <w:p w14:paraId="57295A41" w14:textId="77777777" w:rsidR="00A878C1" w:rsidRPr="00A878C1" w:rsidRDefault="00A878C1">
      <w:pPr>
        <w:rPr>
          <w:sz w:val="30"/>
          <w:szCs w:val="30"/>
          <w:lang w:eastAsia="zh-CN"/>
        </w:rPr>
      </w:pPr>
    </w:p>
    <w:p w14:paraId="18E9535D" w14:textId="47F9AC6A" w:rsidR="00371101" w:rsidRDefault="00A60183">
      <w:pPr>
        <w:rPr>
          <w:lang w:eastAsia="zh-CN"/>
        </w:rPr>
      </w:pPr>
      <w:r>
        <w:rPr>
          <w:lang w:eastAsia="zh-CN"/>
        </w:rPr>
        <w:t xml:space="preserve">Table </w:t>
      </w:r>
      <w:r w:rsidR="007F2AFA">
        <w:rPr>
          <w:lang w:eastAsia="zh-CN"/>
        </w:rPr>
        <w:t>S</w:t>
      </w:r>
      <w:r>
        <w:rPr>
          <w:rFonts w:hint="eastAsia"/>
          <w:lang w:eastAsia="zh-CN"/>
        </w:rPr>
        <w:t>1</w:t>
      </w:r>
      <w:r>
        <w:rPr>
          <w:lang w:eastAsia="zh-CN"/>
        </w:rPr>
        <w:t xml:space="preserve">. </w:t>
      </w:r>
      <w:r w:rsidR="00740F69">
        <w:rPr>
          <w:rFonts w:hint="eastAsia"/>
          <w:lang w:eastAsia="zh-CN"/>
        </w:rPr>
        <w:t>P</w:t>
      </w:r>
      <w:r w:rsidR="00740F69">
        <w:rPr>
          <w:lang w:eastAsia="zh-CN"/>
        </w:rPr>
        <w:t xml:space="preserve">RISMA </w:t>
      </w:r>
      <w:r w:rsidR="00740F69">
        <w:rPr>
          <w:rFonts w:hint="eastAsia"/>
          <w:lang w:eastAsia="zh-CN"/>
        </w:rPr>
        <w:t>checklist</w:t>
      </w:r>
    </w:p>
    <w:p w14:paraId="27B12F87" w14:textId="77777777" w:rsidR="00371101" w:rsidRDefault="00371101"/>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FE19A8"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FE19A8" w:rsidRDefault="00FB3483" w:rsidP="00550BF1">
            <w:pPr>
              <w:pStyle w:val="Default"/>
              <w:rPr>
                <w:rFonts w:ascii="Arial" w:hAnsi="Arial" w:cs="Arial"/>
                <w:color w:val="FFFFFF"/>
                <w:sz w:val="18"/>
                <w:szCs w:val="18"/>
              </w:rPr>
            </w:pPr>
            <w:r w:rsidRPr="00FE19A8">
              <w:rPr>
                <w:rFonts w:ascii="Arial" w:hAnsi="Arial" w:cs="Arial"/>
                <w:b/>
                <w:bCs/>
                <w:color w:val="FFFFFF"/>
                <w:sz w:val="18"/>
                <w:szCs w:val="18"/>
              </w:rPr>
              <w:t>Section</w:t>
            </w:r>
            <w:r w:rsidR="00077B44" w:rsidRPr="00FE19A8">
              <w:rPr>
                <w:rFonts w:ascii="Arial" w:hAnsi="Arial" w:cs="Arial"/>
                <w:b/>
                <w:bCs/>
                <w:color w:val="FFFFFF"/>
                <w:sz w:val="18"/>
                <w:szCs w:val="18"/>
              </w:rPr>
              <w:t xml:space="preserve"> and T</w:t>
            </w:r>
            <w:r w:rsidRPr="00FE19A8">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FE19A8" w:rsidRDefault="00077B44" w:rsidP="00A215D2">
            <w:pPr>
              <w:pStyle w:val="Default"/>
              <w:rPr>
                <w:rFonts w:ascii="Arial" w:hAnsi="Arial" w:cs="Arial"/>
                <w:b/>
                <w:bCs/>
                <w:color w:val="FFFFFF"/>
                <w:sz w:val="18"/>
                <w:szCs w:val="18"/>
              </w:rPr>
            </w:pPr>
            <w:r w:rsidRPr="00FE19A8">
              <w:rPr>
                <w:rFonts w:ascii="Arial" w:hAnsi="Arial" w:cs="Arial"/>
                <w:b/>
                <w:bCs/>
                <w:color w:val="FFFFFF"/>
                <w:sz w:val="18"/>
                <w:szCs w:val="18"/>
              </w:rPr>
              <w:t xml:space="preserve">Item </w:t>
            </w:r>
            <w:r w:rsidR="00FB3483" w:rsidRPr="00FE19A8">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FE19A8" w:rsidRDefault="00FB3483" w:rsidP="00550BF1">
            <w:pPr>
              <w:pStyle w:val="Default"/>
              <w:rPr>
                <w:rFonts w:ascii="Arial" w:hAnsi="Arial" w:cs="Arial"/>
                <w:color w:val="FFFFFF"/>
                <w:sz w:val="18"/>
                <w:szCs w:val="18"/>
              </w:rPr>
            </w:pPr>
            <w:r w:rsidRPr="00FE19A8">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FE19A8" w:rsidRDefault="0018323E">
            <w:pPr>
              <w:pStyle w:val="Default"/>
              <w:rPr>
                <w:rFonts w:ascii="Arial" w:hAnsi="Arial" w:cs="Arial"/>
                <w:color w:val="FFFFFF"/>
                <w:sz w:val="18"/>
                <w:szCs w:val="18"/>
              </w:rPr>
            </w:pPr>
            <w:r w:rsidRPr="00FE19A8">
              <w:rPr>
                <w:rFonts w:ascii="Arial" w:hAnsi="Arial" w:cs="Arial"/>
                <w:b/>
                <w:bCs/>
                <w:color w:val="FFFFFF"/>
                <w:sz w:val="18"/>
                <w:szCs w:val="18"/>
              </w:rPr>
              <w:t>Location where item is reported</w:t>
            </w:r>
            <w:r w:rsidR="00FB3483" w:rsidRPr="00FE19A8">
              <w:rPr>
                <w:rFonts w:ascii="Arial" w:hAnsi="Arial" w:cs="Arial"/>
                <w:b/>
                <w:bCs/>
                <w:color w:val="FFFFFF"/>
                <w:sz w:val="18"/>
                <w:szCs w:val="18"/>
              </w:rPr>
              <w:t xml:space="preserve"> </w:t>
            </w:r>
          </w:p>
        </w:tc>
      </w:tr>
      <w:tr w:rsidR="006E3171" w:rsidRPr="00FE19A8" w14:paraId="693A08DF" w14:textId="77777777" w:rsidTr="004112F9">
        <w:trPr>
          <w:trHeight w:val="24"/>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557AF5F1" w14:textId="0743FC65" w:rsidR="006E3171" w:rsidRPr="00FE19A8" w:rsidRDefault="006E3171" w:rsidP="006E3171">
            <w:pPr>
              <w:pStyle w:val="Default"/>
              <w:rPr>
                <w:rFonts w:ascii="Arial" w:hAnsi="Arial" w:cs="Arial"/>
                <w:color w:val="auto"/>
                <w:sz w:val="18"/>
                <w:szCs w:val="18"/>
              </w:rPr>
            </w:pPr>
            <w:r w:rsidRPr="00FE19A8">
              <w:rPr>
                <w:rFonts w:ascii="Arial" w:hAnsi="Arial" w:cs="Arial"/>
                <w:b/>
                <w:bCs/>
                <w:sz w:val="18"/>
                <w:szCs w:val="18"/>
              </w:rPr>
              <w:t>TITLE</w:t>
            </w:r>
          </w:p>
        </w:tc>
      </w:tr>
      <w:tr w:rsidR="00FB3483" w:rsidRPr="00FE19A8"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FE19A8" w:rsidRDefault="00FB3483" w:rsidP="003B79FF">
            <w:pPr>
              <w:pStyle w:val="Default"/>
              <w:spacing w:before="40" w:after="40"/>
              <w:jc w:val="right"/>
              <w:rPr>
                <w:rFonts w:ascii="Arial" w:hAnsi="Arial" w:cs="Arial"/>
                <w:sz w:val="18"/>
                <w:szCs w:val="18"/>
              </w:rPr>
            </w:pPr>
            <w:r w:rsidRPr="00FE19A8">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0D7C1345" w:rsidR="00FB3483" w:rsidRPr="00FE19A8" w:rsidRDefault="00D92F33"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p>
        </w:tc>
      </w:tr>
      <w:tr w:rsidR="006E3171" w:rsidRPr="00FE19A8" w14:paraId="341419BF" w14:textId="77777777" w:rsidTr="0057547A">
        <w:trPr>
          <w:trHeight w:val="24"/>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1D71DC10" w14:textId="1A500DD3" w:rsidR="006E3171" w:rsidRPr="00FE19A8" w:rsidRDefault="006E3171" w:rsidP="006E3171">
            <w:pPr>
              <w:pStyle w:val="Default"/>
              <w:rPr>
                <w:rFonts w:ascii="Arial" w:hAnsi="Arial" w:cs="Arial"/>
                <w:color w:val="auto"/>
                <w:sz w:val="18"/>
                <w:szCs w:val="18"/>
              </w:rPr>
            </w:pPr>
            <w:r w:rsidRPr="00FE19A8">
              <w:rPr>
                <w:rFonts w:ascii="Arial" w:hAnsi="Arial" w:cs="Arial"/>
                <w:b/>
                <w:bCs/>
                <w:sz w:val="18"/>
                <w:szCs w:val="18"/>
              </w:rPr>
              <w:t xml:space="preserve">ABSTRACT </w:t>
            </w:r>
          </w:p>
        </w:tc>
      </w:tr>
      <w:tr w:rsidR="00FB3483" w:rsidRPr="00FE19A8"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Abstract</w:t>
            </w:r>
            <w:r w:rsidR="00FB3483" w:rsidRPr="00FE19A8">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FE19A8" w:rsidRDefault="00FB3483" w:rsidP="003B79FF">
            <w:pPr>
              <w:pStyle w:val="Default"/>
              <w:spacing w:before="40" w:after="40"/>
              <w:jc w:val="right"/>
              <w:rPr>
                <w:rFonts w:ascii="Arial" w:hAnsi="Arial" w:cs="Arial"/>
                <w:sz w:val="18"/>
                <w:szCs w:val="18"/>
              </w:rPr>
            </w:pPr>
            <w:r w:rsidRPr="00FE19A8">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See the PRISMA 2020 for Abstracts checklist</w:t>
            </w:r>
            <w:r w:rsidR="00726794" w:rsidRPr="00FE19A8">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1D27B6E7" w:rsidR="00FB3483" w:rsidRPr="00FE19A8" w:rsidRDefault="00B40466"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2</w:t>
            </w:r>
          </w:p>
        </w:tc>
      </w:tr>
      <w:tr w:rsidR="006E3171" w:rsidRPr="00FE19A8" w14:paraId="51385559" w14:textId="77777777" w:rsidTr="0012603B">
        <w:trPr>
          <w:trHeight w:val="24"/>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4C721FBC" w14:textId="756487EB" w:rsidR="006E3171" w:rsidRPr="00FE19A8" w:rsidRDefault="006E3171" w:rsidP="006E3171">
            <w:pPr>
              <w:pStyle w:val="Default"/>
              <w:rPr>
                <w:rFonts w:ascii="Arial" w:hAnsi="Arial" w:cs="Arial"/>
                <w:color w:val="auto"/>
                <w:sz w:val="18"/>
                <w:szCs w:val="18"/>
              </w:rPr>
            </w:pPr>
            <w:r w:rsidRPr="00FE19A8">
              <w:rPr>
                <w:rFonts w:ascii="Arial" w:hAnsi="Arial" w:cs="Arial"/>
                <w:b/>
                <w:bCs/>
                <w:sz w:val="18"/>
                <w:szCs w:val="18"/>
              </w:rPr>
              <w:t xml:space="preserve">INTRODUCTION </w:t>
            </w:r>
          </w:p>
        </w:tc>
      </w:tr>
      <w:tr w:rsidR="00FB3483" w:rsidRPr="00FE19A8"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FE19A8" w:rsidRDefault="00FB3483" w:rsidP="003B79FF">
            <w:pPr>
              <w:pStyle w:val="Default"/>
              <w:spacing w:before="40" w:after="40"/>
              <w:jc w:val="right"/>
              <w:rPr>
                <w:rFonts w:ascii="Arial" w:hAnsi="Arial" w:cs="Arial"/>
                <w:sz w:val="18"/>
                <w:szCs w:val="18"/>
              </w:rPr>
            </w:pPr>
            <w:r w:rsidRPr="00FE19A8">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0C80581" w:rsidR="00FB3483" w:rsidRPr="00FE19A8" w:rsidRDefault="00B40466"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-3</w:t>
            </w:r>
          </w:p>
        </w:tc>
      </w:tr>
      <w:tr w:rsidR="00FB3483" w:rsidRPr="00FE19A8"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FE19A8" w:rsidRDefault="00FB3483" w:rsidP="003B79FF">
            <w:pPr>
              <w:pStyle w:val="Default"/>
              <w:spacing w:before="40" w:after="40"/>
              <w:jc w:val="right"/>
              <w:rPr>
                <w:rFonts w:ascii="Arial" w:hAnsi="Arial" w:cs="Arial"/>
                <w:sz w:val="18"/>
                <w:szCs w:val="18"/>
              </w:rPr>
            </w:pPr>
            <w:r w:rsidRPr="00FE19A8">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6EE9EB2E" w:rsidR="00FB3483" w:rsidRPr="00FE19A8" w:rsidRDefault="00B40466"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2</w:t>
            </w:r>
            <w:r>
              <w:rPr>
                <w:rFonts w:ascii="Arial" w:hAnsi="Arial" w:cs="Arial"/>
                <w:color w:val="auto"/>
                <w:sz w:val="18"/>
                <w:szCs w:val="18"/>
                <w:lang w:eastAsia="zh-CN"/>
              </w:rPr>
              <w:t>-6</w:t>
            </w:r>
          </w:p>
        </w:tc>
      </w:tr>
      <w:tr w:rsidR="006E3171" w:rsidRPr="00FE19A8" w14:paraId="324F24F7" w14:textId="77777777" w:rsidTr="00EF4044">
        <w:trPr>
          <w:trHeight w:val="24"/>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660D9662" w14:textId="3AECD882" w:rsidR="006E3171" w:rsidRPr="00FE19A8" w:rsidRDefault="006E3171" w:rsidP="006E3171">
            <w:pPr>
              <w:pStyle w:val="Default"/>
              <w:rPr>
                <w:rFonts w:ascii="Arial" w:hAnsi="Arial" w:cs="Arial"/>
                <w:color w:val="auto"/>
                <w:sz w:val="18"/>
                <w:szCs w:val="18"/>
              </w:rPr>
            </w:pPr>
            <w:r w:rsidRPr="00FE19A8">
              <w:rPr>
                <w:rFonts w:ascii="Arial" w:hAnsi="Arial" w:cs="Arial"/>
                <w:b/>
                <w:bCs/>
                <w:sz w:val="18"/>
                <w:szCs w:val="18"/>
              </w:rPr>
              <w:t xml:space="preserve">METHODS </w:t>
            </w:r>
          </w:p>
        </w:tc>
      </w:tr>
      <w:tr w:rsidR="00FB3483" w:rsidRPr="00FE19A8"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FE19A8" w:rsidRDefault="00E66E3A" w:rsidP="003B79FF">
            <w:pPr>
              <w:pStyle w:val="Default"/>
              <w:spacing w:before="40" w:after="40"/>
              <w:jc w:val="right"/>
              <w:rPr>
                <w:rFonts w:ascii="Arial" w:hAnsi="Arial" w:cs="Arial"/>
                <w:sz w:val="18"/>
                <w:szCs w:val="18"/>
              </w:rPr>
            </w:pPr>
            <w:r w:rsidRPr="00FE19A8">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A9C61C2" w:rsidR="00FB3483" w:rsidRPr="00FE19A8" w:rsidRDefault="00FC0622"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FB3483" w:rsidRPr="00FE19A8"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FE19A8" w:rsidRDefault="00E66E3A" w:rsidP="003B79FF">
            <w:pPr>
              <w:pStyle w:val="Default"/>
              <w:spacing w:before="40" w:after="40"/>
              <w:jc w:val="right"/>
              <w:rPr>
                <w:rFonts w:ascii="Arial" w:hAnsi="Arial" w:cs="Arial"/>
                <w:sz w:val="18"/>
                <w:szCs w:val="18"/>
              </w:rPr>
            </w:pPr>
            <w:r w:rsidRPr="00FE19A8">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358CA2F" w:rsidR="00FB3483" w:rsidRPr="00FE19A8" w:rsidRDefault="00FC0622"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FB3483" w:rsidRPr="00FE19A8"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Search </w:t>
            </w:r>
            <w:r w:rsidR="00E66E3A" w:rsidRPr="00FE19A8">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FE19A8" w:rsidRDefault="00E66E3A" w:rsidP="003B79FF">
            <w:pPr>
              <w:pStyle w:val="Default"/>
              <w:spacing w:before="40" w:after="40"/>
              <w:jc w:val="right"/>
              <w:rPr>
                <w:rFonts w:ascii="Arial" w:hAnsi="Arial" w:cs="Arial"/>
                <w:sz w:val="18"/>
                <w:szCs w:val="18"/>
              </w:rPr>
            </w:pPr>
            <w:r w:rsidRPr="00FE19A8">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 xml:space="preserve">Present the full search strategies for all databases, </w:t>
            </w:r>
            <w:proofErr w:type="gramStart"/>
            <w:r w:rsidRPr="00FE19A8">
              <w:rPr>
                <w:rFonts w:ascii="Arial" w:hAnsi="Arial" w:cs="Arial"/>
                <w:sz w:val="18"/>
                <w:szCs w:val="18"/>
              </w:rPr>
              <w:t>registers</w:t>
            </w:r>
            <w:proofErr w:type="gramEnd"/>
            <w:r w:rsidRPr="00FE19A8">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167870B" w:rsidR="00FB3483" w:rsidRPr="00FE19A8" w:rsidRDefault="00CB2594"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Appendix</w:t>
            </w:r>
            <w:r>
              <w:rPr>
                <w:rFonts w:ascii="Arial" w:hAnsi="Arial" w:cs="Arial"/>
                <w:color w:val="auto"/>
                <w:sz w:val="18"/>
                <w:szCs w:val="18"/>
                <w:lang w:eastAsia="zh-CN"/>
              </w:rPr>
              <w:t xml:space="preserve"> </w:t>
            </w:r>
            <w:r w:rsidR="00B021A0">
              <w:rPr>
                <w:rFonts w:ascii="Arial" w:hAnsi="Arial" w:cs="Arial"/>
                <w:color w:val="auto"/>
                <w:sz w:val="18"/>
                <w:szCs w:val="18"/>
                <w:lang w:eastAsia="zh-CN"/>
              </w:rPr>
              <w:t>1</w:t>
            </w:r>
          </w:p>
        </w:tc>
      </w:tr>
      <w:tr w:rsidR="00FB3483" w:rsidRPr="00FE19A8"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Selection </w:t>
            </w:r>
            <w:r w:rsidR="00E66E3A" w:rsidRPr="00FE19A8">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FE19A8" w:rsidRDefault="00E66E3A" w:rsidP="003B79FF">
            <w:pPr>
              <w:pStyle w:val="Default"/>
              <w:spacing w:before="40" w:after="40"/>
              <w:jc w:val="right"/>
              <w:rPr>
                <w:rFonts w:ascii="Arial" w:hAnsi="Arial" w:cs="Arial"/>
                <w:sz w:val="18"/>
                <w:szCs w:val="18"/>
              </w:rPr>
            </w:pPr>
            <w:r w:rsidRPr="00FE19A8">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2CECED0F" w:rsidR="00FB3483" w:rsidRPr="00FE19A8" w:rsidRDefault="007C7A86"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FB3483" w:rsidRPr="00FE19A8"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FE19A8" w:rsidRDefault="00E66E3A" w:rsidP="003B79FF">
            <w:pPr>
              <w:pStyle w:val="Default"/>
              <w:spacing w:before="40" w:after="40"/>
              <w:jc w:val="right"/>
              <w:rPr>
                <w:rFonts w:ascii="Arial" w:hAnsi="Arial" w:cs="Arial"/>
                <w:sz w:val="18"/>
                <w:szCs w:val="18"/>
              </w:rPr>
            </w:pPr>
            <w:r w:rsidRPr="00FE19A8">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7EC3B4E5" w:rsidR="00FB3483" w:rsidRPr="00FE19A8" w:rsidRDefault="00242BCB"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930A31" w:rsidRPr="00FE19A8"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List and define all outcomes for which data were sought. Specify whether all results that were compatible with each outcome domain in each study were sought (</w:t>
            </w:r>
            <w:proofErr w:type="gramStart"/>
            <w:r w:rsidRPr="00FE19A8">
              <w:rPr>
                <w:rFonts w:ascii="Arial" w:hAnsi="Arial" w:cs="Arial"/>
                <w:sz w:val="18"/>
                <w:szCs w:val="18"/>
              </w:rPr>
              <w:t>e.g.</w:t>
            </w:r>
            <w:proofErr w:type="gramEnd"/>
            <w:r w:rsidRPr="00FE19A8">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999D953" w:rsidR="00930A31" w:rsidRPr="00FE19A8" w:rsidRDefault="00DE6FAC"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930A31" w:rsidRPr="00FE19A8"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FE19A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List and define all other variables for which data were sought (</w:t>
            </w:r>
            <w:proofErr w:type="gramStart"/>
            <w:r w:rsidRPr="00FE19A8">
              <w:rPr>
                <w:rFonts w:ascii="Arial" w:hAnsi="Arial" w:cs="Arial"/>
                <w:sz w:val="18"/>
                <w:szCs w:val="18"/>
              </w:rPr>
              <w:t>e.g.</w:t>
            </w:r>
            <w:proofErr w:type="gramEnd"/>
            <w:r w:rsidRPr="00FE19A8">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1EBE530" w:rsidR="00930A31" w:rsidRPr="00FE19A8" w:rsidRDefault="00DE6FAC"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r>
              <w:rPr>
                <w:rFonts w:ascii="Arial" w:hAnsi="Arial" w:cs="Arial"/>
                <w:color w:val="auto"/>
                <w:sz w:val="18"/>
                <w:szCs w:val="18"/>
                <w:lang w:eastAsia="zh-CN"/>
              </w:rPr>
              <w:t>-6</w:t>
            </w:r>
          </w:p>
        </w:tc>
      </w:tr>
      <w:tr w:rsidR="00FB3483" w:rsidRPr="00FE19A8"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Study r</w:t>
            </w:r>
            <w:r w:rsidR="00FB3483" w:rsidRPr="00FE19A8">
              <w:rPr>
                <w:rFonts w:ascii="Arial" w:hAnsi="Arial" w:cs="Arial"/>
                <w:sz w:val="18"/>
                <w:szCs w:val="18"/>
              </w:rPr>
              <w:t xml:space="preserve">isk of bias </w:t>
            </w:r>
            <w:r w:rsidRPr="00FE19A8">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FE19A8" w:rsidRDefault="00FB3483" w:rsidP="003B79FF">
            <w:pPr>
              <w:pStyle w:val="Default"/>
              <w:spacing w:before="40" w:after="40"/>
              <w:jc w:val="right"/>
              <w:rPr>
                <w:rFonts w:ascii="Arial" w:hAnsi="Arial" w:cs="Arial"/>
                <w:sz w:val="18"/>
                <w:szCs w:val="18"/>
              </w:rPr>
            </w:pPr>
            <w:r w:rsidRPr="00FE19A8">
              <w:rPr>
                <w:rFonts w:ascii="Arial" w:hAnsi="Arial" w:cs="Arial"/>
                <w:sz w:val="18"/>
                <w:szCs w:val="18"/>
              </w:rPr>
              <w:t>1</w:t>
            </w:r>
            <w:r w:rsidR="00E66E3A" w:rsidRPr="00FE19A8">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E7DB828" w:rsidR="00FB3483" w:rsidRPr="00FE19A8" w:rsidRDefault="008807DD"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p>
        </w:tc>
      </w:tr>
      <w:tr w:rsidR="00FB3483" w:rsidRPr="00FE19A8"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Effect</w:t>
            </w:r>
            <w:r w:rsidR="00FB3483" w:rsidRPr="00FE19A8">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FE19A8" w:rsidRDefault="00FB3483" w:rsidP="003B79FF">
            <w:pPr>
              <w:pStyle w:val="Default"/>
              <w:spacing w:before="40" w:after="40"/>
              <w:jc w:val="right"/>
              <w:rPr>
                <w:rFonts w:ascii="Arial" w:hAnsi="Arial" w:cs="Arial"/>
                <w:sz w:val="18"/>
                <w:szCs w:val="18"/>
              </w:rPr>
            </w:pPr>
            <w:r w:rsidRPr="00FE19A8">
              <w:rPr>
                <w:rFonts w:ascii="Arial" w:hAnsi="Arial" w:cs="Arial"/>
                <w:sz w:val="18"/>
                <w:szCs w:val="18"/>
              </w:rPr>
              <w:t>1</w:t>
            </w:r>
            <w:r w:rsidR="00E66E3A" w:rsidRPr="00FE19A8">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FE19A8" w:rsidRDefault="00E66E3A" w:rsidP="005979B8">
            <w:pPr>
              <w:pStyle w:val="Default"/>
              <w:spacing w:before="40" w:after="40"/>
              <w:rPr>
                <w:rFonts w:ascii="Arial" w:hAnsi="Arial" w:cs="Arial"/>
                <w:sz w:val="18"/>
                <w:szCs w:val="18"/>
              </w:rPr>
            </w:pPr>
            <w:r w:rsidRPr="00FE19A8">
              <w:rPr>
                <w:rFonts w:ascii="Arial" w:hAnsi="Arial" w:cs="Arial"/>
                <w:sz w:val="18"/>
                <w:szCs w:val="18"/>
              </w:rPr>
              <w:t>Specify for each outcome the effect measure(s) (</w:t>
            </w:r>
            <w:proofErr w:type="gramStart"/>
            <w:r w:rsidRPr="00FE19A8">
              <w:rPr>
                <w:rFonts w:ascii="Arial" w:hAnsi="Arial" w:cs="Arial"/>
                <w:sz w:val="18"/>
                <w:szCs w:val="18"/>
              </w:rPr>
              <w:t>e.g.</w:t>
            </w:r>
            <w:proofErr w:type="gramEnd"/>
            <w:r w:rsidRPr="00FE19A8">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F734FCB" w:rsidR="00FB3483" w:rsidRPr="00FE19A8" w:rsidRDefault="008807DD"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r>
              <w:rPr>
                <w:rFonts w:ascii="Arial" w:hAnsi="Arial" w:cs="Arial"/>
                <w:color w:val="auto"/>
                <w:sz w:val="18"/>
                <w:szCs w:val="18"/>
                <w:lang w:eastAsia="zh-CN"/>
              </w:rPr>
              <w:t>-6</w:t>
            </w:r>
          </w:p>
        </w:tc>
      </w:tr>
      <w:tr w:rsidR="00930A31" w:rsidRPr="00FE19A8"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Describe the processes used to decide which studies were eligible for each synthesis (</w:t>
            </w:r>
            <w:proofErr w:type="gramStart"/>
            <w:r w:rsidRPr="00FE19A8">
              <w:rPr>
                <w:rFonts w:ascii="Arial" w:hAnsi="Arial" w:cs="Arial"/>
                <w:sz w:val="18"/>
                <w:szCs w:val="18"/>
              </w:rPr>
              <w:t>e.g.</w:t>
            </w:r>
            <w:proofErr w:type="gramEnd"/>
            <w:r w:rsidRPr="00FE19A8">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E23387E" w:rsidR="00930A31" w:rsidRPr="00FE19A8" w:rsidRDefault="00FA6ABF"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r>
              <w:rPr>
                <w:rFonts w:ascii="Arial" w:hAnsi="Arial" w:cs="Arial"/>
                <w:color w:val="auto"/>
                <w:sz w:val="18"/>
                <w:szCs w:val="18"/>
                <w:lang w:eastAsia="zh-CN"/>
              </w:rPr>
              <w:t>-6</w:t>
            </w:r>
          </w:p>
        </w:tc>
      </w:tr>
      <w:tr w:rsidR="00930A31" w:rsidRPr="00FE19A8"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FE19A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FFD95D3" w:rsidR="00930A31" w:rsidRPr="00FE19A8" w:rsidRDefault="00FA6ABF"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r>
              <w:rPr>
                <w:rFonts w:ascii="Arial" w:hAnsi="Arial" w:cs="Arial"/>
                <w:color w:val="auto"/>
                <w:sz w:val="18"/>
                <w:szCs w:val="18"/>
                <w:lang w:eastAsia="zh-CN"/>
              </w:rPr>
              <w:t>-6</w:t>
            </w:r>
          </w:p>
        </w:tc>
      </w:tr>
      <w:tr w:rsidR="00930A31" w:rsidRPr="00FE19A8"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FE19A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C39E6CF" w:rsidR="00930A31" w:rsidRPr="00FE19A8" w:rsidRDefault="00FA6ABF"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r>
              <w:rPr>
                <w:rFonts w:ascii="Arial" w:hAnsi="Arial" w:cs="Arial"/>
                <w:color w:val="auto"/>
                <w:sz w:val="18"/>
                <w:szCs w:val="18"/>
                <w:lang w:eastAsia="zh-CN"/>
              </w:rPr>
              <w:t>-6</w:t>
            </w:r>
          </w:p>
        </w:tc>
      </w:tr>
      <w:tr w:rsidR="00930A31" w:rsidRPr="00FE19A8"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FE19A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79A9151" w:rsidR="00930A31" w:rsidRPr="00FE19A8" w:rsidRDefault="00FA6ABF"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r>
              <w:rPr>
                <w:rFonts w:ascii="Arial" w:hAnsi="Arial" w:cs="Arial"/>
                <w:color w:val="auto"/>
                <w:sz w:val="18"/>
                <w:szCs w:val="18"/>
                <w:lang w:eastAsia="zh-CN"/>
              </w:rPr>
              <w:t>-6</w:t>
            </w:r>
          </w:p>
        </w:tc>
      </w:tr>
      <w:tr w:rsidR="00930A31" w:rsidRPr="00FE19A8"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FE19A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Describe any methods used to explore possible causes of heterogeneity among study results (</w:t>
            </w:r>
            <w:proofErr w:type="gramStart"/>
            <w:r w:rsidRPr="00FE19A8">
              <w:rPr>
                <w:rFonts w:ascii="Arial" w:hAnsi="Arial" w:cs="Arial"/>
                <w:sz w:val="18"/>
                <w:szCs w:val="18"/>
              </w:rPr>
              <w:t>e.g.</w:t>
            </w:r>
            <w:proofErr w:type="gramEnd"/>
            <w:r w:rsidRPr="00FE19A8">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C1B5569" w:rsidR="00930A31" w:rsidRPr="00FE19A8" w:rsidRDefault="00FA6ABF"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r>
              <w:rPr>
                <w:rFonts w:ascii="Arial" w:hAnsi="Arial" w:cs="Arial"/>
                <w:color w:val="auto"/>
                <w:sz w:val="18"/>
                <w:szCs w:val="18"/>
                <w:lang w:eastAsia="zh-CN"/>
              </w:rPr>
              <w:t>-6</w:t>
            </w:r>
          </w:p>
        </w:tc>
      </w:tr>
      <w:tr w:rsidR="00930A31" w:rsidRPr="00FE19A8"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FE19A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0BF74C9E" w:rsidR="00930A31" w:rsidRPr="00FE19A8" w:rsidRDefault="00FA6ABF"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5</w:t>
            </w:r>
            <w:r>
              <w:rPr>
                <w:rFonts w:ascii="Arial" w:hAnsi="Arial" w:cs="Arial"/>
                <w:color w:val="auto"/>
                <w:sz w:val="18"/>
                <w:szCs w:val="18"/>
                <w:lang w:eastAsia="zh-CN"/>
              </w:rPr>
              <w:t>-6</w:t>
            </w:r>
          </w:p>
        </w:tc>
      </w:tr>
      <w:tr w:rsidR="006E5FE2" w:rsidRPr="00FE19A8"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FE19A8" w:rsidRDefault="006E5FE2" w:rsidP="005979B8">
            <w:pPr>
              <w:pStyle w:val="Default"/>
              <w:spacing w:before="40" w:after="40"/>
              <w:rPr>
                <w:rFonts w:ascii="Arial" w:hAnsi="Arial" w:cs="Arial"/>
                <w:sz w:val="18"/>
                <w:szCs w:val="18"/>
              </w:rPr>
            </w:pPr>
            <w:r w:rsidRPr="00FE19A8">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FE19A8" w:rsidRDefault="006E5FE2" w:rsidP="003B79FF">
            <w:pPr>
              <w:pStyle w:val="Default"/>
              <w:spacing w:before="40" w:after="40"/>
              <w:jc w:val="right"/>
              <w:rPr>
                <w:rFonts w:ascii="Arial" w:hAnsi="Arial" w:cs="Arial"/>
                <w:sz w:val="18"/>
                <w:szCs w:val="18"/>
              </w:rPr>
            </w:pPr>
            <w:r w:rsidRPr="00FE19A8">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FE19A8" w:rsidRDefault="006E5FE2" w:rsidP="005979B8">
            <w:pPr>
              <w:pStyle w:val="Default"/>
              <w:spacing w:before="40" w:after="40"/>
              <w:rPr>
                <w:rFonts w:ascii="Arial" w:hAnsi="Arial" w:cs="Arial"/>
                <w:sz w:val="18"/>
                <w:szCs w:val="18"/>
              </w:rPr>
            </w:pPr>
            <w:r w:rsidRPr="00FE19A8">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92B18D0" w:rsidR="006E5FE2" w:rsidRPr="00FE19A8" w:rsidRDefault="00272428"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p>
        </w:tc>
      </w:tr>
      <w:tr w:rsidR="006E5FE2" w:rsidRPr="00FE19A8"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FE19A8" w:rsidRDefault="006E5FE2" w:rsidP="005979B8">
            <w:pPr>
              <w:pStyle w:val="Default"/>
              <w:spacing w:before="40" w:after="40"/>
              <w:rPr>
                <w:rFonts w:ascii="Arial" w:hAnsi="Arial" w:cs="Arial"/>
                <w:sz w:val="18"/>
                <w:szCs w:val="18"/>
              </w:rPr>
            </w:pPr>
            <w:r w:rsidRPr="00FE19A8">
              <w:rPr>
                <w:rFonts w:ascii="Arial" w:hAnsi="Arial" w:cs="Arial"/>
                <w:sz w:val="18"/>
                <w:szCs w:val="18"/>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FE19A8" w:rsidRDefault="006E5FE2" w:rsidP="003B79FF">
            <w:pPr>
              <w:pStyle w:val="Default"/>
              <w:spacing w:before="40" w:after="40"/>
              <w:jc w:val="right"/>
              <w:rPr>
                <w:rFonts w:ascii="Arial" w:hAnsi="Arial" w:cs="Arial"/>
                <w:sz w:val="18"/>
                <w:szCs w:val="18"/>
              </w:rPr>
            </w:pPr>
            <w:r w:rsidRPr="00FE19A8">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FE19A8" w:rsidRDefault="006E5FE2" w:rsidP="005979B8">
            <w:pPr>
              <w:pStyle w:val="Default"/>
              <w:spacing w:before="40" w:after="40"/>
              <w:rPr>
                <w:rFonts w:ascii="Arial" w:hAnsi="Arial" w:cs="Arial"/>
                <w:sz w:val="18"/>
                <w:szCs w:val="18"/>
              </w:rPr>
            </w:pPr>
            <w:r w:rsidRPr="00FE19A8">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55638FD8" w:rsidR="006E5FE2" w:rsidRPr="00FE19A8" w:rsidRDefault="00272428"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p>
        </w:tc>
      </w:tr>
      <w:tr w:rsidR="006E3171" w:rsidRPr="00FE19A8" w14:paraId="1ABEFF8A" w14:textId="77777777" w:rsidTr="006B6CAF">
        <w:trPr>
          <w:trHeight w:val="24"/>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4224D9A9" w14:textId="48FB23B4" w:rsidR="006E3171" w:rsidRPr="00FE19A8" w:rsidRDefault="006E3171" w:rsidP="00E65413">
            <w:pPr>
              <w:pStyle w:val="Default"/>
              <w:rPr>
                <w:rFonts w:ascii="Arial" w:hAnsi="Arial" w:cs="Arial"/>
                <w:color w:val="auto"/>
                <w:sz w:val="18"/>
                <w:szCs w:val="18"/>
              </w:rPr>
            </w:pPr>
            <w:r w:rsidRPr="00FE19A8">
              <w:rPr>
                <w:rFonts w:ascii="Arial" w:hAnsi="Arial" w:cs="Arial"/>
                <w:b/>
                <w:bCs/>
                <w:sz w:val="18"/>
                <w:szCs w:val="18"/>
              </w:rPr>
              <w:t xml:space="preserve">RESULTS </w:t>
            </w:r>
          </w:p>
        </w:tc>
      </w:tr>
      <w:tr w:rsidR="00930A31" w:rsidRPr="00FE19A8"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FE19A8">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0A8C6646" w:rsidR="00930A31" w:rsidRPr="00FE19A8" w:rsidRDefault="00272428"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r w:rsidR="00D47132">
              <w:rPr>
                <w:rFonts w:ascii="Arial" w:hAnsi="Arial" w:cs="Arial"/>
                <w:color w:val="auto"/>
                <w:sz w:val="18"/>
                <w:szCs w:val="18"/>
                <w:lang w:eastAsia="zh-CN"/>
              </w:rPr>
              <w:t xml:space="preserve">, </w:t>
            </w:r>
            <w:r w:rsidR="00876635">
              <w:rPr>
                <w:rFonts w:ascii="Arial" w:hAnsi="Arial" w:cs="Arial"/>
                <w:color w:val="auto"/>
                <w:sz w:val="18"/>
                <w:szCs w:val="18"/>
                <w:lang w:eastAsia="zh-CN"/>
              </w:rPr>
              <w:t>Figure 1</w:t>
            </w:r>
          </w:p>
        </w:tc>
      </w:tr>
      <w:tr w:rsidR="00930A31" w:rsidRPr="00FE19A8"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FE19A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B630A2F" w:rsidR="00930A31" w:rsidRPr="00FE19A8" w:rsidRDefault="00272428"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r w:rsidR="00876635">
              <w:rPr>
                <w:rFonts w:ascii="Arial" w:hAnsi="Arial" w:cs="Arial"/>
                <w:color w:val="auto"/>
                <w:sz w:val="18"/>
                <w:szCs w:val="18"/>
                <w:lang w:eastAsia="zh-CN"/>
              </w:rPr>
              <w:t xml:space="preserve">, Figure1 </w:t>
            </w:r>
          </w:p>
        </w:tc>
      </w:tr>
      <w:tr w:rsidR="00FB3483" w:rsidRPr="00FE19A8"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FE19A8" w:rsidRDefault="00FB3483" w:rsidP="003B79FF">
            <w:pPr>
              <w:pStyle w:val="Default"/>
              <w:spacing w:before="40" w:after="40"/>
              <w:jc w:val="right"/>
              <w:rPr>
                <w:rFonts w:ascii="Arial" w:hAnsi="Arial" w:cs="Arial"/>
                <w:sz w:val="18"/>
                <w:szCs w:val="18"/>
              </w:rPr>
            </w:pPr>
            <w:r w:rsidRPr="00FE19A8">
              <w:rPr>
                <w:rFonts w:ascii="Arial" w:hAnsi="Arial" w:cs="Arial"/>
                <w:sz w:val="18"/>
                <w:szCs w:val="18"/>
              </w:rPr>
              <w:t>1</w:t>
            </w:r>
            <w:r w:rsidR="00B51910" w:rsidRPr="00FE19A8">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FE19A8" w:rsidRDefault="00B51910" w:rsidP="005979B8">
            <w:pPr>
              <w:pStyle w:val="Default"/>
              <w:spacing w:before="40" w:after="40"/>
              <w:rPr>
                <w:rFonts w:ascii="Arial" w:hAnsi="Arial" w:cs="Arial"/>
                <w:sz w:val="18"/>
                <w:szCs w:val="18"/>
              </w:rPr>
            </w:pPr>
            <w:r w:rsidRPr="00FE19A8">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D0E61D8" w:rsidR="00FB3483" w:rsidRPr="00FE19A8" w:rsidRDefault="00272428"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6</w:t>
            </w:r>
            <w:r w:rsidR="00876635">
              <w:rPr>
                <w:rFonts w:ascii="Arial" w:hAnsi="Arial" w:cs="Arial"/>
                <w:color w:val="auto"/>
                <w:sz w:val="18"/>
                <w:szCs w:val="18"/>
                <w:lang w:eastAsia="zh-CN"/>
              </w:rPr>
              <w:t xml:space="preserve">, </w:t>
            </w:r>
            <w:r w:rsidR="002407F4">
              <w:rPr>
                <w:rFonts w:ascii="Arial" w:hAnsi="Arial" w:cs="Arial"/>
                <w:color w:val="auto"/>
                <w:sz w:val="18"/>
                <w:szCs w:val="18"/>
                <w:lang w:eastAsia="zh-CN"/>
              </w:rPr>
              <w:t>Appendix 2</w:t>
            </w:r>
          </w:p>
        </w:tc>
      </w:tr>
      <w:tr w:rsidR="00FB3483" w:rsidRPr="00FE19A8"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Risk of bias </w:t>
            </w:r>
            <w:r w:rsidR="00B51910" w:rsidRPr="00FE19A8">
              <w:rPr>
                <w:rFonts w:ascii="Arial" w:hAnsi="Arial" w:cs="Arial"/>
                <w:sz w:val="18"/>
                <w:szCs w:val="18"/>
              </w:rPr>
              <w:t>in</w:t>
            </w:r>
            <w:r w:rsidRPr="00FE19A8">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FE19A8" w:rsidRDefault="00FB3483" w:rsidP="003B79FF">
            <w:pPr>
              <w:pStyle w:val="Default"/>
              <w:spacing w:before="40" w:after="40"/>
              <w:jc w:val="right"/>
              <w:rPr>
                <w:rFonts w:ascii="Arial" w:hAnsi="Arial" w:cs="Arial"/>
                <w:sz w:val="18"/>
                <w:szCs w:val="18"/>
              </w:rPr>
            </w:pPr>
            <w:r w:rsidRPr="00FE19A8">
              <w:rPr>
                <w:rFonts w:ascii="Arial" w:hAnsi="Arial" w:cs="Arial"/>
                <w:sz w:val="18"/>
                <w:szCs w:val="18"/>
              </w:rPr>
              <w:t>1</w:t>
            </w:r>
            <w:r w:rsidR="00B51910" w:rsidRPr="00FE19A8">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FE19A8" w:rsidRDefault="00B51910" w:rsidP="005979B8">
            <w:pPr>
              <w:pStyle w:val="Default"/>
              <w:spacing w:before="40" w:after="40"/>
              <w:rPr>
                <w:rFonts w:ascii="Arial" w:hAnsi="Arial" w:cs="Arial"/>
                <w:sz w:val="18"/>
                <w:szCs w:val="18"/>
              </w:rPr>
            </w:pPr>
            <w:r w:rsidRPr="00FE19A8">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424281A" w:rsidR="00FB3483" w:rsidRPr="00FE19A8" w:rsidRDefault="001C2D89"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7</w:t>
            </w:r>
            <w:r w:rsidR="00876635">
              <w:rPr>
                <w:rFonts w:ascii="Arial" w:hAnsi="Arial" w:cs="Arial"/>
                <w:color w:val="auto"/>
                <w:sz w:val="18"/>
                <w:szCs w:val="18"/>
                <w:lang w:eastAsia="zh-CN"/>
              </w:rPr>
              <w:t xml:space="preserve">, </w:t>
            </w:r>
            <w:r w:rsidR="002407F4">
              <w:rPr>
                <w:rFonts w:ascii="Arial" w:hAnsi="Arial" w:cs="Arial"/>
                <w:color w:val="auto"/>
                <w:sz w:val="18"/>
                <w:szCs w:val="18"/>
                <w:lang w:eastAsia="zh-CN"/>
              </w:rPr>
              <w:t>Table 1, Appendix 3</w:t>
            </w:r>
          </w:p>
        </w:tc>
      </w:tr>
      <w:tr w:rsidR="00FB3483" w:rsidRPr="00FE19A8"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FE19A8" w:rsidRDefault="00FB3483" w:rsidP="005979B8">
            <w:pPr>
              <w:pStyle w:val="Default"/>
              <w:spacing w:before="40" w:after="40"/>
              <w:rPr>
                <w:rFonts w:ascii="Arial" w:hAnsi="Arial" w:cs="Arial"/>
                <w:sz w:val="18"/>
                <w:szCs w:val="18"/>
              </w:rPr>
            </w:pPr>
            <w:r w:rsidRPr="00FE19A8">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FE19A8" w:rsidRDefault="00B51910" w:rsidP="003B79FF">
            <w:pPr>
              <w:pStyle w:val="Default"/>
              <w:spacing w:before="40" w:after="40"/>
              <w:jc w:val="right"/>
              <w:rPr>
                <w:rFonts w:ascii="Arial" w:hAnsi="Arial" w:cs="Arial"/>
                <w:sz w:val="18"/>
                <w:szCs w:val="18"/>
              </w:rPr>
            </w:pPr>
            <w:r w:rsidRPr="00FE19A8">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FE19A8" w:rsidRDefault="00B51910" w:rsidP="005979B8">
            <w:pPr>
              <w:pStyle w:val="Default"/>
              <w:spacing w:before="40" w:after="40"/>
              <w:rPr>
                <w:rFonts w:ascii="Arial" w:hAnsi="Arial" w:cs="Arial"/>
                <w:sz w:val="18"/>
                <w:szCs w:val="18"/>
              </w:rPr>
            </w:pPr>
            <w:r w:rsidRPr="00FE19A8">
              <w:rPr>
                <w:rFonts w:ascii="Arial" w:hAnsi="Arial" w:cs="Arial"/>
                <w:sz w:val="18"/>
                <w:szCs w:val="18"/>
              </w:rPr>
              <w:t xml:space="preserve">For all outcomes, present, for each study: (a) summary statistics for each group (where appropriate) and (b) an effect </w:t>
            </w:r>
            <w:proofErr w:type="gramStart"/>
            <w:r w:rsidRPr="00FE19A8">
              <w:rPr>
                <w:rFonts w:ascii="Arial" w:hAnsi="Arial" w:cs="Arial"/>
                <w:sz w:val="18"/>
                <w:szCs w:val="18"/>
              </w:rPr>
              <w:t>estimate</w:t>
            </w:r>
            <w:proofErr w:type="gramEnd"/>
            <w:r w:rsidRPr="00FE19A8">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749E658" w:rsidR="00FB3483" w:rsidRPr="00FE19A8" w:rsidRDefault="00876635"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7</w:t>
            </w:r>
            <w:r>
              <w:rPr>
                <w:rFonts w:ascii="Arial" w:hAnsi="Arial" w:cs="Arial"/>
                <w:color w:val="auto"/>
                <w:sz w:val="18"/>
                <w:szCs w:val="18"/>
                <w:lang w:eastAsia="zh-CN"/>
              </w:rPr>
              <w:t>-</w:t>
            </w:r>
            <w:r w:rsidR="002B27CF">
              <w:rPr>
                <w:rFonts w:ascii="Arial" w:hAnsi="Arial" w:cs="Arial"/>
                <w:color w:val="auto"/>
                <w:sz w:val="18"/>
                <w:szCs w:val="18"/>
                <w:lang w:eastAsia="zh-CN"/>
              </w:rPr>
              <w:t>10</w:t>
            </w:r>
            <w:r>
              <w:rPr>
                <w:rFonts w:ascii="Arial" w:hAnsi="Arial" w:cs="Arial"/>
                <w:color w:val="auto"/>
                <w:sz w:val="18"/>
                <w:szCs w:val="18"/>
                <w:lang w:eastAsia="zh-CN"/>
              </w:rPr>
              <w:t xml:space="preserve">, </w:t>
            </w:r>
            <w:r w:rsidR="002407F4">
              <w:rPr>
                <w:rFonts w:ascii="Arial" w:hAnsi="Arial" w:cs="Arial"/>
                <w:color w:val="auto"/>
                <w:sz w:val="18"/>
                <w:szCs w:val="18"/>
                <w:lang w:eastAsia="zh-CN"/>
              </w:rPr>
              <w:t>Figure 2-</w:t>
            </w:r>
            <w:r w:rsidR="002B27CF">
              <w:rPr>
                <w:rFonts w:ascii="Arial" w:hAnsi="Arial" w:cs="Arial"/>
                <w:color w:val="auto"/>
                <w:sz w:val="18"/>
                <w:szCs w:val="18"/>
                <w:lang w:eastAsia="zh-CN"/>
              </w:rPr>
              <w:t>6</w:t>
            </w:r>
            <w:r w:rsidR="002407F4">
              <w:rPr>
                <w:rFonts w:ascii="Arial" w:hAnsi="Arial" w:cs="Arial"/>
                <w:color w:val="auto"/>
                <w:sz w:val="18"/>
                <w:szCs w:val="18"/>
                <w:lang w:eastAsia="zh-CN"/>
              </w:rPr>
              <w:t>, Appendix 4</w:t>
            </w:r>
          </w:p>
        </w:tc>
      </w:tr>
      <w:tr w:rsidR="00930A31" w:rsidRPr="00FE19A8"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FE19A8" w:rsidRDefault="00930A31" w:rsidP="003B79FF">
            <w:pPr>
              <w:pStyle w:val="Default"/>
              <w:spacing w:before="40" w:after="40"/>
              <w:jc w:val="right"/>
              <w:rPr>
                <w:rFonts w:ascii="Arial" w:hAnsi="Arial" w:cs="Arial"/>
                <w:sz w:val="18"/>
                <w:szCs w:val="18"/>
              </w:rPr>
            </w:pPr>
            <w:r w:rsidRPr="00FE19A8">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FE19A8" w:rsidRDefault="00930A31" w:rsidP="005979B8">
            <w:pPr>
              <w:pStyle w:val="Default"/>
              <w:spacing w:before="40" w:after="40"/>
              <w:rPr>
                <w:rFonts w:ascii="Arial" w:hAnsi="Arial" w:cs="Arial"/>
                <w:sz w:val="18"/>
                <w:szCs w:val="18"/>
              </w:rPr>
            </w:pPr>
            <w:r w:rsidRPr="00FE19A8">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7E2CAF3" w:rsidR="00930A31" w:rsidRPr="00FE19A8" w:rsidRDefault="00CC3121" w:rsidP="005979B8">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7</w:t>
            </w:r>
            <w:r>
              <w:rPr>
                <w:rFonts w:ascii="Arial" w:hAnsi="Arial" w:cs="Arial"/>
                <w:color w:val="auto"/>
                <w:sz w:val="18"/>
                <w:szCs w:val="18"/>
                <w:lang w:eastAsia="zh-CN"/>
              </w:rPr>
              <w:t>-10, Figure 2-6, Appendix 4</w:t>
            </w:r>
          </w:p>
        </w:tc>
      </w:tr>
      <w:tr w:rsidR="002B27CF" w:rsidRPr="00FE19A8"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2B27CF" w:rsidRPr="00FE19A8" w:rsidRDefault="002B27CF" w:rsidP="002B27C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Present results of all statistical syntheses conducted. If meta-analysis was done, present for each the summary estimate and its precision (</w:t>
            </w:r>
            <w:proofErr w:type="gramStart"/>
            <w:r w:rsidRPr="00FE19A8">
              <w:rPr>
                <w:rFonts w:ascii="Arial" w:hAnsi="Arial" w:cs="Arial"/>
                <w:sz w:val="18"/>
                <w:szCs w:val="18"/>
              </w:rPr>
              <w:t>e.g.</w:t>
            </w:r>
            <w:proofErr w:type="gramEnd"/>
            <w:r w:rsidRPr="00FE19A8">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4C46EFD9" w:rsidR="002B27CF" w:rsidRPr="00FE19A8" w:rsidRDefault="002B27CF" w:rsidP="002B27CF">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7</w:t>
            </w:r>
            <w:r>
              <w:rPr>
                <w:rFonts w:ascii="Arial" w:hAnsi="Arial" w:cs="Arial"/>
                <w:color w:val="auto"/>
                <w:sz w:val="18"/>
                <w:szCs w:val="18"/>
                <w:lang w:eastAsia="zh-CN"/>
              </w:rPr>
              <w:t>-10, Figure 2-6, Appendix 4</w:t>
            </w:r>
          </w:p>
        </w:tc>
      </w:tr>
      <w:tr w:rsidR="002B27CF" w:rsidRPr="00FE19A8"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2B27CF" w:rsidRPr="00FE19A8" w:rsidRDefault="002B27CF" w:rsidP="002B27C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7981CF1" w:rsidR="002B27CF" w:rsidRPr="00FE19A8" w:rsidRDefault="002B27CF"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0-14, Appendix 5, Table 2, Figure 7</w:t>
            </w:r>
          </w:p>
        </w:tc>
      </w:tr>
      <w:tr w:rsidR="002B27CF" w:rsidRPr="00FE19A8"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2B27CF" w:rsidRPr="00FE19A8" w:rsidRDefault="002B27CF" w:rsidP="002B27C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5BF59CC" w:rsidR="002B27CF" w:rsidRPr="00FE19A8" w:rsidRDefault="00CC3121"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0-13, Appendix 5</w:t>
            </w:r>
          </w:p>
        </w:tc>
      </w:tr>
      <w:tr w:rsidR="002B27CF" w:rsidRPr="00FE19A8"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2D4D3C5" w:rsidR="002B27CF" w:rsidRPr="00FE19A8" w:rsidRDefault="001B354C"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4, Appendix 6</w:t>
            </w:r>
          </w:p>
        </w:tc>
      </w:tr>
      <w:tr w:rsidR="002B27CF" w:rsidRPr="00FE19A8"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28F31DF9" w:rsidR="002B27CF" w:rsidRPr="00FE19A8" w:rsidRDefault="001B354C"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4, Appendix 7</w:t>
            </w:r>
          </w:p>
        </w:tc>
      </w:tr>
      <w:tr w:rsidR="002B27CF" w:rsidRPr="00FE19A8" w14:paraId="6CE3625C" w14:textId="77777777" w:rsidTr="00FB25DE">
        <w:trPr>
          <w:trHeight w:val="24"/>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25C40AE9" w14:textId="7800FA74" w:rsidR="002B27CF" w:rsidRPr="00FE19A8" w:rsidRDefault="002B27CF" w:rsidP="002B27CF">
            <w:pPr>
              <w:pStyle w:val="Default"/>
              <w:rPr>
                <w:rFonts w:ascii="Arial" w:hAnsi="Arial" w:cs="Arial"/>
                <w:color w:val="auto"/>
                <w:sz w:val="18"/>
                <w:szCs w:val="18"/>
              </w:rPr>
            </w:pPr>
            <w:r w:rsidRPr="00FE19A8">
              <w:rPr>
                <w:rFonts w:ascii="Arial" w:hAnsi="Arial" w:cs="Arial"/>
                <w:b/>
                <w:bCs/>
                <w:sz w:val="18"/>
                <w:szCs w:val="18"/>
              </w:rPr>
              <w:t xml:space="preserve">DISCUSSION </w:t>
            </w:r>
          </w:p>
        </w:tc>
      </w:tr>
      <w:tr w:rsidR="002B27CF" w:rsidRPr="00FE19A8"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1026256" w:rsidR="002B27CF" w:rsidRPr="00FE19A8" w:rsidRDefault="004F4B31"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5-17</w:t>
            </w:r>
          </w:p>
        </w:tc>
      </w:tr>
      <w:tr w:rsidR="002B27CF" w:rsidRPr="00FE19A8"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2B27CF" w:rsidRPr="00FE19A8" w:rsidRDefault="002B27CF" w:rsidP="002B27C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32A4BBCD" w:rsidR="002B27CF" w:rsidRPr="00FE19A8" w:rsidRDefault="004F4B31" w:rsidP="002B27CF">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1</w:t>
            </w:r>
            <w:r>
              <w:rPr>
                <w:rFonts w:ascii="Arial" w:hAnsi="Arial" w:cs="Arial"/>
                <w:color w:val="auto"/>
                <w:sz w:val="18"/>
                <w:szCs w:val="18"/>
                <w:lang w:eastAsia="zh-CN"/>
              </w:rPr>
              <w:t>5-17</w:t>
            </w:r>
          </w:p>
        </w:tc>
      </w:tr>
      <w:tr w:rsidR="002B27CF" w:rsidRPr="00FE19A8"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2B27CF" w:rsidRPr="00FE19A8" w:rsidRDefault="002B27CF" w:rsidP="002B27C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74C56656" w:rsidR="002B27CF" w:rsidRPr="00FE19A8" w:rsidRDefault="004F4B31" w:rsidP="002B27CF">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1</w:t>
            </w:r>
            <w:r>
              <w:rPr>
                <w:rFonts w:ascii="Arial" w:hAnsi="Arial" w:cs="Arial"/>
                <w:color w:val="auto"/>
                <w:sz w:val="18"/>
                <w:szCs w:val="18"/>
                <w:lang w:eastAsia="zh-CN"/>
              </w:rPr>
              <w:t>5-17</w:t>
            </w:r>
          </w:p>
        </w:tc>
      </w:tr>
      <w:tr w:rsidR="002B27CF" w:rsidRPr="00FE19A8"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2B27CF" w:rsidRPr="00FE19A8" w:rsidRDefault="002B27CF" w:rsidP="002B27CF">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3F3DA4A" w:rsidR="002B27CF" w:rsidRPr="00FE19A8" w:rsidRDefault="004F4B31" w:rsidP="002B27CF">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1</w:t>
            </w:r>
            <w:r>
              <w:rPr>
                <w:rFonts w:ascii="Arial" w:hAnsi="Arial" w:cs="Arial"/>
                <w:color w:val="auto"/>
                <w:sz w:val="18"/>
                <w:szCs w:val="18"/>
                <w:lang w:eastAsia="zh-CN"/>
              </w:rPr>
              <w:t>5-17</w:t>
            </w:r>
          </w:p>
        </w:tc>
      </w:tr>
      <w:tr w:rsidR="002B27CF" w:rsidRPr="00FE19A8" w14:paraId="51341A5A" w14:textId="77777777" w:rsidTr="000C23D4">
        <w:trPr>
          <w:trHeight w:val="24"/>
        </w:trPr>
        <w:tc>
          <w:tcPr>
            <w:tcW w:w="15200" w:type="dxa"/>
            <w:gridSpan w:val="4"/>
            <w:tcBorders>
              <w:top w:val="double" w:sz="5" w:space="0" w:color="000000"/>
              <w:left w:val="single" w:sz="5" w:space="0" w:color="000000"/>
              <w:bottom w:val="single" w:sz="5" w:space="0" w:color="000000"/>
              <w:right w:val="single" w:sz="5" w:space="0" w:color="000000"/>
            </w:tcBorders>
            <w:shd w:val="clear" w:color="auto" w:fill="FFFFCC"/>
            <w:vAlign w:val="center"/>
          </w:tcPr>
          <w:p w14:paraId="38167931" w14:textId="536B9699" w:rsidR="002B27CF" w:rsidRPr="00FE19A8" w:rsidRDefault="002B27CF" w:rsidP="002B27CF">
            <w:pPr>
              <w:pStyle w:val="Default"/>
              <w:rPr>
                <w:rFonts w:ascii="Arial" w:hAnsi="Arial" w:cs="Arial"/>
                <w:color w:val="auto"/>
                <w:sz w:val="18"/>
                <w:szCs w:val="18"/>
              </w:rPr>
            </w:pPr>
            <w:r w:rsidRPr="00FE19A8">
              <w:rPr>
                <w:rFonts w:ascii="Arial" w:hAnsi="Arial" w:cs="Arial"/>
                <w:b/>
                <w:bCs/>
                <w:sz w:val="18"/>
                <w:szCs w:val="18"/>
              </w:rPr>
              <w:t>OTHER INFORMATION</w:t>
            </w:r>
          </w:p>
        </w:tc>
      </w:tr>
      <w:tr w:rsidR="002B27CF" w:rsidRPr="00FE19A8"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A5E9178" w:rsidR="002B27CF" w:rsidRPr="00FE19A8" w:rsidRDefault="002B2550"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2B27CF" w:rsidRPr="00FE19A8"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2B27CF" w:rsidRPr="00FE19A8" w:rsidRDefault="002B27CF" w:rsidP="002B27C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58FF8EB8" w:rsidR="002B27CF" w:rsidRPr="00FE19A8" w:rsidRDefault="002B2550"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2B27CF" w:rsidRPr="00FE19A8"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2B27CF" w:rsidRPr="00FE19A8" w:rsidRDefault="002B27CF" w:rsidP="002B27CF">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F1318C9" w:rsidR="002B27CF" w:rsidRPr="00FE19A8" w:rsidRDefault="002B2550"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2B27CF" w:rsidRPr="00FE19A8"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1B66A46" w:rsidR="002B27CF" w:rsidRPr="00FE19A8" w:rsidRDefault="002B2550"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8</w:t>
            </w:r>
          </w:p>
        </w:tc>
      </w:tr>
      <w:tr w:rsidR="002B27CF" w:rsidRPr="00FE19A8"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DCB27FF" w:rsidR="002B27CF" w:rsidRPr="00FE19A8" w:rsidRDefault="006F1E97"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8</w:t>
            </w:r>
          </w:p>
        </w:tc>
      </w:tr>
      <w:tr w:rsidR="002B27CF" w:rsidRPr="00FE19A8"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lastRenderedPageBreak/>
              <w:t xml:space="preserve">Availability of data, </w:t>
            </w:r>
            <w:proofErr w:type="gramStart"/>
            <w:r w:rsidRPr="00FE19A8">
              <w:rPr>
                <w:rFonts w:ascii="Arial" w:hAnsi="Arial" w:cs="Arial"/>
                <w:sz w:val="18"/>
                <w:szCs w:val="18"/>
              </w:rPr>
              <w:t>code</w:t>
            </w:r>
            <w:proofErr w:type="gramEnd"/>
            <w:r w:rsidRPr="00FE19A8">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2B27CF" w:rsidRPr="00FE19A8" w:rsidRDefault="002B27CF" w:rsidP="002B27CF">
            <w:pPr>
              <w:pStyle w:val="Default"/>
              <w:spacing w:before="40" w:after="40"/>
              <w:jc w:val="right"/>
              <w:rPr>
                <w:rFonts w:ascii="Arial" w:hAnsi="Arial" w:cs="Arial"/>
                <w:sz w:val="18"/>
                <w:szCs w:val="18"/>
              </w:rPr>
            </w:pPr>
            <w:r w:rsidRPr="00FE19A8">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2B27CF" w:rsidRPr="00FE19A8" w:rsidRDefault="002B27CF" w:rsidP="002B27CF">
            <w:pPr>
              <w:pStyle w:val="Default"/>
              <w:spacing w:before="40" w:after="40"/>
              <w:rPr>
                <w:rFonts w:ascii="Arial" w:hAnsi="Arial" w:cs="Arial"/>
                <w:sz w:val="18"/>
                <w:szCs w:val="18"/>
              </w:rPr>
            </w:pPr>
            <w:r w:rsidRPr="00FE19A8">
              <w:rPr>
                <w:rFonts w:ascii="Arial" w:hAnsi="Arial" w:cs="Arial"/>
                <w:sz w:val="18"/>
                <w:szCs w:val="18"/>
              </w:rPr>
              <w:t xml:space="preserve">Report which of the following are publicly available and where they can be </w:t>
            </w:r>
            <w:proofErr w:type="gramStart"/>
            <w:r w:rsidRPr="00FE19A8">
              <w:rPr>
                <w:rFonts w:ascii="Arial" w:hAnsi="Arial" w:cs="Arial"/>
                <w:sz w:val="18"/>
                <w:szCs w:val="18"/>
              </w:rPr>
              <w:t>found:</w:t>
            </w:r>
            <w:proofErr w:type="gramEnd"/>
            <w:r w:rsidRPr="00FE19A8">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E95F699" w:rsidR="002B27CF" w:rsidRPr="00FE19A8" w:rsidRDefault="002B2550" w:rsidP="002B27CF">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1</w:t>
            </w:r>
            <w:r>
              <w:rPr>
                <w:rFonts w:ascii="Arial" w:hAnsi="Arial" w:cs="Arial"/>
                <w:color w:val="auto"/>
                <w:sz w:val="18"/>
                <w:szCs w:val="18"/>
                <w:lang w:eastAsia="zh-CN"/>
              </w:rPr>
              <w:t>8</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250ECFDA" w:rsidR="00FB3483" w:rsidRDefault="00FB3483" w:rsidP="00930A31">
      <w:pPr>
        <w:pStyle w:val="CM1"/>
        <w:spacing w:after="130"/>
        <w:jc w:val="center"/>
        <w:rPr>
          <w:rFonts w:ascii="Arial" w:hAnsi="Arial" w:cs="Arial"/>
          <w:color w:val="000000"/>
          <w:sz w:val="16"/>
          <w:szCs w:val="16"/>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a7"/>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p w14:paraId="44489831" w14:textId="300359E8" w:rsidR="006C5B21" w:rsidRDefault="006C5B21" w:rsidP="006C5B21">
      <w:pPr>
        <w:pStyle w:val="Default"/>
        <w:rPr>
          <w:lang w:val="da-DK"/>
        </w:rPr>
      </w:pPr>
    </w:p>
    <w:p w14:paraId="0B9CE569" w14:textId="60F78AB8" w:rsidR="006C5B21" w:rsidRDefault="006C5B21" w:rsidP="006C5B21">
      <w:pPr>
        <w:pStyle w:val="Default"/>
        <w:rPr>
          <w:lang w:val="da-DK"/>
        </w:rPr>
      </w:pPr>
    </w:p>
    <w:p w14:paraId="13918F96" w14:textId="523E1FB2" w:rsidR="006C5B21" w:rsidRDefault="006C5B21" w:rsidP="006C5B21">
      <w:pPr>
        <w:pStyle w:val="Default"/>
        <w:rPr>
          <w:lang w:val="da-DK"/>
        </w:rPr>
      </w:pPr>
    </w:p>
    <w:p w14:paraId="3452BDF7" w14:textId="654E7F73" w:rsidR="006C5B21" w:rsidRDefault="006C5B21" w:rsidP="006C5B21">
      <w:pPr>
        <w:pStyle w:val="Default"/>
        <w:rPr>
          <w:lang w:val="da-DK"/>
        </w:rPr>
      </w:pPr>
    </w:p>
    <w:p w14:paraId="0F7C4D00" w14:textId="2EA2B3E5" w:rsidR="006C5B21" w:rsidRDefault="006C5B21" w:rsidP="006C5B21">
      <w:pPr>
        <w:pStyle w:val="Default"/>
        <w:rPr>
          <w:lang w:val="da-DK"/>
        </w:rPr>
      </w:pPr>
    </w:p>
    <w:p w14:paraId="32DC2931" w14:textId="4324FDD7" w:rsidR="006C5B21" w:rsidRDefault="006C5B21" w:rsidP="006C5B21">
      <w:pPr>
        <w:pStyle w:val="Default"/>
        <w:rPr>
          <w:lang w:val="da-DK"/>
        </w:rPr>
      </w:pPr>
    </w:p>
    <w:p w14:paraId="7D2AEE0E" w14:textId="72FB7DD4" w:rsidR="006C5B21" w:rsidRDefault="006C5B21" w:rsidP="006C5B21">
      <w:pPr>
        <w:pStyle w:val="Default"/>
        <w:rPr>
          <w:lang w:val="da-DK"/>
        </w:rPr>
      </w:pPr>
    </w:p>
    <w:p w14:paraId="351719D7" w14:textId="52470F44" w:rsidR="006C5B21" w:rsidRDefault="006C5B21" w:rsidP="006C5B21">
      <w:pPr>
        <w:pStyle w:val="Default"/>
        <w:rPr>
          <w:lang w:val="da-DK"/>
        </w:rPr>
      </w:pPr>
    </w:p>
    <w:p w14:paraId="0B218C75" w14:textId="2116156F" w:rsidR="006C5B21" w:rsidRDefault="006C5B21" w:rsidP="006C5B21">
      <w:pPr>
        <w:pStyle w:val="Default"/>
        <w:rPr>
          <w:lang w:val="da-DK"/>
        </w:rPr>
      </w:pPr>
    </w:p>
    <w:p w14:paraId="67410E40" w14:textId="45CC9FAA" w:rsidR="006C5B21" w:rsidRDefault="006C5B21" w:rsidP="006C5B21">
      <w:pPr>
        <w:pStyle w:val="Default"/>
        <w:rPr>
          <w:lang w:val="da-DK"/>
        </w:rPr>
      </w:pPr>
    </w:p>
    <w:p w14:paraId="5616249B" w14:textId="2A874512" w:rsidR="006C5B21" w:rsidRDefault="006C5B21" w:rsidP="006C5B21">
      <w:pPr>
        <w:pStyle w:val="Default"/>
        <w:rPr>
          <w:lang w:val="da-DK"/>
        </w:rPr>
      </w:pPr>
    </w:p>
    <w:p w14:paraId="2271998F" w14:textId="7B1CCA81" w:rsidR="006C5B21" w:rsidRDefault="006C5B21" w:rsidP="006C5B21">
      <w:pPr>
        <w:pStyle w:val="Default"/>
        <w:rPr>
          <w:lang w:val="da-DK"/>
        </w:rPr>
      </w:pPr>
    </w:p>
    <w:p w14:paraId="1A91A29D" w14:textId="60181C4D" w:rsidR="006C5B21" w:rsidRDefault="006C5B21" w:rsidP="006C5B21">
      <w:pPr>
        <w:pStyle w:val="Default"/>
        <w:rPr>
          <w:lang w:val="da-DK"/>
        </w:rPr>
      </w:pPr>
    </w:p>
    <w:p w14:paraId="1802A9D1" w14:textId="3939635C" w:rsidR="006C5B21" w:rsidRDefault="006C5B21" w:rsidP="006C5B21">
      <w:pPr>
        <w:pStyle w:val="Default"/>
        <w:rPr>
          <w:lang w:val="da-DK"/>
        </w:rPr>
      </w:pPr>
    </w:p>
    <w:p w14:paraId="69A58F3F" w14:textId="0F754107" w:rsidR="006C5B21" w:rsidRDefault="006C5B21" w:rsidP="006C5B21">
      <w:pPr>
        <w:pStyle w:val="Default"/>
        <w:rPr>
          <w:lang w:val="da-DK"/>
        </w:rPr>
      </w:pPr>
    </w:p>
    <w:p w14:paraId="204C548E" w14:textId="2B54891B" w:rsidR="006C5B21" w:rsidRDefault="006C5B21" w:rsidP="006C5B21">
      <w:pPr>
        <w:pStyle w:val="Default"/>
        <w:rPr>
          <w:lang w:val="da-DK"/>
        </w:rPr>
      </w:pPr>
    </w:p>
    <w:p w14:paraId="651C8927" w14:textId="12C68DCA" w:rsidR="006C5B21" w:rsidRDefault="006C5B21" w:rsidP="006C5B21">
      <w:pPr>
        <w:pStyle w:val="Default"/>
        <w:rPr>
          <w:lang w:val="da-DK"/>
        </w:rPr>
      </w:pPr>
    </w:p>
    <w:p w14:paraId="663A3215" w14:textId="61A03634" w:rsidR="006C5B21" w:rsidRDefault="006C5B21" w:rsidP="006C5B21">
      <w:pPr>
        <w:pStyle w:val="Default"/>
        <w:rPr>
          <w:lang w:val="da-DK"/>
        </w:rPr>
      </w:pPr>
    </w:p>
    <w:p w14:paraId="5A4C5C47" w14:textId="3E7D0581" w:rsidR="006C5B21" w:rsidRDefault="006C5B21" w:rsidP="006C5B21">
      <w:pPr>
        <w:pStyle w:val="Default"/>
        <w:rPr>
          <w:lang w:val="da-DK"/>
        </w:rPr>
      </w:pPr>
    </w:p>
    <w:p w14:paraId="5D490D6A" w14:textId="56947665" w:rsidR="006C5B21" w:rsidRDefault="006C5B21" w:rsidP="006C5B21">
      <w:pPr>
        <w:pStyle w:val="Default"/>
        <w:rPr>
          <w:lang w:val="da-DK"/>
        </w:rPr>
      </w:pPr>
    </w:p>
    <w:p w14:paraId="188EE732" w14:textId="3D482F39" w:rsidR="006C5B21" w:rsidRDefault="006C5B21" w:rsidP="006C5B21">
      <w:pPr>
        <w:pStyle w:val="Default"/>
        <w:rPr>
          <w:lang w:val="da-DK"/>
        </w:rPr>
      </w:pPr>
    </w:p>
    <w:p w14:paraId="1548712E" w14:textId="172AB287" w:rsidR="006C5B21" w:rsidRDefault="006C5B21" w:rsidP="006C5B21">
      <w:pPr>
        <w:pStyle w:val="Default"/>
        <w:rPr>
          <w:lang w:val="da-DK"/>
        </w:rPr>
      </w:pPr>
    </w:p>
    <w:p w14:paraId="5C0F9D17" w14:textId="5E0A5019" w:rsidR="006C5B21" w:rsidRDefault="006C5B21" w:rsidP="006C5B21">
      <w:pPr>
        <w:pStyle w:val="Default"/>
        <w:rPr>
          <w:lang w:val="da-DK"/>
        </w:rPr>
      </w:pPr>
    </w:p>
    <w:p w14:paraId="4CAFB9A1" w14:textId="0C713A92" w:rsidR="006C5B21" w:rsidRDefault="006C5B21" w:rsidP="006C5B21">
      <w:pPr>
        <w:pStyle w:val="Default"/>
        <w:rPr>
          <w:lang w:val="da-DK"/>
        </w:rPr>
      </w:pPr>
    </w:p>
    <w:p w14:paraId="6EE0A7C9" w14:textId="3B91C56D" w:rsidR="006C5B21" w:rsidRDefault="006C5B21" w:rsidP="006C5B21">
      <w:pPr>
        <w:pStyle w:val="Default"/>
        <w:rPr>
          <w:lang w:val="da-DK"/>
        </w:rPr>
      </w:pPr>
    </w:p>
    <w:p w14:paraId="624FC6BB" w14:textId="2987CF7F" w:rsidR="006C5B21" w:rsidRDefault="006C5B21" w:rsidP="006C5B21">
      <w:pPr>
        <w:pStyle w:val="Default"/>
        <w:rPr>
          <w:lang w:val="da-DK"/>
        </w:rPr>
      </w:pPr>
    </w:p>
    <w:p w14:paraId="5A3013A0" w14:textId="016DCED3" w:rsidR="006C5B21" w:rsidRDefault="006C5B21" w:rsidP="006C5B21">
      <w:pPr>
        <w:pStyle w:val="Default"/>
        <w:rPr>
          <w:lang w:val="da-DK"/>
        </w:rPr>
      </w:pPr>
    </w:p>
    <w:p w14:paraId="6CA42521" w14:textId="703150D5" w:rsidR="006C5B21" w:rsidRDefault="006C5B21" w:rsidP="006C5B21">
      <w:pPr>
        <w:pStyle w:val="Default"/>
        <w:rPr>
          <w:lang w:val="da-DK"/>
        </w:rPr>
      </w:pPr>
    </w:p>
    <w:p w14:paraId="2EF6EBB3" w14:textId="51BCF04B" w:rsidR="006C5B21" w:rsidRDefault="006C5B21" w:rsidP="006C5B21">
      <w:pPr>
        <w:pStyle w:val="Default"/>
        <w:rPr>
          <w:lang w:val="da-DK"/>
        </w:rPr>
      </w:pPr>
    </w:p>
    <w:p w14:paraId="585B44E9" w14:textId="406F8C6A" w:rsidR="006C5B21" w:rsidRDefault="006C5B21" w:rsidP="006C5B21">
      <w:pPr>
        <w:pStyle w:val="Default"/>
        <w:rPr>
          <w:lang w:val="da-DK"/>
        </w:rPr>
      </w:pPr>
    </w:p>
    <w:p w14:paraId="3973D081" w14:textId="77777777" w:rsidR="006C5B21" w:rsidRDefault="006C5B21" w:rsidP="006C5B21">
      <w:pPr>
        <w:pStyle w:val="Default"/>
        <w:rPr>
          <w:lang w:val="da-DK"/>
        </w:rPr>
        <w:sectPr w:rsidR="006C5B21" w:rsidSect="00E324A8">
          <w:pgSz w:w="15840" w:h="12240" w:orient="landscape"/>
          <w:pgMar w:top="432" w:right="432" w:bottom="432" w:left="432" w:header="720" w:footer="720" w:gutter="0"/>
          <w:cols w:space="720"/>
          <w:noEndnote/>
        </w:sectPr>
      </w:pPr>
    </w:p>
    <w:tbl>
      <w:tblPr>
        <w:tblpPr w:leftFromText="180" w:rightFromText="180" w:vertAnchor="text" w:horzAnchor="margin" w:tblpXSpec="center" w:tblpY="406"/>
        <w:tblW w:w="8364" w:type="dxa"/>
        <w:tblLook w:val="04A0" w:firstRow="1" w:lastRow="0" w:firstColumn="1" w:lastColumn="0" w:noHBand="0" w:noVBand="1"/>
      </w:tblPr>
      <w:tblGrid>
        <w:gridCol w:w="7036"/>
        <w:gridCol w:w="1328"/>
      </w:tblGrid>
      <w:tr w:rsidR="00FD290B" w:rsidRPr="00AB3B2E" w14:paraId="2E06EA11" w14:textId="77777777">
        <w:trPr>
          <w:trHeight w:val="278"/>
        </w:trPr>
        <w:tc>
          <w:tcPr>
            <w:tcW w:w="7036" w:type="dxa"/>
            <w:shd w:val="clear" w:color="auto" w:fill="auto"/>
          </w:tcPr>
          <w:p w14:paraId="75DCC10E" w14:textId="77777777" w:rsidR="00E24554" w:rsidRDefault="00E24554">
            <w:pPr>
              <w:rPr>
                <w:kern w:val="2"/>
                <w:sz w:val="18"/>
                <w:szCs w:val="18"/>
              </w:rPr>
            </w:pPr>
            <w:r>
              <w:rPr>
                <w:b/>
                <w:bCs/>
                <w:kern w:val="2"/>
                <w:sz w:val="18"/>
                <w:szCs w:val="18"/>
              </w:rPr>
              <w:lastRenderedPageBreak/>
              <w:t>Reporting of background should include</w:t>
            </w:r>
          </w:p>
        </w:tc>
        <w:tc>
          <w:tcPr>
            <w:tcW w:w="1328" w:type="dxa"/>
            <w:tcBorders>
              <w:left w:val="nil"/>
            </w:tcBorders>
            <w:shd w:val="clear" w:color="auto" w:fill="auto"/>
          </w:tcPr>
          <w:p w14:paraId="30E721C2" w14:textId="77777777" w:rsidR="00E24554" w:rsidRDefault="00E24554">
            <w:pPr>
              <w:rPr>
                <w:kern w:val="2"/>
                <w:sz w:val="18"/>
                <w:szCs w:val="18"/>
              </w:rPr>
            </w:pPr>
            <w:r>
              <w:rPr>
                <w:kern w:val="2"/>
                <w:sz w:val="18"/>
                <w:szCs w:val="18"/>
              </w:rPr>
              <w:t>Page/Location</w:t>
            </w:r>
          </w:p>
        </w:tc>
      </w:tr>
      <w:tr w:rsidR="00FD290B" w:rsidRPr="00AB3B2E" w14:paraId="5D553435" w14:textId="77777777">
        <w:trPr>
          <w:trHeight w:val="278"/>
        </w:trPr>
        <w:tc>
          <w:tcPr>
            <w:tcW w:w="7036" w:type="dxa"/>
            <w:shd w:val="clear" w:color="auto" w:fill="auto"/>
          </w:tcPr>
          <w:p w14:paraId="5A4E58CE" w14:textId="77777777" w:rsidR="00E24554" w:rsidRDefault="00E24554">
            <w:pPr>
              <w:rPr>
                <w:kern w:val="2"/>
                <w:sz w:val="18"/>
                <w:szCs w:val="18"/>
              </w:rPr>
            </w:pPr>
            <w:r>
              <w:rPr>
                <w:kern w:val="2"/>
                <w:sz w:val="18"/>
                <w:szCs w:val="18"/>
              </w:rPr>
              <w:t>Problem definition</w:t>
            </w:r>
          </w:p>
        </w:tc>
        <w:tc>
          <w:tcPr>
            <w:tcW w:w="1328" w:type="dxa"/>
            <w:tcBorders>
              <w:left w:val="nil"/>
            </w:tcBorders>
            <w:shd w:val="clear" w:color="auto" w:fill="auto"/>
          </w:tcPr>
          <w:p w14:paraId="0AB1AD62" w14:textId="77777777" w:rsidR="00E24554" w:rsidRDefault="00E24554">
            <w:pPr>
              <w:rPr>
                <w:kern w:val="2"/>
                <w:sz w:val="18"/>
                <w:szCs w:val="18"/>
              </w:rPr>
            </w:pPr>
            <w:r>
              <w:rPr>
                <w:kern w:val="2"/>
                <w:sz w:val="18"/>
                <w:szCs w:val="18"/>
              </w:rPr>
              <w:t>2-3</w:t>
            </w:r>
          </w:p>
        </w:tc>
      </w:tr>
      <w:tr w:rsidR="00FD290B" w:rsidRPr="00AB3B2E" w14:paraId="59F622B3" w14:textId="77777777">
        <w:trPr>
          <w:trHeight w:val="287"/>
        </w:trPr>
        <w:tc>
          <w:tcPr>
            <w:tcW w:w="7036" w:type="dxa"/>
            <w:shd w:val="clear" w:color="auto" w:fill="auto"/>
          </w:tcPr>
          <w:p w14:paraId="28C0CA85" w14:textId="77777777" w:rsidR="00E24554" w:rsidRDefault="00E24554">
            <w:pPr>
              <w:rPr>
                <w:kern w:val="2"/>
                <w:sz w:val="18"/>
                <w:szCs w:val="18"/>
              </w:rPr>
            </w:pPr>
            <w:r>
              <w:rPr>
                <w:kern w:val="2"/>
                <w:sz w:val="18"/>
                <w:szCs w:val="18"/>
              </w:rPr>
              <w:t>Hypothesis statement</w:t>
            </w:r>
          </w:p>
        </w:tc>
        <w:tc>
          <w:tcPr>
            <w:tcW w:w="1328" w:type="dxa"/>
            <w:shd w:val="clear" w:color="auto" w:fill="auto"/>
          </w:tcPr>
          <w:p w14:paraId="07260E10" w14:textId="77777777" w:rsidR="00E24554" w:rsidRDefault="00E24554">
            <w:pPr>
              <w:rPr>
                <w:kern w:val="2"/>
                <w:sz w:val="18"/>
                <w:szCs w:val="18"/>
              </w:rPr>
            </w:pPr>
            <w:r>
              <w:rPr>
                <w:kern w:val="2"/>
                <w:sz w:val="18"/>
                <w:szCs w:val="18"/>
              </w:rPr>
              <w:t>2-3</w:t>
            </w:r>
          </w:p>
        </w:tc>
      </w:tr>
      <w:tr w:rsidR="00FD290B" w:rsidRPr="00AB3B2E" w14:paraId="34D755FB" w14:textId="77777777">
        <w:trPr>
          <w:trHeight w:val="278"/>
        </w:trPr>
        <w:tc>
          <w:tcPr>
            <w:tcW w:w="7036" w:type="dxa"/>
            <w:shd w:val="clear" w:color="auto" w:fill="auto"/>
          </w:tcPr>
          <w:p w14:paraId="529E1148" w14:textId="77777777" w:rsidR="00E24554" w:rsidRDefault="00E24554">
            <w:pPr>
              <w:rPr>
                <w:kern w:val="2"/>
                <w:sz w:val="18"/>
                <w:szCs w:val="18"/>
              </w:rPr>
            </w:pPr>
            <w:r>
              <w:rPr>
                <w:kern w:val="2"/>
                <w:sz w:val="18"/>
                <w:szCs w:val="18"/>
              </w:rPr>
              <w:t>Description of study outcome(s)</w:t>
            </w:r>
          </w:p>
        </w:tc>
        <w:tc>
          <w:tcPr>
            <w:tcW w:w="1328" w:type="dxa"/>
            <w:shd w:val="clear" w:color="auto" w:fill="auto"/>
          </w:tcPr>
          <w:p w14:paraId="1509D259" w14:textId="77777777" w:rsidR="00E24554" w:rsidRDefault="00E24554">
            <w:pPr>
              <w:rPr>
                <w:kern w:val="2"/>
                <w:sz w:val="18"/>
                <w:szCs w:val="18"/>
              </w:rPr>
            </w:pPr>
            <w:r>
              <w:rPr>
                <w:kern w:val="2"/>
                <w:sz w:val="18"/>
                <w:szCs w:val="18"/>
              </w:rPr>
              <w:t>5</w:t>
            </w:r>
          </w:p>
        </w:tc>
      </w:tr>
      <w:tr w:rsidR="00FD290B" w:rsidRPr="00AB3B2E" w14:paraId="3F1DAC86" w14:textId="77777777">
        <w:trPr>
          <w:trHeight w:val="278"/>
        </w:trPr>
        <w:tc>
          <w:tcPr>
            <w:tcW w:w="7036" w:type="dxa"/>
            <w:shd w:val="clear" w:color="auto" w:fill="auto"/>
          </w:tcPr>
          <w:p w14:paraId="440A5A1F" w14:textId="77777777" w:rsidR="00E24554" w:rsidRDefault="00E24554">
            <w:pPr>
              <w:rPr>
                <w:kern w:val="2"/>
                <w:sz w:val="18"/>
                <w:szCs w:val="18"/>
              </w:rPr>
            </w:pPr>
            <w:r>
              <w:rPr>
                <w:kern w:val="2"/>
                <w:sz w:val="18"/>
                <w:szCs w:val="18"/>
              </w:rPr>
              <w:t>Type of exposure or intervention used</w:t>
            </w:r>
          </w:p>
        </w:tc>
        <w:tc>
          <w:tcPr>
            <w:tcW w:w="1328" w:type="dxa"/>
            <w:shd w:val="clear" w:color="auto" w:fill="auto"/>
          </w:tcPr>
          <w:p w14:paraId="5C302C3B" w14:textId="77777777" w:rsidR="00E24554" w:rsidRDefault="00E24554">
            <w:pPr>
              <w:rPr>
                <w:kern w:val="2"/>
                <w:sz w:val="18"/>
                <w:szCs w:val="18"/>
              </w:rPr>
            </w:pPr>
            <w:r>
              <w:rPr>
                <w:kern w:val="2"/>
                <w:sz w:val="18"/>
                <w:szCs w:val="18"/>
              </w:rPr>
              <w:t>4</w:t>
            </w:r>
          </w:p>
        </w:tc>
      </w:tr>
      <w:tr w:rsidR="00FD290B" w:rsidRPr="00AB3B2E" w14:paraId="38D72C04" w14:textId="77777777">
        <w:trPr>
          <w:trHeight w:val="278"/>
        </w:trPr>
        <w:tc>
          <w:tcPr>
            <w:tcW w:w="7036" w:type="dxa"/>
            <w:shd w:val="clear" w:color="auto" w:fill="auto"/>
          </w:tcPr>
          <w:p w14:paraId="70706964" w14:textId="77777777" w:rsidR="00E24554" w:rsidRDefault="00E24554">
            <w:pPr>
              <w:rPr>
                <w:kern w:val="2"/>
                <w:sz w:val="18"/>
                <w:szCs w:val="18"/>
              </w:rPr>
            </w:pPr>
            <w:r>
              <w:rPr>
                <w:kern w:val="2"/>
                <w:sz w:val="18"/>
                <w:szCs w:val="18"/>
              </w:rPr>
              <w:t>Type of study designs used</w:t>
            </w:r>
          </w:p>
        </w:tc>
        <w:tc>
          <w:tcPr>
            <w:tcW w:w="1328" w:type="dxa"/>
            <w:shd w:val="clear" w:color="auto" w:fill="auto"/>
          </w:tcPr>
          <w:p w14:paraId="238823EE" w14:textId="77777777" w:rsidR="00E24554" w:rsidRDefault="00E24554">
            <w:pPr>
              <w:rPr>
                <w:kern w:val="2"/>
                <w:sz w:val="18"/>
                <w:szCs w:val="18"/>
              </w:rPr>
            </w:pPr>
            <w:r>
              <w:rPr>
                <w:kern w:val="2"/>
                <w:sz w:val="18"/>
                <w:szCs w:val="18"/>
              </w:rPr>
              <w:t>4</w:t>
            </w:r>
          </w:p>
        </w:tc>
      </w:tr>
      <w:tr w:rsidR="00FD290B" w:rsidRPr="00AB3B2E" w14:paraId="745CA2BD" w14:textId="77777777">
        <w:trPr>
          <w:trHeight w:val="278"/>
        </w:trPr>
        <w:tc>
          <w:tcPr>
            <w:tcW w:w="7036" w:type="dxa"/>
            <w:shd w:val="clear" w:color="auto" w:fill="auto"/>
          </w:tcPr>
          <w:p w14:paraId="31C06507" w14:textId="77777777" w:rsidR="00E24554" w:rsidRDefault="00E24554">
            <w:pPr>
              <w:rPr>
                <w:kern w:val="2"/>
                <w:sz w:val="18"/>
                <w:szCs w:val="18"/>
              </w:rPr>
            </w:pPr>
            <w:r>
              <w:rPr>
                <w:kern w:val="2"/>
                <w:sz w:val="18"/>
                <w:szCs w:val="18"/>
              </w:rPr>
              <w:t>Study population</w:t>
            </w:r>
          </w:p>
        </w:tc>
        <w:tc>
          <w:tcPr>
            <w:tcW w:w="1328" w:type="dxa"/>
            <w:shd w:val="clear" w:color="auto" w:fill="auto"/>
          </w:tcPr>
          <w:p w14:paraId="3CF093A3" w14:textId="77777777" w:rsidR="00E24554" w:rsidRDefault="00E24554">
            <w:pPr>
              <w:rPr>
                <w:kern w:val="2"/>
                <w:sz w:val="18"/>
                <w:szCs w:val="18"/>
              </w:rPr>
            </w:pPr>
            <w:r>
              <w:rPr>
                <w:kern w:val="2"/>
                <w:sz w:val="18"/>
                <w:szCs w:val="18"/>
              </w:rPr>
              <w:t>4</w:t>
            </w:r>
          </w:p>
        </w:tc>
      </w:tr>
      <w:tr w:rsidR="00FD290B" w:rsidRPr="00AB3B2E" w14:paraId="36031674" w14:textId="77777777">
        <w:trPr>
          <w:trHeight w:val="287"/>
        </w:trPr>
        <w:tc>
          <w:tcPr>
            <w:tcW w:w="8364" w:type="dxa"/>
            <w:gridSpan w:val="2"/>
            <w:shd w:val="clear" w:color="auto" w:fill="auto"/>
          </w:tcPr>
          <w:p w14:paraId="20DC144A" w14:textId="77777777" w:rsidR="00E24554" w:rsidRDefault="00E24554">
            <w:pPr>
              <w:rPr>
                <w:kern w:val="2"/>
                <w:sz w:val="18"/>
                <w:szCs w:val="18"/>
              </w:rPr>
            </w:pPr>
            <w:r>
              <w:rPr>
                <w:b/>
                <w:bCs/>
                <w:kern w:val="2"/>
                <w:sz w:val="18"/>
                <w:szCs w:val="18"/>
              </w:rPr>
              <w:t>Reporting of search strategy should include</w:t>
            </w:r>
          </w:p>
        </w:tc>
      </w:tr>
      <w:tr w:rsidR="00FD290B" w:rsidRPr="00AB3B2E" w14:paraId="517A394C" w14:textId="77777777">
        <w:trPr>
          <w:trHeight w:val="278"/>
        </w:trPr>
        <w:tc>
          <w:tcPr>
            <w:tcW w:w="7036" w:type="dxa"/>
            <w:shd w:val="clear" w:color="auto" w:fill="auto"/>
          </w:tcPr>
          <w:p w14:paraId="2F812321" w14:textId="77777777" w:rsidR="00E24554" w:rsidRDefault="00E24554">
            <w:pPr>
              <w:rPr>
                <w:kern w:val="2"/>
                <w:sz w:val="18"/>
                <w:szCs w:val="18"/>
              </w:rPr>
            </w:pPr>
            <w:r>
              <w:rPr>
                <w:kern w:val="2"/>
                <w:sz w:val="18"/>
                <w:szCs w:val="18"/>
              </w:rPr>
              <w:t>Qualifications of searchers (</w:t>
            </w:r>
            <w:proofErr w:type="spellStart"/>
            <w:r>
              <w:rPr>
                <w:kern w:val="2"/>
                <w:sz w:val="18"/>
                <w:szCs w:val="18"/>
              </w:rPr>
              <w:t>eg</w:t>
            </w:r>
            <w:proofErr w:type="spellEnd"/>
            <w:r>
              <w:rPr>
                <w:kern w:val="2"/>
                <w:sz w:val="18"/>
                <w:szCs w:val="18"/>
              </w:rPr>
              <w:t>, librarians and investigators)</w:t>
            </w:r>
          </w:p>
        </w:tc>
        <w:tc>
          <w:tcPr>
            <w:tcW w:w="1328" w:type="dxa"/>
            <w:shd w:val="clear" w:color="auto" w:fill="auto"/>
          </w:tcPr>
          <w:p w14:paraId="082D6B4E" w14:textId="77777777" w:rsidR="00E24554" w:rsidRDefault="00E24554">
            <w:pPr>
              <w:rPr>
                <w:kern w:val="2"/>
                <w:sz w:val="18"/>
                <w:szCs w:val="18"/>
              </w:rPr>
            </w:pPr>
            <w:r>
              <w:rPr>
                <w:kern w:val="2"/>
                <w:sz w:val="18"/>
                <w:szCs w:val="18"/>
              </w:rPr>
              <w:t>4</w:t>
            </w:r>
          </w:p>
        </w:tc>
      </w:tr>
      <w:tr w:rsidR="00FD290B" w:rsidRPr="00AB3B2E" w14:paraId="20573FEA" w14:textId="77777777">
        <w:trPr>
          <w:trHeight w:val="278"/>
        </w:trPr>
        <w:tc>
          <w:tcPr>
            <w:tcW w:w="7036" w:type="dxa"/>
            <w:shd w:val="clear" w:color="auto" w:fill="auto"/>
          </w:tcPr>
          <w:p w14:paraId="58F4E7A8" w14:textId="77777777" w:rsidR="00E24554" w:rsidRDefault="00E24554">
            <w:pPr>
              <w:rPr>
                <w:b/>
                <w:bCs/>
                <w:kern w:val="2"/>
                <w:sz w:val="18"/>
                <w:szCs w:val="18"/>
              </w:rPr>
            </w:pPr>
            <w:r>
              <w:rPr>
                <w:kern w:val="2"/>
                <w:sz w:val="18"/>
                <w:szCs w:val="18"/>
              </w:rPr>
              <w:t xml:space="preserve">Search strategy, including </w:t>
            </w:r>
            <w:proofErr w:type="gramStart"/>
            <w:r>
              <w:rPr>
                <w:kern w:val="2"/>
                <w:sz w:val="18"/>
                <w:szCs w:val="18"/>
              </w:rPr>
              <w:t>time period</w:t>
            </w:r>
            <w:proofErr w:type="gramEnd"/>
            <w:r>
              <w:rPr>
                <w:kern w:val="2"/>
                <w:sz w:val="18"/>
                <w:szCs w:val="18"/>
              </w:rPr>
              <w:t xml:space="preserve"> included in the synthesis and keywords</w:t>
            </w:r>
          </w:p>
        </w:tc>
        <w:tc>
          <w:tcPr>
            <w:tcW w:w="1328" w:type="dxa"/>
            <w:shd w:val="clear" w:color="auto" w:fill="auto"/>
          </w:tcPr>
          <w:p w14:paraId="46680A12" w14:textId="77777777" w:rsidR="00E24554" w:rsidRDefault="00E24554">
            <w:pPr>
              <w:rPr>
                <w:kern w:val="2"/>
                <w:sz w:val="18"/>
                <w:szCs w:val="18"/>
              </w:rPr>
            </w:pPr>
            <w:r>
              <w:rPr>
                <w:kern w:val="2"/>
                <w:sz w:val="18"/>
                <w:szCs w:val="18"/>
              </w:rPr>
              <w:t>4, Appendix 1</w:t>
            </w:r>
          </w:p>
        </w:tc>
      </w:tr>
      <w:tr w:rsidR="00FD290B" w:rsidRPr="00AB3B2E" w14:paraId="5DD13AF1" w14:textId="77777777">
        <w:trPr>
          <w:trHeight w:val="278"/>
        </w:trPr>
        <w:tc>
          <w:tcPr>
            <w:tcW w:w="7036" w:type="dxa"/>
            <w:shd w:val="clear" w:color="auto" w:fill="auto"/>
          </w:tcPr>
          <w:p w14:paraId="4E3BB2A6" w14:textId="77777777" w:rsidR="00E24554" w:rsidRDefault="00E24554">
            <w:pPr>
              <w:rPr>
                <w:kern w:val="2"/>
                <w:sz w:val="18"/>
                <w:szCs w:val="18"/>
              </w:rPr>
            </w:pPr>
            <w:r>
              <w:rPr>
                <w:kern w:val="2"/>
                <w:sz w:val="18"/>
                <w:szCs w:val="18"/>
              </w:rPr>
              <w:t>Effort to include all available studies, including contact with authors</w:t>
            </w:r>
          </w:p>
        </w:tc>
        <w:tc>
          <w:tcPr>
            <w:tcW w:w="1328" w:type="dxa"/>
            <w:shd w:val="clear" w:color="auto" w:fill="auto"/>
          </w:tcPr>
          <w:p w14:paraId="63415E73" w14:textId="77777777" w:rsidR="00E24554" w:rsidRDefault="00E24554">
            <w:pPr>
              <w:rPr>
                <w:kern w:val="2"/>
                <w:sz w:val="18"/>
                <w:szCs w:val="18"/>
              </w:rPr>
            </w:pPr>
            <w:r>
              <w:rPr>
                <w:kern w:val="2"/>
                <w:sz w:val="18"/>
                <w:szCs w:val="18"/>
              </w:rPr>
              <w:t>4, Appendix 1</w:t>
            </w:r>
          </w:p>
        </w:tc>
      </w:tr>
      <w:tr w:rsidR="00FD290B" w:rsidRPr="00AB3B2E" w14:paraId="0F6203DD" w14:textId="77777777">
        <w:trPr>
          <w:trHeight w:val="278"/>
        </w:trPr>
        <w:tc>
          <w:tcPr>
            <w:tcW w:w="7036" w:type="dxa"/>
            <w:shd w:val="clear" w:color="auto" w:fill="auto"/>
          </w:tcPr>
          <w:p w14:paraId="3ECF0F3C" w14:textId="77777777" w:rsidR="00E24554" w:rsidRDefault="00E24554">
            <w:pPr>
              <w:rPr>
                <w:kern w:val="2"/>
                <w:sz w:val="18"/>
                <w:szCs w:val="18"/>
              </w:rPr>
            </w:pPr>
            <w:r>
              <w:rPr>
                <w:kern w:val="2"/>
                <w:sz w:val="18"/>
                <w:szCs w:val="18"/>
              </w:rPr>
              <w:t>Databases and registries searched</w:t>
            </w:r>
          </w:p>
        </w:tc>
        <w:tc>
          <w:tcPr>
            <w:tcW w:w="1328" w:type="dxa"/>
            <w:shd w:val="clear" w:color="auto" w:fill="auto"/>
          </w:tcPr>
          <w:p w14:paraId="288848EA" w14:textId="77777777" w:rsidR="00E24554" w:rsidRDefault="00E24554">
            <w:pPr>
              <w:rPr>
                <w:kern w:val="2"/>
                <w:sz w:val="18"/>
                <w:szCs w:val="18"/>
              </w:rPr>
            </w:pPr>
            <w:r>
              <w:rPr>
                <w:kern w:val="2"/>
                <w:sz w:val="18"/>
                <w:szCs w:val="18"/>
              </w:rPr>
              <w:t>4, Appendix 1</w:t>
            </w:r>
          </w:p>
        </w:tc>
      </w:tr>
      <w:tr w:rsidR="00FD290B" w:rsidRPr="00AB3B2E" w14:paraId="630D7949" w14:textId="77777777">
        <w:trPr>
          <w:trHeight w:val="287"/>
        </w:trPr>
        <w:tc>
          <w:tcPr>
            <w:tcW w:w="7036" w:type="dxa"/>
            <w:shd w:val="clear" w:color="auto" w:fill="auto"/>
          </w:tcPr>
          <w:p w14:paraId="3E3AFA5F" w14:textId="77777777" w:rsidR="00E24554" w:rsidRDefault="00E24554">
            <w:pPr>
              <w:rPr>
                <w:kern w:val="2"/>
                <w:sz w:val="18"/>
                <w:szCs w:val="18"/>
              </w:rPr>
            </w:pPr>
            <w:r>
              <w:rPr>
                <w:kern w:val="2"/>
                <w:sz w:val="18"/>
                <w:szCs w:val="18"/>
              </w:rPr>
              <w:t>Search software used, name and version, including special features used (</w:t>
            </w:r>
            <w:proofErr w:type="spellStart"/>
            <w:r>
              <w:rPr>
                <w:kern w:val="2"/>
                <w:sz w:val="18"/>
                <w:szCs w:val="18"/>
              </w:rPr>
              <w:t>eg</w:t>
            </w:r>
            <w:proofErr w:type="spellEnd"/>
            <w:r>
              <w:rPr>
                <w:kern w:val="2"/>
                <w:sz w:val="18"/>
                <w:szCs w:val="18"/>
              </w:rPr>
              <w:t>, explosion)</w:t>
            </w:r>
          </w:p>
        </w:tc>
        <w:tc>
          <w:tcPr>
            <w:tcW w:w="1328" w:type="dxa"/>
            <w:shd w:val="clear" w:color="auto" w:fill="auto"/>
          </w:tcPr>
          <w:p w14:paraId="77A3D41E" w14:textId="77777777" w:rsidR="00E24554" w:rsidRDefault="00E24554">
            <w:pPr>
              <w:rPr>
                <w:kern w:val="2"/>
                <w:sz w:val="18"/>
                <w:szCs w:val="18"/>
              </w:rPr>
            </w:pPr>
            <w:r>
              <w:rPr>
                <w:kern w:val="2"/>
                <w:sz w:val="18"/>
                <w:szCs w:val="18"/>
              </w:rPr>
              <w:t>4, Appendix 1</w:t>
            </w:r>
          </w:p>
        </w:tc>
      </w:tr>
      <w:tr w:rsidR="00FD290B" w:rsidRPr="00AB3B2E" w14:paraId="6A3E108B" w14:textId="77777777">
        <w:trPr>
          <w:trHeight w:val="278"/>
        </w:trPr>
        <w:tc>
          <w:tcPr>
            <w:tcW w:w="7036" w:type="dxa"/>
            <w:shd w:val="clear" w:color="auto" w:fill="auto"/>
          </w:tcPr>
          <w:p w14:paraId="16F2BF10" w14:textId="77777777" w:rsidR="00E24554" w:rsidRDefault="00E24554">
            <w:pPr>
              <w:rPr>
                <w:kern w:val="2"/>
                <w:sz w:val="18"/>
                <w:szCs w:val="18"/>
              </w:rPr>
            </w:pPr>
            <w:r>
              <w:rPr>
                <w:kern w:val="2"/>
                <w:sz w:val="18"/>
                <w:szCs w:val="18"/>
              </w:rPr>
              <w:t>Use of hand searching (</w:t>
            </w:r>
            <w:proofErr w:type="spellStart"/>
            <w:r>
              <w:rPr>
                <w:kern w:val="2"/>
                <w:sz w:val="18"/>
                <w:szCs w:val="18"/>
              </w:rPr>
              <w:t>eg</w:t>
            </w:r>
            <w:proofErr w:type="spellEnd"/>
            <w:r>
              <w:rPr>
                <w:kern w:val="2"/>
                <w:sz w:val="18"/>
                <w:szCs w:val="18"/>
              </w:rPr>
              <w:t>, reference lists of obtained articles)</w:t>
            </w:r>
          </w:p>
        </w:tc>
        <w:tc>
          <w:tcPr>
            <w:tcW w:w="1328" w:type="dxa"/>
            <w:shd w:val="clear" w:color="auto" w:fill="auto"/>
          </w:tcPr>
          <w:p w14:paraId="79987E9C" w14:textId="77777777" w:rsidR="00E24554" w:rsidRDefault="00E24554">
            <w:pPr>
              <w:rPr>
                <w:kern w:val="2"/>
                <w:sz w:val="18"/>
                <w:szCs w:val="18"/>
              </w:rPr>
            </w:pPr>
            <w:r>
              <w:rPr>
                <w:kern w:val="2"/>
                <w:sz w:val="18"/>
                <w:szCs w:val="18"/>
              </w:rPr>
              <w:t>4, Appendix 1</w:t>
            </w:r>
          </w:p>
        </w:tc>
      </w:tr>
      <w:tr w:rsidR="00FD290B" w:rsidRPr="00AB3B2E" w14:paraId="19D40B72" w14:textId="77777777">
        <w:trPr>
          <w:trHeight w:val="278"/>
        </w:trPr>
        <w:tc>
          <w:tcPr>
            <w:tcW w:w="7036" w:type="dxa"/>
            <w:shd w:val="clear" w:color="auto" w:fill="auto"/>
          </w:tcPr>
          <w:p w14:paraId="6A0D97A9" w14:textId="77777777" w:rsidR="00E24554" w:rsidRDefault="00E24554">
            <w:pPr>
              <w:rPr>
                <w:kern w:val="2"/>
                <w:sz w:val="18"/>
                <w:szCs w:val="18"/>
              </w:rPr>
            </w:pPr>
            <w:r>
              <w:rPr>
                <w:kern w:val="2"/>
                <w:sz w:val="18"/>
                <w:szCs w:val="18"/>
              </w:rPr>
              <w:t>List of citations located and those excluded, including justification</w:t>
            </w:r>
          </w:p>
        </w:tc>
        <w:tc>
          <w:tcPr>
            <w:tcW w:w="1328" w:type="dxa"/>
            <w:shd w:val="clear" w:color="auto" w:fill="auto"/>
          </w:tcPr>
          <w:p w14:paraId="26800F34" w14:textId="77777777" w:rsidR="00E24554" w:rsidRDefault="00E24554">
            <w:pPr>
              <w:rPr>
                <w:kern w:val="2"/>
                <w:sz w:val="18"/>
                <w:szCs w:val="18"/>
              </w:rPr>
            </w:pPr>
            <w:r>
              <w:rPr>
                <w:kern w:val="2"/>
                <w:sz w:val="18"/>
                <w:szCs w:val="18"/>
              </w:rPr>
              <w:t>4-6, Appendix 1, Figure 1</w:t>
            </w:r>
          </w:p>
        </w:tc>
      </w:tr>
      <w:tr w:rsidR="00FD290B" w:rsidRPr="00AB3B2E" w14:paraId="40196913" w14:textId="77777777">
        <w:trPr>
          <w:trHeight w:val="278"/>
        </w:trPr>
        <w:tc>
          <w:tcPr>
            <w:tcW w:w="7036" w:type="dxa"/>
            <w:shd w:val="clear" w:color="auto" w:fill="auto"/>
          </w:tcPr>
          <w:p w14:paraId="76C7C7D0" w14:textId="77777777" w:rsidR="00E24554" w:rsidRDefault="00E24554">
            <w:pPr>
              <w:rPr>
                <w:kern w:val="2"/>
                <w:sz w:val="18"/>
                <w:szCs w:val="18"/>
              </w:rPr>
            </w:pPr>
            <w:r>
              <w:rPr>
                <w:kern w:val="2"/>
                <w:sz w:val="18"/>
                <w:szCs w:val="18"/>
              </w:rPr>
              <w:t>Method of addressing articles published in languages other than English</w:t>
            </w:r>
          </w:p>
        </w:tc>
        <w:tc>
          <w:tcPr>
            <w:tcW w:w="1328" w:type="dxa"/>
            <w:shd w:val="clear" w:color="auto" w:fill="auto"/>
          </w:tcPr>
          <w:p w14:paraId="694967A1" w14:textId="77777777" w:rsidR="00E24554" w:rsidRDefault="00E24554">
            <w:pPr>
              <w:rPr>
                <w:kern w:val="2"/>
                <w:sz w:val="18"/>
                <w:szCs w:val="18"/>
              </w:rPr>
            </w:pPr>
            <w:r>
              <w:rPr>
                <w:kern w:val="2"/>
                <w:sz w:val="18"/>
                <w:szCs w:val="18"/>
              </w:rPr>
              <w:t>4</w:t>
            </w:r>
          </w:p>
        </w:tc>
      </w:tr>
      <w:tr w:rsidR="00FD290B" w:rsidRPr="00AB3B2E" w14:paraId="06F98062" w14:textId="77777777">
        <w:trPr>
          <w:trHeight w:val="278"/>
        </w:trPr>
        <w:tc>
          <w:tcPr>
            <w:tcW w:w="7036" w:type="dxa"/>
            <w:shd w:val="clear" w:color="auto" w:fill="auto"/>
          </w:tcPr>
          <w:p w14:paraId="29E0D2B9" w14:textId="77777777" w:rsidR="00E24554" w:rsidRDefault="00E24554">
            <w:pPr>
              <w:rPr>
                <w:kern w:val="2"/>
                <w:sz w:val="18"/>
                <w:szCs w:val="18"/>
              </w:rPr>
            </w:pPr>
            <w:r>
              <w:rPr>
                <w:kern w:val="2"/>
                <w:sz w:val="18"/>
                <w:szCs w:val="18"/>
              </w:rPr>
              <w:t>Method of handling abstracts and unpublished studies</w:t>
            </w:r>
          </w:p>
        </w:tc>
        <w:tc>
          <w:tcPr>
            <w:tcW w:w="1328" w:type="dxa"/>
            <w:shd w:val="clear" w:color="auto" w:fill="auto"/>
          </w:tcPr>
          <w:p w14:paraId="3100CE5D" w14:textId="77777777" w:rsidR="00E24554" w:rsidRDefault="00E24554">
            <w:pPr>
              <w:rPr>
                <w:kern w:val="2"/>
                <w:sz w:val="18"/>
                <w:szCs w:val="18"/>
              </w:rPr>
            </w:pPr>
            <w:r>
              <w:rPr>
                <w:kern w:val="2"/>
                <w:sz w:val="18"/>
                <w:szCs w:val="18"/>
              </w:rPr>
              <w:t>4</w:t>
            </w:r>
          </w:p>
        </w:tc>
      </w:tr>
      <w:tr w:rsidR="00FD290B" w:rsidRPr="00AB3B2E" w14:paraId="2F53B52C" w14:textId="77777777">
        <w:trPr>
          <w:trHeight w:val="287"/>
        </w:trPr>
        <w:tc>
          <w:tcPr>
            <w:tcW w:w="7036" w:type="dxa"/>
            <w:shd w:val="clear" w:color="auto" w:fill="auto"/>
          </w:tcPr>
          <w:p w14:paraId="2CBEE4BA" w14:textId="77777777" w:rsidR="00E24554" w:rsidRDefault="00E24554">
            <w:pPr>
              <w:rPr>
                <w:kern w:val="2"/>
                <w:sz w:val="18"/>
                <w:szCs w:val="18"/>
              </w:rPr>
            </w:pPr>
            <w:r>
              <w:rPr>
                <w:kern w:val="2"/>
                <w:sz w:val="18"/>
                <w:szCs w:val="18"/>
              </w:rPr>
              <w:t>Description of any contact with authors</w:t>
            </w:r>
          </w:p>
        </w:tc>
        <w:tc>
          <w:tcPr>
            <w:tcW w:w="1328" w:type="dxa"/>
            <w:shd w:val="clear" w:color="auto" w:fill="auto"/>
          </w:tcPr>
          <w:p w14:paraId="32598518" w14:textId="77777777" w:rsidR="00E24554" w:rsidRDefault="00E24554">
            <w:pPr>
              <w:rPr>
                <w:kern w:val="2"/>
                <w:sz w:val="18"/>
                <w:szCs w:val="18"/>
              </w:rPr>
            </w:pPr>
            <w:r>
              <w:rPr>
                <w:kern w:val="2"/>
                <w:sz w:val="18"/>
                <w:szCs w:val="18"/>
              </w:rPr>
              <w:t>4</w:t>
            </w:r>
          </w:p>
        </w:tc>
      </w:tr>
      <w:tr w:rsidR="00FD290B" w:rsidRPr="00AB3B2E" w14:paraId="53DB4025" w14:textId="77777777">
        <w:trPr>
          <w:trHeight w:val="278"/>
        </w:trPr>
        <w:tc>
          <w:tcPr>
            <w:tcW w:w="8364" w:type="dxa"/>
            <w:gridSpan w:val="2"/>
            <w:shd w:val="clear" w:color="auto" w:fill="auto"/>
          </w:tcPr>
          <w:p w14:paraId="395A2F74" w14:textId="77777777" w:rsidR="00E24554" w:rsidRDefault="00E24554">
            <w:pPr>
              <w:rPr>
                <w:kern w:val="2"/>
                <w:sz w:val="18"/>
                <w:szCs w:val="18"/>
              </w:rPr>
            </w:pPr>
            <w:r>
              <w:rPr>
                <w:b/>
                <w:bCs/>
                <w:kern w:val="2"/>
                <w:sz w:val="18"/>
                <w:szCs w:val="18"/>
              </w:rPr>
              <w:t>Reporting of methods should include</w:t>
            </w:r>
          </w:p>
        </w:tc>
      </w:tr>
      <w:tr w:rsidR="00FD290B" w:rsidRPr="00AB3B2E" w14:paraId="1F04D65B" w14:textId="77777777">
        <w:trPr>
          <w:trHeight w:val="278"/>
        </w:trPr>
        <w:tc>
          <w:tcPr>
            <w:tcW w:w="7036" w:type="dxa"/>
            <w:shd w:val="clear" w:color="auto" w:fill="auto"/>
          </w:tcPr>
          <w:p w14:paraId="1D389E77" w14:textId="77777777" w:rsidR="00E24554" w:rsidRDefault="00E24554">
            <w:pPr>
              <w:rPr>
                <w:b/>
                <w:bCs/>
                <w:kern w:val="2"/>
                <w:sz w:val="18"/>
                <w:szCs w:val="18"/>
              </w:rPr>
            </w:pPr>
            <w:r>
              <w:rPr>
                <w:kern w:val="2"/>
                <w:sz w:val="18"/>
                <w:szCs w:val="18"/>
              </w:rPr>
              <w:t>Description of relevance or appropriateness of studies assembled for assessing the hypothesis to be tested</w:t>
            </w:r>
          </w:p>
        </w:tc>
        <w:tc>
          <w:tcPr>
            <w:tcW w:w="1328" w:type="dxa"/>
            <w:shd w:val="clear" w:color="auto" w:fill="auto"/>
          </w:tcPr>
          <w:p w14:paraId="2023F899" w14:textId="77777777" w:rsidR="00E24554" w:rsidRDefault="00E24554">
            <w:pPr>
              <w:rPr>
                <w:kern w:val="2"/>
                <w:sz w:val="18"/>
                <w:szCs w:val="18"/>
              </w:rPr>
            </w:pPr>
            <w:r>
              <w:rPr>
                <w:kern w:val="2"/>
                <w:sz w:val="18"/>
                <w:szCs w:val="18"/>
              </w:rPr>
              <w:t>4-6</w:t>
            </w:r>
          </w:p>
        </w:tc>
      </w:tr>
      <w:tr w:rsidR="00FD290B" w:rsidRPr="00AB3B2E" w14:paraId="66C4102C" w14:textId="77777777">
        <w:trPr>
          <w:trHeight w:val="278"/>
        </w:trPr>
        <w:tc>
          <w:tcPr>
            <w:tcW w:w="7036" w:type="dxa"/>
            <w:shd w:val="clear" w:color="auto" w:fill="auto"/>
          </w:tcPr>
          <w:p w14:paraId="17A0338F" w14:textId="77777777" w:rsidR="00E24554" w:rsidRDefault="00E24554">
            <w:pPr>
              <w:rPr>
                <w:b/>
                <w:bCs/>
                <w:kern w:val="2"/>
                <w:sz w:val="18"/>
                <w:szCs w:val="18"/>
              </w:rPr>
            </w:pPr>
            <w:r>
              <w:rPr>
                <w:kern w:val="2"/>
                <w:sz w:val="18"/>
                <w:szCs w:val="18"/>
              </w:rPr>
              <w:t>Rationale for the selection and coding of data (</w:t>
            </w:r>
            <w:proofErr w:type="spellStart"/>
            <w:r>
              <w:rPr>
                <w:kern w:val="2"/>
                <w:sz w:val="18"/>
                <w:szCs w:val="18"/>
              </w:rPr>
              <w:t>eg</w:t>
            </w:r>
            <w:proofErr w:type="spellEnd"/>
            <w:r>
              <w:rPr>
                <w:kern w:val="2"/>
                <w:sz w:val="18"/>
                <w:szCs w:val="18"/>
              </w:rPr>
              <w:t>, sound clinical principles or convenience)</w:t>
            </w:r>
          </w:p>
        </w:tc>
        <w:tc>
          <w:tcPr>
            <w:tcW w:w="1328" w:type="dxa"/>
            <w:shd w:val="clear" w:color="auto" w:fill="auto"/>
          </w:tcPr>
          <w:p w14:paraId="77E6A7E6" w14:textId="77777777" w:rsidR="00E24554" w:rsidRDefault="00E24554">
            <w:pPr>
              <w:rPr>
                <w:kern w:val="2"/>
                <w:sz w:val="18"/>
                <w:szCs w:val="18"/>
              </w:rPr>
            </w:pPr>
            <w:r>
              <w:rPr>
                <w:kern w:val="2"/>
                <w:sz w:val="18"/>
                <w:szCs w:val="18"/>
              </w:rPr>
              <w:t>5-6</w:t>
            </w:r>
          </w:p>
        </w:tc>
      </w:tr>
      <w:tr w:rsidR="00FD290B" w:rsidRPr="00AB3B2E" w14:paraId="0D6830FF" w14:textId="77777777">
        <w:trPr>
          <w:trHeight w:val="278"/>
        </w:trPr>
        <w:tc>
          <w:tcPr>
            <w:tcW w:w="7036" w:type="dxa"/>
            <w:shd w:val="clear" w:color="auto" w:fill="auto"/>
          </w:tcPr>
          <w:p w14:paraId="0AAD5E4D" w14:textId="77777777" w:rsidR="00E24554" w:rsidRDefault="00E24554">
            <w:pPr>
              <w:rPr>
                <w:kern w:val="2"/>
                <w:sz w:val="18"/>
                <w:szCs w:val="18"/>
              </w:rPr>
            </w:pPr>
            <w:r>
              <w:rPr>
                <w:kern w:val="2"/>
                <w:sz w:val="18"/>
                <w:szCs w:val="18"/>
              </w:rPr>
              <w:t>Documentation of how data were classified and coded (</w:t>
            </w:r>
            <w:proofErr w:type="spellStart"/>
            <w:r>
              <w:rPr>
                <w:kern w:val="2"/>
                <w:sz w:val="18"/>
                <w:szCs w:val="18"/>
              </w:rPr>
              <w:t>eg</w:t>
            </w:r>
            <w:proofErr w:type="spellEnd"/>
            <w:r>
              <w:rPr>
                <w:kern w:val="2"/>
                <w:sz w:val="18"/>
                <w:szCs w:val="18"/>
              </w:rPr>
              <w:t>, multiple raters, blinding, and interrater reliability)</w:t>
            </w:r>
          </w:p>
        </w:tc>
        <w:tc>
          <w:tcPr>
            <w:tcW w:w="1328" w:type="dxa"/>
            <w:shd w:val="clear" w:color="auto" w:fill="auto"/>
          </w:tcPr>
          <w:p w14:paraId="38075C2E" w14:textId="77777777" w:rsidR="00E24554" w:rsidRDefault="00E24554">
            <w:pPr>
              <w:rPr>
                <w:kern w:val="2"/>
                <w:sz w:val="18"/>
                <w:szCs w:val="18"/>
              </w:rPr>
            </w:pPr>
            <w:r>
              <w:rPr>
                <w:kern w:val="2"/>
                <w:sz w:val="18"/>
                <w:szCs w:val="18"/>
              </w:rPr>
              <w:t>4-6</w:t>
            </w:r>
          </w:p>
        </w:tc>
      </w:tr>
      <w:tr w:rsidR="00FD290B" w:rsidRPr="00AB3B2E" w14:paraId="444E29DE" w14:textId="77777777">
        <w:trPr>
          <w:trHeight w:val="287"/>
        </w:trPr>
        <w:tc>
          <w:tcPr>
            <w:tcW w:w="7036" w:type="dxa"/>
            <w:shd w:val="clear" w:color="auto" w:fill="auto"/>
          </w:tcPr>
          <w:p w14:paraId="712C69C5" w14:textId="77777777" w:rsidR="00E24554" w:rsidRDefault="00E24554">
            <w:pPr>
              <w:rPr>
                <w:kern w:val="2"/>
                <w:sz w:val="18"/>
                <w:szCs w:val="18"/>
              </w:rPr>
            </w:pPr>
            <w:r>
              <w:rPr>
                <w:kern w:val="2"/>
                <w:sz w:val="18"/>
                <w:szCs w:val="18"/>
              </w:rPr>
              <w:t>Assessment of confounding (</w:t>
            </w:r>
            <w:proofErr w:type="spellStart"/>
            <w:r>
              <w:rPr>
                <w:kern w:val="2"/>
                <w:sz w:val="18"/>
                <w:szCs w:val="18"/>
              </w:rPr>
              <w:t>eg</w:t>
            </w:r>
            <w:proofErr w:type="spellEnd"/>
            <w:r>
              <w:rPr>
                <w:kern w:val="2"/>
                <w:sz w:val="18"/>
                <w:szCs w:val="18"/>
              </w:rPr>
              <w:t>, comparability of cases and controls in studies where appropriate)</w:t>
            </w:r>
          </w:p>
        </w:tc>
        <w:tc>
          <w:tcPr>
            <w:tcW w:w="1328" w:type="dxa"/>
            <w:shd w:val="clear" w:color="auto" w:fill="auto"/>
          </w:tcPr>
          <w:p w14:paraId="4FE2A12D" w14:textId="77777777" w:rsidR="00E24554" w:rsidRDefault="00E24554">
            <w:pPr>
              <w:rPr>
                <w:kern w:val="2"/>
                <w:sz w:val="18"/>
                <w:szCs w:val="18"/>
              </w:rPr>
            </w:pPr>
            <w:r>
              <w:rPr>
                <w:kern w:val="2"/>
                <w:sz w:val="18"/>
                <w:szCs w:val="18"/>
              </w:rPr>
              <w:t>5</w:t>
            </w:r>
          </w:p>
        </w:tc>
      </w:tr>
      <w:tr w:rsidR="00FD290B" w:rsidRPr="00AB3B2E" w14:paraId="71179D80" w14:textId="77777777">
        <w:trPr>
          <w:trHeight w:val="557"/>
        </w:trPr>
        <w:tc>
          <w:tcPr>
            <w:tcW w:w="7036" w:type="dxa"/>
            <w:shd w:val="clear" w:color="auto" w:fill="auto"/>
          </w:tcPr>
          <w:p w14:paraId="05A9006B" w14:textId="77777777" w:rsidR="00E24554" w:rsidRDefault="00E24554">
            <w:pPr>
              <w:rPr>
                <w:kern w:val="2"/>
                <w:sz w:val="18"/>
                <w:szCs w:val="18"/>
              </w:rPr>
            </w:pPr>
            <w:r>
              <w:rPr>
                <w:kern w:val="2"/>
                <w:sz w:val="18"/>
                <w:szCs w:val="18"/>
              </w:rPr>
              <w:t>Assessment of study quality, including blinding of quality assessors; stratification or regression on possible predictors of study results</w:t>
            </w:r>
          </w:p>
        </w:tc>
        <w:tc>
          <w:tcPr>
            <w:tcW w:w="1328" w:type="dxa"/>
            <w:shd w:val="clear" w:color="auto" w:fill="auto"/>
          </w:tcPr>
          <w:p w14:paraId="3F81C962" w14:textId="77777777" w:rsidR="00E24554" w:rsidRDefault="00E24554">
            <w:pPr>
              <w:rPr>
                <w:kern w:val="2"/>
                <w:sz w:val="18"/>
                <w:szCs w:val="18"/>
              </w:rPr>
            </w:pPr>
            <w:r>
              <w:rPr>
                <w:kern w:val="2"/>
                <w:sz w:val="18"/>
                <w:szCs w:val="18"/>
              </w:rPr>
              <w:t>5-6</w:t>
            </w:r>
          </w:p>
        </w:tc>
      </w:tr>
      <w:tr w:rsidR="00FD290B" w:rsidRPr="00AB3B2E" w14:paraId="3CFC246F" w14:textId="77777777">
        <w:trPr>
          <w:trHeight w:val="278"/>
        </w:trPr>
        <w:tc>
          <w:tcPr>
            <w:tcW w:w="7036" w:type="dxa"/>
            <w:shd w:val="clear" w:color="auto" w:fill="auto"/>
          </w:tcPr>
          <w:p w14:paraId="32021CBB" w14:textId="77777777" w:rsidR="00E24554" w:rsidRDefault="00E24554">
            <w:pPr>
              <w:rPr>
                <w:b/>
                <w:bCs/>
                <w:kern w:val="2"/>
                <w:sz w:val="18"/>
                <w:szCs w:val="18"/>
              </w:rPr>
            </w:pPr>
            <w:r>
              <w:rPr>
                <w:kern w:val="2"/>
                <w:sz w:val="18"/>
                <w:szCs w:val="18"/>
              </w:rPr>
              <w:t>Assessment of heterogeneity</w:t>
            </w:r>
          </w:p>
        </w:tc>
        <w:tc>
          <w:tcPr>
            <w:tcW w:w="1328" w:type="dxa"/>
            <w:shd w:val="clear" w:color="auto" w:fill="auto"/>
          </w:tcPr>
          <w:p w14:paraId="1614F4B3" w14:textId="77777777" w:rsidR="00E24554" w:rsidRDefault="00E24554">
            <w:pPr>
              <w:rPr>
                <w:kern w:val="2"/>
                <w:sz w:val="18"/>
                <w:szCs w:val="18"/>
              </w:rPr>
            </w:pPr>
            <w:r>
              <w:rPr>
                <w:kern w:val="2"/>
                <w:sz w:val="18"/>
                <w:szCs w:val="18"/>
              </w:rPr>
              <w:t>5-6</w:t>
            </w:r>
          </w:p>
        </w:tc>
      </w:tr>
      <w:tr w:rsidR="00FD290B" w:rsidRPr="00AB3B2E" w14:paraId="117C77B3" w14:textId="77777777">
        <w:trPr>
          <w:trHeight w:val="846"/>
        </w:trPr>
        <w:tc>
          <w:tcPr>
            <w:tcW w:w="7036" w:type="dxa"/>
            <w:shd w:val="clear" w:color="auto" w:fill="auto"/>
          </w:tcPr>
          <w:p w14:paraId="300E9303" w14:textId="77777777" w:rsidR="00E24554" w:rsidRDefault="00E24554">
            <w:pPr>
              <w:rPr>
                <w:b/>
                <w:bCs/>
                <w:kern w:val="2"/>
                <w:sz w:val="18"/>
                <w:szCs w:val="18"/>
              </w:rPr>
            </w:pPr>
            <w:r>
              <w:rPr>
                <w:kern w:val="2"/>
                <w:sz w:val="18"/>
                <w:szCs w:val="18"/>
              </w:rPr>
              <w:t>Description of statistical methods (</w:t>
            </w:r>
            <w:proofErr w:type="spellStart"/>
            <w:r>
              <w:rPr>
                <w:kern w:val="2"/>
                <w:sz w:val="18"/>
                <w:szCs w:val="18"/>
              </w:rPr>
              <w:t>eg</w:t>
            </w:r>
            <w:proofErr w:type="spellEnd"/>
            <w:r>
              <w:rPr>
                <w:kern w:val="2"/>
                <w:sz w:val="18"/>
                <w:szCs w:val="18"/>
              </w:rPr>
              <w:t xml:space="preserve">, complete description of fixed or random effects models, justification of whether the chosen models account </w:t>
            </w:r>
            <w:proofErr w:type="spellStart"/>
            <w:r>
              <w:rPr>
                <w:kern w:val="2"/>
                <w:sz w:val="18"/>
                <w:szCs w:val="18"/>
              </w:rPr>
              <w:t>forpredictors</w:t>
            </w:r>
            <w:proofErr w:type="spellEnd"/>
            <w:r>
              <w:rPr>
                <w:kern w:val="2"/>
                <w:sz w:val="18"/>
                <w:szCs w:val="18"/>
              </w:rPr>
              <w:t xml:space="preserve"> of study results, dose-response models, or cumulative meta-analysis) in sufficient detail to be replicated</w:t>
            </w:r>
          </w:p>
        </w:tc>
        <w:tc>
          <w:tcPr>
            <w:tcW w:w="1328" w:type="dxa"/>
            <w:shd w:val="clear" w:color="auto" w:fill="auto"/>
          </w:tcPr>
          <w:p w14:paraId="3A2AA804" w14:textId="77777777" w:rsidR="00E24554" w:rsidRDefault="00E24554">
            <w:pPr>
              <w:rPr>
                <w:kern w:val="2"/>
                <w:sz w:val="18"/>
                <w:szCs w:val="18"/>
              </w:rPr>
            </w:pPr>
            <w:r>
              <w:rPr>
                <w:kern w:val="2"/>
                <w:sz w:val="18"/>
                <w:szCs w:val="18"/>
              </w:rPr>
              <w:t>5-6</w:t>
            </w:r>
          </w:p>
        </w:tc>
      </w:tr>
      <w:tr w:rsidR="00FD290B" w:rsidRPr="00AB3B2E" w14:paraId="72703268" w14:textId="77777777">
        <w:trPr>
          <w:trHeight w:val="318"/>
        </w:trPr>
        <w:tc>
          <w:tcPr>
            <w:tcW w:w="7036" w:type="dxa"/>
            <w:shd w:val="clear" w:color="auto" w:fill="auto"/>
          </w:tcPr>
          <w:p w14:paraId="6F08C41F" w14:textId="77777777" w:rsidR="00E24554" w:rsidRDefault="00E24554">
            <w:pPr>
              <w:rPr>
                <w:kern w:val="2"/>
                <w:sz w:val="18"/>
                <w:szCs w:val="18"/>
              </w:rPr>
            </w:pPr>
            <w:r>
              <w:rPr>
                <w:kern w:val="2"/>
                <w:sz w:val="18"/>
                <w:szCs w:val="18"/>
              </w:rPr>
              <w:t>Provision of appropriate tables and graphics</w:t>
            </w:r>
          </w:p>
        </w:tc>
        <w:tc>
          <w:tcPr>
            <w:tcW w:w="1328" w:type="dxa"/>
            <w:shd w:val="clear" w:color="auto" w:fill="auto"/>
          </w:tcPr>
          <w:p w14:paraId="3E58DF02" w14:textId="77777777" w:rsidR="00E24554" w:rsidRDefault="00E24554">
            <w:pPr>
              <w:rPr>
                <w:kern w:val="2"/>
                <w:sz w:val="18"/>
                <w:szCs w:val="18"/>
              </w:rPr>
            </w:pPr>
            <w:r>
              <w:rPr>
                <w:kern w:val="2"/>
                <w:sz w:val="18"/>
                <w:szCs w:val="18"/>
              </w:rPr>
              <w:t>Figure 1-7, Table 1-2, Appendix 1-7</w:t>
            </w:r>
          </w:p>
        </w:tc>
      </w:tr>
      <w:tr w:rsidR="00FD290B" w:rsidRPr="00AB3B2E" w14:paraId="2B390BD2" w14:textId="77777777">
        <w:trPr>
          <w:trHeight w:val="278"/>
        </w:trPr>
        <w:tc>
          <w:tcPr>
            <w:tcW w:w="8364" w:type="dxa"/>
            <w:gridSpan w:val="2"/>
            <w:shd w:val="clear" w:color="auto" w:fill="auto"/>
          </w:tcPr>
          <w:p w14:paraId="554AA216" w14:textId="77777777" w:rsidR="00E24554" w:rsidRDefault="00E24554">
            <w:pPr>
              <w:rPr>
                <w:kern w:val="2"/>
                <w:sz w:val="18"/>
                <w:szCs w:val="18"/>
              </w:rPr>
            </w:pPr>
            <w:r>
              <w:rPr>
                <w:b/>
                <w:bCs/>
                <w:kern w:val="2"/>
                <w:sz w:val="18"/>
                <w:szCs w:val="18"/>
              </w:rPr>
              <w:t>Reporting of results should include</w:t>
            </w:r>
          </w:p>
        </w:tc>
      </w:tr>
      <w:tr w:rsidR="00FD290B" w:rsidRPr="00AB3B2E" w14:paraId="1E69C335" w14:textId="77777777">
        <w:trPr>
          <w:trHeight w:val="278"/>
        </w:trPr>
        <w:tc>
          <w:tcPr>
            <w:tcW w:w="7036" w:type="dxa"/>
            <w:shd w:val="clear" w:color="auto" w:fill="auto"/>
          </w:tcPr>
          <w:p w14:paraId="46874B5C" w14:textId="77777777" w:rsidR="00E24554" w:rsidRDefault="00E24554">
            <w:pPr>
              <w:rPr>
                <w:kern w:val="2"/>
                <w:sz w:val="18"/>
                <w:szCs w:val="18"/>
              </w:rPr>
            </w:pPr>
            <w:r>
              <w:rPr>
                <w:kern w:val="2"/>
                <w:sz w:val="18"/>
                <w:szCs w:val="18"/>
              </w:rPr>
              <w:t xml:space="preserve">Graphic summarizing individual study estimates and overall </w:t>
            </w:r>
            <w:proofErr w:type="gramStart"/>
            <w:r>
              <w:rPr>
                <w:kern w:val="2"/>
                <w:sz w:val="18"/>
                <w:szCs w:val="18"/>
              </w:rPr>
              <w:t>estimate</w:t>
            </w:r>
            <w:proofErr w:type="gramEnd"/>
          </w:p>
        </w:tc>
        <w:tc>
          <w:tcPr>
            <w:tcW w:w="1328" w:type="dxa"/>
            <w:shd w:val="clear" w:color="auto" w:fill="auto"/>
          </w:tcPr>
          <w:p w14:paraId="4F62DA9E" w14:textId="77777777" w:rsidR="00E24554" w:rsidRDefault="00E24554">
            <w:pPr>
              <w:rPr>
                <w:kern w:val="2"/>
                <w:sz w:val="18"/>
                <w:szCs w:val="18"/>
              </w:rPr>
            </w:pPr>
            <w:r>
              <w:rPr>
                <w:kern w:val="2"/>
                <w:sz w:val="18"/>
                <w:szCs w:val="18"/>
              </w:rPr>
              <w:t>Figure 2-6, Appendix 4</w:t>
            </w:r>
          </w:p>
        </w:tc>
      </w:tr>
      <w:tr w:rsidR="00FD290B" w:rsidRPr="00AB3B2E" w14:paraId="46E22CC2" w14:textId="77777777">
        <w:trPr>
          <w:trHeight w:val="278"/>
        </w:trPr>
        <w:tc>
          <w:tcPr>
            <w:tcW w:w="7036" w:type="dxa"/>
            <w:shd w:val="clear" w:color="auto" w:fill="auto"/>
          </w:tcPr>
          <w:p w14:paraId="5A7279A1" w14:textId="77777777" w:rsidR="00E24554" w:rsidRDefault="00E24554">
            <w:pPr>
              <w:rPr>
                <w:b/>
                <w:bCs/>
                <w:kern w:val="2"/>
                <w:sz w:val="18"/>
                <w:szCs w:val="18"/>
              </w:rPr>
            </w:pPr>
            <w:r>
              <w:rPr>
                <w:kern w:val="2"/>
                <w:sz w:val="18"/>
                <w:szCs w:val="18"/>
              </w:rPr>
              <w:t>Table giving descriptive information for each study included</w:t>
            </w:r>
          </w:p>
        </w:tc>
        <w:tc>
          <w:tcPr>
            <w:tcW w:w="1328" w:type="dxa"/>
            <w:shd w:val="clear" w:color="auto" w:fill="auto"/>
          </w:tcPr>
          <w:p w14:paraId="74B10A39" w14:textId="77777777" w:rsidR="00E24554" w:rsidRDefault="00E24554">
            <w:pPr>
              <w:rPr>
                <w:kern w:val="2"/>
                <w:sz w:val="18"/>
                <w:szCs w:val="18"/>
              </w:rPr>
            </w:pPr>
            <w:r>
              <w:rPr>
                <w:kern w:val="2"/>
                <w:sz w:val="18"/>
                <w:szCs w:val="18"/>
              </w:rPr>
              <w:t>Appendix 2</w:t>
            </w:r>
          </w:p>
        </w:tc>
      </w:tr>
      <w:tr w:rsidR="00FD290B" w:rsidRPr="00AB3B2E" w14:paraId="4366EDA3" w14:textId="77777777">
        <w:trPr>
          <w:trHeight w:val="287"/>
        </w:trPr>
        <w:tc>
          <w:tcPr>
            <w:tcW w:w="7036" w:type="dxa"/>
            <w:shd w:val="clear" w:color="auto" w:fill="auto"/>
          </w:tcPr>
          <w:p w14:paraId="6DDBF8A6" w14:textId="77777777" w:rsidR="00E24554" w:rsidRDefault="00E24554">
            <w:pPr>
              <w:rPr>
                <w:b/>
                <w:bCs/>
                <w:kern w:val="2"/>
                <w:sz w:val="18"/>
                <w:szCs w:val="18"/>
              </w:rPr>
            </w:pPr>
            <w:r>
              <w:rPr>
                <w:kern w:val="2"/>
                <w:sz w:val="18"/>
                <w:szCs w:val="18"/>
              </w:rPr>
              <w:t>Results of sensitivity testing (</w:t>
            </w:r>
            <w:proofErr w:type="spellStart"/>
            <w:r>
              <w:rPr>
                <w:kern w:val="2"/>
                <w:sz w:val="18"/>
                <w:szCs w:val="18"/>
              </w:rPr>
              <w:t>eg</w:t>
            </w:r>
            <w:proofErr w:type="spellEnd"/>
            <w:r>
              <w:rPr>
                <w:kern w:val="2"/>
                <w:sz w:val="18"/>
                <w:szCs w:val="18"/>
              </w:rPr>
              <w:t>, subgroup analysis)</w:t>
            </w:r>
          </w:p>
        </w:tc>
        <w:tc>
          <w:tcPr>
            <w:tcW w:w="1328" w:type="dxa"/>
            <w:shd w:val="clear" w:color="auto" w:fill="auto"/>
          </w:tcPr>
          <w:p w14:paraId="2ADEE0E8" w14:textId="77777777" w:rsidR="00E24554" w:rsidRDefault="00E24554">
            <w:pPr>
              <w:rPr>
                <w:kern w:val="2"/>
                <w:sz w:val="18"/>
                <w:szCs w:val="18"/>
              </w:rPr>
            </w:pPr>
            <w:r>
              <w:rPr>
                <w:kern w:val="2"/>
                <w:sz w:val="18"/>
                <w:szCs w:val="18"/>
              </w:rPr>
              <w:t>Appendix 5</w:t>
            </w:r>
          </w:p>
        </w:tc>
      </w:tr>
      <w:tr w:rsidR="00FD290B" w:rsidRPr="00AB3B2E" w14:paraId="2FB07D99" w14:textId="77777777">
        <w:trPr>
          <w:trHeight w:val="278"/>
        </w:trPr>
        <w:tc>
          <w:tcPr>
            <w:tcW w:w="7036" w:type="dxa"/>
            <w:shd w:val="clear" w:color="auto" w:fill="auto"/>
          </w:tcPr>
          <w:p w14:paraId="5EB75962" w14:textId="77777777" w:rsidR="00E24554" w:rsidRDefault="00E24554">
            <w:pPr>
              <w:rPr>
                <w:kern w:val="2"/>
                <w:sz w:val="18"/>
                <w:szCs w:val="18"/>
              </w:rPr>
            </w:pPr>
            <w:r>
              <w:rPr>
                <w:kern w:val="2"/>
                <w:sz w:val="18"/>
                <w:szCs w:val="18"/>
              </w:rPr>
              <w:t>Indication of statistical uncertainty of findings</w:t>
            </w:r>
          </w:p>
        </w:tc>
        <w:tc>
          <w:tcPr>
            <w:tcW w:w="1328" w:type="dxa"/>
            <w:shd w:val="clear" w:color="auto" w:fill="auto"/>
          </w:tcPr>
          <w:p w14:paraId="3AECF645" w14:textId="77777777" w:rsidR="00E24554" w:rsidRDefault="00E24554">
            <w:pPr>
              <w:rPr>
                <w:kern w:val="2"/>
                <w:sz w:val="18"/>
                <w:szCs w:val="18"/>
              </w:rPr>
            </w:pPr>
            <w:r>
              <w:rPr>
                <w:kern w:val="2"/>
                <w:sz w:val="18"/>
                <w:szCs w:val="18"/>
              </w:rPr>
              <w:t>7-10, Appendix 4</w:t>
            </w:r>
          </w:p>
        </w:tc>
      </w:tr>
      <w:tr w:rsidR="00FD290B" w:rsidRPr="00AB3B2E" w14:paraId="46847C49" w14:textId="77777777">
        <w:trPr>
          <w:trHeight w:val="278"/>
        </w:trPr>
        <w:tc>
          <w:tcPr>
            <w:tcW w:w="8364" w:type="dxa"/>
            <w:gridSpan w:val="2"/>
            <w:shd w:val="clear" w:color="auto" w:fill="auto"/>
          </w:tcPr>
          <w:p w14:paraId="20CF29D4" w14:textId="77777777" w:rsidR="00E24554" w:rsidRDefault="00E24554">
            <w:pPr>
              <w:rPr>
                <w:kern w:val="2"/>
                <w:sz w:val="18"/>
                <w:szCs w:val="18"/>
              </w:rPr>
            </w:pPr>
            <w:r>
              <w:rPr>
                <w:b/>
                <w:bCs/>
                <w:kern w:val="2"/>
                <w:sz w:val="18"/>
                <w:szCs w:val="18"/>
              </w:rPr>
              <w:t>Reporting of discussion should include</w:t>
            </w:r>
          </w:p>
        </w:tc>
      </w:tr>
      <w:tr w:rsidR="00FD290B" w:rsidRPr="00AB3B2E" w14:paraId="622C4265" w14:textId="77777777">
        <w:trPr>
          <w:trHeight w:val="278"/>
        </w:trPr>
        <w:tc>
          <w:tcPr>
            <w:tcW w:w="7036" w:type="dxa"/>
            <w:shd w:val="clear" w:color="auto" w:fill="auto"/>
          </w:tcPr>
          <w:p w14:paraId="63A0E74A" w14:textId="77777777" w:rsidR="00E24554" w:rsidRDefault="00E24554">
            <w:pPr>
              <w:rPr>
                <w:kern w:val="2"/>
                <w:sz w:val="18"/>
                <w:szCs w:val="18"/>
              </w:rPr>
            </w:pPr>
            <w:r>
              <w:rPr>
                <w:kern w:val="2"/>
                <w:sz w:val="18"/>
                <w:szCs w:val="18"/>
              </w:rPr>
              <w:t>Quantitative assessment of bias (</w:t>
            </w:r>
            <w:proofErr w:type="spellStart"/>
            <w:r>
              <w:rPr>
                <w:kern w:val="2"/>
                <w:sz w:val="18"/>
                <w:szCs w:val="18"/>
              </w:rPr>
              <w:t>eg</w:t>
            </w:r>
            <w:proofErr w:type="spellEnd"/>
            <w:r>
              <w:rPr>
                <w:kern w:val="2"/>
                <w:sz w:val="18"/>
                <w:szCs w:val="18"/>
              </w:rPr>
              <w:t>, publication bias)</w:t>
            </w:r>
          </w:p>
        </w:tc>
        <w:tc>
          <w:tcPr>
            <w:tcW w:w="1328" w:type="dxa"/>
            <w:shd w:val="clear" w:color="auto" w:fill="auto"/>
          </w:tcPr>
          <w:p w14:paraId="2ED5FBDE" w14:textId="77777777" w:rsidR="00E24554" w:rsidRDefault="00E24554">
            <w:pPr>
              <w:rPr>
                <w:kern w:val="2"/>
                <w:sz w:val="18"/>
                <w:szCs w:val="18"/>
              </w:rPr>
            </w:pPr>
            <w:r>
              <w:rPr>
                <w:kern w:val="2"/>
                <w:sz w:val="18"/>
                <w:szCs w:val="18"/>
              </w:rPr>
              <w:t>14, Appendix 6</w:t>
            </w:r>
          </w:p>
        </w:tc>
      </w:tr>
      <w:tr w:rsidR="00FD290B" w:rsidRPr="00AB3B2E" w14:paraId="2F7D0909" w14:textId="77777777">
        <w:trPr>
          <w:trHeight w:val="278"/>
        </w:trPr>
        <w:tc>
          <w:tcPr>
            <w:tcW w:w="7036" w:type="dxa"/>
            <w:shd w:val="clear" w:color="auto" w:fill="auto"/>
          </w:tcPr>
          <w:p w14:paraId="56FC1939" w14:textId="77777777" w:rsidR="00E24554" w:rsidRDefault="00E24554">
            <w:pPr>
              <w:rPr>
                <w:kern w:val="2"/>
                <w:sz w:val="18"/>
                <w:szCs w:val="18"/>
              </w:rPr>
            </w:pPr>
            <w:r>
              <w:rPr>
                <w:kern w:val="2"/>
                <w:sz w:val="18"/>
                <w:szCs w:val="18"/>
              </w:rPr>
              <w:t>Justification for exclusion (</w:t>
            </w:r>
            <w:proofErr w:type="spellStart"/>
            <w:r>
              <w:rPr>
                <w:kern w:val="2"/>
                <w:sz w:val="18"/>
                <w:szCs w:val="18"/>
              </w:rPr>
              <w:t>eg</w:t>
            </w:r>
            <w:proofErr w:type="spellEnd"/>
            <w:r>
              <w:rPr>
                <w:kern w:val="2"/>
                <w:sz w:val="18"/>
                <w:szCs w:val="18"/>
              </w:rPr>
              <w:t>, exclusion of non-English-language citations)</w:t>
            </w:r>
          </w:p>
        </w:tc>
        <w:tc>
          <w:tcPr>
            <w:tcW w:w="1328" w:type="dxa"/>
            <w:shd w:val="clear" w:color="auto" w:fill="auto"/>
          </w:tcPr>
          <w:p w14:paraId="20607534" w14:textId="77777777" w:rsidR="00E24554" w:rsidRDefault="00E24554">
            <w:pPr>
              <w:rPr>
                <w:kern w:val="2"/>
                <w:sz w:val="18"/>
                <w:szCs w:val="18"/>
              </w:rPr>
            </w:pPr>
          </w:p>
        </w:tc>
      </w:tr>
      <w:tr w:rsidR="00FD290B" w:rsidRPr="00AB3B2E" w14:paraId="770E12BD" w14:textId="77777777">
        <w:trPr>
          <w:trHeight w:val="287"/>
        </w:trPr>
        <w:tc>
          <w:tcPr>
            <w:tcW w:w="7036" w:type="dxa"/>
            <w:shd w:val="clear" w:color="auto" w:fill="auto"/>
          </w:tcPr>
          <w:p w14:paraId="6AD05A23" w14:textId="77777777" w:rsidR="00E24554" w:rsidRDefault="00E24554">
            <w:pPr>
              <w:rPr>
                <w:kern w:val="2"/>
                <w:sz w:val="18"/>
                <w:szCs w:val="18"/>
              </w:rPr>
            </w:pPr>
            <w:r>
              <w:rPr>
                <w:kern w:val="2"/>
                <w:sz w:val="18"/>
                <w:szCs w:val="18"/>
              </w:rPr>
              <w:t>Assessment of quality of included studies</w:t>
            </w:r>
          </w:p>
        </w:tc>
        <w:tc>
          <w:tcPr>
            <w:tcW w:w="1328" w:type="dxa"/>
            <w:shd w:val="clear" w:color="auto" w:fill="auto"/>
          </w:tcPr>
          <w:p w14:paraId="561ECF93" w14:textId="77777777" w:rsidR="00E24554" w:rsidRDefault="00E24554">
            <w:pPr>
              <w:rPr>
                <w:kern w:val="2"/>
                <w:sz w:val="18"/>
                <w:szCs w:val="18"/>
              </w:rPr>
            </w:pPr>
            <w:r>
              <w:rPr>
                <w:kern w:val="2"/>
                <w:sz w:val="18"/>
                <w:szCs w:val="18"/>
              </w:rPr>
              <w:t>7, Table 1, Appendix 3</w:t>
            </w:r>
          </w:p>
        </w:tc>
      </w:tr>
      <w:tr w:rsidR="00FD290B" w:rsidRPr="00AB3B2E" w14:paraId="6795F1E3" w14:textId="77777777">
        <w:trPr>
          <w:trHeight w:val="278"/>
        </w:trPr>
        <w:tc>
          <w:tcPr>
            <w:tcW w:w="8364" w:type="dxa"/>
            <w:gridSpan w:val="2"/>
            <w:shd w:val="clear" w:color="auto" w:fill="auto"/>
          </w:tcPr>
          <w:p w14:paraId="71F1E2C7" w14:textId="77777777" w:rsidR="00E24554" w:rsidRDefault="00E24554">
            <w:pPr>
              <w:rPr>
                <w:kern w:val="2"/>
                <w:sz w:val="18"/>
                <w:szCs w:val="18"/>
              </w:rPr>
            </w:pPr>
            <w:r>
              <w:rPr>
                <w:b/>
                <w:bCs/>
                <w:kern w:val="2"/>
                <w:sz w:val="18"/>
                <w:szCs w:val="18"/>
              </w:rPr>
              <w:t>Reporting of conclusions should include</w:t>
            </w:r>
          </w:p>
        </w:tc>
      </w:tr>
      <w:tr w:rsidR="00FD290B" w:rsidRPr="00AB3B2E" w14:paraId="39480AB9" w14:textId="77777777">
        <w:trPr>
          <w:trHeight w:val="278"/>
        </w:trPr>
        <w:tc>
          <w:tcPr>
            <w:tcW w:w="7036" w:type="dxa"/>
            <w:shd w:val="clear" w:color="auto" w:fill="auto"/>
          </w:tcPr>
          <w:p w14:paraId="7E6D8C92" w14:textId="77777777" w:rsidR="00E24554" w:rsidRDefault="00E24554">
            <w:pPr>
              <w:rPr>
                <w:kern w:val="2"/>
                <w:sz w:val="18"/>
                <w:szCs w:val="18"/>
              </w:rPr>
            </w:pPr>
            <w:r>
              <w:rPr>
                <w:kern w:val="2"/>
                <w:sz w:val="18"/>
                <w:szCs w:val="18"/>
              </w:rPr>
              <w:t>Consideration of alternative explanations for observed results</w:t>
            </w:r>
          </w:p>
        </w:tc>
        <w:tc>
          <w:tcPr>
            <w:tcW w:w="1328" w:type="dxa"/>
            <w:shd w:val="clear" w:color="auto" w:fill="auto"/>
          </w:tcPr>
          <w:p w14:paraId="4BB6A796" w14:textId="77777777" w:rsidR="00E24554" w:rsidRDefault="00E24554">
            <w:pPr>
              <w:rPr>
                <w:kern w:val="2"/>
                <w:sz w:val="18"/>
                <w:szCs w:val="18"/>
              </w:rPr>
            </w:pPr>
            <w:r>
              <w:rPr>
                <w:kern w:val="2"/>
                <w:sz w:val="18"/>
                <w:szCs w:val="18"/>
              </w:rPr>
              <w:t>15-17</w:t>
            </w:r>
          </w:p>
        </w:tc>
      </w:tr>
      <w:tr w:rsidR="00FD290B" w:rsidRPr="00AB3B2E" w14:paraId="186E3F15" w14:textId="77777777">
        <w:trPr>
          <w:trHeight w:val="278"/>
        </w:trPr>
        <w:tc>
          <w:tcPr>
            <w:tcW w:w="7036" w:type="dxa"/>
            <w:shd w:val="clear" w:color="auto" w:fill="auto"/>
          </w:tcPr>
          <w:p w14:paraId="1BD01DE5" w14:textId="77777777" w:rsidR="00E24554" w:rsidRDefault="00E24554">
            <w:pPr>
              <w:rPr>
                <w:kern w:val="2"/>
                <w:sz w:val="18"/>
                <w:szCs w:val="18"/>
              </w:rPr>
            </w:pPr>
            <w:r>
              <w:rPr>
                <w:kern w:val="2"/>
                <w:sz w:val="18"/>
                <w:szCs w:val="18"/>
              </w:rPr>
              <w:t>Generalization of the conclusions (</w:t>
            </w:r>
            <w:proofErr w:type="spellStart"/>
            <w:r>
              <w:rPr>
                <w:kern w:val="2"/>
                <w:sz w:val="18"/>
                <w:szCs w:val="18"/>
              </w:rPr>
              <w:t>ie</w:t>
            </w:r>
            <w:proofErr w:type="spellEnd"/>
            <w:r>
              <w:rPr>
                <w:kern w:val="2"/>
                <w:sz w:val="18"/>
                <w:szCs w:val="18"/>
              </w:rPr>
              <w:t>, appropriate for the data presented and within the domain of the literature review)</w:t>
            </w:r>
          </w:p>
        </w:tc>
        <w:tc>
          <w:tcPr>
            <w:tcW w:w="1328" w:type="dxa"/>
            <w:shd w:val="clear" w:color="auto" w:fill="auto"/>
          </w:tcPr>
          <w:p w14:paraId="1A17A6FF" w14:textId="77777777" w:rsidR="00E24554" w:rsidRDefault="00E24554">
            <w:pPr>
              <w:rPr>
                <w:kern w:val="2"/>
                <w:sz w:val="18"/>
                <w:szCs w:val="18"/>
              </w:rPr>
            </w:pPr>
            <w:r>
              <w:rPr>
                <w:kern w:val="2"/>
                <w:sz w:val="18"/>
                <w:szCs w:val="18"/>
              </w:rPr>
              <w:t>15-17</w:t>
            </w:r>
          </w:p>
        </w:tc>
      </w:tr>
      <w:tr w:rsidR="00FD290B" w:rsidRPr="00AB3B2E" w14:paraId="3ACB1F06" w14:textId="77777777">
        <w:trPr>
          <w:trHeight w:val="278"/>
        </w:trPr>
        <w:tc>
          <w:tcPr>
            <w:tcW w:w="7036" w:type="dxa"/>
            <w:shd w:val="clear" w:color="auto" w:fill="auto"/>
          </w:tcPr>
          <w:p w14:paraId="5876D62E" w14:textId="77777777" w:rsidR="00E24554" w:rsidRDefault="00E24554">
            <w:pPr>
              <w:rPr>
                <w:kern w:val="2"/>
                <w:sz w:val="18"/>
                <w:szCs w:val="18"/>
              </w:rPr>
            </w:pPr>
            <w:r>
              <w:rPr>
                <w:kern w:val="2"/>
                <w:sz w:val="18"/>
                <w:szCs w:val="18"/>
              </w:rPr>
              <w:t>Guidelines for future research</w:t>
            </w:r>
          </w:p>
        </w:tc>
        <w:tc>
          <w:tcPr>
            <w:tcW w:w="1328" w:type="dxa"/>
            <w:shd w:val="clear" w:color="auto" w:fill="auto"/>
          </w:tcPr>
          <w:p w14:paraId="62037C79" w14:textId="77777777" w:rsidR="00E24554" w:rsidRDefault="00E24554">
            <w:pPr>
              <w:rPr>
                <w:kern w:val="2"/>
                <w:sz w:val="18"/>
                <w:szCs w:val="18"/>
              </w:rPr>
            </w:pPr>
            <w:r>
              <w:rPr>
                <w:kern w:val="2"/>
                <w:sz w:val="18"/>
                <w:szCs w:val="18"/>
              </w:rPr>
              <w:t>15-17</w:t>
            </w:r>
          </w:p>
        </w:tc>
      </w:tr>
      <w:tr w:rsidR="00FD290B" w:rsidRPr="00AB3B2E" w14:paraId="15C8E172" w14:textId="77777777">
        <w:trPr>
          <w:trHeight w:val="287"/>
        </w:trPr>
        <w:tc>
          <w:tcPr>
            <w:tcW w:w="7036" w:type="dxa"/>
            <w:shd w:val="clear" w:color="auto" w:fill="auto"/>
          </w:tcPr>
          <w:p w14:paraId="1D7206B1" w14:textId="77777777" w:rsidR="00E24554" w:rsidRDefault="00E24554">
            <w:pPr>
              <w:rPr>
                <w:kern w:val="2"/>
                <w:sz w:val="18"/>
                <w:szCs w:val="18"/>
              </w:rPr>
            </w:pPr>
            <w:r>
              <w:rPr>
                <w:kern w:val="2"/>
                <w:sz w:val="18"/>
                <w:szCs w:val="18"/>
              </w:rPr>
              <w:t>Disclosure of funding source</w:t>
            </w:r>
          </w:p>
        </w:tc>
        <w:tc>
          <w:tcPr>
            <w:tcW w:w="1328" w:type="dxa"/>
            <w:shd w:val="clear" w:color="auto" w:fill="auto"/>
          </w:tcPr>
          <w:p w14:paraId="3A778227" w14:textId="77777777" w:rsidR="00E24554" w:rsidRDefault="00E24554">
            <w:pPr>
              <w:rPr>
                <w:kern w:val="2"/>
                <w:sz w:val="18"/>
                <w:szCs w:val="18"/>
              </w:rPr>
            </w:pPr>
            <w:r>
              <w:rPr>
                <w:kern w:val="2"/>
                <w:sz w:val="18"/>
                <w:szCs w:val="18"/>
              </w:rPr>
              <w:t>17-18</w:t>
            </w:r>
          </w:p>
        </w:tc>
      </w:tr>
    </w:tbl>
    <w:p w14:paraId="126A9C52" w14:textId="2B7D759C" w:rsidR="006C5B21" w:rsidRDefault="006C5B21" w:rsidP="006C5B21">
      <w:r w:rsidRPr="00AB3B2E">
        <w:t>Table S2. MOOSE checklist</w:t>
      </w:r>
    </w:p>
    <w:p w14:paraId="38D8F91C" w14:textId="77777777" w:rsidR="002B20CC" w:rsidRDefault="002B20CC" w:rsidP="006C5B21">
      <w:pPr>
        <w:rPr>
          <w:lang w:eastAsia="zh-CN"/>
        </w:rPr>
        <w:sectPr w:rsidR="002B20CC" w:rsidSect="00E24554">
          <w:pgSz w:w="12240" w:h="15840"/>
          <w:pgMar w:top="794" w:right="1797" w:bottom="794" w:left="1797" w:header="720" w:footer="720" w:gutter="0"/>
          <w:cols w:space="720"/>
          <w:noEndnote/>
        </w:sectPr>
      </w:pPr>
    </w:p>
    <w:p w14:paraId="7FD78304" w14:textId="77777777" w:rsidR="002B20CC" w:rsidRPr="00EF2E3F" w:rsidRDefault="002B20CC" w:rsidP="00D16CEA">
      <w:pPr>
        <w:rPr>
          <w:lang w:eastAsia="zh-CN"/>
        </w:rPr>
      </w:pPr>
      <w:r w:rsidRPr="00EF2E3F">
        <w:rPr>
          <w:lang w:eastAsia="zh-CN"/>
        </w:rPr>
        <w:lastRenderedPageBreak/>
        <w:t>Table S3. Search strategies</w:t>
      </w:r>
    </w:p>
    <w:tbl>
      <w:tblPr>
        <w:tblpPr w:leftFromText="180" w:rightFromText="180" w:vertAnchor="page" w:horzAnchor="margin" w:tblpY="2143"/>
        <w:tblW w:w="0" w:type="auto"/>
        <w:tblBorders>
          <w:top w:val="single" w:sz="12" w:space="0" w:color="auto"/>
          <w:bottom w:val="single" w:sz="12" w:space="0" w:color="auto"/>
        </w:tblBorders>
        <w:tblLook w:val="04A0" w:firstRow="1" w:lastRow="0" w:firstColumn="1" w:lastColumn="0" w:noHBand="0" w:noVBand="1"/>
      </w:tblPr>
      <w:tblGrid>
        <w:gridCol w:w="2116"/>
        <w:gridCol w:w="6190"/>
      </w:tblGrid>
      <w:tr w:rsidR="002B20CC" w:rsidRPr="00EF2E3F" w14:paraId="68F3AD55" w14:textId="77777777">
        <w:trPr>
          <w:trHeight w:val="396"/>
        </w:trPr>
        <w:tc>
          <w:tcPr>
            <w:tcW w:w="2116" w:type="dxa"/>
            <w:tcBorders>
              <w:top w:val="single" w:sz="12" w:space="0" w:color="auto"/>
              <w:bottom w:val="single" w:sz="4" w:space="0" w:color="auto"/>
            </w:tcBorders>
            <w:shd w:val="clear" w:color="auto" w:fill="auto"/>
          </w:tcPr>
          <w:p w14:paraId="09CA27F8" w14:textId="77777777" w:rsidR="002B20CC" w:rsidRPr="00EF2E3F" w:rsidRDefault="002B20CC">
            <w:pPr>
              <w:rPr>
                <w:kern w:val="2"/>
                <w:lang w:eastAsia="zh-CN"/>
              </w:rPr>
            </w:pPr>
            <w:proofErr w:type="spellStart"/>
            <w:r w:rsidRPr="00EF2E3F">
              <w:rPr>
                <w:kern w:val="2"/>
                <w:lang w:eastAsia="zh-CN"/>
              </w:rPr>
              <w:t>Dadabases</w:t>
            </w:r>
            <w:proofErr w:type="spellEnd"/>
          </w:p>
        </w:tc>
        <w:tc>
          <w:tcPr>
            <w:tcW w:w="6190" w:type="dxa"/>
            <w:tcBorders>
              <w:top w:val="single" w:sz="12" w:space="0" w:color="auto"/>
              <w:bottom w:val="single" w:sz="4" w:space="0" w:color="auto"/>
            </w:tcBorders>
            <w:shd w:val="clear" w:color="auto" w:fill="auto"/>
          </w:tcPr>
          <w:p w14:paraId="2B6BFDC8" w14:textId="77777777" w:rsidR="002B20CC" w:rsidRPr="00EF2E3F" w:rsidRDefault="002B20CC">
            <w:pPr>
              <w:jc w:val="center"/>
              <w:rPr>
                <w:kern w:val="2"/>
              </w:rPr>
            </w:pPr>
            <w:r w:rsidRPr="00EF2E3F">
              <w:rPr>
                <w:kern w:val="2"/>
              </w:rPr>
              <w:t>Indexed and keyword terms</w:t>
            </w:r>
          </w:p>
        </w:tc>
      </w:tr>
      <w:tr w:rsidR="002B20CC" w:rsidRPr="00EF2E3F" w14:paraId="5BC0E6C2" w14:textId="77777777">
        <w:trPr>
          <w:trHeight w:val="280"/>
        </w:trPr>
        <w:tc>
          <w:tcPr>
            <w:tcW w:w="2116" w:type="dxa"/>
            <w:tcBorders>
              <w:top w:val="single" w:sz="4" w:space="0" w:color="auto"/>
            </w:tcBorders>
            <w:shd w:val="clear" w:color="auto" w:fill="auto"/>
          </w:tcPr>
          <w:p w14:paraId="674D8140" w14:textId="77777777" w:rsidR="002B20CC" w:rsidRPr="00EF2E3F" w:rsidRDefault="002B20CC">
            <w:pPr>
              <w:rPr>
                <w:kern w:val="2"/>
                <w:lang w:eastAsia="zh-CN"/>
              </w:rPr>
            </w:pPr>
            <w:r w:rsidRPr="00EF2E3F">
              <w:rPr>
                <w:kern w:val="2"/>
                <w:lang w:eastAsia="zh-CN"/>
              </w:rPr>
              <w:t>PubMed</w:t>
            </w:r>
          </w:p>
        </w:tc>
        <w:tc>
          <w:tcPr>
            <w:tcW w:w="6190" w:type="dxa"/>
            <w:tcBorders>
              <w:top w:val="single" w:sz="4" w:space="0" w:color="auto"/>
            </w:tcBorders>
            <w:shd w:val="clear" w:color="auto" w:fill="auto"/>
          </w:tcPr>
          <w:p w14:paraId="23645941" w14:textId="77777777" w:rsidR="002B20CC" w:rsidRPr="00EF2E3F" w:rsidRDefault="002B20CC">
            <w:pPr>
              <w:rPr>
                <w:kern w:val="2"/>
              </w:rPr>
            </w:pPr>
            <w:r w:rsidRPr="00EF2E3F">
              <w:rPr>
                <w:kern w:val="2"/>
              </w:rPr>
              <w:t>("covid 19"[All Fields] OR "covid 19"[</w:t>
            </w:r>
            <w:proofErr w:type="spellStart"/>
            <w:r w:rsidRPr="00EF2E3F">
              <w:rPr>
                <w:kern w:val="2"/>
              </w:rPr>
              <w:t>MeSH</w:t>
            </w:r>
            <w:proofErr w:type="spellEnd"/>
            <w:r w:rsidRPr="00EF2E3F">
              <w:rPr>
                <w:kern w:val="2"/>
              </w:rPr>
              <w:t xml:space="preserve"> Terms] OR "covid 19 vaccines"[All Fields] OR "covid 19 vaccines"[</w:t>
            </w:r>
            <w:proofErr w:type="spellStart"/>
            <w:r w:rsidRPr="00EF2E3F">
              <w:rPr>
                <w:kern w:val="2"/>
              </w:rPr>
              <w:t>MeSH</w:t>
            </w:r>
            <w:proofErr w:type="spellEnd"/>
            <w:r w:rsidRPr="00EF2E3F">
              <w:rPr>
                <w:kern w:val="2"/>
              </w:rPr>
              <w:t xml:space="preserve"> Terms] OR "covid 19 serotherapy"[All Fields] OR "covid 19 serotherapy"[Supplementary Concept] OR "covid 19 nucleic acid testing"[All Fields] OR "covid 19 nucleic acid testing"[</w:t>
            </w:r>
            <w:proofErr w:type="spellStart"/>
            <w:r w:rsidRPr="00EF2E3F">
              <w:rPr>
                <w:kern w:val="2"/>
              </w:rPr>
              <w:t>MeSH</w:t>
            </w:r>
            <w:proofErr w:type="spellEnd"/>
            <w:r w:rsidRPr="00EF2E3F">
              <w:rPr>
                <w:kern w:val="2"/>
              </w:rPr>
              <w:t xml:space="preserve"> Terms] OR "covid 19 serological testing"[All Fields] OR "covid 19 serological testing"[</w:t>
            </w:r>
            <w:proofErr w:type="spellStart"/>
            <w:r w:rsidRPr="00EF2E3F">
              <w:rPr>
                <w:kern w:val="2"/>
              </w:rPr>
              <w:t>MeSH</w:t>
            </w:r>
            <w:proofErr w:type="spellEnd"/>
            <w:r w:rsidRPr="00EF2E3F">
              <w:rPr>
                <w:kern w:val="2"/>
              </w:rPr>
              <w:t xml:space="preserve"> Terms] OR "covid 19 testing"[All Fields] OR "covid 19 testing"[</w:t>
            </w:r>
            <w:proofErr w:type="spellStart"/>
            <w:r w:rsidRPr="00EF2E3F">
              <w:rPr>
                <w:kern w:val="2"/>
              </w:rPr>
              <w:t>MeSH</w:t>
            </w:r>
            <w:proofErr w:type="spellEnd"/>
            <w:r w:rsidRPr="00EF2E3F">
              <w:rPr>
                <w:kern w:val="2"/>
              </w:rPr>
              <w:t xml:space="preserve"> Terms] OR "</w:t>
            </w:r>
            <w:proofErr w:type="spellStart"/>
            <w:r w:rsidRPr="00EF2E3F">
              <w:rPr>
                <w:kern w:val="2"/>
              </w:rPr>
              <w:t>sars</w:t>
            </w:r>
            <w:proofErr w:type="spellEnd"/>
            <w:r w:rsidRPr="00EF2E3F">
              <w:rPr>
                <w:kern w:val="2"/>
              </w:rPr>
              <w:t xml:space="preserve"> </w:t>
            </w:r>
            <w:proofErr w:type="spellStart"/>
            <w:r w:rsidRPr="00EF2E3F">
              <w:rPr>
                <w:kern w:val="2"/>
              </w:rPr>
              <w:t>cov</w:t>
            </w:r>
            <w:proofErr w:type="spellEnd"/>
            <w:r w:rsidRPr="00EF2E3F">
              <w:rPr>
                <w:kern w:val="2"/>
              </w:rPr>
              <w:t xml:space="preserve"> 2"[All Fields] OR "</w:t>
            </w:r>
            <w:proofErr w:type="spellStart"/>
            <w:r w:rsidRPr="00EF2E3F">
              <w:rPr>
                <w:kern w:val="2"/>
              </w:rPr>
              <w:t>sars</w:t>
            </w:r>
            <w:proofErr w:type="spellEnd"/>
            <w:r w:rsidRPr="00EF2E3F">
              <w:rPr>
                <w:kern w:val="2"/>
              </w:rPr>
              <w:t xml:space="preserve"> </w:t>
            </w:r>
            <w:proofErr w:type="spellStart"/>
            <w:r w:rsidRPr="00EF2E3F">
              <w:rPr>
                <w:kern w:val="2"/>
              </w:rPr>
              <w:t>cov</w:t>
            </w:r>
            <w:proofErr w:type="spellEnd"/>
            <w:r w:rsidRPr="00EF2E3F">
              <w:rPr>
                <w:kern w:val="2"/>
              </w:rPr>
              <w:t xml:space="preserve"> 2"[</w:t>
            </w:r>
            <w:proofErr w:type="spellStart"/>
            <w:r w:rsidRPr="00EF2E3F">
              <w:rPr>
                <w:kern w:val="2"/>
              </w:rPr>
              <w:t>MeSH</w:t>
            </w:r>
            <w:proofErr w:type="spellEnd"/>
            <w:r w:rsidRPr="00EF2E3F">
              <w:rPr>
                <w:kern w:val="2"/>
              </w:rPr>
              <w:t xml:space="preserve"> Terms] OR "severe acute respiratory syndrome coronavirus 2"[All Fields] OR "</w:t>
            </w:r>
            <w:proofErr w:type="spellStart"/>
            <w:r w:rsidRPr="00EF2E3F">
              <w:rPr>
                <w:kern w:val="2"/>
              </w:rPr>
              <w:t>ncov</w:t>
            </w:r>
            <w:proofErr w:type="spellEnd"/>
            <w:r w:rsidRPr="00EF2E3F">
              <w:rPr>
                <w:kern w:val="2"/>
              </w:rPr>
              <w:t xml:space="preserve">"[All Fields] OR "2019 </w:t>
            </w:r>
            <w:proofErr w:type="spellStart"/>
            <w:r w:rsidRPr="00EF2E3F">
              <w:rPr>
                <w:kern w:val="2"/>
              </w:rPr>
              <w:t>ncov</w:t>
            </w:r>
            <w:proofErr w:type="spellEnd"/>
            <w:r w:rsidRPr="00EF2E3F">
              <w:rPr>
                <w:kern w:val="2"/>
              </w:rPr>
              <w:t>"[All Fields] OR (("coronavirus"[</w:t>
            </w:r>
            <w:proofErr w:type="spellStart"/>
            <w:r w:rsidRPr="00EF2E3F">
              <w:rPr>
                <w:kern w:val="2"/>
              </w:rPr>
              <w:t>MeSH</w:t>
            </w:r>
            <w:proofErr w:type="spellEnd"/>
            <w:r w:rsidRPr="00EF2E3F">
              <w:rPr>
                <w:kern w:val="2"/>
              </w:rPr>
              <w:t xml:space="preserve"> Terms] OR "coronavirus"[All Fields] OR "</w:t>
            </w:r>
            <w:proofErr w:type="spellStart"/>
            <w:r w:rsidRPr="00EF2E3F">
              <w:rPr>
                <w:kern w:val="2"/>
              </w:rPr>
              <w:t>cov</w:t>
            </w:r>
            <w:proofErr w:type="spellEnd"/>
            <w:r w:rsidRPr="00EF2E3F">
              <w:rPr>
                <w:kern w:val="2"/>
              </w:rPr>
              <w:t>"[All Fields]) AND 2019/11/01:3000/12/31[Date - Publication]) OR ("</w:t>
            </w:r>
            <w:proofErr w:type="spellStart"/>
            <w:r w:rsidRPr="00EF2E3F">
              <w:rPr>
                <w:kern w:val="2"/>
              </w:rPr>
              <w:t>sars</w:t>
            </w:r>
            <w:proofErr w:type="spellEnd"/>
            <w:r w:rsidRPr="00EF2E3F">
              <w:rPr>
                <w:kern w:val="2"/>
              </w:rPr>
              <w:t xml:space="preserve"> </w:t>
            </w:r>
            <w:proofErr w:type="spellStart"/>
            <w:r w:rsidRPr="00EF2E3F">
              <w:rPr>
                <w:kern w:val="2"/>
              </w:rPr>
              <w:t>cov</w:t>
            </w:r>
            <w:proofErr w:type="spellEnd"/>
            <w:r w:rsidRPr="00EF2E3F">
              <w:rPr>
                <w:kern w:val="2"/>
              </w:rPr>
              <w:t xml:space="preserve"> 2"[</w:t>
            </w:r>
            <w:proofErr w:type="spellStart"/>
            <w:r w:rsidRPr="00EF2E3F">
              <w:rPr>
                <w:kern w:val="2"/>
              </w:rPr>
              <w:t>MeSH</w:t>
            </w:r>
            <w:proofErr w:type="spellEnd"/>
            <w:r w:rsidRPr="00EF2E3F">
              <w:rPr>
                <w:kern w:val="2"/>
              </w:rPr>
              <w:t xml:space="preserve"> Terms] OR "</w:t>
            </w:r>
            <w:proofErr w:type="spellStart"/>
            <w:r w:rsidRPr="00EF2E3F">
              <w:rPr>
                <w:kern w:val="2"/>
              </w:rPr>
              <w:t>sars</w:t>
            </w:r>
            <w:proofErr w:type="spellEnd"/>
            <w:r w:rsidRPr="00EF2E3F">
              <w:rPr>
                <w:kern w:val="2"/>
              </w:rPr>
              <w:t xml:space="preserve"> </w:t>
            </w:r>
            <w:proofErr w:type="spellStart"/>
            <w:r w:rsidRPr="00EF2E3F">
              <w:rPr>
                <w:kern w:val="2"/>
              </w:rPr>
              <w:t>cov</w:t>
            </w:r>
            <w:proofErr w:type="spellEnd"/>
            <w:r w:rsidRPr="00EF2E3F">
              <w:rPr>
                <w:kern w:val="2"/>
              </w:rPr>
              <w:t xml:space="preserve"> 2"[All Fields] OR "2019 </w:t>
            </w:r>
            <w:proofErr w:type="spellStart"/>
            <w:r w:rsidRPr="00EF2E3F">
              <w:rPr>
                <w:kern w:val="2"/>
              </w:rPr>
              <w:t>ncov</w:t>
            </w:r>
            <w:proofErr w:type="spellEnd"/>
            <w:r w:rsidRPr="00EF2E3F">
              <w:rPr>
                <w:kern w:val="2"/>
              </w:rPr>
              <w:t>"[All Fields]) OR ("</w:t>
            </w:r>
            <w:proofErr w:type="spellStart"/>
            <w:r w:rsidRPr="00EF2E3F">
              <w:rPr>
                <w:kern w:val="2"/>
              </w:rPr>
              <w:t>sars</w:t>
            </w:r>
            <w:proofErr w:type="spellEnd"/>
            <w:r w:rsidRPr="00EF2E3F">
              <w:rPr>
                <w:kern w:val="2"/>
              </w:rPr>
              <w:t xml:space="preserve"> </w:t>
            </w:r>
            <w:proofErr w:type="spellStart"/>
            <w:r w:rsidRPr="00EF2E3F">
              <w:rPr>
                <w:kern w:val="2"/>
              </w:rPr>
              <w:t>cov</w:t>
            </w:r>
            <w:proofErr w:type="spellEnd"/>
            <w:r w:rsidRPr="00EF2E3F">
              <w:rPr>
                <w:kern w:val="2"/>
              </w:rPr>
              <w:t xml:space="preserve"> 2"[</w:t>
            </w:r>
            <w:proofErr w:type="spellStart"/>
            <w:r w:rsidRPr="00EF2E3F">
              <w:rPr>
                <w:kern w:val="2"/>
              </w:rPr>
              <w:t>MeSH</w:t>
            </w:r>
            <w:proofErr w:type="spellEnd"/>
            <w:r w:rsidRPr="00EF2E3F">
              <w:rPr>
                <w:kern w:val="2"/>
              </w:rPr>
              <w:t xml:space="preserve"> Terms] OR "</w:t>
            </w:r>
            <w:proofErr w:type="spellStart"/>
            <w:r w:rsidRPr="00EF2E3F">
              <w:rPr>
                <w:kern w:val="2"/>
              </w:rPr>
              <w:t>sars</w:t>
            </w:r>
            <w:proofErr w:type="spellEnd"/>
            <w:r w:rsidRPr="00EF2E3F">
              <w:rPr>
                <w:kern w:val="2"/>
              </w:rPr>
              <w:t xml:space="preserve"> </w:t>
            </w:r>
            <w:proofErr w:type="spellStart"/>
            <w:r w:rsidRPr="00EF2E3F">
              <w:rPr>
                <w:kern w:val="2"/>
              </w:rPr>
              <w:t>cov</w:t>
            </w:r>
            <w:proofErr w:type="spellEnd"/>
            <w:r w:rsidRPr="00EF2E3F">
              <w:rPr>
                <w:kern w:val="2"/>
              </w:rPr>
              <w:t xml:space="preserve"> 2"[All Fields] OR "</w:t>
            </w:r>
            <w:proofErr w:type="spellStart"/>
            <w:r w:rsidRPr="00EF2E3F">
              <w:rPr>
                <w:kern w:val="2"/>
              </w:rPr>
              <w:t>sars</w:t>
            </w:r>
            <w:proofErr w:type="spellEnd"/>
            <w:r w:rsidRPr="00EF2E3F">
              <w:rPr>
                <w:kern w:val="2"/>
              </w:rPr>
              <w:t xml:space="preserve"> </w:t>
            </w:r>
            <w:proofErr w:type="spellStart"/>
            <w:r w:rsidRPr="00EF2E3F">
              <w:rPr>
                <w:kern w:val="2"/>
              </w:rPr>
              <w:t>cov</w:t>
            </w:r>
            <w:proofErr w:type="spellEnd"/>
            <w:r w:rsidRPr="00EF2E3F">
              <w:rPr>
                <w:kern w:val="2"/>
              </w:rPr>
              <w:t xml:space="preserve"> 2"[All Fields])) AND ("remdesivir"[Supplementary Concept] OR "remdesivir"[All Fields])  Filters: Publication date from 1000/01/01 to 2022/04/01</w:t>
            </w:r>
          </w:p>
        </w:tc>
      </w:tr>
      <w:tr w:rsidR="002B20CC" w:rsidRPr="00EF2E3F" w14:paraId="32A0AA75" w14:textId="77777777">
        <w:trPr>
          <w:trHeight w:val="291"/>
        </w:trPr>
        <w:tc>
          <w:tcPr>
            <w:tcW w:w="2116" w:type="dxa"/>
            <w:shd w:val="clear" w:color="auto" w:fill="auto"/>
          </w:tcPr>
          <w:p w14:paraId="126179A5" w14:textId="77777777" w:rsidR="002B20CC" w:rsidRPr="00EF2E3F" w:rsidRDefault="002B20CC">
            <w:pPr>
              <w:rPr>
                <w:kern w:val="2"/>
              </w:rPr>
            </w:pPr>
            <w:r w:rsidRPr="00EF2E3F">
              <w:rPr>
                <w:kern w:val="2"/>
                <w:lang w:eastAsia="zh-CN"/>
              </w:rPr>
              <w:t>Web</w:t>
            </w:r>
            <w:r w:rsidRPr="00EF2E3F">
              <w:rPr>
                <w:kern w:val="2"/>
              </w:rPr>
              <w:t xml:space="preserve"> </w:t>
            </w:r>
            <w:r w:rsidRPr="00EF2E3F">
              <w:rPr>
                <w:kern w:val="2"/>
                <w:lang w:eastAsia="zh-CN"/>
              </w:rPr>
              <w:t>of</w:t>
            </w:r>
            <w:r w:rsidRPr="00EF2E3F">
              <w:rPr>
                <w:kern w:val="2"/>
              </w:rPr>
              <w:t xml:space="preserve"> S</w:t>
            </w:r>
            <w:r w:rsidRPr="00EF2E3F">
              <w:rPr>
                <w:kern w:val="2"/>
                <w:lang w:eastAsia="zh-CN"/>
              </w:rPr>
              <w:t>cience (SCIE)</w:t>
            </w:r>
          </w:p>
        </w:tc>
        <w:tc>
          <w:tcPr>
            <w:tcW w:w="6190" w:type="dxa"/>
            <w:shd w:val="clear" w:color="auto" w:fill="auto"/>
          </w:tcPr>
          <w:p w14:paraId="40846843" w14:textId="77777777" w:rsidR="002B20CC" w:rsidRPr="00EF2E3F" w:rsidRDefault="002B20CC">
            <w:pPr>
              <w:rPr>
                <w:kern w:val="2"/>
              </w:rPr>
            </w:pPr>
            <w:r w:rsidRPr="00EF2E3F">
              <w:rPr>
                <w:kern w:val="2"/>
              </w:rPr>
              <w:t>(TS</w:t>
            </w:r>
            <w:proofErr w:type="gramStart"/>
            <w:r w:rsidRPr="00EF2E3F">
              <w:rPr>
                <w:kern w:val="2"/>
              </w:rPr>
              <w:t>=(</w:t>
            </w:r>
            <w:proofErr w:type="gramEnd"/>
            <w:r w:rsidRPr="00EF2E3F">
              <w:rPr>
                <w:kern w:val="2"/>
              </w:rPr>
              <w:t>COVID-19 OR SARS-CoV-2 OR 2019-nCoV)) AND TS=(remdesivir) (1980-2022)</w:t>
            </w:r>
          </w:p>
        </w:tc>
      </w:tr>
      <w:tr w:rsidR="002B20CC" w:rsidRPr="00EF2E3F" w14:paraId="1FE353D6" w14:textId="77777777">
        <w:trPr>
          <w:trHeight w:val="291"/>
        </w:trPr>
        <w:tc>
          <w:tcPr>
            <w:tcW w:w="2116" w:type="dxa"/>
            <w:shd w:val="clear" w:color="auto" w:fill="auto"/>
          </w:tcPr>
          <w:p w14:paraId="58B8155B" w14:textId="77777777" w:rsidR="002B20CC" w:rsidRPr="00EF2E3F" w:rsidRDefault="002B20CC">
            <w:pPr>
              <w:rPr>
                <w:kern w:val="2"/>
                <w:lang w:eastAsia="zh-CN"/>
              </w:rPr>
            </w:pPr>
            <w:r w:rsidRPr="00EF2E3F">
              <w:rPr>
                <w:kern w:val="2"/>
                <w:lang w:eastAsia="zh-CN"/>
              </w:rPr>
              <w:t>Embase</w:t>
            </w:r>
          </w:p>
        </w:tc>
        <w:tc>
          <w:tcPr>
            <w:tcW w:w="6190" w:type="dxa"/>
            <w:shd w:val="clear" w:color="auto" w:fill="auto"/>
          </w:tcPr>
          <w:p w14:paraId="29182F82" w14:textId="77777777" w:rsidR="002B20CC" w:rsidRPr="00EF2E3F" w:rsidRDefault="002B20CC">
            <w:pPr>
              <w:rPr>
                <w:kern w:val="2"/>
              </w:rPr>
            </w:pPr>
            <w:r w:rsidRPr="00EF2E3F">
              <w:rPr>
                <w:kern w:val="2"/>
              </w:rPr>
              <w:t>(“COVID-19”/exp OR COVID-19) OR (“SARS-CoV-2”/exp OR “SARS-CoV-2”) OR (“2019-nCoV”/exp “2019-nCoV”)) AND (“remdesivir”/exp OR “remdesivir”) (&lt;1966-2022)</w:t>
            </w:r>
          </w:p>
        </w:tc>
      </w:tr>
      <w:tr w:rsidR="002B20CC" w:rsidRPr="00EF2E3F" w14:paraId="3671F543" w14:textId="77777777">
        <w:trPr>
          <w:trHeight w:val="291"/>
        </w:trPr>
        <w:tc>
          <w:tcPr>
            <w:tcW w:w="2116" w:type="dxa"/>
            <w:shd w:val="clear" w:color="auto" w:fill="auto"/>
          </w:tcPr>
          <w:p w14:paraId="6F1408C3" w14:textId="77777777" w:rsidR="002B20CC" w:rsidRPr="00EF2E3F" w:rsidRDefault="002B20CC">
            <w:pPr>
              <w:rPr>
                <w:kern w:val="2"/>
                <w:lang w:eastAsia="zh-CN"/>
              </w:rPr>
            </w:pPr>
            <w:r w:rsidRPr="00EF2E3F">
              <w:rPr>
                <w:kern w:val="2"/>
                <w:lang w:eastAsia="zh-CN"/>
              </w:rPr>
              <w:t>Cochrane Library (Trials)</w:t>
            </w:r>
          </w:p>
        </w:tc>
        <w:tc>
          <w:tcPr>
            <w:tcW w:w="6190" w:type="dxa"/>
            <w:shd w:val="clear" w:color="auto" w:fill="auto"/>
          </w:tcPr>
          <w:p w14:paraId="6EA120BD" w14:textId="77777777" w:rsidR="002B20CC" w:rsidRPr="00EF2E3F" w:rsidRDefault="002B20CC">
            <w:pPr>
              <w:rPr>
                <w:kern w:val="2"/>
              </w:rPr>
            </w:pPr>
            <w:r w:rsidRPr="00EF2E3F">
              <w:rPr>
                <w:kern w:val="2"/>
              </w:rPr>
              <w:t>(Remdesivir) AND ("SARS-CoV-2" OR "2019-nCoV" OR "COVID-19") (Word variations have been searched) in Trials (All years)</w:t>
            </w:r>
          </w:p>
        </w:tc>
      </w:tr>
      <w:tr w:rsidR="002B20CC" w:rsidRPr="00EF2E3F" w14:paraId="6A36A6A9" w14:textId="77777777">
        <w:trPr>
          <w:trHeight w:val="291"/>
        </w:trPr>
        <w:tc>
          <w:tcPr>
            <w:tcW w:w="2116" w:type="dxa"/>
            <w:shd w:val="clear" w:color="auto" w:fill="auto"/>
          </w:tcPr>
          <w:p w14:paraId="4CDAD5E5" w14:textId="77777777" w:rsidR="002B20CC" w:rsidRPr="00EF2E3F" w:rsidRDefault="002B20CC">
            <w:pPr>
              <w:rPr>
                <w:kern w:val="2"/>
                <w:lang w:eastAsia="zh-CN"/>
              </w:rPr>
            </w:pPr>
            <w:r w:rsidRPr="00EF2E3F">
              <w:rPr>
                <w:kern w:val="2"/>
                <w:lang w:eastAsia="zh-CN"/>
              </w:rPr>
              <w:t>American Clinical trial Center (ClinicalTrials.gov)</w:t>
            </w:r>
          </w:p>
        </w:tc>
        <w:tc>
          <w:tcPr>
            <w:tcW w:w="6190" w:type="dxa"/>
            <w:shd w:val="clear" w:color="auto" w:fill="auto"/>
          </w:tcPr>
          <w:p w14:paraId="024C81C5" w14:textId="77777777" w:rsidR="002B20CC" w:rsidRPr="00EF2E3F" w:rsidRDefault="002B20CC">
            <w:pPr>
              <w:rPr>
                <w:kern w:val="2"/>
              </w:rPr>
            </w:pPr>
            <w:r w:rsidRPr="00EF2E3F">
              <w:rPr>
                <w:kern w:val="2"/>
              </w:rPr>
              <w:t>Condition or disease: COVID-19 OR SARS-CoV-2 OR 2019-nCoV</w:t>
            </w:r>
          </w:p>
          <w:p w14:paraId="4C1B124C" w14:textId="77777777" w:rsidR="002B20CC" w:rsidRPr="00EF2E3F" w:rsidRDefault="002B20CC">
            <w:pPr>
              <w:rPr>
                <w:kern w:val="2"/>
                <w:lang w:eastAsia="zh-CN"/>
              </w:rPr>
            </w:pPr>
            <w:r w:rsidRPr="00EF2E3F">
              <w:rPr>
                <w:kern w:val="2"/>
                <w:lang w:eastAsia="zh-CN"/>
              </w:rPr>
              <w:t>Study type: All studies</w:t>
            </w:r>
          </w:p>
          <w:p w14:paraId="4599BC23" w14:textId="77777777" w:rsidR="002B20CC" w:rsidRPr="00EF2E3F" w:rsidRDefault="002B20CC">
            <w:pPr>
              <w:rPr>
                <w:kern w:val="2"/>
                <w:lang w:eastAsia="zh-CN"/>
              </w:rPr>
            </w:pPr>
            <w:r w:rsidRPr="00EF2E3F">
              <w:rPr>
                <w:kern w:val="2"/>
                <w:lang w:eastAsia="zh-CN"/>
              </w:rPr>
              <w:t>Study Results: All studies</w:t>
            </w:r>
          </w:p>
          <w:p w14:paraId="35D362FB" w14:textId="77777777" w:rsidR="002B20CC" w:rsidRPr="00EF2E3F" w:rsidRDefault="002B20CC">
            <w:pPr>
              <w:rPr>
                <w:kern w:val="2"/>
                <w:lang w:eastAsia="zh-CN"/>
              </w:rPr>
            </w:pPr>
            <w:r w:rsidRPr="00EF2E3F">
              <w:rPr>
                <w:kern w:val="2"/>
                <w:lang w:eastAsia="zh-CN"/>
              </w:rPr>
              <w:t>Sex: All</w:t>
            </w:r>
          </w:p>
          <w:p w14:paraId="09890FFA" w14:textId="77777777" w:rsidR="002B20CC" w:rsidRPr="00EF2E3F" w:rsidRDefault="002B20CC">
            <w:pPr>
              <w:rPr>
                <w:kern w:val="2"/>
                <w:lang w:eastAsia="zh-CN"/>
              </w:rPr>
            </w:pPr>
            <w:r w:rsidRPr="00EF2E3F">
              <w:rPr>
                <w:kern w:val="2"/>
                <w:lang w:eastAsia="zh-CN"/>
              </w:rPr>
              <w:t>Intervention/treatment: Remdesivir</w:t>
            </w:r>
          </w:p>
        </w:tc>
      </w:tr>
    </w:tbl>
    <w:p w14:paraId="4DA48E1D" w14:textId="77777777" w:rsidR="002B20CC" w:rsidRDefault="002B20CC"/>
    <w:p w14:paraId="6B6BD441" w14:textId="3CECDDE1" w:rsidR="00E24554" w:rsidRDefault="00E24554" w:rsidP="006C5B21"/>
    <w:p w14:paraId="6608D76E" w14:textId="0ABA9E3B" w:rsidR="002B20CC" w:rsidRDefault="002B20CC" w:rsidP="006C5B21"/>
    <w:p w14:paraId="3454E7EB" w14:textId="3851FBD6" w:rsidR="00B97671" w:rsidRDefault="00B97671" w:rsidP="006C5B21"/>
    <w:p w14:paraId="3C3715F0" w14:textId="28515FD2" w:rsidR="00B97671" w:rsidRDefault="00B97671" w:rsidP="006C5B21"/>
    <w:p w14:paraId="54D5C7A4" w14:textId="2858BBF1" w:rsidR="00B97671" w:rsidRDefault="00B97671" w:rsidP="006C5B21"/>
    <w:p w14:paraId="6F2ECC76" w14:textId="7166C8BE" w:rsidR="00B97671" w:rsidRDefault="00B97671" w:rsidP="006C5B21"/>
    <w:p w14:paraId="0F302739" w14:textId="455D7579" w:rsidR="00B97671" w:rsidRDefault="00B97671" w:rsidP="006C5B21"/>
    <w:p w14:paraId="2D706C8A" w14:textId="4D00ABD8" w:rsidR="00B97671" w:rsidRDefault="00B97671" w:rsidP="006C5B21"/>
    <w:p w14:paraId="057A15FB" w14:textId="4A04AF68" w:rsidR="00B97671" w:rsidRDefault="00B97671" w:rsidP="006C5B21">
      <w:pPr>
        <w:rPr>
          <w:lang w:eastAsia="zh-CN"/>
        </w:rPr>
      </w:pPr>
      <w:r>
        <w:rPr>
          <w:rFonts w:hint="eastAsia"/>
          <w:lang w:eastAsia="zh-CN"/>
        </w:rPr>
        <w:lastRenderedPageBreak/>
        <w:t>Figure</w:t>
      </w:r>
      <w:r>
        <w:rPr>
          <w:lang w:eastAsia="zh-CN"/>
        </w:rPr>
        <w:t xml:space="preserve"> S1</w:t>
      </w:r>
      <w:r w:rsidR="00971AEC">
        <w:rPr>
          <w:lang w:eastAsia="zh-CN"/>
        </w:rPr>
        <w:t xml:space="preserve">. </w:t>
      </w:r>
      <w:r w:rsidR="00971AEC" w:rsidRPr="00971AEC">
        <w:rPr>
          <w:color w:val="000000"/>
        </w:rPr>
        <w:t>Flow diagram</w:t>
      </w:r>
    </w:p>
    <w:p w14:paraId="0FDC18B9" w14:textId="77777777" w:rsidR="002232C4" w:rsidRDefault="002232C4" w:rsidP="006C5B21">
      <w:pPr>
        <w:rPr>
          <w:lang w:eastAsia="zh-CN"/>
        </w:rPr>
      </w:pPr>
    </w:p>
    <w:p w14:paraId="32E266F6" w14:textId="4B520420" w:rsidR="002232C4" w:rsidRDefault="005E6DE1" w:rsidP="006C5B21">
      <w:pPr>
        <w:rPr>
          <w:lang w:eastAsia="zh-CN"/>
        </w:rPr>
        <w:sectPr w:rsidR="002232C4" w:rsidSect="00D86C1E">
          <w:pgSz w:w="12240" w:h="15840"/>
          <w:pgMar w:top="1440" w:right="1797" w:bottom="1440" w:left="1797" w:header="720" w:footer="720" w:gutter="0"/>
          <w:cols w:space="720"/>
          <w:noEndnote/>
        </w:sectPr>
      </w:pPr>
      <w:r>
        <w:rPr>
          <w:lang w:eastAsia="zh-CN"/>
        </w:rPr>
        <w:pict w14:anchorId="520363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592.8pt">
            <v:imagedata r:id="rId8" o:title="Figure S1"/>
          </v:shape>
        </w:pict>
      </w:r>
    </w:p>
    <w:p w14:paraId="6C899859" w14:textId="73225B41" w:rsidR="002B20CC" w:rsidRPr="0030561F" w:rsidRDefault="002B20CC" w:rsidP="002B20CC">
      <w:pPr>
        <w:rPr>
          <w:sz w:val="36"/>
          <w:szCs w:val="36"/>
          <w:lang w:eastAsia="zh-CN"/>
        </w:rPr>
      </w:pPr>
      <w:r w:rsidRPr="0030561F">
        <w:rPr>
          <w:sz w:val="36"/>
          <w:szCs w:val="36"/>
          <w:lang w:eastAsia="zh-CN"/>
        </w:rPr>
        <w:lastRenderedPageBreak/>
        <w:t>A</w:t>
      </w:r>
      <w:r w:rsidRPr="0030561F">
        <w:rPr>
          <w:rFonts w:hint="eastAsia"/>
          <w:sz w:val="36"/>
          <w:szCs w:val="36"/>
          <w:lang w:eastAsia="zh-CN"/>
        </w:rPr>
        <w:t>ppendix</w:t>
      </w:r>
      <w:r w:rsidRPr="0030561F">
        <w:rPr>
          <w:sz w:val="36"/>
          <w:szCs w:val="36"/>
          <w:lang w:eastAsia="zh-CN"/>
        </w:rPr>
        <w:t xml:space="preserve"> </w:t>
      </w:r>
      <w:r>
        <w:rPr>
          <w:sz w:val="36"/>
          <w:szCs w:val="36"/>
          <w:lang w:eastAsia="zh-CN"/>
        </w:rPr>
        <w:t>2</w:t>
      </w:r>
    </w:p>
    <w:p w14:paraId="19228BD5" w14:textId="77777777" w:rsidR="002B20CC" w:rsidRDefault="002B20CC"/>
    <w:p w14:paraId="5D5B2559" w14:textId="151AFEDA" w:rsidR="002B20CC" w:rsidRPr="002B20CC" w:rsidRDefault="002B20CC">
      <w:r w:rsidRPr="002B20CC">
        <w:rPr>
          <w:rFonts w:hint="eastAsia"/>
        </w:rPr>
        <w:t>Table</w:t>
      </w:r>
      <w:r w:rsidRPr="002B20CC">
        <w:t xml:space="preserve"> </w:t>
      </w:r>
      <w:r w:rsidR="00CE6E8B">
        <w:t>S4</w:t>
      </w:r>
      <w:r w:rsidRPr="002B20CC">
        <w:t xml:space="preserve">. Characteristics of study </w:t>
      </w:r>
    </w:p>
    <w:p w14:paraId="0CB49F4D" w14:textId="77777777" w:rsidR="002B20CC" w:rsidRPr="002B0B22" w:rsidRDefault="002B20CC"/>
    <w:tbl>
      <w:tblPr>
        <w:tblW w:w="14034" w:type="dxa"/>
        <w:jc w:val="center"/>
        <w:tblBorders>
          <w:top w:val="single" w:sz="12" w:space="0" w:color="auto"/>
          <w:bottom w:val="single" w:sz="12" w:space="0" w:color="auto"/>
        </w:tblBorders>
        <w:tblLayout w:type="fixed"/>
        <w:tblLook w:val="04A0" w:firstRow="1" w:lastRow="0" w:firstColumn="1" w:lastColumn="0" w:noHBand="0" w:noVBand="1"/>
      </w:tblPr>
      <w:tblGrid>
        <w:gridCol w:w="1134"/>
        <w:gridCol w:w="1134"/>
        <w:gridCol w:w="1134"/>
        <w:gridCol w:w="1418"/>
        <w:gridCol w:w="1134"/>
        <w:gridCol w:w="2268"/>
        <w:gridCol w:w="2268"/>
        <w:gridCol w:w="2268"/>
        <w:gridCol w:w="1276"/>
      </w:tblGrid>
      <w:tr w:rsidR="00FD290B" w:rsidRPr="002B0B22" w14:paraId="25753676" w14:textId="77777777">
        <w:trPr>
          <w:jc w:val="center"/>
        </w:trPr>
        <w:tc>
          <w:tcPr>
            <w:tcW w:w="1134" w:type="dxa"/>
            <w:tcBorders>
              <w:top w:val="single" w:sz="12" w:space="0" w:color="auto"/>
              <w:bottom w:val="single" w:sz="4" w:space="0" w:color="auto"/>
            </w:tcBorders>
            <w:shd w:val="clear" w:color="auto" w:fill="auto"/>
          </w:tcPr>
          <w:p w14:paraId="085009E5" w14:textId="77777777" w:rsidR="002B20CC" w:rsidRDefault="002B20CC" w:rsidP="00402F5C">
            <w:pPr>
              <w:rPr>
                <w:rFonts w:eastAsia="Calibri"/>
                <w:kern w:val="2"/>
              </w:rPr>
            </w:pPr>
            <w:r>
              <w:rPr>
                <w:rFonts w:eastAsia="Calibri"/>
                <w:kern w:val="2"/>
              </w:rPr>
              <w:t>Study</w:t>
            </w:r>
          </w:p>
        </w:tc>
        <w:tc>
          <w:tcPr>
            <w:tcW w:w="1134" w:type="dxa"/>
            <w:tcBorders>
              <w:top w:val="single" w:sz="12" w:space="0" w:color="auto"/>
              <w:bottom w:val="single" w:sz="4" w:space="0" w:color="auto"/>
            </w:tcBorders>
            <w:shd w:val="clear" w:color="auto" w:fill="auto"/>
          </w:tcPr>
          <w:p w14:paraId="01983D29" w14:textId="77777777" w:rsidR="002B20CC" w:rsidRDefault="002B20CC" w:rsidP="00402F5C">
            <w:pPr>
              <w:rPr>
                <w:rFonts w:eastAsia="Calibri"/>
                <w:kern w:val="2"/>
              </w:rPr>
            </w:pPr>
            <w:r>
              <w:rPr>
                <w:rFonts w:eastAsia="Calibri"/>
                <w:kern w:val="2"/>
              </w:rPr>
              <w:t>Published years</w:t>
            </w:r>
          </w:p>
        </w:tc>
        <w:tc>
          <w:tcPr>
            <w:tcW w:w="1134" w:type="dxa"/>
            <w:tcBorders>
              <w:top w:val="single" w:sz="12" w:space="0" w:color="auto"/>
              <w:bottom w:val="single" w:sz="4" w:space="0" w:color="auto"/>
            </w:tcBorders>
            <w:shd w:val="clear" w:color="auto" w:fill="auto"/>
          </w:tcPr>
          <w:p w14:paraId="486EEC64" w14:textId="77777777" w:rsidR="002B20CC" w:rsidRDefault="002B20CC" w:rsidP="00402F5C">
            <w:pPr>
              <w:rPr>
                <w:rFonts w:eastAsia="Calibri"/>
                <w:kern w:val="2"/>
              </w:rPr>
            </w:pPr>
            <w:r>
              <w:rPr>
                <w:rFonts w:eastAsia="Calibri"/>
                <w:kern w:val="2"/>
              </w:rPr>
              <w:t xml:space="preserve">Study type </w:t>
            </w:r>
            <w:r>
              <w:rPr>
                <w:rFonts w:eastAsia="Calibri"/>
                <w:kern w:val="2"/>
                <w:vertAlign w:val="superscript"/>
              </w:rPr>
              <w:t>b</w:t>
            </w:r>
          </w:p>
        </w:tc>
        <w:tc>
          <w:tcPr>
            <w:tcW w:w="1418" w:type="dxa"/>
            <w:tcBorders>
              <w:top w:val="single" w:sz="12" w:space="0" w:color="auto"/>
              <w:bottom w:val="single" w:sz="4" w:space="0" w:color="auto"/>
            </w:tcBorders>
            <w:shd w:val="clear" w:color="auto" w:fill="auto"/>
          </w:tcPr>
          <w:p w14:paraId="626F8F65" w14:textId="77777777" w:rsidR="002B20CC" w:rsidRDefault="002B20CC" w:rsidP="00402F5C">
            <w:pPr>
              <w:rPr>
                <w:rFonts w:eastAsia="Calibri"/>
                <w:kern w:val="2"/>
              </w:rPr>
            </w:pPr>
            <w:r>
              <w:rPr>
                <w:rFonts w:eastAsia="Calibri"/>
                <w:kern w:val="2"/>
              </w:rPr>
              <w:t>Intervention group(n)</w:t>
            </w:r>
          </w:p>
        </w:tc>
        <w:tc>
          <w:tcPr>
            <w:tcW w:w="1134" w:type="dxa"/>
            <w:tcBorders>
              <w:top w:val="single" w:sz="12" w:space="0" w:color="auto"/>
              <w:bottom w:val="single" w:sz="4" w:space="0" w:color="auto"/>
            </w:tcBorders>
            <w:shd w:val="clear" w:color="auto" w:fill="auto"/>
          </w:tcPr>
          <w:p w14:paraId="6CDCFD8A" w14:textId="77777777" w:rsidR="002B20CC" w:rsidRDefault="002B20CC" w:rsidP="00402F5C">
            <w:pPr>
              <w:rPr>
                <w:rFonts w:eastAsia="Calibri"/>
                <w:kern w:val="2"/>
              </w:rPr>
            </w:pPr>
            <w:r>
              <w:rPr>
                <w:rFonts w:eastAsia="Calibri"/>
                <w:kern w:val="2"/>
              </w:rPr>
              <w:t>Control group(n)</w:t>
            </w:r>
          </w:p>
        </w:tc>
        <w:tc>
          <w:tcPr>
            <w:tcW w:w="2268" w:type="dxa"/>
            <w:tcBorders>
              <w:top w:val="single" w:sz="12" w:space="0" w:color="auto"/>
              <w:bottom w:val="single" w:sz="4" w:space="0" w:color="auto"/>
            </w:tcBorders>
            <w:shd w:val="clear" w:color="auto" w:fill="auto"/>
          </w:tcPr>
          <w:p w14:paraId="74F78DE4" w14:textId="77777777" w:rsidR="002B20CC" w:rsidRDefault="002B20CC">
            <w:pPr>
              <w:jc w:val="center"/>
              <w:rPr>
                <w:rFonts w:eastAsia="Calibri"/>
                <w:kern w:val="2"/>
              </w:rPr>
            </w:pPr>
            <w:r>
              <w:rPr>
                <w:rFonts w:eastAsia="Calibri"/>
                <w:kern w:val="2"/>
              </w:rPr>
              <w:t>Age</w:t>
            </w:r>
          </w:p>
          <w:p w14:paraId="580B6048" w14:textId="77777777" w:rsidR="002B20CC" w:rsidRDefault="002B20CC">
            <w:pPr>
              <w:jc w:val="center"/>
              <w:rPr>
                <w:rFonts w:eastAsia="Calibri"/>
                <w:kern w:val="2"/>
              </w:rPr>
            </w:pPr>
            <w:r>
              <w:rPr>
                <w:rFonts w:eastAsia="Calibri"/>
                <w:kern w:val="2"/>
              </w:rPr>
              <w:t>Intervention/Control (Standard Deviation or IQR)</w:t>
            </w:r>
          </w:p>
        </w:tc>
        <w:tc>
          <w:tcPr>
            <w:tcW w:w="2268" w:type="dxa"/>
            <w:tcBorders>
              <w:top w:val="single" w:sz="12" w:space="0" w:color="auto"/>
              <w:bottom w:val="single" w:sz="4" w:space="0" w:color="auto"/>
            </w:tcBorders>
            <w:shd w:val="clear" w:color="auto" w:fill="auto"/>
          </w:tcPr>
          <w:p w14:paraId="47799F1F" w14:textId="77777777" w:rsidR="002B20CC" w:rsidRDefault="002B20CC">
            <w:pPr>
              <w:jc w:val="center"/>
              <w:rPr>
                <w:rFonts w:eastAsia="Calibri"/>
                <w:kern w:val="2"/>
              </w:rPr>
            </w:pPr>
            <w:r>
              <w:rPr>
                <w:rFonts w:eastAsia="Calibri"/>
                <w:kern w:val="2"/>
              </w:rPr>
              <w:t>Female Intervention/Control (%)</w:t>
            </w:r>
          </w:p>
        </w:tc>
        <w:tc>
          <w:tcPr>
            <w:tcW w:w="2268" w:type="dxa"/>
            <w:tcBorders>
              <w:top w:val="single" w:sz="12" w:space="0" w:color="auto"/>
              <w:bottom w:val="single" w:sz="4" w:space="0" w:color="auto"/>
            </w:tcBorders>
            <w:shd w:val="clear" w:color="auto" w:fill="auto"/>
          </w:tcPr>
          <w:p w14:paraId="1FDA307F" w14:textId="77777777" w:rsidR="002B20CC" w:rsidRDefault="002B20CC">
            <w:pPr>
              <w:jc w:val="center"/>
              <w:rPr>
                <w:rFonts w:eastAsia="Calibri"/>
                <w:kern w:val="2"/>
              </w:rPr>
            </w:pPr>
            <w:r>
              <w:rPr>
                <w:rFonts w:eastAsia="Calibri"/>
                <w:kern w:val="2"/>
              </w:rPr>
              <w:t>Race</w:t>
            </w:r>
          </w:p>
          <w:p w14:paraId="10832F83" w14:textId="77777777" w:rsidR="002B20CC" w:rsidRDefault="002B20CC">
            <w:pPr>
              <w:jc w:val="center"/>
              <w:rPr>
                <w:rFonts w:eastAsia="Calibri"/>
                <w:kern w:val="2"/>
              </w:rPr>
            </w:pPr>
            <w:r>
              <w:rPr>
                <w:rFonts w:eastAsia="Calibri"/>
                <w:kern w:val="2"/>
              </w:rPr>
              <w:t>Intervention/Control (%)</w:t>
            </w:r>
          </w:p>
        </w:tc>
        <w:tc>
          <w:tcPr>
            <w:tcW w:w="1276" w:type="dxa"/>
            <w:tcBorders>
              <w:top w:val="single" w:sz="12" w:space="0" w:color="auto"/>
              <w:bottom w:val="single" w:sz="4" w:space="0" w:color="auto"/>
            </w:tcBorders>
            <w:shd w:val="clear" w:color="auto" w:fill="auto"/>
          </w:tcPr>
          <w:p w14:paraId="13C270FC" w14:textId="77777777" w:rsidR="002B20CC" w:rsidRDefault="002B20CC" w:rsidP="00402F5C">
            <w:pPr>
              <w:rPr>
                <w:rFonts w:eastAsia="Calibri"/>
                <w:kern w:val="2"/>
              </w:rPr>
            </w:pPr>
            <w:r>
              <w:rPr>
                <w:rFonts w:eastAsia="Calibri"/>
                <w:kern w:val="2"/>
              </w:rPr>
              <w:t xml:space="preserve">Outcomes </w:t>
            </w:r>
            <w:r>
              <w:rPr>
                <w:rFonts w:eastAsia="Calibri"/>
                <w:kern w:val="2"/>
                <w:vertAlign w:val="superscript"/>
              </w:rPr>
              <w:t>d</w:t>
            </w:r>
          </w:p>
        </w:tc>
      </w:tr>
      <w:tr w:rsidR="00FD290B" w:rsidRPr="00556710" w14:paraId="6E9F7D6E" w14:textId="77777777">
        <w:trPr>
          <w:jc w:val="center"/>
        </w:trPr>
        <w:tc>
          <w:tcPr>
            <w:tcW w:w="1134" w:type="dxa"/>
            <w:tcBorders>
              <w:top w:val="single" w:sz="4" w:space="0" w:color="auto"/>
            </w:tcBorders>
            <w:shd w:val="clear" w:color="auto" w:fill="auto"/>
          </w:tcPr>
          <w:p w14:paraId="1CB70836" w14:textId="77777777" w:rsidR="002B20CC" w:rsidRDefault="002B20CC" w:rsidP="00402F5C">
            <w:pPr>
              <w:rPr>
                <w:rFonts w:eastAsia="Calibri"/>
                <w:kern w:val="2"/>
              </w:rPr>
            </w:pPr>
            <w:r>
              <w:rPr>
                <w:rFonts w:eastAsia="Calibri"/>
                <w:kern w:val="2"/>
              </w:rPr>
              <w:t>Alessandro Russo et al. [27]</w:t>
            </w:r>
          </w:p>
        </w:tc>
        <w:tc>
          <w:tcPr>
            <w:tcW w:w="1134" w:type="dxa"/>
            <w:tcBorders>
              <w:top w:val="single" w:sz="4" w:space="0" w:color="auto"/>
            </w:tcBorders>
            <w:shd w:val="clear" w:color="auto" w:fill="auto"/>
          </w:tcPr>
          <w:p w14:paraId="34C2D410" w14:textId="77777777" w:rsidR="002B20CC" w:rsidRDefault="002B20CC" w:rsidP="00402F5C">
            <w:pPr>
              <w:rPr>
                <w:rFonts w:eastAsia="Calibri"/>
                <w:kern w:val="2"/>
              </w:rPr>
            </w:pPr>
            <w:r>
              <w:rPr>
                <w:rFonts w:eastAsia="Calibri"/>
                <w:kern w:val="2"/>
              </w:rPr>
              <w:t>2021</w:t>
            </w:r>
          </w:p>
        </w:tc>
        <w:tc>
          <w:tcPr>
            <w:tcW w:w="1134" w:type="dxa"/>
            <w:tcBorders>
              <w:top w:val="single" w:sz="4" w:space="0" w:color="auto"/>
            </w:tcBorders>
            <w:shd w:val="clear" w:color="auto" w:fill="auto"/>
          </w:tcPr>
          <w:p w14:paraId="314E387D" w14:textId="77777777" w:rsidR="002B20CC" w:rsidRDefault="002B20CC" w:rsidP="00402F5C">
            <w:pPr>
              <w:rPr>
                <w:rFonts w:eastAsia="Calibri"/>
                <w:kern w:val="2"/>
              </w:rPr>
            </w:pPr>
            <w:r>
              <w:rPr>
                <w:rFonts w:eastAsia="Calibri"/>
                <w:kern w:val="2"/>
              </w:rPr>
              <w:t>Prospective cohort study</w:t>
            </w:r>
          </w:p>
        </w:tc>
        <w:tc>
          <w:tcPr>
            <w:tcW w:w="1418" w:type="dxa"/>
            <w:tcBorders>
              <w:top w:val="single" w:sz="4" w:space="0" w:color="auto"/>
            </w:tcBorders>
            <w:shd w:val="clear" w:color="auto" w:fill="auto"/>
          </w:tcPr>
          <w:p w14:paraId="20D9E29D" w14:textId="77777777" w:rsidR="002B20CC" w:rsidRDefault="002B20CC" w:rsidP="00402F5C">
            <w:pPr>
              <w:rPr>
                <w:rFonts w:eastAsia="Calibri"/>
                <w:kern w:val="2"/>
              </w:rPr>
            </w:pPr>
            <w:r>
              <w:rPr>
                <w:rFonts w:eastAsia="Calibri"/>
                <w:kern w:val="2"/>
              </w:rPr>
              <w:t>Remdesivir (294)</w:t>
            </w:r>
          </w:p>
        </w:tc>
        <w:tc>
          <w:tcPr>
            <w:tcW w:w="1134" w:type="dxa"/>
            <w:tcBorders>
              <w:top w:val="single" w:sz="4" w:space="0" w:color="auto"/>
            </w:tcBorders>
            <w:shd w:val="clear" w:color="auto" w:fill="auto"/>
          </w:tcPr>
          <w:p w14:paraId="61D75449" w14:textId="77777777" w:rsidR="002B20CC" w:rsidRDefault="002B20CC" w:rsidP="00402F5C">
            <w:pPr>
              <w:rPr>
                <w:rFonts w:eastAsia="Calibri"/>
                <w:kern w:val="2"/>
              </w:rPr>
            </w:pPr>
            <w:r>
              <w:rPr>
                <w:rFonts w:eastAsia="Calibri"/>
                <w:kern w:val="2"/>
              </w:rPr>
              <w:t>standard of care (113)</w:t>
            </w:r>
          </w:p>
        </w:tc>
        <w:tc>
          <w:tcPr>
            <w:tcW w:w="2268" w:type="dxa"/>
            <w:tcBorders>
              <w:top w:val="single" w:sz="4" w:space="0" w:color="auto"/>
            </w:tcBorders>
            <w:shd w:val="clear" w:color="auto" w:fill="auto"/>
          </w:tcPr>
          <w:p w14:paraId="1CC957A7" w14:textId="77777777" w:rsidR="002B20CC" w:rsidRDefault="002B20CC" w:rsidP="0096617A">
            <w:pPr>
              <w:rPr>
                <w:rFonts w:eastAsia="Calibri"/>
                <w:kern w:val="2"/>
              </w:rPr>
            </w:pPr>
            <w:r>
              <w:rPr>
                <w:rFonts w:eastAsia="Calibri"/>
                <w:kern w:val="2"/>
              </w:rPr>
              <w:t>63.2(15.3) / 62.5(20)</w:t>
            </w:r>
          </w:p>
        </w:tc>
        <w:tc>
          <w:tcPr>
            <w:tcW w:w="2268" w:type="dxa"/>
            <w:tcBorders>
              <w:top w:val="single" w:sz="4" w:space="0" w:color="auto"/>
            </w:tcBorders>
            <w:shd w:val="clear" w:color="auto" w:fill="auto"/>
          </w:tcPr>
          <w:p w14:paraId="7334610E" w14:textId="77777777" w:rsidR="002B20CC" w:rsidRDefault="002B20CC" w:rsidP="009F06FC">
            <w:pPr>
              <w:rPr>
                <w:rFonts w:eastAsia="Calibri"/>
                <w:kern w:val="2"/>
              </w:rPr>
            </w:pPr>
            <w:r>
              <w:rPr>
                <w:rFonts w:eastAsia="Calibri"/>
                <w:kern w:val="2"/>
              </w:rPr>
              <w:t>44(20) / 43(38)</w:t>
            </w:r>
          </w:p>
        </w:tc>
        <w:tc>
          <w:tcPr>
            <w:tcW w:w="2268" w:type="dxa"/>
            <w:tcBorders>
              <w:top w:val="single" w:sz="4" w:space="0" w:color="auto"/>
            </w:tcBorders>
            <w:shd w:val="clear" w:color="auto" w:fill="auto"/>
          </w:tcPr>
          <w:p w14:paraId="3B7C498D" w14:textId="77777777" w:rsidR="002B20CC" w:rsidRDefault="002B20CC">
            <w:pPr>
              <w:jc w:val="center"/>
              <w:rPr>
                <w:rFonts w:eastAsia="Calibri"/>
                <w:kern w:val="2"/>
              </w:rPr>
            </w:pPr>
            <w:r>
              <w:rPr>
                <w:rFonts w:eastAsia="Calibri"/>
                <w:kern w:val="2"/>
              </w:rPr>
              <w:t>-</w:t>
            </w:r>
          </w:p>
        </w:tc>
        <w:tc>
          <w:tcPr>
            <w:tcW w:w="1276" w:type="dxa"/>
            <w:tcBorders>
              <w:top w:val="single" w:sz="4" w:space="0" w:color="auto"/>
            </w:tcBorders>
            <w:shd w:val="clear" w:color="auto" w:fill="auto"/>
          </w:tcPr>
          <w:p w14:paraId="2A1E7C9E" w14:textId="12F13E4D" w:rsidR="002B20CC" w:rsidRDefault="002B0B22" w:rsidP="00402F5C">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,8)</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,9)</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,10)</w:instrText>
            </w:r>
            <w:r>
              <w:rPr>
                <w:rFonts w:eastAsia="Calibri"/>
                <w:kern w:val="2"/>
              </w:rPr>
              <w:fldChar w:fldCharType="end"/>
            </w:r>
            <w:r w:rsidR="002B20CC">
              <w:rPr>
                <w:rFonts w:eastAsia="Calibri"/>
                <w:kern w:val="2"/>
              </w:rPr>
              <w:t xml:space="preserve"> </w:t>
            </w:r>
          </w:p>
        </w:tc>
      </w:tr>
      <w:tr w:rsidR="00FD290B" w:rsidRPr="00556710" w14:paraId="101FFBCB" w14:textId="77777777">
        <w:trPr>
          <w:jc w:val="center"/>
        </w:trPr>
        <w:tc>
          <w:tcPr>
            <w:tcW w:w="1134" w:type="dxa"/>
            <w:shd w:val="clear" w:color="auto" w:fill="auto"/>
          </w:tcPr>
          <w:p w14:paraId="779BE276" w14:textId="77777777" w:rsidR="002B20CC" w:rsidRDefault="002B20CC" w:rsidP="00D25C39">
            <w:pPr>
              <w:rPr>
                <w:rFonts w:eastAsia="Calibri"/>
                <w:kern w:val="2"/>
              </w:rPr>
            </w:pPr>
            <w:r>
              <w:rPr>
                <w:rFonts w:eastAsia="Calibri"/>
                <w:kern w:val="2"/>
              </w:rPr>
              <w:t>Andreas Barratt-Due et al. [28]</w:t>
            </w:r>
          </w:p>
        </w:tc>
        <w:tc>
          <w:tcPr>
            <w:tcW w:w="1134" w:type="dxa"/>
            <w:shd w:val="clear" w:color="auto" w:fill="auto"/>
          </w:tcPr>
          <w:p w14:paraId="324BD2A9"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21DD78BC"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486D87E2" w14:textId="77777777" w:rsidR="002B20CC" w:rsidRDefault="002B20CC" w:rsidP="00D25C39">
            <w:pPr>
              <w:rPr>
                <w:rFonts w:eastAsia="Calibri"/>
                <w:kern w:val="2"/>
              </w:rPr>
            </w:pPr>
            <w:r>
              <w:rPr>
                <w:rFonts w:eastAsia="Calibri"/>
                <w:kern w:val="2"/>
              </w:rPr>
              <w:t>Remdesivir (42)</w:t>
            </w:r>
          </w:p>
        </w:tc>
        <w:tc>
          <w:tcPr>
            <w:tcW w:w="1134" w:type="dxa"/>
            <w:shd w:val="clear" w:color="auto" w:fill="auto"/>
          </w:tcPr>
          <w:p w14:paraId="2D02BCCC" w14:textId="77777777" w:rsidR="002B20CC" w:rsidRDefault="002B20CC" w:rsidP="009F06FC">
            <w:pPr>
              <w:rPr>
                <w:rFonts w:eastAsia="Calibri"/>
                <w:color w:val="000000"/>
                <w:kern w:val="2"/>
                <w:szCs w:val="21"/>
              </w:rPr>
            </w:pPr>
            <w:r>
              <w:rPr>
                <w:rFonts w:eastAsia="Calibri"/>
                <w:color w:val="000000"/>
                <w:kern w:val="2"/>
                <w:szCs w:val="21"/>
              </w:rPr>
              <w:t>standard of care (57)</w:t>
            </w:r>
          </w:p>
        </w:tc>
        <w:tc>
          <w:tcPr>
            <w:tcW w:w="2268" w:type="dxa"/>
            <w:shd w:val="clear" w:color="auto" w:fill="auto"/>
          </w:tcPr>
          <w:p w14:paraId="5D11B3D3" w14:textId="77777777" w:rsidR="002B20CC" w:rsidRDefault="002B20CC" w:rsidP="009F06FC">
            <w:pPr>
              <w:rPr>
                <w:rFonts w:eastAsia="Calibri"/>
                <w:color w:val="000000"/>
                <w:kern w:val="2"/>
                <w:szCs w:val="21"/>
              </w:rPr>
            </w:pPr>
            <w:r>
              <w:rPr>
                <w:rFonts w:eastAsia="Calibri"/>
                <w:color w:val="000000"/>
                <w:kern w:val="2"/>
                <w:szCs w:val="21"/>
              </w:rPr>
              <w:t>59.7(16.5) / 58.1(15.7)</w:t>
            </w:r>
          </w:p>
        </w:tc>
        <w:tc>
          <w:tcPr>
            <w:tcW w:w="2268" w:type="dxa"/>
            <w:shd w:val="clear" w:color="auto" w:fill="auto"/>
          </w:tcPr>
          <w:p w14:paraId="0B2C9E11" w14:textId="77777777" w:rsidR="002B20CC" w:rsidRDefault="002B20CC" w:rsidP="009F06FC">
            <w:pPr>
              <w:rPr>
                <w:rFonts w:eastAsia="Calibri"/>
                <w:kern w:val="2"/>
              </w:rPr>
            </w:pPr>
            <w:r>
              <w:rPr>
                <w:rFonts w:eastAsia="Calibri"/>
                <w:kern w:val="2"/>
              </w:rPr>
              <w:t>13(31) / 14(24.6)</w:t>
            </w:r>
          </w:p>
        </w:tc>
        <w:tc>
          <w:tcPr>
            <w:tcW w:w="2268" w:type="dxa"/>
            <w:shd w:val="clear" w:color="auto" w:fill="auto"/>
          </w:tcPr>
          <w:p w14:paraId="49B8A1AE" w14:textId="77777777" w:rsidR="002B20CC" w:rsidRDefault="002B20CC">
            <w:pPr>
              <w:jc w:val="center"/>
              <w:rPr>
                <w:rFonts w:eastAsia="Calibri"/>
                <w:kern w:val="2"/>
              </w:rPr>
            </w:pPr>
            <w:r>
              <w:rPr>
                <w:rFonts w:eastAsia="Calibri"/>
                <w:kern w:val="2"/>
              </w:rPr>
              <w:t>-</w:t>
            </w:r>
          </w:p>
        </w:tc>
        <w:tc>
          <w:tcPr>
            <w:tcW w:w="1276" w:type="dxa"/>
            <w:shd w:val="clear" w:color="auto" w:fill="auto"/>
          </w:tcPr>
          <w:p w14:paraId="4B1F7032" w14:textId="2A96B279" w:rsidR="002B20CC" w:rsidRDefault="002B0B22" w:rsidP="00D25C39">
            <w:pPr>
              <w:rPr>
                <w:rFonts w:ascii="等线" w:eastAsia="Calibri" w:hAnsi="等线"/>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4"/>
                <w:sz w:val="36"/>
                <w:lang w:eastAsia="zh-CN"/>
              </w:rPr>
              <w:instrText>□</w:instrText>
            </w:r>
            <w:r>
              <w:rPr>
                <w:rFonts w:eastAsia="宋体" w:hint="eastAsia"/>
                <w:kern w:val="2"/>
                <w:lang w:eastAsia="zh-CN"/>
              </w:rPr>
              <w:instrText>,4)</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4"/>
                <w:sz w:val="36"/>
                <w:lang w:eastAsia="zh-CN"/>
              </w:rPr>
              <w:instrText>□</w:instrText>
            </w:r>
            <w:r>
              <w:rPr>
                <w:rFonts w:eastAsia="宋体" w:hint="eastAsia"/>
                <w:kern w:val="2"/>
                <w:lang w:eastAsia="zh-CN"/>
              </w:rPr>
              <w:instrText>,5)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sidR="00A81E03">
              <w:rPr>
                <w:rFonts w:eastAsia="Calibri"/>
                <w:kern w:val="2"/>
              </w:rPr>
              <w:fldChar w:fldCharType="begin"/>
            </w:r>
            <w:r w:rsidR="00A81E03">
              <w:rPr>
                <w:rFonts w:eastAsia="宋体"/>
                <w:kern w:val="2"/>
                <w:lang w:eastAsia="zh-CN"/>
              </w:rPr>
              <w:instrText xml:space="preserve"> </w:instrText>
            </w:r>
            <w:r w:rsidR="00A81E03">
              <w:rPr>
                <w:rFonts w:eastAsia="宋体" w:hint="eastAsia"/>
                <w:kern w:val="2"/>
                <w:lang w:eastAsia="zh-CN"/>
              </w:rPr>
              <w:instrText>eq \o\ac(</w:instrText>
            </w:r>
            <w:r w:rsidR="00A81E03">
              <w:rPr>
                <w:rFonts w:ascii="宋体" w:eastAsia="宋体" w:hint="eastAsia"/>
                <w:kern w:val="2"/>
                <w:position w:val="-3"/>
                <w:sz w:val="36"/>
                <w:lang w:eastAsia="zh-CN"/>
              </w:rPr>
              <w:instrText>□</w:instrText>
            </w:r>
            <w:r w:rsidR="00A81E03">
              <w:rPr>
                <w:rFonts w:eastAsia="宋体" w:hint="eastAsia"/>
                <w:kern w:val="2"/>
                <w:lang w:eastAsia="zh-CN"/>
              </w:rPr>
              <w:instrText>,12)</w:instrText>
            </w:r>
            <w:r w:rsidR="00A81E03">
              <w:rPr>
                <w:rFonts w:eastAsia="Calibri"/>
                <w:kern w:val="2"/>
              </w:rPr>
              <w:fldChar w:fldCharType="end"/>
            </w:r>
            <w:r w:rsidR="002B20CC">
              <w:rPr>
                <w:rFonts w:ascii="等线" w:eastAsia="Calibri" w:hAnsi="等线"/>
                <w:kern w:val="2"/>
              </w:rPr>
              <w:t xml:space="preserve"> </w:t>
            </w:r>
            <w:r w:rsidR="00A81E03">
              <w:rPr>
                <w:rFonts w:eastAsia="Calibri"/>
                <w:kern w:val="2"/>
              </w:rPr>
              <w:fldChar w:fldCharType="begin"/>
            </w:r>
            <w:r w:rsidR="00A81E03">
              <w:rPr>
                <w:rFonts w:eastAsia="宋体"/>
                <w:kern w:val="2"/>
                <w:lang w:eastAsia="zh-CN"/>
              </w:rPr>
              <w:instrText xml:space="preserve"> </w:instrText>
            </w:r>
            <w:r w:rsidR="00A81E03">
              <w:rPr>
                <w:rFonts w:eastAsia="宋体" w:hint="eastAsia"/>
                <w:kern w:val="2"/>
                <w:lang w:eastAsia="zh-CN"/>
              </w:rPr>
              <w:instrText>eq \o\ac(</w:instrText>
            </w:r>
            <w:r w:rsidR="00A81E03">
              <w:rPr>
                <w:rFonts w:ascii="宋体" w:eastAsia="宋体" w:hint="eastAsia"/>
                <w:kern w:val="2"/>
                <w:position w:val="-3"/>
                <w:sz w:val="36"/>
                <w:lang w:eastAsia="zh-CN"/>
              </w:rPr>
              <w:instrText>□</w:instrText>
            </w:r>
            <w:r w:rsidR="00A81E03">
              <w:rPr>
                <w:rFonts w:eastAsia="宋体" w:hint="eastAsia"/>
                <w:kern w:val="2"/>
                <w:lang w:eastAsia="zh-CN"/>
              </w:rPr>
              <w:instrText>,17)</w:instrText>
            </w:r>
            <w:r w:rsidR="00A81E03">
              <w:rPr>
                <w:rFonts w:eastAsia="Calibri"/>
                <w:kern w:val="2"/>
              </w:rPr>
              <w:fldChar w:fldCharType="end"/>
            </w:r>
            <w:r w:rsidR="002B20CC">
              <w:rPr>
                <w:rFonts w:eastAsia="Calibri"/>
                <w:kern w:val="2"/>
              </w:rPr>
              <w:t xml:space="preserve"> </w:t>
            </w:r>
            <w:r w:rsidR="00A81E03">
              <w:rPr>
                <w:rFonts w:eastAsia="Calibri"/>
                <w:kern w:val="2"/>
              </w:rPr>
              <w:fldChar w:fldCharType="begin"/>
            </w:r>
            <w:r w:rsidR="00A81E03">
              <w:rPr>
                <w:rFonts w:eastAsia="宋体"/>
                <w:kern w:val="2"/>
                <w:lang w:eastAsia="zh-CN"/>
              </w:rPr>
              <w:instrText xml:space="preserve"> </w:instrText>
            </w:r>
            <w:r w:rsidR="00A81E03">
              <w:rPr>
                <w:rFonts w:eastAsia="宋体" w:hint="eastAsia"/>
                <w:kern w:val="2"/>
                <w:lang w:eastAsia="zh-CN"/>
              </w:rPr>
              <w:instrText>eq \o\ac(</w:instrText>
            </w:r>
            <w:r w:rsidR="00A81E03">
              <w:rPr>
                <w:rFonts w:ascii="宋体" w:eastAsia="宋体" w:hint="eastAsia"/>
                <w:kern w:val="2"/>
                <w:position w:val="-3"/>
                <w:sz w:val="36"/>
                <w:lang w:eastAsia="zh-CN"/>
              </w:rPr>
              <w:instrText>□</w:instrText>
            </w:r>
            <w:r w:rsidR="00A81E03">
              <w:rPr>
                <w:rFonts w:eastAsia="宋体" w:hint="eastAsia"/>
                <w:kern w:val="2"/>
                <w:lang w:eastAsia="zh-CN"/>
              </w:rPr>
              <w:instrText>,18)</w:instrText>
            </w:r>
            <w:r w:rsidR="00A81E03">
              <w:rPr>
                <w:rFonts w:eastAsia="Calibri"/>
                <w:kern w:val="2"/>
              </w:rPr>
              <w:fldChar w:fldCharType="end"/>
            </w:r>
            <w:r w:rsidR="002B20CC">
              <w:rPr>
                <w:rFonts w:eastAsia="Calibri"/>
                <w:kern w:val="2"/>
              </w:rPr>
              <w:t xml:space="preserve"> </w:t>
            </w:r>
            <w:r w:rsidR="00A81E03">
              <w:rPr>
                <w:rFonts w:eastAsia="Calibri"/>
                <w:kern w:val="2"/>
              </w:rPr>
              <w:fldChar w:fldCharType="begin"/>
            </w:r>
            <w:r w:rsidR="00A81E03">
              <w:rPr>
                <w:rFonts w:eastAsia="宋体"/>
                <w:kern w:val="2"/>
                <w:lang w:eastAsia="zh-CN"/>
              </w:rPr>
              <w:instrText xml:space="preserve"> </w:instrText>
            </w:r>
            <w:r w:rsidR="00A81E03">
              <w:rPr>
                <w:rFonts w:eastAsia="宋体" w:hint="eastAsia"/>
                <w:kern w:val="2"/>
                <w:lang w:eastAsia="zh-CN"/>
              </w:rPr>
              <w:instrText>eq \o\ac(</w:instrText>
            </w:r>
            <w:r w:rsidR="00A81E03">
              <w:rPr>
                <w:rFonts w:ascii="宋体" w:eastAsia="宋体" w:hint="eastAsia"/>
                <w:kern w:val="2"/>
                <w:position w:val="-3"/>
                <w:sz w:val="36"/>
                <w:lang w:eastAsia="zh-CN"/>
              </w:rPr>
              <w:instrText>□</w:instrText>
            </w:r>
            <w:r w:rsidR="00A81E03">
              <w:rPr>
                <w:rFonts w:eastAsia="宋体" w:hint="eastAsia"/>
                <w:kern w:val="2"/>
                <w:lang w:eastAsia="zh-CN"/>
              </w:rPr>
              <w:instrText>,19)</w:instrText>
            </w:r>
            <w:r w:rsidR="00A81E03">
              <w:rPr>
                <w:rFonts w:eastAsia="Calibri"/>
                <w:kern w:val="2"/>
              </w:rPr>
              <w:fldChar w:fldCharType="end"/>
            </w:r>
            <w:r w:rsidR="002B20CC">
              <w:rPr>
                <w:rFonts w:eastAsia="Calibri"/>
                <w:kern w:val="2"/>
              </w:rPr>
              <w:t xml:space="preserve"> </w:t>
            </w:r>
          </w:p>
        </w:tc>
      </w:tr>
      <w:tr w:rsidR="00FD290B" w:rsidRPr="00556710" w14:paraId="13F5E9C4" w14:textId="77777777">
        <w:trPr>
          <w:jc w:val="center"/>
        </w:trPr>
        <w:tc>
          <w:tcPr>
            <w:tcW w:w="1134" w:type="dxa"/>
            <w:shd w:val="clear" w:color="auto" w:fill="auto"/>
          </w:tcPr>
          <w:p w14:paraId="360B551E" w14:textId="77777777" w:rsidR="002B20CC" w:rsidRDefault="002B20CC" w:rsidP="00D25C39">
            <w:pPr>
              <w:rPr>
                <w:rFonts w:eastAsia="Calibri"/>
                <w:kern w:val="2"/>
              </w:rPr>
            </w:pPr>
            <w:proofErr w:type="spellStart"/>
            <w:r>
              <w:rPr>
                <w:rFonts w:eastAsia="Calibri"/>
                <w:kern w:val="2"/>
              </w:rPr>
              <w:t>Arkadiy</w:t>
            </w:r>
            <w:proofErr w:type="spellEnd"/>
            <w:r>
              <w:rPr>
                <w:rFonts w:eastAsia="Calibri"/>
                <w:kern w:val="2"/>
              </w:rPr>
              <w:t xml:space="preserve"> Finn et al. [29]</w:t>
            </w:r>
          </w:p>
        </w:tc>
        <w:tc>
          <w:tcPr>
            <w:tcW w:w="1134" w:type="dxa"/>
            <w:shd w:val="clear" w:color="auto" w:fill="auto"/>
          </w:tcPr>
          <w:p w14:paraId="6BCD267B"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384A1A92"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0DEA1D72" w14:textId="77777777" w:rsidR="002B20CC" w:rsidRDefault="002B20CC" w:rsidP="009F06FC">
            <w:pPr>
              <w:rPr>
                <w:rFonts w:eastAsia="Calibri"/>
                <w:color w:val="000000"/>
                <w:kern w:val="2"/>
                <w:szCs w:val="21"/>
              </w:rPr>
            </w:pPr>
            <w:r>
              <w:rPr>
                <w:rFonts w:eastAsia="Calibri"/>
                <w:color w:val="000000"/>
                <w:kern w:val="2"/>
                <w:szCs w:val="21"/>
              </w:rPr>
              <w:t>Remdesivir (748)</w:t>
            </w:r>
          </w:p>
        </w:tc>
        <w:tc>
          <w:tcPr>
            <w:tcW w:w="1134" w:type="dxa"/>
            <w:shd w:val="clear" w:color="auto" w:fill="auto"/>
          </w:tcPr>
          <w:p w14:paraId="6978600D" w14:textId="77777777" w:rsidR="002B20CC" w:rsidRDefault="002B20CC" w:rsidP="009F06FC">
            <w:pPr>
              <w:rPr>
                <w:rFonts w:eastAsia="Calibri"/>
                <w:color w:val="000000"/>
                <w:kern w:val="2"/>
                <w:szCs w:val="21"/>
              </w:rPr>
            </w:pPr>
            <w:r>
              <w:rPr>
                <w:rFonts w:eastAsia="Calibri"/>
                <w:color w:val="000000"/>
                <w:kern w:val="2"/>
                <w:szCs w:val="21"/>
              </w:rPr>
              <w:t>standard of care (1531)</w:t>
            </w:r>
          </w:p>
        </w:tc>
        <w:tc>
          <w:tcPr>
            <w:tcW w:w="2268" w:type="dxa"/>
            <w:shd w:val="clear" w:color="auto" w:fill="auto"/>
          </w:tcPr>
          <w:p w14:paraId="4A09B10F" w14:textId="77777777" w:rsidR="002B20CC" w:rsidRDefault="002B20CC" w:rsidP="009F06FC">
            <w:pPr>
              <w:rPr>
                <w:rFonts w:eastAsia="Calibri"/>
                <w:color w:val="000000"/>
                <w:kern w:val="2"/>
                <w:szCs w:val="21"/>
              </w:rPr>
            </w:pPr>
            <w:r>
              <w:rPr>
                <w:rFonts w:eastAsia="Calibri"/>
                <w:color w:val="000000"/>
                <w:kern w:val="2"/>
                <w:szCs w:val="21"/>
              </w:rPr>
              <w:t>64.2(16.7) / 63.0(18.4)</w:t>
            </w:r>
          </w:p>
        </w:tc>
        <w:tc>
          <w:tcPr>
            <w:tcW w:w="2268" w:type="dxa"/>
            <w:shd w:val="clear" w:color="auto" w:fill="auto"/>
          </w:tcPr>
          <w:p w14:paraId="70DA5A39" w14:textId="77777777" w:rsidR="002B20CC" w:rsidRDefault="002B20CC" w:rsidP="009F06FC">
            <w:pPr>
              <w:rPr>
                <w:rFonts w:eastAsia="Calibri"/>
                <w:color w:val="000000"/>
                <w:kern w:val="2"/>
                <w:szCs w:val="21"/>
              </w:rPr>
            </w:pPr>
            <w:r>
              <w:rPr>
                <w:rFonts w:eastAsia="Calibri"/>
                <w:color w:val="000000"/>
                <w:kern w:val="2"/>
                <w:szCs w:val="21"/>
              </w:rPr>
              <w:t>317(42.4) / 741(48.4)</w:t>
            </w:r>
          </w:p>
        </w:tc>
        <w:tc>
          <w:tcPr>
            <w:tcW w:w="2268" w:type="dxa"/>
            <w:shd w:val="clear" w:color="auto" w:fill="auto"/>
          </w:tcPr>
          <w:p w14:paraId="03C42B61" w14:textId="77777777" w:rsidR="002B20CC" w:rsidRDefault="002B20CC" w:rsidP="00D25C39">
            <w:pPr>
              <w:rPr>
                <w:rFonts w:eastAsia="Calibri"/>
                <w:kern w:val="2"/>
              </w:rPr>
            </w:pPr>
            <w:r>
              <w:rPr>
                <w:rFonts w:eastAsia="Calibri"/>
                <w:kern w:val="2"/>
              </w:rPr>
              <w:t>Asian: 9(1.2)/26(1.7)</w:t>
            </w:r>
          </w:p>
          <w:p w14:paraId="17C0E6A8" w14:textId="77777777" w:rsidR="002B20CC" w:rsidRDefault="002B20CC" w:rsidP="00D25C39">
            <w:pPr>
              <w:rPr>
                <w:rFonts w:eastAsia="Calibri"/>
                <w:kern w:val="2"/>
              </w:rPr>
            </w:pPr>
            <w:r>
              <w:rPr>
                <w:rFonts w:eastAsia="Calibri"/>
                <w:kern w:val="2"/>
              </w:rPr>
              <w:t>Black: 98(13.1)/259(16.9)</w:t>
            </w:r>
          </w:p>
          <w:p w14:paraId="5E5D7A45" w14:textId="77777777" w:rsidR="002B20CC" w:rsidRDefault="002B20CC" w:rsidP="00D25C39">
            <w:pPr>
              <w:rPr>
                <w:rFonts w:eastAsia="Calibri"/>
                <w:kern w:val="2"/>
              </w:rPr>
            </w:pPr>
            <w:r>
              <w:rPr>
                <w:rFonts w:eastAsia="Calibri"/>
                <w:kern w:val="2"/>
              </w:rPr>
              <w:t>NHOPI: 3(0.4)/8(0.5)</w:t>
            </w:r>
          </w:p>
          <w:p w14:paraId="43288E98" w14:textId="77777777" w:rsidR="002B20CC" w:rsidRDefault="002B20CC" w:rsidP="00D25C39">
            <w:pPr>
              <w:rPr>
                <w:rFonts w:eastAsia="Calibri"/>
                <w:kern w:val="2"/>
              </w:rPr>
            </w:pPr>
            <w:r>
              <w:rPr>
                <w:rFonts w:eastAsia="Calibri"/>
                <w:kern w:val="2"/>
              </w:rPr>
              <w:t>Other: 219(29.3)/450(29.4)</w:t>
            </w:r>
          </w:p>
          <w:p w14:paraId="05F33BC8" w14:textId="77777777" w:rsidR="002B20CC" w:rsidRDefault="002B20CC" w:rsidP="00D25C39">
            <w:pPr>
              <w:rPr>
                <w:rFonts w:eastAsia="Calibri"/>
                <w:kern w:val="2"/>
              </w:rPr>
            </w:pPr>
            <w:r>
              <w:rPr>
                <w:rFonts w:eastAsia="Calibri"/>
                <w:kern w:val="2"/>
              </w:rPr>
              <w:t>White: 408(54.5)/776(50.7)</w:t>
            </w:r>
          </w:p>
        </w:tc>
        <w:tc>
          <w:tcPr>
            <w:tcW w:w="1276" w:type="dxa"/>
            <w:shd w:val="clear" w:color="auto" w:fill="auto"/>
          </w:tcPr>
          <w:p w14:paraId="5F4923F9" w14:textId="53BDF148" w:rsidR="002B20CC" w:rsidRDefault="00A81E03"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p>
        </w:tc>
      </w:tr>
      <w:tr w:rsidR="00FD290B" w:rsidRPr="00556710" w14:paraId="12E0B37B" w14:textId="77777777">
        <w:trPr>
          <w:jc w:val="center"/>
        </w:trPr>
        <w:tc>
          <w:tcPr>
            <w:tcW w:w="1134" w:type="dxa"/>
            <w:shd w:val="clear" w:color="auto" w:fill="auto"/>
          </w:tcPr>
          <w:p w14:paraId="5C15C3AA" w14:textId="77777777" w:rsidR="002B20CC" w:rsidRDefault="002B20CC" w:rsidP="00D25C39">
            <w:pPr>
              <w:rPr>
                <w:rFonts w:eastAsia="Calibri"/>
                <w:kern w:val="2"/>
              </w:rPr>
            </w:pPr>
            <w:r>
              <w:rPr>
                <w:rFonts w:eastAsia="Calibri"/>
                <w:kern w:val="2"/>
              </w:rPr>
              <w:lastRenderedPageBreak/>
              <w:t>Brian T. Garibaldi et al. [30]</w:t>
            </w:r>
          </w:p>
        </w:tc>
        <w:tc>
          <w:tcPr>
            <w:tcW w:w="1134" w:type="dxa"/>
            <w:shd w:val="clear" w:color="auto" w:fill="auto"/>
          </w:tcPr>
          <w:p w14:paraId="4A004B31"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08516900"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3635E271" w14:textId="77777777" w:rsidR="002B20CC" w:rsidRDefault="002B20CC" w:rsidP="00A542E5">
            <w:pPr>
              <w:rPr>
                <w:rFonts w:eastAsia="Calibri"/>
                <w:color w:val="000000"/>
                <w:kern w:val="2"/>
                <w:szCs w:val="21"/>
              </w:rPr>
            </w:pPr>
            <w:r>
              <w:rPr>
                <w:rFonts w:eastAsia="Calibri"/>
                <w:color w:val="000000"/>
                <w:kern w:val="2"/>
                <w:szCs w:val="21"/>
              </w:rPr>
              <w:t>Remdesivir (285)</w:t>
            </w:r>
          </w:p>
        </w:tc>
        <w:tc>
          <w:tcPr>
            <w:tcW w:w="1134" w:type="dxa"/>
            <w:shd w:val="clear" w:color="auto" w:fill="auto"/>
          </w:tcPr>
          <w:p w14:paraId="4C3CE0CB" w14:textId="77777777" w:rsidR="002B20CC" w:rsidRDefault="002B20CC" w:rsidP="00A542E5">
            <w:pPr>
              <w:rPr>
                <w:rFonts w:eastAsia="Calibri"/>
                <w:color w:val="000000"/>
                <w:kern w:val="2"/>
                <w:szCs w:val="21"/>
              </w:rPr>
            </w:pPr>
            <w:r>
              <w:rPr>
                <w:rFonts w:eastAsia="Calibri"/>
                <w:color w:val="000000"/>
                <w:kern w:val="2"/>
                <w:szCs w:val="21"/>
              </w:rPr>
              <w:t>standard of care (285)</w:t>
            </w:r>
          </w:p>
        </w:tc>
        <w:tc>
          <w:tcPr>
            <w:tcW w:w="2268" w:type="dxa"/>
            <w:shd w:val="clear" w:color="auto" w:fill="auto"/>
          </w:tcPr>
          <w:p w14:paraId="56889A1F" w14:textId="77777777" w:rsidR="002B20CC" w:rsidRDefault="002B20CC" w:rsidP="00A542E5">
            <w:pPr>
              <w:rPr>
                <w:rFonts w:eastAsia="Calibri"/>
                <w:color w:val="000000"/>
                <w:kern w:val="2"/>
                <w:szCs w:val="21"/>
              </w:rPr>
            </w:pPr>
            <w:r>
              <w:rPr>
                <w:rFonts w:eastAsia="Calibri"/>
                <w:color w:val="000000"/>
                <w:kern w:val="2"/>
                <w:szCs w:val="21"/>
              </w:rPr>
              <w:t>60(48,70) / 62(51,75)</w:t>
            </w:r>
          </w:p>
        </w:tc>
        <w:tc>
          <w:tcPr>
            <w:tcW w:w="2268" w:type="dxa"/>
            <w:shd w:val="clear" w:color="auto" w:fill="auto"/>
          </w:tcPr>
          <w:p w14:paraId="518D70F3" w14:textId="77777777" w:rsidR="002B20CC" w:rsidRDefault="002B20CC" w:rsidP="00D25C39">
            <w:pPr>
              <w:rPr>
                <w:rFonts w:eastAsia="Calibri"/>
                <w:kern w:val="2"/>
              </w:rPr>
            </w:pPr>
            <w:r>
              <w:rPr>
                <w:rFonts w:eastAsia="Calibri"/>
                <w:kern w:val="2"/>
              </w:rPr>
              <w:t>125(43.9) / 127(44.6)</w:t>
            </w:r>
          </w:p>
        </w:tc>
        <w:tc>
          <w:tcPr>
            <w:tcW w:w="2268" w:type="dxa"/>
            <w:shd w:val="clear" w:color="auto" w:fill="auto"/>
          </w:tcPr>
          <w:p w14:paraId="3A330460" w14:textId="77777777" w:rsidR="002B20CC" w:rsidRDefault="002B20CC" w:rsidP="00D25C39">
            <w:pPr>
              <w:rPr>
                <w:rFonts w:eastAsia="Calibri"/>
                <w:kern w:val="2"/>
              </w:rPr>
            </w:pPr>
            <w:r>
              <w:rPr>
                <w:rFonts w:eastAsia="Calibri"/>
                <w:kern w:val="2"/>
              </w:rPr>
              <w:t>Black: 95(33.3)/100(35.1)</w:t>
            </w:r>
          </w:p>
          <w:p w14:paraId="523BB881" w14:textId="77777777" w:rsidR="002B20CC" w:rsidRDefault="002B20CC" w:rsidP="00D25C39">
            <w:pPr>
              <w:rPr>
                <w:rFonts w:eastAsia="Calibri"/>
                <w:kern w:val="2"/>
              </w:rPr>
            </w:pPr>
            <w:r>
              <w:rPr>
                <w:rFonts w:eastAsia="Calibri"/>
                <w:kern w:val="2"/>
              </w:rPr>
              <w:t>Latinx: 98(34.4)/86(30.2)</w:t>
            </w:r>
          </w:p>
          <w:p w14:paraId="582220B4" w14:textId="77777777" w:rsidR="002B20CC" w:rsidRDefault="002B20CC" w:rsidP="00D25C39">
            <w:pPr>
              <w:rPr>
                <w:rFonts w:eastAsia="Calibri"/>
                <w:kern w:val="2"/>
              </w:rPr>
            </w:pPr>
            <w:r>
              <w:rPr>
                <w:rFonts w:eastAsia="Calibri"/>
                <w:kern w:val="2"/>
              </w:rPr>
              <w:t>White: 59(20.7)/66(23.2)</w:t>
            </w:r>
          </w:p>
          <w:p w14:paraId="304D6C30" w14:textId="77777777" w:rsidR="002B20CC" w:rsidRDefault="002B20CC" w:rsidP="00D25C39">
            <w:pPr>
              <w:rPr>
                <w:rFonts w:eastAsia="Calibri"/>
                <w:kern w:val="2"/>
              </w:rPr>
            </w:pPr>
            <w:r>
              <w:rPr>
                <w:rFonts w:eastAsia="Calibri"/>
                <w:kern w:val="2"/>
              </w:rPr>
              <w:t>Other: 33(11.6)/33(11.6)</w:t>
            </w:r>
          </w:p>
        </w:tc>
        <w:tc>
          <w:tcPr>
            <w:tcW w:w="1276" w:type="dxa"/>
            <w:shd w:val="clear" w:color="auto" w:fill="auto"/>
          </w:tcPr>
          <w:p w14:paraId="253C3C44" w14:textId="3EE47079" w:rsidR="002B20CC" w:rsidRDefault="00A81E03"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,13)</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,14)</w:instrText>
            </w:r>
            <w:r>
              <w:rPr>
                <w:rFonts w:eastAsia="Calibri"/>
                <w:kern w:val="2"/>
              </w:rPr>
              <w:fldChar w:fldCharType="end"/>
            </w:r>
          </w:p>
        </w:tc>
      </w:tr>
      <w:tr w:rsidR="00FD290B" w:rsidRPr="00556710" w14:paraId="14C67300" w14:textId="77777777">
        <w:trPr>
          <w:jc w:val="center"/>
        </w:trPr>
        <w:tc>
          <w:tcPr>
            <w:tcW w:w="1134" w:type="dxa"/>
            <w:shd w:val="clear" w:color="auto" w:fill="auto"/>
          </w:tcPr>
          <w:p w14:paraId="515220B1" w14:textId="77777777" w:rsidR="002B20CC" w:rsidRDefault="002B20CC" w:rsidP="00D25C39">
            <w:pPr>
              <w:rPr>
                <w:rFonts w:eastAsia="Calibri"/>
                <w:kern w:val="2"/>
              </w:rPr>
            </w:pPr>
            <w:r>
              <w:rPr>
                <w:rFonts w:eastAsia="Calibri"/>
                <w:kern w:val="2"/>
              </w:rPr>
              <w:t>Carlos K. H. Wong et al. [31]</w:t>
            </w:r>
          </w:p>
        </w:tc>
        <w:tc>
          <w:tcPr>
            <w:tcW w:w="1134" w:type="dxa"/>
            <w:shd w:val="clear" w:color="auto" w:fill="auto"/>
          </w:tcPr>
          <w:p w14:paraId="56BD0A2E"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2D3C656C"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010BAA7E" w14:textId="77777777" w:rsidR="002B20CC" w:rsidRDefault="002B20CC" w:rsidP="00B25617">
            <w:pPr>
              <w:rPr>
                <w:rFonts w:eastAsia="Calibri"/>
                <w:color w:val="000000"/>
                <w:kern w:val="2"/>
              </w:rPr>
            </w:pPr>
            <w:r>
              <w:rPr>
                <w:rFonts w:eastAsia="Calibri"/>
                <w:color w:val="000000"/>
                <w:kern w:val="2"/>
              </w:rPr>
              <w:t>Remdesivir (352)</w:t>
            </w:r>
          </w:p>
        </w:tc>
        <w:tc>
          <w:tcPr>
            <w:tcW w:w="1134" w:type="dxa"/>
            <w:shd w:val="clear" w:color="auto" w:fill="auto"/>
          </w:tcPr>
          <w:p w14:paraId="3798577A" w14:textId="77777777" w:rsidR="002B20CC" w:rsidRDefault="002B20CC" w:rsidP="00B25617">
            <w:pPr>
              <w:rPr>
                <w:rFonts w:eastAsia="Calibri"/>
                <w:color w:val="000000"/>
                <w:kern w:val="2"/>
              </w:rPr>
            </w:pPr>
            <w:r>
              <w:rPr>
                <w:rFonts w:eastAsia="Calibri"/>
                <w:color w:val="000000"/>
                <w:kern w:val="2"/>
              </w:rPr>
              <w:t>standard of care (1347)</w:t>
            </w:r>
          </w:p>
        </w:tc>
        <w:tc>
          <w:tcPr>
            <w:tcW w:w="2268" w:type="dxa"/>
            <w:shd w:val="clear" w:color="auto" w:fill="auto"/>
          </w:tcPr>
          <w:p w14:paraId="6A60A388" w14:textId="77777777" w:rsidR="002B20CC" w:rsidRDefault="002B20CC" w:rsidP="00B25617">
            <w:pPr>
              <w:rPr>
                <w:rFonts w:eastAsia="Calibri"/>
                <w:color w:val="000000"/>
                <w:kern w:val="2"/>
              </w:rPr>
            </w:pPr>
            <w:r>
              <w:rPr>
                <w:rFonts w:eastAsia="Calibri"/>
                <w:color w:val="000000"/>
                <w:kern w:val="2"/>
              </w:rPr>
              <w:t>65.2(13.7) / 66.7(13.7)</w:t>
            </w:r>
          </w:p>
        </w:tc>
        <w:tc>
          <w:tcPr>
            <w:tcW w:w="2268" w:type="dxa"/>
            <w:shd w:val="clear" w:color="auto" w:fill="auto"/>
          </w:tcPr>
          <w:p w14:paraId="186E9743" w14:textId="77777777" w:rsidR="002B20CC" w:rsidRDefault="002B20CC" w:rsidP="00D25C39">
            <w:pPr>
              <w:rPr>
                <w:rFonts w:eastAsia="Calibri"/>
                <w:kern w:val="2"/>
              </w:rPr>
            </w:pPr>
            <w:r>
              <w:rPr>
                <w:rFonts w:eastAsia="Calibri"/>
                <w:kern w:val="2"/>
              </w:rPr>
              <w:t>154(43.8) / 609(45.2)</w:t>
            </w:r>
          </w:p>
        </w:tc>
        <w:tc>
          <w:tcPr>
            <w:tcW w:w="2268" w:type="dxa"/>
            <w:shd w:val="clear" w:color="auto" w:fill="auto"/>
          </w:tcPr>
          <w:p w14:paraId="65ADACAB" w14:textId="77777777" w:rsidR="002B20CC" w:rsidRDefault="002B20CC">
            <w:pPr>
              <w:jc w:val="center"/>
              <w:rPr>
                <w:rFonts w:eastAsia="Calibri"/>
                <w:kern w:val="2"/>
              </w:rPr>
            </w:pPr>
            <w:r>
              <w:rPr>
                <w:rFonts w:eastAsia="Calibri"/>
                <w:kern w:val="2"/>
              </w:rPr>
              <w:t>-</w:t>
            </w:r>
          </w:p>
        </w:tc>
        <w:tc>
          <w:tcPr>
            <w:tcW w:w="1276" w:type="dxa"/>
            <w:shd w:val="clear" w:color="auto" w:fill="auto"/>
          </w:tcPr>
          <w:p w14:paraId="52C61953" w14:textId="45864C36" w:rsidR="002B20CC" w:rsidRDefault="00087588"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,3)</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,13)</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,16)</w:instrText>
            </w:r>
            <w:r>
              <w:rPr>
                <w:rFonts w:eastAsia="Calibri"/>
                <w:kern w:val="2"/>
              </w:rPr>
              <w:fldChar w:fldCharType="end"/>
            </w:r>
          </w:p>
        </w:tc>
      </w:tr>
      <w:tr w:rsidR="00FD290B" w:rsidRPr="00556710" w14:paraId="6E6C727A" w14:textId="77777777">
        <w:trPr>
          <w:jc w:val="center"/>
        </w:trPr>
        <w:tc>
          <w:tcPr>
            <w:tcW w:w="1134" w:type="dxa"/>
            <w:shd w:val="clear" w:color="auto" w:fill="auto"/>
          </w:tcPr>
          <w:p w14:paraId="1C36856B" w14:textId="77777777" w:rsidR="002B20CC" w:rsidRDefault="002B20CC" w:rsidP="00D25C39">
            <w:pPr>
              <w:rPr>
                <w:rFonts w:eastAsia="Calibri"/>
                <w:kern w:val="2"/>
              </w:rPr>
            </w:pPr>
            <w:r>
              <w:rPr>
                <w:rFonts w:eastAsia="Calibri"/>
                <w:kern w:val="2"/>
              </w:rPr>
              <w:t>Carolina Garcia-Vidal et al. [32]</w:t>
            </w:r>
          </w:p>
        </w:tc>
        <w:tc>
          <w:tcPr>
            <w:tcW w:w="1134" w:type="dxa"/>
            <w:shd w:val="clear" w:color="auto" w:fill="auto"/>
          </w:tcPr>
          <w:p w14:paraId="72A9191C"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5C352CB3"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7F00ADA9" w14:textId="77777777" w:rsidR="002B20CC" w:rsidRDefault="002B20CC" w:rsidP="00FD067E">
            <w:pPr>
              <w:rPr>
                <w:rFonts w:eastAsia="Calibri"/>
                <w:color w:val="000000"/>
                <w:kern w:val="2"/>
              </w:rPr>
            </w:pPr>
            <w:r>
              <w:rPr>
                <w:rFonts w:eastAsia="Calibri"/>
                <w:color w:val="000000"/>
                <w:kern w:val="2"/>
              </w:rPr>
              <w:t>Remdesivir (438)</w:t>
            </w:r>
          </w:p>
        </w:tc>
        <w:tc>
          <w:tcPr>
            <w:tcW w:w="1134" w:type="dxa"/>
            <w:shd w:val="clear" w:color="auto" w:fill="auto"/>
          </w:tcPr>
          <w:p w14:paraId="5813160B" w14:textId="77777777" w:rsidR="002B20CC" w:rsidRDefault="002B20CC" w:rsidP="00FD067E">
            <w:pPr>
              <w:rPr>
                <w:rFonts w:eastAsia="Calibri"/>
                <w:color w:val="000000"/>
                <w:kern w:val="2"/>
              </w:rPr>
            </w:pPr>
            <w:r>
              <w:rPr>
                <w:rFonts w:eastAsia="Calibri"/>
                <w:color w:val="000000"/>
                <w:kern w:val="2"/>
              </w:rPr>
              <w:t>standard of care (2169)</w:t>
            </w:r>
          </w:p>
        </w:tc>
        <w:tc>
          <w:tcPr>
            <w:tcW w:w="2268" w:type="dxa"/>
            <w:shd w:val="clear" w:color="auto" w:fill="auto"/>
          </w:tcPr>
          <w:p w14:paraId="6F418254" w14:textId="77777777" w:rsidR="002B20CC" w:rsidRDefault="002B20CC" w:rsidP="00C04665">
            <w:pPr>
              <w:rPr>
                <w:rFonts w:eastAsia="Calibri"/>
                <w:color w:val="000000"/>
                <w:kern w:val="2"/>
              </w:rPr>
            </w:pPr>
            <w:r>
              <w:rPr>
                <w:rFonts w:eastAsia="Calibri"/>
                <w:color w:val="000000"/>
                <w:kern w:val="2"/>
              </w:rPr>
              <w:t>65(54,77)</w:t>
            </w:r>
          </w:p>
        </w:tc>
        <w:tc>
          <w:tcPr>
            <w:tcW w:w="2268" w:type="dxa"/>
            <w:shd w:val="clear" w:color="auto" w:fill="auto"/>
          </w:tcPr>
          <w:p w14:paraId="3F31C4A8" w14:textId="77777777" w:rsidR="002B20CC" w:rsidRDefault="002B20CC" w:rsidP="00D25C39">
            <w:pPr>
              <w:rPr>
                <w:rFonts w:eastAsia="Calibri"/>
                <w:kern w:val="2"/>
              </w:rPr>
            </w:pPr>
            <w:r>
              <w:rPr>
                <w:rFonts w:eastAsia="Calibri"/>
                <w:kern w:val="2"/>
              </w:rPr>
              <w:t>162(37) / 939(43.3)</w:t>
            </w:r>
          </w:p>
        </w:tc>
        <w:tc>
          <w:tcPr>
            <w:tcW w:w="2268" w:type="dxa"/>
            <w:shd w:val="clear" w:color="auto" w:fill="auto"/>
          </w:tcPr>
          <w:p w14:paraId="7352297C" w14:textId="77777777" w:rsidR="002B20CC" w:rsidRDefault="002B20CC">
            <w:pPr>
              <w:jc w:val="center"/>
              <w:rPr>
                <w:rFonts w:eastAsia="Calibri"/>
                <w:kern w:val="2"/>
              </w:rPr>
            </w:pPr>
            <w:r>
              <w:rPr>
                <w:rFonts w:eastAsia="Calibri"/>
                <w:kern w:val="2"/>
              </w:rPr>
              <w:t>-</w:t>
            </w:r>
          </w:p>
        </w:tc>
        <w:tc>
          <w:tcPr>
            <w:tcW w:w="1276" w:type="dxa"/>
            <w:shd w:val="clear" w:color="auto" w:fill="auto"/>
          </w:tcPr>
          <w:p w14:paraId="320E6CB0" w14:textId="6F48BCC5" w:rsidR="002B20CC" w:rsidRDefault="00087588"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,12)</w:instrText>
            </w:r>
            <w:r>
              <w:rPr>
                <w:rFonts w:eastAsia="Calibri"/>
                <w:kern w:val="2"/>
              </w:rPr>
              <w:fldChar w:fldCharType="end"/>
            </w:r>
            <w:r w:rsidR="002B20CC">
              <w:rPr>
                <w:rFonts w:eastAsia="Calibri"/>
                <w:kern w:val="2"/>
              </w:rPr>
              <w:t xml:space="preserve"> </w:t>
            </w:r>
          </w:p>
        </w:tc>
      </w:tr>
      <w:tr w:rsidR="00FD290B" w:rsidRPr="00556710" w14:paraId="14C9BAE6" w14:textId="77777777">
        <w:trPr>
          <w:jc w:val="center"/>
        </w:trPr>
        <w:tc>
          <w:tcPr>
            <w:tcW w:w="1134" w:type="dxa"/>
            <w:shd w:val="clear" w:color="auto" w:fill="auto"/>
          </w:tcPr>
          <w:p w14:paraId="5170AAA8" w14:textId="77777777" w:rsidR="002B20CC" w:rsidRDefault="002B20CC" w:rsidP="00CB03FD">
            <w:pPr>
              <w:rPr>
                <w:rFonts w:eastAsia="Calibri"/>
                <w:color w:val="000000"/>
                <w:kern w:val="2"/>
              </w:rPr>
            </w:pPr>
            <w:r>
              <w:rPr>
                <w:rFonts w:eastAsia="Calibri"/>
                <w:color w:val="000000"/>
                <w:kern w:val="2"/>
              </w:rPr>
              <w:t xml:space="preserve">Christoph D. Spinner et al. </w:t>
            </w:r>
            <w:r>
              <w:rPr>
                <w:rFonts w:eastAsia="Calibri"/>
                <w:color w:val="000000"/>
                <w:kern w:val="2"/>
                <w:vertAlign w:val="superscript"/>
              </w:rPr>
              <w:t>a</w:t>
            </w:r>
            <w:r>
              <w:rPr>
                <w:rFonts w:eastAsia="Calibri"/>
                <w:color w:val="000000"/>
                <w:kern w:val="2"/>
              </w:rPr>
              <w:t xml:space="preserve"> [33]</w:t>
            </w:r>
          </w:p>
        </w:tc>
        <w:tc>
          <w:tcPr>
            <w:tcW w:w="1134" w:type="dxa"/>
            <w:shd w:val="clear" w:color="auto" w:fill="auto"/>
          </w:tcPr>
          <w:p w14:paraId="6A4FBE14" w14:textId="77777777" w:rsidR="002B20CC" w:rsidRDefault="002B20CC" w:rsidP="00D25C39">
            <w:pPr>
              <w:rPr>
                <w:rFonts w:eastAsia="Calibri"/>
                <w:kern w:val="2"/>
              </w:rPr>
            </w:pPr>
            <w:r>
              <w:rPr>
                <w:rFonts w:eastAsia="Calibri"/>
                <w:kern w:val="2"/>
              </w:rPr>
              <w:t>2020</w:t>
            </w:r>
          </w:p>
        </w:tc>
        <w:tc>
          <w:tcPr>
            <w:tcW w:w="1134" w:type="dxa"/>
            <w:shd w:val="clear" w:color="auto" w:fill="auto"/>
          </w:tcPr>
          <w:p w14:paraId="103BF74F"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678B56B5" w14:textId="77777777" w:rsidR="002B20CC" w:rsidRDefault="002B20CC" w:rsidP="00FD067E">
            <w:pPr>
              <w:rPr>
                <w:rFonts w:eastAsia="Calibri"/>
                <w:color w:val="000000"/>
                <w:kern w:val="2"/>
              </w:rPr>
            </w:pPr>
            <w:r>
              <w:rPr>
                <w:rFonts w:eastAsia="Calibri"/>
                <w:color w:val="000000"/>
                <w:kern w:val="2"/>
              </w:rPr>
              <w:t>Remdesivir (193)</w:t>
            </w:r>
          </w:p>
        </w:tc>
        <w:tc>
          <w:tcPr>
            <w:tcW w:w="1134" w:type="dxa"/>
            <w:shd w:val="clear" w:color="auto" w:fill="auto"/>
          </w:tcPr>
          <w:p w14:paraId="678A42C1" w14:textId="77777777" w:rsidR="002B20CC" w:rsidRDefault="002B20CC" w:rsidP="00FD067E">
            <w:pPr>
              <w:rPr>
                <w:rFonts w:eastAsia="Calibri"/>
                <w:color w:val="000000"/>
                <w:kern w:val="2"/>
              </w:rPr>
            </w:pPr>
            <w:r>
              <w:rPr>
                <w:rFonts w:eastAsia="Calibri"/>
                <w:color w:val="000000"/>
                <w:kern w:val="2"/>
              </w:rPr>
              <w:t>standard of care (200)</w:t>
            </w:r>
          </w:p>
        </w:tc>
        <w:tc>
          <w:tcPr>
            <w:tcW w:w="2268" w:type="dxa"/>
            <w:shd w:val="clear" w:color="auto" w:fill="auto"/>
          </w:tcPr>
          <w:p w14:paraId="3E2FE09F" w14:textId="77777777" w:rsidR="002B20CC" w:rsidRDefault="002B20CC" w:rsidP="00FD067E">
            <w:pPr>
              <w:rPr>
                <w:rFonts w:eastAsia="Calibri"/>
                <w:color w:val="000000"/>
                <w:kern w:val="2"/>
              </w:rPr>
            </w:pPr>
            <w:r>
              <w:rPr>
                <w:rFonts w:eastAsia="Calibri"/>
                <w:color w:val="000000"/>
                <w:kern w:val="2"/>
              </w:rPr>
              <w:t>56(45,66)</w:t>
            </w:r>
          </w:p>
        </w:tc>
        <w:tc>
          <w:tcPr>
            <w:tcW w:w="2268" w:type="dxa"/>
            <w:shd w:val="clear" w:color="auto" w:fill="auto"/>
          </w:tcPr>
          <w:p w14:paraId="4DC90CED" w14:textId="77777777" w:rsidR="002B20CC" w:rsidRDefault="002B20CC" w:rsidP="00D25C39">
            <w:pPr>
              <w:rPr>
                <w:rFonts w:eastAsia="Calibri"/>
                <w:kern w:val="2"/>
              </w:rPr>
            </w:pPr>
            <w:r>
              <w:rPr>
                <w:rFonts w:eastAsia="Calibri"/>
                <w:kern w:val="2"/>
              </w:rPr>
              <w:t>75(39) / 75(63)</w:t>
            </w:r>
          </w:p>
        </w:tc>
        <w:tc>
          <w:tcPr>
            <w:tcW w:w="2268" w:type="dxa"/>
            <w:shd w:val="clear" w:color="auto" w:fill="auto"/>
          </w:tcPr>
          <w:p w14:paraId="3501BFC8" w14:textId="77777777" w:rsidR="002B20CC" w:rsidRDefault="002B20CC" w:rsidP="00D25C39">
            <w:pPr>
              <w:rPr>
                <w:rFonts w:eastAsia="Calibri"/>
                <w:kern w:val="2"/>
              </w:rPr>
            </w:pPr>
            <w:r>
              <w:rPr>
                <w:rFonts w:eastAsia="Calibri"/>
                <w:kern w:val="2"/>
              </w:rPr>
              <w:t>White:       107(57)/112(58)</w:t>
            </w:r>
          </w:p>
          <w:p w14:paraId="1F2733C6" w14:textId="77777777" w:rsidR="002B20CC" w:rsidRDefault="002B20CC" w:rsidP="00D25C39">
            <w:pPr>
              <w:rPr>
                <w:rFonts w:eastAsia="Calibri"/>
                <w:kern w:val="2"/>
              </w:rPr>
            </w:pPr>
            <w:r>
              <w:rPr>
                <w:rFonts w:eastAsia="Calibri"/>
                <w:kern w:val="2"/>
              </w:rPr>
              <w:t>Black: 37(20)/27(14)</w:t>
            </w:r>
          </w:p>
          <w:p w14:paraId="3DF9FDC9" w14:textId="77777777" w:rsidR="002B20CC" w:rsidRDefault="002B20CC" w:rsidP="00D25C39">
            <w:pPr>
              <w:rPr>
                <w:rFonts w:eastAsia="Calibri"/>
                <w:kern w:val="2"/>
              </w:rPr>
            </w:pPr>
            <w:r>
              <w:rPr>
                <w:rFonts w:eastAsia="Calibri"/>
                <w:kern w:val="2"/>
              </w:rPr>
              <w:t>Asian: 31(16)/37(19)</w:t>
            </w:r>
          </w:p>
          <w:p w14:paraId="3A89CD1B" w14:textId="77777777" w:rsidR="002B20CC" w:rsidRDefault="002B20CC" w:rsidP="00D25C39">
            <w:pPr>
              <w:rPr>
                <w:rFonts w:eastAsia="Calibri"/>
                <w:kern w:val="2"/>
              </w:rPr>
            </w:pPr>
            <w:r>
              <w:rPr>
                <w:rFonts w:eastAsia="Calibri"/>
                <w:kern w:val="2"/>
              </w:rPr>
              <w:t>Other: 13(7)/17(9)</w:t>
            </w:r>
          </w:p>
        </w:tc>
        <w:tc>
          <w:tcPr>
            <w:tcW w:w="1276" w:type="dxa"/>
            <w:shd w:val="clear" w:color="auto" w:fill="auto"/>
          </w:tcPr>
          <w:p w14:paraId="538E4A6B" w14:textId="326901E4" w:rsidR="002B20CC" w:rsidRDefault="00087588"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,3)</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,4)</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,8)</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,10)</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,13)</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,17)</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,18)</w:instrText>
            </w:r>
            <w:r>
              <w:rPr>
                <w:rFonts w:eastAsia="Calibri"/>
                <w:kern w:val="2"/>
              </w:rPr>
              <w:fldChar w:fldCharType="end"/>
            </w:r>
            <w:r w:rsidR="002B20CC">
              <w:rPr>
                <w:rFonts w:eastAsia="Calibri"/>
                <w:kern w:val="2"/>
              </w:rPr>
              <w:t xml:space="preserve"> </w:t>
            </w:r>
          </w:p>
        </w:tc>
      </w:tr>
      <w:tr w:rsidR="00FD290B" w:rsidRPr="00556710" w14:paraId="12896BF6" w14:textId="77777777">
        <w:trPr>
          <w:jc w:val="center"/>
        </w:trPr>
        <w:tc>
          <w:tcPr>
            <w:tcW w:w="1134" w:type="dxa"/>
            <w:shd w:val="clear" w:color="auto" w:fill="auto"/>
          </w:tcPr>
          <w:p w14:paraId="1A13BCBC" w14:textId="77777777" w:rsidR="002B20CC" w:rsidRDefault="002B20CC" w:rsidP="00D25C39">
            <w:pPr>
              <w:rPr>
                <w:rFonts w:eastAsia="Calibri"/>
                <w:kern w:val="2"/>
              </w:rPr>
            </w:pPr>
            <w:proofErr w:type="spellStart"/>
            <w:r>
              <w:rPr>
                <w:rFonts w:eastAsia="Calibri"/>
                <w:kern w:val="2"/>
              </w:rPr>
              <w:t>Eun-Jeong</w:t>
            </w:r>
            <w:proofErr w:type="spellEnd"/>
            <w:r>
              <w:rPr>
                <w:rFonts w:eastAsia="Calibri"/>
                <w:kern w:val="2"/>
              </w:rPr>
              <w:t xml:space="preserve"> </w:t>
            </w:r>
            <w:proofErr w:type="spellStart"/>
            <w:r>
              <w:rPr>
                <w:rFonts w:eastAsia="Calibri"/>
                <w:kern w:val="2"/>
              </w:rPr>
              <w:t>Joo</w:t>
            </w:r>
            <w:proofErr w:type="spellEnd"/>
            <w:r>
              <w:rPr>
                <w:rFonts w:eastAsia="Calibri"/>
                <w:kern w:val="2"/>
              </w:rPr>
              <w:t xml:space="preserve"> et al. [34]</w:t>
            </w:r>
          </w:p>
        </w:tc>
        <w:tc>
          <w:tcPr>
            <w:tcW w:w="1134" w:type="dxa"/>
            <w:shd w:val="clear" w:color="auto" w:fill="auto"/>
          </w:tcPr>
          <w:p w14:paraId="023C2E19"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59C13897"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64A4EBF2" w14:textId="77777777" w:rsidR="002B20CC" w:rsidRDefault="002B20CC" w:rsidP="00606E73">
            <w:pPr>
              <w:rPr>
                <w:rFonts w:eastAsia="Calibri"/>
                <w:color w:val="000000"/>
                <w:kern w:val="2"/>
              </w:rPr>
            </w:pPr>
            <w:r>
              <w:rPr>
                <w:rFonts w:eastAsia="Calibri"/>
                <w:color w:val="000000"/>
                <w:kern w:val="2"/>
              </w:rPr>
              <w:t>Remdesivir (48)</w:t>
            </w:r>
          </w:p>
        </w:tc>
        <w:tc>
          <w:tcPr>
            <w:tcW w:w="1134" w:type="dxa"/>
            <w:shd w:val="clear" w:color="auto" w:fill="auto"/>
          </w:tcPr>
          <w:p w14:paraId="25FC93C2" w14:textId="77777777" w:rsidR="002B20CC" w:rsidRDefault="002B20CC" w:rsidP="006B5925">
            <w:pPr>
              <w:rPr>
                <w:rFonts w:eastAsia="Calibri"/>
                <w:color w:val="000000"/>
                <w:kern w:val="2"/>
              </w:rPr>
            </w:pPr>
            <w:r>
              <w:rPr>
                <w:rFonts w:eastAsia="Calibri"/>
                <w:color w:val="000000"/>
                <w:kern w:val="2"/>
              </w:rPr>
              <w:t>Supportive care (38)</w:t>
            </w:r>
          </w:p>
        </w:tc>
        <w:tc>
          <w:tcPr>
            <w:tcW w:w="2268" w:type="dxa"/>
            <w:shd w:val="clear" w:color="auto" w:fill="auto"/>
          </w:tcPr>
          <w:p w14:paraId="65BD4215" w14:textId="77777777" w:rsidR="002B20CC" w:rsidRDefault="002B20CC" w:rsidP="00D25C39">
            <w:pPr>
              <w:rPr>
                <w:rFonts w:eastAsia="Calibri"/>
                <w:kern w:val="2"/>
              </w:rPr>
            </w:pPr>
            <w:r>
              <w:rPr>
                <w:rFonts w:eastAsia="Calibri"/>
                <w:kern w:val="2"/>
              </w:rPr>
              <w:t>69.0(14.9) / 68.0(10.4)</w:t>
            </w:r>
          </w:p>
        </w:tc>
        <w:tc>
          <w:tcPr>
            <w:tcW w:w="2268" w:type="dxa"/>
            <w:shd w:val="clear" w:color="auto" w:fill="auto"/>
          </w:tcPr>
          <w:p w14:paraId="289CF9D8" w14:textId="77777777" w:rsidR="002B20CC" w:rsidRDefault="002B20CC" w:rsidP="0012765E">
            <w:pPr>
              <w:rPr>
                <w:rFonts w:eastAsia="Calibri"/>
                <w:kern w:val="2"/>
              </w:rPr>
            </w:pPr>
            <w:r>
              <w:rPr>
                <w:rFonts w:eastAsia="Calibri"/>
                <w:kern w:val="2"/>
              </w:rPr>
              <w:t>31(64.6) / 21(55.3)</w:t>
            </w:r>
          </w:p>
        </w:tc>
        <w:tc>
          <w:tcPr>
            <w:tcW w:w="2268" w:type="dxa"/>
            <w:shd w:val="clear" w:color="auto" w:fill="auto"/>
          </w:tcPr>
          <w:p w14:paraId="2929A19F" w14:textId="77777777" w:rsidR="002B20CC" w:rsidRDefault="002B20CC">
            <w:pPr>
              <w:jc w:val="center"/>
              <w:rPr>
                <w:rFonts w:eastAsia="Calibri"/>
                <w:kern w:val="2"/>
              </w:rPr>
            </w:pPr>
            <w:r>
              <w:rPr>
                <w:rFonts w:eastAsia="Calibri"/>
                <w:kern w:val="2"/>
              </w:rPr>
              <w:t>-</w:t>
            </w:r>
          </w:p>
        </w:tc>
        <w:tc>
          <w:tcPr>
            <w:tcW w:w="1276" w:type="dxa"/>
            <w:shd w:val="clear" w:color="auto" w:fill="auto"/>
          </w:tcPr>
          <w:p w14:paraId="3D2A158C" w14:textId="34370F85" w:rsidR="002B20CC" w:rsidRDefault="00087588"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,3)</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,7)</w:instrText>
            </w:r>
            <w:r>
              <w:rPr>
                <w:rFonts w:eastAsia="Calibri"/>
                <w:kern w:val="2"/>
              </w:rPr>
              <w:fldChar w:fldCharType="end"/>
            </w:r>
            <w:r w:rsidR="002B20CC">
              <w:rPr>
                <w:rFonts w:eastAsia="Calibri"/>
                <w:kern w:val="2"/>
              </w:rPr>
              <w:t xml:space="preserve"> </w:t>
            </w:r>
            <w:r>
              <w:rPr>
                <w:rFonts w:eastAsia="Calibri"/>
                <w:kern w:val="2"/>
              </w:rPr>
              <w:lastRenderedPageBreak/>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,16)</w:instrText>
            </w:r>
            <w:r>
              <w:rPr>
                <w:rFonts w:eastAsia="Calibri"/>
                <w:kern w:val="2"/>
              </w:rPr>
              <w:fldChar w:fldCharType="end"/>
            </w:r>
          </w:p>
        </w:tc>
      </w:tr>
      <w:tr w:rsidR="00FD290B" w:rsidRPr="00556710" w14:paraId="1090F073" w14:textId="77777777">
        <w:trPr>
          <w:jc w:val="center"/>
        </w:trPr>
        <w:tc>
          <w:tcPr>
            <w:tcW w:w="1134" w:type="dxa"/>
            <w:shd w:val="clear" w:color="auto" w:fill="auto"/>
          </w:tcPr>
          <w:p w14:paraId="3CFF7683" w14:textId="77777777" w:rsidR="002B20CC" w:rsidRDefault="002B20CC" w:rsidP="00303042">
            <w:pPr>
              <w:rPr>
                <w:rFonts w:eastAsia="Calibri"/>
                <w:color w:val="000000"/>
                <w:kern w:val="2"/>
                <w:szCs w:val="21"/>
              </w:rPr>
            </w:pPr>
            <w:r>
              <w:rPr>
                <w:rFonts w:eastAsia="Calibri"/>
                <w:color w:val="000000"/>
                <w:kern w:val="2"/>
                <w:szCs w:val="21"/>
              </w:rPr>
              <w:lastRenderedPageBreak/>
              <w:t xml:space="preserve">Florence </w:t>
            </w:r>
            <w:proofErr w:type="spellStart"/>
            <w:r>
              <w:rPr>
                <w:rFonts w:eastAsia="Calibri"/>
                <w:color w:val="000000"/>
                <w:kern w:val="2"/>
                <w:szCs w:val="21"/>
              </w:rPr>
              <w:t>Ader</w:t>
            </w:r>
            <w:proofErr w:type="spellEnd"/>
            <w:r>
              <w:rPr>
                <w:rFonts w:eastAsia="Calibri"/>
                <w:color w:val="000000"/>
                <w:kern w:val="2"/>
                <w:szCs w:val="21"/>
              </w:rPr>
              <w:t xml:space="preserve"> et al. [35]</w:t>
            </w:r>
          </w:p>
        </w:tc>
        <w:tc>
          <w:tcPr>
            <w:tcW w:w="1134" w:type="dxa"/>
            <w:shd w:val="clear" w:color="auto" w:fill="auto"/>
          </w:tcPr>
          <w:p w14:paraId="2F7257A2"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5098A5BC"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0B1B0CDE" w14:textId="77777777" w:rsidR="002B20CC" w:rsidRDefault="002B20CC" w:rsidP="00606E73">
            <w:pPr>
              <w:rPr>
                <w:rFonts w:eastAsia="Calibri"/>
                <w:color w:val="000000"/>
                <w:kern w:val="2"/>
                <w:szCs w:val="21"/>
              </w:rPr>
            </w:pPr>
            <w:r>
              <w:rPr>
                <w:rFonts w:eastAsia="Calibri"/>
                <w:color w:val="000000"/>
                <w:kern w:val="2"/>
                <w:szCs w:val="21"/>
              </w:rPr>
              <w:t>Remdesivir (414)</w:t>
            </w:r>
          </w:p>
        </w:tc>
        <w:tc>
          <w:tcPr>
            <w:tcW w:w="1134" w:type="dxa"/>
            <w:shd w:val="clear" w:color="auto" w:fill="auto"/>
          </w:tcPr>
          <w:p w14:paraId="27C965E2" w14:textId="77777777" w:rsidR="002B20CC" w:rsidRDefault="002B20CC" w:rsidP="006B5925">
            <w:pPr>
              <w:rPr>
                <w:rFonts w:eastAsia="Calibri"/>
                <w:color w:val="000000"/>
                <w:kern w:val="2"/>
                <w:szCs w:val="21"/>
              </w:rPr>
            </w:pPr>
            <w:r>
              <w:rPr>
                <w:rFonts w:eastAsia="Calibri"/>
                <w:color w:val="000000"/>
                <w:kern w:val="2"/>
                <w:szCs w:val="21"/>
              </w:rPr>
              <w:t>standard of care (418)</w:t>
            </w:r>
          </w:p>
        </w:tc>
        <w:tc>
          <w:tcPr>
            <w:tcW w:w="2268" w:type="dxa"/>
            <w:shd w:val="clear" w:color="auto" w:fill="auto"/>
          </w:tcPr>
          <w:p w14:paraId="745662A5" w14:textId="77777777" w:rsidR="002B20CC" w:rsidRDefault="002B20CC" w:rsidP="00D25C39">
            <w:pPr>
              <w:rPr>
                <w:rFonts w:eastAsia="Calibri"/>
                <w:kern w:val="2"/>
              </w:rPr>
            </w:pPr>
            <w:r>
              <w:rPr>
                <w:rFonts w:eastAsia="Calibri"/>
                <w:kern w:val="2"/>
              </w:rPr>
              <w:t>63(55,73) / 64(54,72)</w:t>
            </w:r>
          </w:p>
        </w:tc>
        <w:tc>
          <w:tcPr>
            <w:tcW w:w="2268" w:type="dxa"/>
            <w:shd w:val="clear" w:color="auto" w:fill="auto"/>
          </w:tcPr>
          <w:p w14:paraId="31134216" w14:textId="77777777" w:rsidR="002B20CC" w:rsidRDefault="002B20CC" w:rsidP="00D25C39">
            <w:pPr>
              <w:rPr>
                <w:rFonts w:eastAsia="Calibri"/>
                <w:kern w:val="2"/>
              </w:rPr>
            </w:pPr>
            <w:r>
              <w:rPr>
                <w:rFonts w:eastAsia="Calibri"/>
                <w:kern w:val="2"/>
              </w:rPr>
              <w:t>123(30) / 130(31)</w:t>
            </w:r>
          </w:p>
        </w:tc>
        <w:tc>
          <w:tcPr>
            <w:tcW w:w="2268" w:type="dxa"/>
            <w:shd w:val="clear" w:color="auto" w:fill="auto"/>
          </w:tcPr>
          <w:p w14:paraId="4ADB206E" w14:textId="77777777" w:rsidR="002B20CC" w:rsidRDefault="002B20CC" w:rsidP="00D25C39">
            <w:pPr>
              <w:rPr>
                <w:rFonts w:eastAsia="Calibri"/>
                <w:kern w:val="2"/>
              </w:rPr>
            </w:pPr>
            <w:r>
              <w:rPr>
                <w:rFonts w:eastAsia="Calibri"/>
                <w:kern w:val="2"/>
              </w:rPr>
              <w:t>White: 244(68)/255(70)</w:t>
            </w:r>
          </w:p>
          <w:p w14:paraId="5377FF04" w14:textId="77777777" w:rsidR="002B20CC" w:rsidRDefault="002B20CC" w:rsidP="00D25C39">
            <w:pPr>
              <w:rPr>
                <w:rFonts w:eastAsia="Calibri"/>
                <w:kern w:val="2"/>
              </w:rPr>
            </w:pPr>
            <w:r>
              <w:rPr>
                <w:rFonts w:eastAsia="Calibri"/>
                <w:kern w:val="2"/>
              </w:rPr>
              <w:t>North African: 49(14)/61(17)</w:t>
            </w:r>
          </w:p>
          <w:p w14:paraId="3D7F1B3D" w14:textId="77777777" w:rsidR="002B20CC" w:rsidRDefault="002B20CC" w:rsidP="00D25C39">
            <w:pPr>
              <w:rPr>
                <w:rFonts w:eastAsia="Calibri"/>
                <w:kern w:val="2"/>
              </w:rPr>
            </w:pPr>
            <w:r>
              <w:rPr>
                <w:rFonts w:eastAsia="Calibri"/>
                <w:kern w:val="2"/>
              </w:rPr>
              <w:t>Sub-Saharan African: 30(8)/17(5)</w:t>
            </w:r>
          </w:p>
          <w:p w14:paraId="5044C462" w14:textId="77777777" w:rsidR="002B20CC" w:rsidRDefault="002B20CC" w:rsidP="00D25C39">
            <w:pPr>
              <w:rPr>
                <w:rFonts w:eastAsia="Calibri"/>
                <w:kern w:val="2"/>
              </w:rPr>
            </w:pPr>
            <w:r>
              <w:rPr>
                <w:rFonts w:eastAsia="Calibri"/>
                <w:kern w:val="2"/>
              </w:rPr>
              <w:t>Other: 37(10)/31(9)</w:t>
            </w:r>
          </w:p>
        </w:tc>
        <w:tc>
          <w:tcPr>
            <w:tcW w:w="1276" w:type="dxa"/>
            <w:shd w:val="clear" w:color="auto" w:fill="auto"/>
          </w:tcPr>
          <w:p w14:paraId="792EB98B" w14:textId="315C8BA3" w:rsidR="002B20CC" w:rsidRDefault="00087588"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4"/>
                <w:sz w:val="36"/>
                <w:lang w:eastAsia="zh-CN"/>
              </w:rPr>
              <w:instrText>□</w:instrText>
            </w:r>
            <w:r>
              <w:rPr>
                <w:rFonts w:eastAsia="宋体" w:hint="eastAsia"/>
                <w:kern w:val="2"/>
                <w:lang w:eastAsia="zh-CN"/>
              </w:rPr>
              <w:instrText>,4)</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,14)</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,17)</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,18)</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,19)</w:instrText>
            </w:r>
            <w:r>
              <w:rPr>
                <w:rFonts w:eastAsia="Calibri"/>
                <w:kern w:val="2"/>
              </w:rPr>
              <w:fldChar w:fldCharType="end"/>
            </w:r>
            <w:r w:rsidR="002B20CC">
              <w:rPr>
                <w:rFonts w:eastAsia="Calibri"/>
                <w:kern w:val="2"/>
              </w:rPr>
              <w:t xml:space="preserve"> </w:t>
            </w:r>
          </w:p>
        </w:tc>
      </w:tr>
      <w:tr w:rsidR="00FD290B" w:rsidRPr="00556710" w14:paraId="19E0A465" w14:textId="77777777">
        <w:trPr>
          <w:jc w:val="center"/>
        </w:trPr>
        <w:tc>
          <w:tcPr>
            <w:tcW w:w="1134" w:type="dxa"/>
            <w:shd w:val="clear" w:color="auto" w:fill="auto"/>
          </w:tcPr>
          <w:p w14:paraId="2365356F" w14:textId="77777777" w:rsidR="002B20CC" w:rsidRDefault="002B20CC" w:rsidP="00D25C39">
            <w:pPr>
              <w:rPr>
                <w:rFonts w:eastAsia="Calibri"/>
                <w:kern w:val="2"/>
              </w:rPr>
            </w:pPr>
            <w:r>
              <w:rPr>
                <w:rFonts w:eastAsia="Calibri"/>
                <w:kern w:val="2"/>
              </w:rPr>
              <w:t>Florin Elec et al. [36]</w:t>
            </w:r>
          </w:p>
        </w:tc>
        <w:tc>
          <w:tcPr>
            <w:tcW w:w="1134" w:type="dxa"/>
            <w:shd w:val="clear" w:color="auto" w:fill="auto"/>
          </w:tcPr>
          <w:p w14:paraId="7CBFAC00"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6036838B"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26615BF7" w14:textId="77777777" w:rsidR="002B20CC" w:rsidRDefault="002B20CC" w:rsidP="00D25C39">
            <w:pPr>
              <w:rPr>
                <w:rFonts w:eastAsia="Calibri"/>
                <w:kern w:val="2"/>
              </w:rPr>
            </w:pPr>
            <w:r>
              <w:rPr>
                <w:rFonts w:eastAsia="Calibri"/>
                <w:kern w:val="2"/>
              </w:rPr>
              <w:t>Remdesivir (38)</w:t>
            </w:r>
          </w:p>
        </w:tc>
        <w:tc>
          <w:tcPr>
            <w:tcW w:w="1134" w:type="dxa"/>
            <w:shd w:val="clear" w:color="auto" w:fill="auto"/>
          </w:tcPr>
          <w:p w14:paraId="0011DEDD" w14:textId="77777777" w:rsidR="002B20CC" w:rsidRDefault="002B20CC" w:rsidP="00D25C39">
            <w:pPr>
              <w:rPr>
                <w:rFonts w:eastAsia="Calibri"/>
                <w:kern w:val="2"/>
              </w:rPr>
            </w:pPr>
            <w:r>
              <w:rPr>
                <w:rFonts w:eastAsia="Calibri"/>
                <w:kern w:val="2"/>
              </w:rPr>
              <w:t>standard of care (127)</w:t>
            </w:r>
          </w:p>
        </w:tc>
        <w:tc>
          <w:tcPr>
            <w:tcW w:w="2268" w:type="dxa"/>
            <w:shd w:val="clear" w:color="auto" w:fill="auto"/>
          </w:tcPr>
          <w:p w14:paraId="489F6661" w14:textId="77777777" w:rsidR="002B20CC" w:rsidRDefault="002B20CC" w:rsidP="00304657">
            <w:pPr>
              <w:rPr>
                <w:rFonts w:eastAsia="Calibri"/>
                <w:color w:val="000000"/>
                <w:kern w:val="2"/>
                <w:szCs w:val="21"/>
              </w:rPr>
            </w:pPr>
            <w:r>
              <w:rPr>
                <w:rFonts w:eastAsia="Calibri"/>
                <w:color w:val="000000"/>
                <w:kern w:val="2"/>
                <w:szCs w:val="21"/>
              </w:rPr>
              <w:t>53(9) / 49(12)</w:t>
            </w:r>
          </w:p>
        </w:tc>
        <w:tc>
          <w:tcPr>
            <w:tcW w:w="2268" w:type="dxa"/>
            <w:shd w:val="clear" w:color="auto" w:fill="auto"/>
          </w:tcPr>
          <w:p w14:paraId="26276385" w14:textId="77777777" w:rsidR="002B20CC" w:rsidRDefault="002B20CC" w:rsidP="00D25C39">
            <w:pPr>
              <w:rPr>
                <w:rFonts w:eastAsia="Calibri"/>
                <w:kern w:val="2"/>
              </w:rPr>
            </w:pPr>
            <w:r>
              <w:rPr>
                <w:rFonts w:eastAsia="Calibri"/>
                <w:kern w:val="2"/>
              </w:rPr>
              <w:t>17(45) / 38(30)</w:t>
            </w:r>
          </w:p>
        </w:tc>
        <w:tc>
          <w:tcPr>
            <w:tcW w:w="2268" w:type="dxa"/>
            <w:shd w:val="clear" w:color="auto" w:fill="auto"/>
          </w:tcPr>
          <w:p w14:paraId="5021A2FB" w14:textId="77777777" w:rsidR="002B20CC" w:rsidRDefault="002B20CC">
            <w:pPr>
              <w:jc w:val="center"/>
              <w:rPr>
                <w:rFonts w:eastAsia="Calibri"/>
                <w:kern w:val="2"/>
              </w:rPr>
            </w:pPr>
            <w:r>
              <w:rPr>
                <w:rFonts w:eastAsia="Calibri"/>
                <w:kern w:val="2"/>
              </w:rPr>
              <w:t>-</w:t>
            </w:r>
          </w:p>
        </w:tc>
        <w:tc>
          <w:tcPr>
            <w:tcW w:w="1276" w:type="dxa"/>
            <w:shd w:val="clear" w:color="auto" w:fill="auto"/>
          </w:tcPr>
          <w:p w14:paraId="357663D5" w14:textId="658F0746" w:rsidR="002B20CC" w:rsidRDefault="00087588"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,10)</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,17)</w:instrText>
            </w:r>
            <w:r>
              <w:rPr>
                <w:rFonts w:eastAsia="Calibri"/>
                <w:kern w:val="2"/>
              </w:rPr>
              <w:fldChar w:fldCharType="end"/>
            </w:r>
          </w:p>
        </w:tc>
      </w:tr>
      <w:tr w:rsidR="00FD290B" w:rsidRPr="00556710" w14:paraId="59EB939E" w14:textId="77777777">
        <w:trPr>
          <w:jc w:val="center"/>
        </w:trPr>
        <w:tc>
          <w:tcPr>
            <w:tcW w:w="1134" w:type="dxa"/>
            <w:shd w:val="clear" w:color="auto" w:fill="auto"/>
          </w:tcPr>
          <w:p w14:paraId="5A0F6B24" w14:textId="77777777" w:rsidR="002B20CC" w:rsidRDefault="002B20CC" w:rsidP="006D3BE1">
            <w:pPr>
              <w:rPr>
                <w:rFonts w:eastAsia="Calibri"/>
                <w:color w:val="000000"/>
                <w:kern w:val="2"/>
                <w:szCs w:val="21"/>
              </w:rPr>
            </w:pPr>
            <w:r>
              <w:rPr>
                <w:rFonts w:eastAsia="Calibri"/>
                <w:color w:val="000000"/>
                <w:kern w:val="2"/>
                <w:szCs w:val="21"/>
              </w:rPr>
              <w:t xml:space="preserve">George A. Diaz et al. [37] </w:t>
            </w:r>
          </w:p>
        </w:tc>
        <w:tc>
          <w:tcPr>
            <w:tcW w:w="1134" w:type="dxa"/>
            <w:shd w:val="clear" w:color="auto" w:fill="auto"/>
          </w:tcPr>
          <w:p w14:paraId="1C8E239D"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13F90838"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53BCF913" w14:textId="77777777" w:rsidR="002B20CC" w:rsidRDefault="002B20CC" w:rsidP="00D25C39">
            <w:pPr>
              <w:rPr>
                <w:rFonts w:eastAsia="Calibri"/>
                <w:kern w:val="2"/>
              </w:rPr>
            </w:pPr>
            <w:r>
              <w:rPr>
                <w:rFonts w:eastAsia="Calibri"/>
                <w:kern w:val="2"/>
              </w:rPr>
              <w:t>Remdesivir (286)</w:t>
            </w:r>
          </w:p>
        </w:tc>
        <w:tc>
          <w:tcPr>
            <w:tcW w:w="1134" w:type="dxa"/>
            <w:shd w:val="clear" w:color="auto" w:fill="auto"/>
          </w:tcPr>
          <w:p w14:paraId="13AC389A" w14:textId="77777777" w:rsidR="002B20CC" w:rsidRDefault="002B20CC" w:rsidP="006B5925">
            <w:pPr>
              <w:rPr>
                <w:rFonts w:eastAsia="Calibri"/>
                <w:color w:val="000000"/>
                <w:kern w:val="2"/>
                <w:szCs w:val="21"/>
              </w:rPr>
            </w:pPr>
            <w:r>
              <w:rPr>
                <w:rFonts w:eastAsia="Calibri"/>
                <w:color w:val="000000"/>
                <w:kern w:val="2"/>
                <w:szCs w:val="21"/>
              </w:rPr>
              <w:t>supportive care (452)</w:t>
            </w:r>
          </w:p>
        </w:tc>
        <w:tc>
          <w:tcPr>
            <w:tcW w:w="2268" w:type="dxa"/>
            <w:shd w:val="clear" w:color="auto" w:fill="auto"/>
          </w:tcPr>
          <w:p w14:paraId="51043899" w14:textId="77777777" w:rsidR="002B20CC" w:rsidRDefault="002B20CC" w:rsidP="005718A3">
            <w:pPr>
              <w:rPr>
                <w:rFonts w:eastAsia="Calibri"/>
                <w:color w:val="000000"/>
                <w:kern w:val="2"/>
                <w:szCs w:val="21"/>
              </w:rPr>
            </w:pPr>
            <w:r>
              <w:rPr>
                <w:rFonts w:eastAsia="Calibri"/>
                <w:color w:val="000000"/>
                <w:kern w:val="2"/>
                <w:szCs w:val="21"/>
              </w:rPr>
              <w:t xml:space="preserve">61.4(16.9) / </w:t>
            </w:r>
            <w:r>
              <w:rPr>
                <w:rFonts w:eastAsia="Calibri"/>
                <w:kern w:val="2"/>
                <w:szCs w:val="21"/>
              </w:rPr>
              <w:t>-</w:t>
            </w:r>
          </w:p>
        </w:tc>
        <w:tc>
          <w:tcPr>
            <w:tcW w:w="2268" w:type="dxa"/>
            <w:shd w:val="clear" w:color="auto" w:fill="auto"/>
          </w:tcPr>
          <w:p w14:paraId="29FC1874" w14:textId="77777777" w:rsidR="002B20CC" w:rsidRDefault="002B20CC" w:rsidP="00083909">
            <w:pPr>
              <w:rPr>
                <w:rFonts w:eastAsia="Calibri"/>
                <w:color w:val="000000"/>
                <w:kern w:val="2"/>
                <w:szCs w:val="21"/>
              </w:rPr>
            </w:pPr>
            <w:r>
              <w:rPr>
                <w:rFonts w:eastAsia="Calibri"/>
                <w:color w:val="000000"/>
                <w:kern w:val="2"/>
                <w:szCs w:val="21"/>
              </w:rPr>
              <w:t>124(43.4) / -</w:t>
            </w:r>
          </w:p>
        </w:tc>
        <w:tc>
          <w:tcPr>
            <w:tcW w:w="2268" w:type="dxa"/>
            <w:shd w:val="clear" w:color="auto" w:fill="auto"/>
          </w:tcPr>
          <w:p w14:paraId="4742EFEF" w14:textId="77777777" w:rsidR="002B20CC" w:rsidRDefault="002B20CC" w:rsidP="00D25C39">
            <w:pPr>
              <w:rPr>
                <w:rFonts w:eastAsia="Calibri"/>
                <w:kern w:val="2"/>
              </w:rPr>
            </w:pPr>
            <w:r>
              <w:rPr>
                <w:rFonts w:eastAsia="Calibri"/>
                <w:kern w:val="2"/>
              </w:rPr>
              <w:t>White: 150(52.4)/-</w:t>
            </w:r>
          </w:p>
          <w:p w14:paraId="6DFB7CD6" w14:textId="77777777" w:rsidR="002B20CC" w:rsidRDefault="002B20CC" w:rsidP="00D25C39">
            <w:pPr>
              <w:rPr>
                <w:rFonts w:eastAsia="Calibri"/>
                <w:kern w:val="2"/>
              </w:rPr>
            </w:pPr>
            <w:r>
              <w:rPr>
                <w:rFonts w:eastAsia="Calibri"/>
                <w:kern w:val="2"/>
              </w:rPr>
              <w:t>Asian, Pacific Islander: 33(11.5)/-</w:t>
            </w:r>
          </w:p>
          <w:p w14:paraId="63F115DA" w14:textId="77777777" w:rsidR="002B20CC" w:rsidRDefault="002B20CC" w:rsidP="00D25C39">
            <w:pPr>
              <w:rPr>
                <w:rFonts w:eastAsia="Calibri"/>
                <w:kern w:val="2"/>
              </w:rPr>
            </w:pPr>
            <w:r>
              <w:rPr>
                <w:rFonts w:eastAsia="Calibri"/>
                <w:kern w:val="2"/>
              </w:rPr>
              <w:t>Black, African American: 13(4.5)/-</w:t>
            </w:r>
          </w:p>
          <w:p w14:paraId="32E02CA1" w14:textId="77777777" w:rsidR="002B20CC" w:rsidRDefault="002B20CC" w:rsidP="00D25C39">
            <w:pPr>
              <w:rPr>
                <w:rFonts w:eastAsia="Calibri"/>
                <w:kern w:val="2"/>
              </w:rPr>
            </w:pPr>
            <w:r>
              <w:rPr>
                <w:rFonts w:eastAsia="Calibri"/>
                <w:kern w:val="2"/>
              </w:rPr>
              <w:t>Hispanic, Latino: 57(19.9)/-</w:t>
            </w:r>
          </w:p>
          <w:p w14:paraId="5D1CED8F" w14:textId="77777777" w:rsidR="002B20CC" w:rsidRDefault="002B20CC" w:rsidP="00D25C39">
            <w:pPr>
              <w:rPr>
                <w:rFonts w:eastAsia="Calibri"/>
                <w:kern w:val="2"/>
              </w:rPr>
            </w:pPr>
            <w:r>
              <w:rPr>
                <w:rFonts w:eastAsia="Calibri"/>
                <w:kern w:val="2"/>
              </w:rPr>
              <w:t>Other, unknown: 33(11.5)/-</w:t>
            </w:r>
          </w:p>
        </w:tc>
        <w:tc>
          <w:tcPr>
            <w:tcW w:w="1276" w:type="dxa"/>
            <w:shd w:val="clear" w:color="auto" w:fill="auto"/>
          </w:tcPr>
          <w:p w14:paraId="39D27552" w14:textId="07B0A599" w:rsidR="002B20CC" w:rsidRDefault="00087588"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p>
        </w:tc>
      </w:tr>
      <w:tr w:rsidR="00FD290B" w:rsidRPr="00556710" w14:paraId="0303FD8C" w14:textId="77777777">
        <w:trPr>
          <w:jc w:val="center"/>
        </w:trPr>
        <w:tc>
          <w:tcPr>
            <w:tcW w:w="1134" w:type="dxa"/>
            <w:shd w:val="clear" w:color="auto" w:fill="auto"/>
          </w:tcPr>
          <w:p w14:paraId="3D8B0384" w14:textId="77777777" w:rsidR="002B20CC" w:rsidRDefault="002B20CC" w:rsidP="00D25C39">
            <w:pPr>
              <w:rPr>
                <w:rFonts w:eastAsia="Calibri"/>
                <w:kern w:val="2"/>
              </w:rPr>
            </w:pPr>
            <w:r>
              <w:rPr>
                <w:rFonts w:eastAsia="Calibri"/>
                <w:kern w:val="2"/>
              </w:rPr>
              <w:t xml:space="preserve">Giuseppe </w:t>
            </w:r>
            <w:proofErr w:type="spellStart"/>
            <w:r>
              <w:rPr>
                <w:rFonts w:eastAsia="Calibri"/>
                <w:kern w:val="2"/>
              </w:rPr>
              <w:t>Lapadula</w:t>
            </w:r>
            <w:proofErr w:type="spellEnd"/>
            <w:r>
              <w:rPr>
                <w:rFonts w:eastAsia="Calibri"/>
                <w:kern w:val="2"/>
              </w:rPr>
              <w:t xml:space="preserve"> et al. [38]</w:t>
            </w:r>
          </w:p>
        </w:tc>
        <w:tc>
          <w:tcPr>
            <w:tcW w:w="1134" w:type="dxa"/>
            <w:shd w:val="clear" w:color="auto" w:fill="auto"/>
          </w:tcPr>
          <w:p w14:paraId="1912C71B" w14:textId="77777777" w:rsidR="002B20CC" w:rsidRDefault="002B20CC" w:rsidP="00D25C39">
            <w:pPr>
              <w:rPr>
                <w:rFonts w:eastAsia="Calibri"/>
                <w:kern w:val="2"/>
              </w:rPr>
            </w:pPr>
            <w:r>
              <w:rPr>
                <w:rFonts w:eastAsia="Calibri"/>
                <w:kern w:val="2"/>
              </w:rPr>
              <w:t>2020</w:t>
            </w:r>
          </w:p>
        </w:tc>
        <w:tc>
          <w:tcPr>
            <w:tcW w:w="1134" w:type="dxa"/>
            <w:shd w:val="clear" w:color="auto" w:fill="auto"/>
          </w:tcPr>
          <w:p w14:paraId="006D1CB9" w14:textId="77777777" w:rsidR="002B20CC" w:rsidRDefault="002B20CC" w:rsidP="007A028F">
            <w:pPr>
              <w:rPr>
                <w:rFonts w:eastAsia="Calibri"/>
                <w:color w:val="000000"/>
                <w:kern w:val="2"/>
                <w:szCs w:val="21"/>
              </w:rPr>
            </w:pPr>
            <w:r>
              <w:rPr>
                <w:rFonts w:eastAsia="Calibri"/>
                <w:color w:val="000000"/>
                <w:kern w:val="2"/>
                <w:szCs w:val="21"/>
              </w:rPr>
              <w:t>Prospective cohort study</w:t>
            </w:r>
          </w:p>
        </w:tc>
        <w:tc>
          <w:tcPr>
            <w:tcW w:w="1418" w:type="dxa"/>
            <w:shd w:val="clear" w:color="auto" w:fill="auto"/>
          </w:tcPr>
          <w:p w14:paraId="74F38460" w14:textId="77777777" w:rsidR="002B20CC" w:rsidRDefault="002B20CC" w:rsidP="00D25C39">
            <w:pPr>
              <w:rPr>
                <w:rFonts w:eastAsia="Calibri"/>
                <w:kern w:val="2"/>
              </w:rPr>
            </w:pPr>
            <w:r>
              <w:rPr>
                <w:rFonts w:eastAsia="Calibri"/>
                <w:kern w:val="2"/>
              </w:rPr>
              <w:t>Remdesivir (33)</w:t>
            </w:r>
          </w:p>
        </w:tc>
        <w:tc>
          <w:tcPr>
            <w:tcW w:w="1134" w:type="dxa"/>
            <w:shd w:val="clear" w:color="auto" w:fill="auto"/>
          </w:tcPr>
          <w:p w14:paraId="3D2A464C" w14:textId="77777777" w:rsidR="002B20CC" w:rsidRDefault="002B20CC" w:rsidP="006B5925">
            <w:pPr>
              <w:rPr>
                <w:rFonts w:eastAsia="Calibri"/>
                <w:color w:val="000000"/>
                <w:kern w:val="2"/>
                <w:szCs w:val="21"/>
              </w:rPr>
            </w:pPr>
            <w:r>
              <w:rPr>
                <w:rFonts w:eastAsia="Calibri"/>
                <w:color w:val="000000"/>
                <w:kern w:val="2"/>
                <w:szCs w:val="21"/>
              </w:rPr>
              <w:t>standard of care (80)</w:t>
            </w:r>
          </w:p>
        </w:tc>
        <w:tc>
          <w:tcPr>
            <w:tcW w:w="2268" w:type="dxa"/>
            <w:shd w:val="clear" w:color="auto" w:fill="auto"/>
          </w:tcPr>
          <w:p w14:paraId="19D79486" w14:textId="77777777" w:rsidR="002B20CC" w:rsidRDefault="002B20CC" w:rsidP="00C04665">
            <w:pPr>
              <w:rPr>
                <w:rFonts w:eastAsia="Calibri"/>
                <w:color w:val="000000"/>
                <w:kern w:val="2"/>
                <w:szCs w:val="21"/>
              </w:rPr>
            </w:pPr>
            <w:r>
              <w:rPr>
                <w:rFonts w:eastAsia="Calibri"/>
                <w:color w:val="000000"/>
                <w:kern w:val="2"/>
                <w:szCs w:val="21"/>
              </w:rPr>
              <w:t>59(56,69) / 61(57,67)</w:t>
            </w:r>
          </w:p>
        </w:tc>
        <w:tc>
          <w:tcPr>
            <w:tcW w:w="2268" w:type="dxa"/>
            <w:shd w:val="clear" w:color="auto" w:fill="auto"/>
          </w:tcPr>
          <w:p w14:paraId="7E699405" w14:textId="77777777" w:rsidR="002B20CC" w:rsidRDefault="002B20CC" w:rsidP="00D25C39">
            <w:pPr>
              <w:rPr>
                <w:rFonts w:eastAsia="Calibri"/>
                <w:kern w:val="2"/>
              </w:rPr>
            </w:pPr>
            <w:r>
              <w:rPr>
                <w:rFonts w:eastAsia="Calibri"/>
                <w:kern w:val="2"/>
              </w:rPr>
              <w:t>10(30.3) / 13(16.2)</w:t>
            </w:r>
          </w:p>
        </w:tc>
        <w:tc>
          <w:tcPr>
            <w:tcW w:w="2268" w:type="dxa"/>
            <w:shd w:val="clear" w:color="auto" w:fill="auto"/>
          </w:tcPr>
          <w:p w14:paraId="33607EA0" w14:textId="77777777" w:rsidR="002B20CC" w:rsidRDefault="002B20CC">
            <w:pPr>
              <w:jc w:val="center"/>
              <w:rPr>
                <w:rFonts w:eastAsia="Calibri"/>
                <w:kern w:val="2"/>
              </w:rPr>
            </w:pPr>
            <w:r>
              <w:rPr>
                <w:rFonts w:eastAsia="Calibri"/>
                <w:kern w:val="2"/>
              </w:rPr>
              <w:t>-</w:t>
            </w:r>
          </w:p>
        </w:tc>
        <w:tc>
          <w:tcPr>
            <w:tcW w:w="1276" w:type="dxa"/>
            <w:shd w:val="clear" w:color="auto" w:fill="auto"/>
          </w:tcPr>
          <w:p w14:paraId="17E68EE1" w14:textId="35A2AFF6" w:rsidR="002B20CC" w:rsidRDefault="00087588"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,16)</w:instrText>
            </w:r>
            <w:r>
              <w:rPr>
                <w:rFonts w:eastAsia="Calibri"/>
                <w:kern w:val="2"/>
              </w:rPr>
              <w:fldChar w:fldCharType="end"/>
            </w:r>
          </w:p>
        </w:tc>
      </w:tr>
      <w:tr w:rsidR="00FD290B" w:rsidRPr="00556710" w14:paraId="7BDDC920" w14:textId="77777777">
        <w:trPr>
          <w:jc w:val="center"/>
        </w:trPr>
        <w:tc>
          <w:tcPr>
            <w:tcW w:w="1134" w:type="dxa"/>
            <w:shd w:val="clear" w:color="auto" w:fill="auto"/>
          </w:tcPr>
          <w:p w14:paraId="4B2292FD" w14:textId="77777777" w:rsidR="002B20CC" w:rsidRDefault="002B20CC" w:rsidP="00D25C39">
            <w:pPr>
              <w:rPr>
                <w:rFonts w:eastAsia="Calibri"/>
                <w:kern w:val="2"/>
              </w:rPr>
            </w:pPr>
            <w:r>
              <w:rPr>
                <w:rFonts w:eastAsia="Calibri"/>
                <w:kern w:val="2"/>
              </w:rPr>
              <w:lastRenderedPageBreak/>
              <w:t>J.H. Beigel et al. [12]</w:t>
            </w:r>
          </w:p>
        </w:tc>
        <w:tc>
          <w:tcPr>
            <w:tcW w:w="1134" w:type="dxa"/>
            <w:shd w:val="clear" w:color="auto" w:fill="auto"/>
          </w:tcPr>
          <w:p w14:paraId="086DD76C" w14:textId="77777777" w:rsidR="002B20CC" w:rsidRDefault="002B20CC" w:rsidP="00D25C39">
            <w:pPr>
              <w:rPr>
                <w:rFonts w:eastAsia="Calibri"/>
                <w:kern w:val="2"/>
              </w:rPr>
            </w:pPr>
            <w:r>
              <w:rPr>
                <w:rFonts w:eastAsia="Calibri"/>
                <w:kern w:val="2"/>
              </w:rPr>
              <w:t>2020</w:t>
            </w:r>
          </w:p>
        </w:tc>
        <w:tc>
          <w:tcPr>
            <w:tcW w:w="1134" w:type="dxa"/>
            <w:shd w:val="clear" w:color="auto" w:fill="auto"/>
          </w:tcPr>
          <w:p w14:paraId="78EDF6BD"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5C1FACD1" w14:textId="77777777" w:rsidR="002B20CC" w:rsidRDefault="002B20CC" w:rsidP="00780A38">
            <w:pPr>
              <w:rPr>
                <w:rFonts w:eastAsia="Calibri"/>
                <w:color w:val="000000"/>
                <w:kern w:val="2"/>
                <w:szCs w:val="21"/>
              </w:rPr>
            </w:pPr>
            <w:r>
              <w:rPr>
                <w:rFonts w:eastAsia="Calibri"/>
                <w:color w:val="000000"/>
                <w:kern w:val="2"/>
                <w:szCs w:val="21"/>
              </w:rPr>
              <w:t>Remdesivir (541)</w:t>
            </w:r>
          </w:p>
        </w:tc>
        <w:tc>
          <w:tcPr>
            <w:tcW w:w="1134" w:type="dxa"/>
            <w:shd w:val="clear" w:color="auto" w:fill="auto"/>
          </w:tcPr>
          <w:p w14:paraId="4635A704" w14:textId="77777777" w:rsidR="002B20CC" w:rsidRDefault="002B20CC" w:rsidP="00780A38">
            <w:pPr>
              <w:rPr>
                <w:rFonts w:eastAsia="Calibri"/>
                <w:color w:val="000000"/>
                <w:kern w:val="2"/>
                <w:szCs w:val="21"/>
              </w:rPr>
            </w:pPr>
            <w:r>
              <w:rPr>
                <w:rFonts w:eastAsia="Calibri"/>
                <w:color w:val="000000"/>
                <w:kern w:val="2"/>
                <w:szCs w:val="21"/>
              </w:rPr>
              <w:t>Placebo (521)</w:t>
            </w:r>
          </w:p>
        </w:tc>
        <w:tc>
          <w:tcPr>
            <w:tcW w:w="2268" w:type="dxa"/>
            <w:shd w:val="clear" w:color="auto" w:fill="auto"/>
          </w:tcPr>
          <w:p w14:paraId="13551D2C" w14:textId="77777777" w:rsidR="002B20CC" w:rsidRDefault="002B20CC" w:rsidP="00780A38">
            <w:pPr>
              <w:rPr>
                <w:rFonts w:eastAsia="Calibri"/>
                <w:color w:val="000000"/>
                <w:kern w:val="2"/>
                <w:szCs w:val="21"/>
              </w:rPr>
            </w:pPr>
            <w:r>
              <w:rPr>
                <w:rFonts w:eastAsia="Calibri"/>
                <w:color w:val="000000"/>
                <w:kern w:val="2"/>
                <w:szCs w:val="21"/>
              </w:rPr>
              <w:t>58.6(14.6) / 59.2(15.4)</w:t>
            </w:r>
          </w:p>
        </w:tc>
        <w:tc>
          <w:tcPr>
            <w:tcW w:w="2268" w:type="dxa"/>
            <w:shd w:val="clear" w:color="auto" w:fill="auto"/>
          </w:tcPr>
          <w:p w14:paraId="434CD6DC" w14:textId="77777777" w:rsidR="002B20CC" w:rsidRDefault="002B20CC" w:rsidP="00780A38">
            <w:pPr>
              <w:rPr>
                <w:rFonts w:eastAsia="Calibri"/>
                <w:color w:val="000000"/>
                <w:kern w:val="2"/>
                <w:szCs w:val="21"/>
              </w:rPr>
            </w:pPr>
            <w:r>
              <w:rPr>
                <w:rFonts w:eastAsia="Calibri"/>
                <w:color w:val="000000"/>
                <w:kern w:val="2"/>
                <w:szCs w:val="21"/>
              </w:rPr>
              <w:t>189(34.9) / 189(36.3)</w:t>
            </w:r>
          </w:p>
        </w:tc>
        <w:tc>
          <w:tcPr>
            <w:tcW w:w="2268" w:type="dxa"/>
            <w:shd w:val="clear" w:color="auto" w:fill="auto"/>
          </w:tcPr>
          <w:p w14:paraId="75DB8066" w14:textId="77777777" w:rsidR="002B20CC" w:rsidRDefault="002B20CC" w:rsidP="00D25C39">
            <w:pPr>
              <w:rPr>
                <w:rFonts w:eastAsia="Calibri"/>
                <w:kern w:val="2"/>
              </w:rPr>
            </w:pPr>
            <w:r>
              <w:rPr>
                <w:rFonts w:eastAsia="Calibri"/>
                <w:kern w:val="2"/>
              </w:rPr>
              <w:t>American Indian or Alaska Native: 4(0.7)/3(0.6)</w:t>
            </w:r>
          </w:p>
          <w:p w14:paraId="00D9B807" w14:textId="77777777" w:rsidR="002B20CC" w:rsidRDefault="002B20CC" w:rsidP="00D25C39">
            <w:pPr>
              <w:rPr>
                <w:rFonts w:eastAsia="Calibri"/>
                <w:kern w:val="2"/>
              </w:rPr>
            </w:pPr>
            <w:r>
              <w:rPr>
                <w:rFonts w:eastAsia="Calibri"/>
                <w:kern w:val="2"/>
              </w:rPr>
              <w:t>Asian: 79(14.6)/56(10.7)</w:t>
            </w:r>
          </w:p>
          <w:p w14:paraId="3B759878" w14:textId="77777777" w:rsidR="002B20CC" w:rsidRDefault="002B20CC" w:rsidP="00D25C39">
            <w:pPr>
              <w:rPr>
                <w:rFonts w:eastAsia="Calibri"/>
                <w:kern w:val="2"/>
              </w:rPr>
            </w:pPr>
            <w:r>
              <w:rPr>
                <w:rFonts w:eastAsia="Calibri"/>
                <w:kern w:val="2"/>
              </w:rPr>
              <w:t>Black or African American: 109(20.1)/117(22.5)</w:t>
            </w:r>
          </w:p>
          <w:p w14:paraId="296708B7" w14:textId="77777777" w:rsidR="002B20CC" w:rsidRDefault="002B20CC" w:rsidP="00D25C39">
            <w:pPr>
              <w:rPr>
                <w:rFonts w:eastAsia="Calibri"/>
                <w:kern w:val="2"/>
              </w:rPr>
            </w:pPr>
            <w:r>
              <w:rPr>
                <w:rFonts w:eastAsia="Calibri"/>
                <w:kern w:val="2"/>
              </w:rPr>
              <w:t>White: 134(24.8)/116(22.3)</w:t>
            </w:r>
          </w:p>
        </w:tc>
        <w:tc>
          <w:tcPr>
            <w:tcW w:w="1276" w:type="dxa"/>
            <w:shd w:val="clear" w:color="auto" w:fill="auto"/>
          </w:tcPr>
          <w:p w14:paraId="70C6209B" w14:textId="062DAA6A"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,3)</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,4)</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,7)</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,8)</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,10)</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,14)</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,17)</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,18)</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,19)</w:instrText>
            </w:r>
            <w:r>
              <w:rPr>
                <w:rFonts w:eastAsia="Calibri"/>
                <w:kern w:val="2"/>
              </w:rPr>
              <w:fldChar w:fldCharType="end"/>
            </w:r>
            <w:r w:rsidR="002B20CC">
              <w:rPr>
                <w:rFonts w:eastAsia="Calibri"/>
                <w:kern w:val="2"/>
              </w:rPr>
              <w:t xml:space="preserve"> </w:t>
            </w:r>
          </w:p>
        </w:tc>
      </w:tr>
      <w:tr w:rsidR="00FD290B" w:rsidRPr="00556710" w14:paraId="59872C49" w14:textId="77777777">
        <w:trPr>
          <w:jc w:val="center"/>
        </w:trPr>
        <w:tc>
          <w:tcPr>
            <w:tcW w:w="1134" w:type="dxa"/>
            <w:shd w:val="clear" w:color="auto" w:fill="auto"/>
          </w:tcPr>
          <w:p w14:paraId="0679C358" w14:textId="77777777" w:rsidR="002B20CC" w:rsidRDefault="002B20CC" w:rsidP="00D25C39">
            <w:pPr>
              <w:rPr>
                <w:rFonts w:eastAsia="Calibri"/>
                <w:kern w:val="2"/>
              </w:rPr>
            </w:pPr>
            <w:r>
              <w:rPr>
                <w:rFonts w:eastAsia="Calibri"/>
                <w:kern w:val="2"/>
              </w:rPr>
              <w:t>JM Jeetendra Kumar et al. [39]</w:t>
            </w:r>
          </w:p>
        </w:tc>
        <w:tc>
          <w:tcPr>
            <w:tcW w:w="1134" w:type="dxa"/>
            <w:shd w:val="clear" w:color="auto" w:fill="auto"/>
          </w:tcPr>
          <w:p w14:paraId="0847BE0B"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435272E1"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4D0DF522" w14:textId="77777777" w:rsidR="002B20CC" w:rsidRDefault="002B20CC" w:rsidP="00606E73">
            <w:pPr>
              <w:rPr>
                <w:rFonts w:eastAsia="Calibri"/>
                <w:color w:val="000000"/>
                <w:kern w:val="2"/>
                <w:szCs w:val="21"/>
              </w:rPr>
            </w:pPr>
            <w:r>
              <w:rPr>
                <w:rFonts w:eastAsia="Calibri"/>
                <w:color w:val="000000"/>
                <w:kern w:val="2"/>
                <w:szCs w:val="21"/>
              </w:rPr>
              <w:t>Remdesivir (100)</w:t>
            </w:r>
          </w:p>
        </w:tc>
        <w:tc>
          <w:tcPr>
            <w:tcW w:w="1134" w:type="dxa"/>
            <w:shd w:val="clear" w:color="auto" w:fill="auto"/>
          </w:tcPr>
          <w:p w14:paraId="2B81F990" w14:textId="77777777" w:rsidR="002B20CC" w:rsidRDefault="002B20CC" w:rsidP="006B5925">
            <w:pPr>
              <w:rPr>
                <w:rFonts w:eastAsia="Calibri"/>
                <w:color w:val="000000"/>
                <w:kern w:val="2"/>
                <w:szCs w:val="21"/>
              </w:rPr>
            </w:pPr>
            <w:r>
              <w:rPr>
                <w:rFonts w:eastAsia="Calibri"/>
                <w:color w:val="000000"/>
                <w:kern w:val="2"/>
                <w:szCs w:val="21"/>
              </w:rPr>
              <w:t>standard of care (100)</w:t>
            </w:r>
          </w:p>
        </w:tc>
        <w:tc>
          <w:tcPr>
            <w:tcW w:w="2268" w:type="dxa"/>
            <w:shd w:val="clear" w:color="auto" w:fill="auto"/>
          </w:tcPr>
          <w:p w14:paraId="344FC57B" w14:textId="77777777" w:rsidR="002B20CC" w:rsidRDefault="002B20CC" w:rsidP="00CB2CF0">
            <w:pPr>
              <w:rPr>
                <w:rFonts w:eastAsia="Calibri"/>
                <w:color w:val="000000"/>
                <w:kern w:val="2"/>
                <w:szCs w:val="21"/>
              </w:rPr>
            </w:pPr>
            <w:r>
              <w:rPr>
                <w:rFonts w:eastAsia="Calibri"/>
                <w:color w:val="000000"/>
                <w:kern w:val="2"/>
                <w:szCs w:val="21"/>
              </w:rPr>
              <w:t>55(14.3) / 55(14.3)</w:t>
            </w:r>
          </w:p>
        </w:tc>
        <w:tc>
          <w:tcPr>
            <w:tcW w:w="2268" w:type="dxa"/>
            <w:shd w:val="clear" w:color="auto" w:fill="auto"/>
          </w:tcPr>
          <w:p w14:paraId="7357D40D" w14:textId="77777777" w:rsidR="002B20CC" w:rsidRDefault="002B20CC" w:rsidP="00D25C39">
            <w:pPr>
              <w:rPr>
                <w:rFonts w:eastAsia="Calibri"/>
                <w:kern w:val="2"/>
              </w:rPr>
            </w:pPr>
            <w:r>
              <w:rPr>
                <w:rFonts w:eastAsia="Calibri"/>
                <w:kern w:val="2"/>
              </w:rPr>
              <w:t>34(34)/ 33(33)</w:t>
            </w:r>
          </w:p>
        </w:tc>
        <w:tc>
          <w:tcPr>
            <w:tcW w:w="2268" w:type="dxa"/>
            <w:shd w:val="clear" w:color="auto" w:fill="auto"/>
          </w:tcPr>
          <w:p w14:paraId="0B6EE4CC" w14:textId="77777777" w:rsidR="002B20CC" w:rsidRDefault="002B20CC">
            <w:pPr>
              <w:jc w:val="center"/>
              <w:rPr>
                <w:rFonts w:eastAsia="Calibri"/>
                <w:kern w:val="2"/>
              </w:rPr>
            </w:pPr>
            <w:r>
              <w:rPr>
                <w:rFonts w:eastAsia="Calibri"/>
                <w:kern w:val="2"/>
              </w:rPr>
              <w:t>-</w:t>
            </w:r>
          </w:p>
        </w:tc>
        <w:tc>
          <w:tcPr>
            <w:tcW w:w="1276" w:type="dxa"/>
            <w:shd w:val="clear" w:color="auto" w:fill="auto"/>
          </w:tcPr>
          <w:p w14:paraId="384C1324" w14:textId="4A697896"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,13)</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,16)</w:instrText>
            </w:r>
            <w:r>
              <w:rPr>
                <w:rFonts w:eastAsia="Calibri"/>
                <w:kern w:val="2"/>
              </w:rPr>
              <w:fldChar w:fldCharType="end"/>
            </w:r>
          </w:p>
        </w:tc>
      </w:tr>
      <w:tr w:rsidR="00FD290B" w:rsidRPr="00556710" w14:paraId="6942D6F7" w14:textId="77777777">
        <w:trPr>
          <w:jc w:val="center"/>
        </w:trPr>
        <w:tc>
          <w:tcPr>
            <w:tcW w:w="1134" w:type="dxa"/>
            <w:shd w:val="clear" w:color="auto" w:fill="auto"/>
          </w:tcPr>
          <w:p w14:paraId="31BACF0D" w14:textId="77777777" w:rsidR="002B20CC" w:rsidRDefault="002B20CC" w:rsidP="00D25C39">
            <w:pPr>
              <w:rPr>
                <w:rFonts w:eastAsia="Calibri"/>
                <w:kern w:val="2"/>
              </w:rPr>
            </w:pPr>
            <w:r>
              <w:rPr>
                <w:rFonts w:eastAsia="Calibri"/>
                <w:kern w:val="2"/>
              </w:rPr>
              <w:t>Kan Kikuchi et al. [40]</w:t>
            </w:r>
          </w:p>
        </w:tc>
        <w:tc>
          <w:tcPr>
            <w:tcW w:w="1134" w:type="dxa"/>
            <w:shd w:val="clear" w:color="auto" w:fill="auto"/>
          </w:tcPr>
          <w:p w14:paraId="66A5FA17"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0878326E"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063352EC" w14:textId="77777777" w:rsidR="002B20CC" w:rsidRDefault="002B20CC" w:rsidP="00606E73">
            <w:pPr>
              <w:rPr>
                <w:rFonts w:eastAsia="Calibri"/>
                <w:color w:val="000000"/>
                <w:kern w:val="2"/>
                <w:szCs w:val="21"/>
              </w:rPr>
            </w:pPr>
            <w:r>
              <w:rPr>
                <w:rFonts w:eastAsia="Calibri"/>
                <w:color w:val="000000"/>
                <w:kern w:val="2"/>
                <w:szCs w:val="21"/>
              </w:rPr>
              <w:t>Remdesivir (98)</w:t>
            </w:r>
          </w:p>
        </w:tc>
        <w:tc>
          <w:tcPr>
            <w:tcW w:w="1134" w:type="dxa"/>
            <w:shd w:val="clear" w:color="auto" w:fill="auto"/>
          </w:tcPr>
          <w:p w14:paraId="7A00DA9C" w14:textId="77777777" w:rsidR="002B20CC" w:rsidRDefault="002B20CC" w:rsidP="00D25C39">
            <w:pPr>
              <w:rPr>
                <w:rFonts w:eastAsia="Calibri"/>
                <w:kern w:val="2"/>
              </w:rPr>
            </w:pPr>
            <w:r>
              <w:rPr>
                <w:rFonts w:eastAsia="Calibri"/>
                <w:kern w:val="2"/>
              </w:rPr>
              <w:t>standard of care (293)</w:t>
            </w:r>
          </w:p>
        </w:tc>
        <w:tc>
          <w:tcPr>
            <w:tcW w:w="2268" w:type="dxa"/>
            <w:shd w:val="clear" w:color="auto" w:fill="auto"/>
          </w:tcPr>
          <w:p w14:paraId="0DCF7954" w14:textId="77777777" w:rsidR="002B20CC" w:rsidRDefault="002B20CC">
            <w:pPr>
              <w:jc w:val="center"/>
              <w:rPr>
                <w:rFonts w:eastAsia="Calibri"/>
                <w:kern w:val="2"/>
              </w:rPr>
            </w:pPr>
            <w:r>
              <w:rPr>
                <w:rFonts w:eastAsia="Calibri"/>
                <w:kern w:val="2"/>
              </w:rPr>
              <w:t>-</w:t>
            </w:r>
          </w:p>
        </w:tc>
        <w:tc>
          <w:tcPr>
            <w:tcW w:w="2268" w:type="dxa"/>
            <w:shd w:val="clear" w:color="auto" w:fill="auto"/>
          </w:tcPr>
          <w:p w14:paraId="6B6E394B" w14:textId="77777777" w:rsidR="002B20CC" w:rsidRDefault="002B20CC" w:rsidP="00D25C39">
            <w:pPr>
              <w:rPr>
                <w:rFonts w:eastAsia="Calibri"/>
                <w:kern w:val="2"/>
              </w:rPr>
            </w:pPr>
            <w:r>
              <w:rPr>
                <w:rFonts w:eastAsia="Calibri"/>
                <w:kern w:val="2"/>
              </w:rPr>
              <w:t>31(31.6) / 83(28.3)</w:t>
            </w:r>
          </w:p>
        </w:tc>
        <w:tc>
          <w:tcPr>
            <w:tcW w:w="2268" w:type="dxa"/>
            <w:shd w:val="clear" w:color="auto" w:fill="auto"/>
          </w:tcPr>
          <w:p w14:paraId="7E98F1C5" w14:textId="77777777" w:rsidR="002B20CC" w:rsidRDefault="002B20CC">
            <w:pPr>
              <w:jc w:val="center"/>
              <w:rPr>
                <w:rFonts w:eastAsia="Calibri"/>
                <w:kern w:val="2"/>
              </w:rPr>
            </w:pPr>
            <w:r>
              <w:rPr>
                <w:rFonts w:eastAsia="Calibri"/>
                <w:kern w:val="2"/>
              </w:rPr>
              <w:t>-</w:t>
            </w:r>
          </w:p>
        </w:tc>
        <w:tc>
          <w:tcPr>
            <w:tcW w:w="1276" w:type="dxa"/>
            <w:shd w:val="clear" w:color="auto" w:fill="auto"/>
          </w:tcPr>
          <w:p w14:paraId="4C8018C3" w14:textId="4DB3E492"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p>
        </w:tc>
      </w:tr>
      <w:tr w:rsidR="00FD290B" w:rsidRPr="00556710" w14:paraId="2C3B719E" w14:textId="77777777">
        <w:trPr>
          <w:jc w:val="center"/>
        </w:trPr>
        <w:tc>
          <w:tcPr>
            <w:tcW w:w="1134" w:type="dxa"/>
            <w:shd w:val="clear" w:color="auto" w:fill="auto"/>
          </w:tcPr>
          <w:p w14:paraId="443DB1AC" w14:textId="77777777" w:rsidR="002B20CC" w:rsidRDefault="002B20CC" w:rsidP="00D25C39">
            <w:pPr>
              <w:rPr>
                <w:rFonts w:eastAsia="Calibri"/>
                <w:kern w:val="2"/>
              </w:rPr>
            </w:pPr>
            <w:r>
              <w:rPr>
                <w:rFonts w:eastAsia="Calibri"/>
                <w:kern w:val="2"/>
              </w:rPr>
              <w:t>Karim Ali et al. [41]</w:t>
            </w:r>
          </w:p>
        </w:tc>
        <w:tc>
          <w:tcPr>
            <w:tcW w:w="1134" w:type="dxa"/>
            <w:shd w:val="clear" w:color="auto" w:fill="auto"/>
          </w:tcPr>
          <w:p w14:paraId="0DD5FB90"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65208240"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2B31C145" w14:textId="77777777" w:rsidR="002B20CC" w:rsidRDefault="002B20CC" w:rsidP="00D25C39">
            <w:pPr>
              <w:rPr>
                <w:rFonts w:eastAsia="Calibri"/>
                <w:kern w:val="2"/>
              </w:rPr>
            </w:pPr>
            <w:r>
              <w:rPr>
                <w:rFonts w:eastAsia="Calibri"/>
                <w:kern w:val="2"/>
              </w:rPr>
              <w:t>Remdesivir (634)</w:t>
            </w:r>
          </w:p>
        </w:tc>
        <w:tc>
          <w:tcPr>
            <w:tcW w:w="1134" w:type="dxa"/>
            <w:shd w:val="clear" w:color="auto" w:fill="auto"/>
          </w:tcPr>
          <w:p w14:paraId="2ED03CC0" w14:textId="77777777" w:rsidR="002B20CC" w:rsidRDefault="002B20CC" w:rsidP="00D25C39">
            <w:pPr>
              <w:rPr>
                <w:rFonts w:eastAsia="Calibri"/>
                <w:kern w:val="2"/>
              </w:rPr>
            </w:pPr>
            <w:r>
              <w:rPr>
                <w:rFonts w:eastAsia="Calibri"/>
                <w:kern w:val="2"/>
              </w:rPr>
              <w:t>standard of care (647)</w:t>
            </w:r>
          </w:p>
        </w:tc>
        <w:tc>
          <w:tcPr>
            <w:tcW w:w="2268" w:type="dxa"/>
            <w:shd w:val="clear" w:color="auto" w:fill="auto"/>
          </w:tcPr>
          <w:p w14:paraId="05B74C93" w14:textId="77777777" w:rsidR="002B20CC" w:rsidRDefault="002B20CC" w:rsidP="00D25C39">
            <w:pPr>
              <w:rPr>
                <w:rFonts w:eastAsia="Calibri"/>
                <w:kern w:val="2"/>
              </w:rPr>
            </w:pPr>
            <w:r>
              <w:rPr>
                <w:rFonts w:eastAsia="Calibri"/>
                <w:kern w:val="2"/>
              </w:rPr>
              <w:t>65(53,77) / 66(54,77)</w:t>
            </w:r>
          </w:p>
        </w:tc>
        <w:tc>
          <w:tcPr>
            <w:tcW w:w="2268" w:type="dxa"/>
            <w:shd w:val="clear" w:color="auto" w:fill="auto"/>
          </w:tcPr>
          <w:p w14:paraId="64014711" w14:textId="77777777" w:rsidR="002B20CC" w:rsidRDefault="002B20CC" w:rsidP="00D25C39">
            <w:pPr>
              <w:rPr>
                <w:rFonts w:eastAsia="Calibri"/>
                <w:kern w:val="2"/>
              </w:rPr>
            </w:pPr>
            <w:r>
              <w:rPr>
                <w:rFonts w:eastAsia="Calibri"/>
                <w:kern w:val="2"/>
              </w:rPr>
              <w:t>260(41.0) / 255(39.4)</w:t>
            </w:r>
          </w:p>
        </w:tc>
        <w:tc>
          <w:tcPr>
            <w:tcW w:w="2268" w:type="dxa"/>
            <w:shd w:val="clear" w:color="auto" w:fill="auto"/>
          </w:tcPr>
          <w:p w14:paraId="201042B3" w14:textId="77777777" w:rsidR="002B20CC" w:rsidRDefault="002B20CC" w:rsidP="00D25C39">
            <w:pPr>
              <w:rPr>
                <w:rFonts w:eastAsia="Calibri"/>
                <w:kern w:val="2"/>
              </w:rPr>
            </w:pPr>
            <w:r>
              <w:rPr>
                <w:rFonts w:eastAsia="Calibri"/>
                <w:kern w:val="2"/>
              </w:rPr>
              <w:t>White: 269(42.4)/255(39.4)</w:t>
            </w:r>
          </w:p>
          <w:p w14:paraId="2ADB999B" w14:textId="77777777" w:rsidR="002B20CC" w:rsidRDefault="002B20CC" w:rsidP="00D25C39">
            <w:pPr>
              <w:rPr>
                <w:rFonts w:eastAsia="Calibri"/>
                <w:kern w:val="2"/>
              </w:rPr>
            </w:pPr>
            <w:r>
              <w:rPr>
                <w:rFonts w:eastAsia="Calibri"/>
                <w:kern w:val="2"/>
              </w:rPr>
              <w:t>South Asian: 90(14.2)/110(17.0)</w:t>
            </w:r>
          </w:p>
          <w:p w14:paraId="45A09B36" w14:textId="77777777" w:rsidR="002B20CC" w:rsidRDefault="002B20CC" w:rsidP="00D25C39">
            <w:pPr>
              <w:rPr>
                <w:rFonts w:eastAsia="Calibri"/>
                <w:kern w:val="2"/>
              </w:rPr>
            </w:pPr>
            <w:r>
              <w:rPr>
                <w:rFonts w:eastAsia="Calibri"/>
                <w:kern w:val="2"/>
              </w:rPr>
              <w:t>East Asian: 40(6.3)/42(6.5)</w:t>
            </w:r>
          </w:p>
          <w:p w14:paraId="3D6F4088" w14:textId="77777777" w:rsidR="002B20CC" w:rsidRDefault="002B20CC" w:rsidP="00D25C39">
            <w:pPr>
              <w:rPr>
                <w:rFonts w:eastAsia="Calibri"/>
                <w:kern w:val="2"/>
              </w:rPr>
            </w:pPr>
            <w:r>
              <w:rPr>
                <w:rFonts w:eastAsia="Calibri"/>
                <w:kern w:val="2"/>
              </w:rPr>
              <w:t>Indigenous or First Nations: 40(6.3)/28(4.3)</w:t>
            </w:r>
          </w:p>
          <w:p w14:paraId="700B7A0B" w14:textId="77777777" w:rsidR="002B20CC" w:rsidRDefault="002B20CC" w:rsidP="00657733">
            <w:pPr>
              <w:rPr>
                <w:rFonts w:eastAsia="Calibri"/>
                <w:kern w:val="2"/>
              </w:rPr>
            </w:pPr>
            <w:r>
              <w:rPr>
                <w:rFonts w:eastAsia="Calibri"/>
                <w:kern w:val="2"/>
              </w:rPr>
              <w:lastRenderedPageBreak/>
              <w:t>Black: 20(3.2)/25(3.9)</w:t>
            </w:r>
          </w:p>
          <w:p w14:paraId="0355F3A2" w14:textId="77777777" w:rsidR="002B20CC" w:rsidRDefault="002B20CC" w:rsidP="00D25C39">
            <w:pPr>
              <w:rPr>
                <w:rFonts w:eastAsia="Calibri"/>
                <w:kern w:val="2"/>
              </w:rPr>
            </w:pPr>
            <w:r>
              <w:rPr>
                <w:rFonts w:eastAsia="Calibri"/>
                <w:kern w:val="2"/>
              </w:rPr>
              <w:t>Arab: 22(3.5)/24(3.7)</w:t>
            </w:r>
          </w:p>
          <w:p w14:paraId="1370363E" w14:textId="77777777" w:rsidR="002B20CC" w:rsidRDefault="002B20CC" w:rsidP="00D25C39">
            <w:pPr>
              <w:rPr>
                <w:rFonts w:eastAsia="Calibri"/>
                <w:kern w:val="2"/>
              </w:rPr>
            </w:pPr>
            <w:r>
              <w:rPr>
                <w:rFonts w:eastAsia="Calibri"/>
                <w:kern w:val="2"/>
              </w:rPr>
              <w:t>Latin American: 23(3.6)/21(3.2)</w:t>
            </w:r>
          </w:p>
          <w:p w14:paraId="52DD9854" w14:textId="77777777" w:rsidR="002B20CC" w:rsidRDefault="002B20CC" w:rsidP="00D25C39">
            <w:pPr>
              <w:rPr>
                <w:rFonts w:eastAsia="Calibri"/>
                <w:kern w:val="2"/>
              </w:rPr>
            </w:pPr>
            <w:r>
              <w:rPr>
                <w:rFonts w:eastAsia="Calibri"/>
                <w:kern w:val="2"/>
              </w:rPr>
              <w:t>West Asian: 8(1.3)/12(1.9)</w:t>
            </w:r>
          </w:p>
          <w:p w14:paraId="1A29A403" w14:textId="77777777" w:rsidR="002B20CC" w:rsidRDefault="002B20CC" w:rsidP="00D25C39">
            <w:pPr>
              <w:rPr>
                <w:rFonts w:eastAsia="Calibri"/>
                <w:kern w:val="2"/>
              </w:rPr>
            </w:pPr>
            <w:r>
              <w:rPr>
                <w:rFonts w:eastAsia="Calibri"/>
                <w:kern w:val="2"/>
              </w:rPr>
              <w:t>Other: 9(1.4)/14(2.2)</w:t>
            </w:r>
          </w:p>
          <w:p w14:paraId="4A85C43B" w14:textId="77777777" w:rsidR="002B20CC" w:rsidRDefault="002B20CC" w:rsidP="00D25C39">
            <w:pPr>
              <w:rPr>
                <w:rFonts w:eastAsia="Calibri"/>
                <w:kern w:val="2"/>
              </w:rPr>
            </w:pPr>
            <w:r>
              <w:rPr>
                <w:rFonts w:eastAsia="Calibri"/>
                <w:kern w:val="2"/>
              </w:rPr>
              <w:t>Not available: 119(18.8)/126(19.5)</w:t>
            </w:r>
          </w:p>
        </w:tc>
        <w:tc>
          <w:tcPr>
            <w:tcW w:w="1276" w:type="dxa"/>
            <w:shd w:val="clear" w:color="auto" w:fill="auto"/>
          </w:tcPr>
          <w:p w14:paraId="08C5EDAB" w14:textId="1B38290C" w:rsidR="002B20CC" w:rsidRDefault="009B02D7" w:rsidP="00D25C39">
            <w:pPr>
              <w:rPr>
                <w:rFonts w:eastAsia="Calibri"/>
                <w:kern w:val="2"/>
              </w:rPr>
            </w:pPr>
            <w:r>
              <w:rPr>
                <w:rFonts w:eastAsia="Calibri"/>
                <w:kern w:val="2"/>
              </w:rPr>
              <w:lastRenderedPageBreak/>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,10)</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,17)</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,18)</w:instrText>
            </w:r>
            <w:r>
              <w:rPr>
                <w:rFonts w:eastAsia="Calibri"/>
                <w:kern w:val="2"/>
              </w:rPr>
              <w:fldChar w:fldCharType="end"/>
            </w:r>
          </w:p>
        </w:tc>
      </w:tr>
      <w:tr w:rsidR="00FD290B" w:rsidRPr="00556710" w14:paraId="05605C01" w14:textId="77777777">
        <w:trPr>
          <w:jc w:val="center"/>
        </w:trPr>
        <w:tc>
          <w:tcPr>
            <w:tcW w:w="1134" w:type="dxa"/>
            <w:shd w:val="clear" w:color="auto" w:fill="auto"/>
          </w:tcPr>
          <w:p w14:paraId="7F829296" w14:textId="77777777" w:rsidR="002B20CC" w:rsidRDefault="002B20CC" w:rsidP="00034EB3">
            <w:pPr>
              <w:rPr>
                <w:rFonts w:eastAsia="Calibri"/>
                <w:color w:val="000000"/>
                <w:kern w:val="2"/>
                <w:szCs w:val="21"/>
              </w:rPr>
            </w:pPr>
            <w:r>
              <w:rPr>
                <w:rFonts w:eastAsia="Calibri"/>
                <w:color w:val="000000"/>
                <w:kern w:val="2"/>
                <w:szCs w:val="21"/>
              </w:rPr>
              <w:t>Lakshmi Mahajan et al. [42]</w:t>
            </w:r>
          </w:p>
        </w:tc>
        <w:tc>
          <w:tcPr>
            <w:tcW w:w="1134" w:type="dxa"/>
            <w:shd w:val="clear" w:color="auto" w:fill="auto"/>
          </w:tcPr>
          <w:p w14:paraId="4F3E7CAD"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2B41E02D"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1941E455" w14:textId="77777777" w:rsidR="002B20CC" w:rsidRDefault="002B20CC" w:rsidP="00D25C39">
            <w:pPr>
              <w:rPr>
                <w:rFonts w:eastAsia="Calibri"/>
                <w:kern w:val="2"/>
              </w:rPr>
            </w:pPr>
            <w:r>
              <w:rPr>
                <w:rFonts w:eastAsia="Calibri"/>
                <w:kern w:val="2"/>
              </w:rPr>
              <w:t>Remdesivir (34)</w:t>
            </w:r>
          </w:p>
        </w:tc>
        <w:tc>
          <w:tcPr>
            <w:tcW w:w="1134" w:type="dxa"/>
            <w:shd w:val="clear" w:color="auto" w:fill="auto"/>
          </w:tcPr>
          <w:p w14:paraId="0FE15D62" w14:textId="77777777" w:rsidR="002B20CC" w:rsidRDefault="002B20CC" w:rsidP="00D25C39">
            <w:pPr>
              <w:rPr>
                <w:rFonts w:eastAsia="Calibri"/>
                <w:kern w:val="2"/>
              </w:rPr>
            </w:pPr>
            <w:r>
              <w:rPr>
                <w:rFonts w:eastAsia="Calibri"/>
                <w:kern w:val="2"/>
              </w:rPr>
              <w:t>standard of care (36)</w:t>
            </w:r>
          </w:p>
        </w:tc>
        <w:tc>
          <w:tcPr>
            <w:tcW w:w="2268" w:type="dxa"/>
            <w:shd w:val="clear" w:color="auto" w:fill="auto"/>
          </w:tcPr>
          <w:p w14:paraId="53C83D89" w14:textId="77777777" w:rsidR="002B20CC" w:rsidRDefault="002B20CC" w:rsidP="00CB2CF0">
            <w:pPr>
              <w:rPr>
                <w:rFonts w:eastAsia="Calibri"/>
                <w:color w:val="000000"/>
                <w:kern w:val="2"/>
                <w:szCs w:val="21"/>
              </w:rPr>
            </w:pPr>
            <w:r>
              <w:rPr>
                <w:rFonts w:eastAsia="Calibri"/>
                <w:color w:val="000000"/>
                <w:kern w:val="2"/>
                <w:szCs w:val="21"/>
              </w:rPr>
              <w:t>58.1(12.1) / 57.4(14.1)</w:t>
            </w:r>
          </w:p>
        </w:tc>
        <w:tc>
          <w:tcPr>
            <w:tcW w:w="2268" w:type="dxa"/>
            <w:shd w:val="clear" w:color="auto" w:fill="auto"/>
          </w:tcPr>
          <w:p w14:paraId="43ED8ECE" w14:textId="77777777" w:rsidR="002B20CC" w:rsidRDefault="002B20CC" w:rsidP="00D25C39">
            <w:pPr>
              <w:rPr>
                <w:rFonts w:eastAsia="Calibri"/>
                <w:kern w:val="2"/>
              </w:rPr>
            </w:pPr>
            <w:r>
              <w:rPr>
                <w:rFonts w:eastAsia="Calibri"/>
                <w:kern w:val="2"/>
              </w:rPr>
              <w:t>13(38.3) / 9(25.0)</w:t>
            </w:r>
          </w:p>
        </w:tc>
        <w:tc>
          <w:tcPr>
            <w:tcW w:w="2268" w:type="dxa"/>
            <w:shd w:val="clear" w:color="auto" w:fill="auto"/>
          </w:tcPr>
          <w:p w14:paraId="0B8C4D1B" w14:textId="77777777" w:rsidR="002B20CC" w:rsidRDefault="002B20CC">
            <w:pPr>
              <w:jc w:val="center"/>
              <w:rPr>
                <w:rFonts w:eastAsia="Calibri"/>
                <w:kern w:val="2"/>
              </w:rPr>
            </w:pPr>
            <w:r>
              <w:rPr>
                <w:rFonts w:eastAsia="Calibri"/>
                <w:kern w:val="2"/>
              </w:rPr>
              <w:t>-</w:t>
            </w:r>
          </w:p>
        </w:tc>
        <w:tc>
          <w:tcPr>
            <w:tcW w:w="1276" w:type="dxa"/>
            <w:shd w:val="clear" w:color="auto" w:fill="auto"/>
          </w:tcPr>
          <w:p w14:paraId="2076B73D" w14:textId="5EE989C2"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,8)</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,10)</w:instrText>
            </w:r>
            <w:r>
              <w:rPr>
                <w:rFonts w:eastAsia="Calibri"/>
                <w:kern w:val="2"/>
              </w:rPr>
              <w:fldChar w:fldCharType="end"/>
            </w:r>
            <w:r w:rsidR="002B20CC">
              <w:rPr>
                <w:rFonts w:eastAsia="Calibri"/>
                <w:kern w:val="2"/>
              </w:rPr>
              <w:t xml:space="preserve"> </w:t>
            </w:r>
          </w:p>
        </w:tc>
      </w:tr>
      <w:tr w:rsidR="00FD290B" w:rsidRPr="00556710" w14:paraId="435D8608" w14:textId="77777777">
        <w:trPr>
          <w:jc w:val="center"/>
        </w:trPr>
        <w:tc>
          <w:tcPr>
            <w:tcW w:w="1134" w:type="dxa"/>
            <w:shd w:val="clear" w:color="auto" w:fill="auto"/>
          </w:tcPr>
          <w:p w14:paraId="5CB658B8" w14:textId="77777777" w:rsidR="002B20CC" w:rsidRDefault="002B20CC" w:rsidP="00D25C39">
            <w:pPr>
              <w:rPr>
                <w:rFonts w:eastAsia="Calibri"/>
                <w:kern w:val="2"/>
              </w:rPr>
            </w:pPr>
            <w:r>
              <w:rPr>
                <w:rFonts w:eastAsia="Calibri"/>
                <w:kern w:val="2"/>
              </w:rPr>
              <w:t>Mahmoud Hammad et al. [43]</w:t>
            </w:r>
          </w:p>
        </w:tc>
        <w:tc>
          <w:tcPr>
            <w:tcW w:w="1134" w:type="dxa"/>
            <w:shd w:val="clear" w:color="auto" w:fill="auto"/>
          </w:tcPr>
          <w:p w14:paraId="5A767A30"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0E3A5A22" w14:textId="77777777" w:rsidR="002B20CC" w:rsidRDefault="002B20CC" w:rsidP="00D25C39">
            <w:pPr>
              <w:rPr>
                <w:rFonts w:eastAsia="Calibri"/>
                <w:kern w:val="2"/>
              </w:rPr>
            </w:pPr>
            <w:r>
              <w:rPr>
                <w:rFonts w:eastAsia="Calibri"/>
                <w:kern w:val="2"/>
              </w:rPr>
              <w:t>Prospective cohort study</w:t>
            </w:r>
          </w:p>
        </w:tc>
        <w:tc>
          <w:tcPr>
            <w:tcW w:w="1418" w:type="dxa"/>
            <w:shd w:val="clear" w:color="auto" w:fill="auto"/>
          </w:tcPr>
          <w:p w14:paraId="6FA083E5" w14:textId="77777777" w:rsidR="002B20CC" w:rsidRDefault="002B20CC" w:rsidP="00D25C39">
            <w:pPr>
              <w:rPr>
                <w:rFonts w:eastAsia="Calibri"/>
                <w:kern w:val="2"/>
              </w:rPr>
            </w:pPr>
            <w:r>
              <w:rPr>
                <w:rFonts w:eastAsia="Calibri"/>
                <w:kern w:val="2"/>
              </w:rPr>
              <w:t>Remdesivir (45)</w:t>
            </w:r>
          </w:p>
        </w:tc>
        <w:tc>
          <w:tcPr>
            <w:tcW w:w="1134" w:type="dxa"/>
            <w:shd w:val="clear" w:color="auto" w:fill="auto"/>
          </w:tcPr>
          <w:p w14:paraId="7BF0D535" w14:textId="77777777" w:rsidR="002B20CC" w:rsidRDefault="002B20CC" w:rsidP="00D25C39">
            <w:pPr>
              <w:rPr>
                <w:rFonts w:eastAsia="Calibri"/>
                <w:kern w:val="2"/>
              </w:rPr>
            </w:pPr>
            <w:r>
              <w:rPr>
                <w:rFonts w:eastAsia="Calibri"/>
                <w:kern w:val="2"/>
              </w:rPr>
              <w:t>standard of care (31)</w:t>
            </w:r>
          </w:p>
        </w:tc>
        <w:tc>
          <w:tcPr>
            <w:tcW w:w="2268" w:type="dxa"/>
            <w:shd w:val="clear" w:color="auto" w:fill="auto"/>
          </w:tcPr>
          <w:p w14:paraId="61305D8B" w14:textId="77777777" w:rsidR="002B20CC" w:rsidRDefault="002B20CC" w:rsidP="0074533A">
            <w:pPr>
              <w:rPr>
                <w:rFonts w:eastAsia="Calibri"/>
                <w:color w:val="000000"/>
                <w:kern w:val="2"/>
                <w:szCs w:val="21"/>
              </w:rPr>
            </w:pPr>
            <w:r>
              <w:rPr>
                <w:rFonts w:eastAsia="Calibri"/>
                <w:color w:val="000000"/>
                <w:kern w:val="2"/>
                <w:szCs w:val="21"/>
              </w:rPr>
              <w:t>9(2,18) / 10(1,18)</w:t>
            </w:r>
          </w:p>
        </w:tc>
        <w:tc>
          <w:tcPr>
            <w:tcW w:w="2268" w:type="dxa"/>
            <w:shd w:val="clear" w:color="auto" w:fill="auto"/>
          </w:tcPr>
          <w:p w14:paraId="1781911D" w14:textId="77777777" w:rsidR="002B20CC" w:rsidRDefault="002B20CC" w:rsidP="00D25C39">
            <w:pPr>
              <w:rPr>
                <w:rFonts w:eastAsia="Calibri"/>
                <w:kern w:val="2"/>
              </w:rPr>
            </w:pPr>
            <w:r>
              <w:rPr>
                <w:rFonts w:eastAsia="Calibri"/>
                <w:kern w:val="2"/>
              </w:rPr>
              <w:t>20(44.4) / 14(45.1)</w:t>
            </w:r>
          </w:p>
        </w:tc>
        <w:tc>
          <w:tcPr>
            <w:tcW w:w="2268" w:type="dxa"/>
            <w:shd w:val="clear" w:color="auto" w:fill="auto"/>
          </w:tcPr>
          <w:p w14:paraId="60A8C36D" w14:textId="77777777" w:rsidR="002B20CC" w:rsidRDefault="002B20CC">
            <w:pPr>
              <w:jc w:val="center"/>
              <w:rPr>
                <w:rFonts w:eastAsia="Calibri"/>
                <w:kern w:val="2"/>
              </w:rPr>
            </w:pPr>
            <w:r>
              <w:rPr>
                <w:rFonts w:eastAsia="Calibri"/>
                <w:kern w:val="2"/>
              </w:rPr>
              <w:t>-</w:t>
            </w:r>
          </w:p>
        </w:tc>
        <w:tc>
          <w:tcPr>
            <w:tcW w:w="1276" w:type="dxa"/>
            <w:shd w:val="clear" w:color="auto" w:fill="auto"/>
          </w:tcPr>
          <w:p w14:paraId="455E07C9" w14:textId="4E468FFF"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,9)</w:instrText>
            </w:r>
            <w:r>
              <w:rPr>
                <w:rFonts w:eastAsia="Calibri"/>
                <w:kern w:val="2"/>
              </w:rPr>
              <w:fldChar w:fldCharType="end"/>
            </w:r>
          </w:p>
        </w:tc>
      </w:tr>
      <w:tr w:rsidR="00FD290B" w:rsidRPr="00556710" w14:paraId="4D287350" w14:textId="77777777">
        <w:trPr>
          <w:jc w:val="center"/>
        </w:trPr>
        <w:tc>
          <w:tcPr>
            <w:tcW w:w="1134" w:type="dxa"/>
            <w:shd w:val="clear" w:color="auto" w:fill="auto"/>
          </w:tcPr>
          <w:p w14:paraId="75EBBCD7" w14:textId="77777777" w:rsidR="002B20CC" w:rsidRDefault="002B20CC" w:rsidP="00D25C39">
            <w:pPr>
              <w:rPr>
                <w:rFonts w:eastAsia="Calibri"/>
                <w:kern w:val="2"/>
              </w:rPr>
            </w:pPr>
            <w:r>
              <w:rPr>
                <w:rFonts w:eastAsia="Calibri"/>
                <w:kern w:val="2"/>
              </w:rPr>
              <w:t xml:space="preserve">Markos </w:t>
            </w:r>
            <w:proofErr w:type="spellStart"/>
            <w:r>
              <w:rPr>
                <w:rFonts w:eastAsia="Calibri"/>
                <w:kern w:val="2"/>
              </w:rPr>
              <w:t>Kalligeros</w:t>
            </w:r>
            <w:proofErr w:type="spellEnd"/>
            <w:r>
              <w:rPr>
                <w:rFonts w:eastAsia="Calibri"/>
                <w:kern w:val="2"/>
              </w:rPr>
              <w:t xml:space="preserve"> et al. [44]</w:t>
            </w:r>
          </w:p>
        </w:tc>
        <w:tc>
          <w:tcPr>
            <w:tcW w:w="1134" w:type="dxa"/>
            <w:shd w:val="clear" w:color="auto" w:fill="auto"/>
          </w:tcPr>
          <w:p w14:paraId="6FB87F6F" w14:textId="77777777" w:rsidR="002B20CC" w:rsidRDefault="002B20CC" w:rsidP="00D25C39">
            <w:pPr>
              <w:rPr>
                <w:rFonts w:eastAsia="Calibri"/>
                <w:kern w:val="2"/>
              </w:rPr>
            </w:pPr>
            <w:r>
              <w:rPr>
                <w:rFonts w:eastAsia="Calibri"/>
                <w:kern w:val="2"/>
              </w:rPr>
              <w:t>2020</w:t>
            </w:r>
          </w:p>
        </w:tc>
        <w:tc>
          <w:tcPr>
            <w:tcW w:w="1134" w:type="dxa"/>
            <w:shd w:val="clear" w:color="auto" w:fill="auto"/>
          </w:tcPr>
          <w:p w14:paraId="13FDC4EE"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09789ED4" w14:textId="77777777" w:rsidR="002B20CC" w:rsidRDefault="002B20CC" w:rsidP="00D25C39">
            <w:pPr>
              <w:rPr>
                <w:rFonts w:eastAsia="Calibri"/>
                <w:kern w:val="2"/>
              </w:rPr>
            </w:pPr>
            <w:r>
              <w:rPr>
                <w:rFonts w:eastAsia="Calibri"/>
                <w:kern w:val="2"/>
              </w:rPr>
              <w:t>Remdesivir (99)</w:t>
            </w:r>
          </w:p>
        </w:tc>
        <w:tc>
          <w:tcPr>
            <w:tcW w:w="1134" w:type="dxa"/>
            <w:shd w:val="clear" w:color="auto" w:fill="auto"/>
          </w:tcPr>
          <w:p w14:paraId="7371DF9D" w14:textId="77777777" w:rsidR="002B20CC" w:rsidRDefault="002B20CC" w:rsidP="00D25C39">
            <w:pPr>
              <w:rPr>
                <w:rFonts w:eastAsia="Calibri"/>
                <w:kern w:val="2"/>
              </w:rPr>
            </w:pPr>
            <w:r>
              <w:rPr>
                <w:rFonts w:eastAsia="Calibri"/>
                <w:kern w:val="2"/>
              </w:rPr>
              <w:t>Supportive care (125)</w:t>
            </w:r>
          </w:p>
        </w:tc>
        <w:tc>
          <w:tcPr>
            <w:tcW w:w="2268" w:type="dxa"/>
            <w:shd w:val="clear" w:color="auto" w:fill="auto"/>
          </w:tcPr>
          <w:p w14:paraId="729C7781" w14:textId="77777777" w:rsidR="002B20CC" w:rsidRDefault="002B20CC" w:rsidP="00217BB0">
            <w:pPr>
              <w:rPr>
                <w:rFonts w:eastAsia="Calibri"/>
                <w:color w:val="000000"/>
                <w:kern w:val="2"/>
                <w:szCs w:val="21"/>
              </w:rPr>
            </w:pPr>
            <w:r>
              <w:rPr>
                <w:rFonts w:eastAsia="Calibri"/>
                <w:color w:val="000000"/>
                <w:kern w:val="2"/>
                <w:szCs w:val="21"/>
              </w:rPr>
              <w:t>58(50,68) / 60(50,68)</w:t>
            </w:r>
          </w:p>
        </w:tc>
        <w:tc>
          <w:tcPr>
            <w:tcW w:w="2268" w:type="dxa"/>
            <w:shd w:val="clear" w:color="auto" w:fill="auto"/>
          </w:tcPr>
          <w:p w14:paraId="77A1783C" w14:textId="77777777" w:rsidR="002B20CC" w:rsidRDefault="002B20CC" w:rsidP="00D25C39">
            <w:pPr>
              <w:rPr>
                <w:rFonts w:eastAsia="Calibri"/>
                <w:kern w:val="2"/>
              </w:rPr>
            </w:pPr>
            <w:r>
              <w:rPr>
                <w:rFonts w:eastAsia="Calibri"/>
                <w:kern w:val="2"/>
              </w:rPr>
              <w:t>30(30.3) / 44(35.2)</w:t>
            </w:r>
          </w:p>
        </w:tc>
        <w:tc>
          <w:tcPr>
            <w:tcW w:w="2268" w:type="dxa"/>
            <w:shd w:val="clear" w:color="auto" w:fill="auto"/>
          </w:tcPr>
          <w:p w14:paraId="088E970D" w14:textId="77777777" w:rsidR="002B20CC" w:rsidRDefault="002B20CC" w:rsidP="00F5756B">
            <w:pPr>
              <w:rPr>
                <w:rFonts w:eastAsia="Calibri"/>
                <w:kern w:val="2"/>
              </w:rPr>
            </w:pPr>
            <w:r>
              <w:rPr>
                <w:rFonts w:eastAsia="Calibri"/>
                <w:kern w:val="2"/>
              </w:rPr>
              <w:t>Asian: 1(1.0)/1(0.8)</w:t>
            </w:r>
          </w:p>
          <w:p w14:paraId="61458DEF" w14:textId="77777777" w:rsidR="002B20CC" w:rsidRDefault="002B20CC" w:rsidP="00F5756B">
            <w:pPr>
              <w:rPr>
                <w:rFonts w:eastAsia="Calibri"/>
                <w:kern w:val="2"/>
              </w:rPr>
            </w:pPr>
            <w:r>
              <w:rPr>
                <w:rFonts w:eastAsia="Calibri"/>
                <w:kern w:val="2"/>
              </w:rPr>
              <w:t>Black or African American: 10(10.1)/20(16.0)</w:t>
            </w:r>
          </w:p>
          <w:p w14:paraId="4462FD37" w14:textId="77777777" w:rsidR="002B20CC" w:rsidRDefault="002B20CC" w:rsidP="00F5756B">
            <w:pPr>
              <w:rPr>
                <w:rFonts w:eastAsia="Calibri"/>
                <w:kern w:val="2"/>
              </w:rPr>
            </w:pPr>
            <w:r>
              <w:rPr>
                <w:rFonts w:eastAsia="Calibri"/>
                <w:kern w:val="2"/>
              </w:rPr>
              <w:t>Hispanic or Latino: 48(48.5)/50(40.0)</w:t>
            </w:r>
          </w:p>
          <w:p w14:paraId="2498F655" w14:textId="77777777" w:rsidR="002B20CC" w:rsidRDefault="002B20CC" w:rsidP="00F5756B">
            <w:pPr>
              <w:rPr>
                <w:kern w:val="2"/>
              </w:rPr>
            </w:pPr>
            <w:r>
              <w:rPr>
                <w:kern w:val="2"/>
              </w:rPr>
              <w:t>Other/unknown: 5(5.1)/7(5.6)</w:t>
            </w:r>
          </w:p>
          <w:p w14:paraId="1B2EDC12" w14:textId="77777777" w:rsidR="002B20CC" w:rsidRDefault="002B20CC" w:rsidP="00F5756B">
            <w:pPr>
              <w:rPr>
                <w:kern w:val="2"/>
              </w:rPr>
            </w:pPr>
            <w:r>
              <w:rPr>
                <w:kern w:val="2"/>
              </w:rPr>
              <w:t>White or Caucasian: 35(35.4)/47(37.6)</w:t>
            </w:r>
          </w:p>
        </w:tc>
        <w:tc>
          <w:tcPr>
            <w:tcW w:w="1276" w:type="dxa"/>
            <w:shd w:val="clear" w:color="auto" w:fill="auto"/>
          </w:tcPr>
          <w:p w14:paraId="6FBD5310" w14:textId="5CD5DA25"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,17)</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,18)</w:instrText>
            </w:r>
            <w:r>
              <w:rPr>
                <w:rFonts w:eastAsia="Calibri"/>
                <w:kern w:val="2"/>
              </w:rPr>
              <w:fldChar w:fldCharType="end"/>
            </w:r>
          </w:p>
        </w:tc>
      </w:tr>
      <w:tr w:rsidR="00FD290B" w:rsidRPr="00556710" w14:paraId="518A7380" w14:textId="77777777">
        <w:trPr>
          <w:jc w:val="center"/>
        </w:trPr>
        <w:tc>
          <w:tcPr>
            <w:tcW w:w="1134" w:type="dxa"/>
            <w:shd w:val="clear" w:color="auto" w:fill="auto"/>
          </w:tcPr>
          <w:p w14:paraId="23DCB07C" w14:textId="77777777" w:rsidR="002B20CC" w:rsidRDefault="002B20CC" w:rsidP="00D25C39">
            <w:pPr>
              <w:rPr>
                <w:rFonts w:eastAsia="Calibri"/>
                <w:kern w:val="2"/>
              </w:rPr>
            </w:pPr>
            <w:r>
              <w:rPr>
                <w:rFonts w:eastAsia="Calibri"/>
                <w:kern w:val="2"/>
              </w:rPr>
              <w:lastRenderedPageBreak/>
              <w:t>Michael E. Ohl et al. [45]</w:t>
            </w:r>
          </w:p>
        </w:tc>
        <w:tc>
          <w:tcPr>
            <w:tcW w:w="1134" w:type="dxa"/>
            <w:shd w:val="clear" w:color="auto" w:fill="auto"/>
          </w:tcPr>
          <w:p w14:paraId="646B5884"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052FA722"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102B7B67" w14:textId="77777777" w:rsidR="002B20CC" w:rsidRDefault="002B20CC" w:rsidP="00D25C39">
            <w:pPr>
              <w:rPr>
                <w:rFonts w:eastAsia="Calibri"/>
                <w:kern w:val="2"/>
              </w:rPr>
            </w:pPr>
            <w:r>
              <w:rPr>
                <w:rFonts w:eastAsia="Calibri"/>
                <w:kern w:val="2"/>
              </w:rPr>
              <w:t>Remdesivir (1172)</w:t>
            </w:r>
          </w:p>
        </w:tc>
        <w:tc>
          <w:tcPr>
            <w:tcW w:w="1134" w:type="dxa"/>
            <w:shd w:val="clear" w:color="auto" w:fill="auto"/>
          </w:tcPr>
          <w:p w14:paraId="6F29CCCC" w14:textId="77777777" w:rsidR="002B20CC" w:rsidRDefault="002B20CC" w:rsidP="00D25C39">
            <w:pPr>
              <w:rPr>
                <w:rFonts w:eastAsia="Calibri"/>
                <w:kern w:val="2"/>
              </w:rPr>
            </w:pPr>
            <w:r>
              <w:rPr>
                <w:rFonts w:eastAsia="Calibri"/>
                <w:kern w:val="2"/>
              </w:rPr>
              <w:t>standard of care (1172)</w:t>
            </w:r>
          </w:p>
        </w:tc>
        <w:tc>
          <w:tcPr>
            <w:tcW w:w="2268" w:type="dxa"/>
            <w:shd w:val="clear" w:color="auto" w:fill="auto"/>
          </w:tcPr>
          <w:p w14:paraId="31A298A9" w14:textId="77777777" w:rsidR="002B20CC" w:rsidRDefault="002B20CC" w:rsidP="005E0DBE">
            <w:pPr>
              <w:rPr>
                <w:rFonts w:eastAsia="Calibri"/>
                <w:color w:val="000000"/>
                <w:kern w:val="2"/>
                <w:szCs w:val="21"/>
              </w:rPr>
            </w:pPr>
            <w:r>
              <w:rPr>
                <w:rFonts w:eastAsia="Calibri"/>
                <w:color w:val="000000"/>
                <w:kern w:val="2"/>
                <w:szCs w:val="21"/>
              </w:rPr>
              <w:t>66.6(14.2) / 67.5(14.1)</w:t>
            </w:r>
          </w:p>
        </w:tc>
        <w:tc>
          <w:tcPr>
            <w:tcW w:w="2268" w:type="dxa"/>
            <w:shd w:val="clear" w:color="auto" w:fill="auto"/>
          </w:tcPr>
          <w:p w14:paraId="45C74A42" w14:textId="77777777" w:rsidR="002B20CC" w:rsidRDefault="002B20CC" w:rsidP="00D25C39">
            <w:pPr>
              <w:rPr>
                <w:rFonts w:eastAsia="Calibri"/>
                <w:kern w:val="2"/>
              </w:rPr>
            </w:pPr>
            <w:r>
              <w:rPr>
                <w:rFonts w:eastAsia="Calibri"/>
                <w:kern w:val="2"/>
              </w:rPr>
              <w:t>71 (6.1) / 71 (6.1)</w:t>
            </w:r>
          </w:p>
        </w:tc>
        <w:tc>
          <w:tcPr>
            <w:tcW w:w="2268" w:type="dxa"/>
            <w:shd w:val="clear" w:color="auto" w:fill="auto"/>
          </w:tcPr>
          <w:p w14:paraId="0978AF08" w14:textId="77777777" w:rsidR="002B20CC" w:rsidRDefault="002B20CC" w:rsidP="00D25C39">
            <w:pPr>
              <w:rPr>
                <w:rFonts w:eastAsia="Calibri"/>
                <w:kern w:val="2"/>
              </w:rPr>
            </w:pPr>
            <w:r>
              <w:rPr>
                <w:rFonts w:eastAsia="Calibri"/>
                <w:kern w:val="2"/>
              </w:rPr>
              <w:t>White: 693(59.1)/674(57.5)</w:t>
            </w:r>
          </w:p>
          <w:p w14:paraId="75DF6C57" w14:textId="77777777" w:rsidR="002B20CC" w:rsidRDefault="002B20CC" w:rsidP="00D25C39">
            <w:pPr>
              <w:rPr>
                <w:rFonts w:eastAsia="Calibri"/>
                <w:kern w:val="2"/>
              </w:rPr>
            </w:pPr>
            <w:r>
              <w:rPr>
                <w:rFonts w:eastAsia="Calibri"/>
                <w:kern w:val="2"/>
              </w:rPr>
              <w:t>Black: 388(33.1)/406(34.6)</w:t>
            </w:r>
          </w:p>
          <w:p w14:paraId="174C4CC7" w14:textId="77777777" w:rsidR="002B20CC" w:rsidRDefault="002B20CC" w:rsidP="00D25C39">
            <w:pPr>
              <w:rPr>
                <w:rFonts w:eastAsia="Calibri"/>
                <w:kern w:val="2"/>
              </w:rPr>
            </w:pPr>
            <w:r>
              <w:rPr>
                <w:rFonts w:eastAsia="Calibri"/>
                <w:kern w:val="2"/>
              </w:rPr>
              <w:t>Other: 27(2.3)/38(3.2)</w:t>
            </w:r>
          </w:p>
          <w:p w14:paraId="652A3BD8" w14:textId="77777777" w:rsidR="002B20CC" w:rsidRDefault="002B20CC" w:rsidP="00D25C39">
            <w:pPr>
              <w:rPr>
                <w:rFonts w:eastAsia="Calibri"/>
                <w:kern w:val="2"/>
              </w:rPr>
            </w:pPr>
            <w:r>
              <w:rPr>
                <w:rFonts w:eastAsia="Calibri"/>
                <w:kern w:val="2"/>
              </w:rPr>
              <w:t>Missing: 65(5.5)/55(4.7)</w:t>
            </w:r>
          </w:p>
        </w:tc>
        <w:tc>
          <w:tcPr>
            <w:tcW w:w="1276" w:type="dxa"/>
            <w:shd w:val="clear" w:color="auto" w:fill="auto"/>
          </w:tcPr>
          <w:p w14:paraId="2046A73C" w14:textId="310C5C02"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p>
        </w:tc>
      </w:tr>
      <w:tr w:rsidR="00FD290B" w:rsidRPr="00556710" w14:paraId="6FBA3D52" w14:textId="77777777">
        <w:trPr>
          <w:jc w:val="center"/>
        </w:trPr>
        <w:tc>
          <w:tcPr>
            <w:tcW w:w="1134" w:type="dxa"/>
            <w:shd w:val="clear" w:color="auto" w:fill="auto"/>
          </w:tcPr>
          <w:p w14:paraId="477DD303" w14:textId="77777777" w:rsidR="002B20CC" w:rsidRDefault="002B20CC" w:rsidP="00782D01">
            <w:pPr>
              <w:rPr>
                <w:rFonts w:eastAsia="Calibri"/>
                <w:color w:val="000000"/>
                <w:kern w:val="2"/>
                <w:szCs w:val="21"/>
              </w:rPr>
            </w:pPr>
            <w:proofErr w:type="spellStart"/>
            <w:r>
              <w:rPr>
                <w:rFonts w:eastAsia="Calibri"/>
                <w:color w:val="000000"/>
                <w:kern w:val="2"/>
                <w:szCs w:val="21"/>
              </w:rPr>
              <w:t>Quratulain</w:t>
            </w:r>
            <w:proofErr w:type="spellEnd"/>
            <w:r>
              <w:rPr>
                <w:rFonts w:eastAsia="Calibri"/>
                <w:color w:val="000000"/>
                <w:kern w:val="2"/>
                <w:szCs w:val="21"/>
              </w:rPr>
              <w:t xml:space="preserve"> Shaikh et al. [46]</w:t>
            </w:r>
          </w:p>
        </w:tc>
        <w:tc>
          <w:tcPr>
            <w:tcW w:w="1134" w:type="dxa"/>
            <w:shd w:val="clear" w:color="auto" w:fill="auto"/>
          </w:tcPr>
          <w:p w14:paraId="4114E7F1"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5A12D7D3" w14:textId="77777777" w:rsidR="002B20CC" w:rsidRDefault="002B20CC" w:rsidP="00D25C39">
            <w:pPr>
              <w:rPr>
                <w:rFonts w:eastAsia="Calibri"/>
                <w:kern w:val="2"/>
              </w:rPr>
            </w:pPr>
            <w:r>
              <w:rPr>
                <w:rFonts w:eastAsia="Calibri"/>
                <w:kern w:val="2"/>
              </w:rPr>
              <w:t>Prospective cohort study</w:t>
            </w:r>
          </w:p>
        </w:tc>
        <w:tc>
          <w:tcPr>
            <w:tcW w:w="1418" w:type="dxa"/>
            <w:shd w:val="clear" w:color="auto" w:fill="auto"/>
          </w:tcPr>
          <w:p w14:paraId="1FEE9A3D" w14:textId="77777777" w:rsidR="002B20CC" w:rsidRDefault="002B20CC" w:rsidP="00D25C39">
            <w:pPr>
              <w:rPr>
                <w:rFonts w:eastAsia="Calibri"/>
                <w:kern w:val="2"/>
              </w:rPr>
            </w:pPr>
            <w:r>
              <w:rPr>
                <w:rFonts w:eastAsia="Calibri"/>
                <w:kern w:val="2"/>
              </w:rPr>
              <w:t>Remdesivir (102)</w:t>
            </w:r>
          </w:p>
        </w:tc>
        <w:tc>
          <w:tcPr>
            <w:tcW w:w="1134" w:type="dxa"/>
            <w:shd w:val="clear" w:color="auto" w:fill="auto"/>
          </w:tcPr>
          <w:p w14:paraId="1F9FCECF" w14:textId="77777777" w:rsidR="002B20CC" w:rsidRDefault="002B20CC" w:rsidP="00D25C39">
            <w:pPr>
              <w:rPr>
                <w:rFonts w:eastAsia="Calibri"/>
                <w:kern w:val="2"/>
              </w:rPr>
            </w:pPr>
            <w:r>
              <w:rPr>
                <w:rFonts w:eastAsia="Calibri"/>
                <w:kern w:val="2"/>
              </w:rPr>
              <w:t>standard of care (166)</w:t>
            </w:r>
          </w:p>
        </w:tc>
        <w:tc>
          <w:tcPr>
            <w:tcW w:w="2268" w:type="dxa"/>
            <w:shd w:val="clear" w:color="auto" w:fill="auto"/>
          </w:tcPr>
          <w:p w14:paraId="50CD9AF6" w14:textId="77777777" w:rsidR="002B20CC" w:rsidRDefault="002B20CC" w:rsidP="006C50B1">
            <w:pPr>
              <w:rPr>
                <w:rFonts w:eastAsia="Calibri"/>
                <w:color w:val="000000"/>
                <w:kern w:val="2"/>
                <w:szCs w:val="21"/>
              </w:rPr>
            </w:pPr>
            <w:r>
              <w:rPr>
                <w:rFonts w:eastAsia="Calibri"/>
                <w:color w:val="000000"/>
                <w:kern w:val="2"/>
                <w:szCs w:val="21"/>
              </w:rPr>
              <w:t>55.0(12.8) / 56.2(13.3)</w:t>
            </w:r>
          </w:p>
        </w:tc>
        <w:tc>
          <w:tcPr>
            <w:tcW w:w="2268" w:type="dxa"/>
            <w:shd w:val="clear" w:color="auto" w:fill="auto"/>
          </w:tcPr>
          <w:p w14:paraId="7ABEBF4F" w14:textId="77777777" w:rsidR="002B20CC" w:rsidRDefault="002B20CC" w:rsidP="00D25C39">
            <w:pPr>
              <w:rPr>
                <w:rFonts w:eastAsia="Calibri"/>
                <w:kern w:val="2"/>
              </w:rPr>
            </w:pPr>
            <w:r>
              <w:rPr>
                <w:rFonts w:eastAsia="Calibri"/>
                <w:kern w:val="2"/>
              </w:rPr>
              <w:t>27(26.5) / 36(21.7)</w:t>
            </w:r>
          </w:p>
        </w:tc>
        <w:tc>
          <w:tcPr>
            <w:tcW w:w="2268" w:type="dxa"/>
            <w:shd w:val="clear" w:color="auto" w:fill="auto"/>
          </w:tcPr>
          <w:p w14:paraId="02BE21C7" w14:textId="77777777" w:rsidR="002B20CC" w:rsidRDefault="002B20CC">
            <w:pPr>
              <w:jc w:val="center"/>
              <w:rPr>
                <w:rFonts w:eastAsia="Calibri"/>
                <w:kern w:val="2"/>
              </w:rPr>
            </w:pPr>
            <w:r>
              <w:rPr>
                <w:rFonts w:eastAsia="Calibri"/>
                <w:kern w:val="2"/>
              </w:rPr>
              <w:t>-</w:t>
            </w:r>
          </w:p>
        </w:tc>
        <w:tc>
          <w:tcPr>
            <w:tcW w:w="1276" w:type="dxa"/>
            <w:shd w:val="clear" w:color="auto" w:fill="auto"/>
          </w:tcPr>
          <w:p w14:paraId="53228E4F" w14:textId="71CC8A2B"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,17)</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,19)</w:instrText>
            </w:r>
            <w:r>
              <w:rPr>
                <w:rFonts w:eastAsia="Calibri"/>
                <w:kern w:val="2"/>
              </w:rPr>
              <w:fldChar w:fldCharType="end"/>
            </w:r>
          </w:p>
        </w:tc>
      </w:tr>
      <w:tr w:rsidR="00FD290B" w:rsidRPr="00556710" w14:paraId="6079857A" w14:textId="77777777">
        <w:trPr>
          <w:jc w:val="center"/>
        </w:trPr>
        <w:tc>
          <w:tcPr>
            <w:tcW w:w="1134" w:type="dxa"/>
            <w:shd w:val="clear" w:color="auto" w:fill="auto"/>
          </w:tcPr>
          <w:p w14:paraId="56CF74B7" w14:textId="77777777" w:rsidR="002B20CC" w:rsidRDefault="002B20CC" w:rsidP="00782D01">
            <w:pPr>
              <w:rPr>
                <w:rFonts w:eastAsia="Calibri"/>
                <w:color w:val="000000"/>
                <w:kern w:val="2"/>
                <w:szCs w:val="21"/>
              </w:rPr>
            </w:pPr>
            <w:r>
              <w:rPr>
                <w:rFonts w:eastAsia="Calibri"/>
                <w:color w:val="000000"/>
                <w:kern w:val="2"/>
                <w:szCs w:val="21"/>
              </w:rPr>
              <w:t>R.L. Gottlieb et al. [47]</w:t>
            </w:r>
          </w:p>
        </w:tc>
        <w:tc>
          <w:tcPr>
            <w:tcW w:w="1134" w:type="dxa"/>
            <w:shd w:val="clear" w:color="auto" w:fill="auto"/>
          </w:tcPr>
          <w:p w14:paraId="6FBD691E"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50769F88"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71D2F327" w14:textId="77777777" w:rsidR="002B20CC" w:rsidRDefault="002B20CC" w:rsidP="00D25C39">
            <w:pPr>
              <w:rPr>
                <w:rFonts w:eastAsia="Calibri"/>
                <w:kern w:val="2"/>
              </w:rPr>
            </w:pPr>
            <w:r>
              <w:rPr>
                <w:rFonts w:eastAsia="Calibri"/>
                <w:kern w:val="2"/>
              </w:rPr>
              <w:t>Remdesivir (279)</w:t>
            </w:r>
          </w:p>
        </w:tc>
        <w:tc>
          <w:tcPr>
            <w:tcW w:w="1134" w:type="dxa"/>
            <w:shd w:val="clear" w:color="auto" w:fill="auto"/>
          </w:tcPr>
          <w:p w14:paraId="44C71BB3" w14:textId="77777777" w:rsidR="002B20CC" w:rsidRDefault="002B20CC" w:rsidP="00D25C39">
            <w:pPr>
              <w:rPr>
                <w:rFonts w:eastAsia="Calibri"/>
                <w:kern w:val="2"/>
              </w:rPr>
            </w:pPr>
            <w:r>
              <w:rPr>
                <w:rFonts w:eastAsia="Calibri"/>
                <w:kern w:val="2"/>
              </w:rPr>
              <w:t>Placebo (283)</w:t>
            </w:r>
          </w:p>
        </w:tc>
        <w:tc>
          <w:tcPr>
            <w:tcW w:w="2268" w:type="dxa"/>
            <w:shd w:val="clear" w:color="auto" w:fill="auto"/>
          </w:tcPr>
          <w:p w14:paraId="257E77AC" w14:textId="77777777" w:rsidR="002B20CC" w:rsidRDefault="002B20CC" w:rsidP="003F7F85">
            <w:pPr>
              <w:rPr>
                <w:rFonts w:eastAsia="Calibri"/>
                <w:color w:val="000000"/>
                <w:kern w:val="2"/>
                <w:szCs w:val="21"/>
              </w:rPr>
            </w:pPr>
            <w:r>
              <w:rPr>
                <w:rFonts w:eastAsia="Calibri"/>
                <w:color w:val="000000"/>
                <w:kern w:val="2"/>
                <w:szCs w:val="21"/>
              </w:rPr>
              <w:t>50(15) / 51(15)</w:t>
            </w:r>
          </w:p>
        </w:tc>
        <w:tc>
          <w:tcPr>
            <w:tcW w:w="2268" w:type="dxa"/>
            <w:shd w:val="clear" w:color="auto" w:fill="auto"/>
          </w:tcPr>
          <w:p w14:paraId="7FC1CC8F" w14:textId="77777777" w:rsidR="002B20CC" w:rsidRDefault="002B20CC" w:rsidP="00D25C39">
            <w:pPr>
              <w:rPr>
                <w:rFonts w:eastAsia="Calibri"/>
                <w:kern w:val="2"/>
              </w:rPr>
            </w:pPr>
            <w:r>
              <w:rPr>
                <w:rFonts w:eastAsia="Calibri"/>
                <w:kern w:val="2"/>
              </w:rPr>
              <w:t>131(47.0) / 138(48.8)</w:t>
            </w:r>
          </w:p>
        </w:tc>
        <w:tc>
          <w:tcPr>
            <w:tcW w:w="2268" w:type="dxa"/>
            <w:shd w:val="clear" w:color="auto" w:fill="auto"/>
          </w:tcPr>
          <w:p w14:paraId="48D18A4D" w14:textId="77777777" w:rsidR="002B20CC" w:rsidRDefault="002B20CC" w:rsidP="00CC6A92">
            <w:pPr>
              <w:rPr>
                <w:rFonts w:eastAsia="Calibri"/>
                <w:kern w:val="2"/>
              </w:rPr>
            </w:pPr>
            <w:r>
              <w:rPr>
                <w:rFonts w:eastAsia="Calibri"/>
                <w:kern w:val="2"/>
              </w:rPr>
              <w:t>White: 228(81.7)/224(79.2)</w:t>
            </w:r>
          </w:p>
          <w:p w14:paraId="29B38BA8" w14:textId="77777777" w:rsidR="002B20CC" w:rsidRDefault="002B20CC" w:rsidP="00CC6A92">
            <w:pPr>
              <w:rPr>
                <w:rFonts w:eastAsia="Calibri"/>
                <w:kern w:val="2"/>
              </w:rPr>
            </w:pPr>
            <w:r>
              <w:rPr>
                <w:rFonts w:eastAsia="Calibri"/>
                <w:kern w:val="2"/>
              </w:rPr>
              <w:t>Black: 20(7.2)/22(7.8)</w:t>
            </w:r>
          </w:p>
          <w:p w14:paraId="68018425" w14:textId="77777777" w:rsidR="002B20CC" w:rsidRDefault="002B20CC" w:rsidP="00CC6A92">
            <w:pPr>
              <w:rPr>
                <w:rFonts w:eastAsia="Calibri"/>
                <w:kern w:val="2"/>
              </w:rPr>
            </w:pPr>
            <w:r>
              <w:rPr>
                <w:rFonts w:eastAsia="Calibri"/>
                <w:kern w:val="2"/>
              </w:rPr>
              <w:t>American Indian or Alaska Native: 15(5.4)/21(7.4)</w:t>
            </w:r>
          </w:p>
          <w:p w14:paraId="1D3770A9" w14:textId="77777777" w:rsidR="002B20CC" w:rsidRDefault="002B20CC" w:rsidP="00CC6A92">
            <w:pPr>
              <w:rPr>
                <w:rFonts w:eastAsia="Calibri"/>
                <w:kern w:val="2"/>
              </w:rPr>
            </w:pPr>
            <w:r>
              <w:rPr>
                <w:rFonts w:eastAsia="Calibri"/>
                <w:kern w:val="2"/>
              </w:rPr>
              <w:t>Asian, Native Hawaiian, or Pacific Islander: 7(2.5)/7(2.5)</w:t>
            </w:r>
          </w:p>
          <w:p w14:paraId="72E9C87A" w14:textId="77777777" w:rsidR="002B20CC" w:rsidRDefault="002B20CC" w:rsidP="00CC6A92">
            <w:pPr>
              <w:rPr>
                <w:rFonts w:eastAsia="Calibri"/>
                <w:kern w:val="2"/>
              </w:rPr>
            </w:pPr>
            <w:r>
              <w:rPr>
                <w:rFonts w:eastAsia="Calibri"/>
                <w:kern w:val="2"/>
              </w:rPr>
              <w:t>Hispanic or Latinx: 123(44.1)/112(39.6)</w:t>
            </w:r>
          </w:p>
          <w:p w14:paraId="0DBCDC4C" w14:textId="77777777" w:rsidR="002B20CC" w:rsidRDefault="002B20CC" w:rsidP="00CC6A92">
            <w:pPr>
              <w:rPr>
                <w:rFonts w:eastAsia="Calibri"/>
                <w:kern w:val="2"/>
              </w:rPr>
            </w:pPr>
            <w:r>
              <w:rPr>
                <w:rFonts w:eastAsia="Calibri"/>
                <w:kern w:val="2"/>
              </w:rPr>
              <w:t>Other: 3(1.1)/2(0.7)</w:t>
            </w:r>
          </w:p>
        </w:tc>
        <w:tc>
          <w:tcPr>
            <w:tcW w:w="1276" w:type="dxa"/>
            <w:shd w:val="clear" w:color="auto" w:fill="auto"/>
          </w:tcPr>
          <w:p w14:paraId="215BF959" w14:textId="5BB321EE"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,4)</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,5)</w:instrText>
            </w:r>
            <w:r>
              <w:rPr>
                <w:rFonts w:eastAsia="Calibri"/>
                <w:kern w:val="2"/>
              </w:rPr>
              <w:fldChar w:fldCharType="end"/>
            </w:r>
          </w:p>
        </w:tc>
      </w:tr>
      <w:tr w:rsidR="00FD290B" w:rsidRPr="00556710" w14:paraId="197DE284" w14:textId="77777777">
        <w:trPr>
          <w:jc w:val="center"/>
        </w:trPr>
        <w:tc>
          <w:tcPr>
            <w:tcW w:w="1134" w:type="dxa"/>
            <w:shd w:val="clear" w:color="auto" w:fill="auto"/>
          </w:tcPr>
          <w:p w14:paraId="3102715D" w14:textId="77777777" w:rsidR="002B20CC" w:rsidRDefault="002B20CC" w:rsidP="00782D01">
            <w:pPr>
              <w:rPr>
                <w:rFonts w:eastAsia="Calibri"/>
                <w:color w:val="000000"/>
                <w:kern w:val="2"/>
                <w:szCs w:val="21"/>
              </w:rPr>
            </w:pPr>
            <w:proofErr w:type="spellStart"/>
            <w:r>
              <w:rPr>
                <w:rFonts w:eastAsia="Calibri"/>
                <w:color w:val="000000"/>
                <w:kern w:val="2"/>
                <w:szCs w:val="21"/>
              </w:rPr>
              <w:t>Sherief</w:t>
            </w:r>
            <w:proofErr w:type="spellEnd"/>
            <w:r>
              <w:rPr>
                <w:rFonts w:eastAsia="Calibri"/>
                <w:color w:val="000000"/>
                <w:kern w:val="2"/>
                <w:szCs w:val="21"/>
              </w:rPr>
              <w:t xml:space="preserve"> Abd-</w:t>
            </w:r>
            <w:proofErr w:type="spellStart"/>
            <w:r>
              <w:rPr>
                <w:rFonts w:eastAsia="Calibri"/>
                <w:color w:val="000000"/>
                <w:kern w:val="2"/>
                <w:szCs w:val="21"/>
              </w:rPr>
              <w:t>Elsalam</w:t>
            </w:r>
            <w:proofErr w:type="spellEnd"/>
            <w:r>
              <w:rPr>
                <w:rFonts w:eastAsia="Calibri"/>
                <w:color w:val="000000"/>
                <w:kern w:val="2"/>
                <w:szCs w:val="21"/>
              </w:rPr>
              <w:t xml:space="preserve"> et al. [48]</w:t>
            </w:r>
          </w:p>
        </w:tc>
        <w:tc>
          <w:tcPr>
            <w:tcW w:w="1134" w:type="dxa"/>
            <w:shd w:val="clear" w:color="auto" w:fill="auto"/>
          </w:tcPr>
          <w:p w14:paraId="45C3C0AC"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01C34FB2"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3CD4FE89" w14:textId="77777777" w:rsidR="002B20CC" w:rsidRDefault="002B20CC" w:rsidP="00D25C39">
            <w:pPr>
              <w:rPr>
                <w:rFonts w:eastAsia="Calibri"/>
                <w:kern w:val="2"/>
              </w:rPr>
            </w:pPr>
            <w:r>
              <w:rPr>
                <w:rFonts w:eastAsia="Calibri"/>
                <w:kern w:val="2"/>
              </w:rPr>
              <w:t>Remdesivir (100)</w:t>
            </w:r>
          </w:p>
        </w:tc>
        <w:tc>
          <w:tcPr>
            <w:tcW w:w="1134" w:type="dxa"/>
            <w:shd w:val="clear" w:color="auto" w:fill="auto"/>
          </w:tcPr>
          <w:p w14:paraId="5235A151" w14:textId="77777777" w:rsidR="002B20CC" w:rsidRDefault="002B20CC" w:rsidP="00D25C39">
            <w:pPr>
              <w:rPr>
                <w:rFonts w:eastAsia="Calibri"/>
                <w:kern w:val="2"/>
              </w:rPr>
            </w:pPr>
            <w:r>
              <w:rPr>
                <w:rFonts w:eastAsia="Calibri"/>
                <w:kern w:val="2"/>
              </w:rPr>
              <w:t>standard of care (100)</w:t>
            </w:r>
          </w:p>
        </w:tc>
        <w:tc>
          <w:tcPr>
            <w:tcW w:w="2268" w:type="dxa"/>
            <w:shd w:val="clear" w:color="auto" w:fill="auto"/>
          </w:tcPr>
          <w:p w14:paraId="6E7A7F35" w14:textId="77777777" w:rsidR="002B20CC" w:rsidRDefault="002B20CC" w:rsidP="00D25C39">
            <w:pPr>
              <w:rPr>
                <w:rFonts w:eastAsia="Calibri"/>
                <w:kern w:val="2"/>
              </w:rPr>
            </w:pPr>
            <w:r>
              <w:rPr>
                <w:rFonts w:eastAsia="Calibri"/>
                <w:kern w:val="2"/>
              </w:rPr>
              <w:t>55.0(14.2) / 52.0(16.3)</w:t>
            </w:r>
          </w:p>
        </w:tc>
        <w:tc>
          <w:tcPr>
            <w:tcW w:w="2268" w:type="dxa"/>
            <w:shd w:val="clear" w:color="auto" w:fill="auto"/>
          </w:tcPr>
          <w:p w14:paraId="6C6F0BD6" w14:textId="77777777" w:rsidR="002B20CC" w:rsidRDefault="002B20CC" w:rsidP="00D25C39">
            <w:pPr>
              <w:rPr>
                <w:rFonts w:eastAsia="Calibri"/>
                <w:kern w:val="2"/>
              </w:rPr>
            </w:pPr>
            <w:r>
              <w:rPr>
                <w:rFonts w:eastAsia="Calibri"/>
                <w:kern w:val="2"/>
              </w:rPr>
              <w:t>34(34.0) / 47(47.0)</w:t>
            </w:r>
          </w:p>
        </w:tc>
        <w:tc>
          <w:tcPr>
            <w:tcW w:w="2268" w:type="dxa"/>
            <w:shd w:val="clear" w:color="auto" w:fill="auto"/>
          </w:tcPr>
          <w:p w14:paraId="7B260D0C" w14:textId="77777777" w:rsidR="002B20CC" w:rsidRDefault="002B20CC">
            <w:pPr>
              <w:jc w:val="center"/>
              <w:rPr>
                <w:rFonts w:eastAsia="Calibri"/>
                <w:kern w:val="2"/>
              </w:rPr>
            </w:pPr>
            <w:r>
              <w:rPr>
                <w:rFonts w:eastAsia="Calibri"/>
                <w:kern w:val="2"/>
              </w:rPr>
              <w:t>-</w:t>
            </w:r>
          </w:p>
        </w:tc>
        <w:tc>
          <w:tcPr>
            <w:tcW w:w="1276" w:type="dxa"/>
            <w:shd w:val="clear" w:color="auto" w:fill="auto"/>
          </w:tcPr>
          <w:p w14:paraId="7DCF6C62" w14:textId="39CE56E1"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p>
        </w:tc>
      </w:tr>
      <w:tr w:rsidR="00FD290B" w:rsidRPr="00556710" w14:paraId="4A02DC73" w14:textId="77777777">
        <w:trPr>
          <w:jc w:val="center"/>
        </w:trPr>
        <w:tc>
          <w:tcPr>
            <w:tcW w:w="1134" w:type="dxa"/>
            <w:shd w:val="clear" w:color="auto" w:fill="auto"/>
          </w:tcPr>
          <w:p w14:paraId="0D679F9F" w14:textId="77777777" w:rsidR="002B20CC" w:rsidRDefault="002B20CC" w:rsidP="00782D01">
            <w:pPr>
              <w:rPr>
                <w:rFonts w:eastAsia="Calibri"/>
                <w:color w:val="000000"/>
                <w:kern w:val="2"/>
              </w:rPr>
            </w:pPr>
            <w:proofErr w:type="spellStart"/>
            <w:r>
              <w:rPr>
                <w:rFonts w:eastAsia="Calibri"/>
                <w:color w:val="000000"/>
                <w:kern w:val="2"/>
              </w:rPr>
              <w:lastRenderedPageBreak/>
              <w:t>Shinobu</w:t>
            </w:r>
            <w:proofErr w:type="spellEnd"/>
            <w:r>
              <w:rPr>
                <w:rFonts w:eastAsia="Calibri"/>
                <w:color w:val="000000"/>
                <w:kern w:val="2"/>
              </w:rPr>
              <w:t xml:space="preserve"> Tamura et al. [49]</w:t>
            </w:r>
          </w:p>
        </w:tc>
        <w:tc>
          <w:tcPr>
            <w:tcW w:w="1134" w:type="dxa"/>
            <w:shd w:val="clear" w:color="auto" w:fill="auto"/>
          </w:tcPr>
          <w:p w14:paraId="5B635D0B"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0DF55760"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1825B254" w14:textId="77777777" w:rsidR="002B20CC" w:rsidRDefault="002B20CC" w:rsidP="00D25C39">
            <w:pPr>
              <w:rPr>
                <w:rFonts w:eastAsia="Calibri"/>
                <w:kern w:val="2"/>
              </w:rPr>
            </w:pPr>
            <w:r>
              <w:rPr>
                <w:rFonts w:eastAsia="Calibri"/>
                <w:kern w:val="2"/>
              </w:rPr>
              <w:t>Remdesivir (63)</w:t>
            </w:r>
          </w:p>
        </w:tc>
        <w:tc>
          <w:tcPr>
            <w:tcW w:w="1134" w:type="dxa"/>
            <w:shd w:val="clear" w:color="auto" w:fill="auto"/>
          </w:tcPr>
          <w:p w14:paraId="7936F9AF" w14:textId="77777777" w:rsidR="002B20CC" w:rsidRDefault="002B20CC" w:rsidP="00D25C39">
            <w:pPr>
              <w:rPr>
                <w:rFonts w:eastAsia="Calibri"/>
                <w:kern w:val="2"/>
              </w:rPr>
            </w:pPr>
            <w:r>
              <w:rPr>
                <w:rFonts w:eastAsia="Calibri"/>
                <w:kern w:val="2"/>
              </w:rPr>
              <w:t>standard of care (122)</w:t>
            </w:r>
          </w:p>
        </w:tc>
        <w:tc>
          <w:tcPr>
            <w:tcW w:w="2268" w:type="dxa"/>
            <w:shd w:val="clear" w:color="auto" w:fill="auto"/>
          </w:tcPr>
          <w:p w14:paraId="4D159F1E" w14:textId="77777777" w:rsidR="002B20CC" w:rsidRDefault="002B20CC" w:rsidP="006235B4">
            <w:pPr>
              <w:rPr>
                <w:rFonts w:eastAsia="Calibri"/>
                <w:color w:val="000000"/>
                <w:kern w:val="2"/>
              </w:rPr>
            </w:pPr>
            <w:r>
              <w:rPr>
                <w:rFonts w:eastAsia="Calibri"/>
                <w:color w:val="000000"/>
                <w:kern w:val="2"/>
              </w:rPr>
              <w:t>59.6(14.7) / 44.1(20.1)</w:t>
            </w:r>
          </w:p>
        </w:tc>
        <w:tc>
          <w:tcPr>
            <w:tcW w:w="2268" w:type="dxa"/>
            <w:shd w:val="clear" w:color="auto" w:fill="auto"/>
          </w:tcPr>
          <w:p w14:paraId="51861525" w14:textId="77777777" w:rsidR="002B20CC" w:rsidRDefault="002B20CC" w:rsidP="00D25C39">
            <w:pPr>
              <w:rPr>
                <w:rFonts w:eastAsia="Calibri"/>
                <w:kern w:val="2"/>
              </w:rPr>
            </w:pPr>
            <w:r>
              <w:rPr>
                <w:rFonts w:eastAsia="Calibri"/>
                <w:kern w:val="2"/>
              </w:rPr>
              <w:t>27(42.9) / 64(52.5)</w:t>
            </w:r>
          </w:p>
        </w:tc>
        <w:tc>
          <w:tcPr>
            <w:tcW w:w="2268" w:type="dxa"/>
            <w:shd w:val="clear" w:color="auto" w:fill="auto"/>
          </w:tcPr>
          <w:p w14:paraId="1FE5FEB7" w14:textId="77777777" w:rsidR="002B20CC" w:rsidRDefault="002B20CC">
            <w:pPr>
              <w:jc w:val="center"/>
              <w:rPr>
                <w:rFonts w:eastAsia="Calibri"/>
                <w:kern w:val="2"/>
              </w:rPr>
            </w:pPr>
            <w:r>
              <w:rPr>
                <w:rFonts w:eastAsia="Calibri"/>
                <w:kern w:val="2"/>
              </w:rPr>
              <w:t>-</w:t>
            </w:r>
          </w:p>
        </w:tc>
        <w:tc>
          <w:tcPr>
            <w:tcW w:w="1276" w:type="dxa"/>
            <w:shd w:val="clear" w:color="auto" w:fill="auto"/>
          </w:tcPr>
          <w:p w14:paraId="556976E4" w14:textId="7BCD20AA"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p>
        </w:tc>
      </w:tr>
      <w:tr w:rsidR="00FD290B" w:rsidRPr="00556710" w14:paraId="5345121F" w14:textId="77777777">
        <w:trPr>
          <w:jc w:val="center"/>
        </w:trPr>
        <w:tc>
          <w:tcPr>
            <w:tcW w:w="1134" w:type="dxa"/>
            <w:shd w:val="clear" w:color="auto" w:fill="auto"/>
          </w:tcPr>
          <w:p w14:paraId="6ACFF686" w14:textId="77777777" w:rsidR="002B20CC" w:rsidRDefault="002B20CC" w:rsidP="00C5769E">
            <w:pPr>
              <w:rPr>
                <w:rFonts w:eastAsia="Calibri"/>
                <w:color w:val="000000"/>
                <w:kern w:val="2"/>
              </w:rPr>
            </w:pPr>
            <w:proofErr w:type="spellStart"/>
            <w:r>
              <w:rPr>
                <w:rFonts w:eastAsia="Calibri"/>
                <w:color w:val="000000"/>
                <w:kern w:val="2"/>
              </w:rPr>
              <w:t>Sohini</w:t>
            </w:r>
            <w:proofErr w:type="spellEnd"/>
            <w:r>
              <w:rPr>
                <w:rFonts w:eastAsia="Calibri"/>
                <w:color w:val="000000"/>
                <w:kern w:val="2"/>
              </w:rPr>
              <w:t xml:space="preserve"> Sengupta et al. [50]</w:t>
            </w:r>
          </w:p>
        </w:tc>
        <w:tc>
          <w:tcPr>
            <w:tcW w:w="1134" w:type="dxa"/>
            <w:shd w:val="clear" w:color="auto" w:fill="auto"/>
          </w:tcPr>
          <w:p w14:paraId="47316F36"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4E844042"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42A2156B" w14:textId="77777777" w:rsidR="002B20CC" w:rsidRDefault="002B20CC" w:rsidP="00D25C39">
            <w:pPr>
              <w:rPr>
                <w:rFonts w:eastAsia="Calibri"/>
                <w:kern w:val="2"/>
              </w:rPr>
            </w:pPr>
            <w:r>
              <w:rPr>
                <w:rFonts w:eastAsia="Calibri"/>
                <w:kern w:val="2"/>
              </w:rPr>
              <w:t>Remdesivir (34)</w:t>
            </w:r>
          </w:p>
          <w:p w14:paraId="5F1C83DC" w14:textId="77777777" w:rsidR="002B20CC" w:rsidRDefault="002B20CC" w:rsidP="00D25C39">
            <w:pPr>
              <w:rPr>
                <w:rFonts w:eastAsia="Calibri"/>
                <w:kern w:val="2"/>
              </w:rPr>
            </w:pPr>
          </w:p>
          <w:p w14:paraId="63FB6E87" w14:textId="77777777" w:rsidR="002B20CC" w:rsidRDefault="002B20CC" w:rsidP="00D25C39">
            <w:pPr>
              <w:rPr>
                <w:rFonts w:eastAsia="Calibri"/>
                <w:kern w:val="2"/>
              </w:rPr>
            </w:pPr>
          </w:p>
          <w:p w14:paraId="3FCC288E" w14:textId="77777777" w:rsidR="002B20CC" w:rsidRDefault="002B20CC" w:rsidP="00D25C39">
            <w:pPr>
              <w:rPr>
                <w:rFonts w:eastAsia="Calibri"/>
                <w:kern w:val="2"/>
              </w:rPr>
            </w:pPr>
          </w:p>
          <w:p w14:paraId="163C9E90" w14:textId="77777777" w:rsidR="002B20CC" w:rsidRDefault="002B20CC" w:rsidP="00D25C39">
            <w:pPr>
              <w:rPr>
                <w:rFonts w:eastAsia="Calibri"/>
                <w:kern w:val="2"/>
              </w:rPr>
            </w:pPr>
            <w:r>
              <w:rPr>
                <w:rFonts w:eastAsia="Calibri"/>
                <w:color w:val="000000"/>
                <w:kern w:val="2"/>
              </w:rPr>
              <w:t>Tocilizumab + Remdesivir (25)</w:t>
            </w:r>
          </w:p>
        </w:tc>
        <w:tc>
          <w:tcPr>
            <w:tcW w:w="1134" w:type="dxa"/>
            <w:shd w:val="clear" w:color="auto" w:fill="auto"/>
          </w:tcPr>
          <w:p w14:paraId="2E9BBF06" w14:textId="77777777" w:rsidR="002B20CC" w:rsidRDefault="002B20CC" w:rsidP="00D25C39">
            <w:pPr>
              <w:rPr>
                <w:rFonts w:eastAsia="Calibri"/>
                <w:kern w:val="2"/>
              </w:rPr>
            </w:pPr>
            <w:r>
              <w:rPr>
                <w:rFonts w:eastAsia="Calibri"/>
                <w:kern w:val="2"/>
              </w:rPr>
              <w:t>standard of care (69)</w:t>
            </w:r>
          </w:p>
          <w:p w14:paraId="27FC1250" w14:textId="77777777" w:rsidR="002B20CC" w:rsidRDefault="002B20CC" w:rsidP="00D25C39">
            <w:pPr>
              <w:rPr>
                <w:rFonts w:eastAsia="Calibri"/>
                <w:kern w:val="2"/>
              </w:rPr>
            </w:pPr>
          </w:p>
          <w:p w14:paraId="0C574555" w14:textId="77777777" w:rsidR="002B20CC" w:rsidRDefault="002B20CC" w:rsidP="00D25C39">
            <w:pPr>
              <w:rPr>
                <w:rFonts w:eastAsia="Calibri"/>
                <w:kern w:val="2"/>
              </w:rPr>
            </w:pPr>
          </w:p>
          <w:p w14:paraId="0B0B7F2F" w14:textId="77777777" w:rsidR="002B20CC" w:rsidRDefault="002B20CC" w:rsidP="00D25C39">
            <w:pPr>
              <w:rPr>
                <w:rFonts w:eastAsia="Calibri"/>
                <w:kern w:val="2"/>
              </w:rPr>
            </w:pPr>
            <w:r>
              <w:rPr>
                <w:rFonts w:eastAsia="Calibri"/>
                <w:color w:val="000000"/>
                <w:kern w:val="2"/>
              </w:rPr>
              <w:t>Remdesivir (34)</w:t>
            </w:r>
          </w:p>
        </w:tc>
        <w:tc>
          <w:tcPr>
            <w:tcW w:w="2268" w:type="dxa"/>
            <w:shd w:val="clear" w:color="auto" w:fill="auto"/>
          </w:tcPr>
          <w:p w14:paraId="531AF57B" w14:textId="77777777" w:rsidR="002B20CC" w:rsidRDefault="002B20CC" w:rsidP="00B114DD">
            <w:pPr>
              <w:rPr>
                <w:rFonts w:eastAsia="Calibri"/>
                <w:kern w:val="2"/>
              </w:rPr>
            </w:pPr>
            <w:r>
              <w:rPr>
                <w:rFonts w:eastAsia="Calibri"/>
                <w:kern w:val="2"/>
              </w:rPr>
              <w:t>&lt;=30: 13</w:t>
            </w:r>
          </w:p>
          <w:p w14:paraId="4C484D7E" w14:textId="77777777" w:rsidR="002B20CC" w:rsidRDefault="002B20CC" w:rsidP="00B114DD">
            <w:pPr>
              <w:rPr>
                <w:rFonts w:eastAsia="Calibri"/>
                <w:kern w:val="2"/>
              </w:rPr>
            </w:pPr>
            <w:r>
              <w:rPr>
                <w:rFonts w:eastAsia="Calibri"/>
                <w:kern w:val="2"/>
              </w:rPr>
              <w:t>31-50: 32</w:t>
            </w:r>
          </w:p>
          <w:p w14:paraId="0CD1C480" w14:textId="77777777" w:rsidR="002B20CC" w:rsidRDefault="002B20CC" w:rsidP="00B114DD">
            <w:pPr>
              <w:rPr>
                <w:rFonts w:eastAsia="Calibri"/>
                <w:kern w:val="2"/>
              </w:rPr>
            </w:pPr>
            <w:r>
              <w:rPr>
                <w:rFonts w:eastAsia="Calibri"/>
                <w:kern w:val="2"/>
              </w:rPr>
              <w:t>51-70: 66</w:t>
            </w:r>
          </w:p>
          <w:p w14:paraId="666C214A" w14:textId="77777777" w:rsidR="002B20CC" w:rsidRDefault="002B20CC" w:rsidP="00B114DD">
            <w:pPr>
              <w:rPr>
                <w:rFonts w:eastAsia="Calibri"/>
                <w:kern w:val="2"/>
              </w:rPr>
            </w:pPr>
            <w:r>
              <w:rPr>
                <w:rFonts w:eastAsia="Calibri"/>
                <w:kern w:val="2"/>
              </w:rPr>
              <w:t>&gt;70</w:t>
            </w:r>
            <w:r>
              <w:rPr>
                <w:rFonts w:ascii="宋体" w:eastAsia="宋体" w:hAnsi="宋体" w:cs="宋体" w:hint="eastAsia"/>
                <w:kern w:val="2"/>
              </w:rPr>
              <w:t>：</w:t>
            </w:r>
            <w:r>
              <w:rPr>
                <w:rFonts w:eastAsia="Calibri"/>
                <w:kern w:val="2"/>
              </w:rPr>
              <w:t>17</w:t>
            </w:r>
          </w:p>
        </w:tc>
        <w:tc>
          <w:tcPr>
            <w:tcW w:w="2268" w:type="dxa"/>
            <w:shd w:val="clear" w:color="auto" w:fill="auto"/>
          </w:tcPr>
          <w:p w14:paraId="5D45F5F6" w14:textId="77777777" w:rsidR="002B20CC" w:rsidRDefault="002B20CC" w:rsidP="00D25C39">
            <w:pPr>
              <w:rPr>
                <w:rFonts w:eastAsia="Calibri"/>
                <w:kern w:val="2"/>
              </w:rPr>
            </w:pPr>
            <w:r>
              <w:rPr>
                <w:rFonts w:eastAsia="Calibri"/>
                <w:kern w:val="2"/>
              </w:rPr>
              <w:t>48(37.5)</w:t>
            </w:r>
          </w:p>
        </w:tc>
        <w:tc>
          <w:tcPr>
            <w:tcW w:w="2268" w:type="dxa"/>
            <w:shd w:val="clear" w:color="auto" w:fill="auto"/>
          </w:tcPr>
          <w:p w14:paraId="5FF9D5A7" w14:textId="77777777" w:rsidR="002B20CC" w:rsidRDefault="002B20CC">
            <w:pPr>
              <w:jc w:val="center"/>
              <w:rPr>
                <w:rFonts w:eastAsia="Calibri"/>
                <w:kern w:val="2"/>
              </w:rPr>
            </w:pPr>
            <w:r>
              <w:rPr>
                <w:rFonts w:eastAsia="Calibri"/>
                <w:kern w:val="2"/>
              </w:rPr>
              <w:t>-</w:t>
            </w:r>
          </w:p>
        </w:tc>
        <w:tc>
          <w:tcPr>
            <w:tcW w:w="1276" w:type="dxa"/>
            <w:shd w:val="clear" w:color="auto" w:fill="auto"/>
          </w:tcPr>
          <w:p w14:paraId="0E86481B" w14:textId="0BE88424"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,3)</w:instrText>
            </w:r>
            <w:r>
              <w:rPr>
                <w:rFonts w:eastAsia="Calibri"/>
                <w:kern w:val="2"/>
              </w:rPr>
              <w:fldChar w:fldCharType="end"/>
            </w:r>
          </w:p>
          <w:p w14:paraId="5088DE84" w14:textId="77777777" w:rsidR="002B20CC" w:rsidRDefault="002B20CC" w:rsidP="00D25C39">
            <w:pPr>
              <w:rPr>
                <w:rFonts w:eastAsia="Calibri"/>
                <w:kern w:val="2"/>
              </w:rPr>
            </w:pPr>
          </w:p>
          <w:p w14:paraId="2DCD5C53" w14:textId="77777777" w:rsidR="002B20CC" w:rsidRDefault="002B20CC" w:rsidP="00D25C39">
            <w:pPr>
              <w:rPr>
                <w:rFonts w:eastAsia="Calibri"/>
                <w:kern w:val="2"/>
              </w:rPr>
            </w:pPr>
          </w:p>
          <w:p w14:paraId="3A5BA4FC" w14:textId="77777777" w:rsidR="002B20CC" w:rsidRDefault="002B20CC" w:rsidP="00D25C39">
            <w:pPr>
              <w:rPr>
                <w:rFonts w:eastAsia="Calibri"/>
                <w:kern w:val="2"/>
              </w:rPr>
            </w:pPr>
          </w:p>
          <w:p w14:paraId="68D5204D" w14:textId="7D7CFB15"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p>
        </w:tc>
      </w:tr>
      <w:tr w:rsidR="00FD290B" w:rsidRPr="00556710" w14:paraId="09EB1BD4" w14:textId="77777777">
        <w:trPr>
          <w:jc w:val="center"/>
        </w:trPr>
        <w:tc>
          <w:tcPr>
            <w:tcW w:w="1134" w:type="dxa"/>
            <w:shd w:val="clear" w:color="auto" w:fill="auto"/>
          </w:tcPr>
          <w:p w14:paraId="1BD51B89" w14:textId="77777777" w:rsidR="002B20CC" w:rsidRDefault="002B20CC" w:rsidP="007375EA">
            <w:pPr>
              <w:rPr>
                <w:rFonts w:eastAsia="Calibri"/>
                <w:color w:val="000000"/>
                <w:kern w:val="2"/>
              </w:rPr>
            </w:pPr>
            <w:r>
              <w:rPr>
                <w:rFonts w:eastAsia="Calibri"/>
                <w:color w:val="000000"/>
                <w:kern w:val="2"/>
              </w:rPr>
              <w:t xml:space="preserve">Susan A. </w:t>
            </w:r>
            <w:proofErr w:type="spellStart"/>
            <w:r>
              <w:rPr>
                <w:rFonts w:eastAsia="Calibri"/>
                <w:color w:val="000000"/>
                <w:kern w:val="2"/>
              </w:rPr>
              <w:t>Olender</w:t>
            </w:r>
            <w:proofErr w:type="spellEnd"/>
            <w:r>
              <w:rPr>
                <w:rFonts w:eastAsia="Calibri"/>
                <w:color w:val="000000"/>
                <w:kern w:val="2"/>
              </w:rPr>
              <w:t xml:space="preserve"> et al. [51]</w:t>
            </w:r>
          </w:p>
        </w:tc>
        <w:tc>
          <w:tcPr>
            <w:tcW w:w="1134" w:type="dxa"/>
            <w:shd w:val="clear" w:color="auto" w:fill="auto"/>
          </w:tcPr>
          <w:p w14:paraId="598E1C4D"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3BE0A564"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3435CAFD" w14:textId="77777777" w:rsidR="002B20CC" w:rsidRDefault="002B20CC" w:rsidP="00D25C39">
            <w:pPr>
              <w:rPr>
                <w:rFonts w:eastAsia="Calibri"/>
                <w:kern w:val="2"/>
              </w:rPr>
            </w:pPr>
            <w:r>
              <w:rPr>
                <w:rFonts w:eastAsia="Calibri"/>
                <w:kern w:val="2"/>
              </w:rPr>
              <w:t>Remdesivir (368)</w:t>
            </w:r>
          </w:p>
        </w:tc>
        <w:tc>
          <w:tcPr>
            <w:tcW w:w="1134" w:type="dxa"/>
            <w:shd w:val="clear" w:color="auto" w:fill="auto"/>
          </w:tcPr>
          <w:p w14:paraId="0EB927B3" w14:textId="77777777" w:rsidR="002B20CC" w:rsidRDefault="002B20CC" w:rsidP="00D25C39">
            <w:pPr>
              <w:rPr>
                <w:rFonts w:eastAsia="Calibri"/>
                <w:kern w:val="2"/>
              </w:rPr>
            </w:pPr>
            <w:r>
              <w:rPr>
                <w:rFonts w:eastAsia="Calibri"/>
                <w:kern w:val="2"/>
              </w:rPr>
              <w:t>standard of care (1399)</w:t>
            </w:r>
          </w:p>
        </w:tc>
        <w:tc>
          <w:tcPr>
            <w:tcW w:w="2268" w:type="dxa"/>
            <w:shd w:val="clear" w:color="auto" w:fill="auto"/>
          </w:tcPr>
          <w:p w14:paraId="7034C50F" w14:textId="77777777" w:rsidR="002B20CC" w:rsidRDefault="002B20CC" w:rsidP="00D25C39">
            <w:pPr>
              <w:rPr>
                <w:rFonts w:eastAsia="Calibri"/>
                <w:kern w:val="2"/>
              </w:rPr>
            </w:pPr>
            <w:r>
              <w:rPr>
                <w:rFonts w:eastAsia="Calibri"/>
                <w:kern w:val="2"/>
              </w:rPr>
              <w:t>59.7(14.7) / 60.5(14.8)</w:t>
            </w:r>
          </w:p>
        </w:tc>
        <w:tc>
          <w:tcPr>
            <w:tcW w:w="2268" w:type="dxa"/>
            <w:shd w:val="clear" w:color="auto" w:fill="auto"/>
          </w:tcPr>
          <w:p w14:paraId="3378B1C8" w14:textId="77777777" w:rsidR="002B20CC" w:rsidRDefault="002B20CC" w:rsidP="00D25C39">
            <w:pPr>
              <w:rPr>
                <w:rFonts w:eastAsia="Calibri"/>
                <w:kern w:val="2"/>
              </w:rPr>
            </w:pPr>
            <w:r>
              <w:rPr>
                <w:rFonts w:eastAsia="Calibri"/>
                <w:kern w:val="2"/>
              </w:rPr>
              <w:t>137(37.2) / 522(37.3)</w:t>
            </w:r>
          </w:p>
        </w:tc>
        <w:tc>
          <w:tcPr>
            <w:tcW w:w="2268" w:type="dxa"/>
            <w:shd w:val="clear" w:color="auto" w:fill="auto"/>
          </w:tcPr>
          <w:p w14:paraId="38491DB3" w14:textId="77777777" w:rsidR="002B20CC" w:rsidRDefault="002B20CC" w:rsidP="00D25C39">
            <w:pPr>
              <w:rPr>
                <w:rFonts w:eastAsia="Calibri"/>
                <w:kern w:val="2"/>
              </w:rPr>
            </w:pPr>
            <w:r>
              <w:rPr>
                <w:rFonts w:eastAsia="Calibri"/>
                <w:kern w:val="2"/>
              </w:rPr>
              <w:t>White: 251(68.2)/949(67.9)</w:t>
            </w:r>
          </w:p>
          <w:p w14:paraId="68051FE9" w14:textId="77777777" w:rsidR="002B20CC" w:rsidRDefault="002B20CC" w:rsidP="00D25C39">
            <w:pPr>
              <w:rPr>
                <w:rFonts w:eastAsia="Calibri"/>
                <w:kern w:val="2"/>
              </w:rPr>
            </w:pPr>
            <w:r>
              <w:rPr>
                <w:rFonts w:eastAsia="Calibri"/>
                <w:kern w:val="2"/>
              </w:rPr>
              <w:t>Asian: 42(11.4)/164(11.7)</w:t>
            </w:r>
          </w:p>
          <w:p w14:paraId="27A61D37" w14:textId="77777777" w:rsidR="002B20CC" w:rsidRDefault="002B20CC" w:rsidP="00D25C39">
            <w:pPr>
              <w:rPr>
                <w:rFonts w:eastAsia="Calibri"/>
                <w:kern w:val="2"/>
              </w:rPr>
            </w:pPr>
            <w:r>
              <w:rPr>
                <w:rFonts w:eastAsia="Calibri"/>
                <w:kern w:val="2"/>
              </w:rPr>
              <w:t>Black or African American: 43(11.7)/171(12.2)</w:t>
            </w:r>
          </w:p>
          <w:p w14:paraId="2ABB8C37" w14:textId="77777777" w:rsidR="002B20CC" w:rsidRDefault="002B20CC" w:rsidP="00D25C39">
            <w:pPr>
              <w:rPr>
                <w:rFonts w:eastAsia="Calibri"/>
                <w:kern w:val="2"/>
              </w:rPr>
            </w:pPr>
            <w:r>
              <w:rPr>
                <w:rFonts w:eastAsia="Calibri"/>
                <w:kern w:val="2"/>
              </w:rPr>
              <w:t>Other: 32(8.7)/115(8.3)</w:t>
            </w:r>
          </w:p>
        </w:tc>
        <w:tc>
          <w:tcPr>
            <w:tcW w:w="1276" w:type="dxa"/>
            <w:shd w:val="clear" w:color="auto" w:fill="auto"/>
          </w:tcPr>
          <w:p w14:paraId="77FEED86" w14:textId="79121261"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,3)</w:instrText>
            </w:r>
            <w:r>
              <w:rPr>
                <w:rFonts w:eastAsia="Calibri"/>
                <w:kern w:val="2"/>
              </w:rPr>
              <w:fldChar w:fldCharType="end"/>
            </w:r>
          </w:p>
        </w:tc>
      </w:tr>
      <w:tr w:rsidR="00FD290B" w:rsidRPr="00556710" w14:paraId="1AFA3852" w14:textId="77777777">
        <w:trPr>
          <w:jc w:val="center"/>
        </w:trPr>
        <w:tc>
          <w:tcPr>
            <w:tcW w:w="1134" w:type="dxa"/>
            <w:shd w:val="clear" w:color="auto" w:fill="auto"/>
          </w:tcPr>
          <w:p w14:paraId="1B974818" w14:textId="77777777" w:rsidR="002B20CC" w:rsidRDefault="002B20CC" w:rsidP="00D25C39">
            <w:pPr>
              <w:rPr>
                <w:rFonts w:eastAsia="Calibri"/>
                <w:kern w:val="2"/>
              </w:rPr>
            </w:pPr>
            <w:r>
              <w:rPr>
                <w:rFonts w:eastAsia="Calibri"/>
                <w:kern w:val="2"/>
              </w:rPr>
              <w:t xml:space="preserve">WHO Solidarity Trial Consortium </w:t>
            </w:r>
            <w:r>
              <w:rPr>
                <w:rFonts w:eastAsia="Calibri"/>
                <w:kern w:val="2"/>
                <w:vertAlign w:val="superscript"/>
              </w:rPr>
              <w:t>c</w:t>
            </w:r>
            <w:r>
              <w:rPr>
                <w:rFonts w:eastAsia="Calibri"/>
                <w:kern w:val="2"/>
              </w:rPr>
              <w:t xml:space="preserve"> [52]</w:t>
            </w:r>
          </w:p>
        </w:tc>
        <w:tc>
          <w:tcPr>
            <w:tcW w:w="1134" w:type="dxa"/>
            <w:shd w:val="clear" w:color="auto" w:fill="auto"/>
          </w:tcPr>
          <w:p w14:paraId="15B57D6A"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6E9903ED"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7F3892AE" w14:textId="77777777" w:rsidR="002B20CC" w:rsidRDefault="002B20CC" w:rsidP="00D25C39">
            <w:pPr>
              <w:rPr>
                <w:rFonts w:eastAsia="Calibri"/>
                <w:kern w:val="2"/>
              </w:rPr>
            </w:pPr>
            <w:r>
              <w:rPr>
                <w:rFonts w:eastAsia="Calibri"/>
                <w:kern w:val="2"/>
              </w:rPr>
              <w:t>Remdesivir (2743)</w:t>
            </w:r>
          </w:p>
        </w:tc>
        <w:tc>
          <w:tcPr>
            <w:tcW w:w="1134" w:type="dxa"/>
            <w:shd w:val="clear" w:color="auto" w:fill="auto"/>
          </w:tcPr>
          <w:p w14:paraId="38601985" w14:textId="77777777" w:rsidR="002B20CC" w:rsidRDefault="002B20CC" w:rsidP="00D25C39">
            <w:pPr>
              <w:rPr>
                <w:rFonts w:eastAsia="Calibri"/>
                <w:kern w:val="2"/>
              </w:rPr>
            </w:pPr>
            <w:r>
              <w:rPr>
                <w:rFonts w:eastAsia="Calibri"/>
                <w:kern w:val="2"/>
              </w:rPr>
              <w:t>standard of care (2708)</w:t>
            </w:r>
          </w:p>
        </w:tc>
        <w:tc>
          <w:tcPr>
            <w:tcW w:w="2268" w:type="dxa"/>
            <w:shd w:val="clear" w:color="auto" w:fill="auto"/>
          </w:tcPr>
          <w:p w14:paraId="59BFC3FA" w14:textId="77777777" w:rsidR="002B20CC" w:rsidRDefault="002B20CC" w:rsidP="00D25C39">
            <w:pPr>
              <w:rPr>
                <w:rFonts w:eastAsia="Calibri"/>
                <w:kern w:val="2"/>
              </w:rPr>
            </w:pPr>
            <w:r>
              <w:rPr>
                <w:rFonts w:eastAsia="Calibri"/>
                <w:kern w:val="2"/>
              </w:rPr>
              <w:t>&lt;50: 961 / 952</w:t>
            </w:r>
          </w:p>
          <w:p w14:paraId="2CCE44A8" w14:textId="77777777" w:rsidR="002B20CC" w:rsidRDefault="002B20CC" w:rsidP="00D25C39">
            <w:pPr>
              <w:rPr>
                <w:rFonts w:eastAsia="Calibri"/>
                <w:kern w:val="2"/>
              </w:rPr>
            </w:pPr>
            <w:r>
              <w:rPr>
                <w:rFonts w:eastAsia="Calibri"/>
                <w:kern w:val="2"/>
              </w:rPr>
              <w:t>50–69: 1282 / 1287</w:t>
            </w:r>
          </w:p>
          <w:p w14:paraId="002CBE05" w14:textId="77777777" w:rsidR="002B20CC" w:rsidRDefault="002B20CC" w:rsidP="00D25C39">
            <w:pPr>
              <w:rPr>
                <w:rFonts w:eastAsia="Calibri"/>
                <w:kern w:val="2"/>
              </w:rPr>
            </w:pPr>
            <w:r>
              <w:rPr>
                <w:rFonts w:eastAsia="Calibri"/>
                <w:kern w:val="2"/>
              </w:rPr>
              <w:t>≥70: 500 / 469</w:t>
            </w:r>
          </w:p>
        </w:tc>
        <w:tc>
          <w:tcPr>
            <w:tcW w:w="2268" w:type="dxa"/>
            <w:shd w:val="clear" w:color="auto" w:fill="auto"/>
          </w:tcPr>
          <w:p w14:paraId="4F828940" w14:textId="77777777" w:rsidR="002B20CC" w:rsidRDefault="002B20CC" w:rsidP="00D25C39">
            <w:pPr>
              <w:rPr>
                <w:rFonts w:eastAsia="Calibri"/>
                <w:kern w:val="2"/>
              </w:rPr>
            </w:pPr>
            <w:r>
              <w:rPr>
                <w:rFonts w:eastAsia="Calibri"/>
                <w:kern w:val="2"/>
              </w:rPr>
              <w:t>1037(37.8) / 983(36.3)</w:t>
            </w:r>
          </w:p>
        </w:tc>
        <w:tc>
          <w:tcPr>
            <w:tcW w:w="2268" w:type="dxa"/>
            <w:shd w:val="clear" w:color="auto" w:fill="auto"/>
          </w:tcPr>
          <w:p w14:paraId="5DD8485F" w14:textId="77777777" w:rsidR="002B20CC" w:rsidRDefault="002B20CC" w:rsidP="00D25C39">
            <w:pPr>
              <w:rPr>
                <w:rFonts w:eastAsia="Calibri"/>
                <w:kern w:val="2"/>
              </w:rPr>
            </w:pPr>
            <w:r>
              <w:rPr>
                <w:rFonts w:eastAsia="Calibri"/>
                <w:kern w:val="2"/>
              </w:rPr>
              <w:t>Europe and Canada: 715(26.1)/698(25.8)</w:t>
            </w:r>
          </w:p>
          <w:p w14:paraId="4D5D50DC" w14:textId="77777777" w:rsidR="002B20CC" w:rsidRDefault="002B20CC" w:rsidP="00D25C39">
            <w:pPr>
              <w:rPr>
                <w:rFonts w:eastAsia="Calibri"/>
                <w:kern w:val="2"/>
              </w:rPr>
            </w:pPr>
            <w:r>
              <w:rPr>
                <w:rFonts w:eastAsia="Calibri"/>
                <w:kern w:val="2"/>
              </w:rPr>
              <w:t>Latin America: 470(17.1)/514(19.0)</w:t>
            </w:r>
          </w:p>
          <w:p w14:paraId="0FF3D46D" w14:textId="77777777" w:rsidR="002B20CC" w:rsidRDefault="002B20CC" w:rsidP="00D25C39">
            <w:pPr>
              <w:rPr>
                <w:rFonts w:eastAsia="Calibri"/>
                <w:kern w:val="2"/>
              </w:rPr>
            </w:pPr>
            <w:r>
              <w:rPr>
                <w:rFonts w:eastAsia="Calibri"/>
                <w:kern w:val="2"/>
              </w:rPr>
              <w:t xml:space="preserve">Asia and Africa: </w:t>
            </w:r>
          </w:p>
          <w:p w14:paraId="18291E89" w14:textId="77777777" w:rsidR="002B20CC" w:rsidRDefault="002B20CC" w:rsidP="00D25C39">
            <w:pPr>
              <w:rPr>
                <w:rFonts w:eastAsia="Calibri"/>
                <w:kern w:val="2"/>
              </w:rPr>
            </w:pPr>
            <w:r>
              <w:rPr>
                <w:rFonts w:eastAsia="Calibri"/>
                <w:kern w:val="2"/>
              </w:rPr>
              <w:t>1558(56.8)/1496(55.2)</w:t>
            </w:r>
          </w:p>
        </w:tc>
        <w:tc>
          <w:tcPr>
            <w:tcW w:w="1276" w:type="dxa"/>
            <w:shd w:val="clear" w:color="auto" w:fill="auto"/>
          </w:tcPr>
          <w:p w14:paraId="7C852570" w14:textId="3FE47E99"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p>
        </w:tc>
      </w:tr>
      <w:tr w:rsidR="00FD290B" w:rsidRPr="00556710" w14:paraId="64B26194" w14:textId="77777777">
        <w:trPr>
          <w:jc w:val="center"/>
        </w:trPr>
        <w:tc>
          <w:tcPr>
            <w:tcW w:w="1134" w:type="dxa"/>
            <w:shd w:val="clear" w:color="auto" w:fill="auto"/>
          </w:tcPr>
          <w:p w14:paraId="0C4F545F" w14:textId="77777777" w:rsidR="002B20CC" w:rsidRDefault="002B20CC" w:rsidP="00D25C39">
            <w:pPr>
              <w:rPr>
                <w:rFonts w:eastAsia="Calibri"/>
                <w:kern w:val="2"/>
              </w:rPr>
            </w:pPr>
            <w:proofErr w:type="spellStart"/>
            <w:r>
              <w:rPr>
                <w:rFonts w:eastAsia="Calibri"/>
                <w:kern w:val="2"/>
              </w:rPr>
              <w:t>Yeming</w:t>
            </w:r>
            <w:proofErr w:type="spellEnd"/>
            <w:r>
              <w:rPr>
                <w:rFonts w:eastAsia="Calibri"/>
                <w:kern w:val="2"/>
              </w:rPr>
              <w:t xml:space="preserve"> Wang et </w:t>
            </w:r>
            <w:r>
              <w:rPr>
                <w:rFonts w:eastAsia="Calibri"/>
                <w:kern w:val="2"/>
              </w:rPr>
              <w:lastRenderedPageBreak/>
              <w:t>al. [13]</w:t>
            </w:r>
          </w:p>
        </w:tc>
        <w:tc>
          <w:tcPr>
            <w:tcW w:w="1134" w:type="dxa"/>
            <w:shd w:val="clear" w:color="auto" w:fill="auto"/>
          </w:tcPr>
          <w:p w14:paraId="5A6464ED" w14:textId="77777777" w:rsidR="002B20CC" w:rsidRDefault="002B20CC" w:rsidP="00D25C39">
            <w:pPr>
              <w:rPr>
                <w:rFonts w:eastAsia="Calibri"/>
                <w:kern w:val="2"/>
              </w:rPr>
            </w:pPr>
            <w:r>
              <w:rPr>
                <w:rFonts w:eastAsia="Calibri"/>
                <w:kern w:val="2"/>
              </w:rPr>
              <w:lastRenderedPageBreak/>
              <w:t>2020</w:t>
            </w:r>
          </w:p>
        </w:tc>
        <w:tc>
          <w:tcPr>
            <w:tcW w:w="1134" w:type="dxa"/>
            <w:shd w:val="clear" w:color="auto" w:fill="auto"/>
          </w:tcPr>
          <w:p w14:paraId="5880BC93"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5DCF437E" w14:textId="77777777" w:rsidR="002B20CC" w:rsidRDefault="002B20CC" w:rsidP="00D25C39">
            <w:pPr>
              <w:rPr>
                <w:rFonts w:eastAsia="Calibri"/>
                <w:kern w:val="2"/>
              </w:rPr>
            </w:pPr>
            <w:r>
              <w:rPr>
                <w:rFonts w:eastAsia="Calibri"/>
                <w:kern w:val="2"/>
              </w:rPr>
              <w:t>Remdesivir (158)</w:t>
            </w:r>
          </w:p>
        </w:tc>
        <w:tc>
          <w:tcPr>
            <w:tcW w:w="1134" w:type="dxa"/>
            <w:shd w:val="clear" w:color="auto" w:fill="auto"/>
          </w:tcPr>
          <w:p w14:paraId="735D2EC8" w14:textId="77777777" w:rsidR="002B20CC" w:rsidRDefault="002B20CC" w:rsidP="00D25C39">
            <w:pPr>
              <w:rPr>
                <w:rFonts w:eastAsia="Calibri"/>
                <w:kern w:val="2"/>
              </w:rPr>
            </w:pPr>
            <w:r>
              <w:rPr>
                <w:rFonts w:eastAsia="Calibri"/>
                <w:kern w:val="2"/>
              </w:rPr>
              <w:t>Placebo (78)</w:t>
            </w:r>
          </w:p>
        </w:tc>
        <w:tc>
          <w:tcPr>
            <w:tcW w:w="2268" w:type="dxa"/>
            <w:shd w:val="clear" w:color="auto" w:fill="auto"/>
          </w:tcPr>
          <w:p w14:paraId="58D8B214" w14:textId="77777777" w:rsidR="002B20CC" w:rsidRDefault="002B20CC" w:rsidP="00D25C39">
            <w:pPr>
              <w:rPr>
                <w:rFonts w:eastAsia="Calibri"/>
                <w:kern w:val="2"/>
              </w:rPr>
            </w:pPr>
            <w:r>
              <w:rPr>
                <w:rFonts w:eastAsia="Calibri"/>
                <w:kern w:val="2"/>
              </w:rPr>
              <w:t>66(57,73) / 64(53,70)</w:t>
            </w:r>
          </w:p>
        </w:tc>
        <w:tc>
          <w:tcPr>
            <w:tcW w:w="2268" w:type="dxa"/>
            <w:shd w:val="clear" w:color="auto" w:fill="auto"/>
          </w:tcPr>
          <w:p w14:paraId="0C349A30" w14:textId="77777777" w:rsidR="002B20CC" w:rsidRDefault="002B20CC" w:rsidP="00D25C39">
            <w:pPr>
              <w:rPr>
                <w:rFonts w:eastAsia="Calibri"/>
                <w:kern w:val="2"/>
              </w:rPr>
            </w:pPr>
            <w:r>
              <w:rPr>
                <w:rFonts w:eastAsia="Calibri"/>
                <w:kern w:val="2"/>
              </w:rPr>
              <w:t>69(44) / 27(35)</w:t>
            </w:r>
          </w:p>
        </w:tc>
        <w:tc>
          <w:tcPr>
            <w:tcW w:w="2268" w:type="dxa"/>
            <w:shd w:val="clear" w:color="auto" w:fill="auto"/>
          </w:tcPr>
          <w:p w14:paraId="590BCCA6" w14:textId="77777777" w:rsidR="002B20CC" w:rsidRDefault="002B20CC">
            <w:pPr>
              <w:jc w:val="center"/>
              <w:rPr>
                <w:rFonts w:eastAsia="Calibri"/>
                <w:kern w:val="2"/>
              </w:rPr>
            </w:pPr>
            <w:r>
              <w:rPr>
                <w:rFonts w:eastAsia="Calibri"/>
                <w:kern w:val="2"/>
              </w:rPr>
              <w:t>-</w:t>
            </w:r>
          </w:p>
        </w:tc>
        <w:tc>
          <w:tcPr>
            <w:tcW w:w="1276" w:type="dxa"/>
            <w:shd w:val="clear" w:color="auto" w:fill="auto"/>
          </w:tcPr>
          <w:p w14:paraId="34B6D266" w14:textId="680D02D4"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lastRenderedPageBreak/>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,4)</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,7)</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,13)</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,14)</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,17)</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,18)</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,19)</w:instrText>
            </w:r>
            <w:r>
              <w:rPr>
                <w:rFonts w:eastAsia="Calibri"/>
                <w:kern w:val="2"/>
              </w:rPr>
              <w:fldChar w:fldCharType="end"/>
            </w:r>
          </w:p>
        </w:tc>
      </w:tr>
      <w:tr w:rsidR="00FD290B" w:rsidRPr="00556710" w14:paraId="31243DBA" w14:textId="77777777">
        <w:trPr>
          <w:jc w:val="center"/>
        </w:trPr>
        <w:tc>
          <w:tcPr>
            <w:tcW w:w="1134" w:type="dxa"/>
            <w:shd w:val="clear" w:color="auto" w:fill="auto"/>
          </w:tcPr>
          <w:p w14:paraId="2A565265" w14:textId="77777777" w:rsidR="002B20CC" w:rsidRDefault="002B20CC" w:rsidP="00D25C39">
            <w:pPr>
              <w:rPr>
                <w:rFonts w:eastAsia="Calibri"/>
                <w:kern w:val="2"/>
              </w:rPr>
            </w:pPr>
            <w:r>
              <w:rPr>
                <w:rFonts w:eastAsia="Calibri"/>
                <w:kern w:val="2"/>
              </w:rPr>
              <w:lastRenderedPageBreak/>
              <w:t xml:space="preserve">Zeno </w:t>
            </w:r>
            <w:proofErr w:type="spellStart"/>
            <w:r>
              <w:rPr>
                <w:rFonts w:eastAsia="Calibri"/>
                <w:kern w:val="2"/>
              </w:rPr>
              <w:t>Pasquini</w:t>
            </w:r>
            <w:proofErr w:type="spellEnd"/>
            <w:r>
              <w:rPr>
                <w:rFonts w:eastAsia="Calibri"/>
                <w:kern w:val="2"/>
              </w:rPr>
              <w:t xml:space="preserve"> et al. [53]</w:t>
            </w:r>
          </w:p>
        </w:tc>
        <w:tc>
          <w:tcPr>
            <w:tcW w:w="1134" w:type="dxa"/>
            <w:shd w:val="clear" w:color="auto" w:fill="auto"/>
          </w:tcPr>
          <w:p w14:paraId="4CA3A82F" w14:textId="77777777" w:rsidR="002B20CC" w:rsidRDefault="002B20CC" w:rsidP="00D25C39">
            <w:pPr>
              <w:rPr>
                <w:rFonts w:eastAsia="Calibri"/>
                <w:kern w:val="2"/>
              </w:rPr>
            </w:pPr>
            <w:r>
              <w:rPr>
                <w:rFonts w:eastAsia="Calibri"/>
                <w:kern w:val="2"/>
              </w:rPr>
              <w:t>2020</w:t>
            </w:r>
          </w:p>
        </w:tc>
        <w:tc>
          <w:tcPr>
            <w:tcW w:w="1134" w:type="dxa"/>
            <w:shd w:val="clear" w:color="auto" w:fill="auto"/>
          </w:tcPr>
          <w:p w14:paraId="3D77F575"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3E104FF0" w14:textId="77777777" w:rsidR="002B20CC" w:rsidRDefault="002B20CC" w:rsidP="00D25C39">
            <w:pPr>
              <w:rPr>
                <w:rFonts w:eastAsia="Calibri"/>
                <w:kern w:val="2"/>
              </w:rPr>
            </w:pPr>
            <w:r>
              <w:rPr>
                <w:rFonts w:eastAsia="Calibri"/>
                <w:kern w:val="2"/>
              </w:rPr>
              <w:t>Remdesivir (25)</w:t>
            </w:r>
          </w:p>
        </w:tc>
        <w:tc>
          <w:tcPr>
            <w:tcW w:w="1134" w:type="dxa"/>
            <w:shd w:val="clear" w:color="auto" w:fill="auto"/>
          </w:tcPr>
          <w:p w14:paraId="12D77A24" w14:textId="77777777" w:rsidR="002B20CC" w:rsidRDefault="002B20CC" w:rsidP="00D25C39">
            <w:pPr>
              <w:rPr>
                <w:rFonts w:eastAsia="Calibri"/>
                <w:kern w:val="2"/>
              </w:rPr>
            </w:pPr>
            <w:r>
              <w:rPr>
                <w:rFonts w:eastAsia="Calibri"/>
                <w:kern w:val="2"/>
              </w:rPr>
              <w:t>standard of care (26)</w:t>
            </w:r>
          </w:p>
        </w:tc>
        <w:tc>
          <w:tcPr>
            <w:tcW w:w="2268" w:type="dxa"/>
            <w:shd w:val="clear" w:color="auto" w:fill="auto"/>
          </w:tcPr>
          <w:p w14:paraId="6F756349" w14:textId="77777777" w:rsidR="002B20CC" w:rsidRDefault="002B20CC" w:rsidP="00D25C39">
            <w:pPr>
              <w:rPr>
                <w:rFonts w:eastAsia="Calibri"/>
                <w:kern w:val="2"/>
              </w:rPr>
            </w:pPr>
            <w:r>
              <w:rPr>
                <w:rFonts w:eastAsia="Calibri"/>
                <w:kern w:val="2"/>
              </w:rPr>
              <w:t>64(57,75) / 70(63,76)</w:t>
            </w:r>
          </w:p>
        </w:tc>
        <w:tc>
          <w:tcPr>
            <w:tcW w:w="2268" w:type="dxa"/>
            <w:shd w:val="clear" w:color="auto" w:fill="auto"/>
          </w:tcPr>
          <w:p w14:paraId="056EC7CE" w14:textId="77777777" w:rsidR="002B20CC" w:rsidRDefault="002B20CC" w:rsidP="00D25C39">
            <w:pPr>
              <w:rPr>
                <w:rFonts w:eastAsia="Calibri"/>
                <w:kern w:val="2"/>
              </w:rPr>
            </w:pPr>
            <w:r>
              <w:rPr>
                <w:rFonts w:eastAsia="Calibri"/>
                <w:kern w:val="2"/>
              </w:rPr>
              <w:t>2(8.0) / 2(7.7)</w:t>
            </w:r>
          </w:p>
        </w:tc>
        <w:tc>
          <w:tcPr>
            <w:tcW w:w="2268" w:type="dxa"/>
            <w:shd w:val="clear" w:color="auto" w:fill="auto"/>
          </w:tcPr>
          <w:p w14:paraId="05F3ED0D" w14:textId="77777777" w:rsidR="002B20CC" w:rsidRDefault="002B20CC">
            <w:pPr>
              <w:jc w:val="center"/>
              <w:rPr>
                <w:rFonts w:eastAsia="Calibri"/>
                <w:kern w:val="2"/>
              </w:rPr>
            </w:pPr>
            <w:r>
              <w:rPr>
                <w:rFonts w:eastAsia="Calibri"/>
                <w:kern w:val="2"/>
              </w:rPr>
              <w:t>-</w:t>
            </w:r>
          </w:p>
        </w:tc>
        <w:tc>
          <w:tcPr>
            <w:tcW w:w="1276" w:type="dxa"/>
            <w:shd w:val="clear" w:color="auto" w:fill="auto"/>
          </w:tcPr>
          <w:p w14:paraId="79D9BC93" w14:textId="6A1C88A9"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p>
        </w:tc>
      </w:tr>
      <w:tr w:rsidR="00FD290B" w:rsidRPr="00556710" w14:paraId="5E37FD17" w14:textId="77777777">
        <w:trPr>
          <w:jc w:val="center"/>
        </w:trPr>
        <w:tc>
          <w:tcPr>
            <w:tcW w:w="1134" w:type="dxa"/>
            <w:shd w:val="clear" w:color="auto" w:fill="auto"/>
          </w:tcPr>
          <w:p w14:paraId="5660D8D1" w14:textId="77777777" w:rsidR="002B20CC" w:rsidRDefault="002B20CC" w:rsidP="00741B6E">
            <w:pPr>
              <w:rPr>
                <w:rFonts w:eastAsia="Calibri"/>
                <w:color w:val="000000"/>
                <w:kern w:val="2"/>
                <w:szCs w:val="21"/>
              </w:rPr>
            </w:pPr>
            <w:r>
              <w:rPr>
                <w:rFonts w:eastAsia="Calibri"/>
                <w:color w:val="000000"/>
                <w:kern w:val="2"/>
                <w:szCs w:val="21"/>
              </w:rPr>
              <w:t xml:space="preserve">Aldo </w:t>
            </w:r>
            <w:proofErr w:type="spellStart"/>
            <w:r>
              <w:rPr>
                <w:rFonts w:eastAsia="Calibri"/>
                <w:color w:val="000000"/>
                <w:kern w:val="2"/>
                <w:szCs w:val="21"/>
              </w:rPr>
              <w:t>Marrone</w:t>
            </w:r>
            <w:proofErr w:type="spellEnd"/>
            <w:r>
              <w:rPr>
                <w:rFonts w:eastAsia="Calibri"/>
                <w:color w:val="000000"/>
                <w:kern w:val="2"/>
                <w:szCs w:val="21"/>
              </w:rPr>
              <w:t xml:space="preserve"> et al. [54]</w:t>
            </w:r>
          </w:p>
        </w:tc>
        <w:tc>
          <w:tcPr>
            <w:tcW w:w="1134" w:type="dxa"/>
            <w:shd w:val="clear" w:color="auto" w:fill="auto"/>
          </w:tcPr>
          <w:p w14:paraId="5C6AB85E"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052FE450" w14:textId="77777777" w:rsidR="002B20CC" w:rsidRDefault="002B20CC" w:rsidP="00D25C39">
            <w:pPr>
              <w:rPr>
                <w:rFonts w:eastAsia="Calibri"/>
                <w:kern w:val="2"/>
              </w:rPr>
            </w:pPr>
            <w:r>
              <w:rPr>
                <w:rFonts w:eastAsia="Calibri"/>
                <w:kern w:val="2"/>
              </w:rPr>
              <w:t>Prospective cohort study</w:t>
            </w:r>
          </w:p>
        </w:tc>
        <w:tc>
          <w:tcPr>
            <w:tcW w:w="1418" w:type="dxa"/>
            <w:shd w:val="clear" w:color="auto" w:fill="auto"/>
          </w:tcPr>
          <w:p w14:paraId="195695B3" w14:textId="77777777" w:rsidR="002B20CC" w:rsidRDefault="002B20CC" w:rsidP="00D25C39">
            <w:pPr>
              <w:rPr>
                <w:rFonts w:eastAsia="Calibri"/>
                <w:kern w:val="2"/>
              </w:rPr>
            </w:pPr>
            <w:r>
              <w:rPr>
                <w:rFonts w:eastAsia="Calibri"/>
                <w:kern w:val="2"/>
              </w:rPr>
              <w:t>Remdesivir + Dexamethasone (76)</w:t>
            </w:r>
          </w:p>
        </w:tc>
        <w:tc>
          <w:tcPr>
            <w:tcW w:w="1134" w:type="dxa"/>
            <w:shd w:val="clear" w:color="auto" w:fill="auto"/>
          </w:tcPr>
          <w:p w14:paraId="29B9B631" w14:textId="77777777" w:rsidR="002B20CC" w:rsidRDefault="002B20CC" w:rsidP="00D25C39">
            <w:pPr>
              <w:rPr>
                <w:rFonts w:eastAsia="Calibri"/>
                <w:kern w:val="2"/>
              </w:rPr>
            </w:pPr>
            <w:r>
              <w:rPr>
                <w:rFonts w:eastAsia="Calibri"/>
                <w:kern w:val="2"/>
              </w:rPr>
              <w:t>Dexamethasone (75)</w:t>
            </w:r>
          </w:p>
        </w:tc>
        <w:tc>
          <w:tcPr>
            <w:tcW w:w="2268" w:type="dxa"/>
            <w:shd w:val="clear" w:color="auto" w:fill="auto"/>
          </w:tcPr>
          <w:p w14:paraId="548F3830" w14:textId="77777777" w:rsidR="002B20CC" w:rsidRDefault="002B20CC" w:rsidP="00D25C39">
            <w:pPr>
              <w:rPr>
                <w:rFonts w:eastAsia="Calibri"/>
                <w:kern w:val="2"/>
              </w:rPr>
            </w:pPr>
            <w:r>
              <w:rPr>
                <w:rFonts w:eastAsia="Calibri"/>
                <w:kern w:val="2"/>
              </w:rPr>
              <w:t>64(55,74) / 66(55,75)</w:t>
            </w:r>
          </w:p>
        </w:tc>
        <w:tc>
          <w:tcPr>
            <w:tcW w:w="2268" w:type="dxa"/>
            <w:shd w:val="clear" w:color="auto" w:fill="auto"/>
          </w:tcPr>
          <w:p w14:paraId="156B60BB" w14:textId="77777777" w:rsidR="002B20CC" w:rsidRDefault="002B20CC" w:rsidP="00D25C39">
            <w:pPr>
              <w:rPr>
                <w:rFonts w:eastAsia="Calibri"/>
                <w:kern w:val="2"/>
              </w:rPr>
            </w:pPr>
            <w:r>
              <w:rPr>
                <w:rFonts w:eastAsia="Calibri"/>
                <w:kern w:val="2"/>
              </w:rPr>
              <w:t>28(36.8) / 27(36)</w:t>
            </w:r>
          </w:p>
        </w:tc>
        <w:tc>
          <w:tcPr>
            <w:tcW w:w="2268" w:type="dxa"/>
            <w:shd w:val="clear" w:color="auto" w:fill="auto"/>
          </w:tcPr>
          <w:p w14:paraId="536AB0DC" w14:textId="77777777" w:rsidR="002B20CC" w:rsidRDefault="002B20CC">
            <w:pPr>
              <w:jc w:val="center"/>
              <w:rPr>
                <w:rFonts w:eastAsia="Calibri"/>
                <w:kern w:val="2"/>
              </w:rPr>
            </w:pPr>
            <w:r>
              <w:rPr>
                <w:rFonts w:eastAsia="Calibri"/>
                <w:kern w:val="2"/>
              </w:rPr>
              <w:t>-</w:t>
            </w:r>
          </w:p>
        </w:tc>
        <w:tc>
          <w:tcPr>
            <w:tcW w:w="1276" w:type="dxa"/>
            <w:shd w:val="clear" w:color="auto" w:fill="auto"/>
          </w:tcPr>
          <w:p w14:paraId="3F0FDA56" w14:textId="0B2FC4BB"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,18)</w:instrText>
            </w:r>
            <w:r>
              <w:rPr>
                <w:rFonts w:eastAsia="Calibri"/>
                <w:kern w:val="2"/>
              </w:rPr>
              <w:fldChar w:fldCharType="end"/>
            </w:r>
          </w:p>
        </w:tc>
      </w:tr>
      <w:tr w:rsidR="00FD290B" w:rsidRPr="00556710" w14:paraId="3DC11BD7" w14:textId="77777777">
        <w:trPr>
          <w:jc w:val="center"/>
        </w:trPr>
        <w:tc>
          <w:tcPr>
            <w:tcW w:w="1134" w:type="dxa"/>
            <w:shd w:val="clear" w:color="auto" w:fill="auto"/>
          </w:tcPr>
          <w:p w14:paraId="24F5521E" w14:textId="77777777" w:rsidR="002B20CC" w:rsidRDefault="002B20CC" w:rsidP="00D25C39">
            <w:pPr>
              <w:rPr>
                <w:rFonts w:eastAsia="Calibri"/>
                <w:kern w:val="2"/>
              </w:rPr>
            </w:pPr>
            <w:r>
              <w:rPr>
                <w:rFonts w:eastAsia="Calibri"/>
                <w:kern w:val="2"/>
              </w:rPr>
              <w:t>Derek T. Larson et al. [55]</w:t>
            </w:r>
          </w:p>
        </w:tc>
        <w:tc>
          <w:tcPr>
            <w:tcW w:w="1134" w:type="dxa"/>
            <w:shd w:val="clear" w:color="auto" w:fill="auto"/>
          </w:tcPr>
          <w:p w14:paraId="725C1EEA"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531AE4ED"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49CD43EB" w14:textId="77777777" w:rsidR="002B20CC" w:rsidRDefault="002B20CC" w:rsidP="00D25C39">
            <w:pPr>
              <w:rPr>
                <w:rFonts w:eastAsia="Calibri"/>
                <w:kern w:val="2"/>
              </w:rPr>
            </w:pPr>
            <w:r>
              <w:rPr>
                <w:rFonts w:eastAsia="Calibri"/>
                <w:kern w:val="2"/>
              </w:rPr>
              <w:t>Remdesivir + Dexamethasone (42)</w:t>
            </w:r>
          </w:p>
        </w:tc>
        <w:tc>
          <w:tcPr>
            <w:tcW w:w="1134" w:type="dxa"/>
            <w:shd w:val="clear" w:color="auto" w:fill="auto"/>
          </w:tcPr>
          <w:p w14:paraId="62B376D2" w14:textId="77777777" w:rsidR="002B20CC" w:rsidRDefault="002B20CC" w:rsidP="00D25C39">
            <w:pPr>
              <w:rPr>
                <w:rFonts w:eastAsia="Calibri"/>
                <w:kern w:val="2"/>
              </w:rPr>
            </w:pPr>
            <w:r>
              <w:rPr>
                <w:rFonts w:eastAsia="Calibri"/>
                <w:kern w:val="2"/>
              </w:rPr>
              <w:t>supportive care (14)</w:t>
            </w:r>
          </w:p>
        </w:tc>
        <w:tc>
          <w:tcPr>
            <w:tcW w:w="2268" w:type="dxa"/>
            <w:shd w:val="clear" w:color="auto" w:fill="auto"/>
          </w:tcPr>
          <w:p w14:paraId="19E23813" w14:textId="77777777" w:rsidR="002B20CC" w:rsidRDefault="002B20CC" w:rsidP="00D25C39">
            <w:pPr>
              <w:rPr>
                <w:rFonts w:eastAsia="Calibri"/>
                <w:kern w:val="2"/>
              </w:rPr>
            </w:pPr>
            <w:r>
              <w:rPr>
                <w:rFonts w:eastAsia="Calibri"/>
                <w:kern w:val="2"/>
              </w:rPr>
              <w:t>58(51,67) / 62(50,70)</w:t>
            </w:r>
          </w:p>
        </w:tc>
        <w:tc>
          <w:tcPr>
            <w:tcW w:w="2268" w:type="dxa"/>
            <w:shd w:val="clear" w:color="auto" w:fill="auto"/>
          </w:tcPr>
          <w:p w14:paraId="168DE5F4" w14:textId="77777777" w:rsidR="002B20CC" w:rsidRDefault="002B20CC" w:rsidP="00D25C39">
            <w:pPr>
              <w:rPr>
                <w:rFonts w:eastAsia="Calibri"/>
                <w:kern w:val="2"/>
              </w:rPr>
            </w:pPr>
            <w:r>
              <w:rPr>
                <w:rFonts w:eastAsia="Calibri"/>
                <w:kern w:val="2"/>
              </w:rPr>
              <w:t>12(28.6) / 7(50)</w:t>
            </w:r>
          </w:p>
        </w:tc>
        <w:tc>
          <w:tcPr>
            <w:tcW w:w="2268" w:type="dxa"/>
            <w:shd w:val="clear" w:color="auto" w:fill="auto"/>
          </w:tcPr>
          <w:p w14:paraId="5CBB8C31" w14:textId="77777777" w:rsidR="002B20CC" w:rsidRDefault="002B20CC" w:rsidP="00872D53">
            <w:pPr>
              <w:rPr>
                <w:rFonts w:eastAsia="Calibri"/>
                <w:kern w:val="2"/>
              </w:rPr>
            </w:pPr>
            <w:r>
              <w:rPr>
                <w:rFonts w:eastAsia="Calibri"/>
                <w:kern w:val="2"/>
              </w:rPr>
              <w:t>Caucasian: 18(42.8)/6(24.0)</w:t>
            </w:r>
          </w:p>
          <w:p w14:paraId="21FE29BD" w14:textId="77777777" w:rsidR="002B20CC" w:rsidRDefault="002B20CC" w:rsidP="00872D53">
            <w:pPr>
              <w:rPr>
                <w:rFonts w:eastAsia="Calibri"/>
                <w:kern w:val="2"/>
              </w:rPr>
            </w:pPr>
            <w:r>
              <w:rPr>
                <w:rFonts w:eastAsia="Calibri"/>
                <w:kern w:val="2"/>
              </w:rPr>
              <w:t>Black: 14(33.3)/6 (30.0)</w:t>
            </w:r>
          </w:p>
          <w:p w14:paraId="2E940DC1" w14:textId="77777777" w:rsidR="002B20CC" w:rsidRDefault="002B20CC" w:rsidP="00872D53">
            <w:pPr>
              <w:rPr>
                <w:rFonts w:eastAsia="Calibri"/>
                <w:kern w:val="2"/>
              </w:rPr>
            </w:pPr>
            <w:r>
              <w:rPr>
                <w:rFonts w:eastAsia="Calibri"/>
                <w:kern w:val="2"/>
              </w:rPr>
              <w:t>Other/Unreported: 10(23.8)/2(14.3)</w:t>
            </w:r>
          </w:p>
        </w:tc>
        <w:tc>
          <w:tcPr>
            <w:tcW w:w="1276" w:type="dxa"/>
            <w:shd w:val="clear" w:color="auto" w:fill="auto"/>
          </w:tcPr>
          <w:p w14:paraId="00E073A4" w14:textId="68E27C53"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,12)</w:instrText>
            </w:r>
            <w:r>
              <w:rPr>
                <w:rFonts w:eastAsia="Calibri"/>
                <w:kern w:val="2"/>
              </w:rPr>
              <w:fldChar w:fldCharType="end"/>
            </w:r>
          </w:p>
        </w:tc>
      </w:tr>
      <w:tr w:rsidR="00FD290B" w:rsidRPr="00556710" w14:paraId="3AA77A76" w14:textId="77777777">
        <w:trPr>
          <w:jc w:val="center"/>
        </w:trPr>
        <w:tc>
          <w:tcPr>
            <w:tcW w:w="1134" w:type="dxa"/>
            <w:shd w:val="clear" w:color="auto" w:fill="auto"/>
          </w:tcPr>
          <w:p w14:paraId="3455E8F7" w14:textId="77777777" w:rsidR="002B20CC" w:rsidRDefault="002B20CC" w:rsidP="00D25C39">
            <w:pPr>
              <w:rPr>
                <w:rFonts w:eastAsia="Calibri"/>
                <w:kern w:val="2"/>
              </w:rPr>
            </w:pPr>
            <w:r>
              <w:rPr>
                <w:rFonts w:eastAsia="Calibri"/>
                <w:kern w:val="2"/>
              </w:rPr>
              <w:t xml:space="preserve">Simon B. </w:t>
            </w:r>
            <w:proofErr w:type="spellStart"/>
            <w:r>
              <w:rPr>
                <w:rFonts w:eastAsia="Calibri"/>
                <w:kern w:val="2"/>
              </w:rPr>
              <w:t>Gressens</w:t>
            </w:r>
            <w:proofErr w:type="spellEnd"/>
            <w:r>
              <w:rPr>
                <w:rFonts w:eastAsia="Calibri"/>
                <w:kern w:val="2"/>
              </w:rPr>
              <w:t xml:space="preserve"> et al. [56]</w:t>
            </w:r>
          </w:p>
        </w:tc>
        <w:tc>
          <w:tcPr>
            <w:tcW w:w="1134" w:type="dxa"/>
            <w:shd w:val="clear" w:color="auto" w:fill="auto"/>
          </w:tcPr>
          <w:p w14:paraId="5ED71336" w14:textId="77777777" w:rsidR="002B20CC" w:rsidRDefault="002B20CC" w:rsidP="00D25C39">
            <w:pPr>
              <w:rPr>
                <w:rFonts w:eastAsia="Calibri"/>
                <w:kern w:val="2"/>
              </w:rPr>
            </w:pPr>
            <w:r>
              <w:rPr>
                <w:rFonts w:eastAsia="Calibri"/>
                <w:kern w:val="2"/>
              </w:rPr>
              <w:t>2022</w:t>
            </w:r>
          </w:p>
        </w:tc>
        <w:tc>
          <w:tcPr>
            <w:tcW w:w="1134" w:type="dxa"/>
            <w:shd w:val="clear" w:color="auto" w:fill="auto"/>
          </w:tcPr>
          <w:p w14:paraId="7C08E364"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7C087F4A" w14:textId="77777777" w:rsidR="002B20CC" w:rsidRDefault="002B20CC" w:rsidP="00D25C39">
            <w:pPr>
              <w:rPr>
                <w:rFonts w:eastAsia="Calibri"/>
                <w:kern w:val="2"/>
              </w:rPr>
            </w:pPr>
            <w:r>
              <w:rPr>
                <w:rFonts w:eastAsia="Calibri"/>
                <w:kern w:val="2"/>
              </w:rPr>
              <w:t>Remdesivir + Dexamethasone (90)</w:t>
            </w:r>
          </w:p>
        </w:tc>
        <w:tc>
          <w:tcPr>
            <w:tcW w:w="1134" w:type="dxa"/>
            <w:shd w:val="clear" w:color="auto" w:fill="auto"/>
          </w:tcPr>
          <w:p w14:paraId="6D0845C6" w14:textId="77777777" w:rsidR="002B20CC" w:rsidRDefault="002B20CC" w:rsidP="00D25C39">
            <w:pPr>
              <w:rPr>
                <w:rFonts w:eastAsia="Calibri"/>
                <w:kern w:val="2"/>
              </w:rPr>
            </w:pPr>
            <w:r>
              <w:rPr>
                <w:rFonts w:eastAsia="Calibri"/>
                <w:kern w:val="2"/>
              </w:rPr>
              <w:t>Dexamethasone (90)</w:t>
            </w:r>
          </w:p>
        </w:tc>
        <w:tc>
          <w:tcPr>
            <w:tcW w:w="2268" w:type="dxa"/>
            <w:shd w:val="clear" w:color="auto" w:fill="auto"/>
          </w:tcPr>
          <w:p w14:paraId="71699B90" w14:textId="77777777" w:rsidR="002B20CC" w:rsidRDefault="002B20CC" w:rsidP="00D25C39">
            <w:pPr>
              <w:rPr>
                <w:rFonts w:eastAsia="Calibri"/>
                <w:kern w:val="2"/>
              </w:rPr>
            </w:pPr>
            <w:r>
              <w:rPr>
                <w:rFonts w:eastAsia="Calibri"/>
                <w:kern w:val="2"/>
              </w:rPr>
              <w:t>68.6(58.8,77.9) / 67.0(58.8,77.9)</w:t>
            </w:r>
          </w:p>
        </w:tc>
        <w:tc>
          <w:tcPr>
            <w:tcW w:w="2268" w:type="dxa"/>
            <w:shd w:val="clear" w:color="auto" w:fill="auto"/>
          </w:tcPr>
          <w:p w14:paraId="7B81CD08" w14:textId="77777777" w:rsidR="002B20CC" w:rsidRDefault="002B20CC" w:rsidP="00D25C39">
            <w:pPr>
              <w:rPr>
                <w:rFonts w:eastAsia="Calibri"/>
                <w:kern w:val="2"/>
              </w:rPr>
            </w:pPr>
            <w:r>
              <w:rPr>
                <w:rFonts w:eastAsia="Calibri"/>
                <w:kern w:val="2"/>
              </w:rPr>
              <w:t>37(41) / 35(39)</w:t>
            </w:r>
          </w:p>
        </w:tc>
        <w:tc>
          <w:tcPr>
            <w:tcW w:w="2268" w:type="dxa"/>
            <w:shd w:val="clear" w:color="auto" w:fill="auto"/>
          </w:tcPr>
          <w:p w14:paraId="3DA3B780" w14:textId="77777777" w:rsidR="002B20CC" w:rsidRDefault="002B20CC" w:rsidP="00276130">
            <w:pPr>
              <w:rPr>
                <w:rFonts w:eastAsia="Calibri"/>
                <w:kern w:val="2"/>
              </w:rPr>
            </w:pPr>
            <w:r>
              <w:rPr>
                <w:rFonts w:eastAsia="Calibri"/>
                <w:kern w:val="2"/>
              </w:rPr>
              <w:t>White: 58(64)/62(69)</w:t>
            </w:r>
          </w:p>
          <w:p w14:paraId="4CC36C43" w14:textId="77777777" w:rsidR="002B20CC" w:rsidRDefault="002B20CC" w:rsidP="00276130">
            <w:pPr>
              <w:rPr>
                <w:rFonts w:eastAsia="Calibri"/>
                <w:kern w:val="2"/>
              </w:rPr>
            </w:pPr>
            <w:r>
              <w:rPr>
                <w:rFonts w:eastAsia="Calibri"/>
                <w:kern w:val="2"/>
              </w:rPr>
              <w:t>Black: 8(9)/7(8)</w:t>
            </w:r>
          </w:p>
          <w:p w14:paraId="001D1A1D" w14:textId="77777777" w:rsidR="002B20CC" w:rsidRDefault="002B20CC" w:rsidP="00276130">
            <w:pPr>
              <w:rPr>
                <w:rFonts w:eastAsia="Calibri"/>
                <w:kern w:val="2"/>
              </w:rPr>
            </w:pPr>
            <w:r>
              <w:rPr>
                <w:rFonts w:eastAsia="Calibri"/>
                <w:kern w:val="2"/>
              </w:rPr>
              <w:t>Asian: 4(4)/2(2)</w:t>
            </w:r>
          </w:p>
          <w:p w14:paraId="777F80DB" w14:textId="77777777" w:rsidR="002B20CC" w:rsidRDefault="002B20CC" w:rsidP="00276130">
            <w:pPr>
              <w:rPr>
                <w:rFonts w:eastAsia="Calibri"/>
                <w:kern w:val="2"/>
              </w:rPr>
            </w:pPr>
            <w:r>
              <w:rPr>
                <w:rFonts w:eastAsia="Calibri"/>
                <w:kern w:val="2"/>
              </w:rPr>
              <w:t>Other: 20(22)/19(21)</w:t>
            </w:r>
          </w:p>
        </w:tc>
        <w:tc>
          <w:tcPr>
            <w:tcW w:w="1276" w:type="dxa"/>
            <w:shd w:val="clear" w:color="auto" w:fill="auto"/>
          </w:tcPr>
          <w:p w14:paraId="717F45D9" w14:textId="29A47F89" w:rsidR="002B20CC" w:rsidRDefault="009B02D7"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,12)</w:instrText>
            </w:r>
            <w:r>
              <w:rPr>
                <w:rFonts w:eastAsia="Calibri"/>
                <w:kern w:val="2"/>
              </w:rPr>
              <w:fldChar w:fldCharType="end"/>
            </w:r>
          </w:p>
        </w:tc>
      </w:tr>
      <w:tr w:rsidR="00FD290B" w:rsidRPr="00556710" w14:paraId="250C7ECB" w14:textId="77777777">
        <w:trPr>
          <w:jc w:val="center"/>
        </w:trPr>
        <w:tc>
          <w:tcPr>
            <w:tcW w:w="1134" w:type="dxa"/>
            <w:shd w:val="clear" w:color="auto" w:fill="auto"/>
          </w:tcPr>
          <w:p w14:paraId="4611D89C" w14:textId="77777777" w:rsidR="002B20CC" w:rsidRDefault="002B20CC" w:rsidP="00D25C39">
            <w:pPr>
              <w:rPr>
                <w:rFonts w:eastAsia="Calibri"/>
                <w:kern w:val="2"/>
              </w:rPr>
            </w:pPr>
            <w:r>
              <w:rPr>
                <w:rFonts w:eastAsia="Calibri"/>
                <w:kern w:val="2"/>
              </w:rPr>
              <w:t xml:space="preserve">Subhadra </w:t>
            </w:r>
            <w:proofErr w:type="spellStart"/>
            <w:r>
              <w:rPr>
                <w:rFonts w:eastAsia="Calibri"/>
                <w:kern w:val="2"/>
              </w:rPr>
              <w:lastRenderedPageBreak/>
              <w:t>Mandadi</w:t>
            </w:r>
            <w:proofErr w:type="spellEnd"/>
            <w:r>
              <w:rPr>
                <w:rFonts w:eastAsia="Calibri"/>
                <w:kern w:val="2"/>
              </w:rPr>
              <w:t xml:space="preserve"> et al. [57]</w:t>
            </w:r>
          </w:p>
        </w:tc>
        <w:tc>
          <w:tcPr>
            <w:tcW w:w="1134" w:type="dxa"/>
            <w:shd w:val="clear" w:color="auto" w:fill="auto"/>
          </w:tcPr>
          <w:p w14:paraId="35AFA70C" w14:textId="77777777" w:rsidR="002B20CC" w:rsidRDefault="002B20CC" w:rsidP="00D25C39">
            <w:pPr>
              <w:rPr>
                <w:rFonts w:eastAsia="Calibri"/>
                <w:kern w:val="2"/>
              </w:rPr>
            </w:pPr>
            <w:r>
              <w:rPr>
                <w:rFonts w:eastAsia="Calibri"/>
                <w:kern w:val="2"/>
              </w:rPr>
              <w:lastRenderedPageBreak/>
              <w:t>2022</w:t>
            </w:r>
          </w:p>
        </w:tc>
        <w:tc>
          <w:tcPr>
            <w:tcW w:w="1134" w:type="dxa"/>
            <w:shd w:val="clear" w:color="auto" w:fill="auto"/>
          </w:tcPr>
          <w:p w14:paraId="2EA8510D" w14:textId="77777777" w:rsidR="002B20CC" w:rsidRDefault="002B20CC" w:rsidP="00D25C39">
            <w:pPr>
              <w:rPr>
                <w:rFonts w:eastAsia="Calibri"/>
                <w:kern w:val="2"/>
              </w:rPr>
            </w:pPr>
            <w:r>
              <w:rPr>
                <w:rFonts w:eastAsia="Calibri"/>
                <w:kern w:val="2"/>
              </w:rPr>
              <w:t>Retrospe</w:t>
            </w:r>
            <w:r>
              <w:rPr>
                <w:rFonts w:eastAsia="Calibri"/>
                <w:kern w:val="2"/>
              </w:rPr>
              <w:lastRenderedPageBreak/>
              <w:t>ctive cohort study</w:t>
            </w:r>
          </w:p>
        </w:tc>
        <w:tc>
          <w:tcPr>
            <w:tcW w:w="1418" w:type="dxa"/>
            <w:shd w:val="clear" w:color="auto" w:fill="auto"/>
          </w:tcPr>
          <w:p w14:paraId="0A3A2376" w14:textId="77777777" w:rsidR="002B20CC" w:rsidRDefault="002B20CC" w:rsidP="00D25C39">
            <w:pPr>
              <w:rPr>
                <w:rFonts w:eastAsia="Calibri"/>
                <w:kern w:val="2"/>
              </w:rPr>
            </w:pPr>
            <w:r>
              <w:rPr>
                <w:rFonts w:eastAsia="Calibri"/>
                <w:kern w:val="2"/>
              </w:rPr>
              <w:lastRenderedPageBreak/>
              <w:t>Corticostero</w:t>
            </w:r>
            <w:r>
              <w:rPr>
                <w:rFonts w:eastAsia="Calibri"/>
                <w:kern w:val="2"/>
              </w:rPr>
              <w:lastRenderedPageBreak/>
              <w:t>id + Remdesivir (74)</w:t>
            </w:r>
          </w:p>
        </w:tc>
        <w:tc>
          <w:tcPr>
            <w:tcW w:w="1134" w:type="dxa"/>
            <w:shd w:val="clear" w:color="auto" w:fill="auto"/>
          </w:tcPr>
          <w:p w14:paraId="736F2122" w14:textId="77777777" w:rsidR="002B20CC" w:rsidRDefault="002B20CC" w:rsidP="00D25C39">
            <w:pPr>
              <w:rPr>
                <w:rFonts w:eastAsia="Calibri"/>
                <w:kern w:val="2"/>
              </w:rPr>
            </w:pPr>
            <w:r>
              <w:rPr>
                <w:rFonts w:eastAsia="Calibri"/>
                <w:kern w:val="2"/>
              </w:rPr>
              <w:lastRenderedPageBreak/>
              <w:t>Corticost</w:t>
            </w:r>
            <w:r>
              <w:rPr>
                <w:rFonts w:eastAsia="Calibri"/>
                <w:kern w:val="2"/>
              </w:rPr>
              <w:lastRenderedPageBreak/>
              <w:t>eroid (74)</w:t>
            </w:r>
          </w:p>
        </w:tc>
        <w:tc>
          <w:tcPr>
            <w:tcW w:w="2268" w:type="dxa"/>
            <w:shd w:val="clear" w:color="auto" w:fill="auto"/>
          </w:tcPr>
          <w:p w14:paraId="09570932" w14:textId="77777777" w:rsidR="002B20CC" w:rsidRDefault="002B20CC" w:rsidP="00D25C39">
            <w:pPr>
              <w:rPr>
                <w:rFonts w:eastAsia="Calibri"/>
                <w:kern w:val="2"/>
              </w:rPr>
            </w:pPr>
            <w:r>
              <w:rPr>
                <w:rFonts w:eastAsia="Calibri"/>
                <w:kern w:val="2"/>
              </w:rPr>
              <w:lastRenderedPageBreak/>
              <w:t xml:space="preserve">61.9(15.2) / </w:t>
            </w:r>
            <w:r>
              <w:rPr>
                <w:rFonts w:eastAsia="Calibri"/>
                <w:kern w:val="2"/>
              </w:rPr>
              <w:lastRenderedPageBreak/>
              <w:t>61.3(14.9)</w:t>
            </w:r>
          </w:p>
        </w:tc>
        <w:tc>
          <w:tcPr>
            <w:tcW w:w="2268" w:type="dxa"/>
            <w:shd w:val="clear" w:color="auto" w:fill="auto"/>
          </w:tcPr>
          <w:p w14:paraId="6B086FBE" w14:textId="77777777" w:rsidR="002B20CC" w:rsidRDefault="002B20CC" w:rsidP="00D25C39">
            <w:pPr>
              <w:rPr>
                <w:rFonts w:eastAsia="Calibri"/>
                <w:kern w:val="2"/>
              </w:rPr>
            </w:pPr>
            <w:r>
              <w:rPr>
                <w:rFonts w:eastAsia="Calibri"/>
                <w:kern w:val="2"/>
              </w:rPr>
              <w:lastRenderedPageBreak/>
              <w:t>32(43) / 41(55)</w:t>
            </w:r>
          </w:p>
        </w:tc>
        <w:tc>
          <w:tcPr>
            <w:tcW w:w="2268" w:type="dxa"/>
            <w:shd w:val="clear" w:color="auto" w:fill="auto"/>
          </w:tcPr>
          <w:p w14:paraId="3DB3CF26" w14:textId="77777777" w:rsidR="002B20CC" w:rsidRDefault="002B20CC" w:rsidP="0082195F">
            <w:pPr>
              <w:rPr>
                <w:rFonts w:eastAsia="Calibri"/>
                <w:kern w:val="2"/>
              </w:rPr>
            </w:pPr>
            <w:r>
              <w:rPr>
                <w:rFonts w:eastAsia="Calibri"/>
                <w:kern w:val="2"/>
              </w:rPr>
              <w:t xml:space="preserve">White: </w:t>
            </w:r>
            <w:r>
              <w:rPr>
                <w:rFonts w:eastAsia="Calibri"/>
                <w:kern w:val="2"/>
              </w:rPr>
              <w:lastRenderedPageBreak/>
              <w:t>43(58)/47(64)</w:t>
            </w:r>
          </w:p>
          <w:p w14:paraId="361EB9D9" w14:textId="77777777" w:rsidR="002B20CC" w:rsidRDefault="002B20CC" w:rsidP="0082195F">
            <w:pPr>
              <w:rPr>
                <w:rFonts w:eastAsia="Calibri"/>
                <w:kern w:val="2"/>
              </w:rPr>
            </w:pPr>
            <w:r>
              <w:rPr>
                <w:rFonts w:eastAsia="Calibri"/>
                <w:kern w:val="2"/>
              </w:rPr>
              <w:t>Black or African American: 26(35)/23(31)</w:t>
            </w:r>
          </w:p>
          <w:p w14:paraId="53CC99E4" w14:textId="77777777" w:rsidR="002B20CC" w:rsidRDefault="002B20CC" w:rsidP="0082195F">
            <w:pPr>
              <w:rPr>
                <w:rFonts w:eastAsia="Calibri"/>
                <w:kern w:val="2"/>
              </w:rPr>
            </w:pPr>
            <w:r>
              <w:rPr>
                <w:rFonts w:eastAsia="Calibri"/>
                <w:kern w:val="2"/>
              </w:rPr>
              <w:t>Hispanic or Latino: 10(14)/10(14)</w:t>
            </w:r>
          </w:p>
          <w:p w14:paraId="6B38946B" w14:textId="77777777" w:rsidR="002B20CC" w:rsidRDefault="002B20CC" w:rsidP="0082195F">
            <w:pPr>
              <w:rPr>
                <w:rFonts w:eastAsia="Calibri"/>
                <w:kern w:val="2"/>
              </w:rPr>
            </w:pPr>
            <w:r>
              <w:rPr>
                <w:rFonts w:eastAsia="Calibri"/>
                <w:kern w:val="2"/>
              </w:rPr>
              <w:t>Asian: 10(14)/0(0)</w:t>
            </w:r>
          </w:p>
        </w:tc>
        <w:tc>
          <w:tcPr>
            <w:tcW w:w="1276" w:type="dxa"/>
            <w:shd w:val="clear" w:color="auto" w:fill="auto"/>
          </w:tcPr>
          <w:p w14:paraId="74A2CFD8" w14:textId="0DDC7223" w:rsidR="002B20CC" w:rsidRDefault="009B02D7" w:rsidP="00D25C39">
            <w:pPr>
              <w:rPr>
                <w:rFonts w:eastAsia="Calibri"/>
                <w:kern w:val="2"/>
              </w:rPr>
            </w:pPr>
            <w:r>
              <w:rPr>
                <w:rFonts w:eastAsia="Calibri"/>
                <w:kern w:val="2"/>
              </w:rPr>
              <w:lastRenderedPageBreak/>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p>
        </w:tc>
      </w:tr>
      <w:tr w:rsidR="00FD290B" w:rsidRPr="00556710" w14:paraId="12A0D729" w14:textId="77777777">
        <w:trPr>
          <w:jc w:val="center"/>
        </w:trPr>
        <w:tc>
          <w:tcPr>
            <w:tcW w:w="1134" w:type="dxa"/>
            <w:shd w:val="clear" w:color="auto" w:fill="auto"/>
          </w:tcPr>
          <w:p w14:paraId="6B68E5D2" w14:textId="77777777" w:rsidR="002B20CC" w:rsidRDefault="002B20CC" w:rsidP="00D25C39">
            <w:pPr>
              <w:rPr>
                <w:rFonts w:eastAsia="Calibri"/>
                <w:kern w:val="2"/>
              </w:rPr>
            </w:pPr>
            <w:r>
              <w:rPr>
                <w:rFonts w:eastAsia="Calibri"/>
                <w:kern w:val="2"/>
              </w:rPr>
              <w:t>Thomas Benfield et al. [58]</w:t>
            </w:r>
          </w:p>
        </w:tc>
        <w:tc>
          <w:tcPr>
            <w:tcW w:w="1134" w:type="dxa"/>
            <w:shd w:val="clear" w:color="auto" w:fill="auto"/>
          </w:tcPr>
          <w:p w14:paraId="32458C58"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3125EAE7"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16B17F14" w14:textId="77777777" w:rsidR="002B20CC" w:rsidRDefault="002B20CC" w:rsidP="00D25C39">
            <w:pPr>
              <w:rPr>
                <w:rFonts w:eastAsia="Calibri"/>
                <w:kern w:val="2"/>
              </w:rPr>
            </w:pPr>
            <w:r>
              <w:rPr>
                <w:rFonts w:eastAsia="Calibri"/>
                <w:kern w:val="2"/>
              </w:rPr>
              <w:t>Remdesivir + Dexamethasone (1694)</w:t>
            </w:r>
          </w:p>
        </w:tc>
        <w:tc>
          <w:tcPr>
            <w:tcW w:w="1134" w:type="dxa"/>
            <w:shd w:val="clear" w:color="auto" w:fill="auto"/>
          </w:tcPr>
          <w:p w14:paraId="3264EFF8" w14:textId="77777777" w:rsidR="002B20CC" w:rsidRDefault="002B20CC" w:rsidP="00D25C39">
            <w:pPr>
              <w:rPr>
                <w:rFonts w:eastAsia="Calibri"/>
                <w:kern w:val="2"/>
              </w:rPr>
            </w:pPr>
            <w:r>
              <w:rPr>
                <w:rFonts w:eastAsia="Calibri"/>
                <w:kern w:val="2"/>
              </w:rPr>
              <w:t>standard of care (1053)</w:t>
            </w:r>
          </w:p>
        </w:tc>
        <w:tc>
          <w:tcPr>
            <w:tcW w:w="2268" w:type="dxa"/>
            <w:shd w:val="clear" w:color="auto" w:fill="auto"/>
          </w:tcPr>
          <w:p w14:paraId="6556BE6E" w14:textId="77777777" w:rsidR="002B20CC" w:rsidRDefault="002B20CC" w:rsidP="00D25C39">
            <w:pPr>
              <w:rPr>
                <w:rFonts w:eastAsia="Calibri"/>
                <w:kern w:val="2"/>
              </w:rPr>
            </w:pPr>
            <w:r>
              <w:rPr>
                <w:rFonts w:eastAsia="Calibri"/>
                <w:kern w:val="2"/>
              </w:rPr>
              <w:t>69(57,79) / 71(57,80)</w:t>
            </w:r>
          </w:p>
        </w:tc>
        <w:tc>
          <w:tcPr>
            <w:tcW w:w="2268" w:type="dxa"/>
            <w:shd w:val="clear" w:color="auto" w:fill="auto"/>
          </w:tcPr>
          <w:p w14:paraId="4BD46AC9" w14:textId="77777777" w:rsidR="002B20CC" w:rsidRDefault="002B20CC" w:rsidP="00D25C39">
            <w:pPr>
              <w:rPr>
                <w:rFonts w:eastAsia="Calibri"/>
                <w:kern w:val="2"/>
              </w:rPr>
            </w:pPr>
            <w:r>
              <w:rPr>
                <w:rFonts w:eastAsia="Calibri"/>
                <w:kern w:val="2"/>
              </w:rPr>
              <w:t>621(36.7) / 474(45.0)</w:t>
            </w:r>
          </w:p>
        </w:tc>
        <w:tc>
          <w:tcPr>
            <w:tcW w:w="2268" w:type="dxa"/>
            <w:shd w:val="clear" w:color="auto" w:fill="auto"/>
          </w:tcPr>
          <w:p w14:paraId="2F117F48" w14:textId="77777777" w:rsidR="002B20CC" w:rsidRDefault="002B20CC">
            <w:pPr>
              <w:jc w:val="center"/>
              <w:rPr>
                <w:rFonts w:eastAsia="Calibri"/>
                <w:kern w:val="2"/>
              </w:rPr>
            </w:pPr>
            <w:r>
              <w:rPr>
                <w:rFonts w:eastAsia="Calibri"/>
                <w:kern w:val="2"/>
              </w:rPr>
              <w:t>-</w:t>
            </w:r>
          </w:p>
        </w:tc>
        <w:tc>
          <w:tcPr>
            <w:tcW w:w="1276" w:type="dxa"/>
            <w:shd w:val="clear" w:color="auto" w:fill="auto"/>
          </w:tcPr>
          <w:p w14:paraId="4D4CB3F7" w14:textId="1CE370B8" w:rsidR="002B20CC" w:rsidRDefault="00817BFB"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,2)</w:instrText>
            </w:r>
            <w:r>
              <w:rPr>
                <w:rFonts w:eastAsia="Calibri"/>
                <w:kern w:val="2"/>
              </w:rPr>
              <w:fldChar w:fldCharType="end"/>
            </w:r>
            <w:r w:rsidR="002B20CC">
              <w:rPr>
                <w:rFonts w:eastAsia="Calibri"/>
                <w:kern w:val="2"/>
              </w:rPr>
              <w:t xml:space="preserve"> </w:t>
            </w:r>
          </w:p>
        </w:tc>
      </w:tr>
      <w:tr w:rsidR="00FD290B" w:rsidRPr="00556710" w14:paraId="6C936EF6" w14:textId="77777777">
        <w:trPr>
          <w:jc w:val="center"/>
        </w:trPr>
        <w:tc>
          <w:tcPr>
            <w:tcW w:w="1134" w:type="dxa"/>
            <w:shd w:val="clear" w:color="auto" w:fill="auto"/>
          </w:tcPr>
          <w:p w14:paraId="3F6AFDDC" w14:textId="77777777" w:rsidR="002B20CC" w:rsidRDefault="002B20CC" w:rsidP="00D25C39">
            <w:pPr>
              <w:rPr>
                <w:rFonts w:eastAsia="Calibri"/>
                <w:kern w:val="2"/>
              </w:rPr>
            </w:pPr>
            <w:proofErr w:type="spellStart"/>
            <w:r>
              <w:rPr>
                <w:rFonts w:eastAsia="Calibri"/>
                <w:kern w:val="2"/>
              </w:rPr>
              <w:t>Toshiki</w:t>
            </w:r>
            <w:proofErr w:type="spellEnd"/>
            <w:r>
              <w:rPr>
                <w:rFonts w:eastAsia="Calibri"/>
                <w:kern w:val="2"/>
              </w:rPr>
              <w:t xml:space="preserve"> Kuno et al. [59]</w:t>
            </w:r>
          </w:p>
        </w:tc>
        <w:tc>
          <w:tcPr>
            <w:tcW w:w="1134" w:type="dxa"/>
            <w:shd w:val="clear" w:color="auto" w:fill="auto"/>
          </w:tcPr>
          <w:p w14:paraId="0699C315"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53DDAE28"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7A6F10D7" w14:textId="77777777" w:rsidR="002B20CC" w:rsidRDefault="002B20CC" w:rsidP="00D25C39">
            <w:pPr>
              <w:rPr>
                <w:rFonts w:eastAsia="Calibri"/>
                <w:kern w:val="2"/>
              </w:rPr>
            </w:pPr>
            <w:r>
              <w:rPr>
                <w:rFonts w:eastAsia="Calibri"/>
                <w:kern w:val="2"/>
              </w:rPr>
              <w:t>Corticosteroid+ Remdesivir (999)</w:t>
            </w:r>
          </w:p>
        </w:tc>
        <w:tc>
          <w:tcPr>
            <w:tcW w:w="1134" w:type="dxa"/>
            <w:shd w:val="clear" w:color="auto" w:fill="auto"/>
          </w:tcPr>
          <w:p w14:paraId="11E5FFEB" w14:textId="77777777" w:rsidR="002B20CC" w:rsidRDefault="002B20CC" w:rsidP="006B5925">
            <w:pPr>
              <w:rPr>
                <w:rFonts w:eastAsia="Calibri"/>
                <w:color w:val="000000"/>
                <w:kern w:val="2"/>
                <w:szCs w:val="21"/>
              </w:rPr>
            </w:pPr>
            <w:r>
              <w:rPr>
                <w:rFonts w:eastAsia="Calibri"/>
                <w:color w:val="000000"/>
                <w:kern w:val="2"/>
                <w:szCs w:val="21"/>
              </w:rPr>
              <w:t>Corticosteroid (999)</w:t>
            </w:r>
          </w:p>
        </w:tc>
        <w:tc>
          <w:tcPr>
            <w:tcW w:w="2268" w:type="dxa"/>
            <w:shd w:val="clear" w:color="auto" w:fill="auto"/>
          </w:tcPr>
          <w:p w14:paraId="3F979EEE" w14:textId="77777777" w:rsidR="002B20CC" w:rsidRDefault="002B20CC" w:rsidP="00D25C39">
            <w:pPr>
              <w:rPr>
                <w:rFonts w:eastAsia="Calibri"/>
                <w:kern w:val="2"/>
              </w:rPr>
            </w:pPr>
            <w:r>
              <w:rPr>
                <w:rFonts w:eastAsia="Calibri"/>
                <w:kern w:val="2"/>
              </w:rPr>
              <w:t>65.9(15.8) / 65.9(15.8)</w:t>
            </w:r>
          </w:p>
        </w:tc>
        <w:tc>
          <w:tcPr>
            <w:tcW w:w="2268" w:type="dxa"/>
            <w:shd w:val="clear" w:color="auto" w:fill="auto"/>
          </w:tcPr>
          <w:p w14:paraId="36B8F205" w14:textId="77777777" w:rsidR="002B20CC" w:rsidRDefault="002B20CC" w:rsidP="00D25C39">
            <w:pPr>
              <w:rPr>
                <w:rFonts w:eastAsia="Calibri"/>
                <w:kern w:val="2"/>
              </w:rPr>
            </w:pPr>
            <w:r>
              <w:rPr>
                <w:rFonts w:eastAsia="Calibri"/>
                <w:kern w:val="2"/>
              </w:rPr>
              <w:t>430(43) / 431(42.9)</w:t>
            </w:r>
          </w:p>
        </w:tc>
        <w:tc>
          <w:tcPr>
            <w:tcW w:w="2268" w:type="dxa"/>
            <w:shd w:val="clear" w:color="auto" w:fill="auto"/>
          </w:tcPr>
          <w:p w14:paraId="70297052" w14:textId="77777777" w:rsidR="002B20CC" w:rsidRDefault="002B20CC" w:rsidP="0082195F">
            <w:pPr>
              <w:rPr>
                <w:rFonts w:eastAsia="Calibri"/>
                <w:kern w:val="2"/>
              </w:rPr>
            </w:pPr>
            <w:r>
              <w:rPr>
                <w:rFonts w:eastAsia="Calibri"/>
                <w:kern w:val="2"/>
              </w:rPr>
              <w:t>White: 334(33.4)/335(33.5)</w:t>
            </w:r>
          </w:p>
          <w:p w14:paraId="00C6F713" w14:textId="77777777" w:rsidR="002B20CC" w:rsidRDefault="002B20CC" w:rsidP="0082195F">
            <w:pPr>
              <w:rPr>
                <w:rFonts w:eastAsia="Calibri"/>
                <w:kern w:val="2"/>
              </w:rPr>
            </w:pPr>
            <w:r>
              <w:rPr>
                <w:rFonts w:eastAsia="Calibri"/>
                <w:kern w:val="2"/>
              </w:rPr>
              <w:t>African American</w:t>
            </w:r>
            <w:r>
              <w:rPr>
                <w:rFonts w:eastAsia="宋体"/>
                <w:kern w:val="2"/>
              </w:rPr>
              <w:t>：</w:t>
            </w:r>
            <w:r>
              <w:rPr>
                <w:rFonts w:eastAsia="Calibri"/>
                <w:kern w:val="2"/>
              </w:rPr>
              <w:t>151(15.1)/150(15.0)</w:t>
            </w:r>
          </w:p>
          <w:p w14:paraId="6C013BFD" w14:textId="77777777" w:rsidR="002B20CC" w:rsidRDefault="002B20CC" w:rsidP="0082195F">
            <w:pPr>
              <w:rPr>
                <w:rFonts w:eastAsia="Calibri"/>
                <w:kern w:val="2"/>
              </w:rPr>
            </w:pPr>
            <w:r>
              <w:rPr>
                <w:rFonts w:eastAsia="Calibri"/>
                <w:kern w:val="2"/>
              </w:rPr>
              <w:t>Hispanic: 215(21.5)/213(21.3)</w:t>
            </w:r>
          </w:p>
          <w:p w14:paraId="06673993" w14:textId="77777777" w:rsidR="002B20CC" w:rsidRDefault="002B20CC" w:rsidP="0082195F">
            <w:pPr>
              <w:rPr>
                <w:rFonts w:eastAsia="Calibri"/>
                <w:kern w:val="2"/>
              </w:rPr>
            </w:pPr>
            <w:r>
              <w:rPr>
                <w:rFonts w:eastAsia="Calibri"/>
                <w:kern w:val="2"/>
              </w:rPr>
              <w:t>Asian: 81(8.1)/84(8.4)</w:t>
            </w:r>
          </w:p>
          <w:p w14:paraId="41186131" w14:textId="77777777" w:rsidR="002B20CC" w:rsidRDefault="002B20CC" w:rsidP="0082195F">
            <w:pPr>
              <w:rPr>
                <w:rFonts w:eastAsia="Calibri"/>
                <w:kern w:val="2"/>
              </w:rPr>
            </w:pPr>
            <w:r>
              <w:rPr>
                <w:rFonts w:eastAsia="Calibri"/>
                <w:kern w:val="2"/>
              </w:rPr>
              <w:t>Other: 218(21.8)/217(21.7)</w:t>
            </w:r>
          </w:p>
        </w:tc>
        <w:tc>
          <w:tcPr>
            <w:tcW w:w="1276" w:type="dxa"/>
            <w:shd w:val="clear" w:color="auto" w:fill="auto"/>
          </w:tcPr>
          <w:p w14:paraId="5F5575C2" w14:textId="3B75D7A8" w:rsidR="002B20CC" w:rsidRDefault="00817BFB"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,12)</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,18)</w:instrText>
            </w:r>
            <w:r>
              <w:rPr>
                <w:rFonts w:eastAsia="Calibri"/>
                <w:kern w:val="2"/>
              </w:rPr>
              <w:fldChar w:fldCharType="end"/>
            </w:r>
          </w:p>
        </w:tc>
      </w:tr>
      <w:tr w:rsidR="00FD290B" w:rsidRPr="00556710" w14:paraId="7E694E53" w14:textId="77777777">
        <w:trPr>
          <w:jc w:val="center"/>
        </w:trPr>
        <w:tc>
          <w:tcPr>
            <w:tcW w:w="1134" w:type="dxa"/>
            <w:shd w:val="clear" w:color="auto" w:fill="auto"/>
          </w:tcPr>
          <w:p w14:paraId="6F14CB40" w14:textId="77777777" w:rsidR="002B20CC" w:rsidRDefault="002B20CC" w:rsidP="00D25C39">
            <w:pPr>
              <w:rPr>
                <w:rFonts w:eastAsia="Calibri"/>
                <w:kern w:val="2"/>
              </w:rPr>
            </w:pPr>
            <w:r>
              <w:rPr>
                <w:rFonts w:eastAsia="Calibri"/>
                <w:kern w:val="2"/>
              </w:rPr>
              <w:t>Ivan O. Rosas et al. [60]</w:t>
            </w:r>
          </w:p>
        </w:tc>
        <w:tc>
          <w:tcPr>
            <w:tcW w:w="1134" w:type="dxa"/>
            <w:shd w:val="clear" w:color="auto" w:fill="auto"/>
          </w:tcPr>
          <w:p w14:paraId="0BC64812"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50C78AB8" w14:textId="77777777" w:rsidR="002B20CC" w:rsidRDefault="002B20CC" w:rsidP="00D25C39">
            <w:pPr>
              <w:rPr>
                <w:rFonts w:eastAsia="Calibri"/>
                <w:kern w:val="2"/>
              </w:rPr>
            </w:pPr>
            <w:r>
              <w:rPr>
                <w:rFonts w:eastAsia="Calibri"/>
                <w:kern w:val="2"/>
              </w:rPr>
              <w:t>RCT</w:t>
            </w:r>
          </w:p>
        </w:tc>
        <w:tc>
          <w:tcPr>
            <w:tcW w:w="1418" w:type="dxa"/>
            <w:shd w:val="clear" w:color="auto" w:fill="auto"/>
          </w:tcPr>
          <w:p w14:paraId="122186D2" w14:textId="77777777" w:rsidR="002B20CC" w:rsidRDefault="002B20CC" w:rsidP="00606E73">
            <w:pPr>
              <w:rPr>
                <w:rFonts w:eastAsia="Calibri"/>
                <w:color w:val="000000"/>
                <w:kern w:val="2"/>
                <w:szCs w:val="21"/>
              </w:rPr>
            </w:pPr>
            <w:r>
              <w:rPr>
                <w:rFonts w:eastAsia="Calibri"/>
                <w:color w:val="000000"/>
                <w:kern w:val="2"/>
                <w:szCs w:val="21"/>
              </w:rPr>
              <w:t>Tocilizumab + Remdesivir (430)</w:t>
            </w:r>
          </w:p>
        </w:tc>
        <w:tc>
          <w:tcPr>
            <w:tcW w:w="1134" w:type="dxa"/>
            <w:shd w:val="clear" w:color="auto" w:fill="auto"/>
          </w:tcPr>
          <w:p w14:paraId="2B3DCED4" w14:textId="77777777" w:rsidR="002B20CC" w:rsidRDefault="002B20CC" w:rsidP="00BB6D35">
            <w:pPr>
              <w:rPr>
                <w:rFonts w:eastAsia="Calibri"/>
                <w:color w:val="000000"/>
                <w:kern w:val="2"/>
                <w:szCs w:val="21"/>
              </w:rPr>
            </w:pPr>
            <w:r>
              <w:rPr>
                <w:rFonts w:eastAsia="Calibri"/>
                <w:color w:val="000000"/>
                <w:kern w:val="2"/>
                <w:szCs w:val="21"/>
              </w:rPr>
              <w:t>Placebo + Remdesivir (210)</w:t>
            </w:r>
          </w:p>
        </w:tc>
        <w:tc>
          <w:tcPr>
            <w:tcW w:w="2268" w:type="dxa"/>
            <w:shd w:val="clear" w:color="auto" w:fill="auto"/>
          </w:tcPr>
          <w:p w14:paraId="7D3458C1" w14:textId="77777777" w:rsidR="002B20CC" w:rsidRDefault="002B20CC" w:rsidP="00D25C39">
            <w:pPr>
              <w:rPr>
                <w:rFonts w:eastAsia="Calibri"/>
                <w:kern w:val="2"/>
              </w:rPr>
            </w:pPr>
            <w:r>
              <w:rPr>
                <w:rFonts w:eastAsia="Calibri"/>
                <w:kern w:val="2"/>
              </w:rPr>
              <w:t>60.1(13.3) / 58.2(13.3)</w:t>
            </w:r>
          </w:p>
        </w:tc>
        <w:tc>
          <w:tcPr>
            <w:tcW w:w="2268" w:type="dxa"/>
            <w:shd w:val="clear" w:color="auto" w:fill="auto"/>
          </w:tcPr>
          <w:p w14:paraId="5C3DD7BA" w14:textId="77777777" w:rsidR="002B20CC" w:rsidRDefault="002B20CC" w:rsidP="00D25C39">
            <w:pPr>
              <w:rPr>
                <w:rFonts w:eastAsia="Calibri"/>
                <w:kern w:val="2"/>
              </w:rPr>
            </w:pPr>
            <w:r>
              <w:rPr>
                <w:rFonts w:eastAsia="Calibri"/>
                <w:kern w:val="2"/>
              </w:rPr>
              <w:t>164(38.1) / 71(33.8)</w:t>
            </w:r>
          </w:p>
        </w:tc>
        <w:tc>
          <w:tcPr>
            <w:tcW w:w="2268" w:type="dxa"/>
            <w:shd w:val="clear" w:color="auto" w:fill="auto"/>
          </w:tcPr>
          <w:p w14:paraId="4B89DEE6" w14:textId="77777777" w:rsidR="002B20CC" w:rsidRDefault="002B20CC" w:rsidP="0082195F">
            <w:pPr>
              <w:rPr>
                <w:rFonts w:eastAsia="Calibri"/>
                <w:kern w:val="2"/>
              </w:rPr>
            </w:pPr>
            <w:r>
              <w:rPr>
                <w:rFonts w:eastAsia="Calibri"/>
                <w:kern w:val="2"/>
              </w:rPr>
              <w:t>White: 279(64.9)/150(71.4)</w:t>
            </w:r>
          </w:p>
          <w:p w14:paraId="0338FFB7" w14:textId="77777777" w:rsidR="002B20CC" w:rsidRDefault="002B20CC" w:rsidP="0082195F">
            <w:pPr>
              <w:rPr>
                <w:rFonts w:eastAsia="Calibri"/>
                <w:kern w:val="2"/>
              </w:rPr>
            </w:pPr>
            <w:r>
              <w:rPr>
                <w:rFonts w:eastAsia="Calibri"/>
                <w:kern w:val="2"/>
              </w:rPr>
              <w:t>Black or African American: 51(11.9)/19(9)</w:t>
            </w:r>
          </w:p>
          <w:p w14:paraId="3CB6C102" w14:textId="77777777" w:rsidR="002B20CC" w:rsidRDefault="002B20CC" w:rsidP="0082195F">
            <w:pPr>
              <w:rPr>
                <w:rFonts w:eastAsia="Calibri"/>
                <w:kern w:val="2"/>
              </w:rPr>
            </w:pPr>
            <w:r>
              <w:rPr>
                <w:rFonts w:eastAsia="Calibri"/>
                <w:kern w:val="2"/>
              </w:rPr>
              <w:t>Asian: 17(4)/5(2.4)</w:t>
            </w:r>
          </w:p>
          <w:p w14:paraId="4A17460A" w14:textId="77777777" w:rsidR="002B20CC" w:rsidRDefault="002B20CC" w:rsidP="0082195F">
            <w:pPr>
              <w:rPr>
                <w:rFonts w:eastAsia="Calibri"/>
                <w:kern w:val="2"/>
              </w:rPr>
            </w:pPr>
            <w:r>
              <w:rPr>
                <w:rFonts w:eastAsia="Calibri"/>
                <w:kern w:val="2"/>
              </w:rPr>
              <w:t xml:space="preserve">Native Hawaiian or Other </w:t>
            </w:r>
            <w:proofErr w:type="spellStart"/>
            <w:r>
              <w:rPr>
                <w:rFonts w:eastAsia="Calibri"/>
                <w:kern w:val="2"/>
              </w:rPr>
              <w:t>Pacifc</w:t>
            </w:r>
            <w:proofErr w:type="spellEnd"/>
            <w:r>
              <w:rPr>
                <w:rFonts w:eastAsia="Calibri"/>
                <w:kern w:val="2"/>
              </w:rPr>
              <w:t xml:space="preserve"> Islander: 7(1.6)/3(1.4)</w:t>
            </w:r>
          </w:p>
          <w:p w14:paraId="79E6D614" w14:textId="77777777" w:rsidR="002B20CC" w:rsidRDefault="002B20CC" w:rsidP="0082195F">
            <w:pPr>
              <w:rPr>
                <w:rFonts w:eastAsia="Calibri"/>
                <w:kern w:val="2"/>
              </w:rPr>
            </w:pPr>
            <w:r>
              <w:rPr>
                <w:rFonts w:eastAsia="Calibri"/>
                <w:kern w:val="2"/>
              </w:rPr>
              <w:lastRenderedPageBreak/>
              <w:t>American Indian or Alaska Native: 4(0.9)/4(1.9)</w:t>
            </w:r>
          </w:p>
          <w:p w14:paraId="27AFC56A" w14:textId="77777777" w:rsidR="002B20CC" w:rsidRDefault="002B20CC" w:rsidP="0082195F">
            <w:pPr>
              <w:rPr>
                <w:rFonts w:eastAsia="Calibri"/>
                <w:kern w:val="2"/>
              </w:rPr>
            </w:pPr>
            <w:r>
              <w:rPr>
                <w:rFonts w:eastAsia="Calibri"/>
                <w:kern w:val="2"/>
              </w:rPr>
              <w:t>Multiple: 9(2.1)/2(1)</w:t>
            </w:r>
          </w:p>
          <w:p w14:paraId="1D3528A2" w14:textId="77777777" w:rsidR="002B20CC" w:rsidRDefault="002B20CC" w:rsidP="0082195F">
            <w:pPr>
              <w:rPr>
                <w:rFonts w:eastAsia="Calibri"/>
                <w:kern w:val="2"/>
              </w:rPr>
            </w:pPr>
            <w:r>
              <w:rPr>
                <w:rFonts w:eastAsia="Calibri"/>
                <w:kern w:val="2"/>
              </w:rPr>
              <w:t>Unknown: 63(14.7)/27(12.9)</w:t>
            </w:r>
          </w:p>
        </w:tc>
        <w:tc>
          <w:tcPr>
            <w:tcW w:w="1276" w:type="dxa"/>
            <w:shd w:val="clear" w:color="auto" w:fill="auto"/>
          </w:tcPr>
          <w:p w14:paraId="1B64A060" w14:textId="5D153393" w:rsidR="002B20CC" w:rsidRDefault="00817BFB" w:rsidP="00D25C39">
            <w:pPr>
              <w:rPr>
                <w:rFonts w:eastAsia="Calibri"/>
                <w:kern w:val="2"/>
              </w:rPr>
            </w:pPr>
            <w:r>
              <w:rPr>
                <w:rFonts w:eastAsia="Calibri"/>
                <w:kern w:val="2"/>
              </w:rPr>
              <w:lastRenderedPageBreak/>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,16)</w:instrText>
            </w:r>
            <w:r>
              <w:rPr>
                <w:rFonts w:eastAsia="Calibri"/>
                <w:kern w:val="2"/>
              </w:rPr>
              <w:fldChar w:fldCharType="end"/>
            </w:r>
          </w:p>
        </w:tc>
      </w:tr>
      <w:tr w:rsidR="00FD290B" w:rsidRPr="00556710" w14:paraId="3412DBA1" w14:textId="77777777">
        <w:trPr>
          <w:jc w:val="center"/>
        </w:trPr>
        <w:tc>
          <w:tcPr>
            <w:tcW w:w="1134" w:type="dxa"/>
            <w:shd w:val="clear" w:color="auto" w:fill="auto"/>
          </w:tcPr>
          <w:p w14:paraId="28EEC2FC" w14:textId="77777777" w:rsidR="002B20CC" w:rsidRDefault="002B20CC" w:rsidP="00D45096">
            <w:pPr>
              <w:rPr>
                <w:rFonts w:eastAsia="Calibri"/>
                <w:color w:val="000000"/>
                <w:kern w:val="2"/>
                <w:szCs w:val="21"/>
              </w:rPr>
            </w:pPr>
            <w:r>
              <w:rPr>
                <w:rFonts w:eastAsia="Calibri"/>
                <w:color w:val="000000"/>
                <w:kern w:val="2"/>
                <w:szCs w:val="21"/>
              </w:rPr>
              <w:t xml:space="preserve">Nouf K. </w:t>
            </w:r>
            <w:proofErr w:type="spellStart"/>
            <w:r>
              <w:rPr>
                <w:rFonts w:eastAsia="Calibri"/>
                <w:color w:val="000000"/>
                <w:kern w:val="2"/>
                <w:szCs w:val="21"/>
              </w:rPr>
              <w:t>Almaghlouth</w:t>
            </w:r>
            <w:proofErr w:type="spellEnd"/>
            <w:r>
              <w:rPr>
                <w:rFonts w:eastAsia="Calibri"/>
                <w:color w:val="000000"/>
                <w:kern w:val="2"/>
                <w:szCs w:val="21"/>
              </w:rPr>
              <w:t xml:space="preserve"> et al. [61]</w:t>
            </w:r>
          </w:p>
        </w:tc>
        <w:tc>
          <w:tcPr>
            <w:tcW w:w="1134" w:type="dxa"/>
            <w:shd w:val="clear" w:color="auto" w:fill="auto"/>
          </w:tcPr>
          <w:p w14:paraId="6ABB08B3"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24499BFD"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36F1EE09" w14:textId="77777777" w:rsidR="002B20CC" w:rsidRDefault="002B20CC" w:rsidP="00AC541A">
            <w:pPr>
              <w:rPr>
                <w:rFonts w:eastAsia="Calibri"/>
                <w:color w:val="000000"/>
                <w:kern w:val="2"/>
                <w:szCs w:val="21"/>
              </w:rPr>
            </w:pPr>
            <w:r>
              <w:rPr>
                <w:rFonts w:eastAsia="Calibri"/>
                <w:color w:val="000000"/>
                <w:kern w:val="2"/>
                <w:szCs w:val="21"/>
              </w:rPr>
              <w:t>Tocilizumab + Remdesivir (33)</w:t>
            </w:r>
          </w:p>
        </w:tc>
        <w:tc>
          <w:tcPr>
            <w:tcW w:w="1134" w:type="dxa"/>
            <w:shd w:val="clear" w:color="auto" w:fill="auto"/>
          </w:tcPr>
          <w:p w14:paraId="7A45A0CA" w14:textId="77777777" w:rsidR="002B20CC" w:rsidRDefault="002B20CC" w:rsidP="00D01D4A">
            <w:pPr>
              <w:rPr>
                <w:rFonts w:eastAsia="Calibri"/>
                <w:color w:val="000000"/>
                <w:kern w:val="2"/>
                <w:szCs w:val="21"/>
              </w:rPr>
            </w:pPr>
            <w:r>
              <w:rPr>
                <w:rFonts w:eastAsia="Calibri"/>
                <w:color w:val="000000"/>
                <w:kern w:val="2"/>
                <w:szCs w:val="21"/>
              </w:rPr>
              <w:t>Tocilizumab (80)</w:t>
            </w:r>
          </w:p>
        </w:tc>
        <w:tc>
          <w:tcPr>
            <w:tcW w:w="2268" w:type="dxa"/>
            <w:shd w:val="clear" w:color="auto" w:fill="auto"/>
          </w:tcPr>
          <w:p w14:paraId="5C365733" w14:textId="77777777" w:rsidR="002B20CC" w:rsidRDefault="002B20CC" w:rsidP="00D25C39">
            <w:pPr>
              <w:rPr>
                <w:rFonts w:eastAsia="Calibri"/>
                <w:kern w:val="2"/>
              </w:rPr>
            </w:pPr>
            <w:r>
              <w:rPr>
                <w:rFonts w:eastAsia="Calibri"/>
                <w:kern w:val="2"/>
              </w:rPr>
              <w:t>&lt;30: 1(3.0)/3(3.8)</w:t>
            </w:r>
          </w:p>
          <w:p w14:paraId="2BBC1612" w14:textId="77777777" w:rsidR="002B20CC" w:rsidRDefault="002B20CC" w:rsidP="00D25C39">
            <w:pPr>
              <w:rPr>
                <w:rFonts w:eastAsia="Calibri"/>
                <w:kern w:val="2"/>
              </w:rPr>
            </w:pPr>
            <w:r>
              <w:rPr>
                <w:rFonts w:eastAsia="Calibri"/>
                <w:kern w:val="2"/>
              </w:rPr>
              <w:t>30-49: 10(30.3) / 16(20.3)</w:t>
            </w:r>
          </w:p>
          <w:p w14:paraId="69A78282" w14:textId="77777777" w:rsidR="002B20CC" w:rsidRDefault="002B20CC" w:rsidP="00D25C39">
            <w:pPr>
              <w:rPr>
                <w:rFonts w:eastAsia="Calibri"/>
                <w:kern w:val="2"/>
              </w:rPr>
            </w:pPr>
            <w:r>
              <w:rPr>
                <w:rFonts w:eastAsia="Calibri"/>
                <w:kern w:val="2"/>
              </w:rPr>
              <w:t>50-69: 14(42.4) / 37(46.9)</w:t>
            </w:r>
          </w:p>
          <w:p w14:paraId="5A46AA7D" w14:textId="77777777" w:rsidR="002B20CC" w:rsidRDefault="002B20CC" w:rsidP="00D25C39">
            <w:pPr>
              <w:rPr>
                <w:rFonts w:eastAsia="Calibri"/>
                <w:kern w:val="2"/>
              </w:rPr>
            </w:pPr>
            <w:r>
              <w:rPr>
                <w:rFonts w:eastAsia="Calibri"/>
                <w:kern w:val="2"/>
              </w:rPr>
              <w:t>&gt;=70: 8 (24.2) / 23(29.1)</w:t>
            </w:r>
          </w:p>
        </w:tc>
        <w:tc>
          <w:tcPr>
            <w:tcW w:w="2268" w:type="dxa"/>
            <w:shd w:val="clear" w:color="auto" w:fill="auto"/>
          </w:tcPr>
          <w:p w14:paraId="64076183" w14:textId="77777777" w:rsidR="002B20CC" w:rsidRDefault="002B20CC" w:rsidP="00D25C39">
            <w:pPr>
              <w:rPr>
                <w:rFonts w:eastAsia="Calibri"/>
                <w:kern w:val="2"/>
              </w:rPr>
            </w:pPr>
            <w:r>
              <w:rPr>
                <w:rFonts w:eastAsia="Calibri"/>
                <w:kern w:val="2"/>
              </w:rPr>
              <w:t>18(54.6) / 34(43.0)</w:t>
            </w:r>
          </w:p>
        </w:tc>
        <w:tc>
          <w:tcPr>
            <w:tcW w:w="2268" w:type="dxa"/>
            <w:shd w:val="clear" w:color="auto" w:fill="auto"/>
          </w:tcPr>
          <w:p w14:paraId="0A34D235" w14:textId="77777777" w:rsidR="002B20CC" w:rsidRDefault="002B20CC">
            <w:pPr>
              <w:jc w:val="center"/>
              <w:rPr>
                <w:rFonts w:eastAsia="Calibri"/>
                <w:kern w:val="2"/>
              </w:rPr>
            </w:pPr>
            <w:r>
              <w:rPr>
                <w:rFonts w:eastAsia="Calibri"/>
                <w:kern w:val="2"/>
              </w:rPr>
              <w:t>-</w:t>
            </w:r>
          </w:p>
        </w:tc>
        <w:tc>
          <w:tcPr>
            <w:tcW w:w="1276" w:type="dxa"/>
            <w:shd w:val="clear" w:color="auto" w:fill="auto"/>
          </w:tcPr>
          <w:p w14:paraId="2770F926" w14:textId="09DF344E" w:rsidR="002B20CC" w:rsidRDefault="00817BFB"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,5)</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,6)</w:instrText>
            </w:r>
            <w:r>
              <w:rPr>
                <w:rFonts w:eastAsia="Calibri"/>
                <w:kern w:val="2"/>
              </w:rPr>
              <w:fldChar w:fldCharType="end"/>
            </w:r>
          </w:p>
        </w:tc>
      </w:tr>
      <w:tr w:rsidR="00FD290B" w:rsidRPr="00556710" w14:paraId="755FE4C6" w14:textId="77777777">
        <w:trPr>
          <w:jc w:val="center"/>
        </w:trPr>
        <w:tc>
          <w:tcPr>
            <w:tcW w:w="1134" w:type="dxa"/>
            <w:shd w:val="clear" w:color="auto" w:fill="auto"/>
          </w:tcPr>
          <w:p w14:paraId="52808B80" w14:textId="77777777" w:rsidR="002B20CC" w:rsidRDefault="002B20CC" w:rsidP="00D25C39">
            <w:pPr>
              <w:rPr>
                <w:rFonts w:eastAsia="Calibri"/>
                <w:kern w:val="2"/>
              </w:rPr>
            </w:pPr>
            <w:r>
              <w:rPr>
                <w:rFonts w:eastAsia="Calibri"/>
                <w:kern w:val="2"/>
              </w:rPr>
              <w:t>Vishal Gupta et al. [62]</w:t>
            </w:r>
          </w:p>
        </w:tc>
        <w:tc>
          <w:tcPr>
            <w:tcW w:w="1134" w:type="dxa"/>
            <w:shd w:val="clear" w:color="auto" w:fill="auto"/>
          </w:tcPr>
          <w:p w14:paraId="28748970"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19C962A9"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5DDAA01F" w14:textId="77777777" w:rsidR="002B20CC" w:rsidRDefault="002B20CC" w:rsidP="00D25C39">
            <w:pPr>
              <w:rPr>
                <w:rFonts w:eastAsia="Calibri"/>
                <w:kern w:val="2"/>
                <w:szCs w:val="21"/>
              </w:rPr>
            </w:pPr>
            <w:r>
              <w:rPr>
                <w:rFonts w:eastAsia="Calibri"/>
                <w:color w:val="000000"/>
                <w:kern w:val="2"/>
                <w:szCs w:val="21"/>
              </w:rPr>
              <w:t>Tocilizumab + Remdesivir (76)</w:t>
            </w:r>
          </w:p>
        </w:tc>
        <w:tc>
          <w:tcPr>
            <w:tcW w:w="1134" w:type="dxa"/>
            <w:shd w:val="clear" w:color="auto" w:fill="auto"/>
          </w:tcPr>
          <w:p w14:paraId="273D9DFB" w14:textId="77777777" w:rsidR="002B20CC" w:rsidRDefault="002B20CC" w:rsidP="00D01D4A">
            <w:pPr>
              <w:rPr>
                <w:rFonts w:eastAsia="Calibri"/>
                <w:color w:val="000000"/>
                <w:kern w:val="2"/>
                <w:szCs w:val="21"/>
              </w:rPr>
            </w:pPr>
            <w:r>
              <w:rPr>
                <w:rFonts w:eastAsia="Calibri"/>
                <w:color w:val="000000"/>
                <w:kern w:val="2"/>
                <w:szCs w:val="21"/>
              </w:rPr>
              <w:t>Remdesivir (414)</w:t>
            </w:r>
          </w:p>
        </w:tc>
        <w:tc>
          <w:tcPr>
            <w:tcW w:w="2268" w:type="dxa"/>
            <w:shd w:val="clear" w:color="auto" w:fill="auto"/>
          </w:tcPr>
          <w:p w14:paraId="01E25C10" w14:textId="77777777" w:rsidR="002B20CC" w:rsidRDefault="002B20CC" w:rsidP="00D25C39">
            <w:pPr>
              <w:rPr>
                <w:rFonts w:eastAsia="Calibri"/>
                <w:kern w:val="2"/>
              </w:rPr>
            </w:pPr>
            <w:r>
              <w:rPr>
                <w:rFonts w:eastAsia="Calibri"/>
                <w:kern w:val="2"/>
              </w:rPr>
              <w:t>58.5(21) / 57(18)</w:t>
            </w:r>
          </w:p>
        </w:tc>
        <w:tc>
          <w:tcPr>
            <w:tcW w:w="2268" w:type="dxa"/>
            <w:shd w:val="clear" w:color="auto" w:fill="auto"/>
          </w:tcPr>
          <w:p w14:paraId="63F275ED" w14:textId="77777777" w:rsidR="002B20CC" w:rsidRDefault="002B20CC" w:rsidP="00D25C39">
            <w:pPr>
              <w:rPr>
                <w:rFonts w:eastAsia="Calibri"/>
                <w:kern w:val="2"/>
              </w:rPr>
            </w:pPr>
            <w:r>
              <w:rPr>
                <w:rFonts w:eastAsia="Calibri"/>
                <w:kern w:val="2"/>
              </w:rPr>
              <w:t>29(38.1) / 155(37.4)</w:t>
            </w:r>
          </w:p>
        </w:tc>
        <w:tc>
          <w:tcPr>
            <w:tcW w:w="2268" w:type="dxa"/>
            <w:shd w:val="clear" w:color="auto" w:fill="auto"/>
          </w:tcPr>
          <w:p w14:paraId="67A2F411" w14:textId="77777777" w:rsidR="002B20CC" w:rsidRDefault="002B20CC">
            <w:pPr>
              <w:jc w:val="center"/>
              <w:rPr>
                <w:rFonts w:eastAsia="Calibri"/>
                <w:kern w:val="2"/>
              </w:rPr>
            </w:pPr>
            <w:r>
              <w:rPr>
                <w:rFonts w:eastAsia="Calibri"/>
                <w:kern w:val="2"/>
              </w:rPr>
              <w:t>-</w:t>
            </w:r>
          </w:p>
        </w:tc>
        <w:tc>
          <w:tcPr>
            <w:tcW w:w="1276" w:type="dxa"/>
            <w:shd w:val="clear" w:color="auto" w:fill="auto"/>
          </w:tcPr>
          <w:p w14:paraId="717A2164" w14:textId="3D61BF8A" w:rsidR="002B20CC" w:rsidRDefault="00817BFB"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r w:rsidR="002B20CC">
              <w:rPr>
                <w:rFonts w:eastAsia="Calibri"/>
                <w:kern w:val="2"/>
              </w:rPr>
              <w:t xml:space="preserve"> </w:t>
            </w: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宋体" w:eastAsia="宋体" w:hint="eastAsia"/>
                <w:kern w:val="2"/>
                <w:position w:val="-3"/>
                <w:sz w:val="36"/>
                <w:lang w:eastAsia="zh-CN"/>
              </w:rPr>
              <w:instrText>□</w:instrText>
            </w:r>
            <w:r>
              <w:rPr>
                <w:rFonts w:eastAsia="宋体" w:hint="eastAsia"/>
                <w:kern w:val="2"/>
                <w:lang w:eastAsia="zh-CN"/>
              </w:rPr>
              <w:instrText>,16)</w:instrText>
            </w:r>
            <w:r>
              <w:rPr>
                <w:rFonts w:eastAsia="Calibri"/>
                <w:kern w:val="2"/>
              </w:rPr>
              <w:fldChar w:fldCharType="end"/>
            </w:r>
          </w:p>
        </w:tc>
      </w:tr>
      <w:tr w:rsidR="00FD290B" w:rsidRPr="00556710" w14:paraId="4CFE1E7A" w14:textId="77777777">
        <w:trPr>
          <w:jc w:val="center"/>
        </w:trPr>
        <w:tc>
          <w:tcPr>
            <w:tcW w:w="1134" w:type="dxa"/>
            <w:shd w:val="clear" w:color="auto" w:fill="auto"/>
          </w:tcPr>
          <w:p w14:paraId="7AD86C0C" w14:textId="77777777" w:rsidR="002B20CC" w:rsidRDefault="002B20CC" w:rsidP="00D25C39">
            <w:pPr>
              <w:rPr>
                <w:rFonts w:eastAsia="Calibri"/>
                <w:kern w:val="2"/>
              </w:rPr>
            </w:pPr>
            <w:r>
              <w:rPr>
                <w:rFonts w:eastAsia="Calibri"/>
                <w:kern w:val="2"/>
              </w:rPr>
              <w:t>Anna Moniuszko-</w:t>
            </w:r>
            <w:proofErr w:type="spellStart"/>
            <w:r>
              <w:rPr>
                <w:rFonts w:eastAsia="Calibri"/>
                <w:kern w:val="2"/>
              </w:rPr>
              <w:t>Malinowska</w:t>
            </w:r>
            <w:proofErr w:type="spellEnd"/>
            <w:r>
              <w:rPr>
                <w:rFonts w:eastAsia="Calibri"/>
                <w:kern w:val="2"/>
              </w:rPr>
              <w:t xml:space="preserve"> et al. [63]</w:t>
            </w:r>
          </w:p>
        </w:tc>
        <w:tc>
          <w:tcPr>
            <w:tcW w:w="1134" w:type="dxa"/>
            <w:shd w:val="clear" w:color="auto" w:fill="auto"/>
          </w:tcPr>
          <w:p w14:paraId="5BB60CC2" w14:textId="77777777" w:rsidR="002B20CC" w:rsidRDefault="002B20CC" w:rsidP="00D25C39">
            <w:pPr>
              <w:rPr>
                <w:rFonts w:eastAsia="Calibri"/>
                <w:kern w:val="2"/>
              </w:rPr>
            </w:pPr>
            <w:r>
              <w:rPr>
                <w:rFonts w:eastAsia="Calibri"/>
                <w:kern w:val="2"/>
              </w:rPr>
              <w:t>2020</w:t>
            </w:r>
          </w:p>
        </w:tc>
        <w:tc>
          <w:tcPr>
            <w:tcW w:w="1134" w:type="dxa"/>
            <w:shd w:val="clear" w:color="auto" w:fill="auto"/>
          </w:tcPr>
          <w:p w14:paraId="721446D0"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0EED9FB0" w14:textId="77777777" w:rsidR="002B20CC" w:rsidRDefault="002B20CC" w:rsidP="00D25C39">
            <w:pPr>
              <w:rPr>
                <w:rFonts w:eastAsia="Calibri"/>
                <w:color w:val="000000"/>
                <w:kern w:val="2"/>
                <w:sz w:val="22"/>
              </w:rPr>
            </w:pPr>
            <w:r>
              <w:rPr>
                <w:rFonts w:eastAsia="Calibri"/>
                <w:kern w:val="2"/>
              </w:rPr>
              <w:t>Convalescent Plasma + Remdesivir (25)</w:t>
            </w:r>
          </w:p>
        </w:tc>
        <w:tc>
          <w:tcPr>
            <w:tcW w:w="1134" w:type="dxa"/>
            <w:shd w:val="clear" w:color="auto" w:fill="auto"/>
          </w:tcPr>
          <w:p w14:paraId="4D13DBCF" w14:textId="77777777" w:rsidR="002B20CC" w:rsidRDefault="002B20CC" w:rsidP="00D01D4A">
            <w:pPr>
              <w:rPr>
                <w:rFonts w:eastAsia="Calibri"/>
                <w:color w:val="000000"/>
                <w:kern w:val="2"/>
                <w:szCs w:val="21"/>
              </w:rPr>
            </w:pPr>
            <w:r>
              <w:rPr>
                <w:rFonts w:eastAsia="Calibri"/>
                <w:color w:val="000000"/>
                <w:kern w:val="2"/>
                <w:szCs w:val="21"/>
              </w:rPr>
              <w:t>Remdesivir (53)</w:t>
            </w:r>
          </w:p>
        </w:tc>
        <w:tc>
          <w:tcPr>
            <w:tcW w:w="2268" w:type="dxa"/>
            <w:shd w:val="clear" w:color="auto" w:fill="auto"/>
          </w:tcPr>
          <w:p w14:paraId="0DE468DF" w14:textId="77777777" w:rsidR="002B20CC" w:rsidRDefault="002B20CC" w:rsidP="00E95E51">
            <w:pPr>
              <w:rPr>
                <w:rFonts w:eastAsia="Calibri"/>
                <w:color w:val="000000"/>
                <w:kern w:val="2"/>
                <w:szCs w:val="21"/>
              </w:rPr>
            </w:pPr>
            <w:r>
              <w:rPr>
                <w:rFonts w:eastAsia="Calibri"/>
                <w:color w:val="000000"/>
                <w:kern w:val="2"/>
                <w:szCs w:val="21"/>
              </w:rPr>
              <w:t>59.5(18.8)</w:t>
            </w:r>
          </w:p>
        </w:tc>
        <w:tc>
          <w:tcPr>
            <w:tcW w:w="2268" w:type="dxa"/>
            <w:shd w:val="clear" w:color="auto" w:fill="auto"/>
          </w:tcPr>
          <w:p w14:paraId="0E97F03B" w14:textId="77777777" w:rsidR="002B20CC" w:rsidRDefault="002B20CC" w:rsidP="00D25C39">
            <w:pPr>
              <w:rPr>
                <w:rFonts w:eastAsia="Calibri"/>
                <w:kern w:val="2"/>
              </w:rPr>
            </w:pPr>
            <w:r>
              <w:rPr>
                <w:rFonts w:eastAsia="Calibri"/>
                <w:kern w:val="2"/>
              </w:rPr>
              <w:t>32(41.0)</w:t>
            </w:r>
          </w:p>
        </w:tc>
        <w:tc>
          <w:tcPr>
            <w:tcW w:w="2268" w:type="dxa"/>
            <w:shd w:val="clear" w:color="auto" w:fill="auto"/>
          </w:tcPr>
          <w:p w14:paraId="75E7CA44" w14:textId="77777777" w:rsidR="002B20CC" w:rsidRDefault="002B20CC">
            <w:pPr>
              <w:jc w:val="center"/>
              <w:rPr>
                <w:rFonts w:eastAsia="Calibri"/>
                <w:kern w:val="2"/>
              </w:rPr>
            </w:pPr>
            <w:r>
              <w:rPr>
                <w:rFonts w:eastAsia="Calibri"/>
                <w:kern w:val="2"/>
              </w:rPr>
              <w:t>-</w:t>
            </w:r>
          </w:p>
        </w:tc>
        <w:tc>
          <w:tcPr>
            <w:tcW w:w="1276" w:type="dxa"/>
            <w:shd w:val="clear" w:color="auto" w:fill="auto"/>
          </w:tcPr>
          <w:p w14:paraId="584793CE" w14:textId="45BE362E" w:rsidR="002B20CC" w:rsidRDefault="00817BFB"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p>
        </w:tc>
      </w:tr>
      <w:tr w:rsidR="00FD290B" w:rsidRPr="00556710" w14:paraId="2F74CF91" w14:textId="77777777">
        <w:trPr>
          <w:jc w:val="center"/>
        </w:trPr>
        <w:tc>
          <w:tcPr>
            <w:tcW w:w="1134" w:type="dxa"/>
            <w:shd w:val="clear" w:color="auto" w:fill="auto"/>
          </w:tcPr>
          <w:p w14:paraId="4BE40397" w14:textId="77777777" w:rsidR="002B20CC" w:rsidRDefault="002B20CC" w:rsidP="00D25C39">
            <w:pPr>
              <w:rPr>
                <w:rFonts w:eastAsia="Calibri"/>
                <w:kern w:val="2"/>
              </w:rPr>
            </w:pPr>
            <w:proofErr w:type="spellStart"/>
            <w:r>
              <w:rPr>
                <w:rFonts w:eastAsia="Calibri"/>
                <w:kern w:val="2"/>
              </w:rPr>
              <w:t>Janak</w:t>
            </w:r>
            <w:proofErr w:type="spellEnd"/>
            <w:r>
              <w:rPr>
                <w:rFonts w:eastAsia="Calibri"/>
                <w:kern w:val="2"/>
              </w:rPr>
              <w:t xml:space="preserve"> Koirala et al. [64]</w:t>
            </w:r>
          </w:p>
        </w:tc>
        <w:tc>
          <w:tcPr>
            <w:tcW w:w="1134" w:type="dxa"/>
            <w:shd w:val="clear" w:color="auto" w:fill="auto"/>
          </w:tcPr>
          <w:p w14:paraId="056A8676"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62B4FEBC" w14:textId="77777777" w:rsidR="002B20CC" w:rsidRDefault="002B20CC" w:rsidP="00275FF2">
            <w:pPr>
              <w:rPr>
                <w:color w:val="000000"/>
                <w:kern w:val="2"/>
                <w:szCs w:val="21"/>
              </w:rPr>
            </w:pPr>
            <w:r>
              <w:rPr>
                <w:color w:val="000000"/>
                <w:kern w:val="2"/>
                <w:szCs w:val="21"/>
              </w:rPr>
              <w:t>Prospective cohort Study</w:t>
            </w:r>
          </w:p>
        </w:tc>
        <w:tc>
          <w:tcPr>
            <w:tcW w:w="1418" w:type="dxa"/>
            <w:shd w:val="clear" w:color="auto" w:fill="auto"/>
          </w:tcPr>
          <w:p w14:paraId="549D5008" w14:textId="77777777" w:rsidR="002B20CC" w:rsidRDefault="002B20CC" w:rsidP="00D25C39">
            <w:pPr>
              <w:rPr>
                <w:rFonts w:eastAsia="Calibri"/>
                <w:kern w:val="2"/>
              </w:rPr>
            </w:pPr>
            <w:r>
              <w:rPr>
                <w:rFonts w:eastAsia="Calibri"/>
                <w:kern w:val="2"/>
              </w:rPr>
              <w:t>Convalescent Plasma + Remdesivir (114)</w:t>
            </w:r>
          </w:p>
        </w:tc>
        <w:tc>
          <w:tcPr>
            <w:tcW w:w="1134" w:type="dxa"/>
            <w:shd w:val="clear" w:color="auto" w:fill="auto"/>
          </w:tcPr>
          <w:p w14:paraId="321425AA" w14:textId="77777777" w:rsidR="002B20CC" w:rsidRDefault="002B20CC" w:rsidP="00D01D4A">
            <w:pPr>
              <w:rPr>
                <w:rFonts w:eastAsia="Calibri"/>
                <w:color w:val="000000"/>
                <w:kern w:val="2"/>
                <w:szCs w:val="21"/>
              </w:rPr>
            </w:pPr>
            <w:r>
              <w:rPr>
                <w:rFonts w:eastAsia="Calibri"/>
                <w:color w:val="000000"/>
                <w:kern w:val="2"/>
                <w:szCs w:val="21"/>
              </w:rPr>
              <w:t>Remdesivir (910)</w:t>
            </w:r>
          </w:p>
        </w:tc>
        <w:tc>
          <w:tcPr>
            <w:tcW w:w="2268" w:type="dxa"/>
            <w:shd w:val="clear" w:color="auto" w:fill="auto"/>
          </w:tcPr>
          <w:p w14:paraId="49F5ADAB" w14:textId="77777777" w:rsidR="002B20CC" w:rsidRDefault="002B20CC" w:rsidP="00E95E51">
            <w:pPr>
              <w:rPr>
                <w:rFonts w:eastAsia="Calibri"/>
                <w:color w:val="000000"/>
                <w:kern w:val="2"/>
                <w:szCs w:val="21"/>
              </w:rPr>
            </w:pPr>
            <w:r>
              <w:rPr>
                <w:rFonts w:eastAsia="Calibri"/>
                <w:color w:val="000000"/>
                <w:kern w:val="2"/>
                <w:szCs w:val="21"/>
              </w:rPr>
              <w:t>55.8(15.7)</w:t>
            </w:r>
          </w:p>
        </w:tc>
        <w:tc>
          <w:tcPr>
            <w:tcW w:w="2268" w:type="dxa"/>
            <w:shd w:val="clear" w:color="auto" w:fill="auto"/>
          </w:tcPr>
          <w:p w14:paraId="71145AD3" w14:textId="77777777" w:rsidR="002B20CC" w:rsidRDefault="002B20CC" w:rsidP="00D25C39">
            <w:pPr>
              <w:rPr>
                <w:rFonts w:eastAsia="Calibri"/>
                <w:kern w:val="2"/>
              </w:rPr>
            </w:pPr>
            <w:r>
              <w:rPr>
                <w:rFonts w:eastAsia="Calibri"/>
                <w:kern w:val="2"/>
              </w:rPr>
              <w:t>346(26.3)</w:t>
            </w:r>
          </w:p>
        </w:tc>
        <w:tc>
          <w:tcPr>
            <w:tcW w:w="2268" w:type="dxa"/>
            <w:shd w:val="clear" w:color="auto" w:fill="auto"/>
          </w:tcPr>
          <w:p w14:paraId="34ED4B76" w14:textId="77777777" w:rsidR="002B20CC" w:rsidRDefault="002B20CC">
            <w:pPr>
              <w:jc w:val="center"/>
              <w:rPr>
                <w:rFonts w:eastAsia="Calibri"/>
                <w:kern w:val="2"/>
              </w:rPr>
            </w:pPr>
            <w:r>
              <w:rPr>
                <w:rFonts w:eastAsia="Calibri"/>
                <w:kern w:val="2"/>
              </w:rPr>
              <w:t>-</w:t>
            </w:r>
          </w:p>
        </w:tc>
        <w:tc>
          <w:tcPr>
            <w:tcW w:w="1276" w:type="dxa"/>
            <w:shd w:val="clear" w:color="auto" w:fill="auto"/>
          </w:tcPr>
          <w:p w14:paraId="0E74BC9F" w14:textId="6001CC72" w:rsidR="002B20CC" w:rsidRDefault="00817BFB"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p>
        </w:tc>
      </w:tr>
      <w:tr w:rsidR="00FD290B" w:rsidRPr="00556710" w14:paraId="5CBCA089" w14:textId="77777777">
        <w:trPr>
          <w:jc w:val="center"/>
        </w:trPr>
        <w:tc>
          <w:tcPr>
            <w:tcW w:w="1134" w:type="dxa"/>
            <w:shd w:val="clear" w:color="auto" w:fill="auto"/>
          </w:tcPr>
          <w:p w14:paraId="2F4BC32C" w14:textId="77777777" w:rsidR="002B20CC" w:rsidRDefault="002B20CC" w:rsidP="00D25C39">
            <w:pPr>
              <w:rPr>
                <w:rFonts w:eastAsia="Calibri"/>
                <w:kern w:val="2"/>
              </w:rPr>
            </w:pPr>
            <w:r>
              <w:rPr>
                <w:rFonts w:eastAsia="Calibri"/>
                <w:kern w:val="2"/>
              </w:rPr>
              <w:t xml:space="preserve">Jered </w:t>
            </w:r>
            <w:proofErr w:type="spellStart"/>
            <w:r>
              <w:rPr>
                <w:rFonts w:eastAsia="Calibri"/>
                <w:kern w:val="2"/>
              </w:rPr>
              <w:t>Arquiette</w:t>
            </w:r>
            <w:proofErr w:type="spellEnd"/>
            <w:r>
              <w:rPr>
                <w:rFonts w:eastAsia="Calibri"/>
                <w:kern w:val="2"/>
              </w:rPr>
              <w:t xml:space="preserve"> et al. [65]</w:t>
            </w:r>
          </w:p>
        </w:tc>
        <w:tc>
          <w:tcPr>
            <w:tcW w:w="1134" w:type="dxa"/>
            <w:shd w:val="clear" w:color="auto" w:fill="auto"/>
          </w:tcPr>
          <w:p w14:paraId="088B2C21"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5E28A9DB" w14:textId="77777777" w:rsidR="002B20CC" w:rsidRDefault="002B20CC" w:rsidP="00D25C39">
            <w:pPr>
              <w:rPr>
                <w:rFonts w:eastAsia="Calibri"/>
                <w:kern w:val="2"/>
              </w:rPr>
            </w:pPr>
            <w:r>
              <w:rPr>
                <w:rFonts w:eastAsia="Calibri"/>
                <w:kern w:val="2"/>
              </w:rPr>
              <w:t>Prospective cohort study</w:t>
            </w:r>
          </w:p>
        </w:tc>
        <w:tc>
          <w:tcPr>
            <w:tcW w:w="1418" w:type="dxa"/>
            <w:shd w:val="clear" w:color="auto" w:fill="auto"/>
          </w:tcPr>
          <w:p w14:paraId="5909156B" w14:textId="77777777" w:rsidR="002B20CC" w:rsidRDefault="002B20CC" w:rsidP="00D25C39">
            <w:pPr>
              <w:rPr>
                <w:rFonts w:eastAsia="Calibri"/>
                <w:kern w:val="2"/>
              </w:rPr>
            </w:pPr>
            <w:r>
              <w:rPr>
                <w:rFonts w:eastAsia="Calibri"/>
                <w:kern w:val="2"/>
              </w:rPr>
              <w:t>Convalescent Plasma + Remdesivir (42)</w:t>
            </w:r>
          </w:p>
        </w:tc>
        <w:tc>
          <w:tcPr>
            <w:tcW w:w="1134" w:type="dxa"/>
            <w:shd w:val="clear" w:color="auto" w:fill="auto"/>
          </w:tcPr>
          <w:p w14:paraId="4C878210" w14:textId="77777777" w:rsidR="002B20CC" w:rsidRDefault="002B20CC" w:rsidP="00D01D4A">
            <w:pPr>
              <w:rPr>
                <w:rFonts w:eastAsia="Calibri"/>
                <w:color w:val="000000"/>
                <w:kern w:val="2"/>
                <w:szCs w:val="21"/>
              </w:rPr>
            </w:pPr>
            <w:r>
              <w:rPr>
                <w:rFonts w:eastAsia="Calibri"/>
                <w:color w:val="000000"/>
                <w:kern w:val="2"/>
                <w:szCs w:val="21"/>
              </w:rPr>
              <w:t>Remdesivir (11)</w:t>
            </w:r>
          </w:p>
        </w:tc>
        <w:tc>
          <w:tcPr>
            <w:tcW w:w="2268" w:type="dxa"/>
            <w:shd w:val="clear" w:color="auto" w:fill="auto"/>
          </w:tcPr>
          <w:p w14:paraId="059571A3" w14:textId="77777777" w:rsidR="002B20CC" w:rsidRDefault="002B20CC" w:rsidP="00E95E51">
            <w:pPr>
              <w:rPr>
                <w:rFonts w:eastAsia="Calibri"/>
                <w:color w:val="000000"/>
                <w:kern w:val="2"/>
                <w:szCs w:val="21"/>
              </w:rPr>
            </w:pPr>
            <w:r>
              <w:rPr>
                <w:rFonts w:eastAsia="Calibri"/>
                <w:color w:val="000000"/>
                <w:kern w:val="2"/>
                <w:szCs w:val="21"/>
              </w:rPr>
              <w:t>50.5(40.8,65.3) / 56(54,68)</w:t>
            </w:r>
          </w:p>
        </w:tc>
        <w:tc>
          <w:tcPr>
            <w:tcW w:w="2268" w:type="dxa"/>
            <w:shd w:val="clear" w:color="auto" w:fill="auto"/>
          </w:tcPr>
          <w:p w14:paraId="51353B2D" w14:textId="77777777" w:rsidR="002B20CC" w:rsidRDefault="002B20CC" w:rsidP="00D25C39">
            <w:pPr>
              <w:rPr>
                <w:rFonts w:eastAsia="Calibri"/>
                <w:kern w:val="2"/>
              </w:rPr>
            </w:pPr>
            <w:r>
              <w:rPr>
                <w:rFonts w:eastAsia="Calibri"/>
                <w:kern w:val="2"/>
              </w:rPr>
              <w:t>15(35.7) / 3(27.3)</w:t>
            </w:r>
          </w:p>
        </w:tc>
        <w:tc>
          <w:tcPr>
            <w:tcW w:w="2268" w:type="dxa"/>
            <w:shd w:val="clear" w:color="auto" w:fill="auto"/>
          </w:tcPr>
          <w:p w14:paraId="022C19B3" w14:textId="77777777" w:rsidR="002B20CC" w:rsidRDefault="002B20CC" w:rsidP="004624EA">
            <w:pPr>
              <w:rPr>
                <w:rFonts w:eastAsia="Calibri"/>
                <w:kern w:val="2"/>
              </w:rPr>
            </w:pPr>
            <w:r>
              <w:rPr>
                <w:rFonts w:eastAsia="Calibri"/>
                <w:kern w:val="2"/>
              </w:rPr>
              <w:t>Hispanic: 28(66.7)/7(63.6)</w:t>
            </w:r>
          </w:p>
          <w:p w14:paraId="70E28E2A" w14:textId="77777777" w:rsidR="002B20CC" w:rsidRDefault="002B20CC" w:rsidP="004624EA">
            <w:pPr>
              <w:rPr>
                <w:rFonts w:eastAsia="Calibri"/>
                <w:kern w:val="2"/>
              </w:rPr>
            </w:pPr>
            <w:r>
              <w:rPr>
                <w:rFonts w:eastAsia="Calibri"/>
                <w:kern w:val="2"/>
              </w:rPr>
              <w:t>Asian: 9(21.4)/1(9.1)</w:t>
            </w:r>
          </w:p>
          <w:p w14:paraId="3E74CC8F" w14:textId="77777777" w:rsidR="002B20CC" w:rsidRDefault="002B20CC" w:rsidP="004624EA">
            <w:pPr>
              <w:rPr>
                <w:rFonts w:eastAsia="Calibri"/>
                <w:kern w:val="2"/>
              </w:rPr>
            </w:pPr>
            <w:r>
              <w:rPr>
                <w:rFonts w:eastAsia="Calibri"/>
                <w:kern w:val="2"/>
              </w:rPr>
              <w:t>White: 1(2.4)/1(9.1)</w:t>
            </w:r>
          </w:p>
          <w:p w14:paraId="21D858B3" w14:textId="77777777" w:rsidR="002B20CC" w:rsidRDefault="002B20CC" w:rsidP="004624EA">
            <w:pPr>
              <w:rPr>
                <w:rFonts w:eastAsia="Calibri"/>
                <w:kern w:val="2"/>
              </w:rPr>
            </w:pPr>
            <w:r>
              <w:rPr>
                <w:rFonts w:eastAsia="Calibri"/>
                <w:kern w:val="2"/>
              </w:rPr>
              <w:t>Black: 3(7.1)/0(0)</w:t>
            </w:r>
          </w:p>
          <w:p w14:paraId="03CFA133" w14:textId="77777777" w:rsidR="002B20CC" w:rsidRDefault="002B20CC" w:rsidP="004624EA">
            <w:pPr>
              <w:rPr>
                <w:rFonts w:eastAsia="Calibri"/>
                <w:kern w:val="2"/>
              </w:rPr>
            </w:pPr>
            <w:r>
              <w:rPr>
                <w:rFonts w:eastAsia="Calibri"/>
                <w:kern w:val="2"/>
              </w:rPr>
              <w:lastRenderedPageBreak/>
              <w:t>Other: 1(2.4)/2(18.2)</w:t>
            </w:r>
          </w:p>
        </w:tc>
        <w:tc>
          <w:tcPr>
            <w:tcW w:w="1276" w:type="dxa"/>
            <w:shd w:val="clear" w:color="auto" w:fill="auto"/>
          </w:tcPr>
          <w:p w14:paraId="4F67D0A8" w14:textId="74097EE1" w:rsidR="002B20CC" w:rsidRDefault="00817BFB" w:rsidP="00D25C39">
            <w:pPr>
              <w:rPr>
                <w:rFonts w:eastAsia="Calibri"/>
                <w:kern w:val="2"/>
              </w:rPr>
            </w:pPr>
            <w:r>
              <w:rPr>
                <w:rFonts w:eastAsia="Calibri"/>
                <w:kern w:val="2"/>
              </w:rPr>
              <w:lastRenderedPageBreak/>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p>
        </w:tc>
      </w:tr>
      <w:tr w:rsidR="00FD290B" w:rsidRPr="00556710" w14:paraId="41BCD9B4" w14:textId="77777777">
        <w:trPr>
          <w:jc w:val="center"/>
        </w:trPr>
        <w:tc>
          <w:tcPr>
            <w:tcW w:w="1134" w:type="dxa"/>
            <w:shd w:val="clear" w:color="auto" w:fill="auto"/>
          </w:tcPr>
          <w:p w14:paraId="4B678A00" w14:textId="77777777" w:rsidR="002B20CC" w:rsidRDefault="002B20CC" w:rsidP="00FD0BE2">
            <w:pPr>
              <w:rPr>
                <w:rFonts w:eastAsia="Calibri"/>
                <w:color w:val="000000"/>
                <w:kern w:val="2"/>
                <w:szCs w:val="21"/>
              </w:rPr>
            </w:pPr>
            <w:r>
              <w:rPr>
                <w:rFonts w:eastAsia="Calibri"/>
                <w:color w:val="000000"/>
                <w:kern w:val="2"/>
                <w:szCs w:val="21"/>
              </w:rPr>
              <w:t>M. Nasir et al. [66]</w:t>
            </w:r>
          </w:p>
        </w:tc>
        <w:tc>
          <w:tcPr>
            <w:tcW w:w="1134" w:type="dxa"/>
            <w:shd w:val="clear" w:color="auto" w:fill="auto"/>
          </w:tcPr>
          <w:p w14:paraId="5E2600DC" w14:textId="77777777" w:rsidR="002B20CC" w:rsidRDefault="002B20CC" w:rsidP="00D25C39">
            <w:pPr>
              <w:rPr>
                <w:rFonts w:eastAsia="Calibri"/>
                <w:kern w:val="2"/>
              </w:rPr>
            </w:pPr>
            <w:r>
              <w:rPr>
                <w:rFonts w:eastAsia="Calibri"/>
                <w:kern w:val="2"/>
              </w:rPr>
              <w:t>2020</w:t>
            </w:r>
          </w:p>
        </w:tc>
        <w:tc>
          <w:tcPr>
            <w:tcW w:w="1134" w:type="dxa"/>
            <w:shd w:val="clear" w:color="auto" w:fill="auto"/>
          </w:tcPr>
          <w:p w14:paraId="72FBD01C"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416BBA5B" w14:textId="77777777" w:rsidR="002B20CC" w:rsidRDefault="002B20CC" w:rsidP="00D25C39">
            <w:pPr>
              <w:rPr>
                <w:rFonts w:eastAsia="Calibri"/>
                <w:kern w:val="2"/>
              </w:rPr>
            </w:pPr>
            <w:r>
              <w:rPr>
                <w:rFonts w:eastAsia="Calibri"/>
                <w:kern w:val="2"/>
              </w:rPr>
              <w:t>Convalescent Plasma + Remdesivir (21)</w:t>
            </w:r>
          </w:p>
          <w:p w14:paraId="5CD91C62" w14:textId="77777777" w:rsidR="002B20CC" w:rsidRDefault="002B20CC" w:rsidP="00D25C39">
            <w:pPr>
              <w:rPr>
                <w:rFonts w:eastAsia="Calibri"/>
                <w:kern w:val="2"/>
              </w:rPr>
            </w:pPr>
          </w:p>
          <w:p w14:paraId="1022C7F3" w14:textId="77777777" w:rsidR="002B20CC" w:rsidRDefault="002B20CC" w:rsidP="00D25C39">
            <w:pPr>
              <w:rPr>
                <w:rFonts w:eastAsia="Calibri"/>
                <w:kern w:val="2"/>
              </w:rPr>
            </w:pPr>
            <w:r>
              <w:rPr>
                <w:rFonts w:eastAsia="Calibri"/>
                <w:kern w:val="2"/>
              </w:rPr>
              <w:t>Favipiravir + Remdesivir (14)</w:t>
            </w:r>
          </w:p>
        </w:tc>
        <w:tc>
          <w:tcPr>
            <w:tcW w:w="1134" w:type="dxa"/>
            <w:shd w:val="clear" w:color="auto" w:fill="auto"/>
          </w:tcPr>
          <w:p w14:paraId="215D81C8" w14:textId="77777777" w:rsidR="002B20CC" w:rsidRDefault="002B20CC" w:rsidP="00D01D4A">
            <w:pPr>
              <w:rPr>
                <w:rFonts w:eastAsia="Calibri"/>
                <w:kern w:val="2"/>
              </w:rPr>
            </w:pPr>
            <w:r>
              <w:rPr>
                <w:rFonts w:eastAsia="Calibri"/>
                <w:kern w:val="2"/>
              </w:rPr>
              <w:t>Remdesivir (22)</w:t>
            </w:r>
          </w:p>
          <w:p w14:paraId="1B489A98" w14:textId="77777777" w:rsidR="002B20CC" w:rsidRDefault="002B20CC" w:rsidP="00D01D4A">
            <w:pPr>
              <w:rPr>
                <w:rFonts w:eastAsia="Calibri"/>
                <w:kern w:val="2"/>
              </w:rPr>
            </w:pPr>
          </w:p>
          <w:p w14:paraId="4B5F70E4" w14:textId="77777777" w:rsidR="002B20CC" w:rsidRDefault="002B20CC" w:rsidP="00D01D4A">
            <w:pPr>
              <w:rPr>
                <w:rFonts w:eastAsia="Calibri"/>
                <w:kern w:val="2"/>
              </w:rPr>
            </w:pPr>
          </w:p>
          <w:p w14:paraId="277AB318" w14:textId="77777777" w:rsidR="002B20CC" w:rsidRDefault="002B20CC" w:rsidP="00D01D4A">
            <w:pPr>
              <w:rPr>
                <w:rFonts w:eastAsia="Calibri"/>
                <w:kern w:val="2"/>
              </w:rPr>
            </w:pPr>
          </w:p>
          <w:p w14:paraId="29357883" w14:textId="77777777" w:rsidR="002B20CC" w:rsidRDefault="002B20CC" w:rsidP="00D01D4A">
            <w:pPr>
              <w:rPr>
                <w:rFonts w:eastAsia="Calibri"/>
                <w:color w:val="000000"/>
                <w:kern w:val="2"/>
                <w:sz w:val="22"/>
              </w:rPr>
            </w:pPr>
            <w:r>
              <w:rPr>
                <w:rFonts w:eastAsia="Calibri"/>
                <w:kern w:val="2"/>
              </w:rPr>
              <w:t>Favipiravir (5)</w:t>
            </w:r>
          </w:p>
        </w:tc>
        <w:tc>
          <w:tcPr>
            <w:tcW w:w="2268" w:type="dxa"/>
            <w:shd w:val="clear" w:color="auto" w:fill="auto"/>
          </w:tcPr>
          <w:p w14:paraId="035CF670" w14:textId="77777777" w:rsidR="002B20CC" w:rsidRDefault="002B20CC">
            <w:pPr>
              <w:jc w:val="center"/>
              <w:rPr>
                <w:rFonts w:eastAsia="Calibri"/>
                <w:color w:val="000000"/>
                <w:kern w:val="2"/>
                <w:szCs w:val="21"/>
              </w:rPr>
            </w:pPr>
            <w:r>
              <w:rPr>
                <w:rFonts w:eastAsia="Calibri"/>
                <w:color w:val="000000"/>
                <w:kern w:val="2"/>
                <w:szCs w:val="21"/>
              </w:rPr>
              <w:t>-</w:t>
            </w:r>
          </w:p>
        </w:tc>
        <w:tc>
          <w:tcPr>
            <w:tcW w:w="2268" w:type="dxa"/>
            <w:shd w:val="clear" w:color="auto" w:fill="auto"/>
          </w:tcPr>
          <w:p w14:paraId="2066C6AF" w14:textId="77777777" w:rsidR="002B20CC" w:rsidRDefault="002B20CC" w:rsidP="00D25C39">
            <w:pPr>
              <w:rPr>
                <w:rFonts w:eastAsia="Calibri"/>
                <w:kern w:val="2"/>
              </w:rPr>
            </w:pPr>
            <w:r>
              <w:rPr>
                <w:rFonts w:eastAsia="Calibri"/>
                <w:kern w:val="2"/>
              </w:rPr>
              <w:t>13(22.5)</w:t>
            </w:r>
          </w:p>
        </w:tc>
        <w:tc>
          <w:tcPr>
            <w:tcW w:w="2268" w:type="dxa"/>
            <w:shd w:val="clear" w:color="auto" w:fill="auto"/>
          </w:tcPr>
          <w:p w14:paraId="21E0F08E" w14:textId="77777777" w:rsidR="002B20CC" w:rsidRDefault="002B20CC">
            <w:pPr>
              <w:jc w:val="center"/>
              <w:rPr>
                <w:rFonts w:eastAsia="Calibri"/>
                <w:kern w:val="2"/>
              </w:rPr>
            </w:pPr>
            <w:r>
              <w:rPr>
                <w:rFonts w:eastAsia="Calibri"/>
                <w:kern w:val="2"/>
              </w:rPr>
              <w:t>-</w:t>
            </w:r>
          </w:p>
        </w:tc>
        <w:tc>
          <w:tcPr>
            <w:tcW w:w="1276" w:type="dxa"/>
            <w:shd w:val="clear" w:color="auto" w:fill="auto"/>
          </w:tcPr>
          <w:p w14:paraId="4D794E47" w14:textId="73D734CE" w:rsidR="002B20CC" w:rsidRDefault="00817BFB"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p>
        </w:tc>
      </w:tr>
      <w:tr w:rsidR="00FD290B" w:rsidRPr="00556710" w14:paraId="5BAE71AB" w14:textId="77777777">
        <w:trPr>
          <w:jc w:val="center"/>
        </w:trPr>
        <w:tc>
          <w:tcPr>
            <w:tcW w:w="1134" w:type="dxa"/>
            <w:shd w:val="clear" w:color="auto" w:fill="auto"/>
          </w:tcPr>
          <w:p w14:paraId="04F8950D" w14:textId="77777777" w:rsidR="002B20CC" w:rsidRDefault="002B20CC" w:rsidP="00FD0BE2">
            <w:pPr>
              <w:rPr>
                <w:rFonts w:eastAsia="Calibri"/>
                <w:color w:val="000000"/>
                <w:kern w:val="2"/>
                <w:szCs w:val="21"/>
              </w:rPr>
            </w:pPr>
            <w:r>
              <w:rPr>
                <w:rFonts w:eastAsia="Calibri"/>
                <w:color w:val="000000"/>
                <w:kern w:val="2"/>
                <w:szCs w:val="21"/>
              </w:rPr>
              <w:t>Kübra DEMİR ÖNDER et al. [67]</w:t>
            </w:r>
          </w:p>
        </w:tc>
        <w:tc>
          <w:tcPr>
            <w:tcW w:w="1134" w:type="dxa"/>
            <w:shd w:val="clear" w:color="auto" w:fill="auto"/>
          </w:tcPr>
          <w:p w14:paraId="4F7AD236" w14:textId="77777777" w:rsidR="002B20CC" w:rsidRDefault="002B20CC" w:rsidP="00D25C39">
            <w:pPr>
              <w:rPr>
                <w:rFonts w:eastAsia="Calibri"/>
                <w:kern w:val="2"/>
              </w:rPr>
            </w:pPr>
            <w:r>
              <w:rPr>
                <w:rFonts w:eastAsia="Calibri"/>
                <w:kern w:val="2"/>
              </w:rPr>
              <w:t>2021</w:t>
            </w:r>
          </w:p>
        </w:tc>
        <w:tc>
          <w:tcPr>
            <w:tcW w:w="1134" w:type="dxa"/>
            <w:shd w:val="clear" w:color="auto" w:fill="auto"/>
          </w:tcPr>
          <w:p w14:paraId="35DF4E30" w14:textId="77777777" w:rsidR="002B20CC" w:rsidRDefault="002B20CC" w:rsidP="00D25C39">
            <w:pPr>
              <w:rPr>
                <w:rFonts w:eastAsia="Calibri"/>
                <w:kern w:val="2"/>
              </w:rPr>
            </w:pPr>
            <w:r>
              <w:rPr>
                <w:rFonts w:eastAsia="Calibri"/>
                <w:kern w:val="2"/>
              </w:rPr>
              <w:t>Retrospective cohort study</w:t>
            </w:r>
          </w:p>
        </w:tc>
        <w:tc>
          <w:tcPr>
            <w:tcW w:w="1418" w:type="dxa"/>
            <w:shd w:val="clear" w:color="auto" w:fill="auto"/>
          </w:tcPr>
          <w:p w14:paraId="52C768D8" w14:textId="77777777" w:rsidR="002B20CC" w:rsidRDefault="002B20CC" w:rsidP="00D25C39">
            <w:pPr>
              <w:rPr>
                <w:rFonts w:eastAsia="Calibri"/>
                <w:kern w:val="2"/>
              </w:rPr>
            </w:pPr>
            <w:r>
              <w:rPr>
                <w:rFonts w:eastAsia="Calibri"/>
                <w:kern w:val="2"/>
              </w:rPr>
              <w:t>Favipiravir + Remdesivir (17)</w:t>
            </w:r>
          </w:p>
        </w:tc>
        <w:tc>
          <w:tcPr>
            <w:tcW w:w="1134" w:type="dxa"/>
            <w:shd w:val="clear" w:color="auto" w:fill="auto"/>
          </w:tcPr>
          <w:p w14:paraId="470E0567" w14:textId="77777777" w:rsidR="002B20CC" w:rsidRDefault="002B20CC" w:rsidP="00D01D4A">
            <w:pPr>
              <w:rPr>
                <w:rFonts w:eastAsia="Calibri"/>
                <w:color w:val="000000"/>
                <w:kern w:val="2"/>
                <w:sz w:val="22"/>
              </w:rPr>
            </w:pPr>
            <w:r>
              <w:rPr>
                <w:rFonts w:eastAsia="Calibri"/>
                <w:kern w:val="2"/>
              </w:rPr>
              <w:t>Favipiravir (73)</w:t>
            </w:r>
          </w:p>
        </w:tc>
        <w:tc>
          <w:tcPr>
            <w:tcW w:w="2268" w:type="dxa"/>
            <w:shd w:val="clear" w:color="auto" w:fill="auto"/>
          </w:tcPr>
          <w:p w14:paraId="7FF21F93" w14:textId="77777777" w:rsidR="002B20CC" w:rsidRDefault="002B20CC" w:rsidP="00E95E51">
            <w:pPr>
              <w:rPr>
                <w:rFonts w:eastAsia="Calibri"/>
                <w:color w:val="000000"/>
                <w:kern w:val="2"/>
                <w:szCs w:val="21"/>
              </w:rPr>
            </w:pPr>
            <w:r>
              <w:rPr>
                <w:rFonts w:eastAsia="Calibri"/>
                <w:color w:val="000000"/>
                <w:kern w:val="2"/>
                <w:szCs w:val="21"/>
              </w:rPr>
              <w:t>51.6(13) / 58.4(13.7)</w:t>
            </w:r>
          </w:p>
        </w:tc>
        <w:tc>
          <w:tcPr>
            <w:tcW w:w="2268" w:type="dxa"/>
            <w:shd w:val="clear" w:color="auto" w:fill="auto"/>
          </w:tcPr>
          <w:p w14:paraId="06B23E78" w14:textId="77777777" w:rsidR="002B20CC" w:rsidRDefault="002B20CC" w:rsidP="00D25C39">
            <w:pPr>
              <w:rPr>
                <w:rFonts w:eastAsia="Calibri"/>
                <w:kern w:val="2"/>
              </w:rPr>
            </w:pPr>
            <w:r>
              <w:rPr>
                <w:rFonts w:eastAsia="Calibri"/>
                <w:kern w:val="2"/>
              </w:rPr>
              <w:t>6(35.3) / 25(34.2)</w:t>
            </w:r>
          </w:p>
        </w:tc>
        <w:tc>
          <w:tcPr>
            <w:tcW w:w="2268" w:type="dxa"/>
            <w:shd w:val="clear" w:color="auto" w:fill="auto"/>
          </w:tcPr>
          <w:p w14:paraId="7F134301" w14:textId="77777777" w:rsidR="002B20CC" w:rsidRDefault="002B20CC">
            <w:pPr>
              <w:jc w:val="center"/>
              <w:rPr>
                <w:rFonts w:eastAsia="Calibri"/>
                <w:kern w:val="2"/>
              </w:rPr>
            </w:pPr>
            <w:r>
              <w:rPr>
                <w:rFonts w:eastAsia="Calibri"/>
                <w:kern w:val="2"/>
              </w:rPr>
              <w:t>-</w:t>
            </w:r>
          </w:p>
        </w:tc>
        <w:tc>
          <w:tcPr>
            <w:tcW w:w="1276" w:type="dxa"/>
            <w:shd w:val="clear" w:color="auto" w:fill="auto"/>
          </w:tcPr>
          <w:p w14:paraId="20FE6D29" w14:textId="54C35AFF" w:rsidR="002B20CC" w:rsidRDefault="00817BFB" w:rsidP="00D25C39">
            <w:pPr>
              <w:rPr>
                <w:rFonts w:eastAsia="Calibri"/>
                <w:kern w:val="2"/>
              </w:rPr>
            </w:pPr>
            <w:r>
              <w:rPr>
                <w:rFonts w:eastAsia="Calibri"/>
                <w:kern w:val="2"/>
              </w:rPr>
              <w:fldChar w:fldCharType="begin"/>
            </w:r>
            <w:r>
              <w:rPr>
                <w:rFonts w:eastAsia="宋体"/>
                <w:kern w:val="2"/>
                <w:lang w:eastAsia="zh-CN"/>
              </w:rPr>
              <w:instrText xml:space="preserve"> </w:instrText>
            </w:r>
            <w:r>
              <w:rPr>
                <w:rFonts w:eastAsia="宋体" w:hint="eastAsia"/>
                <w:kern w:val="2"/>
                <w:lang w:eastAsia="zh-CN"/>
              </w:rPr>
              <w:instrText>eq \o\ac(</w:instrText>
            </w:r>
            <w:r>
              <w:rPr>
                <w:rFonts w:ascii="Calibri" w:eastAsia="宋体" w:hint="eastAsia"/>
                <w:kern w:val="2"/>
                <w:position w:val="-4"/>
                <w:sz w:val="36"/>
                <w:lang w:eastAsia="zh-CN"/>
              </w:rPr>
              <w:instrText>□</w:instrText>
            </w:r>
            <w:r>
              <w:rPr>
                <w:rFonts w:eastAsia="宋体" w:hint="eastAsia"/>
                <w:kern w:val="2"/>
                <w:lang w:eastAsia="zh-CN"/>
              </w:rPr>
              <w:instrText>,1)</w:instrText>
            </w:r>
            <w:r>
              <w:rPr>
                <w:rFonts w:eastAsia="Calibri"/>
                <w:kern w:val="2"/>
              </w:rPr>
              <w:fldChar w:fldCharType="end"/>
            </w:r>
          </w:p>
        </w:tc>
      </w:tr>
    </w:tbl>
    <w:p w14:paraId="4E4B9AAA" w14:textId="443DC75C" w:rsidR="002B20CC" w:rsidRDefault="002B20CC" w:rsidP="00607AF3">
      <w:pPr>
        <w:rPr>
          <w:rFonts w:eastAsia="Calibri"/>
        </w:rPr>
      </w:pP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4"/>
          <w:sz w:val="31"/>
        </w:rPr>
        <w:instrText>□</w:instrText>
      </w:r>
      <w:r>
        <w:rPr>
          <w:rFonts w:eastAsia="Calibri" w:hint="eastAsia"/>
        </w:rPr>
        <w:instrText>,1)</w:instrText>
      </w:r>
      <w:r>
        <w:rPr>
          <w:rFonts w:eastAsia="Calibri"/>
        </w:rPr>
        <w:fldChar w:fldCharType="end"/>
      </w:r>
      <w:r>
        <w:rPr>
          <w:rFonts w:eastAsia="Calibri"/>
        </w:rPr>
        <w:t xml:space="preserve">Mortality,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4"/>
          <w:sz w:val="31"/>
        </w:rPr>
        <w:instrText>□</w:instrText>
      </w:r>
      <w:r>
        <w:rPr>
          <w:rFonts w:eastAsia="Calibri" w:hint="eastAsia"/>
        </w:rPr>
        <w:instrText>,2)</w:instrText>
      </w:r>
      <w:r>
        <w:rPr>
          <w:rFonts w:eastAsia="Calibri"/>
        </w:rPr>
        <w:fldChar w:fldCharType="end"/>
      </w:r>
      <w:r>
        <w:rPr>
          <w:rFonts w:eastAsia="Calibri"/>
        </w:rPr>
        <w:t xml:space="preserve">Duration of hospital stay,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4"/>
          <w:sz w:val="31"/>
        </w:rPr>
        <w:instrText>□</w:instrText>
      </w:r>
      <w:r>
        <w:rPr>
          <w:rFonts w:eastAsia="Calibri" w:hint="eastAsia"/>
        </w:rPr>
        <w:instrText>,3)</w:instrText>
      </w:r>
      <w:r>
        <w:rPr>
          <w:rFonts w:eastAsia="Calibri"/>
        </w:rPr>
        <w:fldChar w:fldCharType="end"/>
      </w:r>
      <w:r>
        <w:rPr>
          <w:rFonts w:eastAsia="Calibri"/>
        </w:rPr>
        <w:t xml:space="preserve">Recovery,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4"/>
          <w:sz w:val="31"/>
        </w:rPr>
        <w:instrText>□</w:instrText>
      </w:r>
      <w:r>
        <w:rPr>
          <w:rFonts w:eastAsia="Calibri" w:hint="eastAsia"/>
        </w:rPr>
        <w:instrText>,4)</w:instrText>
      </w:r>
      <w:r>
        <w:rPr>
          <w:rFonts w:eastAsia="Calibri"/>
        </w:rPr>
        <w:fldChar w:fldCharType="end"/>
      </w:r>
      <w:r>
        <w:rPr>
          <w:rFonts w:eastAsia="Calibri"/>
        </w:rPr>
        <w:t xml:space="preserve">Any adverse events,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4"/>
          <w:sz w:val="31"/>
        </w:rPr>
        <w:instrText>□</w:instrText>
      </w:r>
      <w:r>
        <w:rPr>
          <w:rFonts w:eastAsia="Calibri" w:hint="eastAsia"/>
        </w:rPr>
        <w:instrText>,5)</w:instrText>
      </w:r>
      <w:r>
        <w:rPr>
          <w:rFonts w:eastAsia="Calibri"/>
        </w:rPr>
        <w:fldChar w:fldCharType="end"/>
      </w:r>
      <w:r>
        <w:rPr>
          <w:rFonts w:eastAsia="Calibri"/>
        </w:rPr>
        <w:t xml:space="preserve">Serious adverse events,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4"/>
          <w:sz w:val="31"/>
        </w:rPr>
        <w:instrText>□</w:instrText>
      </w:r>
      <w:r>
        <w:rPr>
          <w:rFonts w:eastAsia="Calibri" w:hint="eastAsia"/>
        </w:rPr>
        <w:instrText>,6)</w:instrText>
      </w:r>
      <w:r>
        <w:rPr>
          <w:rFonts w:eastAsia="Calibri"/>
        </w:rPr>
        <w:fldChar w:fldCharType="end"/>
      </w:r>
      <w:r>
        <w:rPr>
          <w:rFonts w:eastAsia="Calibri"/>
        </w:rPr>
        <w:t xml:space="preserve">New use of mechanical ventilation or ECMO (extracorporeal membrane oxygenation) at baseline,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4"/>
          <w:sz w:val="31"/>
        </w:rPr>
        <w:instrText>□</w:instrText>
      </w:r>
      <w:r>
        <w:rPr>
          <w:rFonts w:eastAsia="Calibri" w:hint="eastAsia"/>
        </w:rPr>
        <w:instrText>,7)</w:instrText>
      </w:r>
      <w:r>
        <w:rPr>
          <w:rFonts w:eastAsia="Calibri"/>
        </w:rPr>
        <w:fldChar w:fldCharType="end"/>
      </w:r>
      <w:r>
        <w:rPr>
          <w:rFonts w:eastAsia="Calibri"/>
        </w:rPr>
        <w:t xml:space="preserve">Days of mechanical ventilation or ECMO during study,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4"/>
          <w:sz w:val="31"/>
        </w:rPr>
        <w:instrText>□</w:instrText>
      </w:r>
      <w:r>
        <w:rPr>
          <w:rFonts w:eastAsia="Calibri" w:hint="eastAsia"/>
        </w:rPr>
        <w:instrText>,8)</w:instrText>
      </w:r>
      <w:r>
        <w:rPr>
          <w:rFonts w:eastAsia="Calibri"/>
        </w:rPr>
        <w:fldChar w:fldCharType="end"/>
      </w:r>
      <w:r>
        <w:rPr>
          <w:rFonts w:eastAsia="Calibri"/>
        </w:rPr>
        <w:t xml:space="preserve">New use of noninvasive ventilation or high-flow oxygen at baseline,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4"/>
          <w:sz w:val="31"/>
        </w:rPr>
        <w:instrText>□</w:instrText>
      </w:r>
      <w:r>
        <w:rPr>
          <w:rFonts w:eastAsia="Calibri" w:hint="eastAsia"/>
        </w:rPr>
        <w:instrText>,9)</w:instrText>
      </w:r>
      <w:r>
        <w:rPr>
          <w:rFonts w:eastAsia="Calibri"/>
        </w:rPr>
        <w:fldChar w:fldCharType="end"/>
      </w:r>
      <w:r>
        <w:rPr>
          <w:rFonts w:eastAsia="Calibri"/>
        </w:rPr>
        <w:t xml:space="preserve">Days to negative PCR,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3"/>
          <w:sz w:val="35"/>
        </w:rPr>
        <w:instrText>□</w:instrText>
      </w:r>
      <w:r>
        <w:rPr>
          <w:rFonts w:eastAsia="Calibri" w:hint="eastAsia"/>
        </w:rPr>
        <w:instrText>,10)</w:instrText>
      </w:r>
      <w:r>
        <w:rPr>
          <w:rFonts w:eastAsia="Calibri"/>
        </w:rPr>
        <w:fldChar w:fldCharType="end"/>
      </w:r>
      <w:r>
        <w:rPr>
          <w:rFonts w:eastAsia="Calibri"/>
        </w:rPr>
        <w:t xml:space="preserve">New use of oxygen or low-flow oxygen at baseline,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3"/>
          <w:sz w:val="35"/>
        </w:rPr>
        <w:instrText>□</w:instrText>
      </w:r>
      <w:r>
        <w:rPr>
          <w:rFonts w:eastAsia="Calibri" w:hint="eastAsia"/>
        </w:rPr>
        <w:instrText>,11)</w:instrText>
      </w:r>
      <w:r>
        <w:rPr>
          <w:rFonts w:eastAsia="Calibri"/>
        </w:rPr>
        <w:fldChar w:fldCharType="end"/>
      </w:r>
      <w:r>
        <w:rPr>
          <w:rFonts w:eastAsia="Calibri"/>
        </w:rPr>
        <w:t xml:space="preserve">Days of receiving oxygen or low-flow oxygen during study, </w:t>
      </w:r>
      <w:r>
        <w:rPr>
          <w:rFonts w:eastAsia="Calibri"/>
        </w:rPr>
        <w:fldChar w:fldCharType="begin"/>
      </w:r>
      <w:r>
        <w:rPr>
          <w:rFonts w:eastAsia="Calibri"/>
        </w:rPr>
        <w:instrText xml:space="preserve"> </w:instrText>
      </w:r>
      <w:r>
        <w:rPr>
          <w:rFonts w:eastAsia="Calibri" w:hint="eastAsia"/>
        </w:rPr>
        <w:instrText>eq \o\ac(</w:instrText>
      </w:r>
      <w:r>
        <w:rPr>
          <w:rFonts w:eastAsia="Calibri" w:hint="eastAsia"/>
          <w:position w:val="-3"/>
          <w:sz w:val="35"/>
        </w:rPr>
        <w:instrText>□</w:instrText>
      </w:r>
      <w:r>
        <w:rPr>
          <w:rFonts w:eastAsia="Calibri" w:hint="eastAsia"/>
        </w:rPr>
        <w:instrText>,12)</w:instrText>
      </w:r>
      <w:r>
        <w:rPr>
          <w:rFonts w:eastAsia="Calibri"/>
        </w:rPr>
        <w:fldChar w:fldCharType="end"/>
      </w:r>
      <w:r>
        <w:rPr>
          <w:rFonts w:eastAsia="Calibri"/>
        </w:rPr>
        <w:t xml:space="preserve">New admission of ICU at baseline, </w:t>
      </w:r>
      <w:r>
        <w:rPr>
          <w:rFonts w:eastAsia="Calibri"/>
        </w:rPr>
        <w:fldChar w:fldCharType="begin"/>
      </w:r>
      <w:r>
        <w:rPr>
          <w:rFonts w:eastAsia="Calibri"/>
        </w:rPr>
        <w:instrText xml:space="preserve"> </w:instrText>
      </w:r>
      <w:r>
        <w:rPr>
          <w:rFonts w:eastAsia="Calibri" w:hint="eastAsia"/>
        </w:rPr>
        <w:instrText>eq \o\ac(</w:instrText>
      </w:r>
      <w:r>
        <w:rPr>
          <w:rFonts w:ascii="等线" w:eastAsia="Calibri" w:hint="eastAsia"/>
          <w:position w:val="-2"/>
          <w:sz w:val="31"/>
        </w:rPr>
        <w:instrText>□</w:instrText>
      </w:r>
      <w:r>
        <w:rPr>
          <w:rFonts w:eastAsia="Calibri" w:hint="eastAsia"/>
        </w:rPr>
        <w:instrText>,13)</w:instrText>
      </w:r>
      <w:r>
        <w:rPr>
          <w:rFonts w:eastAsia="Calibri"/>
        </w:rPr>
        <w:fldChar w:fldCharType="end"/>
      </w:r>
      <w:r>
        <w:rPr>
          <w:rFonts w:eastAsia="Calibri"/>
        </w:rPr>
        <w:t>Clinical improvemen</w:t>
      </w:r>
      <w:r>
        <w:rPr>
          <w:rFonts w:eastAsia="Calibri" w:hint="eastAsia"/>
        </w:rPr>
        <w:t>t</w:t>
      </w:r>
      <w:r>
        <w:rPr>
          <w:rFonts w:eastAsia="Calibri"/>
        </w:rPr>
        <w:t xml:space="preserve">, </w:t>
      </w:r>
      <w:r>
        <w:rPr>
          <w:rFonts w:eastAsia="Calibri"/>
        </w:rPr>
        <w:fldChar w:fldCharType="begin"/>
      </w:r>
      <w:r>
        <w:rPr>
          <w:rFonts w:eastAsia="Calibri"/>
        </w:rPr>
        <w:instrText xml:space="preserve"> </w:instrText>
      </w:r>
      <w:r>
        <w:rPr>
          <w:rFonts w:eastAsia="Calibri" w:hint="eastAsia"/>
        </w:rPr>
        <w:instrText>eq \o\ac(</w:instrText>
      </w:r>
      <w:r>
        <w:rPr>
          <w:rFonts w:ascii="等线" w:eastAsia="Calibri" w:hint="eastAsia"/>
          <w:position w:val="-2"/>
          <w:sz w:val="31"/>
        </w:rPr>
        <w:instrText>□</w:instrText>
      </w:r>
      <w:r>
        <w:rPr>
          <w:rFonts w:eastAsia="Calibri" w:hint="eastAsia"/>
        </w:rPr>
        <w:instrText>,14)</w:instrText>
      </w:r>
      <w:r>
        <w:rPr>
          <w:rFonts w:eastAsia="Calibri"/>
        </w:rPr>
        <w:fldChar w:fldCharType="end"/>
      </w:r>
      <w:r>
        <w:rPr>
          <w:rFonts w:eastAsia="Calibri"/>
        </w:rPr>
        <w:t xml:space="preserve">Time to clinical improvement, </w:t>
      </w:r>
      <w:r>
        <w:rPr>
          <w:rFonts w:eastAsia="Calibri"/>
        </w:rPr>
        <w:fldChar w:fldCharType="begin"/>
      </w:r>
      <w:r>
        <w:rPr>
          <w:rFonts w:eastAsia="Calibri"/>
        </w:rPr>
        <w:instrText xml:space="preserve"> </w:instrText>
      </w:r>
      <w:r>
        <w:rPr>
          <w:rFonts w:eastAsia="Calibri" w:hint="eastAsia"/>
        </w:rPr>
        <w:instrText>eq \o\ac(</w:instrText>
      </w:r>
      <w:r>
        <w:rPr>
          <w:rFonts w:ascii="等线" w:eastAsia="Calibri" w:hint="eastAsia"/>
          <w:position w:val="-2"/>
          <w:sz w:val="31"/>
        </w:rPr>
        <w:instrText>□</w:instrText>
      </w:r>
      <w:r>
        <w:rPr>
          <w:rFonts w:eastAsia="Calibri" w:hint="eastAsia"/>
        </w:rPr>
        <w:instrText>,15)</w:instrText>
      </w:r>
      <w:r>
        <w:rPr>
          <w:rFonts w:eastAsia="Calibri"/>
        </w:rPr>
        <w:fldChar w:fldCharType="end"/>
      </w:r>
      <w:r>
        <w:rPr>
          <w:rFonts w:eastAsia="Calibri"/>
        </w:rPr>
        <w:t xml:space="preserve">Time to recovery, </w:t>
      </w:r>
      <w:r>
        <w:rPr>
          <w:rFonts w:eastAsia="Calibri"/>
        </w:rPr>
        <w:fldChar w:fldCharType="begin"/>
      </w:r>
      <w:r>
        <w:rPr>
          <w:rFonts w:eastAsia="Calibri"/>
        </w:rPr>
        <w:instrText xml:space="preserve"> </w:instrText>
      </w:r>
      <w:r>
        <w:rPr>
          <w:rFonts w:eastAsia="Calibri" w:hint="eastAsia"/>
        </w:rPr>
        <w:instrText>eq \o\ac(</w:instrText>
      </w:r>
      <w:r>
        <w:rPr>
          <w:rFonts w:ascii="等线" w:eastAsia="Calibri" w:hint="eastAsia"/>
          <w:position w:val="-2"/>
          <w:sz w:val="31"/>
        </w:rPr>
        <w:instrText>□</w:instrText>
      </w:r>
      <w:r>
        <w:rPr>
          <w:rFonts w:eastAsia="Calibri" w:hint="eastAsia"/>
        </w:rPr>
        <w:instrText>,16)</w:instrText>
      </w:r>
      <w:r>
        <w:rPr>
          <w:rFonts w:eastAsia="Calibri"/>
        </w:rPr>
        <w:fldChar w:fldCharType="end"/>
      </w:r>
      <w:r>
        <w:rPr>
          <w:rFonts w:eastAsia="Calibri"/>
        </w:rPr>
        <w:t xml:space="preserve">Discharge, </w:t>
      </w:r>
      <w:r>
        <w:rPr>
          <w:rFonts w:eastAsia="Calibri"/>
        </w:rPr>
        <w:fldChar w:fldCharType="begin"/>
      </w:r>
      <w:r>
        <w:rPr>
          <w:rFonts w:eastAsia="Calibri"/>
        </w:rPr>
        <w:instrText xml:space="preserve"> </w:instrText>
      </w:r>
      <w:r>
        <w:rPr>
          <w:rFonts w:eastAsia="Calibri" w:hint="eastAsia"/>
        </w:rPr>
        <w:instrText>eq \o\ac(</w:instrText>
      </w:r>
      <w:r>
        <w:rPr>
          <w:rFonts w:ascii="等线" w:eastAsia="Calibri" w:hint="eastAsia"/>
          <w:position w:val="-2"/>
          <w:sz w:val="31"/>
        </w:rPr>
        <w:instrText>□</w:instrText>
      </w:r>
      <w:r>
        <w:rPr>
          <w:rFonts w:eastAsia="Calibri" w:hint="eastAsia"/>
        </w:rPr>
        <w:instrText>,17)</w:instrText>
      </w:r>
      <w:r>
        <w:rPr>
          <w:rFonts w:eastAsia="Calibri"/>
        </w:rPr>
        <w:fldChar w:fldCharType="end"/>
      </w:r>
      <w:r>
        <w:rPr>
          <w:rFonts w:eastAsia="Calibri"/>
        </w:rPr>
        <w:t xml:space="preserve">Kidney injury </w:t>
      </w:r>
      <w:r>
        <w:rPr>
          <w:rFonts w:eastAsia="Calibri" w:hint="eastAsia"/>
          <w:sz w:val="32"/>
          <w:szCs w:val="32"/>
          <w:vertAlign w:val="superscript"/>
        </w:rPr>
        <w:t>e</w:t>
      </w:r>
      <w:r>
        <w:rPr>
          <w:rFonts w:eastAsia="Calibri"/>
        </w:rPr>
        <w:t xml:space="preserve">, </w:t>
      </w:r>
      <w:r>
        <w:rPr>
          <w:rFonts w:eastAsia="Calibri"/>
        </w:rPr>
        <w:fldChar w:fldCharType="begin"/>
      </w:r>
      <w:r>
        <w:rPr>
          <w:rFonts w:eastAsia="Calibri"/>
        </w:rPr>
        <w:instrText xml:space="preserve"> </w:instrText>
      </w:r>
      <w:r>
        <w:rPr>
          <w:rFonts w:eastAsia="Calibri" w:hint="eastAsia"/>
        </w:rPr>
        <w:instrText>eq \o\ac(</w:instrText>
      </w:r>
      <w:r>
        <w:rPr>
          <w:rFonts w:ascii="等线" w:eastAsia="Calibri" w:hint="eastAsia"/>
          <w:position w:val="-2"/>
          <w:sz w:val="31"/>
        </w:rPr>
        <w:instrText>□</w:instrText>
      </w:r>
      <w:r>
        <w:rPr>
          <w:rFonts w:eastAsia="Calibri" w:hint="eastAsia"/>
        </w:rPr>
        <w:instrText>,18)</w:instrText>
      </w:r>
      <w:r>
        <w:rPr>
          <w:rFonts w:eastAsia="Calibri"/>
        </w:rPr>
        <w:fldChar w:fldCharType="end"/>
      </w:r>
      <w:r>
        <w:rPr>
          <w:rFonts w:eastAsia="Calibri"/>
        </w:rPr>
        <w:t xml:space="preserve">Liver injury </w:t>
      </w:r>
      <w:r>
        <w:rPr>
          <w:rFonts w:eastAsia="Calibri" w:hint="eastAsia"/>
          <w:sz w:val="32"/>
          <w:szCs w:val="32"/>
          <w:vertAlign w:val="superscript"/>
        </w:rPr>
        <w:t>f</w:t>
      </w:r>
      <w:r>
        <w:rPr>
          <w:rFonts w:eastAsia="Calibri"/>
        </w:rPr>
        <w:t xml:space="preserve">, </w:t>
      </w:r>
      <w:r>
        <w:rPr>
          <w:rFonts w:eastAsia="Calibri"/>
        </w:rPr>
        <w:fldChar w:fldCharType="begin"/>
      </w:r>
      <w:r>
        <w:rPr>
          <w:rFonts w:eastAsia="Calibri"/>
        </w:rPr>
        <w:instrText xml:space="preserve"> </w:instrText>
      </w:r>
      <w:r>
        <w:rPr>
          <w:rFonts w:eastAsia="Calibri" w:hint="eastAsia"/>
        </w:rPr>
        <w:instrText>eq \o\ac(</w:instrText>
      </w:r>
      <w:r>
        <w:rPr>
          <w:rFonts w:ascii="等线" w:eastAsia="Calibri" w:hint="eastAsia"/>
          <w:position w:val="-2"/>
          <w:sz w:val="31"/>
        </w:rPr>
        <w:instrText>□</w:instrText>
      </w:r>
      <w:r>
        <w:rPr>
          <w:rFonts w:eastAsia="Calibri" w:hint="eastAsia"/>
        </w:rPr>
        <w:instrText>,19)</w:instrText>
      </w:r>
      <w:r>
        <w:rPr>
          <w:rFonts w:eastAsia="Calibri"/>
        </w:rPr>
        <w:fldChar w:fldCharType="end"/>
      </w:r>
      <w:r>
        <w:rPr>
          <w:rFonts w:eastAsia="Calibri"/>
        </w:rPr>
        <w:t>Cardiac disorders</w:t>
      </w:r>
      <w:r>
        <w:rPr>
          <w:rFonts w:eastAsia="Calibri" w:hint="eastAsia"/>
        </w:rPr>
        <w:t>.</w:t>
      </w:r>
    </w:p>
    <w:p w14:paraId="45795B07" w14:textId="77777777" w:rsidR="002B20CC" w:rsidRDefault="002B20CC" w:rsidP="00607AF3">
      <w:pPr>
        <w:rPr>
          <w:rFonts w:eastAsia="Calibri"/>
        </w:rPr>
      </w:pPr>
      <w:r>
        <w:rPr>
          <w:rFonts w:eastAsia="Calibri"/>
        </w:rPr>
        <w:t>RCT: Randomized Controlled Trials</w:t>
      </w:r>
    </w:p>
    <w:p w14:paraId="5BA5EB44" w14:textId="77777777" w:rsidR="002B20CC" w:rsidRDefault="002B20CC" w:rsidP="00607AF3">
      <w:pPr>
        <w:rPr>
          <w:rFonts w:eastAsia="Calibri"/>
        </w:rPr>
      </w:pPr>
      <w:r>
        <w:rPr>
          <w:rFonts w:eastAsia="Calibri"/>
        </w:rPr>
        <w:t>a: Data were analyzed at 10 days of remdesivir administration.</w:t>
      </w:r>
    </w:p>
    <w:p w14:paraId="073F73BC" w14:textId="77777777" w:rsidR="002B20CC" w:rsidRDefault="002B20CC" w:rsidP="00607AF3">
      <w:pPr>
        <w:rPr>
          <w:rFonts w:eastAsia="Calibri"/>
        </w:rPr>
      </w:pPr>
      <w:r>
        <w:rPr>
          <w:rFonts w:eastAsia="Calibri"/>
        </w:rPr>
        <w:t>b: The original data were used for prospective studies, and the data after matching analysis were used for retrospective studies with matching analysis.</w:t>
      </w:r>
    </w:p>
    <w:p w14:paraId="2847B995" w14:textId="77777777" w:rsidR="002B20CC" w:rsidRDefault="002B20CC" w:rsidP="00607AF3">
      <w:pPr>
        <w:rPr>
          <w:rFonts w:eastAsia="Calibri"/>
        </w:rPr>
      </w:pPr>
      <w:r>
        <w:rPr>
          <w:rFonts w:eastAsia="Calibri" w:hint="eastAsia"/>
        </w:rPr>
        <w:lastRenderedPageBreak/>
        <w:t>c</w:t>
      </w:r>
      <w:r>
        <w:rPr>
          <w:rFonts w:eastAsia="Calibri"/>
        </w:rPr>
        <w:t xml:space="preserve">: The WHO Solidarity Trial Consortium contains data from studies by Andreas Barratt-Due et al., and Karim Ali et al. Therefore, for the data </w:t>
      </w:r>
      <w:proofErr w:type="spellStart"/>
      <w:r>
        <w:rPr>
          <w:rFonts w:eastAsia="Calibri"/>
        </w:rPr>
        <w:t>duplicately</w:t>
      </w:r>
      <w:proofErr w:type="spellEnd"/>
      <w:r>
        <w:rPr>
          <w:rFonts w:eastAsia="Calibri"/>
        </w:rPr>
        <w:t xml:space="preserve"> published in the three studies, the data of WHO shall be taken. If no relevant data has been published by WHO, the data of the other two studies shall be taken.</w:t>
      </w:r>
    </w:p>
    <w:p w14:paraId="62A74B24" w14:textId="77777777" w:rsidR="002B20CC" w:rsidRDefault="002B20CC" w:rsidP="00607AF3">
      <w:pPr>
        <w:rPr>
          <w:rFonts w:eastAsia="Calibri"/>
        </w:rPr>
      </w:pPr>
      <w:r>
        <w:rPr>
          <w:rFonts w:eastAsia="Calibri"/>
        </w:rPr>
        <w:t>d: Outcomes were taken at the end of follow-up.</w:t>
      </w:r>
    </w:p>
    <w:p w14:paraId="46FA7EE4" w14:textId="77777777" w:rsidR="002B20CC" w:rsidRDefault="002B20CC" w:rsidP="00607AF3">
      <w:pPr>
        <w:rPr>
          <w:rFonts w:eastAsia="Calibri"/>
        </w:rPr>
      </w:pPr>
      <w:r>
        <w:rPr>
          <w:rFonts w:eastAsia="Calibri" w:hint="eastAsia"/>
        </w:rPr>
        <w:t>e</w:t>
      </w:r>
      <w:r>
        <w:rPr>
          <w:rFonts w:eastAsia="Calibri"/>
        </w:rPr>
        <w:t xml:space="preserve">: Data were collected to report various types of </w:t>
      </w:r>
      <w:r>
        <w:rPr>
          <w:rFonts w:eastAsia="Calibri" w:hint="eastAsia"/>
        </w:rPr>
        <w:t>kidney</w:t>
      </w:r>
      <w:r>
        <w:rPr>
          <w:rFonts w:eastAsia="Calibri"/>
        </w:rPr>
        <w:t xml:space="preserve"> injury and </w:t>
      </w:r>
      <w:r>
        <w:rPr>
          <w:rFonts w:eastAsia="Calibri" w:hint="eastAsia"/>
        </w:rPr>
        <w:t>c</w:t>
      </w:r>
      <w:r>
        <w:rPr>
          <w:rFonts w:eastAsia="Calibri"/>
        </w:rPr>
        <w:t>reatinine clearance decreased.</w:t>
      </w:r>
    </w:p>
    <w:p w14:paraId="5D060FAB" w14:textId="4403C312" w:rsidR="002B20CC" w:rsidRDefault="002B20CC" w:rsidP="006C5B21">
      <w:pPr>
        <w:rPr>
          <w:rFonts w:eastAsia="Calibri"/>
        </w:rPr>
      </w:pPr>
      <w:r>
        <w:rPr>
          <w:rFonts w:eastAsia="Calibri" w:hint="eastAsia"/>
        </w:rPr>
        <w:t>f</w:t>
      </w:r>
      <w:r>
        <w:rPr>
          <w:rFonts w:eastAsia="Calibri"/>
        </w:rPr>
        <w:t>: Data were collected to report various types of liver injury and transaminase abnormality.</w:t>
      </w:r>
    </w:p>
    <w:p w14:paraId="5F5F6CD1" w14:textId="6ADE819D" w:rsidR="00C67D75" w:rsidRDefault="00C67D75" w:rsidP="006C5B21">
      <w:pPr>
        <w:rPr>
          <w:rFonts w:eastAsia="Calibri"/>
        </w:rPr>
      </w:pPr>
    </w:p>
    <w:p w14:paraId="751F4F41" w14:textId="4D306E1E" w:rsidR="00C67D75" w:rsidRDefault="00C67D75" w:rsidP="006C5B21">
      <w:pPr>
        <w:rPr>
          <w:rFonts w:eastAsia="Calibri"/>
        </w:rPr>
      </w:pPr>
    </w:p>
    <w:p w14:paraId="55FD5854" w14:textId="733269C7" w:rsidR="00C67D75" w:rsidRDefault="00C67D75" w:rsidP="006C5B21">
      <w:pPr>
        <w:rPr>
          <w:rFonts w:eastAsia="Calibri"/>
        </w:rPr>
      </w:pPr>
    </w:p>
    <w:p w14:paraId="7010DA45" w14:textId="51928752" w:rsidR="00C67D75" w:rsidRDefault="00C67D75" w:rsidP="006C5B21">
      <w:pPr>
        <w:rPr>
          <w:rFonts w:eastAsia="Calibri"/>
        </w:rPr>
      </w:pPr>
    </w:p>
    <w:p w14:paraId="7D5E312C" w14:textId="219163C4" w:rsidR="00C67D75" w:rsidRDefault="00C67D75" w:rsidP="006C5B21">
      <w:pPr>
        <w:rPr>
          <w:rFonts w:eastAsia="Calibri"/>
        </w:rPr>
      </w:pPr>
    </w:p>
    <w:p w14:paraId="61AD1691" w14:textId="484793A3" w:rsidR="00C67D75" w:rsidRDefault="00C67D75" w:rsidP="006C5B21">
      <w:pPr>
        <w:rPr>
          <w:rFonts w:eastAsia="Calibri"/>
        </w:rPr>
      </w:pPr>
    </w:p>
    <w:p w14:paraId="7CF7C1AF" w14:textId="47CE3EE0" w:rsidR="00C67D75" w:rsidRDefault="00C67D75" w:rsidP="006C5B21">
      <w:pPr>
        <w:rPr>
          <w:rFonts w:eastAsia="Calibri"/>
        </w:rPr>
      </w:pPr>
    </w:p>
    <w:p w14:paraId="4E4EEB38" w14:textId="44A2A700" w:rsidR="00C67D75" w:rsidRDefault="00C67D75" w:rsidP="006C5B21">
      <w:pPr>
        <w:rPr>
          <w:rFonts w:eastAsia="Calibri"/>
        </w:rPr>
      </w:pPr>
    </w:p>
    <w:p w14:paraId="2EED74CE" w14:textId="66A6D973" w:rsidR="00C67D75" w:rsidRDefault="00C67D75" w:rsidP="006C5B21">
      <w:pPr>
        <w:rPr>
          <w:rFonts w:eastAsia="Calibri"/>
        </w:rPr>
      </w:pPr>
    </w:p>
    <w:p w14:paraId="29F11015" w14:textId="2002C069" w:rsidR="00C67D75" w:rsidRDefault="00C67D75" w:rsidP="006C5B21">
      <w:pPr>
        <w:rPr>
          <w:rFonts w:eastAsia="Calibri"/>
        </w:rPr>
      </w:pPr>
    </w:p>
    <w:p w14:paraId="249C3A43" w14:textId="1873E612" w:rsidR="00C67D75" w:rsidRDefault="00C67D75" w:rsidP="006C5B21">
      <w:pPr>
        <w:rPr>
          <w:rFonts w:eastAsia="Calibri"/>
        </w:rPr>
      </w:pPr>
    </w:p>
    <w:p w14:paraId="314E1030" w14:textId="1ACFDE80" w:rsidR="00C67D75" w:rsidRDefault="00C67D75" w:rsidP="006C5B21">
      <w:pPr>
        <w:rPr>
          <w:rFonts w:eastAsia="Calibri"/>
        </w:rPr>
      </w:pPr>
    </w:p>
    <w:p w14:paraId="33979EE8" w14:textId="5AB7EBEB" w:rsidR="00C67D75" w:rsidRDefault="00C67D75" w:rsidP="006C5B21">
      <w:pPr>
        <w:rPr>
          <w:rFonts w:eastAsia="Calibri"/>
        </w:rPr>
      </w:pPr>
    </w:p>
    <w:p w14:paraId="5CE274B4" w14:textId="76A41187" w:rsidR="00C67D75" w:rsidRDefault="00C67D75" w:rsidP="006C5B21">
      <w:pPr>
        <w:rPr>
          <w:rFonts w:eastAsia="Calibri"/>
        </w:rPr>
      </w:pPr>
    </w:p>
    <w:p w14:paraId="0F4156B7" w14:textId="58A868E5" w:rsidR="00C67D75" w:rsidRDefault="00C67D75" w:rsidP="006C5B21">
      <w:pPr>
        <w:rPr>
          <w:rFonts w:eastAsia="Calibri"/>
        </w:rPr>
      </w:pPr>
    </w:p>
    <w:p w14:paraId="4FCCFECB" w14:textId="06579747" w:rsidR="00C67D75" w:rsidRDefault="00C67D75" w:rsidP="006C5B21">
      <w:pPr>
        <w:rPr>
          <w:rFonts w:eastAsia="Calibri"/>
        </w:rPr>
      </w:pPr>
    </w:p>
    <w:p w14:paraId="695336FD" w14:textId="38716A97" w:rsidR="00C67D75" w:rsidRDefault="00C67D75" w:rsidP="006C5B21">
      <w:pPr>
        <w:rPr>
          <w:rFonts w:eastAsia="Calibri"/>
        </w:rPr>
      </w:pPr>
    </w:p>
    <w:p w14:paraId="72130529" w14:textId="5EB9DBB8" w:rsidR="00C67D75" w:rsidRDefault="00C67D75" w:rsidP="006C5B21">
      <w:pPr>
        <w:rPr>
          <w:rFonts w:eastAsia="Calibri"/>
        </w:rPr>
      </w:pPr>
    </w:p>
    <w:p w14:paraId="1B2F1C5B" w14:textId="795F81DB" w:rsidR="00C67D75" w:rsidRDefault="00C67D75" w:rsidP="006C5B21">
      <w:pPr>
        <w:rPr>
          <w:rFonts w:eastAsia="Calibri"/>
        </w:rPr>
      </w:pPr>
    </w:p>
    <w:p w14:paraId="6005B49B" w14:textId="55EE7680" w:rsidR="00C67D75" w:rsidRDefault="00C67D75" w:rsidP="006C5B21">
      <w:pPr>
        <w:rPr>
          <w:rFonts w:eastAsia="Calibri"/>
        </w:rPr>
      </w:pPr>
    </w:p>
    <w:p w14:paraId="3844DE53" w14:textId="4511D71D" w:rsidR="00C67D75" w:rsidRDefault="00C67D75" w:rsidP="006C5B21">
      <w:pPr>
        <w:rPr>
          <w:rFonts w:eastAsia="Calibri"/>
        </w:rPr>
      </w:pPr>
    </w:p>
    <w:p w14:paraId="58765FE1" w14:textId="50492D9A" w:rsidR="00C67D75" w:rsidRDefault="00C67D75" w:rsidP="006C5B21">
      <w:pPr>
        <w:rPr>
          <w:rFonts w:eastAsia="Calibri"/>
        </w:rPr>
      </w:pPr>
    </w:p>
    <w:p w14:paraId="2267583F" w14:textId="71B1208E" w:rsidR="00C67D75" w:rsidRDefault="00C67D75" w:rsidP="006C5B21">
      <w:pPr>
        <w:rPr>
          <w:rFonts w:eastAsia="Calibri"/>
        </w:rPr>
      </w:pPr>
    </w:p>
    <w:p w14:paraId="333AE637" w14:textId="759EA4EB" w:rsidR="00C67D75" w:rsidRDefault="00C67D75" w:rsidP="006C5B21">
      <w:pPr>
        <w:rPr>
          <w:rFonts w:eastAsia="Calibri"/>
        </w:rPr>
      </w:pPr>
    </w:p>
    <w:p w14:paraId="6229BC83" w14:textId="7631D237" w:rsidR="00C67D75" w:rsidRDefault="00C67D75" w:rsidP="006C5B21">
      <w:pPr>
        <w:rPr>
          <w:rFonts w:eastAsia="Calibri"/>
        </w:rPr>
      </w:pPr>
    </w:p>
    <w:p w14:paraId="31FE3A4B" w14:textId="77777777" w:rsidR="00C67D75" w:rsidRDefault="00C67D75" w:rsidP="006C5B21">
      <w:pPr>
        <w:rPr>
          <w:rFonts w:eastAsia="Calibri"/>
        </w:rPr>
        <w:sectPr w:rsidR="00C67D75" w:rsidSect="009D78C6">
          <w:pgSz w:w="15840" w:h="12240" w:orient="landscape"/>
          <w:pgMar w:top="1797" w:right="1440" w:bottom="1797" w:left="1440" w:header="720" w:footer="720" w:gutter="0"/>
          <w:cols w:space="720"/>
          <w:noEndnote/>
        </w:sectPr>
      </w:pPr>
    </w:p>
    <w:p w14:paraId="68D21423" w14:textId="63E7E178" w:rsidR="00C67D75" w:rsidRPr="00CE6E8B" w:rsidRDefault="00CE6E8B">
      <w:pPr>
        <w:rPr>
          <w:sz w:val="36"/>
          <w:szCs w:val="36"/>
          <w:lang w:eastAsia="zh-CN"/>
        </w:rPr>
      </w:pPr>
      <w:r w:rsidRPr="0030561F">
        <w:rPr>
          <w:sz w:val="36"/>
          <w:szCs w:val="36"/>
          <w:lang w:eastAsia="zh-CN"/>
        </w:rPr>
        <w:lastRenderedPageBreak/>
        <w:t>A</w:t>
      </w:r>
      <w:r w:rsidRPr="0030561F">
        <w:rPr>
          <w:rFonts w:hint="eastAsia"/>
          <w:sz w:val="36"/>
          <w:szCs w:val="36"/>
          <w:lang w:eastAsia="zh-CN"/>
        </w:rPr>
        <w:t>ppendix</w:t>
      </w:r>
      <w:r w:rsidRPr="0030561F">
        <w:rPr>
          <w:sz w:val="36"/>
          <w:szCs w:val="36"/>
          <w:lang w:eastAsia="zh-CN"/>
        </w:rPr>
        <w:t xml:space="preserve"> </w:t>
      </w:r>
      <w:r>
        <w:rPr>
          <w:sz w:val="36"/>
          <w:szCs w:val="36"/>
          <w:lang w:eastAsia="zh-CN"/>
        </w:rPr>
        <w:t>3</w:t>
      </w:r>
    </w:p>
    <w:p w14:paraId="5E5B71E8" w14:textId="77777777" w:rsidR="00C67D75" w:rsidRDefault="00C67D75"/>
    <w:p w14:paraId="752DC066" w14:textId="7E78FE06" w:rsidR="00C67D75" w:rsidRPr="00D90A9B" w:rsidRDefault="00C67D75">
      <w:pPr>
        <w:rPr>
          <w:sz w:val="20"/>
          <w:szCs w:val="20"/>
        </w:rPr>
      </w:pPr>
      <w:r w:rsidRPr="00C21F53">
        <w:rPr>
          <w:rFonts w:hint="eastAsia"/>
          <w:sz w:val="20"/>
          <w:szCs w:val="20"/>
        </w:rPr>
        <w:t>Table</w:t>
      </w:r>
      <w:r w:rsidRPr="00C21F53">
        <w:rPr>
          <w:sz w:val="20"/>
          <w:szCs w:val="20"/>
        </w:rPr>
        <w:t xml:space="preserve"> </w:t>
      </w:r>
      <w:r w:rsidR="00CE6E8B">
        <w:rPr>
          <w:sz w:val="20"/>
          <w:szCs w:val="20"/>
        </w:rPr>
        <w:t>S5</w:t>
      </w:r>
      <w:r w:rsidRPr="00C21F53">
        <w:rPr>
          <w:sz w:val="20"/>
          <w:szCs w:val="20"/>
        </w:rPr>
        <w:t>.</w:t>
      </w:r>
      <w:r>
        <w:rPr>
          <w:sz w:val="20"/>
          <w:szCs w:val="20"/>
        </w:rPr>
        <w:t xml:space="preserve"> NOS </w:t>
      </w:r>
      <w:r>
        <w:rPr>
          <w:rFonts w:hint="eastAsia"/>
          <w:sz w:val="20"/>
          <w:szCs w:val="20"/>
        </w:rPr>
        <w:t>of</w:t>
      </w:r>
      <w:r>
        <w:rPr>
          <w:sz w:val="20"/>
          <w:szCs w:val="20"/>
        </w:rPr>
        <w:t xml:space="preserve"> </w:t>
      </w:r>
      <w:r>
        <w:rPr>
          <w:rFonts w:hint="eastAsia"/>
          <w:sz w:val="20"/>
          <w:szCs w:val="20"/>
        </w:rPr>
        <w:t>observational</w:t>
      </w:r>
      <w:r>
        <w:rPr>
          <w:sz w:val="20"/>
          <w:szCs w:val="20"/>
        </w:rPr>
        <w:t xml:space="preserve"> </w:t>
      </w:r>
      <w:r>
        <w:rPr>
          <w:rFonts w:hint="eastAsia"/>
          <w:sz w:val="20"/>
          <w:szCs w:val="20"/>
        </w:rPr>
        <w:t>study</w:t>
      </w:r>
    </w:p>
    <w:p w14:paraId="773AF134" w14:textId="77777777" w:rsidR="00C67D75" w:rsidRDefault="00C67D75"/>
    <w:tbl>
      <w:tblPr>
        <w:tblW w:w="8484" w:type="dxa"/>
        <w:tblBorders>
          <w:top w:val="single" w:sz="12" w:space="0" w:color="auto"/>
          <w:bottom w:val="single" w:sz="12" w:space="0" w:color="auto"/>
        </w:tblBorders>
        <w:tblLayout w:type="fixed"/>
        <w:tblLook w:val="04A0" w:firstRow="1" w:lastRow="0" w:firstColumn="1" w:lastColumn="0" w:noHBand="0" w:noVBand="1"/>
      </w:tblPr>
      <w:tblGrid>
        <w:gridCol w:w="820"/>
        <w:gridCol w:w="665"/>
        <w:gridCol w:w="665"/>
        <w:gridCol w:w="664"/>
        <w:gridCol w:w="664"/>
        <w:gridCol w:w="1330"/>
        <w:gridCol w:w="664"/>
        <w:gridCol w:w="664"/>
        <w:gridCol w:w="664"/>
        <w:gridCol w:w="1684"/>
      </w:tblGrid>
      <w:tr w:rsidR="00FD290B" w14:paraId="4E5BCF13" w14:textId="77777777">
        <w:tc>
          <w:tcPr>
            <w:tcW w:w="820" w:type="dxa"/>
            <w:vMerge w:val="restart"/>
            <w:tcBorders>
              <w:top w:val="single" w:sz="12" w:space="0" w:color="auto"/>
            </w:tcBorders>
            <w:shd w:val="clear" w:color="auto" w:fill="auto"/>
            <w:vAlign w:val="center"/>
          </w:tcPr>
          <w:p w14:paraId="2B444450" w14:textId="77777777" w:rsidR="00C67D75" w:rsidRDefault="00C67D75">
            <w:pPr>
              <w:jc w:val="center"/>
              <w:rPr>
                <w:kern w:val="2"/>
                <w:sz w:val="18"/>
                <w:szCs w:val="18"/>
              </w:rPr>
            </w:pPr>
            <w:r>
              <w:rPr>
                <w:kern w:val="2"/>
                <w:sz w:val="18"/>
                <w:szCs w:val="18"/>
              </w:rPr>
              <w:t>Study</w:t>
            </w:r>
          </w:p>
        </w:tc>
        <w:tc>
          <w:tcPr>
            <w:tcW w:w="2658" w:type="dxa"/>
            <w:gridSpan w:val="4"/>
            <w:tcBorders>
              <w:top w:val="single" w:sz="12" w:space="0" w:color="auto"/>
              <w:bottom w:val="single" w:sz="4" w:space="0" w:color="auto"/>
            </w:tcBorders>
            <w:shd w:val="clear" w:color="auto" w:fill="auto"/>
            <w:vAlign w:val="center"/>
          </w:tcPr>
          <w:p w14:paraId="74FD849B" w14:textId="77777777" w:rsidR="00C67D75" w:rsidRDefault="00C67D75">
            <w:pPr>
              <w:jc w:val="center"/>
              <w:rPr>
                <w:kern w:val="2"/>
                <w:sz w:val="18"/>
                <w:szCs w:val="18"/>
              </w:rPr>
            </w:pPr>
            <w:r>
              <w:rPr>
                <w:kern w:val="2"/>
                <w:sz w:val="18"/>
                <w:szCs w:val="18"/>
              </w:rPr>
              <w:t>Selection</w:t>
            </w:r>
          </w:p>
        </w:tc>
        <w:tc>
          <w:tcPr>
            <w:tcW w:w="1330" w:type="dxa"/>
            <w:vMerge w:val="restart"/>
            <w:tcBorders>
              <w:top w:val="single" w:sz="12" w:space="0" w:color="auto"/>
            </w:tcBorders>
            <w:shd w:val="clear" w:color="auto" w:fill="auto"/>
            <w:vAlign w:val="center"/>
          </w:tcPr>
          <w:p w14:paraId="3CD51C74" w14:textId="77777777" w:rsidR="00C67D75" w:rsidRDefault="00C67D75">
            <w:pPr>
              <w:jc w:val="center"/>
              <w:rPr>
                <w:kern w:val="2"/>
                <w:sz w:val="18"/>
                <w:szCs w:val="18"/>
              </w:rPr>
            </w:pPr>
            <w:r>
              <w:rPr>
                <w:kern w:val="2"/>
                <w:sz w:val="18"/>
                <w:szCs w:val="18"/>
              </w:rPr>
              <w:t>Comparability</w:t>
            </w:r>
          </w:p>
        </w:tc>
        <w:tc>
          <w:tcPr>
            <w:tcW w:w="1992" w:type="dxa"/>
            <w:gridSpan w:val="3"/>
            <w:tcBorders>
              <w:top w:val="single" w:sz="12" w:space="0" w:color="auto"/>
              <w:bottom w:val="single" w:sz="4" w:space="0" w:color="auto"/>
            </w:tcBorders>
            <w:shd w:val="clear" w:color="auto" w:fill="auto"/>
            <w:vAlign w:val="center"/>
          </w:tcPr>
          <w:p w14:paraId="56B16894" w14:textId="77777777" w:rsidR="00C67D75" w:rsidRDefault="00C67D75">
            <w:pPr>
              <w:jc w:val="center"/>
              <w:rPr>
                <w:kern w:val="2"/>
                <w:sz w:val="18"/>
                <w:szCs w:val="18"/>
              </w:rPr>
            </w:pPr>
            <w:r>
              <w:rPr>
                <w:kern w:val="2"/>
                <w:sz w:val="18"/>
                <w:szCs w:val="18"/>
              </w:rPr>
              <w:t>Outcome</w:t>
            </w:r>
          </w:p>
        </w:tc>
        <w:tc>
          <w:tcPr>
            <w:tcW w:w="1684" w:type="dxa"/>
            <w:vMerge w:val="restart"/>
            <w:tcBorders>
              <w:top w:val="single" w:sz="12" w:space="0" w:color="auto"/>
            </w:tcBorders>
            <w:shd w:val="clear" w:color="auto" w:fill="auto"/>
            <w:vAlign w:val="center"/>
          </w:tcPr>
          <w:p w14:paraId="6F05D8D1" w14:textId="77777777" w:rsidR="00C67D75" w:rsidRDefault="00C67D75">
            <w:pPr>
              <w:jc w:val="center"/>
              <w:rPr>
                <w:kern w:val="2"/>
                <w:sz w:val="18"/>
                <w:szCs w:val="18"/>
              </w:rPr>
            </w:pPr>
            <w:r>
              <w:rPr>
                <w:kern w:val="2"/>
                <w:sz w:val="18"/>
                <w:szCs w:val="18"/>
              </w:rPr>
              <w:t>Newcastle-Ottawa scale</w:t>
            </w:r>
          </w:p>
        </w:tc>
      </w:tr>
      <w:tr w:rsidR="00FD290B" w14:paraId="25A51400" w14:textId="77777777">
        <w:tc>
          <w:tcPr>
            <w:tcW w:w="820" w:type="dxa"/>
            <w:vMerge/>
            <w:tcBorders>
              <w:bottom w:val="single" w:sz="4" w:space="0" w:color="auto"/>
            </w:tcBorders>
            <w:shd w:val="clear" w:color="auto" w:fill="auto"/>
            <w:vAlign w:val="center"/>
          </w:tcPr>
          <w:p w14:paraId="3323DD33" w14:textId="77777777" w:rsidR="00C67D75" w:rsidRDefault="00C67D75">
            <w:pPr>
              <w:jc w:val="center"/>
              <w:rPr>
                <w:kern w:val="2"/>
                <w:sz w:val="18"/>
                <w:szCs w:val="18"/>
              </w:rPr>
            </w:pPr>
          </w:p>
        </w:tc>
        <w:tc>
          <w:tcPr>
            <w:tcW w:w="665" w:type="dxa"/>
            <w:tcBorders>
              <w:top w:val="single" w:sz="4" w:space="0" w:color="auto"/>
              <w:bottom w:val="single" w:sz="4" w:space="0" w:color="auto"/>
            </w:tcBorders>
            <w:shd w:val="clear" w:color="auto" w:fill="auto"/>
            <w:vAlign w:val="center"/>
          </w:tcPr>
          <w:p w14:paraId="01E9CA71" w14:textId="77777777" w:rsidR="00C67D75" w:rsidRDefault="00C67D75">
            <w:pPr>
              <w:jc w:val="center"/>
              <w:rPr>
                <w:kern w:val="2"/>
                <w:sz w:val="18"/>
                <w:szCs w:val="18"/>
              </w:rPr>
            </w:pPr>
            <w:r>
              <w:rPr>
                <w:kern w:val="2"/>
                <w:sz w:val="18"/>
                <w:szCs w:val="18"/>
              </w:rPr>
              <w:t>1</w:t>
            </w:r>
          </w:p>
        </w:tc>
        <w:tc>
          <w:tcPr>
            <w:tcW w:w="665" w:type="dxa"/>
            <w:tcBorders>
              <w:top w:val="single" w:sz="4" w:space="0" w:color="auto"/>
              <w:bottom w:val="single" w:sz="4" w:space="0" w:color="auto"/>
            </w:tcBorders>
            <w:shd w:val="clear" w:color="auto" w:fill="auto"/>
            <w:vAlign w:val="center"/>
          </w:tcPr>
          <w:p w14:paraId="01080D86" w14:textId="77777777" w:rsidR="00C67D75" w:rsidRDefault="00C67D75">
            <w:pPr>
              <w:jc w:val="center"/>
              <w:rPr>
                <w:kern w:val="2"/>
                <w:sz w:val="18"/>
                <w:szCs w:val="18"/>
              </w:rPr>
            </w:pPr>
            <w:r>
              <w:rPr>
                <w:kern w:val="2"/>
                <w:sz w:val="18"/>
                <w:szCs w:val="18"/>
              </w:rPr>
              <w:t>2</w:t>
            </w:r>
          </w:p>
        </w:tc>
        <w:tc>
          <w:tcPr>
            <w:tcW w:w="664" w:type="dxa"/>
            <w:tcBorders>
              <w:top w:val="single" w:sz="4" w:space="0" w:color="auto"/>
              <w:bottom w:val="single" w:sz="4" w:space="0" w:color="auto"/>
            </w:tcBorders>
            <w:shd w:val="clear" w:color="auto" w:fill="auto"/>
            <w:vAlign w:val="center"/>
          </w:tcPr>
          <w:p w14:paraId="2CFB7133" w14:textId="77777777" w:rsidR="00C67D75" w:rsidRDefault="00C67D75">
            <w:pPr>
              <w:jc w:val="center"/>
              <w:rPr>
                <w:kern w:val="2"/>
                <w:sz w:val="18"/>
                <w:szCs w:val="18"/>
              </w:rPr>
            </w:pPr>
            <w:r>
              <w:rPr>
                <w:kern w:val="2"/>
                <w:sz w:val="18"/>
                <w:szCs w:val="18"/>
              </w:rPr>
              <w:t>3</w:t>
            </w:r>
          </w:p>
        </w:tc>
        <w:tc>
          <w:tcPr>
            <w:tcW w:w="664" w:type="dxa"/>
            <w:tcBorders>
              <w:top w:val="single" w:sz="4" w:space="0" w:color="auto"/>
              <w:bottom w:val="single" w:sz="4" w:space="0" w:color="auto"/>
            </w:tcBorders>
            <w:shd w:val="clear" w:color="auto" w:fill="auto"/>
            <w:vAlign w:val="center"/>
          </w:tcPr>
          <w:p w14:paraId="45327FBF" w14:textId="77777777" w:rsidR="00C67D75" w:rsidRDefault="00C67D75">
            <w:pPr>
              <w:jc w:val="center"/>
              <w:rPr>
                <w:kern w:val="2"/>
                <w:sz w:val="18"/>
                <w:szCs w:val="18"/>
              </w:rPr>
            </w:pPr>
            <w:r>
              <w:rPr>
                <w:kern w:val="2"/>
                <w:sz w:val="18"/>
                <w:szCs w:val="18"/>
              </w:rPr>
              <w:t>4</w:t>
            </w:r>
          </w:p>
        </w:tc>
        <w:tc>
          <w:tcPr>
            <w:tcW w:w="1330" w:type="dxa"/>
            <w:vMerge/>
            <w:tcBorders>
              <w:bottom w:val="single" w:sz="4" w:space="0" w:color="auto"/>
            </w:tcBorders>
            <w:shd w:val="clear" w:color="auto" w:fill="auto"/>
            <w:vAlign w:val="center"/>
          </w:tcPr>
          <w:p w14:paraId="3D5BA15C" w14:textId="77777777" w:rsidR="00C67D75" w:rsidRDefault="00C67D75">
            <w:pPr>
              <w:jc w:val="center"/>
              <w:rPr>
                <w:kern w:val="2"/>
                <w:sz w:val="18"/>
                <w:szCs w:val="18"/>
              </w:rPr>
            </w:pPr>
          </w:p>
        </w:tc>
        <w:tc>
          <w:tcPr>
            <w:tcW w:w="664" w:type="dxa"/>
            <w:tcBorders>
              <w:top w:val="single" w:sz="4" w:space="0" w:color="auto"/>
              <w:bottom w:val="single" w:sz="4" w:space="0" w:color="auto"/>
            </w:tcBorders>
            <w:shd w:val="clear" w:color="auto" w:fill="auto"/>
            <w:vAlign w:val="center"/>
          </w:tcPr>
          <w:p w14:paraId="7F4A15D8" w14:textId="77777777" w:rsidR="00C67D75" w:rsidRDefault="00C67D75">
            <w:pPr>
              <w:jc w:val="center"/>
              <w:rPr>
                <w:kern w:val="2"/>
                <w:sz w:val="18"/>
                <w:szCs w:val="18"/>
              </w:rPr>
            </w:pPr>
            <w:r>
              <w:rPr>
                <w:kern w:val="2"/>
                <w:sz w:val="18"/>
                <w:szCs w:val="18"/>
              </w:rPr>
              <w:t>1</w:t>
            </w:r>
          </w:p>
        </w:tc>
        <w:tc>
          <w:tcPr>
            <w:tcW w:w="664" w:type="dxa"/>
            <w:tcBorders>
              <w:top w:val="single" w:sz="4" w:space="0" w:color="auto"/>
              <w:bottom w:val="single" w:sz="4" w:space="0" w:color="auto"/>
            </w:tcBorders>
            <w:shd w:val="clear" w:color="auto" w:fill="auto"/>
            <w:vAlign w:val="center"/>
          </w:tcPr>
          <w:p w14:paraId="5834EDFD" w14:textId="77777777" w:rsidR="00C67D75" w:rsidRDefault="00C67D75">
            <w:pPr>
              <w:jc w:val="center"/>
              <w:rPr>
                <w:kern w:val="2"/>
                <w:sz w:val="18"/>
                <w:szCs w:val="18"/>
              </w:rPr>
            </w:pPr>
            <w:r>
              <w:rPr>
                <w:kern w:val="2"/>
                <w:sz w:val="18"/>
                <w:szCs w:val="18"/>
              </w:rPr>
              <w:t>2</w:t>
            </w:r>
          </w:p>
        </w:tc>
        <w:tc>
          <w:tcPr>
            <w:tcW w:w="664" w:type="dxa"/>
            <w:tcBorders>
              <w:top w:val="single" w:sz="4" w:space="0" w:color="auto"/>
              <w:bottom w:val="single" w:sz="4" w:space="0" w:color="auto"/>
            </w:tcBorders>
            <w:shd w:val="clear" w:color="auto" w:fill="auto"/>
            <w:vAlign w:val="center"/>
          </w:tcPr>
          <w:p w14:paraId="019AD9C2" w14:textId="77777777" w:rsidR="00C67D75" w:rsidRDefault="00C67D75">
            <w:pPr>
              <w:jc w:val="center"/>
              <w:rPr>
                <w:kern w:val="2"/>
                <w:sz w:val="18"/>
                <w:szCs w:val="18"/>
              </w:rPr>
            </w:pPr>
            <w:r>
              <w:rPr>
                <w:kern w:val="2"/>
                <w:sz w:val="18"/>
                <w:szCs w:val="18"/>
              </w:rPr>
              <w:t>3</w:t>
            </w:r>
          </w:p>
        </w:tc>
        <w:tc>
          <w:tcPr>
            <w:tcW w:w="1684" w:type="dxa"/>
            <w:vMerge/>
            <w:tcBorders>
              <w:bottom w:val="single" w:sz="4" w:space="0" w:color="auto"/>
            </w:tcBorders>
            <w:shd w:val="clear" w:color="auto" w:fill="auto"/>
            <w:vAlign w:val="center"/>
          </w:tcPr>
          <w:p w14:paraId="2CA08899" w14:textId="77777777" w:rsidR="00C67D75" w:rsidRDefault="00C67D75">
            <w:pPr>
              <w:jc w:val="center"/>
              <w:rPr>
                <w:rFonts w:ascii="等线" w:hAnsi="等线"/>
                <w:kern w:val="2"/>
                <w:sz w:val="13"/>
                <w:szCs w:val="13"/>
              </w:rPr>
            </w:pPr>
          </w:p>
        </w:tc>
      </w:tr>
      <w:tr w:rsidR="00FD290B" w14:paraId="17F9EB13" w14:textId="77777777">
        <w:tc>
          <w:tcPr>
            <w:tcW w:w="820" w:type="dxa"/>
            <w:tcBorders>
              <w:top w:val="single" w:sz="4" w:space="0" w:color="auto"/>
              <w:bottom w:val="nil"/>
            </w:tcBorders>
            <w:shd w:val="clear" w:color="auto" w:fill="auto"/>
            <w:vAlign w:val="center"/>
          </w:tcPr>
          <w:p w14:paraId="48FD0EBE" w14:textId="77777777" w:rsidR="00C67D75" w:rsidRDefault="00C67D75" w:rsidP="00BB6242">
            <w:pPr>
              <w:rPr>
                <w:kern w:val="2"/>
                <w:sz w:val="13"/>
                <w:szCs w:val="13"/>
              </w:rPr>
            </w:pPr>
            <w:r>
              <w:rPr>
                <w:kern w:val="2"/>
                <w:sz w:val="13"/>
                <w:szCs w:val="13"/>
              </w:rPr>
              <w:t xml:space="preserve">Aldo </w:t>
            </w:r>
            <w:proofErr w:type="spellStart"/>
            <w:r>
              <w:rPr>
                <w:kern w:val="2"/>
                <w:sz w:val="13"/>
                <w:szCs w:val="13"/>
              </w:rPr>
              <w:t>Marrone</w:t>
            </w:r>
            <w:proofErr w:type="spellEnd"/>
            <w:r>
              <w:rPr>
                <w:kern w:val="2"/>
                <w:sz w:val="13"/>
                <w:szCs w:val="13"/>
              </w:rPr>
              <w:t xml:space="preserve"> et al. 2022</w:t>
            </w:r>
          </w:p>
        </w:tc>
        <w:tc>
          <w:tcPr>
            <w:tcW w:w="665" w:type="dxa"/>
            <w:tcBorders>
              <w:top w:val="single" w:sz="4" w:space="0" w:color="auto"/>
              <w:bottom w:val="nil"/>
            </w:tcBorders>
            <w:shd w:val="clear" w:color="auto" w:fill="auto"/>
          </w:tcPr>
          <w:p w14:paraId="2F2B5CD6" w14:textId="77777777" w:rsidR="00C67D75" w:rsidRDefault="00C67D75">
            <w:pPr>
              <w:jc w:val="center"/>
              <w:rPr>
                <w:kern w:val="2"/>
                <w:sz w:val="13"/>
                <w:szCs w:val="13"/>
              </w:rPr>
            </w:pPr>
            <w:r>
              <w:rPr>
                <w:kern w:val="2"/>
                <w:sz w:val="13"/>
                <w:szCs w:val="13"/>
              </w:rPr>
              <w:t>*</w:t>
            </w:r>
          </w:p>
        </w:tc>
        <w:tc>
          <w:tcPr>
            <w:tcW w:w="665" w:type="dxa"/>
            <w:tcBorders>
              <w:top w:val="single" w:sz="4" w:space="0" w:color="auto"/>
              <w:bottom w:val="nil"/>
            </w:tcBorders>
            <w:shd w:val="clear" w:color="auto" w:fill="auto"/>
          </w:tcPr>
          <w:p w14:paraId="2D955CC1" w14:textId="77777777" w:rsidR="00C67D75" w:rsidRDefault="00C67D75">
            <w:pPr>
              <w:jc w:val="center"/>
              <w:rPr>
                <w:kern w:val="2"/>
                <w:sz w:val="13"/>
                <w:szCs w:val="13"/>
              </w:rPr>
            </w:pPr>
            <w:r>
              <w:rPr>
                <w:kern w:val="2"/>
                <w:sz w:val="13"/>
                <w:szCs w:val="13"/>
              </w:rPr>
              <w:t>*</w:t>
            </w:r>
          </w:p>
        </w:tc>
        <w:tc>
          <w:tcPr>
            <w:tcW w:w="664" w:type="dxa"/>
            <w:tcBorders>
              <w:top w:val="single" w:sz="4" w:space="0" w:color="auto"/>
              <w:bottom w:val="nil"/>
            </w:tcBorders>
            <w:shd w:val="clear" w:color="auto" w:fill="auto"/>
          </w:tcPr>
          <w:p w14:paraId="561417E0" w14:textId="77777777" w:rsidR="00C67D75" w:rsidRDefault="00C67D75">
            <w:pPr>
              <w:jc w:val="center"/>
              <w:rPr>
                <w:kern w:val="2"/>
                <w:sz w:val="13"/>
                <w:szCs w:val="13"/>
              </w:rPr>
            </w:pPr>
            <w:r>
              <w:rPr>
                <w:kern w:val="2"/>
                <w:sz w:val="13"/>
                <w:szCs w:val="13"/>
              </w:rPr>
              <w:t>*</w:t>
            </w:r>
          </w:p>
        </w:tc>
        <w:tc>
          <w:tcPr>
            <w:tcW w:w="664" w:type="dxa"/>
            <w:tcBorders>
              <w:top w:val="single" w:sz="4" w:space="0" w:color="auto"/>
              <w:bottom w:val="nil"/>
            </w:tcBorders>
            <w:shd w:val="clear" w:color="auto" w:fill="auto"/>
          </w:tcPr>
          <w:p w14:paraId="5BE4DC51" w14:textId="77777777" w:rsidR="00C67D75" w:rsidRDefault="00C67D75">
            <w:pPr>
              <w:jc w:val="center"/>
              <w:rPr>
                <w:kern w:val="2"/>
                <w:sz w:val="13"/>
                <w:szCs w:val="13"/>
              </w:rPr>
            </w:pPr>
            <w:r>
              <w:rPr>
                <w:kern w:val="2"/>
                <w:sz w:val="13"/>
                <w:szCs w:val="13"/>
              </w:rPr>
              <w:t>*</w:t>
            </w:r>
          </w:p>
        </w:tc>
        <w:tc>
          <w:tcPr>
            <w:tcW w:w="1330" w:type="dxa"/>
            <w:tcBorders>
              <w:top w:val="single" w:sz="4" w:space="0" w:color="auto"/>
              <w:bottom w:val="nil"/>
            </w:tcBorders>
            <w:shd w:val="clear" w:color="auto" w:fill="auto"/>
          </w:tcPr>
          <w:p w14:paraId="75E4F780" w14:textId="77777777" w:rsidR="00C67D75" w:rsidRDefault="00C67D75">
            <w:pPr>
              <w:jc w:val="center"/>
              <w:rPr>
                <w:kern w:val="2"/>
                <w:sz w:val="13"/>
                <w:szCs w:val="13"/>
              </w:rPr>
            </w:pPr>
            <w:r>
              <w:rPr>
                <w:kern w:val="2"/>
                <w:sz w:val="13"/>
                <w:szCs w:val="13"/>
              </w:rPr>
              <w:t>**</w:t>
            </w:r>
          </w:p>
        </w:tc>
        <w:tc>
          <w:tcPr>
            <w:tcW w:w="664" w:type="dxa"/>
            <w:tcBorders>
              <w:top w:val="single" w:sz="4" w:space="0" w:color="auto"/>
              <w:bottom w:val="nil"/>
            </w:tcBorders>
            <w:shd w:val="clear" w:color="auto" w:fill="auto"/>
          </w:tcPr>
          <w:p w14:paraId="6BF7CECD" w14:textId="77777777" w:rsidR="00C67D75" w:rsidRDefault="00C67D75">
            <w:pPr>
              <w:jc w:val="center"/>
              <w:rPr>
                <w:kern w:val="2"/>
                <w:sz w:val="13"/>
                <w:szCs w:val="13"/>
              </w:rPr>
            </w:pPr>
            <w:r>
              <w:rPr>
                <w:kern w:val="2"/>
                <w:sz w:val="13"/>
                <w:szCs w:val="13"/>
              </w:rPr>
              <w:t>*</w:t>
            </w:r>
          </w:p>
        </w:tc>
        <w:tc>
          <w:tcPr>
            <w:tcW w:w="664" w:type="dxa"/>
            <w:tcBorders>
              <w:top w:val="single" w:sz="4" w:space="0" w:color="auto"/>
              <w:bottom w:val="nil"/>
            </w:tcBorders>
            <w:shd w:val="clear" w:color="auto" w:fill="auto"/>
          </w:tcPr>
          <w:p w14:paraId="1CC57E7E" w14:textId="77777777" w:rsidR="00C67D75" w:rsidRDefault="00C67D75">
            <w:pPr>
              <w:jc w:val="center"/>
              <w:rPr>
                <w:kern w:val="2"/>
                <w:sz w:val="13"/>
                <w:szCs w:val="13"/>
              </w:rPr>
            </w:pPr>
            <w:r>
              <w:rPr>
                <w:kern w:val="2"/>
                <w:sz w:val="13"/>
                <w:szCs w:val="13"/>
              </w:rPr>
              <w:t>*</w:t>
            </w:r>
          </w:p>
        </w:tc>
        <w:tc>
          <w:tcPr>
            <w:tcW w:w="664" w:type="dxa"/>
            <w:tcBorders>
              <w:top w:val="single" w:sz="4" w:space="0" w:color="auto"/>
              <w:bottom w:val="nil"/>
            </w:tcBorders>
            <w:shd w:val="clear" w:color="auto" w:fill="auto"/>
          </w:tcPr>
          <w:p w14:paraId="5F927087" w14:textId="77777777" w:rsidR="00C67D75" w:rsidRDefault="00C67D75">
            <w:pPr>
              <w:jc w:val="center"/>
              <w:rPr>
                <w:kern w:val="2"/>
                <w:sz w:val="13"/>
                <w:szCs w:val="13"/>
              </w:rPr>
            </w:pPr>
            <w:r>
              <w:rPr>
                <w:kern w:val="2"/>
                <w:sz w:val="13"/>
                <w:szCs w:val="13"/>
              </w:rPr>
              <w:t>*</w:t>
            </w:r>
          </w:p>
        </w:tc>
        <w:tc>
          <w:tcPr>
            <w:tcW w:w="1684" w:type="dxa"/>
            <w:tcBorders>
              <w:top w:val="single" w:sz="4" w:space="0" w:color="auto"/>
              <w:bottom w:val="nil"/>
            </w:tcBorders>
            <w:shd w:val="clear" w:color="auto" w:fill="auto"/>
          </w:tcPr>
          <w:p w14:paraId="0FF3D332" w14:textId="77777777" w:rsidR="00C67D75" w:rsidRDefault="00C67D75">
            <w:pPr>
              <w:jc w:val="center"/>
              <w:rPr>
                <w:kern w:val="2"/>
                <w:sz w:val="13"/>
                <w:szCs w:val="13"/>
              </w:rPr>
            </w:pPr>
            <w:r>
              <w:rPr>
                <w:kern w:val="2"/>
                <w:sz w:val="13"/>
                <w:szCs w:val="13"/>
              </w:rPr>
              <w:t>9</w:t>
            </w:r>
          </w:p>
        </w:tc>
      </w:tr>
      <w:tr w:rsidR="00FD290B" w14:paraId="29D0DBD8" w14:textId="77777777">
        <w:tc>
          <w:tcPr>
            <w:tcW w:w="820" w:type="dxa"/>
            <w:tcBorders>
              <w:top w:val="nil"/>
            </w:tcBorders>
            <w:shd w:val="clear" w:color="auto" w:fill="auto"/>
            <w:vAlign w:val="center"/>
          </w:tcPr>
          <w:p w14:paraId="69BBFD6F" w14:textId="77777777" w:rsidR="00C67D75" w:rsidRDefault="00C67D75" w:rsidP="00BB6242">
            <w:pPr>
              <w:rPr>
                <w:kern w:val="2"/>
                <w:sz w:val="13"/>
                <w:szCs w:val="13"/>
              </w:rPr>
            </w:pPr>
            <w:r>
              <w:rPr>
                <w:kern w:val="2"/>
                <w:sz w:val="13"/>
                <w:szCs w:val="13"/>
              </w:rPr>
              <w:t>Alessandro Russo et al. 2021</w:t>
            </w:r>
          </w:p>
        </w:tc>
        <w:tc>
          <w:tcPr>
            <w:tcW w:w="665" w:type="dxa"/>
            <w:tcBorders>
              <w:top w:val="nil"/>
            </w:tcBorders>
            <w:shd w:val="clear" w:color="auto" w:fill="auto"/>
          </w:tcPr>
          <w:p w14:paraId="6BF67ABD" w14:textId="77777777" w:rsidR="00C67D75" w:rsidRDefault="00C67D75">
            <w:pPr>
              <w:jc w:val="center"/>
              <w:rPr>
                <w:kern w:val="2"/>
                <w:sz w:val="13"/>
                <w:szCs w:val="13"/>
              </w:rPr>
            </w:pPr>
            <w:r>
              <w:rPr>
                <w:kern w:val="2"/>
                <w:sz w:val="13"/>
                <w:szCs w:val="13"/>
              </w:rPr>
              <w:t>*</w:t>
            </w:r>
          </w:p>
        </w:tc>
        <w:tc>
          <w:tcPr>
            <w:tcW w:w="665" w:type="dxa"/>
            <w:tcBorders>
              <w:top w:val="nil"/>
            </w:tcBorders>
            <w:shd w:val="clear" w:color="auto" w:fill="auto"/>
          </w:tcPr>
          <w:p w14:paraId="69CFA8AE"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5E871D82"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0083FF90" w14:textId="77777777" w:rsidR="00C67D75" w:rsidRDefault="00C67D75">
            <w:pPr>
              <w:jc w:val="center"/>
              <w:rPr>
                <w:kern w:val="2"/>
                <w:sz w:val="13"/>
                <w:szCs w:val="13"/>
              </w:rPr>
            </w:pPr>
            <w:r>
              <w:rPr>
                <w:kern w:val="2"/>
                <w:sz w:val="13"/>
                <w:szCs w:val="13"/>
              </w:rPr>
              <w:t>*</w:t>
            </w:r>
          </w:p>
        </w:tc>
        <w:tc>
          <w:tcPr>
            <w:tcW w:w="1330" w:type="dxa"/>
            <w:tcBorders>
              <w:top w:val="nil"/>
            </w:tcBorders>
            <w:shd w:val="clear" w:color="auto" w:fill="auto"/>
          </w:tcPr>
          <w:p w14:paraId="62EFEA0A"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28F25A5A"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7480F008"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11854BBC" w14:textId="77777777" w:rsidR="00C67D75" w:rsidRDefault="00C67D75">
            <w:pPr>
              <w:jc w:val="center"/>
              <w:rPr>
                <w:kern w:val="2"/>
                <w:sz w:val="13"/>
                <w:szCs w:val="13"/>
              </w:rPr>
            </w:pPr>
            <w:r>
              <w:rPr>
                <w:kern w:val="2"/>
                <w:sz w:val="13"/>
                <w:szCs w:val="13"/>
              </w:rPr>
              <w:t>*</w:t>
            </w:r>
          </w:p>
        </w:tc>
        <w:tc>
          <w:tcPr>
            <w:tcW w:w="1684" w:type="dxa"/>
            <w:tcBorders>
              <w:top w:val="nil"/>
            </w:tcBorders>
            <w:shd w:val="clear" w:color="auto" w:fill="auto"/>
          </w:tcPr>
          <w:p w14:paraId="41B72345" w14:textId="77777777" w:rsidR="00C67D75" w:rsidRDefault="00C67D75">
            <w:pPr>
              <w:jc w:val="center"/>
              <w:rPr>
                <w:kern w:val="2"/>
                <w:sz w:val="13"/>
                <w:szCs w:val="13"/>
              </w:rPr>
            </w:pPr>
            <w:r>
              <w:rPr>
                <w:kern w:val="2"/>
                <w:sz w:val="13"/>
                <w:szCs w:val="13"/>
              </w:rPr>
              <w:t>8</w:t>
            </w:r>
          </w:p>
        </w:tc>
      </w:tr>
      <w:tr w:rsidR="00FD290B" w14:paraId="48A7FC01" w14:textId="77777777">
        <w:tc>
          <w:tcPr>
            <w:tcW w:w="820" w:type="dxa"/>
            <w:tcBorders>
              <w:top w:val="nil"/>
            </w:tcBorders>
            <w:shd w:val="clear" w:color="auto" w:fill="auto"/>
            <w:vAlign w:val="center"/>
          </w:tcPr>
          <w:p w14:paraId="4C8EB5C6" w14:textId="77777777" w:rsidR="00C67D75" w:rsidRDefault="00C67D75" w:rsidP="00BB6242">
            <w:pPr>
              <w:rPr>
                <w:kern w:val="2"/>
                <w:sz w:val="13"/>
                <w:szCs w:val="13"/>
              </w:rPr>
            </w:pPr>
            <w:r>
              <w:rPr>
                <w:kern w:val="2"/>
                <w:sz w:val="13"/>
                <w:szCs w:val="13"/>
              </w:rPr>
              <w:t>Anna Moniuszko-</w:t>
            </w:r>
            <w:proofErr w:type="spellStart"/>
            <w:r>
              <w:rPr>
                <w:kern w:val="2"/>
                <w:sz w:val="13"/>
                <w:szCs w:val="13"/>
              </w:rPr>
              <w:t>Malinowska</w:t>
            </w:r>
            <w:proofErr w:type="spellEnd"/>
            <w:r>
              <w:rPr>
                <w:kern w:val="2"/>
                <w:sz w:val="13"/>
                <w:szCs w:val="13"/>
              </w:rPr>
              <w:t xml:space="preserve"> et al. 2020</w:t>
            </w:r>
          </w:p>
        </w:tc>
        <w:tc>
          <w:tcPr>
            <w:tcW w:w="665" w:type="dxa"/>
            <w:tcBorders>
              <w:top w:val="nil"/>
            </w:tcBorders>
            <w:shd w:val="clear" w:color="auto" w:fill="auto"/>
          </w:tcPr>
          <w:p w14:paraId="19E051A3" w14:textId="77777777" w:rsidR="00C67D75" w:rsidRDefault="00C67D75">
            <w:pPr>
              <w:jc w:val="center"/>
              <w:rPr>
                <w:kern w:val="2"/>
                <w:sz w:val="13"/>
                <w:szCs w:val="13"/>
              </w:rPr>
            </w:pPr>
            <w:r>
              <w:rPr>
                <w:kern w:val="2"/>
                <w:sz w:val="13"/>
                <w:szCs w:val="13"/>
              </w:rPr>
              <w:t>*</w:t>
            </w:r>
          </w:p>
        </w:tc>
        <w:tc>
          <w:tcPr>
            <w:tcW w:w="665" w:type="dxa"/>
            <w:tcBorders>
              <w:top w:val="nil"/>
            </w:tcBorders>
            <w:shd w:val="clear" w:color="auto" w:fill="auto"/>
          </w:tcPr>
          <w:p w14:paraId="4DA8927C"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570888B2"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7D70F2D8" w14:textId="77777777" w:rsidR="00C67D75" w:rsidRDefault="00C67D75">
            <w:pPr>
              <w:jc w:val="center"/>
              <w:rPr>
                <w:kern w:val="2"/>
                <w:sz w:val="13"/>
                <w:szCs w:val="13"/>
              </w:rPr>
            </w:pPr>
            <w:r>
              <w:rPr>
                <w:kern w:val="2"/>
                <w:sz w:val="13"/>
                <w:szCs w:val="13"/>
              </w:rPr>
              <w:t>*</w:t>
            </w:r>
          </w:p>
        </w:tc>
        <w:tc>
          <w:tcPr>
            <w:tcW w:w="1330" w:type="dxa"/>
            <w:tcBorders>
              <w:top w:val="nil"/>
            </w:tcBorders>
            <w:shd w:val="clear" w:color="auto" w:fill="auto"/>
          </w:tcPr>
          <w:p w14:paraId="71215508"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26C80AD2"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6353D7F4"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2290984A" w14:textId="77777777" w:rsidR="00C67D75" w:rsidRDefault="00C67D75">
            <w:pPr>
              <w:jc w:val="center"/>
              <w:rPr>
                <w:kern w:val="2"/>
                <w:sz w:val="13"/>
                <w:szCs w:val="13"/>
              </w:rPr>
            </w:pPr>
            <w:r>
              <w:rPr>
                <w:kern w:val="2"/>
                <w:sz w:val="13"/>
                <w:szCs w:val="13"/>
              </w:rPr>
              <w:t>*</w:t>
            </w:r>
          </w:p>
        </w:tc>
        <w:tc>
          <w:tcPr>
            <w:tcW w:w="1684" w:type="dxa"/>
            <w:tcBorders>
              <w:top w:val="nil"/>
            </w:tcBorders>
            <w:shd w:val="clear" w:color="auto" w:fill="auto"/>
          </w:tcPr>
          <w:p w14:paraId="202F10E6" w14:textId="77777777" w:rsidR="00C67D75" w:rsidRDefault="00C67D75">
            <w:pPr>
              <w:jc w:val="center"/>
              <w:rPr>
                <w:kern w:val="2"/>
                <w:sz w:val="13"/>
                <w:szCs w:val="13"/>
              </w:rPr>
            </w:pPr>
            <w:r>
              <w:rPr>
                <w:kern w:val="2"/>
                <w:sz w:val="13"/>
                <w:szCs w:val="13"/>
              </w:rPr>
              <w:t>7</w:t>
            </w:r>
          </w:p>
        </w:tc>
      </w:tr>
      <w:tr w:rsidR="00FD290B" w14:paraId="5449D354" w14:textId="77777777">
        <w:tc>
          <w:tcPr>
            <w:tcW w:w="820" w:type="dxa"/>
            <w:shd w:val="clear" w:color="auto" w:fill="auto"/>
            <w:vAlign w:val="center"/>
          </w:tcPr>
          <w:p w14:paraId="6F7B91E5" w14:textId="77777777" w:rsidR="00C67D75" w:rsidRDefault="00C67D75" w:rsidP="00BB6242">
            <w:pPr>
              <w:rPr>
                <w:kern w:val="2"/>
                <w:sz w:val="13"/>
                <w:szCs w:val="13"/>
              </w:rPr>
            </w:pPr>
            <w:proofErr w:type="spellStart"/>
            <w:r>
              <w:rPr>
                <w:kern w:val="2"/>
                <w:sz w:val="13"/>
                <w:szCs w:val="13"/>
              </w:rPr>
              <w:t>Arkadiy</w:t>
            </w:r>
            <w:proofErr w:type="spellEnd"/>
            <w:r>
              <w:rPr>
                <w:kern w:val="2"/>
                <w:sz w:val="13"/>
                <w:szCs w:val="13"/>
              </w:rPr>
              <w:t xml:space="preserve"> Finn et al. 2022</w:t>
            </w:r>
          </w:p>
        </w:tc>
        <w:tc>
          <w:tcPr>
            <w:tcW w:w="665" w:type="dxa"/>
            <w:shd w:val="clear" w:color="auto" w:fill="auto"/>
          </w:tcPr>
          <w:p w14:paraId="7298EEBB" w14:textId="77777777" w:rsidR="00C67D75" w:rsidRDefault="00C67D75">
            <w:pPr>
              <w:jc w:val="center"/>
              <w:rPr>
                <w:kern w:val="2"/>
                <w:sz w:val="13"/>
                <w:szCs w:val="13"/>
              </w:rPr>
            </w:pPr>
            <w:r>
              <w:rPr>
                <w:kern w:val="2"/>
                <w:sz w:val="13"/>
                <w:szCs w:val="13"/>
              </w:rPr>
              <w:t>*</w:t>
            </w:r>
          </w:p>
        </w:tc>
        <w:tc>
          <w:tcPr>
            <w:tcW w:w="665" w:type="dxa"/>
            <w:shd w:val="clear" w:color="auto" w:fill="auto"/>
          </w:tcPr>
          <w:p w14:paraId="700B758A" w14:textId="77777777" w:rsidR="00C67D75" w:rsidRDefault="00C67D75">
            <w:pPr>
              <w:jc w:val="center"/>
              <w:rPr>
                <w:kern w:val="2"/>
                <w:sz w:val="13"/>
                <w:szCs w:val="13"/>
              </w:rPr>
            </w:pPr>
            <w:r>
              <w:rPr>
                <w:kern w:val="2"/>
                <w:sz w:val="13"/>
                <w:szCs w:val="13"/>
              </w:rPr>
              <w:t>*</w:t>
            </w:r>
          </w:p>
        </w:tc>
        <w:tc>
          <w:tcPr>
            <w:tcW w:w="664" w:type="dxa"/>
            <w:shd w:val="clear" w:color="auto" w:fill="auto"/>
          </w:tcPr>
          <w:p w14:paraId="02A927D9" w14:textId="77777777" w:rsidR="00C67D75" w:rsidRDefault="00C67D75">
            <w:pPr>
              <w:jc w:val="center"/>
              <w:rPr>
                <w:kern w:val="2"/>
                <w:sz w:val="13"/>
                <w:szCs w:val="13"/>
              </w:rPr>
            </w:pPr>
            <w:r>
              <w:rPr>
                <w:kern w:val="2"/>
                <w:sz w:val="13"/>
                <w:szCs w:val="13"/>
              </w:rPr>
              <w:t>*</w:t>
            </w:r>
          </w:p>
        </w:tc>
        <w:tc>
          <w:tcPr>
            <w:tcW w:w="664" w:type="dxa"/>
            <w:shd w:val="clear" w:color="auto" w:fill="auto"/>
          </w:tcPr>
          <w:p w14:paraId="2E6A54EC" w14:textId="77777777" w:rsidR="00C67D75" w:rsidRDefault="00C67D75">
            <w:pPr>
              <w:jc w:val="center"/>
              <w:rPr>
                <w:kern w:val="2"/>
                <w:sz w:val="13"/>
                <w:szCs w:val="13"/>
              </w:rPr>
            </w:pPr>
            <w:r>
              <w:rPr>
                <w:kern w:val="2"/>
                <w:sz w:val="13"/>
                <w:szCs w:val="13"/>
              </w:rPr>
              <w:t>*</w:t>
            </w:r>
          </w:p>
        </w:tc>
        <w:tc>
          <w:tcPr>
            <w:tcW w:w="1330" w:type="dxa"/>
            <w:shd w:val="clear" w:color="auto" w:fill="auto"/>
          </w:tcPr>
          <w:p w14:paraId="4048B834" w14:textId="77777777" w:rsidR="00C67D75" w:rsidRDefault="00C67D75">
            <w:pPr>
              <w:jc w:val="center"/>
              <w:rPr>
                <w:kern w:val="2"/>
                <w:sz w:val="13"/>
                <w:szCs w:val="13"/>
              </w:rPr>
            </w:pPr>
            <w:r>
              <w:rPr>
                <w:kern w:val="2"/>
                <w:sz w:val="13"/>
                <w:szCs w:val="13"/>
              </w:rPr>
              <w:t>*</w:t>
            </w:r>
          </w:p>
        </w:tc>
        <w:tc>
          <w:tcPr>
            <w:tcW w:w="664" w:type="dxa"/>
            <w:shd w:val="clear" w:color="auto" w:fill="auto"/>
          </w:tcPr>
          <w:p w14:paraId="40CF84E6" w14:textId="77777777" w:rsidR="00C67D75" w:rsidRDefault="00C67D75">
            <w:pPr>
              <w:jc w:val="center"/>
              <w:rPr>
                <w:kern w:val="2"/>
                <w:sz w:val="13"/>
                <w:szCs w:val="13"/>
              </w:rPr>
            </w:pPr>
            <w:r>
              <w:rPr>
                <w:kern w:val="2"/>
                <w:sz w:val="13"/>
                <w:szCs w:val="13"/>
              </w:rPr>
              <w:t>*</w:t>
            </w:r>
          </w:p>
        </w:tc>
        <w:tc>
          <w:tcPr>
            <w:tcW w:w="664" w:type="dxa"/>
            <w:shd w:val="clear" w:color="auto" w:fill="auto"/>
          </w:tcPr>
          <w:p w14:paraId="742A3582" w14:textId="77777777" w:rsidR="00C67D75" w:rsidRDefault="00C67D75">
            <w:pPr>
              <w:jc w:val="center"/>
              <w:rPr>
                <w:kern w:val="2"/>
                <w:sz w:val="13"/>
                <w:szCs w:val="13"/>
              </w:rPr>
            </w:pPr>
            <w:r>
              <w:rPr>
                <w:kern w:val="2"/>
                <w:sz w:val="13"/>
                <w:szCs w:val="13"/>
              </w:rPr>
              <w:t>*</w:t>
            </w:r>
          </w:p>
        </w:tc>
        <w:tc>
          <w:tcPr>
            <w:tcW w:w="664" w:type="dxa"/>
            <w:shd w:val="clear" w:color="auto" w:fill="auto"/>
          </w:tcPr>
          <w:p w14:paraId="1253A0C9" w14:textId="77777777" w:rsidR="00C67D75" w:rsidRDefault="00C67D75">
            <w:pPr>
              <w:jc w:val="center"/>
              <w:rPr>
                <w:kern w:val="2"/>
                <w:sz w:val="13"/>
                <w:szCs w:val="13"/>
              </w:rPr>
            </w:pPr>
            <w:r>
              <w:rPr>
                <w:kern w:val="2"/>
                <w:sz w:val="13"/>
                <w:szCs w:val="13"/>
              </w:rPr>
              <w:t>*</w:t>
            </w:r>
          </w:p>
        </w:tc>
        <w:tc>
          <w:tcPr>
            <w:tcW w:w="1684" w:type="dxa"/>
            <w:shd w:val="clear" w:color="auto" w:fill="auto"/>
          </w:tcPr>
          <w:p w14:paraId="2D4BE981" w14:textId="77777777" w:rsidR="00C67D75" w:rsidRDefault="00C67D75">
            <w:pPr>
              <w:jc w:val="center"/>
              <w:rPr>
                <w:kern w:val="2"/>
                <w:sz w:val="13"/>
                <w:szCs w:val="13"/>
              </w:rPr>
            </w:pPr>
            <w:r>
              <w:rPr>
                <w:kern w:val="2"/>
                <w:sz w:val="13"/>
                <w:szCs w:val="13"/>
              </w:rPr>
              <w:t>8</w:t>
            </w:r>
          </w:p>
        </w:tc>
      </w:tr>
      <w:tr w:rsidR="00FD290B" w14:paraId="2675B1C8" w14:textId="77777777">
        <w:tc>
          <w:tcPr>
            <w:tcW w:w="820" w:type="dxa"/>
            <w:shd w:val="clear" w:color="auto" w:fill="auto"/>
            <w:vAlign w:val="center"/>
          </w:tcPr>
          <w:p w14:paraId="2F3D12B6" w14:textId="77777777" w:rsidR="00C67D75" w:rsidRDefault="00C67D75" w:rsidP="00BB6242">
            <w:pPr>
              <w:rPr>
                <w:kern w:val="2"/>
                <w:sz w:val="13"/>
                <w:szCs w:val="13"/>
              </w:rPr>
            </w:pPr>
            <w:r>
              <w:rPr>
                <w:kern w:val="2"/>
                <w:sz w:val="13"/>
                <w:szCs w:val="13"/>
              </w:rPr>
              <w:t>Brian T. Garibaldi et al. 2021</w:t>
            </w:r>
          </w:p>
        </w:tc>
        <w:tc>
          <w:tcPr>
            <w:tcW w:w="665" w:type="dxa"/>
            <w:shd w:val="clear" w:color="auto" w:fill="auto"/>
          </w:tcPr>
          <w:p w14:paraId="550397BF" w14:textId="77777777" w:rsidR="00C67D75" w:rsidRDefault="00C67D75">
            <w:pPr>
              <w:jc w:val="center"/>
              <w:rPr>
                <w:kern w:val="2"/>
                <w:sz w:val="13"/>
                <w:szCs w:val="13"/>
              </w:rPr>
            </w:pPr>
            <w:r>
              <w:rPr>
                <w:kern w:val="2"/>
                <w:sz w:val="13"/>
                <w:szCs w:val="13"/>
              </w:rPr>
              <w:t>*</w:t>
            </w:r>
          </w:p>
        </w:tc>
        <w:tc>
          <w:tcPr>
            <w:tcW w:w="665" w:type="dxa"/>
            <w:shd w:val="clear" w:color="auto" w:fill="auto"/>
          </w:tcPr>
          <w:p w14:paraId="05E16D1B" w14:textId="77777777" w:rsidR="00C67D75" w:rsidRDefault="00C67D75">
            <w:pPr>
              <w:jc w:val="center"/>
              <w:rPr>
                <w:kern w:val="2"/>
                <w:sz w:val="13"/>
                <w:szCs w:val="13"/>
              </w:rPr>
            </w:pPr>
            <w:r>
              <w:rPr>
                <w:kern w:val="2"/>
                <w:sz w:val="13"/>
                <w:szCs w:val="13"/>
              </w:rPr>
              <w:t>*</w:t>
            </w:r>
          </w:p>
        </w:tc>
        <w:tc>
          <w:tcPr>
            <w:tcW w:w="664" w:type="dxa"/>
            <w:shd w:val="clear" w:color="auto" w:fill="auto"/>
          </w:tcPr>
          <w:p w14:paraId="34235BCF" w14:textId="77777777" w:rsidR="00C67D75" w:rsidRDefault="00C67D75">
            <w:pPr>
              <w:jc w:val="center"/>
              <w:rPr>
                <w:kern w:val="2"/>
                <w:sz w:val="13"/>
                <w:szCs w:val="13"/>
              </w:rPr>
            </w:pPr>
            <w:r>
              <w:rPr>
                <w:kern w:val="2"/>
                <w:sz w:val="13"/>
                <w:szCs w:val="13"/>
              </w:rPr>
              <w:t>*</w:t>
            </w:r>
          </w:p>
        </w:tc>
        <w:tc>
          <w:tcPr>
            <w:tcW w:w="664" w:type="dxa"/>
            <w:shd w:val="clear" w:color="auto" w:fill="auto"/>
          </w:tcPr>
          <w:p w14:paraId="4B85D41D" w14:textId="77777777" w:rsidR="00C67D75" w:rsidRDefault="00C67D75">
            <w:pPr>
              <w:jc w:val="center"/>
              <w:rPr>
                <w:kern w:val="2"/>
                <w:sz w:val="13"/>
                <w:szCs w:val="13"/>
              </w:rPr>
            </w:pPr>
            <w:r>
              <w:rPr>
                <w:kern w:val="2"/>
                <w:sz w:val="13"/>
                <w:szCs w:val="13"/>
              </w:rPr>
              <w:t>*</w:t>
            </w:r>
          </w:p>
        </w:tc>
        <w:tc>
          <w:tcPr>
            <w:tcW w:w="1330" w:type="dxa"/>
            <w:shd w:val="clear" w:color="auto" w:fill="auto"/>
          </w:tcPr>
          <w:p w14:paraId="6827340D" w14:textId="77777777" w:rsidR="00C67D75" w:rsidRDefault="00C67D75">
            <w:pPr>
              <w:jc w:val="center"/>
              <w:rPr>
                <w:kern w:val="2"/>
                <w:sz w:val="13"/>
                <w:szCs w:val="13"/>
              </w:rPr>
            </w:pPr>
            <w:r>
              <w:rPr>
                <w:kern w:val="2"/>
                <w:sz w:val="13"/>
                <w:szCs w:val="13"/>
              </w:rPr>
              <w:t>**</w:t>
            </w:r>
          </w:p>
        </w:tc>
        <w:tc>
          <w:tcPr>
            <w:tcW w:w="664" w:type="dxa"/>
            <w:shd w:val="clear" w:color="auto" w:fill="auto"/>
          </w:tcPr>
          <w:p w14:paraId="4304B68E" w14:textId="77777777" w:rsidR="00C67D75" w:rsidRDefault="00C67D75">
            <w:pPr>
              <w:jc w:val="center"/>
              <w:rPr>
                <w:kern w:val="2"/>
                <w:sz w:val="13"/>
                <w:szCs w:val="13"/>
              </w:rPr>
            </w:pPr>
            <w:r>
              <w:rPr>
                <w:kern w:val="2"/>
                <w:sz w:val="13"/>
                <w:szCs w:val="13"/>
              </w:rPr>
              <w:t>*</w:t>
            </w:r>
          </w:p>
        </w:tc>
        <w:tc>
          <w:tcPr>
            <w:tcW w:w="664" w:type="dxa"/>
            <w:shd w:val="clear" w:color="auto" w:fill="auto"/>
          </w:tcPr>
          <w:p w14:paraId="26DC4BA4" w14:textId="77777777" w:rsidR="00C67D75" w:rsidRDefault="00C67D75">
            <w:pPr>
              <w:jc w:val="center"/>
              <w:rPr>
                <w:kern w:val="2"/>
                <w:sz w:val="13"/>
                <w:szCs w:val="13"/>
              </w:rPr>
            </w:pPr>
            <w:r>
              <w:rPr>
                <w:kern w:val="2"/>
                <w:sz w:val="13"/>
                <w:szCs w:val="13"/>
              </w:rPr>
              <w:t>*</w:t>
            </w:r>
          </w:p>
        </w:tc>
        <w:tc>
          <w:tcPr>
            <w:tcW w:w="664" w:type="dxa"/>
            <w:shd w:val="clear" w:color="auto" w:fill="auto"/>
          </w:tcPr>
          <w:p w14:paraId="6C4E9530" w14:textId="77777777" w:rsidR="00C67D75" w:rsidRDefault="00C67D75">
            <w:pPr>
              <w:jc w:val="center"/>
              <w:rPr>
                <w:kern w:val="2"/>
                <w:sz w:val="13"/>
                <w:szCs w:val="13"/>
              </w:rPr>
            </w:pPr>
            <w:r>
              <w:rPr>
                <w:kern w:val="2"/>
                <w:sz w:val="13"/>
                <w:szCs w:val="13"/>
              </w:rPr>
              <w:t>*</w:t>
            </w:r>
          </w:p>
        </w:tc>
        <w:tc>
          <w:tcPr>
            <w:tcW w:w="1684" w:type="dxa"/>
            <w:shd w:val="clear" w:color="auto" w:fill="auto"/>
          </w:tcPr>
          <w:p w14:paraId="1DBE3EA3" w14:textId="77777777" w:rsidR="00C67D75" w:rsidRDefault="00C67D75">
            <w:pPr>
              <w:jc w:val="center"/>
              <w:rPr>
                <w:kern w:val="2"/>
                <w:sz w:val="13"/>
                <w:szCs w:val="13"/>
              </w:rPr>
            </w:pPr>
            <w:r>
              <w:rPr>
                <w:kern w:val="2"/>
                <w:sz w:val="13"/>
                <w:szCs w:val="13"/>
              </w:rPr>
              <w:t>9</w:t>
            </w:r>
          </w:p>
        </w:tc>
      </w:tr>
      <w:tr w:rsidR="00FD290B" w14:paraId="24075E13" w14:textId="77777777">
        <w:tc>
          <w:tcPr>
            <w:tcW w:w="820" w:type="dxa"/>
            <w:shd w:val="clear" w:color="auto" w:fill="auto"/>
            <w:vAlign w:val="center"/>
          </w:tcPr>
          <w:p w14:paraId="0C3212D6" w14:textId="77777777" w:rsidR="00C67D75" w:rsidRDefault="00C67D75" w:rsidP="00BB6242">
            <w:pPr>
              <w:rPr>
                <w:kern w:val="2"/>
                <w:sz w:val="13"/>
                <w:szCs w:val="13"/>
              </w:rPr>
            </w:pPr>
            <w:r>
              <w:rPr>
                <w:kern w:val="2"/>
                <w:sz w:val="13"/>
                <w:szCs w:val="13"/>
              </w:rPr>
              <w:t>Carlos K. H. Wong et al. 2022</w:t>
            </w:r>
          </w:p>
        </w:tc>
        <w:tc>
          <w:tcPr>
            <w:tcW w:w="665" w:type="dxa"/>
            <w:shd w:val="clear" w:color="auto" w:fill="auto"/>
          </w:tcPr>
          <w:p w14:paraId="780952A9" w14:textId="77777777" w:rsidR="00C67D75" w:rsidRDefault="00C67D75">
            <w:pPr>
              <w:jc w:val="center"/>
              <w:rPr>
                <w:kern w:val="2"/>
                <w:sz w:val="13"/>
                <w:szCs w:val="13"/>
              </w:rPr>
            </w:pPr>
            <w:r>
              <w:rPr>
                <w:kern w:val="2"/>
                <w:sz w:val="13"/>
                <w:szCs w:val="13"/>
              </w:rPr>
              <w:t>*</w:t>
            </w:r>
          </w:p>
        </w:tc>
        <w:tc>
          <w:tcPr>
            <w:tcW w:w="665" w:type="dxa"/>
            <w:shd w:val="clear" w:color="auto" w:fill="auto"/>
          </w:tcPr>
          <w:p w14:paraId="18B52312" w14:textId="77777777" w:rsidR="00C67D75" w:rsidRDefault="00C67D75">
            <w:pPr>
              <w:jc w:val="center"/>
              <w:rPr>
                <w:kern w:val="2"/>
                <w:sz w:val="13"/>
                <w:szCs w:val="13"/>
              </w:rPr>
            </w:pPr>
            <w:r>
              <w:rPr>
                <w:kern w:val="2"/>
                <w:sz w:val="13"/>
                <w:szCs w:val="13"/>
              </w:rPr>
              <w:t>*</w:t>
            </w:r>
          </w:p>
        </w:tc>
        <w:tc>
          <w:tcPr>
            <w:tcW w:w="664" w:type="dxa"/>
            <w:shd w:val="clear" w:color="auto" w:fill="auto"/>
          </w:tcPr>
          <w:p w14:paraId="780F1ECF" w14:textId="77777777" w:rsidR="00C67D75" w:rsidRDefault="00C67D75">
            <w:pPr>
              <w:jc w:val="center"/>
              <w:rPr>
                <w:kern w:val="2"/>
                <w:sz w:val="13"/>
                <w:szCs w:val="13"/>
              </w:rPr>
            </w:pPr>
            <w:r>
              <w:rPr>
                <w:kern w:val="2"/>
                <w:sz w:val="13"/>
                <w:szCs w:val="13"/>
              </w:rPr>
              <w:t>*</w:t>
            </w:r>
          </w:p>
        </w:tc>
        <w:tc>
          <w:tcPr>
            <w:tcW w:w="664" w:type="dxa"/>
            <w:shd w:val="clear" w:color="auto" w:fill="auto"/>
          </w:tcPr>
          <w:p w14:paraId="771DF105" w14:textId="77777777" w:rsidR="00C67D75" w:rsidRDefault="00C67D75">
            <w:pPr>
              <w:jc w:val="center"/>
              <w:rPr>
                <w:kern w:val="2"/>
                <w:sz w:val="13"/>
                <w:szCs w:val="13"/>
              </w:rPr>
            </w:pPr>
            <w:r>
              <w:rPr>
                <w:kern w:val="2"/>
                <w:sz w:val="13"/>
                <w:szCs w:val="13"/>
              </w:rPr>
              <w:t>*</w:t>
            </w:r>
          </w:p>
        </w:tc>
        <w:tc>
          <w:tcPr>
            <w:tcW w:w="1330" w:type="dxa"/>
            <w:shd w:val="clear" w:color="auto" w:fill="auto"/>
          </w:tcPr>
          <w:p w14:paraId="52B4368A" w14:textId="77777777" w:rsidR="00C67D75" w:rsidRDefault="00C67D75">
            <w:pPr>
              <w:jc w:val="center"/>
              <w:rPr>
                <w:kern w:val="2"/>
                <w:sz w:val="13"/>
                <w:szCs w:val="13"/>
              </w:rPr>
            </w:pPr>
            <w:r>
              <w:rPr>
                <w:kern w:val="2"/>
                <w:sz w:val="13"/>
                <w:szCs w:val="13"/>
              </w:rPr>
              <w:t>**</w:t>
            </w:r>
          </w:p>
        </w:tc>
        <w:tc>
          <w:tcPr>
            <w:tcW w:w="664" w:type="dxa"/>
            <w:shd w:val="clear" w:color="auto" w:fill="auto"/>
          </w:tcPr>
          <w:p w14:paraId="669D315C" w14:textId="77777777" w:rsidR="00C67D75" w:rsidRDefault="00C67D75">
            <w:pPr>
              <w:jc w:val="center"/>
              <w:rPr>
                <w:kern w:val="2"/>
                <w:sz w:val="13"/>
                <w:szCs w:val="13"/>
              </w:rPr>
            </w:pPr>
            <w:r>
              <w:rPr>
                <w:kern w:val="2"/>
                <w:sz w:val="13"/>
                <w:szCs w:val="13"/>
              </w:rPr>
              <w:t>*</w:t>
            </w:r>
          </w:p>
        </w:tc>
        <w:tc>
          <w:tcPr>
            <w:tcW w:w="664" w:type="dxa"/>
            <w:shd w:val="clear" w:color="auto" w:fill="auto"/>
          </w:tcPr>
          <w:p w14:paraId="377B7F79" w14:textId="77777777" w:rsidR="00C67D75" w:rsidRDefault="00C67D75">
            <w:pPr>
              <w:jc w:val="center"/>
              <w:rPr>
                <w:kern w:val="2"/>
                <w:sz w:val="13"/>
                <w:szCs w:val="13"/>
              </w:rPr>
            </w:pPr>
            <w:r>
              <w:rPr>
                <w:kern w:val="2"/>
                <w:sz w:val="13"/>
                <w:szCs w:val="13"/>
              </w:rPr>
              <w:t>*</w:t>
            </w:r>
          </w:p>
        </w:tc>
        <w:tc>
          <w:tcPr>
            <w:tcW w:w="664" w:type="dxa"/>
            <w:shd w:val="clear" w:color="auto" w:fill="auto"/>
          </w:tcPr>
          <w:p w14:paraId="17D611C3" w14:textId="77777777" w:rsidR="00C67D75" w:rsidRDefault="00C67D75">
            <w:pPr>
              <w:jc w:val="center"/>
              <w:rPr>
                <w:kern w:val="2"/>
                <w:sz w:val="13"/>
                <w:szCs w:val="13"/>
              </w:rPr>
            </w:pPr>
            <w:r>
              <w:rPr>
                <w:kern w:val="2"/>
                <w:sz w:val="13"/>
                <w:szCs w:val="13"/>
              </w:rPr>
              <w:t>*</w:t>
            </w:r>
          </w:p>
        </w:tc>
        <w:tc>
          <w:tcPr>
            <w:tcW w:w="1684" w:type="dxa"/>
            <w:shd w:val="clear" w:color="auto" w:fill="auto"/>
          </w:tcPr>
          <w:p w14:paraId="0A74204A" w14:textId="77777777" w:rsidR="00C67D75" w:rsidRDefault="00C67D75">
            <w:pPr>
              <w:jc w:val="center"/>
              <w:rPr>
                <w:kern w:val="2"/>
                <w:sz w:val="13"/>
                <w:szCs w:val="13"/>
              </w:rPr>
            </w:pPr>
            <w:r>
              <w:rPr>
                <w:kern w:val="2"/>
                <w:sz w:val="13"/>
                <w:szCs w:val="13"/>
              </w:rPr>
              <w:t>9</w:t>
            </w:r>
          </w:p>
        </w:tc>
      </w:tr>
      <w:tr w:rsidR="00FD290B" w14:paraId="6106C014" w14:textId="77777777">
        <w:tc>
          <w:tcPr>
            <w:tcW w:w="820" w:type="dxa"/>
            <w:shd w:val="clear" w:color="auto" w:fill="auto"/>
            <w:vAlign w:val="center"/>
          </w:tcPr>
          <w:p w14:paraId="49B0B24E" w14:textId="77777777" w:rsidR="00C67D75" w:rsidRDefault="00C67D75" w:rsidP="00BB6242">
            <w:pPr>
              <w:rPr>
                <w:kern w:val="2"/>
                <w:sz w:val="13"/>
                <w:szCs w:val="13"/>
              </w:rPr>
            </w:pPr>
            <w:r>
              <w:rPr>
                <w:kern w:val="2"/>
                <w:sz w:val="13"/>
                <w:szCs w:val="13"/>
              </w:rPr>
              <w:t>Carolina Garcia-Vidal et al. 2021</w:t>
            </w:r>
          </w:p>
        </w:tc>
        <w:tc>
          <w:tcPr>
            <w:tcW w:w="665" w:type="dxa"/>
            <w:shd w:val="clear" w:color="auto" w:fill="auto"/>
          </w:tcPr>
          <w:p w14:paraId="1AB5250B" w14:textId="77777777" w:rsidR="00C67D75" w:rsidRDefault="00C67D75">
            <w:pPr>
              <w:jc w:val="center"/>
              <w:rPr>
                <w:kern w:val="2"/>
                <w:sz w:val="13"/>
                <w:szCs w:val="13"/>
              </w:rPr>
            </w:pPr>
            <w:r>
              <w:rPr>
                <w:kern w:val="2"/>
                <w:sz w:val="13"/>
                <w:szCs w:val="13"/>
              </w:rPr>
              <w:t>*</w:t>
            </w:r>
          </w:p>
        </w:tc>
        <w:tc>
          <w:tcPr>
            <w:tcW w:w="665" w:type="dxa"/>
            <w:shd w:val="clear" w:color="auto" w:fill="auto"/>
          </w:tcPr>
          <w:p w14:paraId="325ACE25" w14:textId="77777777" w:rsidR="00C67D75" w:rsidRDefault="00C67D75">
            <w:pPr>
              <w:jc w:val="center"/>
              <w:rPr>
                <w:kern w:val="2"/>
                <w:sz w:val="13"/>
                <w:szCs w:val="13"/>
              </w:rPr>
            </w:pPr>
            <w:r>
              <w:rPr>
                <w:kern w:val="2"/>
                <w:sz w:val="13"/>
                <w:szCs w:val="13"/>
              </w:rPr>
              <w:t>*</w:t>
            </w:r>
          </w:p>
        </w:tc>
        <w:tc>
          <w:tcPr>
            <w:tcW w:w="664" w:type="dxa"/>
            <w:shd w:val="clear" w:color="auto" w:fill="auto"/>
          </w:tcPr>
          <w:p w14:paraId="60A32F4A" w14:textId="77777777" w:rsidR="00C67D75" w:rsidRDefault="00C67D75">
            <w:pPr>
              <w:jc w:val="center"/>
              <w:rPr>
                <w:kern w:val="2"/>
                <w:sz w:val="13"/>
                <w:szCs w:val="13"/>
              </w:rPr>
            </w:pPr>
            <w:r>
              <w:rPr>
                <w:kern w:val="2"/>
                <w:sz w:val="13"/>
                <w:szCs w:val="13"/>
              </w:rPr>
              <w:t>*</w:t>
            </w:r>
          </w:p>
        </w:tc>
        <w:tc>
          <w:tcPr>
            <w:tcW w:w="664" w:type="dxa"/>
            <w:shd w:val="clear" w:color="auto" w:fill="auto"/>
          </w:tcPr>
          <w:p w14:paraId="6F5A1F85" w14:textId="77777777" w:rsidR="00C67D75" w:rsidRDefault="00C67D75">
            <w:pPr>
              <w:jc w:val="center"/>
              <w:rPr>
                <w:kern w:val="2"/>
                <w:sz w:val="13"/>
                <w:szCs w:val="13"/>
              </w:rPr>
            </w:pPr>
            <w:r>
              <w:rPr>
                <w:kern w:val="2"/>
                <w:sz w:val="13"/>
                <w:szCs w:val="13"/>
              </w:rPr>
              <w:t>*</w:t>
            </w:r>
          </w:p>
        </w:tc>
        <w:tc>
          <w:tcPr>
            <w:tcW w:w="1330" w:type="dxa"/>
            <w:shd w:val="clear" w:color="auto" w:fill="auto"/>
          </w:tcPr>
          <w:p w14:paraId="6F7811E5" w14:textId="77777777" w:rsidR="00C67D75" w:rsidRDefault="00C67D75">
            <w:pPr>
              <w:jc w:val="center"/>
              <w:rPr>
                <w:kern w:val="2"/>
                <w:sz w:val="13"/>
                <w:szCs w:val="13"/>
              </w:rPr>
            </w:pPr>
            <w:r>
              <w:rPr>
                <w:kern w:val="2"/>
                <w:sz w:val="13"/>
                <w:szCs w:val="13"/>
              </w:rPr>
              <w:t>*</w:t>
            </w:r>
          </w:p>
        </w:tc>
        <w:tc>
          <w:tcPr>
            <w:tcW w:w="664" w:type="dxa"/>
            <w:shd w:val="clear" w:color="auto" w:fill="auto"/>
          </w:tcPr>
          <w:p w14:paraId="6C5383A3" w14:textId="77777777" w:rsidR="00C67D75" w:rsidRDefault="00C67D75">
            <w:pPr>
              <w:jc w:val="center"/>
              <w:rPr>
                <w:kern w:val="2"/>
                <w:sz w:val="13"/>
                <w:szCs w:val="13"/>
              </w:rPr>
            </w:pPr>
            <w:r>
              <w:rPr>
                <w:kern w:val="2"/>
                <w:sz w:val="13"/>
                <w:szCs w:val="13"/>
              </w:rPr>
              <w:t>*</w:t>
            </w:r>
          </w:p>
        </w:tc>
        <w:tc>
          <w:tcPr>
            <w:tcW w:w="664" w:type="dxa"/>
            <w:shd w:val="clear" w:color="auto" w:fill="auto"/>
          </w:tcPr>
          <w:p w14:paraId="5AEDF162" w14:textId="77777777" w:rsidR="00C67D75" w:rsidRDefault="00C67D75">
            <w:pPr>
              <w:jc w:val="center"/>
              <w:rPr>
                <w:kern w:val="2"/>
                <w:sz w:val="13"/>
                <w:szCs w:val="13"/>
              </w:rPr>
            </w:pPr>
            <w:r>
              <w:rPr>
                <w:kern w:val="2"/>
                <w:sz w:val="13"/>
                <w:szCs w:val="13"/>
              </w:rPr>
              <w:t>*</w:t>
            </w:r>
          </w:p>
        </w:tc>
        <w:tc>
          <w:tcPr>
            <w:tcW w:w="664" w:type="dxa"/>
            <w:shd w:val="clear" w:color="auto" w:fill="auto"/>
          </w:tcPr>
          <w:p w14:paraId="75522F77" w14:textId="77777777" w:rsidR="00C67D75" w:rsidRDefault="00C67D75">
            <w:pPr>
              <w:jc w:val="center"/>
              <w:rPr>
                <w:kern w:val="2"/>
                <w:sz w:val="13"/>
                <w:szCs w:val="13"/>
              </w:rPr>
            </w:pPr>
            <w:r>
              <w:rPr>
                <w:kern w:val="2"/>
                <w:sz w:val="13"/>
                <w:szCs w:val="13"/>
              </w:rPr>
              <w:t>*</w:t>
            </w:r>
          </w:p>
        </w:tc>
        <w:tc>
          <w:tcPr>
            <w:tcW w:w="1684" w:type="dxa"/>
            <w:shd w:val="clear" w:color="auto" w:fill="auto"/>
          </w:tcPr>
          <w:p w14:paraId="6CF3D386" w14:textId="77777777" w:rsidR="00C67D75" w:rsidRDefault="00C67D75">
            <w:pPr>
              <w:jc w:val="center"/>
              <w:rPr>
                <w:kern w:val="2"/>
                <w:sz w:val="13"/>
                <w:szCs w:val="13"/>
              </w:rPr>
            </w:pPr>
            <w:r>
              <w:rPr>
                <w:kern w:val="2"/>
                <w:sz w:val="13"/>
                <w:szCs w:val="13"/>
              </w:rPr>
              <w:t>8</w:t>
            </w:r>
          </w:p>
        </w:tc>
      </w:tr>
      <w:tr w:rsidR="00FD290B" w14:paraId="4079A3A9" w14:textId="77777777">
        <w:tc>
          <w:tcPr>
            <w:tcW w:w="820" w:type="dxa"/>
            <w:shd w:val="clear" w:color="auto" w:fill="auto"/>
            <w:vAlign w:val="center"/>
          </w:tcPr>
          <w:p w14:paraId="5B03979B" w14:textId="77777777" w:rsidR="00C67D75" w:rsidRDefault="00C67D75" w:rsidP="00BB6242">
            <w:pPr>
              <w:rPr>
                <w:kern w:val="2"/>
                <w:sz w:val="13"/>
                <w:szCs w:val="13"/>
              </w:rPr>
            </w:pPr>
            <w:r>
              <w:rPr>
                <w:kern w:val="2"/>
                <w:sz w:val="13"/>
                <w:szCs w:val="13"/>
              </w:rPr>
              <w:t>Derek T. Larson et al. 2022</w:t>
            </w:r>
          </w:p>
        </w:tc>
        <w:tc>
          <w:tcPr>
            <w:tcW w:w="665" w:type="dxa"/>
            <w:shd w:val="clear" w:color="auto" w:fill="auto"/>
          </w:tcPr>
          <w:p w14:paraId="33DBF511" w14:textId="77777777" w:rsidR="00C67D75" w:rsidRDefault="00C67D75">
            <w:pPr>
              <w:jc w:val="center"/>
              <w:rPr>
                <w:kern w:val="2"/>
                <w:sz w:val="13"/>
                <w:szCs w:val="13"/>
              </w:rPr>
            </w:pPr>
            <w:r>
              <w:rPr>
                <w:kern w:val="2"/>
                <w:sz w:val="13"/>
                <w:szCs w:val="13"/>
              </w:rPr>
              <w:t>-</w:t>
            </w:r>
          </w:p>
        </w:tc>
        <w:tc>
          <w:tcPr>
            <w:tcW w:w="665" w:type="dxa"/>
            <w:shd w:val="clear" w:color="auto" w:fill="auto"/>
          </w:tcPr>
          <w:p w14:paraId="18556C43" w14:textId="77777777" w:rsidR="00C67D75" w:rsidRDefault="00C67D75">
            <w:pPr>
              <w:jc w:val="center"/>
              <w:rPr>
                <w:kern w:val="2"/>
                <w:sz w:val="13"/>
                <w:szCs w:val="13"/>
              </w:rPr>
            </w:pPr>
            <w:r>
              <w:rPr>
                <w:kern w:val="2"/>
                <w:sz w:val="13"/>
                <w:szCs w:val="13"/>
              </w:rPr>
              <w:t>*</w:t>
            </w:r>
          </w:p>
        </w:tc>
        <w:tc>
          <w:tcPr>
            <w:tcW w:w="664" w:type="dxa"/>
            <w:shd w:val="clear" w:color="auto" w:fill="auto"/>
          </w:tcPr>
          <w:p w14:paraId="20270D13" w14:textId="77777777" w:rsidR="00C67D75" w:rsidRDefault="00C67D75">
            <w:pPr>
              <w:jc w:val="center"/>
              <w:rPr>
                <w:kern w:val="2"/>
                <w:sz w:val="13"/>
                <w:szCs w:val="13"/>
              </w:rPr>
            </w:pPr>
            <w:r>
              <w:rPr>
                <w:kern w:val="2"/>
                <w:sz w:val="13"/>
                <w:szCs w:val="13"/>
              </w:rPr>
              <w:t>*</w:t>
            </w:r>
          </w:p>
        </w:tc>
        <w:tc>
          <w:tcPr>
            <w:tcW w:w="664" w:type="dxa"/>
            <w:shd w:val="clear" w:color="auto" w:fill="auto"/>
          </w:tcPr>
          <w:p w14:paraId="152D575D" w14:textId="77777777" w:rsidR="00C67D75" w:rsidRDefault="00C67D75">
            <w:pPr>
              <w:jc w:val="center"/>
              <w:rPr>
                <w:kern w:val="2"/>
                <w:sz w:val="13"/>
                <w:szCs w:val="13"/>
              </w:rPr>
            </w:pPr>
            <w:r>
              <w:rPr>
                <w:kern w:val="2"/>
                <w:sz w:val="13"/>
                <w:szCs w:val="13"/>
              </w:rPr>
              <w:t>*</w:t>
            </w:r>
          </w:p>
        </w:tc>
        <w:tc>
          <w:tcPr>
            <w:tcW w:w="1330" w:type="dxa"/>
            <w:shd w:val="clear" w:color="auto" w:fill="auto"/>
          </w:tcPr>
          <w:p w14:paraId="077D4CE0" w14:textId="77777777" w:rsidR="00C67D75" w:rsidRDefault="00C67D75">
            <w:pPr>
              <w:jc w:val="center"/>
              <w:rPr>
                <w:kern w:val="2"/>
                <w:sz w:val="13"/>
                <w:szCs w:val="13"/>
              </w:rPr>
            </w:pPr>
            <w:r>
              <w:rPr>
                <w:kern w:val="2"/>
                <w:sz w:val="13"/>
                <w:szCs w:val="13"/>
              </w:rPr>
              <w:t>**</w:t>
            </w:r>
          </w:p>
        </w:tc>
        <w:tc>
          <w:tcPr>
            <w:tcW w:w="664" w:type="dxa"/>
            <w:shd w:val="clear" w:color="auto" w:fill="auto"/>
          </w:tcPr>
          <w:p w14:paraId="6CFAE8CA" w14:textId="77777777" w:rsidR="00C67D75" w:rsidRDefault="00C67D75">
            <w:pPr>
              <w:jc w:val="center"/>
              <w:rPr>
                <w:kern w:val="2"/>
                <w:sz w:val="13"/>
                <w:szCs w:val="13"/>
              </w:rPr>
            </w:pPr>
            <w:r>
              <w:rPr>
                <w:kern w:val="2"/>
                <w:sz w:val="13"/>
                <w:szCs w:val="13"/>
              </w:rPr>
              <w:t>*</w:t>
            </w:r>
          </w:p>
        </w:tc>
        <w:tc>
          <w:tcPr>
            <w:tcW w:w="664" w:type="dxa"/>
            <w:shd w:val="clear" w:color="auto" w:fill="auto"/>
          </w:tcPr>
          <w:p w14:paraId="70C18F28" w14:textId="77777777" w:rsidR="00C67D75" w:rsidRDefault="00C67D75">
            <w:pPr>
              <w:jc w:val="center"/>
              <w:rPr>
                <w:kern w:val="2"/>
                <w:sz w:val="13"/>
                <w:szCs w:val="13"/>
              </w:rPr>
            </w:pPr>
            <w:r>
              <w:rPr>
                <w:kern w:val="2"/>
                <w:sz w:val="13"/>
                <w:szCs w:val="13"/>
              </w:rPr>
              <w:t>*</w:t>
            </w:r>
          </w:p>
        </w:tc>
        <w:tc>
          <w:tcPr>
            <w:tcW w:w="664" w:type="dxa"/>
            <w:shd w:val="clear" w:color="auto" w:fill="auto"/>
          </w:tcPr>
          <w:p w14:paraId="4C9DE273" w14:textId="77777777" w:rsidR="00C67D75" w:rsidRDefault="00C67D75">
            <w:pPr>
              <w:jc w:val="center"/>
              <w:rPr>
                <w:kern w:val="2"/>
                <w:sz w:val="13"/>
                <w:szCs w:val="13"/>
              </w:rPr>
            </w:pPr>
            <w:r>
              <w:rPr>
                <w:kern w:val="2"/>
                <w:sz w:val="13"/>
                <w:szCs w:val="13"/>
              </w:rPr>
              <w:t>*</w:t>
            </w:r>
          </w:p>
        </w:tc>
        <w:tc>
          <w:tcPr>
            <w:tcW w:w="1684" w:type="dxa"/>
            <w:shd w:val="clear" w:color="auto" w:fill="auto"/>
          </w:tcPr>
          <w:p w14:paraId="6005256D" w14:textId="77777777" w:rsidR="00C67D75" w:rsidRDefault="00C67D75">
            <w:pPr>
              <w:jc w:val="center"/>
              <w:rPr>
                <w:kern w:val="2"/>
                <w:sz w:val="13"/>
                <w:szCs w:val="13"/>
              </w:rPr>
            </w:pPr>
            <w:r>
              <w:rPr>
                <w:kern w:val="2"/>
                <w:sz w:val="13"/>
                <w:szCs w:val="13"/>
              </w:rPr>
              <w:t>8</w:t>
            </w:r>
          </w:p>
        </w:tc>
      </w:tr>
      <w:tr w:rsidR="00FD290B" w14:paraId="61948FF6" w14:textId="77777777">
        <w:tc>
          <w:tcPr>
            <w:tcW w:w="820" w:type="dxa"/>
            <w:shd w:val="clear" w:color="auto" w:fill="auto"/>
            <w:vAlign w:val="center"/>
          </w:tcPr>
          <w:p w14:paraId="158854CD" w14:textId="77777777" w:rsidR="00C67D75" w:rsidRDefault="00C67D75" w:rsidP="00BB6242">
            <w:pPr>
              <w:rPr>
                <w:kern w:val="2"/>
                <w:sz w:val="13"/>
                <w:szCs w:val="13"/>
              </w:rPr>
            </w:pPr>
            <w:proofErr w:type="spellStart"/>
            <w:r>
              <w:rPr>
                <w:kern w:val="2"/>
                <w:sz w:val="13"/>
                <w:szCs w:val="13"/>
              </w:rPr>
              <w:t>Eun-Jeong</w:t>
            </w:r>
            <w:proofErr w:type="spellEnd"/>
            <w:r>
              <w:rPr>
                <w:kern w:val="2"/>
                <w:sz w:val="13"/>
                <w:szCs w:val="13"/>
              </w:rPr>
              <w:t xml:space="preserve"> </w:t>
            </w:r>
            <w:proofErr w:type="spellStart"/>
            <w:r>
              <w:rPr>
                <w:kern w:val="2"/>
                <w:sz w:val="13"/>
                <w:szCs w:val="13"/>
              </w:rPr>
              <w:t>Joo</w:t>
            </w:r>
            <w:proofErr w:type="spellEnd"/>
            <w:r>
              <w:rPr>
                <w:kern w:val="2"/>
                <w:sz w:val="13"/>
                <w:szCs w:val="13"/>
              </w:rPr>
              <w:t xml:space="preserve"> et al, 2021</w:t>
            </w:r>
          </w:p>
        </w:tc>
        <w:tc>
          <w:tcPr>
            <w:tcW w:w="665" w:type="dxa"/>
            <w:shd w:val="clear" w:color="auto" w:fill="auto"/>
          </w:tcPr>
          <w:p w14:paraId="2A29FE1D" w14:textId="77777777" w:rsidR="00C67D75" w:rsidRDefault="00C67D75">
            <w:pPr>
              <w:jc w:val="center"/>
              <w:rPr>
                <w:kern w:val="2"/>
                <w:sz w:val="13"/>
                <w:szCs w:val="13"/>
              </w:rPr>
            </w:pPr>
            <w:r>
              <w:rPr>
                <w:kern w:val="2"/>
                <w:sz w:val="13"/>
                <w:szCs w:val="13"/>
              </w:rPr>
              <w:t>*</w:t>
            </w:r>
          </w:p>
        </w:tc>
        <w:tc>
          <w:tcPr>
            <w:tcW w:w="665" w:type="dxa"/>
            <w:shd w:val="clear" w:color="auto" w:fill="auto"/>
          </w:tcPr>
          <w:p w14:paraId="28065682" w14:textId="77777777" w:rsidR="00C67D75" w:rsidRDefault="00C67D75">
            <w:pPr>
              <w:jc w:val="center"/>
              <w:rPr>
                <w:kern w:val="2"/>
                <w:sz w:val="13"/>
                <w:szCs w:val="13"/>
              </w:rPr>
            </w:pPr>
            <w:r>
              <w:rPr>
                <w:kern w:val="2"/>
                <w:sz w:val="13"/>
                <w:szCs w:val="13"/>
              </w:rPr>
              <w:t>*</w:t>
            </w:r>
          </w:p>
        </w:tc>
        <w:tc>
          <w:tcPr>
            <w:tcW w:w="664" w:type="dxa"/>
            <w:shd w:val="clear" w:color="auto" w:fill="auto"/>
          </w:tcPr>
          <w:p w14:paraId="16318701" w14:textId="77777777" w:rsidR="00C67D75" w:rsidRDefault="00C67D75">
            <w:pPr>
              <w:jc w:val="center"/>
              <w:rPr>
                <w:kern w:val="2"/>
                <w:sz w:val="13"/>
                <w:szCs w:val="13"/>
              </w:rPr>
            </w:pPr>
            <w:r>
              <w:rPr>
                <w:kern w:val="2"/>
                <w:sz w:val="13"/>
                <w:szCs w:val="13"/>
              </w:rPr>
              <w:t>*</w:t>
            </w:r>
          </w:p>
        </w:tc>
        <w:tc>
          <w:tcPr>
            <w:tcW w:w="664" w:type="dxa"/>
            <w:shd w:val="clear" w:color="auto" w:fill="auto"/>
          </w:tcPr>
          <w:p w14:paraId="0514F9AC" w14:textId="77777777" w:rsidR="00C67D75" w:rsidRDefault="00C67D75">
            <w:pPr>
              <w:jc w:val="center"/>
              <w:rPr>
                <w:kern w:val="2"/>
                <w:sz w:val="13"/>
                <w:szCs w:val="13"/>
              </w:rPr>
            </w:pPr>
            <w:r>
              <w:rPr>
                <w:kern w:val="2"/>
                <w:sz w:val="13"/>
                <w:szCs w:val="13"/>
              </w:rPr>
              <w:t>*</w:t>
            </w:r>
          </w:p>
        </w:tc>
        <w:tc>
          <w:tcPr>
            <w:tcW w:w="1330" w:type="dxa"/>
            <w:shd w:val="clear" w:color="auto" w:fill="auto"/>
          </w:tcPr>
          <w:p w14:paraId="10BAF9D4" w14:textId="77777777" w:rsidR="00C67D75" w:rsidRDefault="00C67D75">
            <w:pPr>
              <w:jc w:val="center"/>
              <w:rPr>
                <w:kern w:val="2"/>
                <w:sz w:val="13"/>
                <w:szCs w:val="13"/>
              </w:rPr>
            </w:pPr>
            <w:r>
              <w:rPr>
                <w:kern w:val="2"/>
                <w:sz w:val="13"/>
                <w:szCs w:val="13"/>
              </w:rPr>
              <w:t>**</w:t>
            </w:r>
          </w:p>
        </w:tc>
        <w:tc>
          <w:tcPr>
            <w:tcW w:w="664" w:type="dxa"/>
            <w:shd w:val="clear" w:color="auto" w:fill="auto"/>
          </w:tcPr>
          <w:p w14:paraId="700EF249" w14:textId="77777777" w:rsidR="00C67D75" w:rsidRDefault="00C67D75">
            <w:pPr>
              <w:jc w:val="center"/>
              <w:rPr>
                <w:kern w:val="2"/>
                <w:sz w:val="13"/>
                <w:szCs w:val="13"/>
              </w:rPr>
            </w:pPr>
            <w:r>
              <w:rPr>
                <w:kern w:val="2"/>
                <w:sz w:val="13"/>
                <w:szCs w:val="13"/>
              </w:rPr>
              <w:t>*</w:t>
            </w:r>
          </w:p>
        </w:tc>
        <w:tc>
          <w:tcPr>
            <w:tcW w:w="664" w:type="dxa"/>
            <w:shd w:val="clear" w:color="auto" w:fill="auto"/>
          </w:tcPr>
          <w:p w14:paraId="0871C42C" w14:textId="77777777" w:rsidR="00C67D75" w:rsidRDefault="00C67D75">
            <w:pPr>
              <w:jc w:val="center"/>
              <w:rPr>
                <w:kern w:val="2"/>
                <w:sz w:val="13"/>
                <w:szCs w:val="13"/>
              </w:rPr>
            </w:pPr>
            <w:r>
              <w:rPr>
                <w:kern w:val="2"/>
                <w:sz w:val="13"/>
                <w:szCs w:val="13"/>
              </w:rPr>
              <w:t>*</w:t>
            </w:r>
          </w:p>
        </w:tc>
        <w:tc>
          <w:tcPr>
            <w:tcW w:w="664" w:type="dxa"/>
            <w:shd w:val="clear" w:color="auto" w:fill="auto"/>
          </w:tcPr>
          <w:p w14:paraId="0F7F83F6" w14:textId="77777777" w:rsidR="00C67D75" w:rsidRDefault="00C67D75">
            <w:pPr>
              <w:jc w:val="center"/>
              <w:rPr>
                <w:kern w:val="2"/>
                <w:sz w:val="13"/>
                <w:szCs w:val="13"/>
              </w:rPr>
            </w:pPr>
            <w:r>
              <w:rPr>
                <w:kern w:val="2"/>
                <w:sz w:val="13"/>
                <w:szCs w:val="13"/>
              </w:rPr>
              <w:t>*</w:t>
            </w:r>
          </w:p>
        </w:tc>
        <w:tc>
          <w:tcPr>
            <w:tcW w:w="1684" w:type="dxa"/>
            <w:shd w:val="clear" w:color="auto" w:fill="auto"/>
          </w:tcPr>
          <w:p w14:paraId="29F61BC8" w14:textId="77777777" w:rsidR="00C67D75" w:rsidRDefault="00C67D75">
            <w:pPr>
              <w:jc w:val="center"/>
              <w:rPr>
                <w:kern w:val="2"/>
                <w:sz w:val="13"/>
                <w:szCs w:val="13"/>
              </w:rPr>
            </w:pPr>
            <w:r>
              <w:rPr>
                <w:kern w:val="2"/>
                <w:sz w:val="13"/>
                <w:szCs w:val="13"/>
              </w:rPr>
              <w:t>9</w:t>
            </w:r>
          </w:p>
        </w:tc>
      </w:tr>
      <w:tr w:rsidR="00FD290B" w14:paraId="59A1D377" w14:textId="77777777">
        <w:tc>
          <w:tcPr>
            <w:tcW w:w="820" w:type="dxa"/>
            <w:tcBorders>
              <w:bottom w:val="nil"/>
            </w:tcBorders>
            <w:shd w:val="clear" w:color="auto" w:fill="auto"/>
            <w:vAlign w:val="center"/>
          </w:tcPr>
          <w:p w14:paraId="1B63B513" w14:textId="77777777" w:rsidR="00C67D75" w:rsidRDefault="00C67D75" w:rsidP="00BB6242">
            <w:pPr>
              <w:rPr>
                <w:kern w:val="2"/>
                <w:sz w:val="13"/>
                <w:szCs w:val="13"/>
              </w:rPr>
            </w:pPr>
            <w:r>
              <w:rPr>
                <w:kern w:val="2"/>
                <w:sz w:val="13"/>
                <w:szCs w:val="13"/>
              </w:rPr>
              <w:t>Florin Elec et al. 2022</w:t>
            </w:r>
          </w:p>
        </w:tc>
        <w:tc>
          <w:tcPr>
            <w:tcW w:w="665" w:type="dxa"/>
            <w:tcBorders>
              <w:bottom w:val="nil"/>
            </w:tcBorders>
            <w:shd w:val="clear" w:color="auto" w:fill="auto"/>
          </w:tcPr>
          <w:p w14:paraId="5B26522C" w14:textId="77777777" w:rsidR="00C67D75" w:rsidRDefault="00C67D75">
            <w:pPr>
              <w:jc w:val="center"/>
              <w:rPr>
                <w:kern w:val="2"/>
                <w:sz w:val="13"/>
                <w:szCs w:val="13"/>
              </w:rPr>
            </w:pPr>
            <w:r>
              <w:rPr>
                <w:kern w:val="2"/>
                <w:sz w:val="13"/>
                <w:szCs w:val="13"/>
              </w:rPr>
              <w:t>-</w:t>
            </w:r>
          </w:p>
        </w:tc>
        <w:tc>
          <w:tcPr>
            <w:tcW w:w="665" w:type="dxa"/>
            <w:tcBorders>
              <w:bottom w:val="nil"/>
            </w:tcBorders>
            <w:shd w:val="clear" w:color="auto" w:fill="auto"/>
          </w:tcPr>
          <w:p w14:paraId="682B4BA2" w14:textId="77777777" w:rsidR="00C67D75" w:rsidRDefault="00C67D75">
            <w:pPr>
              <w:jc w:val="center"/>
              <w:rPr>
                <w:kern w:val="2"/>
                <w:sz w:val="13"/>
                <w:szCs w:val="13"/>
              </w:rPr>
            </w:pPr>
            <w:r>
              <w:rPr>
                <w:kern w:val="2"/>
                <w:sz w:val="13"/>
                <w:szCs w:val="13"/>
              </w:rPr>
              <w:t>*</w:t>
            </w:r>
          </w:p>
        </w:tc>
        <w:tc>
          <w:tcPr>
            <w:tcW w:w="664" w:type="dxa"/>
            <w:tcBorders>
              <w:bottom w:val="nil"/>
            </w:tcBorders>
            <w:shd w:val="clear" w:color="auto" w:fill="auto"/>
          </w:tcPr>
          <w:p w14:paraId="60016409" w14:textId="77777777" w:rsidR="00C67D75" w:rsidRDefault="00C67D75">
            <w:pPr>
              <w:jc w:val="center"/>
              <w:rPr>
                <w:kern w:val="2"/>
                <w:sz w:val="13"/>
                <w:szCs w:val="13"/>
              </w:rPr>
            </w:pPr>
            <w:r>
              <w:rPr>
                <w:kern w:val="2"/>
                <w:sz w:val="13"/>
                <w:szCs w:val="13"/>
              </w:rPr>
              <w:t>*</w:t>
            </w:r>
          </w:p>
        </w:tc>
        <w:tc>
          <w:tcPr>
            <w:tcW w:w="664" w:type="dxa"/>
            <w:tcBorders>
              <w:bottom w:val="nil"/>
            </w:tcBorders>
            <w:shd w:val="clear" w:color="auto" w:fill="auto"/>
          </w:tcPr>
          <w:p w14:paraId="30679379" w14:textId="77777777" w:rsidR="00C67D75" w:rsidRDefault="00C67D75">
            <w:pPr>
              <w:jc w:val="center"/>
              <w:rPr>
                <w:kern w:val="2"/>
                <w:sz w:val="13"/>
                <w:szCs w:val="13"/>
              </w:rPr>
            </w:pPr>
            <w:r>
              <w:rPr>
                <w:kern w:val="2"/>
                <w:sz w:val="13"/>
                <w:szCs w:val="13"/>
              </w:rPr>
              <w:t>*</w:t>
            </w:r>
          </w:p>
        </w:tc>
        <w:tc>
          <w:tcPr>
            <w:tcW w:w="1330" w:type="dxa"/>
            <w:tcBorders>
              <w:bottom w:val="nil"/>
            </w:tcBorders>
            <w:shd w:val="clear" w:color="auto" w:fill="auto"/>
          </w:tcPr>
          <w:p w14:paraId="10915982" w14:textId="77777777" w:rsidR="00C67D75" w:rsidRDefault="00C67D75">
            <w:pPr>
              <w:jc w:val="center"/>
              <w:rPr>
                <w:kern w:val="2"/>
                <w:sz w:val="13"/>
                <w:szCs w:val="13"/>
              </w:rPr>
            </w:pPr>
            <w:r>
              <w:rPr>
                <w:kern w:val="2"/>
                <w:sz w:val="13"/>
                <w:szCs w:val="13"/>
              </w:rPr>
              <w:t>*</w:t>
            </w:r>
          </w:p>
        </w:tc>
        <w:tc>
          <w:tcPr>
            <w:tcW w:w="664" w:type="dxa"/>
            <w:tcBorders>
              <w:bottom w:val="nil"/>
            </w:tcBorders>
            <w:shd w:val="clear" w:color="auto" w:fill="auto"/>
          </w:tcPr>
          <w:p w14:paraId="33238DD2" w14:textId="77777777" w:rsidR="00C67D75" w:rsidRDefault="00C67D75">
            <w:pPr>
              <w:jc w:val="center"/>
              <w:rPr>
                <w:kern w:val="2"/>
                <w:sz w:val="13"/>
                <w:szCs w:val="13"/>
              </w:rPr>
            </w:pPr>
            <w:r>
              <w:rPr>
                <w:kern w:val="2"/>
                <w:sz w:val="13"/>
                <w:szCs w:val="13"/>
              </w:rPr>
              <w:t>*</w:t>
            </w:r>
          </w:p>
        </w:tc>
        <w:tc>
          <w:tcPr>
            <w:tcW w:w="664" w:type="dxa"/>
            <w:tcBorders>
              <w:bottom w:val="nil"/>
            </w:tcBorders>
            <w:shd w:val="clear" w:color="auto" w:fill="auto"/>
          </w:tcPr>
          <w:p w14:paraId="7604709A" w14:textId="77777777" w:rsidR="00C67D75" w:rsidRDefault="00C67D75">
            <w:pPr>
              <w:jc w:val="center"/>
              <w:rPr>
                <w:kern w:val="2"/>
                <w:sz w:val="13"/>
                <w:szCs w:val="13"/>
              </w:rPr>
            </w:pPr>
            <w:r>
              <w:rPr>
                <w:kern w:val="2"/>
                <w:sz w:val="13"/>
                <w:szCs w:val="13"/>
              </w:rPr>
              <w:t>*</w:t>
            </w:r>
          </w:p>
        </w:tc>
        <w:tc>
          <w:tcPr>
            <w:tcW w:w="664" w:type="dxa"/>
            <w:tcBorders>
              <w:bottom w:val="nil"/>
            </w:tcBorders>
            <w:shd w:val="clear" w:color="auto" w:fill="auto"/>
          </w:tcPr>
          <w:p w14:paraId="2360B072" w14:textId="77777777" w:rsidR="00C67D75" w:rsidRDefault="00C67D75">
            <w:pPr>
              <w:jc w:val="center"/>
              <w:rPr>
                <w:kern w:val="2"/>
                <w:sz w:val="13"/>
                <w:szCs w:val="13"/>
              </w:rPr>
            </w:pPr>
            <w:r>
              <w:rPr>
                <w:kern w:val="2"/>
                <w:sz w:val="13"/>
                <w:szCs w:val="13"/>
              </w:rPr>
              <w:t>*</w:t>
            </w:r>
          </w:p>
        </w:tc>
        <w:tc>
          <w:tcPr>
            <w:tcW w:w="1684" w:type="dxa"/>
            <w:tcBorders>
              <w:bottom w:val="nil"/>
            </w:tcBorders>
            <w:shd w:val="clear" w:color="auto" w:fill="auto"/>
          </w:tcPr>
          <w:p w14:paraId="4F5DB97D" w14:textId="77777777" w:rsidR="00C67D75" w:rsidRDefault="00C67D75">
            <w:pPr>
              <w:jc w:val="center"/>
              <w:rPr>
                <w:kern w:val="2"/>
                <w:sz w:val="13"/>
                <w:szCs w:val="13"/>
              </w:rPr>
            </w:pPr>
            <w:r>
              <w:rPr>
                <w:kern w:val="2"/>
                <w:sz w:val="13"/>
                <w:szCs w:val="13"/>
              </w:rPr>
              <w:t>7</w:t>
            </w:r>
          </w:p>
        </w:tc>
      </w:tr>
      <w:tr w:rsidR="00FD290B" w14:paraId="6096FA88" w14:textId="77777777">
        <w:tc>
          <w:tcPr>
            <w:tcW w:w="820" w:type="dxa"/>
            <w:tcBorders>
              <w:top w:val="nil"/>
              <w:bottom w:val="nil"/>
            </w:tcBorders>
            <w:shd w:val="clear" w:color="auto" w:fill="auto"/>
            <w:vAlign w:val="center"/>
          </w:tcPr>
          <w:p w14:paraId="303A5B04" w14:textId="77777777" w:rsidR="00C67D75" w:rsidRDefault="00C67D75" w:rsidP="00BB6242">
            <w:pPr>
              <w:rPr>
                <w:kern w:val="2"/>
                <w:sz w:val="13"/>
                <w:szCs w:val="13"/>
              </w:rPr>
            </w:pPr>
            <w:r>
              <w:rPr>
                <w:kern w:val="2"/>
                <w:sz w:val="13"/>
                <w:szCs w:val="13"/>
              </w:rPr>
              <w:t>George A. Diaz et al. 2021</w:t>
            </w:r>
          </w:p>
        </w:tc>
        <w:tc>
          <w:tcPr>
            <w:tcW w:w="665" w:type="dxa"/>
            <w:tcBorders>
              <w:top w:val="nil"/>
              <w:bottom w:val="nil"/>
            </w:tcBorders>
            <w:shd w:val="clear" w:color="auto" w:fill="auto"/>
          </w:tcPr>
          <w:p w14:paraId="49C279AD" w14:textId="77777777" w:rsidR="00C67D75" w:rsidRDefault="00C67D75">
            <w:pPr>
              <w:jc w:val="center"/>
              <w:rPr>
                <w:kern w:val="2"/>
                <w:sz w:val="13"/>
                <w:szCs w:val="13"/>
              </w:rPr>
            </w:pPr>
            <w:r>
              <w:rPr>
                <w:kern w:val="2"/>
                <w:sz w:val="13"/>
                <w:szCs w:val="13"/>
              </w:rPr>
              <w:t>*</w:t>
            </w:r>
          </w:p>
        </w:tc>
        <w:tc>
          <w:tcPr>
            <w:tcW w:w="665" w:type="dxa"/>
            <w:tcBorders>
              <w:top w:val="nil"/>
              <w:bottom w:val="nil"/>
            </w:tcBorders>
            <w:shd w:val="clear" w:color="auto" w:fill="auto"/>
          </w:tcPr>
          <w:p w14:paraId="44C2B7CA" w14:textId="77777777" w:rsidR="00C67D75" w:rsidRDefault="00C67D75">
            <w:pPr>
              <w:jc w:val="center"/>
              <w:rPr>
                <w:kern w:val="2"/>
                <w:sz w:val="13"/>
                <w:szCs w:val="13"/>
              </w:rPr>
            </w:pPr>
            <w:r>
              <w:rPr>
                <w:kern w:val="2"/>
                <w:sz w:val="13"/>
                <w:szCs w:val="13"/>
              </w:rPr>
              <w:t>*</w:t>
            </w:r>
          </w:p>
        </w:tc>
        <w:tc>
          <w:tcPr>
            <w:tcW w:w="664" w:type="dxa"/>
            <w:tcBorders>
              <w:top w:val="nil"/>
              <w:bottom w:val="nil"/>
            </w:tcBorders>
            <w:shd w:val="clear" w:color="auto" w:fill="auto"/>
          </w:tcPr>
          <w:p w14:paraId="7D11A755" w14:textId="77777777" w:rsidR="00C67D75" w:rsidRDefault="00C67D75">
            <w:pPr>
              <w:jc w:val="center"/>
              <w:rPr>
                <w:kern w:val="2"/>
                <w:sz w:val="13"/>
                <w:szCs w:val="13"/>
              </w:rPr>
            </w:pPr>
            <w:r>
              <w:rPr>
                <w:kern w:val="2"/>
                <w:sz w:val="13"/>
                <w:szCs w:val="13"/>
              </w:rPr>
              <w:t>*</w:t>
            </w:r>
          </w:p>
        </w:tc>
        <w:tc>
          <w:tcPr>
            <w:tcW w:w="664" w:type="dxa"/>
            <w:tcBorders>
              <w:top w:val="nil"/>
              <w:bottom w:val="nil"/>
            </w:tcBorders>
            <w:shd w:val="clear" w:color="auto" w:fill="auto"/>
          </w:tcPr>
          <w:p w14:paraId="294D57C0" w14:textId="77777777" w:rsidR="00C67D75" w:rsidRDefault="00C67D75">
            <w:pPr>
              <w:jc w:val="center"/>
              <w:rPr>
                <w:kern w:val="2"/>
                <w:sz w:val="13"/>
                <w:szCs w:val="13"/>
              </w:rPr>
            </w:pPr>
            <w:r>
              <w:rPr>
                <w:kern w:val="2"/>
                <w:sz w:val="13"/>
                <w:szCs w:val="13"/>
              </w:rPr>
              <w:t>*</w:t>
            </w:r>
          </w:p>
        </w:tc>
        <w:tc>
          <w:tcPr>
            <w:tcW w:w="1330" w:type="dxa"/>
            <w:tcBorders>
              <w:top w:val="nil"/>
              <w:bottom w:val="nil"/>
            </w:tcBorders>
            <w:shd w:val="clear" w:color="auto" w:fill="auto"/>
          </w:tcPr>
          <w:p w14:paraId="172C1B92" w14:textId="77777777" w:rsidR="00C67D75" w:rsidRDefault="00C67D75">
            <w:pPr>
              <w:jc w:val="center"/>
              <w:rPr>
                <w:kern w:val="2"/>
                <w:sz w:val="13"/>
                <w:szCs w:val="13"/>
              </w:rPr>
            </w:pPr>
            <w:r>
              <w:rPr>
                <w:kern w:val="2"/>
                <w:sz w:val="13"/>
                <w:szCs w:val="13"/>
              </w:rPr>
              <w:t>*</w:t>
            </w:r>
          </w:p>
        </w:tc>
        <w:tc>
          <w:tcPr>
            <w:tcW w:w="664" w:type="dxa"/>
            <w:tcBorders>
              <w:top w:val="nil"/>
              <w:bottom w:val="nil"/>
            </w:tcBorders>
            <w:shd w:val="clear" w:color="auto" w:fill="auto"/>
          </w:tcPr>
          <w:p w14:paraId="122A7A12" w14:textId="77777777" w:rsidR="00C67D75" w:rsidRDefault="00C67D75">
            <w:pPr>
              <w:jc w:val="center"/>
              <w:rPr>
                <w:kern w:val="2"/>
                <w:sz w:val="13"/>
                <w:szCs w:val="13"/>
              </w:rPr>
            </w:pPr>
            <w:r>
              <w:rPr>
                <w:kern w:val="2"/>
                <w:sz w:val="13"/>
                <w:szCs w:val="13"/>
              </w:rPr>
              <w:t>*</w:t>
            </w:r>
          </w:p>
        </w:tc>
        <w:tc>
          <w:tcPr>
            <w:tcW w:w="664" w:type="dxa"/>
            <w:tcBorders>
              <w:top w:val="nil"/>
              <w:bottom w:val="nil"/>
            </w:tcBorders>
            <w:shd w:val="clear" w:color="auto" w:fill="auto"/>
          </w:tcPr>
          <w:p w14:paraId="0299C9B4" w14:textId="77777777" w:rsidR="00C67D75" w:rsidRDefault="00C67D75">
            <w:pPr>
              <w:jc w:val="center"/>
              <w:rPr>
                <w:kern w:val="2"/>
                <w:sz w:val="13"/>
                <w:szCs w:val="13"/>
              </w:rPr>
            </w:pPr>
            <w:r>
              <w:rPr>
                <w:kern w:val="2"/>
                <w:sz w:val="13"/>
                <w:szCs w:val="13"/>
              </w:rPr>
              <w:t>*</w:t>
            </w:r>
          </w:p>
        </w:tc>
        <w:tc>
          <w:tcPr>
            <w:tcW w:w="664" w:type="dxa"/>
            <w:tcBorders>
              <w:top w:val="nil"/>
              <w:bottom w:val="nil"/>
            </w:tcBorders>
            <w:shd w:val="clear" w:color="auto" w:fill="auto"/>
          </w:tcPr>
          <w:p w14:paraId="60DBA49A" w14:textId="77777777" w:rsidR="00C67D75" w:rsidRDefault="00C67D75">
            <w:pPr>
              <w:jc w:val="center"/>
              <w:rPr>
                <w:kern w:val="2"/>
                <w:sz w:val="13"/>
                <w:szCs w:val="13"/>
              </w:rPr>
            </w:pPr>
            <w:r>
              <w:rPr>
                <w:kern w:val="2"/>
                <w:sz w:val="13"/>
                <w:szCs w:val="13"/>
              </w:rPr>
              <w:t>*</w:t>
            </w:r>
          </w:p>
        </w:tc>
        <w:tc>
          <w:tcPr>
            <w:tcW w:w="1684" w:type="dxa"/>
            <w:tcBorders>
              <w:top w:val="nil"/>
              <w:bottom w:val="nil"/>
            </w:tcBorders>
            <w:shd w:val="clear" w:color="auto" w:fill="auto"/>
          </w:tcPr>
          <w:p w14:paraId="65469A36" w14:textId="77777777" w:rsidR="00C67D75" w:rsidRDefault="00C67D75">
            <w:pPr>
              <w:jc w:val="center"/>
              <w:rPr>
                <w:kern w:val="2"/>
                <w:sz w:val="13"/>
                <w:szCs w:val="13"/>
              </w:rPr>
            </w:pPr>
            <w:r>
              <w:rPr>
                <w:kern w:val="2"/>
                <w:sz w:val="13"/>
                <w:szCs w:val="13"/>
              </w:rPr>
              <w:t>8</w:t>
            </w:r>
          </w:p>
        </w:tc>
      </w:tr>
      <w:tr w:rsidR="00FD290B" w14:paraId="5C781F61" w14:textId="77777777">
        <w:tc>
          <w:tcPr>
            <w:tcW w:w="820" w:type="dxa"/>
            <w:tcBorders>
              <w:top w:val="nil"/>
            </w:tcBorders>
            <w:shd w:val="clear" w:color="auto" w:fill="auto"/>
            <w:vAlign w:val="center"/>
          </w:tcPr>
          <w:p w14:paraId="08129357" w14:textId="77777777" w:rsidR="00C67D75" w:rsidRDefault="00C67D75" w:rsidP="00BB6242">
            <w:pPr>
              <w:rPr>
                <w:kern w:val="2"/>
                <w:sz w:val="13"/>
                <w:szCs w:val="13"/>
              </w:rPr>
            </w:pPr>
            <w:r>
              <w:rPr>
                <w:kern w:val="2"/>
                <w:sz w:val="13"/>
                <w:szCs w:val="13"/>
              </w:rPr>
              <w:t xml:space="preserve">Giuseppe </w:t>
            </w:r>
            <w:proofErr w:type="spellStart"/>
            <w:r>
              <w:rPr>
                <w:kern w:val="2"/>
                <w:sz w:val="13"/>
                <w:szCs w:val="13"/>
              </w:rPr>
              <w:t>Lapadula</w:t>
            </w:r>
            <w:proofErr w:type="spellEnd"/>
            <w:r>
              <w:rPr>
                <w:kern w:val="2"/>
                <w:sz w:val="13"/>
                <w:szCs w:val="13"/>
              </w:rPr>
              <w:t xml:space="preserve"> et al. 2020</w:t>
            </w:r>
          </w:p>
        </w:tc>
        <w:tc>
          <w:tcPr>
            <w:tcW w:w="665" w:type="dxa"/>
            <w:tcBorders>
              <w:top w:val="nil"/>
            </w:tcBorders>
            <w:shd w:val="clear" w:color="auto" w:fill="auto"/>
          </w:tcPr>
          <w:p w14:paraId="4BAB31DE" w14:textId="77777777" w:rsidR="00C67D75" w:rsidRDefault="00C67D75">
            <w:pPr>
              <w:jc w:val="center"/>
              <w:rPr>
                <w:kern w:val="2"/>
                <w:sz w:val="13"/>
                <w:szCs w:val="13"/>
              </w:rPr>
            </w:pPr>
            <w:r>
              <w:rPr>
                <w:kern w:val="2"/>
                <w:sz w:val="13"/>
                <w:szCs w:val="13"/>
              </w:rPr>
              <w:t>-</w:t>
            </w:r>
          </w:p>
        </w:tc>
        <w:tc>
          <w:tcPr>
            <w:tcW w:w="665" w:type="dxa"/>
            <w:tcBorders>
              <w:top w:val="nil"/>
            </w:tcBorders>
            <w:shd w:val="clear" w:color="auto" w:fill="auto"/>
          </w:tcPr>
          <w:p w14:paraId="01A4F382"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301E7E3F"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1CDDFD53" w14:textId="77777777" w:rsidR="00C67D75" w:rsidRDefault="00C67D75">
            <w:pPr>
              <w:jc w:val="center"/>
              <w:rPr>
                <w:kern w:val="2"/>
                <w:sz w:val="13"/>
                <w:szCs w:val="13"/>
              </w:rPr>
            </w:pPr>
            <w:r>
              <w:rPr>
                <w:kern w:val="2"/>
                <w:sz w:val="13"/>
                <w:szCs w:val="13"/>
              </w:rPr>
              <w:t>*</w:t>
            </w:r>
          </w:p>
        </w:tc>
        <w:tc>
          <w:tcPr>
            <w:tcW w:w="1330" w:type="dxa"/>
            <w:tcBorders>
              <w:top w:val="nil"/>
            </w:tcBorders>
            <w:shd w:val="clear" w:color="auto" w:fill="auto"/>
          </w:tcPr>
          <w:p w14:paraId="0B4C0E3E"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7FCB1B60"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2DE638EF" w14:textId="77777777" w:rsidR="00C67D75" w:rsidRDefault="00C67D75">
            <w:pPr>
              <w:jc w:val="center"/>
              <w:rPr>
                <w:kern w:val="2"/>
                <w:sz w:val="13"/>
                <w:szCs w:val="13"/>
              </w:rPr>
            </w:pPr>
            <w:r>
              <w:rPr>
                <w:kern w:val="2"/>
                <w:sz w:val="13"/>
                <w:szCs w:val="13"/>
              </w:rPr>
              <w:t>*</w:t>
            </w:r>
          </w:p>
        </w:tc>
        <w:tc>
          <w:tcPr>
            <w:tcW w:w="664" w:type="dxa"/>
            <w:tcBorders>
              <w:top w:val="nil"/>
            </w:tcBorders>
            <w:shd w:val="clear" w:color="auto" w:fill="auto"/>
          </w:tcPr>
          <w:p w14:paraId="7422FF37" w14:textId="77777777" w:rsidR="00C67D75" w:rsidRDefault="00C67D75">
            <w:pPr>
              <w:jc w:val="center"/>
              <w:rPr>
                <w:kern w:val="2"/>
                <w:sz w:val="13"/>
                <w:szCs w:val="13"/>
              </w:rPr>
            </w:pPr>
            <w:r>
              <w:rPr>
                <w:kern w:val="2"/>
                <w:sz w:val="13"/>
                <w:szCs w:val="13"/>
              </w:rPr>
              <w:t>*</w:t>
            </w:r>
          </w:p>
        </w:tc>
        <w:tc>
          <w:tcPr>
            <w:tcW w:w="1684" w:type="dxa"/>
            <w:tcBorders>
              <w:top w:val="nil"/>
            </w:tcBorders>
            <w:shd w:val="clear" w:color="auto" w:fill="auto"/>
          </w:tcPr>
          <w:p w14:paraId="7DA5CB60" w14:textId="77777777" w:rsidR="00C67D75" w:rsidRDefault="00C67D75">
            <w:pPr>
              <w:jc w:val="center"/>
              <w:rPr>
                <w:kern w:val="2"/>
                <w:sz w:val="13"/>
                <w:szCs w:val="13"/>
              </w:rPr>
            </w:pPr>
            <w:r>
              <w:rPr>
                <w:kern w:val="2"/>
                <w:sz w:val="13"/>
                <w:szCs w:val="13"/>
              </w:rPr>
              <w:t>7</w:t>
            </w:r>
          </w:p>
        </w:tc>
      </w:tr>
      <w:tr w:rsidR="00FD290B" w14:paraId="4D5552E7" w14:textId="77777777">
        <w:tc>
          <w:tcPr>
            <w:tcW w:w="820" w:type="dxa"/>
            <w:shd w:val="clear" w:color="auto" w:fill="auto"/>
            <w:vAlign w:val="center"/>
          </w:tcPr>
          <w:p w14:paraId="0758AFAC" w14:textId="77777777" w:rsidR="00C67D75" w:rsidRDefault="00C67D75" w:rsidP="00BB6242">
            <w:pPr>
              <w:rPr>
                <w:kern w:val="2"/>
                <w:sz w:val="13"/>
                <w:szCs w:val="13"/>
              </w:rPr>
            </w:pPr>
            <w:proofErr w:type="spellStart"/>
            <w:r>
              <w:rPr>
                <w:kern w:val="2"/>
                <w:sz w:val="13"/>
                <w:szCs w:val="13"/>
              </w:rPr>
              <w:t>Janak</w:t>
            </w:r>
            <w:proofErr w:type="spellEnd"/>
            <w:r>
              <w:rPr>
                <w:kern w:val="2"/>
                <w:sz w:val="13"/>
                <w:szCs w:val="13"/>
              </w:rPr>
              <w:t xml:space="preserve"> Koirala et al. 2021</w:t>
            </w:r>
          </w:p>
        </w:tc>
        <w:tc>
          <w:tcPr>
            <w:tcW w:w="665" w:type="dxa"/>
            <w:shd w:val="clear" w:color="auto" w:fill="auto"/>
          </w:tcPr>
          <w:p w14:paraId="70580E62" w14:textId="77777777" w:rsidR="00C67D75" w:rsidRDefault="00C67D75">
            <w:pPr>
              <w:jc w:val="center"/>
              <w:rPr>
                <w:kern w:val="2"/>
                <w:sz w:val="13"/>
                <w:szCs w:val="13"/>
              </w:rPr>
            </w:pPr>
            <w:r>
              <w:rPr>
                <w:kern w:val="2"/>
                <w:sz w:val="13"/>
                <w:szCs w:val="13"/>
              </w:rPr>
              <w:t>-</w:t>
            </w:r>
          </w:p>
        </w:tc>
        <w:tc>
          <w:tcPr>
            <w:tcW w:w="665" w:type="dxa"/>
            <w:shd w:val="clear" w:color="auto" w:fill="auto"/>
          </w:tcPr>
          <w:p w14:paraId="7D2CA894" w14:textId="77777777" w:rsidR="00C67D75" w:rsidRDefault="00C67D75">
            <w:pPr>
              <w:jc w:val="center"/>
              <w:rPr>
                <w:kern w:val="2"/>
                <w:sz w:val="13"/>
                <w:szCs w:val="13"/>
              </w:rPr>
            </w:pPr>
            <w:r>
              <w:rPr>
                <w:kern w:val="2"/>
                <w:sz w:val="13"/>
                <w:szCs w:val="13"/>
              </w:rPr>
              <w:t>*</w:t>
            </w:r>
          </w:p>
        </w:tc>
        <w:tc>
          <w:tcPr>
            <w:tcW w:w="664" w:type="dxa"/>
            <w:shd w:val="clear" w:color="auto" w:fill="auto"/>
          </w:tcPr>
          <w:p w14:paraId="354C3405" w14:textId="77777777" w:rsidR="00C67D75" w:rsidRDefault="00C67D75">
            <w:pPr>
              <w:jc w:val="center"/>
              <w:rPr>
                <w:kern w:val="2"/>
                <w:sz w:val="13"/>
                <w:szCs w:val="13"/>
              </w:rPr>
            </w:pPr>
            <w:r>
              <w:rPr>
                <w:kern w:val="2"/>
                <w:sz w:val="13"/>
                <w:szCs w:val="13"/>
              </w:rPr>
              <w:t>*</w:t>
            </w:r>
          </w:p>
        </w:tc>
        <w:tc>
          <w:tcPr>
            <w:tcW w:w="664" w:type="dxa"/>
            <w:shd w:val="clear" w:color="auto" w:fill="auto"/>
          </w:tcPr>
          <w:p w14:paraId="47748034" w14:textId="77777777" w:rsidR="00C67D75" w:rsidRDefault="00C67D75">
            <w:pPr>
              <w:jc w:val="center"/>
              <w:rPr>
                <w:kern w:val="2"/>
                <w:sz w:val="13"/>
                <w:szCs w:val="13"/>
              </w:rPr>
            </w:pPr>
            <w:r>
              <w:rPr>
                <w:kern w:val="2"/>
                <w:sz w:val="13"/>
                <w:szCs w:val="13"/>
              </w:rPr>
              <w:t>*</w:t>
            </w:r>
          </w:p>
        </w:tc>
        <w:tc>
          <w:tcPr>
            <w:tcW w:w="1330" w:type="dxa"/>
            <w:shd w:val="clear" w:color="auto" w:fill="auto"/>
          </w:tcPr>
          <w:p w14:paraId="5B67234E" w14:textId="77777777" w:rsidR="00C67D75" w:rsidRDefault="00C67D75">
            <w:pPr>
              <w:jc w:val="center"/>
              <w:rPr>
                <w:kern w:val="2"/>
                <w:sz w:val="13"/>
                <w:szCs w:val="13"/>
              </w:rPr>
            </w:pPr>
            <w:r>
              <w:rPr>
                <w:kern w:val="2"/>
                <w:sz w:val="13"/>
                <w:szCs w:val="13"/>
              </w:rPr>
              <w:t>*</w:t>
            </w:r>
          </w:p>
        </w:tc>
        <w:tc>
          <w:tcPr>
            <w:tcW w:w="664" w:type="dxa"/>
            <w:shd w:val="clear" w:color="auto" w:fill="auto"/>
          </w:tcPr>
          <w:p w14:paraId="1EC24E11" w14:textId="77777777" w:rsidR="00C67D75" w:rsidRDefault="00C67D75">
            <w:pPr>
              <w:jc w:val="center"/>
              <w:rPr>
                <w:kern w:val="2"/>
                <w:sz w:val="13"/>
                <w:szCs w:val="13"/>
              </w:rPr>
            </w:pPr>
            <w:r>
              <w:rPr>
                <w:kern w:val="2"/>
                <w:sz w:val="13"/>
                <w:szCs w:val="13"/>
              </w:rPr>
              <w:t>*</w:t>
            </w:r>
          </w:p>
        </w:tc>
        <w:tc>
          <w:tcPr>
            <w:tcW w:w="664" w:type="dxa"/>
            <w:shd w:val="clear" w:color="auto" w:fill="auto"/>
          </w:tcPr>
          <w:p w14:paraId="1F3996C7" w14:textId="77777777" w:rsidR="00C67D75" w:rsidRDefault="00C67D75">
            <w:pPr>
              <w:jc w:val="center"/>
              <w:rPr>
                <w:kern w:val="2"/>
                <w:sz w:val="13"/>
                <w:szCs w:val="13"/>
              </w:rPr>
            </w:pPr>
            <w:r>
              <w:rPr>
                <w:kern w:val="2"/>
                <w:sz w:val="13"/>
                <w:szCs w:val="13"/>
              </w:rPr>
              <w:t>*</w:t>
            </w:r>
          </w:p>
        </w:tc>
        <w:tc>
          <w:tcPr>
            <w:tcW w:w="664" w:type="dxa"/>
            <w:shd w:val="clear" w:color="auto" w:fill="auto"/>
          </w:tcPr>
          <w:p w14:paraId="7F5A1765" w14:textId="77777777" w:rsidR="00C67D75" w:rsidRDefault="00C67D75">
            <w:pPr>
              <w:jc w:val="center"/>
              <w:rPr>
                <w:kern w:val="2"/>
                <w:sz w:val="13"/>
                <w:szCs w:val="13"/>
              </w:rPr>
            </w:pPr>
            <w:r>
              <w:rPr>
                <w:kern w:val="2"/>
                <w:sz w:val="13"/>
                <w:szCs w:val="13"/>
              </w:rPr>
              <w:t>-</w:t>
            </w:r>
          </w:p>
        </w:tc>
        <w:tc>
          <w:tcPr>
            <w:tcW w:w="1684" w:type="dxa"/>
            <w:shd w:val="clear" w:color="auto" w:fill="auto"/>
          </w:tcPr>
          <w:p w14:paraId="3E408C5B" w14:textId="77777777" w:rsidR="00C67D75" w:rsidRDefault="00C67D75">
            <w:pPr>
              <w:jc w:val="center"/>
              <w:rPr>
                <w:kern w:val="2"/>
                <w:sz w:val="13"/>
                <w:szCs w:val="13"/>
              </w:rPr>
            </w:pPr>
            <w:r>
              <w:rPr>
                <w:kern w:val="2"/>
                <w:sz w:val="13"/>
                <w:szCs w:val="13"/>
              </w:rPr>
              <w:t>6</w:t>
            </w:r>
          </w:p>
        </w:tc>
      </w:tr>
      <w:tr w:rsidR="00FD290B" w14:paraId="1B89F537" w14:textId="77777777">
        <w:tc>
          <w:tcPr>
            <w:tcW w:w="820" w:type="dxa"/>
            <w:shd w:val="clear" w:color="auto" w:fill="auto"/>
            <w:vAlign w:val="center"/>
          </w:tcPr>
          <w:p w14:paraId="5D5A4B92" w14:textId="77777777" w:rsidR="00C67D75" w:rsidRDefault="00C67D75" w:rsidP="00BB6242">
            <w:pPr>
              <w:rPr>
                <w:kern w:val="2"/>
                <w:sz w:val="13"/>
                <w:szCs w:val="13"/>
              </w:rPr>
            </w:pPr>
            <w:r>
              <w:rPr>
                <w:kern w:val="2"/>
                <w:sz w:val="13"/>
                <w:szCs w:val="13"/>
              </w:rPr>
              <w:t xml:space="preserve">Jered </w:t>
            </w:r>
            <w:proofErr w:type="spellStart"/>
            <w:r>
              <w:rPr>
                <w:kern w:val="2"/>
                <w:sz w:val="13"/>
                <w:szCs w:val="13"/>
              </w:rPr>
              <w:t>Arquiette</w:t>
            </w:r>
            <w:proofErr w:type="spellEnd"/>
            <w:r>
              <w:rPr>
                <w:kern w:val="2"/>
                <w:sz w:val="13"/>
                <w:szCs w:val="13"/>
              </w:rPr>
              <w:t xml:space="preserve"> et al. 2021</w:t>
            </w:r>
          </w:p>
        </w:tc>
        <w:tc>
          <w:tcPr>
            <w:tcW w:w="665" w:type="dxa"/>
            <w:shd w:val="clear" w:color="auto" w:fill="auto"/>
          </w:tcPr>
          <w:p w14:paraId="6C121034" w14:textId="77777777" w:rsidR="00C67D75" w:rsidRDefault="00C67D75">
            <w:pPr>
              <w:jc w:val="center"/>
              <w:rPr>
                <w:kern w:val="2"/>
                <w:sz w:val="13"/>
                <w:szCs w:val="13"/>
              </w:rPr>
            </w:pPr>
            <w:r>
              <w:rPr>
                <w:kern w:val="2"/>
                <w:sz w:val="13"/>
                <w:szCs w:val="13"/>
              </w:rPr>
              <w:t>*</w:t>
            </w:r>
          </w:p>
        </w:tc>
        <w:tc>
          <w:tcPr>
            <w:tcW w:w="665" w:type="dxa"/>
            <w:shd w:val="clear" w:color="auto" w:fill="auto"/>
          </w:tcPr>
          <w:p w14:paraId="0C0497E0" w14:textId="77777777" w:rsidR="00C67D75" w:rsidRDefault="00C67D75">
            <w:pPr>
              <w:jc w:val="center"/>
              <w:rPr>
                <w:kern w:val="2"/>
                <w:sz w:val="13"/>
                <w:szCs w:val="13"/>
              </w:rPr>
            </w:pPr>
            <w:r>
              <w:rPr>
                <w:kern w:val="2"/>
                <w:sz w:val="13"/>
                <w:szCs w:val="13"/>
              </w:rPr>
              <w:t>*</w:t>
            </w:r>
          </w:p>
        </w:tc>
        <w:tc>
          <w:tcPr>
            <w:tcW w:w="664" w:type="dxa"/>
            <w:shd w:val="clear" w:color="auto" w:fill="auto"/>
          </w:tcPr>
          <w:p w14:paraId="27431EF4" w14:textId="77777777" w:rsidR="00C67D75" w:rsidRDefault="00C67D75">
            <w:pPr>
              <w:jc w:val="center"/>
              <w:rPr>
                <w:kern w:val="2"/>
                <w:sz w:val="13"/>
                <w:szCs w:val="13"/>
              </w:rPr>
            </w:pPr>
            <w:r>
              <w:rPr>
                <w:kern w:val="2"/>
                <w:sz w:val="13"/>
                <w:szCs w:val="13"/>
              </w:rPr>
              <w:t>*</w:t>
            </w:r>
          </w:p>
        </w:tc>
        <w:tc>
          <w:tcPr>
            <w:tcW w:w="664" w:type="dxa"/>
            <w:shd w:val="clear" w:color="auto" w:fill="auto"/>
          </w:tcPr>
          <w:p w14:paraId="5507416B" w14:textId="77777777" w:rsidR="00C67D75" w:rsidRDefault="00C67D75">
            <w:pPr>
              <w:jc w:val="center"/>
              <w:rPr>
                <w:kern w:val="2"/>
                <w:sz w:val="13"/>
                <w:szCs w:val="13"/>
              </w:rPr>
            </w:pPr>
            <w:r>
              <w:rPr>
                <w:kern w:val="2"/>
                <w:sz w:val="13"/>
                <w:szCs w:val="13"/>
              </w:rPr>
              <w:t>*</w:t>
            </w:r>
          </w:p>
        </w:tc>
        <w:tc>
          <w:tcPr>
            <w:tcW w:w="1330" w:type="dxa"/>
            <w:shd w:val="clear" w:color="auto" w:fill="auto"/>
          </w:tcPr>
          <w:p w14:paraId="12658A5A" w14:textId="77777777" w:rsidR="00C67D75" w:rsidRDefault="00C67D75">
            <w:pPr>
              <w:jc w:val="center"/>
              <w:rPr>
                <w:kern w:val="2"/>
                <w:sz w:val="13"/>
                <w:szCs w:val="13"/>
              </w:rPr>
            </w:pPr>
            <w:r>
              <w:rPr>
                <w:kern w:val="2"/>
                <w:sz w:val="13"/>
                <w:szCs w:val="13"/>
              </w:rPr>
              <w:t>**</w:t>
            </w:r>
          </w:p>
        </w:tc>
        <w:tc>
          <w:tcPr>
            <w:tcW w:w="664" w:type="dxa"/>
            <w:shd w:val="clear" w:color="auto" w:fill="auto"/>
          </w:tcPr>
          <w:p w14:paraId="5C79686C" w14:textId="77777777" w:rsidR="00C67D75" w:rsidRDefault="00C67D75">
            <w:pPr>
              <w:jc w:val="center"/>
              <w:rPr>
                <w:kern w:val="2"/>
                <w:sz w:val="13"/>
                <w:szCs w:val="13"/>
              </w:rPr>
            </w:pPr>
            <w:r>
              <w:rPr>
                <w:kern w:val="2"/>
                <w:sz w:val="13"/>
                <w:szCs w:val="13"/>
              </w:rPr>
              <w:t>*</w:t>
            </w:r>
          </w:p>
        </w:tc>
        <w:tc>
          <w:tcPr>
            <w:tcW w:w="664" w:type="dxa"/>
            <w:shd w:val="clear" w:color="auto" w:fill="auto"/>
          </w:tcPr>
          <w:p w14:paraId="38A7ED3F" w14:textId="77777777" w:rsidR="00C67D75" w:rsidRDefault="00C67D75">
            <w:pPr>
              <w:jc w:val="center"/>
              <w:rPr>
                <w:kern w:val="2"/>
                <w:sz w:val="13"/>
                <w:szCs w:val="13"/>
              </w:rPr>
            </w:pPr>
            <w:r>
              <w:rPr>
                <w:kern w:val="2"/>
                <w:sz w:val="13"/>
                <w:szCs w:val="13"/>
              </w:rPr>
              <w:t>*</w:t>
            </w:r>
          </w:p>
        </w:tc>
        <w:tc>
          <w:tcPr>
            <w:tcW w:w="664" w:type="dxa"/>
            <w:shd w:val="clear" w:color="auto" w:fill="auto"/>
          </w:tcPr>
          <w:p w14:paraId="1D4566F3" w14:textId="77777777" w:rsidR="00C67D75" w:rsidRDefault="00C67D75">
            <w:pPr>
              <w:jc w:val="center"/>
              <w:rPr>
                <w:kern w:val="2"/>
                <w:sz w:val="13"/>
                <w:szCs w:val="13"/>
              </w:rPr>
            </w:pPr>
            <w:r>
              <w:rPr>
                <w:kern w:val="2"/>
                <w:sz w:val="13"/>
                <w:szCs w:val="13"/>
              </w:rPr>
              <w:t>*</w:t>
            </w:r>
          </w:p>
        </w:tc>
        <w:tc>
          <w:tcPr>
            <w:tcW w:w="1684" w:type="dxa"/>
            <w:shd w:val="clear" w:color="auto" w:fill="auto"/>
          </w:tcPr>
          <w:p w14:paraId="0A8B42AF" w14:textId="77777777" w:rsidR="00C67D75" w:rsidRDefault="00C67D75">
            <w:pPr>
              <w:jc w:val="center"/>
              <w:rPr>
                <w:kern w:val="2"/>
                <w:sz w:val="13"/>
                <w:szCs w:val="13"/>
              </w:rPr>
            </w:pPr>
            <w:r>
              <w:rPr>
                <w:kern w:val="2"/>
                <w:sz w:val="13"/>
                <w:szCs w:val="13"/>
              </w:rPr>
              <w:t>9</w:t>
            </w:r>
          </w:p>
        </w:tc>
      </w:tr>
      <w:tr w:rsidR="00FD290B" w14:paraId="0A0136E1" w14:textId="77777777">
        <w:tc>
          <w:tcPr>
            <w:tcW w:w="820" w:type="dxa"/>
            <w:shd w:val="clear" w:color="auto" w:fill="auto"/>
            <w:vAlign w:val="center"/>
          </w:tcPr>
          <w:p w14:paraId="1690F6F4" w14:textId="77777777" w:rsidR="00C67D75" w:rsidRDefault="00C67D75" w:rsidP="00BB6242">
            <w:pPr>
              <w:rPr>
                <w:kern w:val="2"/>
                <w:sz w:val="13"/>
                <w:szCs w:val="13"/>
              </w:rPr>
            </w:pPr>
            <w:r>
              <w:rPr>
                <w:kern w:val="2"/>
                <w:sz w:val="13"/>
                <w:szCs w:val="13"/>
              </w:rPr>
              <w:t>JM Jeetendra Kumar et al. 2021</w:t>
            </w:r>
          </w:p>
        </w:tc>
        <w:tc>
          <w:tcPr>
            <w:tcW w:w="665" w:type="dxa"/>
            <w:shd w:val="clear" w:color="auto" w:fill="auto"/>
          </w:tcPr>
          <w:p w14:paraId="525EBC6A" w14:textId="77777777" w:rsidR="00C67D75" w:rsidRDefault="00C67D75">
            <w:pPr>
              <w:jc w:val="center"/>
              <w:rPr>
                <w:kern w:val="2"/>
                <w:sz w:val="13"/>
                <w:szCs w:val="13"/>
              </w:rPr>
            </w:pPr>
            <w:r>
              <w:rPr>
                <w:kern w:val="2"/>
                <w:sz w:val="13"/>
                <w:szCs w:val="13"/>
              </w:rPr>
              <w:t>*</w:t>
            </w:r>
          </w:p>
        </w:tc>
        <w:tc>
          <w:tcPr>
            <w:tcW w:w="665" w:type="dxa"/>
            <w:shd w:val="clear" w:color="auto" w:fill="auto"/>
          </w:tcPr>
          <w:p w14:paraId="176F1D2E" w14:textId="77777777" w:rsidR="00C67D75" w:rsidRDefault="00C67D75">
            <w:pPr>
              <w:jc w:val="center"/>
              <w:rPr>
                <w:kern w:val="2"/>
                <w:sz w:val="13"/>
                <w:szCs w:val="13"/>
              </w:rPr>
            </w:pPr>
            <w:r>
              <w:rPr>
                <w:kern w:val="2"/>
                <w:sz w:val="13"/>
                <w:szCs w:val="13"/>
              </w:rPr>
              <w:t>*</w:t>
            </w:r>
          </w:p>
        </w:tc>
        <w:tc>
          <w:tcPr>
            <w:tcW w:w="664" w:type="dxa"/>
            <w:shd w:val="clear" w:color="auto" w:fill="auto"/>
          </w:tcPr>
          <w:p w14:paraId="1CBF2C0E" w14:textId="77777777" w:rsidR="00C67D75" w:rsidRDefault="00C67D75">
            <w:pPr>
              <w:jc w:val="center"/>
              <w:rPr>
                <w:kern w:val="2"/>
                <w:sz w:val="13"/>
                <w:szCs w:val="13"/>
              </w:rPr>
            </w:pPr>
            <w:r>
              <w:rPr>
                <w:kern w:val="2"/>
                <w:sz w:val="13"/>
                <w:szCs w:val="13"/>
              </w:rPr>
              <w:t>*</w:t>
            </w:r>
          </w:p>
        </w:tc>
        <w:tc>
          <w:tcPr>
            <w:tcW w:w="664" w:type="dxa"/>
            <w:shd w:val="clear" w:color="auto" w:fill="auto"/>
          </w:tcPr>
          <w:p w14:paraId="6D09CD5B" w14:textId="77777777" w:rsidR="00C67D75" w:rsidRDefault="00C67D75">
            <w:pPr>
              <w:jc w:val="center"/>
              <w:rPr>
                <w:kern w:val="2"/>
                <w:sz w:val="13"/>
                <w:szCs w:val="13"/>
              </w:rPr>
            </w:pPr>
            <w:r>
              <w:rPr>
                <w:kern w:val="2"/>
                <w:sz w:val="13"/>
                <w:szCs w:val="13"/>
              </w:rPr>
              <w:t>*</w:t>
            </w:r>
          </w:p>
        </w:tc>
        <w:tc>
          <w:tcPr>
            <w:tcW w:w="1330" w:type="dxa"/>
            <w:shd w:val="clear" w:color="auto" w:fill="auto"/>
          </w:tcPr>
          <w:p w14:paraId="2C1805B6" w14:textId="77777777" w:rsidR="00C67D75" w:rsidRDefault="00C67D75">
            <w:pPr>
              <w:jc w:val="center"/>
              <w:rPr>
                <w:kern w:val="2"/>
                <w:sz w:val="13"/>
                <w:szCs w:val="13"/>
              </w:rPr>
            </w:pPr>
            <w:r>
              <w:rPr>
                <w:kern w:val="2"/>
                <w:sz w:val="13"/>
                <w:szCs w:val="13"/>
              </w:rPr>
              <w:t>**</w:t>
            </w:r>
          </w:p>
        </w:tc>
        <w:tc>
          <w:tcPr>
            <w:tcW w:w="664" w:type="dxa"/>
            <w:shd w:val="clear" w:color="auto" w:fill="auto"/>
          </w:tcPr>
          <w:p w14:paraId="309FCF17" w14:textId="77777777" w:rsidR="00C67D75" w:rsidRDefault="00C67D75">
            <w:pPr>
              <w:jc w:val="center"/>
              <w:rPr>
                <w:kern w:val="2"/>
                <w:sz w:val="13"/>
                <w:szCs w:val="13"/>
              </w:rPr>
            </w:pPr>
            <w:r>
              <w:rPr>
                <w:kern w:val="2"/>
                <w:sz w:val="13"/>
                <w:szCs w:val="13"/>
              </w:rPr>
              <w:t>*</w:t>
            </w:r>
          </w:p>
        </w:tc>
        <w:tc>
          <w:tcPr>
            <w:tcW w:w="664" w:type="dxa"/>
            <w:shd w:val="clear" w:color="auto" w:fill="auto"/>
          </w:tcPr>
          <w:p w14:paraId="7DD87321" w14:textId="77777777" w:rsidR="00C67D75" w:rsidRDefault="00C67D75">
            <w:pPr>
              <w:jc w:val="center"/>
              <w:rPr>
                <w:kern w:val="2"/>
                <w:sz w:val="13"/>
                <w:szCs w:val="13"/>
              </w:rPr>
            </w:pPr>
            <w:r>
              <w:rPr>
                <w:kern w:val="2"/>
                <w:sz w:val="13"/>
                <w:szCs w:val="13"/>
              </w:rPr>
              <w:t>*</w:t>
            </w:r>
          </w:p>
        </w:tc>
        <w:tc>
          <w:tcPr>
            <w:tcW w:w="664" w:type="dxa"/>
            <w:shd w:val="clear" w:color="auto" w:fill="auto"/>
          </w:tcPr>
          <w:p w14:paraId="73C5A7A8" w14:textId="77777777" w:rsidR="00C67D75" w:rsidRDefault="00C67D75">
            <w:pPr>
              <w:jc w:val="center"/>
              <w:rPr>
                <w:kern w:val="2"/>
                <w:sz w:val="13"/>
                <w:szCs w:val="13"/>
              </w:rPr>
            </w:pPr>
            <w:r>
              <w:rPr>
                <w:kern w:val="2"/>
                <w:sz w:val="13"/>
                <w:szCs w:val="13"/>
              </w:rPr>
              <w:t>*</w:t>
            </w:r>
          </w:p>
        </w:tc>
        <w:tc>
          <w:tcPr>
            <w:tcW w:w="1684" w:type="dxa"/>
            <w:shd w:val="clear" w:color="auto" w:fill="auto"/>
          </w:tcPr>
          <w:p w14:paraId="00BDBCD0" w14:textId="77777777" w:rsidR="00C67D75" w:rsidRDefault="00C67D75">
            <w:pPr>
              <w:jc w:val="center"/>
              <w:rPr>
                <w:kern w:val="2"/>
                <w:sz w:val="13"/>
                <w:szCs w:val="13"/>
              </w:rPr>
            </w:pPr>
            <w:r>
              <w:rPr>
                <w:kern w:val="2"/>
                <w:sz w:val="13"/>
                <w:szCs w:val="13"/>
              </w:rPr>
              <w:t>9</w:t>
            </w:r>
          </w:p>
        </w:tc>
      </w:tr>
      <w:tr w:rsidR="00FD290B" w14:paraId="59D5BAAC" w14:textId="77777777">
        <w:tc>
          <w:tcPr>
            <w:tcW w:w="820" w:type="dxa"/>
            <w:shd w:val="clear" w:color="auto" w:fill="auto"/>
            <w:vAlign w:val="center"/>
          </w:tcPr>
          <w:p w14:paraId="6BA31BDF" w14:textId="77777777" w:rsidR="00C67D75" w:rsidRDefault="00C67D75" w:rsidP="00BB6242">
            <w:pPr>
              <w:rPr>
                <w:kern w:val="2"/>
                <w:sz w:val="13"/>
                <w:szCs w:val="13"/>
              </w:rPr>
            </w:pPr>
            <w:r>
              <w:rPr>
                <w:kern w:val="2"/>
                <w:sz w:val="13"/>
                <w:szCs w:val="13"/>
              </w:rPr>
              <w:t>Kan Kikuchi et al. 2021</w:t>
            </w:r>
          </w:p>
        </w:tc>
        <w:tc>
          <w:tcPr>
            <w:tcW w:w="665" w:type="dxa"/>
            <w:shd w:val="clear" w:color="auto" w:fill="auto"/>
          </w:tcPr>
          <w:p w14:paraId="6B711FF3" w14:textId="77777777" w:rsidR="00C67D75" w:rsidRDefault="00C67D75">
            <w:pPr>
              <w:jc w:val="center"/>
              <w:rPr>
                <w:kern w:val="2"/>
                <w:sz w:val="13"/>
                <w:szCs w:val="13"/>
              </w:rPr>
            </w:pPr>
            <w:r>
              <w:rPr>
                <w:kern w:val="2"/>
                <w:sz w:val="13"/>
                <w:szCs w:val="13"/>
              </w:rPr>
              <w:t>-</w:t>
            </w:r>
          </w:p>
        </w:tc>
        <w:tc>
          <w:tcPr>
            <w:tcW w:w="665" w:type="dxa"/>
            <w:shd w:val="clear" w:color="auto" w:fill="auto"/>
          </w:tcPr>
          <w:p w14:paraId="6DE39F17" w14:textId="77777777" w:rsidR="00C67D75" w:rsidRDefault="00C67D75">
            <w:pPr>
              <w:jc w:val="center"/>
              <w:rPr>
                <w:kern w:val="2"/>
                <w:sz w:val="13"/>
                <w:szCs w:val="13"/>
              </w:rPr>
            </w:pPr>
            <w:r>
              <w:rPr>
                <w:kern w:val="2"/>
                <w:sz w:val="13"/>
                <w:szCs w:val="13"/>
              </w:rPr>
              <w:t>*</w:t>
            </w:r>
          </w:p>
        </w:tc>
        <w:tc>
          <w:tcPr>
            <w:tcW w:w="664" w:type="dxa"/>
            <w:shd w:val="clear" w:color="auto" w:fill="auto"/>
          </w:tcPr>
          <w:p w14:paraId="505B3243" w14:textId="77777777" w:rsidR="00C67D75" w:rsidRDefault="00C67D75">
            <w:pPr>
              <w:jc w:val="center"/>
              <w:rPr>
                <w:kern w:val="2"/>
                <w:sz w:val="13"/>
                <w:szCs w:val="13"/>
              </w:rPr>
            </w:pPr>
            <w:r>
              <w:rPr>
                <w:kern w:val="2"/>
                <w:sz w:val="13"/>
                <w:szCs w:val="13"/>
              </w:rPr>
              <w:t>*</w:t>
            </w:r>
          </w:p>
        </w:tc>
        <w:tc>
          <w:tcPr>
            <w:tcW w:w="664" w:type="dxa"/>
            <w:shd w:val="clear" w:color="auto" w:fill="auto"/>
          </w:tcPr>
          <w:p w14:paraId="55A40663" w14:textId="77777777" w:rsidR="00C67D75" w:rsidRDefault="00C67D75">
            <w:pPr>
              <w:jc w:val="center"/>
              <w:rPr>
                <w:kern w:val="2"/>
                <w:sz w:val="13"/>
                <w:szCs w:val="13"/>
              </w:rPr>
            </w:pPr>
            <w:r>
              <w:rPr>
                <w:kern w:val="2"/>
                <w:sz w:val="13"/>
                <w:szCs w:val="13"/>
              </w:rPr>
              <w:t>*</w:t>
            </w:r>
          </w:p>
        </w:tc>
        <w:tc>
          <w:tcPr>
            <w:tcW w:w="1330" w:type="dxa"/>
            <w:shd w:val="clear" w:color="auto" w:fill="auto"/>
          </w:tcPr>
          <w:p w14:paraId="1095D9D6" w14:textId="77777777" w:rsidR="00C67D75" w:rsidRDefault="00C67D75">
            <w:pPr>
              <w:jc w:val="center"/>
              <w:rPr>
                <w:kern w:val="2"/>
                <w:sz w:val="13"/>
                <w:szCs w:val="13"/>
              </w:rPr>
            </w:pPr>
            <w:r>
              <w:rPr>
                <w:kern w:val="2"/>
                <w:sz w:val="13"/>
                <w:szCs w:val="13"/>
              </w:rPr>
              <w:t>**</w:t>
            </w:r>
          </w:p>
        </w:tc>
        <w:tc>
          <w:tcPr>
            <w:tcW w:w="664" w:type="dxa"/>
            <w:shd w:val="clear" w:color="auto" w:fill="auto"/>
          </w:tcPr>
          <w:p w14:paraId="5FD2A05C" w14:textId="77777777" w:rsidR="00C67D75" w:rsidRDefault="00C67D75">
            <w:pPr>
              <w:jc w:val="center"/>
              <w:rPr>
                <w:kern w:val="2"/>
                <w:sz w:val="13"/>
                <w:szCs w:val="13"/>
              </w:rPr>
            </w:pPr>
            <w:r>
              <w:rPr>
                <w:kern w:val="2"/>
                <w:sz w:val="13"/>
                <w:szCs w:val="13"/>
              </w:rPr>
              <w:t>*</w:t>
            </w:r>
          </w:p>
        </w:tc>
        <w:tc>
          <w:tcPr>
            <w:tcW w:w="664" w:type="dxa"/>
            <w:shd w:val="clear" w:color="auto" w:fill="auto"/>
          </w:tcPr>
          <w:p w14:paraId="2E5EDD6A" w14:textId="77777777" w:rsidR="00C67D75" w:rsidRDefault="00C67D75">
            <w:pPr>
              <w:jc w:val="center"/>
              <w:rPr>
                <w:kern w:val="2"/>
                <w:sz w:val="13"/>
                <w:szCs w:val="13"/>
              </w:rPr>
            </w:pPr>
            <w:r>
              <w:rPr>
                <w:kern w:val="2"/>
                <w:sz w:val="13"/>
                <w:szCs w:val="13"/>
              </w:rPr>
              <w:t>*</w:t>
            </w:r>
          </w:p>
        </w:tc>
        <w:tc>
          <w:tcPr>
            <w:tcW w:w="664" w:type="dxa"/>
            <w:shd w:val="clear" w:color="auto" w:fill="auto"/>
          </w:tcPr>
          <w:p w14:paraId="0860E5E1" w14:textId="77777777" w:rsidR="00C67D75" w:rsidRDefault="00C67D75">
            <w:pPr>
              <w:jc w:val="center"/>
              <w:rPr>
                <w:kern w:val="2"/>
                <w:sz w:val="13"/>
                <w:szCs w:val="13"/>
              </w:rPr>
            </w:pPr>
            <w:r>
              <w:rPr>
                <w:kern w:val="2"/>
                <w:sz w:val="13"/>
                <w:szCs w:val="13"/>
              </w:rPr>
              <w:t>*</w:t>
            </w:r>
          </w:p>
        </w:tc>
        <w:tc>
          <w:tcPr>
            <w:tcW w:w="1684" w:type="dxa"/>
            <w:shd w:val="clear" w:color="auto" w:fill="auto"/>
          </w:tcPr>
          <w:p w14:paraId="085FAF53" w14:textId="77777777" w:rsidR="00C67D75" w:rsidRDefault="00C67D75">
            <w:pPr>
              <w:jc w:val="center"/>
              <w:rPr>
                <w:kern w:val="2"/>
                <w:sz w:val="13"/>
                <w:szCs w:val="13"/>
              </w:rPr>
            </w:pPr>
            <w:r>
              <w:rPr>
                <w:kern w:val="2"/>
                <w:sz w:val="13"/>
                <w:szCs w:val="13"/>
              </w:rPr>
              <w:t>8</w:t>
            </w:r>
          </w:p>
        </w:tc>
      </w:tr>
      <w:tr w:rsidR="00FD290B" w14:paraId="4D8DA88D" w14:textId="77777777">
        <w:tc>
          <w:tcPr>
            <w:tcW w:w="820" w:type="dxa"/>
            <w:shd w:val="clear" w:color="auto" w:fill="auto"/>
            <w:vAlign w:val="center"/>
          </w:tcPr>
          <w:p w14:paraId="7767492C" w14:textId="77777777" w:rsidR="00C67D75" w:rsidRDefault="00C67D75" w:rsidP="00BB6242">
            <w:pPr>
              <w:rPr>
                <w:kern w:val="2"/>
                <w:sz w:val="13"/>
                <w:szCs w:val="13"/>
              </w:rPr>
            </w:pPr>
            <w:proofErr w:type="spellStart"/>
            <w:r>
              <w:rPr>
                <w:kern w:val="2"/>
                <w:sz w:val="13"/>
                <w:szCs w:val="13"/>
              </w:rPr>
              <w:t>Kübra</w:t>
            </w:r>
            <w:proofErr w:type="spellEnd"/>
            <w:r>
              <w:rPr>
                <w:kern w:val="2"/>
                <w:sz w:val="13"/>
                <w:szCs w:val="13"/>
              </w:rPr>
              <w:t xml:space="preserve"> DEMİR ÖNDER et al. 2021</w:t>
            </w:r>
          </w:p>
        </w:tc>
        <w:tc>
          <w:tcPr>
            <w:tcW w:w="665" w:type="dxa"/>
            <w:shd w:val="clear" w:color="auto" w:fill="auto"/>
          </w:tcPr>
          <w:p w14:paraId="506F2461" w14:textId="77777777" w:rsidR="00C67D75" w:rsidRDefault="00C67D75">
            <w:pPr>
              <w:jc w:val="center"/>
              <w:rPr>
                <w:kern w:val="2"/>
                <w:sz w:val="13"/>
                <w:szCs w:val="13"/>
              </w:rPr>
            </w:pPr>
            <w:r>
              <w:rPr>
                <w:kern w:val="2"/>
                <w:sz w:val="13"/>
                <w:szCs w:val="13"/>
              </w:rPr>
              <w:t>*</w:t>
            </w:r>
          </w:p>
        </w:tc>
        <w:tc>
          <w:tcPr>
            <w:tcW w:w="665" w:type="dxa"/>
            <w:shd w:val="clear" w:color="auto" w:fill="auto"/>
          </w:tcPr>
          <w:p w14:paraId="52D37FC5" w14:textId="77777777" w:rsidR="00C67D75" w:rsidRDefault="00C67D75">
            <w:pPr>
              <w:jc w:val="center"/>
              <w:rPr>
                <w:kern w:val="2"/>
                <w:sz w:val="13"/>
                <w:szCs w:val="13"/>
              </w:rPr>
            </w:pPr>
            <w:r>
              <w:rPr>
                <w:kern w:val="2"/>
                <w:sz w:val="13"/>
                <w:szCs w:val="13"/>
              </w:rPr>
              <w:t>*</w:t>
            </w:r>
          </w:p>
        </w:tc>
        <w:tc>
          <w:tcPr>
            <w:tcW w:w="664" w:type="dxa"/>
            <w:shd w:val="clear" w:color="auto" w:fill="auto"/>
          </w:tcPr>
          <w:p w14:paraId="16D97CF0" w14:textId="77777777" w:rsidR="00C67D75" w:rsidRDefault="00C67D75">
            <w:pPr>
              <w:jc w:val="center"/>
              <w:rPr>
                <w:kern w:val="2"/>
                <w:sz w:val="13"/>
                <w:szCs w:val="13"/>
              </w:rPr>
            </w:pPr>
            <w:r>
              <w:rPr>
                <w:kern w:val="2"/>
                <w:sz w:val="13"/>
                <w:szCs w:val="13"/>
              </w:rPr>
              <w:t>*</w:t>
            </w:r>
          </w:p>
        </w:tc>
        <w:tc>
          <w:tcPr>
            <w:tcW w:w="664" w:type="dxa"/>
            <w:shd w:val="clear" w:color="auto" w:fill="auto"/>
          </w:tcPr>
          <w:p w14:paraId="309ACAE5" w14:textId="77777777" w:rsidR="00C67D75" w:rsidRDefault="00C67D75">
            <w:pPr>
              <w:jc w:val="center"/>
              <w:rPr>
                <w:kern w:val="2"/>
                <w:sz w:val="13"/>
                <w:szCs w:val="13"/>
              </w:rPr>
            </w:pPr>
            <w:r>
              <w:rPr>
                <w:kern w:val="2"/>
                <w:sz w:val="13"/>
                <w:szCs w:val="13"/>
              </w:rPr>
              <w:t>*</w:t>
            </w:r>
          </w:p>
        </w:tc>
        <w:tc>
          <w:tcPr>
            <w:tcW w:w="1330" w:type="dxa"/>
            <w:shd w:val="clear" w:color="auto" w:fill="auto"/>
          </w:tcPr>
          <w:p w14:paraId="3D668683" w14:textId="77777777" w:rsidR="00C67D75" w:rsidRDefault="00C67D75">
            <w:pPr>
              <w:jc w:val="center"/>
              <w:rPr>
                <w:kern w:val="2"/>
                <w:sz w:val="13"/>
                <w:szCs w:val="13"/>
              </w:rPr>
            </w:pPr>
            <w:r>
              <w:rPr>
                <w:kern w:val="2"/>
                <w:sz w:val="13"/>
                <w:szCs w:val="13"/>
              </w:rPr>
              <w:t>**</w:t>
            </w:r>
          </w:p>
        </w:tc>
        <w:tc>
          <w:tcPr>
            <w:tcW w:w="664" w:type="dxa"/>
            <w:shd w:val="clear" w:color="auto" w:fill="auto"/>
          </w:tcPr>
          <w:p w14:paraId="214328D5" w14:textId="77777777" w:rsidR="00C67D75" w:rsidRDefault="00C67D75">
            <w:pPr>
              <w:jc w:val="center"/>
              <w:rPr>
                <w:kern w:val="2"/>
                <w:sz w:val="13"/>
                <w:szCs w:val="13"/>
              </w:rPr>
            </w:pPr>
            <w:r>
              <w:rPr>
                <w:kern w:val="2"/>
                <w:sz w:val="13"/>
                <w:szCs w:val="13"/>
              </w:rPr>
              <w:t>*</w:t>
            </w:r>
          </w:p>
        </w:tc>
        <w:tc>
          <w:tcPr>
            <w:tcW w:w="664" w:type="dxa"/>
            <w:shd w:val="clear" w:color="auto" w:fill="auto"/>
          </w:tcPr>
          <w:p w14:paraId="288233AB" w14:textId="77777777" w:rsidR="00C67D75" w:rsidRDefault="00C67D75">
            <w:pPr>
              <w:jc w:val="center"/>
              <w:rPr>
                <w:kern w:val="2"/>
                <w:sz w:val="13"/>
                <w:szCs w:val="13"/>
              </w:rPr>
            </w:pPr>
            <w:r>
              <w:rPr>
                <w:kern w:val="2"/>
                <w:sz w:val="13"/>
                <w:szCs w:val="13"/>
              </w:rPr>
              <w:t>*</w:t>
            </w:r>
          </w:p>
        </w:tc>
        <w:tc>
          <w:tcPr>
            <w:tcW w:w="664" w:type="dxa"/>
            <w:shd w:val="clear" w:color="auto" w:fill="auto"/>
          </w:tcPr>
          <w:p w14:paraId="2604FB1E" w14:textId="77777777" w:rsidR="00C67D75" w:rsidRDefault="00C67D75">
            <w:pPr>
              <w:jc w:val="center"/>
              <w:rPr>
                <w:kern w:val="2"/>
                <w:sz w:val="13"/>
                <w:szCs w:val="13"/>
              </w:rPr>
            </w:pPr>
            <w:r>
              <w:rPr>
                <w:kern w:val="2"/>
                <w:sz w:val="13"/>
                <w:szCs w:val="13"/>
              </w:rPr>
              <w:t>*</w:t>
            </w:r>
          </w:p>
        </w:tc>
        <w:tc>
          <w:tcPr>
            <w:tcW w:w="1684" w:type="dxa"/>
            <w:shd w:val="clear" w:color="auto" w:fill="auto"/>
          </w:tcPr>
          <w:p w14:paraId="28227921" w14:textId="77777777" w:rsidR="00C67D75" w:rsidRDefault="00C67D75">
            <w:pPr>
              <w:jc w:val="center"/>
              <w:rPr>
                <w:kern w:val="2"/>
                <w:sz w:val="13"/>
                <w:szCs w:val="13"/>
              </w:rPr>
            </w:pPr>
            <w:r>
              <w:rPr>
                <w:kern w:val="2"/>
                <w:sz w:val="13"/>
                <w:szCs w:val="13"/>
              </w:rPr>
              <w:t>9</w:t>
            </w:r>
          </w:p>
        </w:tc>
      </w:tr>
      <w:tr w:rsidR="00FD290B" w14:paraId="7202C915" w14:textId="77777777">
        <w:tc>
          <w:tcPr>
            <w:tcW w:w="820" w:type="dxa"/>
            <w:shd w:val="clear" w:color="auto" w:fill="auto"/>
            <w:vAlign w:val="center"/>
          </w:tcPr>
          <w:p w14:paraId="4E880097" w14:textId="77777777" w:rsidR="00C67D75" w:rsidRDefault="00C67D75" w:rsidP="00BB6242">
            <w:pPr>
              <w:rPr>
                <w:kern w:val="2"/>
                <w:sz w:val="13"/>
                <w:szCs w:val="13"/>
              </w:rPr>
            </w:pPr>
            <w:r>
              <w:rPr>
                <w:kern w:val="2"/>
                <w:sz w:val="13"/>
                <w:szCs w:val="13"/>
              </w:rPr>
              <w:t>M. Nasir et al. 2020</w:t>
            </w:r>
          </w:p>
        </w:tc>
        <w:tc>
          <w:tcPr>
            <w:tcW w:w="665" w:type="dxa"/>
            <w:shd w:val="clear" w:color="auto" w:fill="auto"/>
          </w:tcPr>
          <w:p w14:paraId="528B72C0" w14:textId="77777777" w:rsidR="00C67D75" w:rsidRDefault="00C67D75">
            <w:pPr>
              <w:jc w:val="center"/>
              <w:rPr>
                <w:kern w:val="2"/>
                <w:sz w:val="13"/>
                <w:szCs w:val="13"/>
              </w:rPr>
            </w:pPr>
            <w:r>
              <w:rPr>
                <w:kern w:val="2"/>
                <w:sz w:val="13"/>
                <w:szCs w:val="13"/>
              </w:rPr>
              <w:t>*</w:t>
            </w:r>
          </w:p>
        </w:tc>
        <w:tc>
          <w:tcPr>
            <w:tcW w:w="665" w:type="dxa"/>
            <w:shd w:val="clear" w:color="auto" w:fill="auto"/>
          </w:tcPr>
          <w:p w14:paraId="4ABE1E0B" w14:textId="77777777" w:rsidR="00C67D75" w:rsidRDefault="00C67D75">
            <w:pPr>
              <w:jc w:val="center"/>
              <w:rPr>
                <w:kern w:val="2"/>
                <w:sz w:val="13"/>
                <w:szCs w:val="13"/>
              </w:rPr>
            </w:pPr>
            <w:r>
              <w:rPr>
                <w:kern w:val="2"/>
                <w:sz w:val="13"/>
                <w:szCs w:val="13"/>
              </w:rPr>
              <w:t>*</w:t>
            </w:r>
          </w:p>
        </w:tc>
        <w:tc>
          <w:tcPr>
            <w:tcW w:w="664" w:type="dxa"/>
            <w:shd w:val="clear" w:color="auto" w:fill="auto"/>
          </w:tcPr>
          <w:p w14:paraId="7A937438" w14:textId="77777777" w:rsidR="00C67D75" w:rsidRDefault="00C67D75">
            <w:pPr>
              <w:jc w:val="center"/>
              <w:rPr>
                <w:kern w:val="2"/>
                <w:sz w:val="13"/>
                <w:szCs w:val="13"/>
              </w:rPr>
            </w:pPr>
            <w:r>
              <w:rPr>
                <w:kern w:val="2"/>
                <w:sz w:val="13"/>
                <w:szCs w:val="13"/>
              </w:rPr>
              <w:t>*</w:t>
            </w:r>
          </w:p>
        </w:tc>
        <w:tc>
          <w:tcPr>
            <w:tcW w:w="664" w:type="dxa"/>
            <w:shd w:val="clear" w:color="auto" w:fill="auto"/>
          </w:tcPr>
          <w:p w14:paraId="05DE7B96" w14:textId="77777777" w:rsidR="00C67D75" w:rsidRDefault="00C67D75">
            <w:pPr>
              <w:jc w:val="center"/>
              <w:rPr>
                <w:kern w:val="2"/>
                <w:sz w:val="13"/>
                <w:szCs w:val="13"/>
              </w:rPr>
            </w:pPr>
            <w:r>
              <w:rPr>
                <w:kern w:val="2"/>
                <w:sz w:val="13"/>
                <w:szCs w:val="13"/>
              </w:rPr>
              <w:t>*</w:t>
            </w:r>
          </w:p>
        </w:tc>
        <w:tc>
          <w:tcPr>
            <w:tcW w:w="1330" w:type="dxa"/>
            <w:shd w:val="clear" w:color="auto" w:fill="auto"/>
          </w:tcPr>
          <w:p w14:paraId="4337EB0E" w14:textId="77777777" w:rsidR="00C67D75" w:rsidRDefault="00C67D75">
            <w:pPr>
              <w:jc w:val="center"/>
              <w:rPr>
                <w:kern w:val="2"/>
                <w:sz w:val="13"/>
                <w:szCs w:val="13"/>
              </w:rPr>
            </w:pPr>
            <w:r>
              <w:rPr>
                <w:kern w:val="2"/>
                <w:sz w:val="13"/>
                <w:szCs w:val="13"/>
              </w:rPr>
              <w:t>-</w:t>
            </w:r>
          </w:p>
        </w:tc>
        <w:tc>
          <w:tcPr>
            <w:tcW w:w="664" w:type="dxa"/>
            <w:shd w:val="clear" w:color="auto" w:fill="auto"/>
          </w:tcPr>
          <w:p w14:paraId="53414F74" w14:textId="77777777" w:rsidR="00C67D75" w:rsidRDefault="00C67D75">
            <w:pPr>
              <w:jc w:val="center"/>
              <w:rPr>
                <w:kern w:val="2"/>
                <w:sz w:val="13"/>
                <w:szCs w:val="13"/>
              </w:rPr>
            </w:pPr>
            <w:r>
              <w:rPr>
                <w:kern w:val="2"/>
                <w:sz w:val="13"/>
                <w:szCs w:val="13"/>
              </w:rPr>
              <w:t>*</w:t>
            </w:r>
          </w:p>
        </w:tc>
        <w:tc>
          <w:tcPr>
            <w:tcW w:w="664" w:type="dxa"/>
            <w:shd w:val="clear" w:color="auto" w:fill="auto"/>
          </w:tcPr>
          <w:p w14:paraId="0B91E70A" w14:textId="77777777" w:rsidR="00C67D75" w:rsidRDefault="00C67D75">
            <w:pPr>
              <w:jc w:val="center"/>
              <w:rPr>
                <w:kern w:val="2"/>
                <w:sz w:val="13"/>
                <w:szCs w:val="13"/>
              </w:rPr>
            </w:pPr>
            <w:r>
              <w:rPr>
                <w:kern w:val="2"/>
                <w:sz w:val="13"/>
                <w:szCs w:val="13"/>
              </w:rPr>
              <w:t>*</w:t>
            </w:r>
          </w:p>
        </w:tc>
        <w:tc>
          <w:tcPr>
            <w:tcW w:w="664" w:type="dxa"/>
            <w:shd w:val="clear" w:color="auto" w:fill="auto"/>
          </w:tcPr>
          <w:p w14:paraId="77593290" w14:textId="77777777" w:rsidR="00C67D75" w:rsidRDefault="00C67D75">
            <w:pPr>
              <w:jc w:val="center"/>
              <w:rPr>
                <w:kern w:val="2"/>
                <w:sz w:val="13"/>
                <w:szCs w:val="13"/>
              </w:rPr>
            </w:pPr>
            <w:r>
              <w:rPr>
                <w:kern w:val="2"/>
                <w:sz w:val="13"/>
                <w:szCs w:val="13"/>
              </w:rPr>
              <w:t>*</w:t>
            </w:r>
          </w:p>
        </w:tc>
        <w:tc>
          <w:tcPr>
            <w:tcW w:w="1684" w:type="dxa"/>
            <w:shd w:val="clear" w:color="auto" w:fill="auto"/>
          </w:tcPr>
          <w:p w14:paraId="33F5A68A" w14:textId="77777777" w:rsidR="00C67D75" w:rsidRDefault="00C67D75">
            <w:pPr>
              <w:jc w:val="center"/>
              <w:rPr>
                <w:kern w:val="2"/>
                <w:sz w:val="13"/>
                <w:szCs w:val="13"/>
              </w:rPr>
            </w:pPr>
            <w:r>
              <w:rPr>
                <w:kern w:val="2"/>
                <w:sz w:val="13"/>
                <w:szCs w:val="13"/>
              </w:rPr>
              <w:t>7</w:t>
            </w:r>
          </w:p>
        </w:tc>
      </w:tr>
      <w:tr w:rsidR="00FD290B" w14:paraId="7AC16763" w14:textId="77777777">
        <w:tc>
          <w:tcPr>
            <w:tcW w:w="820" w:type="dxa"/>
            <w:shd w:val="clear" w:color="auto" w:fill="auto"/>
            <w:vAlign w:val="center"/>
          </w:tcPr>
          <w:p w14:paraId="6FE9195F" w14:textId="77777777" w:rsidR="00C67D75" w:rsidRDefault="00C67D75" w:rsidP="00BB6242">
            <w:pPr>
              <w:rPr>
                <w:kern w:val="2"/>
                <w:sz w:val="13"/>
                <w:szCs w:val="13"/>
              </w:rPr>
            </w:pPr>
            <w:r>
              <w:rPr>
                <w:kern w:val="2"/>
                <w:sz w:val="13"/>
                <w:szCs w:val="13"/>
              </w:rPr>
              <w:t>Mahmoud Hammad et al. 2021</w:t>
            </w:r>
          </w:p>
        </w:tc>
        <w:tc>
          <w:tcPr>
            <w:tcW w:w="665" w:type="dxa"/>
            <w:shd w:val="clear" w:color="auto" w:fill="auto"/>
          </w:tcPr>
          <w:p w14:paraId="5C7F3D55" w14:textId="77777777" w:rsidR="00C67D75" w:rsidRDefault="00C67D75">
            <w:pPr>
              <w:jc w:val="center"/>
              <w:rPr>
                <w:kern w:val="2"/>
                <w:sz w:val="13"/>
                <w:szCs w:val="13"/>
              </w:rPr>
            </w:pPr>
            <w:r>
              <w:rPr>
                <w:kern w:val="2"/>
                <w:sz w:val="13"/>
                <w:szCs w:val="13"/>
              </w:rPr>
              <w:t>-</w:t>
            </w:r>
          </w:p>
        </w:tc>
        <w:tc>
          <w:tcPr>
            <w:tcW w:w="665" w:type="dxa"/>
            <w:shd w:val="clear" w:color="auto" w:fill="auto"/>
          </w:tcPr>
          <w:p w14:paraId="1860CE68" w14:textId="77777777" w:rsidR="00C67D75" w:rsidRDefault="00C67D75">
            <w:pPr>
              <w:jc w:val="center"/>
              <w:rPr>
                <w:kern w:val="2"/>
                <w:sz w:val="13"/>
                <w:szCs w:val="13"/>
              </w:rPr>
            </w:pPr>
            <w:r>
              <w:rPr>
                <w:kern w:val="2"/>
                <w:sz w:val="13"/>
                <w:szCs w:val="13"/>
              </w:rPr>
              <w:t>*</w:t>
            </w:r>
          </w:p>
        </w:tc>
        <w:tc>
          <w:tcPr>
            <w:tcW w:w="664" w:type="dxa"/>
            <w:shd w:val="clear" w:color="auto" w:fill="auto"/>
          </w:tcPr>
          <w:p w14:paraId="54DB2E2B" w14:textId="77777777" w:rsidR="00C67D75" w:rsidRDefault="00C67D75">
            <w:pPr>
              <w:jc w:val="center"/>
              <w:rPr>
                <w:kern w:val="2"/>
                <w:sz w:val="13"/>
                <w:szCs w:val="13"/>
              </w:rPr>
            </w:pPr>
            <w:r>
              <w:rPr>
                <w:kern w:val="2"/>
                <w:sz w:val="13"/>
                <w:szCs w:val="13"/>
              </w:rPr>
              <w:t>*</w:t>
            </w:r>
          </w:p>
        </w:tc>
        <w:tc>
          <w:tcPr>
            <w:tcW w:w="664" w:type="dxa"/>
            <w:shd w:val="clear" w:color="auto" w:fill="auto"/>
          </w:tcPr>
          <w:p w14:paraId="7786FEE9" w14:textId="77777777" w:rsidR="00C67D75" w:rsidRDefault="00C67D75">
            <w:pPr>
              <w:jc w:val="center"/>
              <w:rPr>
                <w:kern w:val="2"/>
                <w:sz w:val="13"/>
                <w:szCs w:val="13"/>
              </w:rPr>
            </w:pPr>
            <w:r>
              <w:rPr>
                <w:kern w:val="2"/>
                <w:sz w:val="13"/>
                <w:szCs w:val="13"/>
              </w:rPr>
              <w:t>*</w:t>
            </w:r>
          </w:p>
        </w:tc>
        <w:tc>
          <w:tcPr>
            <w:tcW w:w="1330" w:type="dxa"/>
            <w:shd w:val="clear" w:color="auto" w:fill="auto"/>
          </w:tcPr>
          <w:p w14:paraId="10EE21F0" w14:textId="77777777" w:rsidR="00C67D75" w:rsidRDefault="00C67D75">
            <w:pPr>
              <w:jc w:val="center"/>
              <w:rPr>
                <w:kern w:val="2"/>
                <w:sz w:val="13"/>
                <w:szCs w:val="13"/>
              </w:rPr>
            </w:pPr>
            <w:r>
              <w:rPr>
                <w:kern w:val="2"/>
                <w:sz w:val="13"/>
                <w:szCs w:val="13"/>
              </w:rPr>
              <w:t>*</w:t>
            </w:r>
          </w:p>
        </w:tc>
        <w:tc>
          <w:tcPr>
            <w:tcW w:w="664" w:type="dxa"/>
            <w:shd w:val="clear" w:color="auto" w:fill="auto"/>
          </w:tcPr>
          <w:p w14:paraId="1A98C03E" w14:textId="77777777" w:rsidR="00C67D75" w:rsidRDefault="00C67D75">
            <w:pPr>
              <w:jc w:val="center"/>
              <w:rPr>
                <w:kern w:val="2"/>
                <w:sz w:val="13"/>
                <w:szCs w:val="13"/>
              </w:rPr>
            </w:pPr>
            <w:r>
              <w:rPr>
                <w:kern w:val="2"/>
                <w:sz w:val="13"/>
                <w:szCs w:val="13"/>
              </w:rPr>
              <w:t>*</w:t>
            </w:r>
          </w:p>
        </w:tc>
        <w:tc>
          <w:tcPr>
            <w:tcW w:w="664" w:type="dxa"/>
            <w:shd w:val="clear" w:color="auto" w:fill="auto"/>
          </w:tcPr>
          <w:p w14:paraId="7113CC02" w14:textId="77777777" w:rsidR="00C67D75" w:rsidRDefault="00C67D75">
            <w:pPr>
              <w:jc w:val="center"/>
              <w:rPr>
                <w:kern w:val="2"/>
                <w:sz w:val="13"/>
                <w:szCs w:val="13"/>
              </w:rPr>
            </w:pPr>
            <w:r>
              <w:rPr>
                <w:kern w:val="2"/>
                <w:sz w:val="13"/>
                <w:szCs w:val="13"/>
              </w:rPr>
              <w:t>*</w:t>
            </w:r>
          </w:p>
        </w:tc>
        <w:tc>
          <w:tcPr>
            <w:tcW w:w="664" w:type="dxa"/>
            <w:shd w:val="clear" w:color="auto" w:fill="auto"/>
          </w:tcPr>
          <w:p w14:paraId="1F865F7D" w14:textId="77777777" w:rsidR="00C67D75" w:rsidRDefault="00C67D75">
            <w:pPr>
              <w:jc w:val="center"/>
              <w:rPr>
                <w:kern w:val="2"/>
                <w:sz w:val="13"/>
                <w:szCs w:val="13"/>
              </w:rPr>
            </w:pPr>
            <w:r>
              <w:rPr>
                <w:kern w:val="2"/>
                <w:sz w:val="13"/>
                <w:szCs w:val="13"/>
              </w:rPr>
              <w:t>*</w:t>
            </w:r>
          </w:p>
        </w:tc>
        <w:tc>
          <w:tcPr>
            <w:tcW w:w="1684" w:type="dxa"/>
            <w:shd w:val="clear" w:color="auto" w:fill="auto"/>
          </w:tcPr>
          <w:p w14:paraId="010A1482" w14:textId="77777777" w:rsidR="00C67D75" w:rsidRDefault="00C67D75">
            <w:pPr>
              <w:jc w:val="center"/>
              <w:rPr>
                <w:kern w:val="2"/>
                <w:sz w:val="13"/>
                <w:szCs w:val="13"/>
              </w:rPr>
            </w:pPr>
            <w:r>
              <w:rPr>
                <w:kern w:val="2"/>
                <w:sz w:val="13"/>
                <w:szCs w:val="13"/>
              </w:rPr>
              <w:t>7</w:t>
            </w:r>
          </w:p>
        </w:tc>
      </w:tr>
      <w:tr w:rsidR="00FD290B" w14:paraId="6A549A25" w14:textId="77777777">
        <w:tc>
          <w:tcPr>
            <w:tcW w:w="820" w:type="dxa"/>
            <w:shd w:val="clear" w:color="auto" w:fill="auto"/>
            <w:vAlign w:val="center"/>
          </w:tcPr>
          <w:p w14:paraId="68A82897" w14:textId="77777777" w:rsidR="00C67D75" w:rsidRDefault="00C67D75" w:rsidP="00BB6242">
            <w:pPr>
              <w:rPr>
                <w:kern w:val="2"/>
                <w:sz w:val="13"/>
                <w:szCs w:val="13"/>
              </w:rPr>
            </w:pPr>
            <w:r>
              <w:rPr>
                <w:kern w:val="2"/>
                <w:sz w:val="13"/>
                <w:szCs w:val="13"/>
              </w:rPr>
              <w:t xml:space="preserve">Markos </w:t>
            </w:r>
            <w:proofErr w:type="spellStart"/>
            <w:r>
              <w:rPr>
                <w:kern w:val="2"/>
                <w:sz w:val="13"/>
                <w:szCs w:val="13"/>
              </w:rPr>
              <w:t>Kalligeros</w:t>
            </w:r>
            <w:proofErr w:type="spellEnd"/>
            <w:r>
              <w:rPr>
                <w:kern w:val="2"/>
                <w:sz w:val="13"/>
                <w:szCs w:val="13"/>
              </w:rPr>
              <w:t xml:space="preserve"> et al. 2020</w:t>
            </w:r>
          </w:p>
        </w:tc>
        <w:tc>
          <w:tcPr>
            <w:tcW w:w="665" w:type="dxa"/>
            <w:shd w:val="clear" w:color="auto" w:fill="auto"/>
          </w:tcPr>
          <w:p w14:paraId="162A1654" w14:textId="77777777" w:rsidR="00C67D75" w:rsidRDefault="00C67D75">
            <w:pPr>
              <w:jc w:val="center"/>
              <w:rPr>
                <w:kern w:val="2"/>
                <w:sz w:val="13"/>
                <w:szCs w:val="13"/>
              </w:rPr>
            </w:pPr>
            <w:r>
              <w:rPr>
                <w:kern w:val="2"/>
                <w:sz w:val="13"/>
                <w:szCs w:val="13"/>
              </w:rPr>
              <w:t>*</w:t>
            </w:r>
          </w:p>
        </w:tc>
        <w:tc>
          <w:tcPr>
            <w:tcW w:w="665" w:type="dxa"/>
            <w:shd w:val="clear" w:color="auto" w:fill="auto"/>
          </w:tcPr>
          <w:p w14:paraId="67A75673" w14:textId="77777777" w:rsidR="00C67D75" w:rsidRDefault="00C67D75">
            <w:pPr>
              <w:jc w:val="center"/>
              <w:rPr>
                <w:kern w:val="2"/>
                <w:sz w:val="13"/>
                <w:szCs w:val="13"/>
              </w:rPr>
            </w:pPr>
            <w:r>
              <w:rPr>
                <w:kern w:val="2"/>
                <w:sz w:val="13"/>
                <w:szCs w:val="13"/>
              </w:rPr>
              <w:t>*</w:t>
            </w:r>
          </w:p>
        </w:tc>
        <w:tc>
          <w:tcPr>
            <w:tcW w:w="664" w:type="dxa"/>
            <w:shd w:val="clear" w:color="auto" w:fill="auto"/>
          </w:tcPr>
          <w:p w14:paraId="19AC73FD" w14:textId="77777777" w:rsidR="00C67D75" w:rsidRDefault="00C67D75">
            <w:pPr>
              <w:jc w:val="center"/>
              <w:rPr>
                <w:kern w:val="2"/>
                <w:sz w:val="13"/>
                <w:szCs w:val="13"/>
              </w:rPr>
            </w:pPr>
            <w:r>
              <w:rPr>
                <w:kern w:val="2"/>
                <w:sz w:val="13"/>
                <w:szCs w:val="13"/>
              </w:rPr>
              <w:t>*</w:t>
            </w:r>
          </w:p>
        </w:tc>
        <w:tc>
          <w:tcPr>
            <w:tcW w:w="664" w:type="dxa"/>
            <w:shd w:val="clear" w:color="auto" w:fill="auto"/>
          </w:tcPr>
          <w:p w14:paraId="07EA6E35" w14:textId="77777777" w:rsidR="00C67D75" w:rsidRDefault="00C67D75">
            <w:pPr>
              <w:jc w:val="center"/>
              <w:rPr>
                <w:kern w:val="2"/>
                <w:sz w:val="13"/>
                <w:szCs w:val="13"/>
              </w:rPr>
            </w:pPr>
            <w:r>
              <w:rPr>
                <w:kern w:val="2"/>
                <w:sz w:val="13"/>
                <w:szCs w:val="13"/>
              </w:rPr>
              <w:t>*</w:t>
            </w:r>
          </w:p>
        </w:tc>
        <w:tc>
          <w:tcPr>
            <w:tcW w:w="1330" w:type="dxa"/>
            <w:shd w:val="clear" w:color="auto" w:fill="auto"/>
          </w:tcPr>
          <w:p w14:paraId="47928AB2" w14:textId="77777777" w:rsidR="00C67D75" w:rsidRDefault="00C67D75">
            <w:pPr>
              <w:jc w:val="center"/>
              <w:rPr>
                <w:kern w:val="2"/>
                <w:sz w:val="13"/>
                <w:szCs w:val="13"/>
              </w:rPr>
            </w:pPr>
            <w:r>
              <w:rPr>
                <w:kern w:val="2"/>
                <w:sz w:val="13"/>
                <w:szCs w:val="13"/>
              </w:rPr>
              <w:t>**</w:t>
            </w:r>
          </w:p>
        </w:tc>
        <w:tc>
          <w:tcPr>
            <w:tcW w:w="664" w:type="dxa"/>
            <w:shd w:val="clear" w:color="auto" w:fill="auto"/>
          </w:tcPr>
          <w:p w14:paraId="5BDFA548" w14:textId="77777777" w:rsidR="00C67D75" w:rsidRDefault="00C67D75">
            <w:pPr>
              <w:jc w:val="center"/>
              <w:rPr>
                <w:kern w:val="2"/>
                <w:sz w:val="13"/>
                <w:szCs w:val="13"/>
              </w:rPr>
            </w:pPr>
            <w:r>
              <w:rPr>
                <w:kern w:val="2"/>
                <w:sz w:val="13"/>
                <w:szCs w:val="13"/>
              </w:rPr>
              <w:t>*</w:t>
            </w:r>
          </w:p>
        </w:tc>
        <w:tc>
          <w:tcPr>
            <w:tcW w:w="664" w:type="dxa"/>
            <w:shd w:val="clear" w:color="auto" w:fill="auto"/>
          </w:tcPr>
          <w:p w14:paraId="2DD49419" w14:textId="77777777" w:rsidR="00C67D75" w:rsidRDefault="00C67D75">
            <w:pPr>
              <w:jc w:val="center"/>
              <w:rPr>
                <w:kern w:val="2"/>
                <w:sz w:val="13"/>
                <w:szCs w:val="13"/>
              </w:rPr>
            </w:pPr>
            <w:r>
              <w:rPr>
                <w:kern w:val="2"/>
                <w:sz w:val="13"/>
                <w:szCs w:val="13"/>
              </w:rPr>
              <w:t>*</w:t>
            </w:r>
          </w:p>
        </w:tc>
        <w:tc>
          <w:tcPr>
            <w:tcW w:w="664" w:type="dxa"/>
            <w:shd w:val="clear" w:color="auto" w:fill="auto"/>
          </w:tcPr>
          <w:p w14:paraId="4F424DDC" w14:textId="77777777" w:rsidR="00C67D75" w:rsidRDefault="00C67D75">
            <w:pPr>
              <w:jc w:val="center"/>
              <w:rPr>
                <w:kern w:val="2"/>
                <w:sz w:val="13"/>
                <w:szCs w:val="13"/>
              </w:rPr>
            </w:pPr>
            <w:r>
              <w:rPr>
                <w:kern w:val="2"/>
                <w:sz w:val="13"/>
                <w:szCs w:val="13"/>
              </w:rPr>
              <w:t>*</w:t>
            </w:r>
          </w:p>
        </w:tc>
        <w:tc>
          <w:tcPr>
            <w:tcW w:w="1684" w:type="dxa"/>
            <w:shd w:val="clear" w:color="auto" w:fill="auto"/>
          </w:tcPr>
          <w:p w14:paraId="3DB1D567" w14:textId="77777777" w:rsidR="00C67D75" w:rsidRDefault="00C67D75">
            <w:pPr>
              <w:jc w:val="center"/>
              <w:rPr>
                <w:kern w:val="2"/>
                <w:sz w:val="13"/>
                <w:szCs w:val="13"/>
              </w:rPr>
            </w:pPr>
            <w:r>
              <w:rPr>
                <w:kern w:val="2"/>
                <w:sz w:val="13"/>
                <w:szCs w:val="13"/>
              </w:rPr>
              <w:t>9</w:t>
            </w:r>
          </w:p>
        </w:tc>
      </w:tr>
      <w:tr w:rsidR="00FD290B" w14:paraId="0B8809A0" w14:textId="77777777">
        <w:tc>
          <w:tcPr>
            <w:tcW w:w="820" w:type="dxa"/>
            <w:shd w:val="clear" w:color="auto" w:fill="auto"/>
            <w:vAlign w:val="center"/>
          </w:tcPr>
          <w:p w14:paraId="4AAA7374" w14:textId="77777777" w:rsidR="00C67D75" w:rsidRDefault="00C67D75" w:rsidP="00BB6242">
            <w:pPr>
              <w:rPr>
                <w:kern w:val="2"/>
                <w:sz w:val="13"/>
                <w:szCs w:val="13"/>
              </w:rPr>
            </w:pPr>
            <w:r>
              <w:rPr>
                <w:kern w:val="2"/>
                <w:sz w:val="13"/>
                <w:szCs w:val="13"/>
              </w:rPr>
              <w:t>Michael E. Ohl et al. 2021</w:t>
            </w:r>
          </w:p>
        </w:tc>
        <w:tc>
          <w:tcPr>
            <w:tcW w:w="665" w:type="dxa"/>
            <w:shd w:val="clear" w:color="auto" w:fill="auto"/>
          </w:tcPr>
          <w:p w14:paraId="081C0635" w14:textId="77777777" w:rsidR="00C67D75" w:rsidRDefault="00C67D75">
            <w:pPr>
              <w:jc w:val="center"/>
              <w:rPr>
                <w:kern w:val="2"/>
                <w:sz w:val="13"/>
                <w:szCs w:val="13"/>
              </w:rPr>
            </w:pPr>
            <w:r>
              <w:rPr>
                <w:kern w:val="2"/>
                <w:sz w:val="13"/>
                <w:szCs w:val="13"/>
              </w:rPr>
              <w:t>-</w:t>
            </w:r>
          </w:p>
        </w:tc>
        <w:tc>
          <w:tcPr>
            <w:tcW w:w="665" w:type="dxa"/>
            <w:shd w:val="clear" w:color="auto" w:fill="auto"/>
          </w:tcPr>
          <w:p w14:paraId="3626C34C" w14:textId="77777777" w:rsidR="00C67D75" w:rsidRDefault="00C67D75">
            <w:pPr>
              <w:jc w:val="center"/>
              <w:rPr>
                <w:kern w:val="2"/>
                <w:sz w:val="13"/>
                <w:szCs w:val="13"/>
              </w:rPr>
            </w:pPr>
            <w:r>
              <w:rPr>
                <w:kern w:val="2"/>
                <w:sz w:val="13"/>
                <w:szCs w:val="13"/>
              </w:rPr>
              <w:t>*</w:t>
            </w:r>
          </w:p>
        </w:tc>
        <w:tc>
          <w:tcPr>
            <w:tcW w:w="664" w:type="dxa"/>
            <w:shd w:val="clear" w:color="auto" w:fill="auto"/>
          </w:tcPr>
          <w:p w14:paraId="081EFC40" w14:textId="77777777" w:rsidR="00C67D75" w:rsidRDefault="00C67D75">
            <w:pPr>
              <w:jc w:val="center"/>
              <w:rPr>
                <w:kern w:val="2"/>
                <w:sz w:val="13"/>
                <w:szCs w:val="13"/>
              </w:rPr>
            </w:pPr>
            <w:r>
              <w:rPr>
                <w:kern w:val="2"/>
                <w:sz w:val="13"/>
                <w:szCs w:val="13"/>
              </w:rPr>
              <w:t>*</w:t>
            </w:r>
          </w:p>
        </w:tc>
        <w:tc>
          <w:tcPr>
            <w:tcW w:w="664" w:type="dxa"/>
            <w:shd w:val="clear" w:color="auto" w:fill="auto"/>
          </w:tcPr>
          <w:p w14:paraId="27BFDB39" w14:textId="77777777" w:rsidR="00C67D75" w:rsidRDefault="00C67D75">
            <w:pPr>
              <w:jc w:val="center"/>
              <w:rPr>
                <w:kern w:val="2"/>
                <w:sz w:val="13"/>
                <w:szCs w:val="13"/>
              </w:rPr>
            </w:pPr>
            <w:r>
              <w:rPr>
                <w:kern w:val="2"/>
                <w:sz w:val="13"/>
                <w:szCs w:val="13"/>
              </w:rPr>
              <w:t>*</w:t>
            </w:r>
          </w:p>
        </w:tc>
        <w:tc>
          <w:tcPr>
            <w:tcW w:w="1330" w:type="dxa"/>
            <w:shd w:val="clear" w:color="auto" w:fill="auto"/>
          </w:tcPr>
          <w:p w14:paraId="0649E77D" w14:textId="77777777" w:rsidR="00C67D75" w:rsidRDefault="00C67D75">
            <w:pPr>
              <w:jc w:val="center"/>
              <w:rPr>
                <w:kern w:val="2"/>
                <w:sz w:val="13"/>
                <w:szCs w:val="13"/>
              </w:rPr>
            </w:pPr>
            <w:r>
              <w:rPr>
                <w:kern w:val="2"/>
                <w:sz w:val="13"/>
                <w:szCs w:val="13"/>
              </w:rPr>
              <w:t>**</w:t>
            </w:r>
          </w:p>
        </w:tc>
        <w:tc>
          <w:tcPr>
            <w:tcW w:w="664" w:type="dxa"/>
            <w:shd w:val="clear" w:color="auto" w:fill="auto"/>
          </w:tcPr>
          <w:p w14:paraId="5C42485A" w14:textId="77777777" w:rsidR="00C67D75" w:rsidRDefault="00C67D75">
            <w:pPr>
              <w:jc w:val="center"/>
              <w:rPr>
                <w:kern w:val="2"/>
                <w:sz w:val="13"/>
                <w:szCs w:val="13"/>
              </w:rPr>
            </w:pPr>
            <w:r>
              <w:rPr>
                <w:kern w:val="2"/>
                <w:sz w:val="13"/>
                <w:szCs w:val="13"/>
              </w:rPr>
              <w:t>*</w:t>
            </w:r>
          </w:p>
        </w:tc>
        <w:tc>
          <w:tcPr>
            <w:tcW w:w="664" w:type="dxa"/>
            <w:shd w:val="clear" w:color="auto" w:fill="auto"/>
          </w:tcPr>
          <w:p w14:paraId="75DE8965" w14:textId="77777777" w:rsidR="00C67D75" w:rsidRDefault="00C67D75">
            <w:pPr>
              <w:jc w:val="center"/>
              <w:rPr>
                <w:kern w:val="2"/>
                <w:sz w:val="13"/>
                <w:szCs w:val="13"/>
              </w:rPr>
            </w:pPr>
            <w:r>
              <w:rPr>
                <w:kern w:val="2"/>
                <w:sz w:val="13"/>
                <w:szCs w:val="13"/>
              </w:rPr>
              <w:t>*</w:t>
            </w:r>
          </w:p>
        </w:tc>
        <w:tc>
          <w:tcPr>
            <w:tcW w:w="664" w:type="dxa"/>
            <w:shd w:val="clear" w:color="auto" w:fill="auto"/>
          </w:tcPr>
          <w:p w14:paraId="7549ECB0" w14:textId="77777777" w:rsidR="00C67D75" w:rsidRDefault="00C67D75">
            <w:pPr>
              <w:jc w:val="center"/>
              <w:rPr>
                <w:kern w:val="2"/>
                <w:sz w:val="13"/>
                <w:szCs w:val="13"/>
              </w:rPr>
            </w:pPr>
            <w:r>
              <w:rPr>
                <w:kern w:val="2"/>
                <w:sz w:val="13"/>
                <w:szCs w:val="13"/>
              </w:rPr>
              <w:t>*</w:t>
            </w:r>
          </w:p>
        </w:tc>
        <w:tc>
          <w:tcPr>
            <w:tcW w:w="1684" w:type="dxa"/>
            <w:shd w:val="clear" w:color="auto" w:fill="auto"/>
          </w:tcPr>
          <w:p w14:paraId="300A05AA" w14:textId="77777777" w:rsidR="00C67D75" w:rsidRDefault="00C67D75">
            <w:pPr>
              <w:jc w:val="center"/>
              <w:rPr>
                <w:kern w:val="2"/>
                <w:sz w:val="13"/>
                <w:szCs w:val="13"/>
              </w:rPr>
            </w:pPr>
            <w:r>
              <w:rPr>
                <w:kern w:val="2"/>
                <w:sz w:val="13"/>
                <w:szCs w:val="13"/>
              </w:rPr>
              <w:t>8</w:t>
            </w:r>
          </w:p>
        </w:tc>
      </w:tr>
      <w:tr w:rsidR="00FD290B" w14:paraId="2BC0740C" w14:textId="77777777">
        <w:tc>
          <w:tcPr>
            <w:tcW w:w="820" w:type="dxa"/>
            <w:shd w:val="clear" w:color="auto" w:fill="auto"/>
            <w:vAlign w:val="center"/>
          </w:tcPr>
          <w:p w14:paraId="7CE601CF" w14:textId="77777777" w:rsidR="00C67D75" w:rsidRDefault="00C67D75" w:rsidP="00BB6242">
            <w:pPr>
              <w:rPr>
                <w:kern w:val="2"/>
                <w:sz w:val="13"/>
                <w:szCs w:val="13"/>
              </w:rPr>
            </w:pPr>
            <w:r>
              <w:rPr>
                <w:kern w:val="2"/>
                <w:sz w:val="13"/>
                <w:szCs w:val="13"/>
              </w:rPr>
              <w:t xml:space="preserve">Nouf K. </w:t>
            </w:r>
            <w:proofErr w:type="spellStart"/>
            <w:r>
              <w:rPr>
                <w:kern w:val="2"/>
                <w:sz w:val="13"/>
                <w:szCs w:val="13"/>
              </w:rPr>
              <w:t>Almaghlouth</w:t>
            </w:r>
            <w:proofErr w:type="spellEnd"/>
            <w:r>
              <w:rPr>
                <w:kern w:val="2"/>
                <w:sz w:val="13"/>
                <w:szCs w:val="13"/>
              </w:rPr>
              <w:t xml:space="preserve"> et al.2021</w:t>
            </w:r>
          </w:p>
        </w:tc>
        <w:tc>
          <w:tcPr>
            <w:tcW w:w="665" w:type="dxa"/>
            <w:shd w:val="clear" w:color="auto" w:fill="auto"/>
          </w:tcPr>
          <w:p w14:paraId="1EE0555E" w14:textId="77777777" w:rsidR="00C67D75" w:rsidRDefault="00C67D75">
            <w:pPr>
              <w:jc w:val="center"/>
              <w:rPr>
                <w:kern w:val="2"/>
                <w:sz w:val="13"/>
                <w:szCs w:val="13"/>
              </w:rPr>
            </w:pPr>
            <w:r>
              <w:rPr>
                <w:kern w:val="2"/>
                <w:sz w:val="13"/>
                <w:szCs w:val="13"/>
              </w:rPr>
              <w:t>*</w:t>
            </w:r>
          </w:p>
        </w:tc>
        <w:tc>
          <w:tcPr>
            <w:tcW w:w="665" w:type="dxa"/>
            <w:shd w:val="clear" w:color="auto" w:fill="auto"/>
          </w:tcPr>
          <w:p w14:paraId="1F37B1AB" w14:textId="77777777" w:rsidR="00C67D75" w:rsidRDefault="00C67D75">
            <w:pPr>
              <w:jc w:val="center"/>
              <w:rPr>
                <w:kern w:val="2"/>
                <w:sz w:val="13"/>
                <w:szCs w:val="13"/>
              </w:rPr>
            </w:pPr>
            <w:r>
              <w:rPr>
                <w:kern w:val="2"/>
                <w:sz w:val="13"/>
                <w:szCs w:val="13"/>
              </w:rPr>
              <w:t>*</w:t>
            </w:r>
          </w:p>
        </w:tc>
        <w:tc>
          <w:tcPr>
            <w:tcW w:w="664" w:type="dxa"/>
            <w:shd w:val="clear" w:color="auto" w:fill="auto"/>
          </w:tcPr>
          <w:p w14:paraId="36A7C1A4" w14:textId="77777777" w:rsidR="00C67D75" w:rsidRDefault="00C67D75">
            <w:pPr>
              <w:jc w:val="center"/>
              <w:rPr>
                <w:kern w:val="2"/>
                <w:sz w:val="13"/>
                <w:szCs w:val="13"/>
              </w:rPr>
            </w:pPr>
            <w:r>
              <w:rPr>
                <w:kern w:val="2"/>
                <w:sz w:val="13"/>
                <w:szCs w:val="13"/>
              </w:rPr>
              <w:t>*</w:t>
            </w:r>
          </w:p>
        </w:tc>
        <w:tc>
          <w:tcPr>
            <w:tcW w:w="664" w:type="dxa"/>
            <w:shd w:val="clear" w:color="auto" w:fill="auto"/>
          </w:tcPr>
          <w:p w14:paraId="5CBC8638" w14:textId="77777777" w:rsidR="00C67D75" w:rsidRDefault="00C67D75">
            <w:pPr>
              <w:jc w:val="center"/>
              <w:rPr>
                <w:kern w:val="2"/>
                <w:sz w:val="13"/>
                <w:szCs w:val="13"/>
              </w:rPr>
            </w:pPr>
            <w:r>
              <w:rPr>
                <w:kern w:val="2"/>
                <w:sz w:val="13"/>
                <w:szCs w:val="13"/>
              </w:rPr>
              <w:t>*</w:t>
            </w:r>
          </w:p>
        </w:tc>
        <w:tc>
          <w:tcPr>
            <w:tcW w:w="1330" w:type="dxa"/>
            <w:shd w:val="clear" w:color="auto" w:fill="auto"/>
          </w:tcPr>
          <w:p w14:paraId="477603C9" w14:textId="77777777" w:rsidR="00C67D75" w:rsidRDefault="00C67D75">
            <w:pPr>
              <w:jc w:val="center"/>
              <w:rPr>
                <w:kern w:val="2"/>
                <w:sz w:val="13"/>
                <w:szCs w:val="13"/>
              </w:rPr>
            </w:pPr>
            <w:r>
              <w:rPr>
                <w:kern w:val="2"/>
                <w:sz w:val="13"/>
                <w:szCs w:val="13"/>
              </w:rPr>
              <w:t>**</w:t>
            </w:r>
          </w:p>
        </w:tc>
        <w:tc>
          <w:tcPr>
            <w:tcW w:w="664" w:type="dxa"/>
            <w:shd w:val="clear" w:color="auto" w:fill="auto"/>
          </w:tcPr>
          <w:p w14:paraId="157C1003" w14:textId="77777777" w:rsidR="00C67D75" w:rsidRDefault="00C67D75">
            <w:pPr>
              <w:jc w:val="center"/>
              <w:rPr>
                <w:kern w:val="2"/>
                <w:sz w:val="13"/>
                <w:szCs w:val="13"/>
              </w:rPr>
            </w:pPr>
            <w:r>
              <w:rPr>
                <w:kern w:val="2"/>
                <w:sz w:val="13"/>
                <w:szCs w:val="13"/>
              </w:rPr>
              <w:t>*</w:t>
            </w:r>
          </w:p>
        </w:tc>
        <w:tc>
          <w:tcPr>
            <w:tcW w:w="664" w:type="dxa"/>
            <w:shd w:val="clear" w:color="auto" w:fill="auto"/>
          </w:tcPr>
          <w:p w14:paraId="537EFC56" w14:textId="77777777" w:rsidR="00C67D75" w:rsidRDefault="00C67D75">
            <w:pPr>
              <w:jc w:val="center"/>
              <w:rPr>
                <w:kern w:val="2"/>
                <w:sz w:val="13"/>
                <w:szCs w:val="13"/>
              </w:rPr>
            </w:pPr>
            <w:r>
              <w:rPr>
                <w:kern w:val="2"/>
                <w:sz w:val="13"/>
                <w:szCs w:val="13"/>
              </w:rPr>
              <w:t>*</w:t>
            </w:r>
          </w:p>
        </w:tc>
        <w:tc>
          <w:tcPr>
            <w:tcW w:w="664" w:type="dxa"/>
            <w:shd w:val="clear" w:color="auto" w:fill="auto"/>
          </w:tcPr>
          <w:p w14:paraId="49A34064" w14:textId="77777777" w:rsidR="00C67D75" w:rsidRDefault="00C67D75">
            <w:pPr>
              <w:jc w:val="center"/>
              <w:rPr>
                <w:kern w:val="2"/>
                <w:sz w:val="13"/>
                <w:szCs w:val="13"/>
              </w:rPr>
            </w:pPr>
            <w:r>
              <w:rPr>
                <w:kern w:val="2"/>
                <w:sz w:val="13"/>
                <w:szCs w:val="13"/>
              </w:rPr>
              <w:t>*</w:t>
            </w:r>
          </w:p>
        </w:tc>
        <w:tc>
          <w:tcPr>
            <w:tcW w:w="1684" w:type="dxa"/>
            <w:shd w:val="clear" w:color="auto" w:fill="auto"/>
          </w:tcPr>
          <w:p w14:paraId="16EA0B4E" w14:textId="77777777" w:rsidR="00C67D75" w:rsidRDefault="00C67D75">
            <w:pPr>
              <w:jc w:val="center"/>
              <w:rPr>
                <w:kern w:val="2"/>
                <w:sz w:val="13"/>
                <w:szCs w:val="13"/>
              </w:rPr>
            </w:pPr>
            <w:r>
              <w:rPr>
                <w:kern w:val="2"/>
                <w:sz w:val="13"/>
                <w:szCs w:val="13"/>
              </w:rPr>
              <w:t>9</w:t>
            </w:r>
          </w:p>
        </w:tc>
      </w:tr>
      <w:tr w:rsidR="00FD290B" w14:paraId="0C0124AF" w14:textId="77777777">
        <w:tc>
          <w:tcPr>
            <w:tcW w:w="820" w:type="dxa"/>
            <w:shd w:val="clear" w:color="auto" w:fill="auto"/>
            <w:vAlign w:val="center"/>
          </w:tcPr>
          <w:p w14:paraId="1130B97E" w14:textId="77777777" w:rsidR="00C67D75" w:rsidRDefault="00C67D75" w:rsidP="00BB6242">
            <w:pPr>
              <w:rPr>
                <w:kern w:val="2"/>
                <w:sz w:val="13"/>
                <w:szCs w:val="13"/>
              </w:rPr>
            </w:pPr>
            <w:proofErr w:type="spellStart"/>
            <w:r>
              <w:rPr>
                <w:kern w:val="2"/>
                <w:sz w:val="13"/>
                <w:szCs w:val="13"/>
              </w:rPr>
              <w:t>Quratulain</w:t>
            </w:r>
            <w:proofErr w:type="spellEnd"/>
            <w:r>
              <w:rPr>
                <w:kern w:val="2"/>
                <w:sz w:val="13"/>
                <w:szCs w:val="13"/>
              </w:rPr>
              <w:t xml:space="preserve"> Shaikh et al. 2021</w:t>
            </w:r>
          </w:p>
        </w:tc>
        <w:tc>
          <w:tcPr>
            <w:tcW w:w="665" w:type="dxa"/>
            <w:shd w:val="clear" w:color="auto" w:fill="auto"/>
          </w:tcPr>
          <w:p w14:paraId="1548D50B" w14:textId="77777777" w:rsidR="00C67D75" w:rsidRDefault="00C67D75">
            <w:pPr>
              <w:jc w:val="center"/>
              <w:rPr>
                <w:kern w:val="2"/>
                <w:sz w:val="13"/>
                <w:szCs w:val="13"/>
              </w:rPr>
            </w:pPr>
            <w:r>
              <w:rPr>
                <w:kern w:val="2"/>
                <w:sz w:val="13"/>
                <w:szCs w:val="13"/>
              </w:rPr>
              <w:t>*</w:t>
            </w:r>
          </w:p>
        </w:tc>
        <w:tc>
          <w:tcPr>
            <w:tcW w:w="665" w:type="dxa"/>
            <w:shd w:val="clear" w:color="auto" w:fill="auto"/>
          </w:tcPr>
          <w:p w14:paraId="2621B84D" w14:textId="77777777" w:rsidR="00C67D75" w:rsidRDefault="00C67D75">
            <w:pPr>
              <w:jc w:val="center"/>
              <w:rPr>
                <w:kern w:val="2"/>
                <w:sz w:val="13"/>
                <w:szCs w:val="13"/>
              </w:rPr>
            </w:pPr>
            <w:r>
              <w:rPr>
                <w:kern w:val="2"/>
                <w:sz w:val="13"/>
                <w:szCs w:val="13"/>
              </w:rPr>
              <w:t>*</w:t>
            </w:r>
          </w:p>
        </w:tc>
        <w:tc>
          <w:tcPr>
            <w:tcW w:w="664" w:type="dxa"/>
            <w:shd w:val="clear" w:color="auto" w:fill="auto"/>
          </w:tcPr>
          <w:p w14:paraId="76A82960" w14:textId="77777777" w:rsidR="00C67D75" w:rsidRDefault="00C67D75">
            <w:pPr>
              <w:jc w:val="center"/>
              <w:rPr>
                <w:kern w:val="2"/>
                <w:sz w:val="13"/>
                <w:szCs w:val="13"/>
              </w:rPr>
            </w:pPr>
            <w:r>
              <w:rPr>
                <w:kern w:val="2"/>
                <w:sz w:val="13"/>
                <w:szCs w:val="13"/>
              </w:rPr>
              <w:t>*</w:t>
            </w:r>
          </w:p>
        </w:tc>
        <w:tc>
          <w:tcPr>
            <w:tcW w:w="664" w:type="dxa"/>
            <w:shd w:val="clear" w:color="auto" w:fill="auto"/>
          </w:tcPr>
          <w:p w14:paraId="2C484C0D" w14:textId="77777777" w:rsidR="00C67D75" w:rsidRDefault="00C67D75">
            <w:pPr>
              <w:jc w:val="center"/>
              <w:rPr>
                <w:kern w:val="2"/>
                <w:sz w:val="13"/>
                <w:szCs w:val="13"/>
              </w:rPr>
            </w:pPr>
            <w:r>
              <w:rPr>
                <w:kern w:val="2"/>
                <w:sz w:val="13"/>
                <w:szCs w:val="13"/>
              </w:rPr>
              <w:t>*</w:t>
            </w:r>
          </w:p>
        </w:tc>
        <w:tc>
          <w:tcPr>
            <w:tcW w:w="1330" w:type="dxa"/>
            <w:shd w:val="clear" w:color="auto" w:fill="auto"/>
          </w:tcPr>
          <w:p w14:paraId="6C9A5215" w14:textId="77777777" w:rsidR="00C67D75" w:rsidRDefault="00C67D75">
            <w:pPr>
              <w:jc w:val="center"/>
              <w:rPr>
                <w:kern w:val="2"/>
                <w:sz w:val="13"/>
                <w:szCs w:val="13"/>
              </w:rPr>
            </w:pPr>
            <w:r>
              <w:rPr>
                <w:kern w:val="2"/>
                <w:sz w:val="13"/>
                <w:szCs w:val="13"/>
              </w:rPr>
              <w:t>*</w:t>
            </w:r>
          </w:p>
        </w:tc>
        <w:tc>
          <w:tcPr>
            <w:tcW w:w="664" w:type="dxa"/>
            <w:shd w:val="clear" w:color="auto" w:fill="auto"/>
          </w:tcPr>
          <w:p w14:paraId="774BD4C7" w14:textId="77777777" w:rsidR="00C67D75" w:rsidRDefault="00C67D75">
            <w:pPr>
              <w:jc w:val="center"/>
              <w:rPr>
                <w:kern w:val="2"/>
                <w:sz w:val="13"/>
                <w:szCs w:val="13"/>
              </w:rPr>
            </w:pPr>
            <w:r>
              <w:rPr>
                <w:kern w:val="2"/>
                <w:sz w:val="13"/>
                <w:szCs w:val="13"/>
              </w:rPr>
              <w:t>*</w:t>
            </w:r>
          </w:p>
        </w:tc>
        <w:tc>
          <w:tcPr>
            <w:tcW w:w="664" w:type="dxa"/>
            <w:shd w:val="clear" w:color="auto" w:fill="auto"/>
          </w:tcPr>
          <w:p w14:paraId="332EDEE3" w14:textId="77777777" w:rsidR="00C67D75" w:rsidRDefault="00C67D75">
            <w:pPr>
              <w:jc w:val="center"/>
              <w:rPr>
                <w:kern w:val="2"/>
                <w:sz w:val="13"/>
                <w:szCs w:val="13"/>
              </w:rPr>
            </w:pPr>
            <w:r>
              <w:rPr>
                <w:kern w:val="2"/>
                <w:sz w:val="13"/>
                <w:szCs w:val="13"/>
              </w:rPr>
              <w:t>*</w:t>
            </w:r>
          </w:p>
        </w:tc>
        <w:tc>
          <w:tcPr>
            <w:tcW w:w="664" w:type="dxa"/>
            <w:shd w:val="clear" w:color="auto" w:fill="auto"/>
          </w:tcPr>
          <w:p w14:paraId="28298967" w14:textId="77777777" w:rsidR="00C67D75" w:rsidRDefault="00C67D75">
            <w:pPr>
              <w:jc w:val="center"/>
              <w:rPr>
                <w:kern w:val="2"/>
                <w:sz w:val="13"/>
                <w:szCs w:val="13"/>
              </w:rPr>
            </w:pPr>
            <w:r>
              <w:rPr>
                <w:kern w:val="2"/>
                <w:sz w:val="13"/>
                <w:szCs w:val="13"/>
              </w:rPr>
              <w:t>*</w:t>
            </w:r>
          </w:p>
        </w:tc>
        <w:tc>
          <w:tcPr>
            <w:tcW w:w="1684" w:type="dxa"/>
            <w:shd w:val="clear" w:color="auto" w:fill="auto"/>
          </w:tcPr>
          <w:p w14:paraId="5C88ED36" w14:textId="77777777" w:rsidR="00C67D75" w:rsidRDefault="00C67D75">
            <w:pPr>
              <w:jc w:val="center"/>
              <w:rPr>
                <w:kern w:val="2"/>
                <w:sz w:val="13"/>
                <w:szCs w:val="13"/>
              </w:rPr>
            </w:pPr>
            <w:r>
              <w:rPr>
                <w:kern w:val="2"/>
                <w:sz w:val="13"/>
                <w:szCs w:val="13"/>
              </w:rPr>
              <w:t>8</w:t>
            </w:r>
          </w:p>
        </w:tc>
      </w:tr>
      <w:tr w:rsidR="00FD290B" w14:paraId="141F0255" w14:textId="77777777">
        <w:tc>
          <w:tcPr>
            <w:tcW w:w="820" w:type="dxa"/>
            <w:shd w:val="clear" w:color="auto" w:fill="auto"/>
            <w:vAlign w:val="center"/>
          </w:tcPr>
          <w:p w14:paraId="22E90EEA" w14:textId="77777777" w:rsidR="00C67D75" w:rsidRDefault="00C67D75" w:rsidP="00BB6242">
            <w:pPr>
              <w:rPr>
                <w:kern w:val="2"/>
                <w:sz w:val="13"/>
                <w:szCs w:val="13"/>
              </w:rPr>
            </w:pPr>
            <w:proofErr w:type="spellStart"/>
            <w:r>
              <w:rPr>
                <w:kern w:val="2"/>
                <w:sz w:val="13"/>
                <w:szCs w:val="13"/>
              </w:rPr>
              <w:t>Shinobu</w:t>
            </w:r>
            <w:proofErr w:type="spellEnd"/>
            <w:r>
              <w:rPr>
                <w:kern w:val="2"/>
                <w:sz w:val="13"/>
                <w:szCs w:val="13"/>
              </w:rPr>
              <w:t xml:space="preserve"> Tamura et </w:t>
            </w:r>
            <w:r>
              <w:rPr>
                <w:kern w:val="2"/>
                <w:sz w:val="13"/>
                <w:szCs w:val="13"/>
              </w:rPr>
              <w:lastRenderedPageBreak/>
              <w:t>al. 2022</w:t>
            </w:r>
          </w:p>
        </w:tc>
        <w:tc>
          <w:tcPr>
            <w:tcW w:w="665" w:type="dxa"/>
            <w:shd w:val="clear" w:color="auto" w:fill="auto"/>
          </w:tcPr>
          <w:p w14:paraId="61EDE978" w14:textId="77777777" w:rsidR="00C67D75" w:rsidRDefault="00C67D75">
            <w:pPr>
              <w:jc w:val="center"/>
              <w:rPr>
                <w:kern w:val="2"/>
                <w:sz w:val="13"/>
                <w:szCs w:val="13"/>
              </w:rPr>
            </w:pPr>
            <w:r>
              <w:rPr>
                <w:kern w:val="2"/>
                <w:sz w:val="13"/>
                <w:szCs w:val="13"/>
              </w:rPr>
              <w:lastRenderedPageBreak/>
              <w:t>*</w:t>
            </w:r>
          </w:p>
        </w:tc>
        <w:tc>
          <w:tcPr>
            <w:tcW w:w="665" w:type="dxa"/>
            <w:shd w:val="clear" w:color="auto" w:fill="auto"/>
          </w:tcPr>
          <w:p w14:paraId="7F227EDA" w14:textId="77777777" w:rsidR="00C67D75" w:rsidRDefault="00C67D75">
            <w:pPr>
              <w:jc w:val="center"/>
              <w:rPr>
                <w:kern w:val="2"/>
                <w:sz w:val="13"/>
                <w:szCs w:val="13"/>
              </w:rPr>
            </w:pPr>
            <w:r>
              <w:rPr>
                <w:kern w:val="2"/>
                <w:sz w:val="13"/>
                <w:szCs w:val="13"/>
              </w:rPr>
              <w:t>*</w:t>
            </w:r>
          </w:p>
        </w:tc>
        <w:tc>
          <w:tcPr>
            <w:tcW w:w="664" w:type="dxa"/>
            <w:shd w:val="clear" w:color="auto" w:fill="auto"/>
          </w:tcPr>
          <w:p w14:paraId="69695E5D" w14:textId="77777777" w:rsidR="00C67D75" w:rsidRDefault="00C67D75">
            <w:pPr>
              <w:jc w:val="center"/>
              <w:rPr>
                <w:kern w:val="2"/>
                <w:sz w:val="13"/>
                <w:szCs w:val="13"/>
              </w:rPr>
            </w:pPr>
            <w:r>
              <w:rPr>
                <w:kern w:val="2"/>
                <w:sz w:val="13"/>
                <w:szCs w:val="13"/>
              </w:rPr>
              <w:t>*</w:t>
            </w:r>
          </w:p>
        </w:tc>
        <w:tc>
          <w:tcPr>
            <w:tcW w:w="664" w:type="dxa"/>
            <w:shd w:val="clear" w:color="auto" w:fill="auto"/>
          </w:tcPr>
          <w:p w14:paraId="0A5608A7" w14:textId="77777777" w:rsidR="00C67D75" w:rsidRDefault="00C67D75">
            <w:pPr>
              <w:jc w:val="center"/>
              <w:rPr>
                <w:kern w:val="2"/>
                <w:sz w:val="13"/>
                <w:szCs w:val="13"/>
              </w:rPr>
            </w:pPr>
            <w:r>
              <w:rPr>
                <w:kern w:val="2"/>
                <w:sz w:val="13"/>
                <w:szCs w:val="13"/>
              </w:rPr>
              <w:t>*</w:t>
            </w:r>
          </w:p>
        </w:tc>
        <w:tc>
          <w:tcPr>
            <w:tcW w:w="1330" w:type="dxa"/>
            <w:shd w:val="clear" w:color="auto" w:fill="auto"/>
          </w:tcPr>
          <w:p w14:paraId="2196B39B" w14:textId="77777777" w:rsidR="00C67D75" w:rsidRDefault="00C67D75">
            <w:pPr>
              <w:jc w:val="center"/>
              <w:rPr>
                <w:kern w:val="2"/>
                <w:sz w:val="13"/>
                <w:szCs w:val="13"/>
              </w:rPr>
            </w:pPr>
            <w:r>
              <w:rPr>
                <w:kern w:val="2"/>
                <w:sz w:val="13"/>
                <w:szCs w:val="13"/>
              </w:rPr>
              <w:t>**</w:t>
            </w:r>
          </w:p>
        </w:tc>
        <w:tc>
          <w:tcPr>
            <w:tcW w:w="664" w:type="dxa"/>
            <w:shd w:val="clear" w:color="auto" w:fill="auto"/>
          </w:tcPr>
          <w:p w14:paraId="2D74F8FB" w14:textId="77777777" w:rsidR="00C67D75" w:rsidRDefault="00C67D75">
            <w:pPr>
              <w:jc w:val="center"/>
              <w:rPr>
                <w:kern w:val="2"/>
                <w:sz w:val="13"/>
                <w:szCs w:val="13"/>
              </w:rPr>
            </w:pPr>
            <w:r>
              <w:rPr>
                <w:kern w:val="2"/>
                <w:sz w:val="13"/>
                <w:szCs w:val="13"/>
              </w:rPr>
              <w:t>*</w:t>
            </w:r>
          </w:p>
        </w:tc>
        <w:tc>
          <w:tcPr>
            <w:tcW w:w="664" w:type="dxa"/>
            <w:shd w:val="clear" w:color="auto" w:fill="auto"/>
          </w:tcPr>
          <w:p w14:paraId="7B808D72" w14:textId="77777777" w:rsidR="00C67D75" w:rsidRDefault="00C67D75">
            <w:pPr>
              <w:jc w:val="center"/>
              <w:rPr>
                <w:kern w:val="2"/>
                <w:sz w:val="13"/>
                <w:szCs w:val="13"/>
              </w:rPr>
            </w:pPr>
            <w:r>
              <w:rPr>
                <w:kern w:val="2"/>
                <w:sz w:val="13"/>
                <w:szCs w:val="13"/>
              </w:rPr>
              <w:t>*</w:t>
            </w:r>
          </w:p>
        </w:tc>
        <w:tc>
          <w:tcPr>
            <w:tcW w:w="664" w:type="dxa"/>
            <w:shd w:val="clear" w:color="auto" w:fill="auto"/>
          </w:tcPr>
          <w:p w14:paraId="0DBF4D92" w14:textId="77777777" w:rsidR="00C67D75" w:rsidRDefault="00C67D75">
            <w:pPr>
              <w:jc w:val="center"/>
              <w:rPr>
                <w:kern w:val="2"/>
                <w:sz w:val="13"/>
                <w:szCs w:val="13"/>
              </w:rPr>
            </w:pPr>
            <w:r>
              <w:rPr>
                <w:kern w:val="2"/>
                <w:sz w:val="13"/>
                <w:szCs w:val="13"/>
              </w:rPr>
              <w:t>*</w:t>
            </w:r>
          </w:p>
        </w:tc>
        <w:tc>
          <w:tcPr>
            <w:tcW w:w="1684" w:type="dxa"/>
            <w:shd w:val="clear" w:color="auto" w:fill="auto"/>
          </w:tcPr>
          <w:p w14:paraId="7F0F96F4" w14:textId="77777777" w:rsidR="00C67D75" w:rsidRDefault="00C67D75">
            <w:pPr>
              <w:jc w:val="center"/>
              <w:rPr>
                <w:kern w:val="2"/>
                <w:sz w:val="13"/>
                <w:szCs w:val="13"/>
              </w:rPr>
            </w:pPr>
            <w:r>
              <w:rPr>
                <w:kern w:val="2"/>
                <w:sz w:val="13"/>
                <w:szCs w:val="13"/>
              </w:rPr>
              <w:t>9</w:t>
            </w:r>
          </w:p>
        </w:tc>
      </w:tr>
      <w:tr w:rsidR="00FD290B" w14:paraId="56765088" w14:textId="77777777">
        <w:tc>
          <w:tcPr>
            <w:tcW w:w="820" w:type="dxa"/>
            <w:shd w:val="clear" w:color="auto" w:fill="auto"/>
            <w:vAlign w:val="center"/>
          </w:tcPr>
          <w:p w14:paraId="04A93BBE" w14:textId="77777777" w:rsidR="00C67D75" w:rsidRDefault="00C67D75" w:rsidP="00BB6242">
            <w:pPr>
              <w:rPr>
                <w:kern w:val="2"/>
                <w:sz w:val="13"/>
                <w:szCs w:val="13"/>
              </w:rPr>
            </w:pPr>
            <w:r>
              <w:rPr>
                <w:kern w:val="2"/>
                <w:sz w:val="13"/>
                <w:szCs w:val="13"/>
              </w:rPr>
              <w:t xml:space="preserve">Simon B. </w:t>
            </w:r>
            <w:proofErr w:type="spellStart"/>
            <w:r>
              <w:rPr>
                <w:kern w:val="2"/>
                <w:sz w:val="13"/>
                <w:szCs w:val="13"/>
              </w:rPr>
              <w:t>Gressens</w:t>
            </w:r>
            <w:proofErr w:type="spellEnd"/>
            <w:r>
              <w:rPr>
                <w:kern w:val="2"/>
                <w:sz w:val="13"/>
                <w:szCs w:val="13"/>
              </w:rPr>
              <w:t xml:space="preserve"> et al. 2022</w:t>
            </w:r>
          </w:p>
        </w:tc>
        <w:tc>
          <w:tcPr>
            <w:tcW w:w="665" w:type="dxa"/>
            <w:shd w:val="clear" w:color="auto" w:fill="auto"/>
          </w:tcPr>
          <w:p w14:paraId="6B6598B9" w14:textId="77777777" w:rsidR="00C67D75" w:rsidRDefault="00C67D75">
            <w:pPr>
              <w:jc w:val="center"/>
              <w:rPr>
                <w:kern w:val="2"/>
                <w:sz w:val="13"/>
                <w:szCs w:val="13"/>
              </w:rPr>
            </w:pPr>
            <w:r>
              <w:rPr>
                <w:kern w:val="2"/>
                <w:sz w:val="13"/>
                <w:szCs w:val="13"/>
              </w:rPr>
              <w:t>*</w:t>
            </w:r>
          </w:p>
        </w:tc>
        <w:tc>
          <w:tcPr>
            <w:tcW w:w="665" w:type="dxa"/>
            <w:shd w:val="clear" w:color="auto" w:fill="auto"/>
          </w:tcPr>
          <w:p w14:paraId="33A0F3F5" w14:textId="77777777" w:rsidR="00C67D75" w:rsidRDefault="00C67D75">
            <w:pPr>
              <w:jc w:val="center"/>
              <w:rPr>
                <w:kern w:val="2"/>
                <w:sz w:val="13"/>
                <w:szCs w:val="13"/>
              </w:rPr>
            </w:pPr>
            <w:r>
              <w:rPr>
                <w:kern w:val="2"/>
                <w:sz w:val="13"/>
                <w:szCs w:val="13"/>
              </w:rPr>
              <w:t>*</w:t>
            </w:r>
          </w:p>
        </w:tc>
        <w:tc>
          <w:tcPr>
            <w:tcW w:w="664" w:type="dxa"/>
            <w:shd w:val="clear" w:color="auto" w:fill="auto"/>
          </w:tcPr>
          <w:p w14:paraId="40BBD67F" w14:textId="77777777" w:rsidR="00C67D75" w:rsidRDefault="00C67D75">
            <w:pPr>
              <w:jc w:val="center"/>
              <w:rPr>
                <w:kern w:val="2"/>
                <w:sz w:val="13"/>
                <w:szCs w:val="13"/>
              </w:rPr>
            </w:pPr>
            <w:r>
              <w:rPr>
                <w:kern w:val="2"/>
                <w:sz w:val="13"/>
                <w:szCs w:val="13"/>
              </w:rPr>
              <w:t>*</w:t>
            </w:r>
          </w:p>
        </w:tc>
        <w:tc>
          <w:tcPr>
            <w:tcW w:w="664" w:type="dxa"/>
            <w:shd w:val="clear" w:color="auto" w:fill="auto"/>
          </w:tcPr>
          <w:p w14:paraId="01208D79" w14:textId="77777777" w:rsidR="00C67D75" w:rsidRDefault="00C67D75">
            <w:pPr>
              <w:jc w:val="center"/>
              <w:rPr>
                <w:kern w:val="2"/>
                <w:sz w:val="13"/>
                <w:szCs w:val="13"/>
              </w:rPr>
            </w:pPr>
            <w:r>
              <w:rPr>
                <w:kern w:val="2"/>
                <w:sz w:val="13"/>
                <w:szCs w:val="13"/>
              </w:rPr>
              <w:t>*</w:t>
            </w:r>
          </w:p>
        </w:tc>
        <w:tc>
          <w:tcPr>
            <w:tcW w:w="1330" w:type="dxa"/>
            <w:shd w:val="clear" w:color="auto" w:fill="auto"/>
          </w:tcPr>
          <w:p w14:paraId="58E00B6F" w14:textId="77777777" w:rsidR="00C67D75" w:rsidRDefault="00C67D75">
            <w:pPr>
              <w:jc w:val="center"/>
              <w:rPr>
                <w:kern w:val="2"/>
                <w:sz w:val="13"/>
                <w:szCs w:val="13"/>
              </w:rPr>
            </w:pPr>
            <w:r>
              <w:rPr>
                <w:kern w:val="2"/>
                <w:sz w:val="13"/>
                <w:szCs w:val="13"/>
              </w:rPr>
              <w:t>**</w:t>
            </w:r>
          </w:p>
        </w:tc>
        <w:tc>
          <w:tcPr>
            <w:tcW w:w="664" w:type="dxa"/>
            <w:shd w:val="clear" w:color="auto" w:fill="auto"/>
          </w:tcPr>
          <w:p w14:paraId="26238F2C" w14:textId="77777777" w:rsidR="00C67D75" w:rsidRDefault="00C67D75">
            <w:pPr>
              <w:jc w:val="center"/>
              <w:rPr>
                <w:kern w:val="2"/>
                <w:sz w:val="13"/>
                <w:szCs w:val="13"/>
              </w:rPr>
            </w:pPr>
            <w:r>
              <w:rPr>
                <w:kern w:val="2"/>
                <w:sz w:val="13"/>
                <w:szCs w:val="13"/>
              </w:rPr>
              <w:t>*</w:t>
            </w:r>
          </w:p>
        </w:tc>
        <w:tc>
          <w:tcPr>
            <w:tcW w:w="664" w:type="dxa"/>
            <w:shd w:val="clear" w:color="auto" w:fill="auto"/>
          </w:tcPr>
          <w:p w14:paraId="3D3854DD" w14:textId="77777777" w:rsidR="00C67D75" w:rsidRDefault="00C67D75">
            <w:pPr>
              <w:jc w:val="center"/>
              <w:rPr>
                <w:kern w:val="2"/>
                <w:sz w:val="13"/>
                <w:szCs w:val="13"/>
              </w:rPr>
            </w:pPr>
            <w:r>
              <w:rPr>
                <w:kern w:val="2"/>
                <w:sz w:val="13"/>
                <w:szCs w:val="13"/>
              </w:rPr>
              <w:t>*</w:t>
            </w:r>
          </w:p>
        </w:tc>
        <w:tc>
          <w:tcPr>
            <w:tcW w:w="664" w:type="dxa"/>
            <w:shd w:val="clear" w:color="auto" w:fill="auto"/>
          </w:tcPr>
          <w:p w14:paraId="351C7FDF" w14:textId="77777777" w:rsidR="00C67D75" w:rsidRDefault="00C67D75">
            <w:pPr>
              <w:jc w:val="center"/>
              <w:rPr>
                <w:kern w:val="2"/>
                <w:sz w:val="13"/>
                <w:szCs w:val="13"/>
              </w:rPr>
            </w:pPr>
            <w:r>
              <w:rPr>
                <w:kern w:val="2"/>
                <w:sz w:val="13"/>
                <w:szCs w:val="13"/>
              </w:rPr>
              <w:t>*</w:t>
            </w:r>
          </w:p>
        </w:tc>
        <w:tc>
          <w:tcPr>
            <w:tcW w:w="1684" w:type="dxa"/>
            <w:shd w:val="clear" w:color="auto" w:fill="auto"/>
          </w:tcPr>
          <w:p w14:paraId="216262D5" w14:textId="77777777" w:rsidR="00C67D75" w:rsidRDefault="00C67D75">
            <w:pPr>
              <w:jc w:val="center"/>
              <w:rPr>
                <w:kern w:val="2"/>
                <w:sz w:val="13"/>
                <w:szCs w:val="13"/>
              </w:rPr>
            </w:pPr>
            <w:r>
              <w:rPr>
                <w:kern w:val="2"/>
                <w:sz w:val="13"/>
                <w:szCs w:val="13"/>
              </w:rPr>
              <w:t>9</w:t>
            </w:r>
          </w:p>
        </w:tc>
      </w:tr>
      <w:tr w:rsidR="00FD290B" w14:paraId="4D00FC42" w14:textId="77777777">
        <w:tc>
          <w:tcPr>
            <w:tcW w:w="820" w:type="dxa"/>
            <w:shd w:val="clear" w:color="auto" w:fill="auto"/>
            <w:vAlign w:val="center"/>
          </w:tcPr>
          <w:p w14:paraId="13FC525E" w14:textId="77777777" w:rsidR="00C67D75" w:rsidRDefault="00C67D75" w:rsidP="00BB6242">
            <w:pPr>
              <w:rPr>
                <w:kern w:val="2"/>
                <w:sz w:val="13"/>
                <w:szCs w:val="13"/>
              </w:rPr>
            </w:pPr>
            <w:proofErr w:type="spellStart"/>
            <w:r>
              <w:rPr>
                <w:kern w:val="2"/>
                <w:sz w:val="13"/>
                <w:szCs w:val="13"/>
              </w:rPr>
              <w:t>Sohini</w:t>
            </w:r>
            <w:proofErr w:type="spellEnd"/>
            <w:r>
              <w:rPr>
                <w:kern w:val="2"/>
                <w:sz w:val="13"/>
                <w:szCs w:val="13"/>
              </w:rPr>
              <w:t xml:space="preserve"> Sengupta et al. 2021</w:t>
            </w:r>
          </w:p>
        </w:tc>
        <w:tc>
          <w:tcPr>
            <w:tcW w:w="665" w:type="dxa"/>
            <w:shd w:val="clear" w:color="auto" w:fill="auto"/>
          </w:tcPr>
          <w:p w14:paraId="51F09546" w14:textId="77777777" w:rsidR="00C67D75" w:rsidRDefault="00C67D75">
            <w:pPr>
              <w:jc w:val="center"/>
              <w:rPr>
                <w:kern w:val="2"/>
                <w:sz w:val="13"/>
                <w:szCs w:val="13"/>
              </w:rPr>
            </w:pPr>
            <w:r>
              <w:rPr>
                <w:kern w:val="2"/>
                <w:sz w:val="13"/>
                <w:szCs w:val="13"/>
              </w:rPr>
              <w:t>*</w:t>
            </w:r>
          </w:p>
        </w:tc>
        <w:tc>
          <w:tcPr>
            <w:tcW w:w="665" w:type="dxa"/>
            <w:shd w:val="clear" w:color="auto" w:fill="auto"/>
          </w:tcPr>
          <w:p w14:paraId="159B6FF4" w14:textId="77777777" w:rsidR="00C67D75" w:rsidRDefault="00C67D75">
            <w:pPr>
              <w:jc w:val="center"/>
              <w:rPr>
                <w:kern w:val="2"/>
                <w:sz w:val="13"/>
                <w:szCs w:val="13"/>
              </w:rPr>
            </w:pPr>
            <w:r>
              <w:rPr>
                <w:kern w:val="2"/>
                <w:sz w:val="13"/>
                <w:szCs w:val="13"/>
              </w:rPr>
              <w:t>*</w:t>
            </w:r>
          </w:p>
        </w:tc>
        <w:tc>
          <w:tcPr>
            <w:tcW w:w="664" w:type="dxa"/>
            <w:shd w:val="clear" w:color="auto" w:fill="auto"/>
          </w:tcPr>
          <w:p w14:paraId="0722AF19" w14:textId="77777777" w:rsidR="00C67D75" w:rsidRDefault="00C67D75">
            <w:pPr>
              <w:jc w:val="center"/>
              <w:rPr>
                <w:kern w:val="2"/>
                <w:sz w:val="13"/>
                <w:szCs w:val="13"/>
              </w:rPr>
            </w:pPr>
            <w:r>
              <w:rPr>
                <w:kern w:val="2"/>
                <w:sz w:val="13"/>
                <w:szCs w:val="13"/>
              </w:rPr>
              <w:t>*</w:t>
            </w:r>
          </w:p>
        </w:tc>
        <w:tc>
          <w:tcPr>
            <w:tcW w:w="664" w:type="dxa"/>
            <w:shd w:val="clear" w:color="auto" w:fill="auto"/>
          </w:tcPr>
          <w:p w14:paraId="58A4022F" w14:textId="77777777" w:rsidR="00C67D75" w:rsidRDefault="00C67D75">
            <w:pPr>
              <w:jc w:val="center"/>
              <w:rPr>
                <w:kern w:val="2"/>
                <w:sz w:val="13"/>
                <w:szCs w:val="13"/>
              </w:rPr>
            </w:pPr>
            <w:r>
              <w:rPr>
                <w:kern w:val="2"/>
                <w:sz w:val="13"/>
                <w:szCs w:val="13"/>
              </w:rPr>
              <w:t>*</w:t>
            </w:r>
          </w:p>
        </w:tc>
        <w:tc>
          <w:tcPr>
            <w:tcW w:w="1330" w:type="dxa"/>
            <w:shd w:val="clear" w:color="auto" w:fill="auto"/>
          </w:tcPr>
          <w:p w14:paraId="26F4B671" w14:textId="77777777" w:rsidR="00C67D75" w:rsidRDefault="00C67D75">
            <w:pPr>
              <w:jc w:val="center"/>
              <w:rPr>
                <w:kern w:val="2"/>
                <w:sz w:val="13"/>
                <w:szCs w:val="13"/>
              </w:rPr>
            </w:pPr>
            <w:r>
              <w:rPr>
                <w:kern w:val="2"/>
                <w:sz w:val="13"/>
                <w:szCs w:val="13"/>
              </w:rPr>
              <w:t>-</w:t>
            </w:r>
          </w:p>
        </w:tc>
        <w:tc>
          <w:tcPr>
            <w:tcW w:w="664" w:type="dxa"/>
            <w:shd w:val="clear" w:color="auto" w:fill="auto"/>
          </w:tcPr>
          <w:p w14:paraId="1507E013" w14:textId="77777777" w:rsidR="00C67D75" w:rsidRDefault="00C67D75">
            <w:pPr>
              <w:jc w:val="center"/>
              <w:rPr>
                <w:kern w:val="2"/>
                <w:sz w:val="13"/>
                <w:szCs w:val="13"/>
              </w:rPr>
            </w:pPr>
            <w:r>
              <w:rPr>
                <w:kern w:val="2"/>
                <w:sz w:val="13"/>
                <w:szCs w:val="13"/>
              </w:rPr>
              <w:t>*</w:t>
            </w:r>
          </w:p>
        </w:tc>
        <w:tc>
          <w:tcPr>
            <w:tcW w:w="664" w:type="dxa"/>
            <w:shd w:val="clear" w:color="auto" w:fill="auto"/>
          </w:tcPr>
          <w:p w14:paraId="6A2BF644" w14:textId="77777777" w:rsidR="00C67D75" w:rsidRDefault="00C67D75">
            <w:pPr>
              <w:jc w:val="center"/>
              <w:rPr>
                <w:kern w:val="2"/>
                <w:sz w:val="13"/>
                <w:szCs w:val="13"/>
              </w:rPr>
            </w:pPr>
            <w:r>
              <w:rPr>
                <w:kern w:val="2"/>
                <w:sz w:val="13"/>
                <w:szCs w:val="13"/>
              </w:rPr>
              <w:t>*</w:t>
            </w:r>
          </w:p>
        </w:tc>
        <w:tc>
          <w:tcPr>
            <w:tcW w:w="664" w:type="dxa"/>
            <w:shd w:val="clear" w:color="auto" w:fill="auto"/>
          </w:tcPr>
          <w:p w14:paraId="339385D7" w14:textId="77777777" w:rsidR="00C67D75" w:rsidRDefault="00C67D75">
            <w:pPr>
              <w:jc w:val="center"/>
              <w:rPr>
                <w:kern w:val="2"/>
                <w:sz w:val="13"/>
                <w:szCs w:val="13"/>
              </w:rPr>
            </w:pPr>
            <w:r>
              <w:rPr>
                <w:kern w:val="2"/>
                <w:sz w:val="13"/>
                <w:szCs w:val="13"/>
              </w:rPr>
              <w:t>*</w:t>
            </w:r>
          </w:p>
        </w:tc>
        <w:tc>
          <w:tcPr>
            <w:tcW w:w="1684" w:type="dxa"/>
            <w:shd w:val="clear" w:color="auto" w:fill="auto"/>
          </w:tcPr>
          <w:p w14:paraId="3D825B9A" w14:textId="77777777" w:rsidR="00C67D75" w:rsidRDefault="00C67D75">
            <w:pPr>
              <w:jc w:val="center"/>
              <w:rPr>
                <w:kern w:val="2"/>
                <w:sz w:val="13"/>
                <w:szCs w:val="13"/>
              </w:rPr>
            </w:pPr>
            <w:r>
              <w:rPr>
                <w:kern w:val="2"/>
                <w:sz w:val="13"/>
                <w:szCs w:val="13"/>
              </w:rPr>
              <w:t>7</w:t>
            </w:r>
          </w:p>
        </w:tc>
      </w:tr>
      <w:tr w:rsidR="00FD290B" w14:paraId="75008A64" w14:textId="77777777">
        <w:tc>
          <w:tcPr>
            <w:tcW w:w="820" w:type="dxa"/>
            <w:shd w:val="clear" w:color="auto" w:fill="auto"/>
            <w:vAlign w:val="center"/>
          </w:tcPr>
          <w:p w14:paraId="39DA5D99" w14:textId="77777777" w:rsidR="00C67D75" w:rsidRDefault="00C67D75" w:rsidP="00BB6242">
            <w:pPr>
              <w:rPr>
                <w:kern w:val="2"/>
                <w:sz w:val="13"/>
                <w:szCs w:val="13"/>
              </w:rPr>
            </w:pPr>
            <w:r>
              <w:rPr>
                <w:kern w:val="2"/>
                <w:sz w:val="13"/>
                <w:szCs w:val="13"/>
              </w:rPr>
              <w:t xml:space="preserve">Subhadra </w:t>
            </w:r>
            <w:proofErr w:type="spellStart"/>
            <w:r>
              <w:rPr>
                <w:kern w:val="2"/>
                <w:sz w:val="13"/>
                <w:szCs w:val="13"/>
              </w:rPr>
              <w:t>Mandadi</w:t>
            </w:r>
            <w:proofErr w:type="spellEnd"/>
            <w:r>
              <w:rPr>
                <w:kern w:val="2"/>
                <w:sz w:val="13"/>
                <w:szCs w:val="13"/>
              </w:rPr>
              <w:t xml:space="preserve"> et al. 2022</w:t>
            </w:r>
          </w:p>
        </w:tc>
        <w:tc>
          <w:tcPr>
            <w:tcW w:w="665" w:type="dxa"/>
            <w:shd w:val="clear" w:color="auto" w:fill="auto"/>
          </w:tcPr>
          <w:p w14:paraId="09458676" w14:textId="77777777" w:rsidR="00C67D75" w:rsidRDefault="00C67D75">
            <w:pPr>
              <w:jc w:val="center"/>
              <w:rPr>
                <w:kern w:val="2"/>
                <w:sz w:val="13"/>
                <w:szCs w:val="13"/>
              </w:rPr>
            </w:pPr>
            <w:r>
              <w:rPr>
                <w:kern w:val="2"/>
                <w:sz w:val="13"/>
                <w:szCs w:val="13"/>
              </w:rPr>
              <w:t>-</w:t>
            </w:r>
          </w:p>
        </w:tc>
        <w:tc>
          <w:tcPr>
            <w:tcW w:w="665" w:type="dxa"/>
            <w:shd w:val="clear" w:color="auto" w:fill="auto"/>
          </w:tcPr>
          <w:p w14:paraId="4B44021B" w14:textId="77777777" w:rsidR="00C67D75" w:rsidRDefault="00C67D75">
            <w:pPr>
              <w:jc w:val="center"/>
              <w:rPr>
                <w:kern w:val="2"/>
                <w:sz w:val="13"/>
                <w:szCs w:val="13"/>
              </w:rPr>
            </w:pPr>
            <w:r>
              <w:rPr>
                <w:kern w:val="2"/>
                <w:sz w:val="13"/>
                <w:szCs w:val="13"/>
              </w:rPr>
              <w:t>*</w:t>
            </w:r>
          </w:p>
        </w:tc>
        <w:tc>
          <w:tcPr>
            <w:tcW w:w="664" w:type="dxa"/>
            <w:shd w:val="clear" w:color="auto" w:fill="auto"/>
          </w:tcPr>
          <w:p w14:paraId="0B11AA37" w14:textId="77777777" w:rsidR="00C67D75" w:rsidRDefault="00C67D75">
            <w:pPr>
              <w:jc w:val="center"/>
              <w:rPr>
                <w:kern w:val="2"/>
                <w:sz w:val="13"/>
                <w:szCs w:val="13"/>
              </w:rPr>
            </w:pPr>
            <w:r>
              <w:rPr>
                <w:kern w:val="2"/>
                <w:sz w:val="13"/>
                <w:szCs w:val="13"/>
              </w:rPr>
              <w:t>*</w:t>
            </w:r>
          </w:p>
        </w:tc>
        <w:tc>
          <w:tcPr>
            <w:tcW w:w="664" w:type="dxa"/>
            <w:shd w:val="clear" w:color="auto" w:fill="auto"/>
          </w:tcPr>
          <w:p w14:paraId="3FBBC2BE" w14:textId="77777777" w:rsidR="00C67D75" w:rsidRDefault="00C67D75">
            <w:pPr>
              <w:jc w:val="center"/>
              <w:rPr>
                <w:kern w:val="2"/>
                <w:sz w:val="13"/>
                <w:szCs w:val="13"/>
              </w:rPr>
            </w:pPr>
            <w:r>
              <w:rPr>
                <w:kern w:val="2"/>
                <w:sz w:val="13"/>
                <w:szCs w:val="13"/>
              </w:rPr>
              <w:t>*</w:t>
            </w:r>
          </w:p>
        </w:tc>
        <w:tc>
          <w:tcPr>
            <w:tcW w:w="1330" w:type="dxa"/>
            <w:shd w:val="clear" w:color="auto" w:fill="auto"/>
          </w:tcPr>
          <w:p w14:paraId="212AC6CC" w14:textId="77777777" w:rsidR="00C67D75" w:rsidRDefault="00C67D75">
            <w:pPr>
              <w:jc w:val="center"/>
              <w:rPr>
                <w:kern w:val="2"/>
                <w:sz w:val="13"/>
                <w:szCs w:val="13"/>
              </w:rPr>
            </w:pPr>
            <w:r>
              <w:rPr>
                <w:kern w:val="2"/>
                <w:sz w:val="13"/>
                <w:szCs w:val="13"/>
              </w:rPr>
              <w:t>**</w:t>
            </w:r>
          </w:p>
        </w:tc>
        <w:tc>
          <w:tcPr>
            <w:tcW w:w="664" w:type="dxa"/>
            <w:shd w:val="clear" w:color="auto" w:fill="auto"/>
          </w:tcPr>
          <w:p w14:paraId="01193670" w14:textId="77777777" w:rsidR="00C67D75" w:rsidRDefault="00C67D75">
            <w:pPr>
              <w:jc w:val="center"/>
              <w:rPr>
                <w:kern w:val="2"/>
                <w:sz w:val="13"/>
                <w:szCs w:val="13"/>
              </w:rPr>
            </w:pPr>
            <w:r>
              <w:rPr>
                <w:kern w:val="2"/>
                <w:sz w:val="13"/>
                <w:szCs w:val="13"/>
              </w:rPr>
              <w:t>*</w:t>
            </w:r>
          </w:p>
        </w:tc>
        <w:tc>
          <w:tcPr>
            <w:tcW w:w="664" w:type="dxa"/>
            <w:shd w:val="clear" w:color="auto" w:fill="auto"/>
          </w:tcPr>
          <w:p w14:paraId="3F4A0E40" w14:textId="77777777" w:rsidR="00C67D75" w:rsidRDefault="00C67D75">
            <w:pPr>
              <w:jc w:val="center"/>
              <w:rPr>
                <w:kern w:val="2"/>
                <w:sz w:val="13"/>
                <w:szCs w:val="13"/>
              </w:rPr>
            </w:pPr>
            <w:r>
              <w:rPr>
                <w:kern w:val="2"/>
                <w:sz w:val="13"/>
                <w:szCs w:val="13"/>
              </w:rPr>
              <w:t>*</w:t>
            </w:r>
          </w:p>
        </w:tc>
        <w:tc>
          <w:tcPr>
            <w:tcW w:w="664" w:type="dxa"/>
            <w:shd w:val="clear" w:color="auto" w:fill="auto"/>
          </w:tcPr>
          <w:p w14:paraId="1711837F" w14:textId="77777777" w:rsidR="00C67D75" w:rsidRDefault="00C67D75">
            <w:pPr>
              <w:jc w:val="center"/>
              <w:rPr>
                <w:kern w:val="2"/>
                <w:sz w:val="13"/>
                <w:szCs w:val="13"/>
              </w:rPr>
            </w:pPr>
            <w:r>
              <w:rPr>
                <w:kern w:val="2"/>
                <w:sz w:val="13"/>
                <w:szCs w:val="13"/>
              </w:rPr>
              <w:t>*</w:t>
            </w:r>
          </w:p>
        </w:tc>
        <w:tc>
          <w:tcPr>
            <w:tcW w:w="1684" w:type="dxa"/>
            <w:shd w:val="clear" w:color="auto" w:fill="auto"/>
          </w:tcPr>
          <w:p w14:paraId="15EE60B4" w14:textId="77777777" w:rsidR="00C67D75" w:rsidRDefault="00C67D75">
            <w:pPr>
              <w:jc w:val="center"/>
              <w:rPr>
                <w:kern w:val="2"/>
                <w:sz w:val="13"/>
                <w:szCs w:val="13"/>
              </w:rPr>
            </w:pPr>
            <w:r>
              <w:rPr>
                <w:kern w:val="2"/>
                <w:sz w:val="13"/>
                <w:szCs w:val="13"/>
              </w:rPr>
              <w:t>8</w:t>
            </w:r>
          </w:p>
        </w:tc>
      </w:tr>
      <w:tr w:rsidR="00FD290B" w14:paraId="7BDDDA84" w14:textId="77777777">
        <w:tc>
          <w:tcPr>
            <w:tcW w:w="820" w:type="dxa"/>
            <w:shd w:val="clear" w:color="auto" w:fill="auto"/>
            <w:vAlign w:val="center"/>
          </w:tcPr>
          <w:p w14:paraId="30CA1697" w14:textId="77777777" w:rsidR="00C67D75" w:rsidRDefault="00C67D75" w:rsidP="00BB6242">
            <w:pPr>
              <w:rPr>
                <w:kern w:val="2"/>
                <w:sz w:val="13"/>
                <w:szCs w:val="13"/>
              </w:rPr>
            </w:pPr>
            <w:r>
              <w:rPr>
                <w:kern w:val="2"/>
                <w:sz w:val="13"/>
                <w:szCs w:val="13"/>
              </w:rPr>
              <w:t xml:space="preserve">Susan A. </w:t>
            </w:r>
            <w:proofErr w:type="spellStart"/>
            <w:r>
              <w:rPr>
                <w:kern w:val="2"/>
                <w:sz w:val="13"/>
                <w:szCs w:val="13"/>
              </w:rPr>
              <w:t>Olender</w:t>
            </w:r>
            <w:proofErr w:type="spellEnd"/>
            <w:r>
              <w:rPr>
                <w:kern w:val="2"/>
                <w:sz w:val="13"/>
                <w:szCs w:val="13"/>
              </w:rPr>
              <w:t xml:space="preserve"> et al. 2021</w:t>
            </w:r>
          </w:p>
        </w:tc>
        <w:tc>
          <w:tcPr>
            <w:tcW w:w="665" w:type="dxa"/>
            <w:shd w:val="clear" w:color="auto" w:fill="auto"/>
          </w:tcPr>
          <w:p w14:paraId="53D166DC" w14:textId="77777777" w:rsidR="00C67D75" w:rsidRDefault="00C67D75">
            <w:pPr>
              <w:jc w:val="center"/>
              <w:rPr>
                <w:kern w:val="2"/>
                <w:sz w:val="13"/>
                <w:szCs w:val="13"/>
              </w:rPr>
            </w:pPr>
            <w:r>
              <w:rPr>
                <w:kern w:val="2"/>
                <w:sz w:val="13"/>
                <w:szCs w:val="13"/>
              </w:rPr>
              <w:t>-</w:t>
            </w:r>
          </w:p>
        </w:tc>
        <w:tc>
          <w:tcPr>
            <w:tcW w:w="665" w:type="dxa"/>
            <w:shd w:val="clear" w:color="auto" w:fill="auto"/>
          </w:tcPr>
          <w:p w14:paraId="2363F51E" w14:textId="77777777" w:rsidR="00C67D75" w:rsidRDefault="00C67D75">
            <w:pPr>
              <w:jc w:val="center"/>
              <w:rPr>
                <w:kern w:val="2"/>
                <w:sz w:val="13"/>
                <w:szCs w:val="13"/>
              </w:rPr>
            </w:pPr>
            <w:r>
              <w:rPr>
                <w:kern w:val="2"/>
                <w:sz w:val="13"/>
                <w:szCs w:val="13"/>
              </w:rPr>
              <w:t>*</w:t>
            </w:r>
          </w:p>
        </w:tc>
        <w:tc>
          <w:tcPr>
            <w:tcW w:w="664" w:type="dxa"/>
            <w:shd w:val="clear" w:color="auto" w:fill="auto"/>
          </w:tcPr>
          <w:p w14:paraId="4CBF48A7" w14:textId="77777777" w:rsidR="00C67D75" w:rsidRDefault="00C67D75">
            <w:pPr>
              <w:jc w:val="center"/>
              <w:rPr>
                <w:kern w:val="2"/>
                <w:sz w:val="13"/>
                <w:szCs w:val="13"/>
              </w:rPr>
            </w:pPr>
            <w:r>
              <w:rPr>
                <w:kern w:val="2"/>
                <w:sz w:val="13"/>
                <w:szCs w:val="13"/>
              </w:rPr>
              <w:t>*</w:t>
            </w:r>
          </w:p>
        </w:tc>
        <w:tc>
          <w:tcPr>
            <w:tcW w:w="664" w:type="dxa"/>
            <w:shd w:val="clear" w:color="auto" w:fill="auto"/>
          </w:tcPr>
          <w:p w14:paraId="615316D1" w14:textId="77777777" w:rsidR="00C67D75" w:rsidRDefault="00C67D75">
            <w:pPr>
              <w:jc w:val="center"/>
              <w:rPr>
                <w:kern w:val="2"/>
                <w:sz w:val="13"/>
                <w:szCs w:val="13"/>
              </w:rPr>
            </w:pPr>
            <w:r>
              <w:rPr>
                <w:kern w:val="2"/>
                <w:sz w:val="13"/>
                <w:szCs w:val="13"/>
              </w:rPr>
              <w:t>*</w:t>
            </w:r>
          </w:p>
        </w:tc>
        <w:tc>
          <w:tcPr>
            <w:tcW w:w="1330" w:type="dxa"/>
            <w:shd w:val="clear" w:color="auto" w:fill="auto"/>
          </w:tcPr>
          <w:p w14:paraId="4B9F3C32" w14:textId="77777777" w:rsidR="00C67D75" w:rsidRDefault="00C67D75">
            <w:pPr>
              <w:jc w:val="center"/>
              <w:rPr>
                <w:kern w:val="2"/>
                <w:sz w:val="13"/>
                <w:szCs w:val="13"/>
              </w:rPr>
            </w:pPr>
            <w:r>
              <w:rPr>
                <w:kern w:val="2"/>
                <w:sz w:val="13"/>
                <w:szCs w:val="13"/>
              </w:rPr>
              <w:t>**</w:t>
            </w:r>
          </w:p>
        </w:tc>
        <w:tc>
          <w:tcPr>
            <w:tcW w:w="664" w:type="dxa"/>
            <w:shd w:val="clear" w:color="auto" w:fill="auto"/>
          </w:tcPr>
          <w:p w14:paraId="36D53610" w14:textId="77777777" w:rsidR="00C67D75" w:rsidRDefault="00C67D75">
            <w:pPr>
              <w:jc w:val="center"/>
              <w:rPr>
                <w:kern w:val="2"/>
                <w:sz w:val="13"/>
                <w:szCs w:val="13"/>
              </w:rPr>
            </w:pPr>
            <w:r>
              <w:rPr>
                <w:kern w:val="2"/>
                <w:sz w:val="13"/>
                <w:szCs w:val="13"/>
              </w:rPr>
              <w:t>*</w:t>
            </w:r>
          </w:p>
        </w:tc>
        <w:tc>
          <w:tcPr>
            <w:tcW w:w="664" w:type="dxa"/>
            <w:shd w:val="clear" w:color="auto" w:fill="auto"/>
          </w:tcPr>
          <w:p w14:paraId="2C87CCDE" w14:textId="77777777" w:rsidR="00C67D75" w:rsidRDefault="00C67D75">
            <w:pPr>
              <w:jc w:val="center"/>
              <w:rPr>
                <w:kern w:val="2"/>
                <w:sz w:val="13"/>
                <w:szCs w:val="13"/>
              </w:rPr>
            </w:pPr>
            <w:r>
              <w:rPr>
                <w:kern w:val="2"/>
                <w:sz w:val="13"/>
                <w:szCs w:val="13"/>
              </w:rPr>
              <w:t>*</w:t>
            </w:r>
          </w:p>
        </w:tc>
        <w:tc>
          <w:tcPr>
            <w:tcW w:w="664" w:type="dxa"/>
            <w:shd w:val="clear" w:color="auto" w:fill="auto"/>
          </w:tcPr>
          <w:p w14:paraId="70CB3E4E" w14:textId="77777777" w:rsidR="00C67D75" w:rsidRDefault="00C67D75">
            <w:pPr>
              <w:jc w:val="center"/>
              <w:rPr>
                <w:kern w:val="2"/>
                <w:sz w:val="13"/>
                <w:szCs w:val="13"/>
              </w:rPr>
            </w:pPr>
            <w:r>
              <w:rPr>
                <w:kern w:val="2"/>
                <w:sz w:val="13"/>
                <w:szCs w:val="13"/>
              </w:rPr>
              <w:t>*</w:t>
            </w:r>
          </w:p>
        </w:tc>
        <w:tc>
          <w:tcPr>
            <w:tcW w:w="1684" w:type="dxa"/>
            <w:shd w:val="clear" w:color="auto" w:fill="auto"/>
          </w:tcPr>
          <w:p w14:paraId="4022387D" w14:textId="77777777" w:rsidR="00C67D75" w:rsidRDefault="00C67D75">
            <w:pPr>
              <w:jc w:val="center"/>
              <w:rPr>
                <w:kern w:val="2"/>
                <w:sz w:val="13"/>
                <w:szCs w:val="13"/>
              </w:rPr>
            </w:pPr>
            <w:r>
              <w:rPr>
                <w:kern w:val="2"/>
                <w:sz w:val="13"/>
                <w:szCs w:val="13"/>
              </w:rPr>
              <w:t>8</w:t>
            </w:r>
          </w:p>
        </w:tc>
      </w:tr>
      <w:tr w:rsidR="00FD290B" w14:paraId="4C064C39" w14:textId="77777777">
        <w:tc>
          <w:tcPr>
            <w:tcW w:w="820" w:type="dxa"/>
            <w:shd w:val="clear" w:color="auto" w:fill="auto"/>
            <w:vAlign w:val="center"/>
          </w:tcPr>
          <w:p w14:paraId="0914E242" w14:textId="77777777" w:rsidR="00C67D75" w:rsidRDefault="00C67D75" w:rsidP="00BB6242">
            <w:pPr>
              <w:rPr>
                <w:kern w:val="2"/>
                <w:sz w:val="13"/>
                <w:szCs w:val="13"/>
              </w:rPr>
            </w:pPr>
            <w:r>
              <w:rPr>
                <w:kern w:val="2"/>
                <w:sz w:val="13"/>
                <w:szCs w:val="13"/>
              </w:rPr>
              <w:t>Thomas Benfield et al. 2021</w:t>
            </w:r>
          </w:p>
        </w:tc>
        <w:tc>
          <w:tcPr>
            <w:tcW w:w="665" w:type="dxa"/>
            <w:shd w:val="clear" w:color="auto" w:fill="auto"/>
          </w:tcPr>
          <w:p w14:paraId="0138AB76" w14:textId="77777777" w:rsidR="00C67D75" w:rsidRDefault="00C67D75">
            <w:pPr>
              <w:jc w:val="center"/>
              <w:rPr>
                <w:kern w:val="2"/>
                <w:sz w:val="13"/>
                <w:szCs w:val="13"/>
              </w:rPr>
            </w:pPr>
            <w:r>
              <w:rPr>
                <w:kern w:val="2"/>
                <w:sz w:val="13"/>
                <w:szCs w:val="13"/>
              </w:rPr>
              <w:t>*</w:t>
            </w:r>
          </w:p>
        </w:tc>
        <w:tc>
          <w:tcPr>
            <w:tcW w:w="665" w:type="dxa"/>
            <w:shd w:val="clear" w:color="auto" w:fill="auto"/>
          </w:tcPr>
          <w:p w14:paraId="76168B28" w14:textId="77777777" w:rsidR="00C67D75" w:rsidRDefault="00C67D75">
            <w:pPr>
              <w:jc w:val="center"/>
              <w:rPr>
                <w:kern w:val="2"/>
                <w:sz w:val="13"/>
                <w:szCs w:val="13"/>
              </w:rPr>
            </w:pPr>
            <w:r>
              <w:rPr>
                <w:kern w:val="2"/>
                <w:sz w:val="13"/>
                <w:szCs w:val="13"/>
              </w:rPr>
              <w:t>*</w:t>
            </w:r>
          </w:p>
        </w:tc>
        <w:tc>
          <w:tcPr>
            <w:tcW w:w="664" w:type="dxa"/>
            <w:shd w:val="clear" w:color="auto" w:fill="auto"/>
          </w:tcPr>
          <w:p w14:paraId="59E56DB3" w14:textId="77777777" w:rsidR="00C67D75" w:rsidRDefault="00C67D75">
            <w:pPr>
              <w:jc w:val="center"/>
              <w:rPr>
                <w:kern w:val="2"/>
                <w:sz w:val="13"/>
                <w:szCs w:val="13"/>
              </w:rPr>
            </w:pPr>
            <w:r>
              <w:rPr>
                <w:kern w:val="2"/>
                <w:sz w:val="13"/>
                <w:szCs w:val="13"/>
              </w:rPr>
              <w:t>*</w:t>
            </w:r>
          </w:p>
        </w:tc>
        <w:tc>
          <w:tcPr>
            <w:tcW w:w="664" w:type="dxa"/>
            <w:shd w:val="clear" w:color="auto" w:fill="auto"/>
          </w:tcPr>
          <w:p w14:paraId="51AE4E42" w14:textId="77777777" w:rsidR="00C67D75" w:rsidRDefault="00C67D75">
            <w:pPr>
              <w:jc w:val="center"/>
              <w:rPr>
                <w:kern w:val="2"/>
                <w:sz w:val="13"/>
                <w:szCs w:val="13"/>
              </w:rPr>
            </w:pPr>
            <w:r>
              <w:rPr>
                <w:kern w:val="2"/>
                <w:sz w:val="13"/>
                <w:szCs w:val="13"/>
              </w:rPr>
              <w:t>*</w:t>
            </w:r>
          </w:p>
        </w:tc>
        <w:tc>
          <w:tcPr>
            <w:tcW w:w="1330" w:type="dxa"/>
            <w:shd w:val="clear" w:color="auto" w:fill="auto"/>
          </w:tcPr>
          <w:p w14:paraId="26FD18D6" w14:textId="77777777" w:rsidR="00C67D75" w:rsidRDefault="00C67D75">
            <w:pPr>
              <w:jc w:val="center"/>
              <w:rPr>
                <w:kern w:val="2"/>
                <w:sz w:val="13"/>
                <w:szCs w:val="13"/>
              </w:rPr>
            </w:pPr>
            <w:r>
              <w:rPr>
                <w:kern w:val="2"/>
                <w:sz w:val="13"/>
                <w:szCs w:val="13"/>
              </w:rPr>
              <w:t>*</w:t>
            </w:r>
          </w:p>
        </w:tc>
        <w:tc>
          <w:tcPr>
            <w:tcW w:w="664" w:type="dxa"/>
            <w:shd w:val="clear" w:color="auto" w:fill="auto"/>
          </w:tcPr>
          <w:p w14:paraId="56AEA1EF" w14:textId="77777777" w:rsidR="00C67D75" w:rsidRDefault="00C67D75">
            <w:pPr>
              <w:jc w:val="center"/>
              <w:rPr>
                <w:kern w:val="2"/>
                <w:sz w:val="13"/>
                <w:szCs w:val="13"/>
              </w:rPr>
            </w:pPr>
            <w:r>
              <w:rPr>
                <w:kern w:val="2"/>
                <w:sz w:val="13"/>
                <w:szCs w:val="13"/>
              </w:rPr>
              <w:t>*</w:t>
            </w:r>
          </w:p>
        </w:tc>
        <w:tc>
          <w:tcPr>
            <w:tcW w:w="664" w:type="dxa"/>
            <w:shd w:val="clear" w:color="auto" w:fill="auto"/>
          </w:tcPr>
          <w:p w14:paraId="04871FA6" w14:textId="77777777" w:rsidR="00C67D75" w:rsidRDefault="00C67D75">
            <w:pPr>
              <w:jc w:val="center"/>
              <w:rPr>
                <w:kern w:val="2"/>
                <w:sz w:val="13"/>
                <w:szCs w:val="13"/>
              </w:rPr>
            </w:pPr>
            <w:r>
              <w:rPr>
                <w:kern w:val="2"/>
                <w:sz w:val="13"/>
                <w:szCs w:val="13"/>
              </w:rPr>
              <w:t>*</w:t>
            </w:r>
          </w:p>
        </w:tc>
        <w:tc>
          <w:tcPr>
            <w:tcW w:w="664" w:type="dxa"/>
            <w:shd w:val="clear" w:color="auto" w:fill="auto"/>
          </w:tcPr>
          <w:p w14:paraId="4ED5E444" w14:textId="77777777" w:rsidR="00C67D75" w:rsidRDefault="00C67D75">
            <w:pPr>
              <w:jc w:val="center"/>
              <w:rPr>
                <w:kern w:val="2"/>
                <w:sz w:val="13"/>
                <w:szCs w:val="13"/>
              </w:rPr>
            </w:pPr>
            <w:r>
              <w:rPr>
                <w:kern w:val="2"/>
                <w:sz w:val="13"/>
                <w:szCs w:val="13"/>
              </w:rPr>
              <w:t>*</w:t>
            </w:r>
          </w:p>
        </w:tc>
        <w:tc>
          <w:tcPr>
            <w:tcW w:w="1684" w:type="dxa"/>
            <w:shd w:val="clear" w:color="auto" w:fill="auto"/>
          </w:tcPr>
          <w:p w14:paraId="7EA2F10C" w14:textId="77777777" w:rsidR="00C67D75" w:rsidRDefault="00C67D75">
            <w:pPr>
              <w:jc w:val="center"/>
              <w:rPr>
                <w:kern w:val="2"/>
                <w:sz w:val="13"/>
                <w:szCs w:val="13"/>
              </w:rPr>
            </w:pPr>
            <w:r>
              <w:rPr>
                <w:kern w:val="2"/>
                <w:sz w:val="13"/>
                <w:szCs w:val="13"/>
              </w:rPr>
              <w:t>8</w:t>
            </w:r>
          </w:p>
        </w:tc>
      </w:tr>
      <w:tr w:rsidR="00FD290B" w14:paraId="40E04401" w14:textId="77777777">
        <w:tc>
          <w:tcPr>
            <w:tcW w:w="820" w:type="dxa"/>
            <w:shd w:val="clear" w:color="auto" w:fill="auto"/>
            <w:vAlign w:val="center"/>
          </w:tcPr>
          <w:p w14:paraId="28A71215" w14:textId="77777777" w:rsidR="00C67D75" w:rsidRDefault="00C67D75" w:rsidP="00BB6242">
            <w:pPr>
              <w:rPr>
                <w:kern w:val="2"/>
                <w:sz w:val="13"/>
                <w:szCs w:val="13"/>
              </w:rPr>
            </w:pPr>
            <w:proofErr w:type="spellStart"/>
            <w:r>
              <w:rPr>
                <w:kern w:val="2"/>
                <w:sz w:val="13"/>
                <w:szCs w:val="13"/>
              </w:rPr>
              <w:t>Toshiki</w:t>
            </w:r>
            <w:proofErr w:type="spellEnd"/>
            <w:r>
              <w:rPr>
                <w:kern w:val="2"/>
                <w:sz w:val="13"/>
                <w:szCs w:val="13"/>
              </w:rPr>
              <w:t xml:space="preserve"> Kuno et al. 2021</w:t>
            </w:r>
          </w:p>
        </w:tc>
        <w:tc>
          <w:tcPr>
            <w:tcW w:w="665" w:type="dxa"/>
            <w:shd w:val="clear" w:color="auto" w:fill="auto"/>
          </w:tcPr>
          <w:p w14:paraId="2C6D6E45" w14:textId="77777777" w:rsidR="00C67D75" w:rsidRDefault="00C67D75">
            <w:pPr>
              <w:jc w:val="center"/>
              <w:rPr>
                <w:kern w:val="2"/>
                <w:sz w:val="13"/>
                <w:szCs w:val="13"/>
              </w:rPr>
            </w:pPr>
            <w:r>
              <w:rPr>
                <w:kern w:val="2"/>
                <w:sz w:val="13"/>
                <w:szCs w:val="13"/>
              </w:rPr>
              <w:t>-</w:t>
            </w:r>
          </w:p>
        </w:tc>
        <w:tc>
          <w:tcPr>
            <w:tcW w:w="665" w:type="dxa"/>
            <w:shd w:val="clear" w:color="auto" w:fill="auto"/>
          </w:tcPr>
          <w:p w14:paraId="7D2C2135" w14:textId="77777777" w:rsidR="00C67D75" w:rsidRDefault="00C67D75">
            <w:pPr>
              <w:jc w:val="center"/>
              <w:rPr>
                <w:kern w:val="2"/>
                <w:sz w:val="13"/>
                <w:szCs w:val="13"/>
              </w:rPr>
            </w:pPr>
            <w:r>
              <w:rPr>
                <w:kern w:val="2"/>
                <w:sz w:val="13"/>
                <w:szCs w:val="13"/>
              </w:rPr>
              <w:t>*</w:t>
            </w:r>
          </w:p>
        </w:tc>
        <w:tc>
          <w:tcPr>
            <w:tcW w:w="664" w:type="dxa"/>
            <w:shd w:val="clear" w:color="auto" w:fill="auto"/>
          </w:tcPr>
          <w:p w14:paraId="2102EDC9" w14:textId="77777777" w:rsidR="00C67D75" w:rsidRDefault="00C67D75">
            <w:pPr>
              <w:jc w:val="center"/>
              <w:rPr>
                <w:kern w:val="2"/>
                <w:sz w:val="13"/>
                <w:szCs w:val="13"/>
              </w:rPr>
            </w:pPr>
            <w:r>
              <w:rPr>
                <w:kern w:val="2"/>
                <w:sz w:val="13"/>
                <w:szCs w:val="13"/>
              </w:rPr>
              <w:t>*</w:t>
            </w:r>
          </w:p>
        </w:tc>
        <w:tc>
          <w:tcPr>
            <w:tcW w:w="664" w:type="dxa"/>
            <w:shd w:val="clear" w:color="auto" w:fill="auto"/>
          </w:tcPr>
          <w:p w14:paraId="0868F17E" w14:textId="77777777" w:rsidR="00C67D75" w:rsidRDefault="00C67D75">
            <w:pPr>
              <w:jc w:val="center"/>
              <w:rPr>
                <w:kern w:val="2"/>
                <w:sz w:val="13"/>
                <w:szCs w:val="13"/>
              </w:rPr>
            </w:pPr>
            <w:r>
              <w:rPr>
                <w:kern w:val="2"/>
                <w:sz w:val="13"/>
                <w:szCs w:val="13"/>
              </w:rPr>
              <w:t>*</w:t>
            </w:r>
          </w:p>
        </w:tc>
        <w:tc>
          <w:tcPr>
            <w:tcW w:w="1330" w:type="dxa"/>
            <w:shd w:val="clear" w:color="auto" w:fill="auto"/>
          </w:tcPr>
          <w:p w14:paraId="3D052E77" w14:textId="77777777" w:rsidR="00C67D75" w:rsidRDefault="00C67D75">
            <w:pPr>
              <w:jc w:val="center"/>
              <w:rPr>
                <w:kern w:val="2"/>
                <w:sz w:val="13"/>
                <w:szCs w:val="13"/>
              </w:rPr>
            </w:pPr>
            <w:r>
              <w:rPr>
                <w:kern w:val="2"/>
                <w:sz w:val="13"/>
                <w:szCs w:val="13"/>
              </w:rPr>
              <w:t>**</w:t>
            </w:r>
          </w:p>
        </w:tc>
        <w:tc>
          <w:tcPr>
            <w:tcW w:w="664" w:type="dxa"/>
            <w:shd w:val="clear" w:color="auto" w:fill="auto"/>
          </w:tcPr>
          <w:p w14:paraId="0AD44DD8" w14:textId="77777777" w:rsidR="00C67D75" w:rsidRDefault="00C67D75">
            <w:pPr>
              <w:jc w:val="center"/>
              <w:rPr>
                <w:kern w:val="2"/>
                <w:sz w:val="13"/>
                <w:szCs w:val="13"/>
              </w:rPr>
            </w:pPr>
            <w:r>
              <w:rPr>
                <w:kern w:val="2"/>
                <w:sz w:val="13"/>
                <w:szCs w:val="13"/>
              </w:rPr>
              <w:t>*</w:t>
            </w:r>
          </w:p>
        </w:tc>
        <w:tc>
          <w:tcPr>
            <w:tcW w:w="664" w:type="dxa"/>
            <w:shd w:val="clear" w:color="auto" w:fill="auto"/>
          </w:tcPr>
          <w:p w14:paraId="0DBB1D4E" w14:textId="77777777" w:rsidR="00C67D75" w:rsidRDefault="00C67D75">
            <w:pPr>
              <w:jc w:val="center"/>
              <w:rPr>
                <w:kern w:val="2"/>
                <w:sz w:val="13"/>
                <w:szCs w:val="13"/>
              </w:rPr>
            </w:pPr>
            <w:r>
              <w:rPr>
                <w:kern w:val="2"/>
                <w:sz w:val="13"/>
                <w:szCs w:val="13"/>
              </w:rPr>
              <w:t>*</w:t>
            </w:r>
          </w:p>
        </w:tc>
        <w:tc>
          <w:tcPr>
            <w:tcW w:w="664" w:type="dxa"/>
            <w:shd w:val="clear" w:color="auto" w:fill="auto"/>
          </w:tcPr>
          <w:p w14:paraId="5E5FF7E6" w14:textId="77777777" w:rsidR="00C67D75" w:rsidRDefault="00C67D75">
            <w:pPr>
              <w:jc w:val="center"/>
              <w:rPr>
                <w:kern w:val="2"/>
                <w:sz w:val="13"/>
                <w:szCs w:val="13"/>
              </w:rPr>
            </w:pPr>
            <w:r>
              <w:rPr>
                <w:kern w:val="2"/>
                <w:sz w:val="13"/>
                <w:szCs w:val="13"/>
              </w:rPr>
              <w:t>*</w:t>
            </w:r>
          </w:p>
        </w:tc>
        <w:tc>
          <w:tcPr>
            <w:tcW w:w="1684" w:type="dxa"/>
            <w:shd w:val="clear" w:color="auto" w:fill="auto"/>
          </w:tcPr>
          <w:p w14:paraId="22B62619" w14:textId="77777777" w:rsidR="00C67D75" w:rsidRDefault="00C67D75">
            <w:pPr>
              <w:jc w:val="center"/>
              <w:rPr>
                <w:kern w:val="2"/>
                <w:sz w:val="13"/>
                <w:szCs w:val="13"/>
              </w:rPr>
            </w:pPr>
            <w:r>
              <w:rPr>
                <w:kern w:val="2"/>
                <w:sz w:val="13"/>
                <w:szCs w:val="13"/>
              </w:rPr>
              <w:t>8</w:t>
            </w:r>
          </w:p>
        </w:tc>
      </w:tr>
      <w:tr w:rsidR="00FD290B" w14:paraId="2640D76A" w14:textId="77777777">
        <w:tc>
          <w:tcPr>
            <w:tcW w:w="820" w:type="dxa"/>
            <w:shd w:val="clear" w:color="auto" w:fill="auto"/>
            <w:vAlign w:val="center"/>
          </w:tcPr>
          <w:p w14:paraId="769DB9AB" w14:textId="77777777" w:rsidR="00C67D75" w:rsidRDefault="00C67D75" w:rsidP="00BB6242">
            <w:pPr>
              <w:rPr>
                <w:kern w:val="2"/>
                <w:sz w:val="13"/>
                <w:szCs w:val="13"/>
              </w:rPr>
            </w:pPr>
            <w:r>
              <w:rPr>
                <w:kern w:val="2"/>
                <w:sz w:val="13"/>
                <w:szCs w:val="13"/>
              </w:rPr>
              <w:t>Vishal Gupta et al. 2021</w:t>
            </w:r>
          </w:p>
        </w:tc>
        <w:tc>
          <w:tcPr>
            <w:tcW w:w="665" w:type="dxa"/>
            <w:shd w:val="clear" w:color="auto" w:fill="auto"/>
          </w:tcPr>
          <w:p w14:paraId="1BE8D720" w14:textId="77777777" w:rsidR="00C67D75" w:rsidRDefault="00C67D75">
            <w:pPr>
              <w:jc w:val="center"/>
              <w:rPr>
                <w:kern w:val="2"/>
                <w:sz w:val="13"/>
                <w:szCs w:val="13"/>
              </w:rPr>
            </w:pPr>
            <w:r>
              <w:rPr>
                <w:kern w:val="2"/>
                <w:sz w:val="13"/>
                <w:szCs w:val="13"/>
              </w:rPr>
              <w:t>*</w:t>
            </w:r>
          </w:p>
        </w:tc>
        <w:tc>
          <w:tcPr>
            <w:tcW w:w="665" w:type="dxa"/>
            <w:shd w:val="clear" w:color="auto" w:fill="auto"/>
          </w:tcPr>
          <w:p w14:paraId="4E919FCB" w14:textId="77777777" w:rsidR="00C67D75" w:rsidRDefault="00C67D75">
            <w:pPr>
              <w:jc w:val="center"/>
              <w:rPr>
                <w:kern w:val="2"/>
                <w:sz w:val="13"/>
                <w:szCs w:val="13"/>
              </w:rPr>
            </w:pPr>
            <w:r>
              <w:rPr>
                <w:kern w:val="2"/>
                <w:sz w:val="13"/>
                <w:szCs w:val="13"/>
              </w:rPr>
              <w:t>*</w:t>
            </w:r>
          </w:p>
        </w:tc>
        <w:tc>
          <w:tcPr>
            <w:tcW w:w="664" w:type="dxa"/>
            <w:shd w:val="clear" w:color="auto" w:fill="auto"/>
          </w:tcPr>
          <w:p w14:paraId="43AC1F4A" w14:textId="77777777" w:rsidR="00C67D75" w:rsidRDefault="00C67D75">
            <w:pPr>
              <w:jc w:val="center"/>
              <w:rPr>
                <w:kern w:val="2"/>
                <w:sz w:val="13"/>
                <w:szCs w:val="13"/>
              </w:rPr>
            </w:pPr>
            <w:r>
              <w:rPr>
                <w:kern w:val="2"/>
                <w:sz w:val="13"/>
                <w:szCs w:val="13"/>
              </w:rPr>
              <w:t>*</w:t>
            </w:r>
          </w:p>
        </w:tc>
        <w:tc>
          <w:tcPr>
            <w:tcW w:w="664" w:type="dxa"/>
            <w:shd w:val="clear" w:color="auto" w:fill="auto"/>
          </w:tcPr>
          <w:p w14:paraId="3D392CFB" w14:textId="77777777" w:rsidR="00C67D75" w:rsidRDefault="00C67D75">
            <w:pPr>
              <w:jc w:val="center"/>
              <w:rPr>
                <w:kern w:val="2"/>
                <w:sz w:val="13"/>
                <w:szCs w:val="13"/>
              </w:rPr>
            </w:pPr>
            <w:r>
              <w:rPr>
                <w:kern w:val="2"/>
                <w:sz w:val="13"/>
                <w:szCs w:val="13"/>
              </w:rPr>
              <w:t>*</w:t>
            </w:r>
          </w:p>
        </w:tc>
        <w:tc>
          <w:tcPr>
            <w:tcW w:w="1330" w:type="dxa"/>
            <w:shd w:val="clear" w:color="auto" w:fill="auto"/>
          </w:tcPr>
          <w:p w14:paraId="557F5D84" w14:textId="77777777" w:rsidR="00C67D75" w:rsidRDefault="00C67D75">
            <w:pPr>
              <w:jc w:val="center"/>
              <w:rPr>
                <w:kern w:val="2"/>
                <w:sz w:val="13"/>
                <w:szCs w:val="13"/>
              </w:rPr>
            </w:pPr>
            <w:r>
              <w:rPr>
                <w:kern w:val="2"/>
                <w:sz w:val="13"/>
                <w:szCs w:val="13"/>
              </w:rPr>
              <w:t>*</w:t>
            </w:r>
          </w:p>
        </w:tc>
        <w:tc>
          <w:tcPr>
            <w:tcW w:w="664" w:type="dxa"/>
            <w:shd w:val="clear" w:color="auto" w:fill="auto"/>
          </w:tcPr>
          <w:p w14:paraId="123383F9" w14:textId="77777777" w:rsidR="00C67D75" w:rsidRDefault="00C67D75">
            <w:pPr>
              <w:jc w:val="center"/>
              <w:rPr>
                <w:kern w:val="2"/>
                <w:sz w:val="13"/>
                <w:szCs w:val="13"/>
              </w:rPr>
            </w:pPr>
            <w:r>
              <w:rPr>
                <w:kern w:val="2"/>
                <w:sz w:val="13"/>
                <w:szCs w:val="13"/>
              </w:rPr>
              <w:t>*</w:t>
            </w:r>
          </w:p>
        </w:tc>
        <w:tc>
          <w:tcPr>
            <w:tcW w:w="664" w:type="dxa"/>
            <w:shd w:val="clear" w:color="auto" w:fill="auto"/>
          </w:tcPr>
          <w:p w14:paraId="5D5A93F7" w14:textId="77777777" w:rsidR="00C67D75" w:rsidRDefault="00C67D75">
            <w:pPr>
              <w:jc w:val="center"/>
              <w:rPr>
                <w:kern w:val="2"/>
                <w:sz w:val="13"/>
                <w:szCs w:val="13"/>
              </w:rPr>
            </w:pPr>
            <w:r>
              <w:rPr>
                <w:kern w:val="2"/>
                <w:sz w:val="13"/>
                <w:szCs w:val="13"/>
              </w:rPr>
              <w:t>*</w:t>
            </w:r>
          </w:p>
        </w:tc>
        <w:tc>
          <w:tcPr>
            <w:tcW w:w="664" w:type="dxa"/>
            <w:shd w:val="clear" w:color="auto" w:fill="auto"/>
          </w:tcPr>
          <w:p w14:paraId="76EB4085" w14:textId="77777777" w:rsidR="00C67D75" w:rsidRDefault="00C67D75">
            <w:pPr>
              <w:jc w:val="center"/>
              <w:rPr>
                <w:kern w:val="2"/>
                <w:sz w:val="13"/>
                <w:szCs w:val="13"/>
              </w:rPr>
            </w:pPr>
            <w:r>
              <w:rPr>
                <w:kern w:val="2"/>
                <w:sz w:val="13"/>
                <w:szCs w:val="13"/>
              </w:rPr>
              <w:t>*</w:t>
            </w:r>
          </w:p>
        </w:tc>
        <w:tc>
          <w:tcPr>
            <w:tcW w:w="1684" w:type="dxa"/>
            <w:shd w:val="clear" w:color="auto" w:fill="auto"/>
          </w:tcPr>
          <w:p w14:paraId="3A172DB2" w14:textId="77777777" w:rsidR="00C67D75" w:rsidRDefault="00C67D75">
            <w:pPr>
              <w:jc w:val="center"/>
              <w:rPr>
                <w:kern w:val="2"/>
                <w:sz w:val="13"/>
                <w:szCs w:val="13"/>
              </w:rPr>
            </w:pPr>
            <w:r>
              <w:rPr>
                <w:kern w:val="2"/>
                <w:sz w:val="13"/>
                <w:szCs w:val="13"/>
              </w:rPr>
              <w:t>8</w:t>
            </w:r>
          </w:p>
        </w:tc>
      </w:tr>
      <w:tr w:rsidR="00FD290B" w14:paraId="7A7EDB8A" w14:textId="77777777">
        <w:tc>
          <w:tcPr>
            <w:tcW w:w="820" w:type="dxa"/>
            <w:shd w:val="clear" w:color="auto" w:fill="auto"/>
            <w:vAlign w:val="center"/>
          </w:tcPr>
          <w:p w14:paraId="2094B781" w14:textId="77777777" w:rsidR="00C67D75" w:rsidRDefault="00C67D75" w:rsidP="00BB6242">
            <w:pPr>
              <w:rPr>
                <w:kern w:val="2"/>
                <w:sz w:val="13"/>
                <w:szCs w:val="13"/>
              </w:rPr>
            </w:pPr>
            <w:r>
              <w:rPr>
                <w:kern w:val="2"/>
                <w:sz w:val="13"/>
                <w:szCs w:val="13"/>
              </w:rPr>
              <w:t xml:space="preserve">Zeno </w:t>
            </w:r>
            <w:proofErr w:type="spellStart"/>
            <w:r>
              <w:rPr>
                <w:kern w:val="2"/>
                <w:sz w:val="13"/>
                <w:szCs w:val="13"/>
              </w:rPr>
              <w:t>Pasquini</w:t>
            </w:r>
            <w:proofErr w:type="spellEnd"/>
            <w:r>
              <w:rPr>
                <w:kern w:val="2"/>
                <w:sz w:val="13"/>
                <w:szCs w:val="13"/>
              </w:rPr>
              <w:t xml:space="preserve"> et al. 2020</w:t>
            </w:r>
          </w:p>
        </w:tc>
        <w:tc>
          <w:tcPr>
            <w:tcW w:w="665" w:type="dxa"/>
            <w:shd w:val="clear" w:color="auto" w:fill="auto"/>
          </w:tcPr>
          <w:p w14:paraId="045099F9" w14:textId="77777777" w:rsidR="00C67D75" w:rsidRDefault="00C67D75">
            <w:pPr>
              <w:jc w:val="center"/>
              <w:rPr>
                <w:kern w:val="2"/>
                <w:sz w:val="13"/>
                <w:szCs w:val="13"/>
              </w:rPr>
            </w:pPr>
            <w:r>
              <w:rPr>
                <w:kern w:val="2"/>
                <w:sz w:val="13"/>
                <w:szCs w:val="13"/>
              </w:rPr>
              <w:t>*</w:t>
            </w:r>
          </w:p>
        </w:tc>
        <w:tc>
          <w:tcPr>
            <w:tcW w:w="665" w:type="dxa"/>
            <w:shd w:val="clear" w:color="auto" w:fill="auto"/>
          </w:tcPr>
          <w:p w14:paraId="232F8B39" w14:textId="77777777" w:rsidR="00C67D75" w:rsidRDefault="00C67D75">
            <w:pPr>
              <w:jc w:val="center"/>
              <w:rPr>
                <w:kern w:val="2"/>
                <w:sz w:val="13"/>
                <w:szCs w:val="13"/>
              </w:rPr>
            </w:pPr>
            <w:r>
              <w:rPr>
                <w:kern w:val="2"/>
                <w:sz w:val="13"/>
                <w:szCs w:val="13"/>
              </w:rPr>
              <w:t>*</w:t>
            </w:r>
          </w:p>
        </w:tc>
        <w:tc>
          <w:tcPr>
            <w:tcW w:w="664" w:type="dxa"/>
            <w:shd w:val="clear" w:color="auto" w:fill="auto"/>
          </w:tcPr>
          <w:p w14:paraId="71FCD229" w14:textId="77777777" w:rsidR="00C67D75" w:rsidRDefault="00C67D75">
            <w:pPr>
              <w:jc w:val="center"/>
              <w:rPr>
                <w:kern w:val="2"/>
                <w:sz w:val="13"/>
                <w:szCs w:val="13"/>
              </w:rPr>
            </w:pPr>
            <w:r>
              <w:rPr>
                <w:kern w:val="2"/>
                <w:sz w:val="13"/>
                <w:szCs w:val="13"/>
              </w:rPr>
              <w:t>*</w:t>
            </w:r>
          </w:p>
        </w:tc>
        <w:tc>
          <w:tcPr>
            <w:tcW w:w="664" w:type="dxa"/>
            <w:shd w:val="clear" w:color="auto" w:fill="auto"/>
          </w:tcPr>
          <w:p w14:paraId="0B17618A" w14:textId="77777777" w:rsidR="00C67D75" w:rsidRDefault="00C67D75">
            <w:pPr>
              <w:jc w:val="center"/>
              <w:rPr>
                <w:kern w:val="2"/>
                <w:sz w:val="13"/>
                <w:szCs w:val="13"/>
              </w:rPr>
            </w:pPr>
            <w:r>
              <w:rPr>
                <w:kern w:val="2"/>
                <w:sz w:val="13"/>
                <w:szCs w:val="13"/>
              </w:rPr>
              <w:t>*</w:t>
            </w:r>
          </w:p>
        </w:tc>
        <w:tc>
          <w:tcPr>
            <w:tcW w:w="1330" w:type="dxa"/>
            <w:shd w:val="clear" w:color="auto" w:fill="auto"/>
          </w:tcPr>
          <w:p w14:paraId="1B059B50" w14:textId="77777777" w:rsidR="00C67D75" w:rsidRDefault="00C67D75">
            <w:pPr>
              <w:jc w:val="center"/>
              <w:rPr>
                <w:kern w:val="2"/>
                <w:sz w:val="13"/>
                <w:szCs w:val="13"/>
              </w:rPr>
            </w:pPr>
            <w:r>
              <w:rPr>
                <w:kern w:val="2"/>
                <w:sz w:val="13"/>
                <w:szCs w:val="13"/>
              </w:rPr>
              <w:t>**</w:t>
            </w:r>
          </w:p>
        </w:tc>
        <w:tc>
          <w:tcPr>
            <w:tcW w:w="664" w:type="dxa"/>
            <w:shd w:val="clear" w:color="auto" w:fill="auto"/>
          </w:tcPr>
          <w:p w14:paraId="41241E09" w14:textId="77777777" w:rsidR="00C67D75" w:rsidRDefault="00C67D75">
            <w:pPr>
              <w:jc w:val="center"/>
              <w:rPr>
                <w:kern w:val="2"/>
                <w:sz w:val="13"/>
                <w:szCs w:val="13"/>
              </w:rPr>
            </w:pPr>
            <w:r>
              <w:rPr>
                <w:kern w:val="2"/>
                <w:sz w:val="13"/>
                <w:szCs w:val="13"/>
              </w:rPr>
              <w:t>*</w:t>
            </w:r>
          </w:p>
        </w:tc>
        <w:tc>
          <w:tcPr>
            <w:tcW w:w="664" w:type="dxa"/>
            <w:shd w:val="clear" w:color="auto" w:fill="auto"/>
          </w:tcPr>
          <w:p w14:paraId="21A10E2C" w14:textId="77777777" w:rsidR="00C67D75" w:rsidRDefault="00C67D75">
            <w:pPr>
              <w:jc w:val="center"/>
              <w:rPr>
                <w:kern w:val="2"/>
                <w:sz w:val="13"/>
                <w:szCs w:val="13"/>
              </w:rPr>
            </w:pPr>
            <w:r>
              <w:rPr>
                <w:kern w:val="2"/>
                <w:sz w:val="13"/>
                <w:szCs w:val="13"/>
              </w:rPr>
              <w:t>*</w:t>
            </w:r>
          </w:p>
        </w:tc>
        <w:tc>
          <w:tcPr>
            <w:tcW w:w="664" w:type="dxa"/>
            <w:shd w:val="clear" w:color="auto" w:fill="auto"/>
          </w:tcPr>
          <w:p w14:paraId="3AA96BBA" w14:textId="77777777" w:rsidR="00C67D75" w:rsidRDefault="00C67D75">
            <w:pPr>
              <w:jc w:val="center"/>
              <w:rPr>
                <w:kern w:val="2"/>
                <w:sz w:val="13"/>
                <w:szCs w:val="13"/>
              </w:rPr>
            </w:pPr>
            <w:r>
              <w:rPr>
                <w:kern w:val="2"/>
                <w:sz w:val="13"/>
                <w:szCs w:val="13"/>
              </w:rPr>
              <w:t>*</w:t>
            </w:r>
          </w:p>
        </w:tc>
        <w:tc>
          <w:tcPr>
            <w:tcW w:w="1684" w:type="dxa"/>
            <w:shd w:val="clear" w:color="auto" w:fill="auto"/>
          </w:tcPr>
          <w:p w14:paraId="10968BD3" w14:textId="77777777" w:rsidR="00C67D75" w:rsidRDefault="00C67D75">
            <w:pPr>
              <w:jc w:val="center"/>
              <w:rPr>
                <w:kern w:val="2"/>
                <w:sz w:val="13"/>
                <w:szCs w:val="13"/>
              </w:rPr>
            </w:pPr>
            <w:r>
              <w:rPr>
                <w:kern w:val="2"/>
                <w:sz w:val="13"/>
                <w:szCs w:val="13"/>
              </w:rPr>
              <w:t>9</w:t>
            </w:r>
          </w:p>
        </w:tc>
      </w:tr>
    </w:tbl>
    <w:p w14:paraId="302D902B" w14:textId="5E74C6BE" w:rsidR="00A84B63" w:rsidRDefault="00A84B63" w:rsidP="006C5B21">
      <w:pPr>
        <w:rPr>
          <w:sz w:val="13"/>
          <w:szCs w:val="13"/>
        </w:rPr>
      </w:pPr>
    </w:p>
    <w:p w14:paraId="40F95F5C" w14:textId="0D074E15" w:rsidR="00A84B63" w:rsidRDefault="00A84B63" w:rsidP="006C5B21">
      <w:pPr>
        <w:rPr>
          <w:sz w:val="13"/>
          <w:szCs w:val="13"/>
        </w:rPr>
      </w:pPr>
    </w:p>
    <w:p w14:paraId="6C4B2DFA" w14:textId="1B2FD26C" w:rsidR="00A84B63" w:rsidRDefault="00A84B63" w:rsidP="006C5B21">
      <w:pPr>
        <w:rPr>
          <w:sz w:val="13"/>
          <w:szCs w:val="13"/>
        </w:rPr>
      </w:pPr>
    </w:p>
    <w:p w14:paraId="14A843CA" w14:textId="163D6BF6" w:rsidR="00A84B63" w:rsidRDefault="00A84B63" w:rsidP="006C5B21">
      <w:pPr>
        <w:rPr>
          <w:sz w:val="13"/>
          <w:szCs w:val="13"/>
        </w:rPr>
      </w:pPr>
    </w:p>
    <w:p w14:paraId="4D636C19" w14:textId="7A36C99B" w:rsidR="00A84B63" w:rsidRDefault="00A84B63" w:rsidP="006C5B21">
      <w:pPr>
        <w:rPr>
          <w:sz w:val="13"/>
          <w:szCs w:val="13"/>
        </w:rPr>
      </w:pPr>
    </w:p>
    <w:p w14:paraId="22E126F0" w14:textId="329F80C2" w:rsidR="00A84B63" w:rsidRDefault="00A84B63" w:rsidP="006C5B21">
      <w:pPr>
        <w:rPr>
          <w:sz w:val="13"/>
          <w:szCs w:val="13"/>
        </w:rPr>
      </w:pPr>
    </w:p>
    <w:p w14:paraId="2C1B5577" w14:textId="2FAA788B" w:rsidR="00A84B63" w:rsidRDefault="00A84B63" w:rsidP="006C5B21">
      <w:pPr>
        <w:rPr>
          <w:sz w:val="13"/>
          <w:szCs w:val="13"/>
        </w:rPr>
      </w:pPr>
    </w:p>
    <w:p w14:paraId="39DF3CD2" w14:textId="442D1357" w:rsidR="00A84B63" w:rsidRDefault="00A84B63" w:rsidP="006C5B21">
      <w:pPr>
        <w:rPr>
          <w:sz w:val="13"/>
          <w:szCs w:val="13"/>
        </w:rPr>
      </w:pPr>
    </w:p>
    <w:p w14:paraId="104BBC49" w14:textId="44830187" w:rsidR="00A84B63" w:rsidRDefault="00A84B63" w:rsidP="006C5B21">
      <w:pPr>
        <w:rPr>
          <w:sz w:val="13"/>
          <w:szCs w:val="13"/>
        </w:rPr>
      </w:pPr>
    </w:p>
    <w:p w14:paraId="70DE7D0B" w14:textId="22700982" w:rsidR="00A84B63" w:rsidRDefault="00A84B63" w:rsidP="006C5B21">
      <w:pPr>
        <w:rPr>
          <w:sz w:val="13"/>
          <w:szCs w:val="13"/>
        </w:rPr>
      </w:pPr>
    </w:p>
    <w:p w14:paraId="3F29731A" w14:textId="34319319" w:rsidR="00A84B63" w:rsidRDefault="00A84B63" w:rsidP="006C5B21">
      <w:pPr>
        <w:rPr>
          <w:sz w:val="13"/>
          <w:szCs w:val="13"/>
        </w:rPr>
      </w:pPr>
    </w:p>
    <w:p w14:paraId="6CE4FA13" w14:textId="275A9C7F" w:rsidR="00A84B63" w:rsidRDefault="00A84B63" w:rsidP="006C5B21">
      <w:pPr>
        <w:rPr>
          <w:sz w:val="13"/>
          <w:szCs w:val="13"/>
        </w:rPr>
      </w:pPr>
    </w:p>
    <w:p w14:paraId="5A3275B3" w14:textId="5CDA2B64" w:rsidR="00A84B63" w:rsidRDefault="00A84B63" w:rsidP="006C5B21">
      <w:pPr>
        <w:rPr>
          <w:sz w:val="13"/>
          <w:szCs w:val="13"/>
        </w:rPr>
      </w:pPr>
    </w:p>
    <w:p w14:paraId="38BF9397" w14:textId="288DCFCA" w:rsidR="00A84B63" w:rsidRDefault="00A84B63" w:rsidP="006C5B21">
      <w:pPr>
        <w:rPr>
          <w:sz w:val="13"/>
          <w:szCs w:val="13"/>
        </w:rPr>
      </w:pPr>
    </w:p>
    <w:p w14:paraId="63693A3E" w14:textId="56EC4FC3" w:rsidR="00A84B63" w:rsidRDefault="00A84B63" w:rsidP="006C5B21">
      <w:pPr>
        <w:rPr>
          <w:sz w:val="13"/>
          <w:szCs w:val="13"/>
        </w:rPr>
      </w:pPr>
    </w:p>
    <w:p w14:paraId="42BCD39E" w14:textId="610F1DD4" w:rsidR="00A84B63" w:rsidRDefault="00A84B63" w:rsidP="006C5B21">
      <w:pPr>
        <w:rPr>
          <w:sz w:val="13"/>
          <w:szCs w:val="13"/>
        </w:rPr>
      </w:pPr>
    </w:p>
    <w:p w14:paraId="1BF82828" w14:textId="1A294DB7" w:rsidR="00A84B63" w:rsidRDefault="00A84B63" w:rsidP="006C5B21">
      <w:pPr>
        <w:rPr>
          <w:sz w:val="13"/>
          <w:szCs w:val="13"/>
        </w:rPr>
      </w:pPr>
    </w:p>
    <w:p w14:paraId="3D972E63" w14:textId="6BDB5BB0" w:rsidR="00A84B63" w:rsidRDefault="00A84B63" w:rsidP="006C5B21">
      <w:pPr>
        <w:rPr>
          <w:sz w:val="13"/>
          <w:szCs w:val="13"/>
        </w:rPr>
      </w:pPr>
    </w:p>
    <w:p w14:paraId="595952F7" w14:textId="52D0BA73" w:rsidR="00A84B63" w:rsidRDefault="00A84B63" w:rsidP="006C5B21">
      <w:pPr>
        <w:rPr>
          <w:sz w:val="13"/>
          <w:szCs w:val="13"/>
        </w:rPr>
      </w:pPr>
    </w:p>
    <w:p w14:paraId="2C8DBD1F" w14:textId="549D24F4" w:rsidR="00A84B63" w:rsidRDefault="00A84B63" w:rsidP="006C5B21">
      <w:pPr>
        <w:rPr>
          <w:sz w:val="13"/>
          <w:szCs w:val="13"/>
        </w:rPr>
      </w:pPr>
    </w:p>
    <w:p w14:paraId="2B9F848D" w14:textId="21ACDBE2" w:rsidR="00A84B63" w:rsidRDefault="00A84B63" w:rsidP="006C5B21">
      <w:pPr>
        <w:rPr>
          <w:sz w:val="13"/>
          <w:szCs w:val="13"/>
        </w:rPr>
      </w:pPr>
    </w:p>
    <w:p w14:paraId="7F7C2B97" w14:textId="59A12C6D" w:rsidR="00A84B63" w:rsidRDefault="00A84B63" w:rsidP="006C5B21">
      <w:pPr>
        <w:rPr>
          <w:sz w:val="13"/>
          <w:szCs w:val="13"/>
        </w:rPr>
      </w:pPr>
    </w:p>
    <w:p w14:paraId="17323315" w14:textId="7BDE6C2A" w:rsidR="00A84B63" w:rsidRDefault="00A84B63" w:rsidP="006C5B21">
      <w:pPr>
        <w:rPr>
          <w:sz w:val="13"/>
          <w:szCs w:val="13"/>
        </w:rPr>
      </w:pPr>
    </w:p>
    <w:p w14:paraId="1EE888A9" w14:textId="59CF898B" w:rsidR="00A84B63" w:rsidRDefault="00A84B63" w:rsidP="006C5B21">
      <w:pPr>
        <w:rPr>
          <w:sz w:val="13"/>
          <w:szCs w:val="13"/>
        </w:rPr>
      </w:pPr>
    </w:p>
    <w:p w14:paraId="09DC84A6" w14:textId="6BD97E0A" w:rsidR="00A84B63" w:rsidRDefault="00A84B63" w:rsidP="006C5B21">
      <w:pPr>
        <w:rPr>
          <w:sz w:val="13"/>
          <w:szCs w:val="13"/>
        </w:rPr>
      </w:pPr>
    </w:p>
    <w:p w14:paraId="11C52625" w14:textId="53550B1E" w:rsidR="00A84B63" w:rsidRDefault="00A84B63" w:rsidP="006C5B21">
      <w:pPr>
        <w:rPr>
          <w:sz w:val="13"/>
          <w:szCs w:val="13"/>
        </w:rPr>
      </w:pPr>
    </w:p>
    <w:p w14:paraId="00986827" w14:textId="71E04302" w:rsidR="00A84B63" w:rsidRDefault="00A84B63" w:rsidP="006C5B21">
      <w:pPr>
        <w:rPr>
          <w:sz w:val="13"/>
          <w:szCs w:val="13"/>
        </w:rPr>
      </w:pPr>
    </w:p>
    <w:p w14:paraId="43778F53" w14:textId="5CC2423C" w:rsidR="00A84B63" w:rsidRDefault="00A84B63" w:rsidP="006C5B21">
      <w:pPr>
        <w:rPr>
          <w:sz w:val="13"/>
          <w:szCs w:val="13"/>
        </w:rPr>
      </w:pPr>
    </w:p>
    <w:p w14:paraId="2373E4E5" w14:textId="3020EAA7" w:rsidR="00A84B63" w:rsidRDefault="00A84B63" w:rsidP="006C5B21">
      <w:pPr>
        <w:rPr>
          <w:sz w:val="13"/>
          <w:szCs w:val="13"/>
        </w:rPr>
      </w:pPr>
    </w:p>
    <w:p w14:paraId="79D6CAC0" w14:textId="402D2FE5" w:rsidR="00A84B63" w:rsidRDefault="00A84B63" w:rsidP="006C5B21">
      <w:pPr>
        <w:rPr>
          <w:sz w:val="13"/>
          <w:szCs w:val="13"/>
        </w:rPr>
      </w:pPr>
    </w:p>
    <w:p w14:paraId="20933FAE" w14:textId="4BFEC7BC" w:rsidR="00A84B63" w:rsidRDefault="00A84B63" w:rsidP="006C5B21">
      <w:pPr>
        <w:rPr>
          <w:sz w:val="13"/>
          <w:szCs w:val="13"/>
        </w:rPr>
      </w:pPr>
    </w:p>
    <w:p w14:paraId="084142C1" w14:textId="4AAA9638" w:rsidR="00A84B63" w:rsidRDefault="00A84B63" w:rsidP="006C5B21">
      <w:pPr>
        <w:rPr>
          <w:sz w:val="13"/>
          <w:szCs w:val="13"/>
        </w:rPr>
      </w:pPr>
    </w:p>
    <w:p w14:paraId="0D51AD5A" w14:textId="1174025B" w:rsidR="00A84B63" w:rsidRDefault="00A84B63" w:rsidP="006C5B21">
      <w:pPr>
        <w:rPr>
          <w:sz w:val="13"/>
          <w:szCs w:val="13"/>
        </w:rPr>
      </w:pPr>
    </w:p>
    <w:p w14:paraId="2A8B1A6D" w14:textId="3581985F" w:rsidR="00A84B63" w:rsidRDefault="00A84B63" w:rsidP="006C5B21">
      <w:pPr>
        <w:rPr>
          <w:sz w:val="13"/>
          <w:szCs w:val="13"/>
        </w:rPr>
      </w:pPr>
    </w:p>
    <w:p w14:paraId="47BF4702" w14:textId="1013F10B" w:rsidR="00A84B63" w:rsidRDefault="00A84B63" w:rsidP="006C5B21">
      <w:pPr>
        <w:rPr>
          <w:sz w:val="13"/>
          <w:szCs w:val="13"/>
        </w:rPr>
      </w:pPr>
    </w:p>
    <w:p w14:paraId="6812FA40" w14:textId="3B175F7D" w:rsidR="00A84B63" w:rsidRDefault="00A84B63" w:rsidP="006C5B21">
      <w:pPr>
        <w:rPr>
          <w:sz w:val="13"/>
          <w:szCs w:val="13"/>
        </w:rPr>
      </w:pPr>
    </w:p>
    <w:p w14:paraId="0AB70A04" w14:textId="2B07F97F" w:rsidR="00A84B63" w:rsidRDefault="00A84B63" w:rsidP="006C5B21">
      <w:pPr>
        <w:rPr>
          <w:sz w:val="13"/>
          <w:szCs w:val="13"/>
        </w:rPr>
      </w:pPr>
    </w:p>
    <w:p w14:paraId="6BFB3FE5" w14:textId="20CF2E54" w:rsidR="00A84B63" w:rsidRDefault="00A84B63" w:rsidP="006C5B21">
      <w:pPr>
        <w:rPr>
          <w:sz w:val="13"/>
          <w:szCs w:val="13"/>
        </w:rPr>
      </w:pPr>
    </w:p>
    <w:p w14:paraId="473102FD" w14:textId="3E4C7FC6" w:rsidR="00A84B63" w:rsidRDefault="00A84B63" w:rsidP="006C5B21">
      <w:pPr>
        <w:rPr>
          <w:sz w:val="13"/>
          <w:szCs w:val="13"/>
        </w:rPr>
      </w:pPr>
    </w:p>
    <w:p w14:paraId="17CE9CEF" w14:textId="6C6733AB" w:rsidR="00A84B63" w:rsidRDefault="00A84B63" w:rsidP="006C5B21">
      <w:pPr>
        <w:rPr>
          <w:sz w:val="13"/>
          <w:szCs w:val="13"/>
        </w:rPr>
      </w:pPr>
    </w:p>
    <w:p w14:paraId="4E3625D3" w14:textId="0E55EF7D" w:rsidR="00A84B63" w:rsidRDefault="00A84B63" w:rsidP="006C5B21">
      <w:pPr>
        <w:rPr>
          <w:sz w:val="13"/>
          <w:szCs w:val="13"/>
        </w:rPr>
      </w:pPr>
    </w:p>
    <w:p w14:paraId="11D14E1A" w14:textId="25ADFE0F" w:rsidR="00A84B63" w:rsidRDefault="00A84B63" w:rsidP="006C5B21">
      <w:pPr>
        <w:rPr>
          <w:sz w:val="13"/>
          <w:szCs w:val="13"/>
        </w:rPr>
      </w:pPr>
    </w:p>
    <w:p w14:paraId="1EF84B49" w14:textId="366CEE16" w:rsidR="00A84B63" w:rsidRDefault="00A84B63" w:rsidP="006C5B21">
      <w:pPr>
        <w:rPr>
          <w:sz w:val="13"/>
          <w:szCs w:val="13"/>
        </w:rPr>
      </w:pPr>
    </w:p>
    <w:p w14:paraId="0BF68F2C" w14:textId="0CDF41E9" w:rsidR="00A84B63" w:rsidRDefault="00A84B63" w:rsidP="006C5B21">
      <w:pPr>
        <w:rPr>
          <w:sz w:val="13"/>
          <w:szCs w:val="13"/>
        </w:rPr>
      </w:pPr>
    </w:p>
    <w:p w14:paraId="6BF04096" w14:textId="7AEABC7D" w:rsidR="00A84B63" w:rsidRDefault="00A84B63" w:rsidP="006C5B21">
      <w:pPr>
        <w:rPr>
          <w:sz w:val="13"/>
          <w:szCs w:val="13"/>
        </w:rPr>
      </w:pPr>
    </w:p>
    <w:p w14:paraId="1A4E0D4F" w14:textId="3F6159F4" w:rsidR="00A84B63" w:rsidRDefault="00A84B63" w:rsidP="006C5B21">
      <w:pPr>
        <w:rPr>
          <w:sz w:val="13"/>
          <w:szCs w:val="13"/>
        </w:rPr>
      </w:pPr>
    </w:p>
    <w:p w14:paraId="14C4BFB5" w14:textId="5AFB42F7" w:rsidR="00A84B63" w:rsidRDefault="00A84B63" w:rsidP="006C5B21">
      <w:pPr>
        <w:rPr>
          <w:sz w:val="13"/>
          <w:szCs w:val="13"/>
        </w:rPr>
      </w:pPr>
    </w:p>
    <w:p w14:paraId="7444F11E" w14:textId="13E3019D" w:rsidR="00A84B63" w:rsidRDefault="00A84B63" w:rsidP="006C5B21">
      <w:pPr>
        <w:rPr>
          <w:sz w:val="13"/>
          <w:szCs w:val="13"/>
        </w:rPr>
      </w:pPr>
    </w:p>
    <w:p w14:paraId="06C1A54D" w14:textId="4DEF3677" w:rsidR="00A84B63" w:rsidRDefault="00A84B63" w:rsidP="006C5B21">
      <w:pPr>
        <w:rPr>
          <w:sz w:val="13"/>
          <w:szCs w:val="13"/>
        </w:rPr>
      </w:pPr>
    </w:p>
    <w:p w14:paraId="6D09559C" w14:textId="1A262E78" w:rsidR="00A84B63" w:rsidRDefault="00A84B63" w:rsidP="006C5B21">
      <w:pPr>
        <w:rPr>
          <w:sz w:val="13"/>
          <w:szCs w:val="13"/>
        </w:rPr>
      </w:pPr>
    </w:p>
    <w:p w14:paraId="45D1818B" w14:textId="11638412" w:rsidR="00A84B63" w:rsidRDefault="00A84B63" w:rsidP="006C5B21">
      <w:pPr>
        <w:rPr>
          <w:sz w:val="13"/>
          <w:szCs w:val="13"/>
        </w:rPr>
      </w:pPr>
    </w:p>
    <w:p w14:paraId="31CE6076" w14:textId="55575201" w:rsidR="00A84B63" w:rsidRDefault="00A84B63" w:rsidP="006C5B21">
      <w:pPr>
        <w:rPr>
          <w:sz w:val="13"/>
          <w:szCs w:val="13"/>
        </w:rPr>
      </w:pPr>
    </w:p>
    <w:p w14:paraId="11F1C09D" w14:textId="02770F1F" w:rsidR="00A84B63" w:rsidRDefault="00A84B63" w:rsidP="006C5B21">
      <w:pPr>
        <w:rPr>
          <w:sz w:val="13"/>
          <w:szCs w:val="13"/>
        </w:rPr>
      </w:pPr>
    </w:p>
    <w:p w14:paraId="2C8BC1B3" w14:textId="0892B4AB" w:rsidR="00A84B63" w:rsidRDefault="00A84B63" w:rsidP="006C5B21">
      <w:pPr>
        <w:rPr>
          <w:sz w:val="13"/>
          <w:szCs w:val="13"/>
        </w:rPr>
      </w:pPr>
    </w:p>
    <w:p w14:paraId="7F29B6EB" w14:textId="7E5B5B6A" w:rsidR="00A84B63" w:rsidRDefault="00A84B63" w:rsidP="006C5B21">
      <w:pPr>
        <w:rPr>
          <w:sz w:val="13"/>
          <w:szCs w:val="13"/>
        </w:rPr>
      </w:pPr>
    </w:p>
    <w:p w14:paraId="11CEF011" w14:textId="4ADC67B5" w:rsidR="00A84B63" w:rsidRDefault="00A84B63" w:rsidP="006C5B21">
      <w:pPr>
        <w:rPr>
          <w:sz w:val="13"/>
          <w:szCs w:val="13"/>
        </w:rPr>
      </w:pPr>
    </w:p>
    <w:p w14:paraId="0483790D" w14:textId="42C7A996" w:rsidR="00A84B63" w:rsidRDefault="00A84B63" w:rsidP="006C5B21">
      <w:pPr>
        <w:rPr>
          <w:sz w:val="13"/>
          <w:szCs w:val="13"/>
        </w:rPr>
      </w:pPr>
    </w:p>
    <w:p w14:paraId="00C1AC5F" w14:textId="20FE79ED" w:rsidR="00A84B63" w:rsidRDefault="00A84B63" w:rsidP="006C5B21">
      <w:pPr>
        <w:rPr>
          <w:sz w:val="13"/>
          <w:szCs w:val="13"/>
        </w:rPr>
      </w:pPr>
    </w:p>
    <w:p w14:paraId="5D984287" w14:textId="353D1AAF" w:rsidR="00A84B63" w:rsidRDefault="00A84B63" w:rsidP="006C5B21">
      <w:pPr>
        <w:rPr>
          <w:sz w:val="13"/>
          <w:szCs w:val="13"/>
        </w:rPr>
      </w:pPr>
    </w:p>
    <w:p w14:paraId="04358172" w14:textId="5ADDB8FD" w:rsidR="00A84B63" w:rsidRDefault="00A84B63" w:rsidP="006C5B21">
      <w:pPr>
        <w:rPr>
          <w:sz w:val="13"/>
          <w:szCs w:val="13"/>
        </w:rPr>
      </w:pPr>
    </w:p>
    <w:p w14:paraId="070EA425" w14:textId="57BBD7F0" w:rsidR="00FF6ACF" w:rsidRDefault="00FF6ACF" w:rsidP="006C5B21">
      <w:pPr>
        <w:rPr>
          <w:sz w:val="13"/>
          <w:szCs w:val="13"/>
        </w:rPr>
      </w:pPr>
    </w:p>
    <w:p w14:paraId="44B23FF1" w14:textId="2D39A00A" w:rsidR="00D3757E" w:rsidRDefault="00D3757E" w:rsidP="00155AB7">
      <w:pPr>
        <w:spacing w:beforeLines="50" w:before="120" w:afterLines="50" w:after="120"/>
        <w:rPr>
          <w:sz w:val="36"/>
          <w:szCs w:val="36"/>
          <w:lang w:eastAsia="zh-CN"/>
        </w:rPr>
      </w:pPr>
      <w:r w:rsidRPr="0030561F">
        <w:rPr>
          <w:sz w:val="36"/>
          <w:szCs w:val="36"/>
          <w:lang w:eastAsia="zh-CN"/>
        </w:rPr>
        <w:lastRenderedPageBreak/>
        <w:t>A</w:t>
      </w:r>
      <w:r w:rsidRPr="0030561F">
        <w:rPr>
          <w:rFonts w:hint="eastAsia"/>
          <w:sz w:val="36"/>
          <w:szCs w:val="36"/>
          <w:lang w:eastAsia="zh-CN"/>
        </w:rPr>
        <w:t>ppendix</w:t>
      </w:r>
      <w:r w:rsidRPr="0030561F">
        <w:rPr>
          <w:sz w:val="36"/>
          <w:szCs w:val="36"/>
          <w:lang w:eastAsia="zh-CN"/>
        </w:rPr>
        <w:t xml:space="preserve"> </w:t>
      </w:r>
      <w:r>
        <w:rPr>
          <w:sz w:val="36"/>
          <w:szCs w:val="36"/>
          <w:lang w:eastAsia="zh-CN"/>
        </w:rPr>
        <w:t>4 F</w:t>
      </w:r>
      <w:r>
        <w:rPr>
          <w:rFonts w:hint="eastAsia"/>
          <w:sz w:val="36"/>
          <w:szCs w:val="36"/>
          <w:lang w:eastAsia="zh-CN"/>
        </w:rPr>
        <w:t>orest</w:t>
      </w:r>
      <w:r>
        <w:rPr>
          <w:sz w:val="36"/>
          <w:szCs w:val="36"/>
          <w:lang w:eastAsia="zh-CN"/>
        </w:rPr>
        <w:t xml:space="preserve"> </w:t>
      </w:r>
      <w:r w:rsidR="00EB1F16">
        <w:rPr>
          <w:rFonts w:hint="eastAsia"/>
          <w:sz w:val="36"/>
          <w:szCs w:val="36"/>
          <w:lang w:eastAsia="zh-CN"/>
        </w:rPr>
        <w:t>plot</w:t>
      </w:r>
    </w:p>
    <w:p w14:paraId="16BD5EF3" w14:textId="7FDD0BA7" w:rsidR="00155AB7" w:rsidRPr="00155AB7" w:rsidRDefault="00155AB7" w:rsidP="00155AB7">
      <w:pPr>
        <w:spacing w:beforeLines="50" w:before="120" w:afterLines="50" w:after="120"/>
        <w:rPr>
          <w:lang w:eastAsia="zh-CN"/>
        </w:rPr>
      </w:pPr>
      <w:r w:rsidRPr="00155AB7">
        <w:rPr>
          <w:lang w:eastAsia="zh-CN"/>
        </w:rPr>
        <w:t>F</w:t>
      </w:r>
      <w:r w:rsidRPr="00155AB7">
        <w:rPr>
          <w:rFonts w:hint="eastAsia"/>
          <w:lang w:eastAsia="zh-CN"/>
        </w:rPr>
        <w:t>igure</w:t>
      </w:r>
      <w:r w:rsidRPr="00155AB7">
        <w:rPr>
          <w:lang w:eastAsia="zh-CN"/>
        </w:rPr>
        <w:t xml:space="preserve"> S2</w:t>
      </w:r>
      <w:r w:rsidR="00851DF7">
        <w:rPr>
          <w:lang w:eastAsia="zh-CN"/>
        </w:rPr>
        <w:t xml:space="preserve">. </w:t>
      </w:r>
      <w:r w:rsidR="00851DF7" w:rsidRPr="00851DF7">
        <w:rPr>
          <w:color w:val="000000"/>
          <w:lang w:eastAsia="zh-CN"/>
        </w:rPr>
        <w:t>Forest plot of duration of hospital stay</w:t>
      </w:r>
    </w:p>
    <w:p w14:paraId="5C57EA60" w14:textId="02649030" w:rsidR="00FF6ACF" w:rsidRDefault="005E6DE1" w:rsidP="00155AB7">
      <w:pPr>
        <w:spacing w:beforeLines="50" w:before="120" w:afterLines="50" w:after="120"/>
        <w:rPr>
          <w:sz w:val="13"/>
          <w:szCs w:val="13"/>
        </w:rPr>
      </w:pPr>
      <w:r>
        <w:rPr>
          <w:sz w:val="13"/>
          <w:szCs w:val="13"/>
        </w:rPr>
        <w:pict w14:anchorId="63B1BF33">
          <v:shape id="_x0000_i1026" type="#_x0000_t75" style="width:6in;height:232.2pt">
            <v:imagedata r:id="rId9" o:title="F1"/>
          </v:shape>
        </w:pict>
      </w:r>
    </w:p>
    <w:p w14:paraId="36C1C8BC" w14:textId="08E3A373" w:rsidR="00155AB7" w:rsidRDefault="00155AB7" w:rsidP="00155AB7">
      <w:pPr>
        <w:spacing w:beforeLines="50" w:before="120" w:afterLines="50" w:after="120"/>
        <w:rPr>
          <w:lang w:eastAsia="zh-CN"/>
        </w:rPr>
      </w:pPr>
      <w:r w:rsidRPr="00155AB7">
        <w:rPr>
          <w:lang w:eastAsia="zh-CN"/>
        </w:rPr>
        <w:t>F</w:t>
      </w:r>
      <w:r>
        <w:rPr>
          <w:rFonts w:hint="eastAsia"/>
          <w:lang w:eastAsia="zh-CN"/>
        </w:rPr>
        <w:t>igure</w:t>
      </w:r>
      <w:r>
        <w:rPr>
          <w:lang w:eastAsia="zh-CN"/>
        </w:rPr>
        <w:t xml:space="preserve"> S3</w:t>
      </w:r>
      <w:r w:rsidR="00851DF7">
        <w:rPr>
          <w:lang w:eastAsia="zh-CN"/>
        </w:rPr>
        <w:t xml:space="preserve">. </w:t>
      </w:r>
      <w:r w:rsidR="00851DF7" w:rsidRPr="00851DF7">
        <w:rPr>
          <w:color w:val="000000"/>
          <w:lang w:eastAsia="zh-CN"/>
        </w:rPr>
        <w:t>Forest plot of duration of new use of mechanical ventilation or ECMO at baseline</w:t>
      </w:r>
    </w:p>
    <w:p w14:paraId="4286711C" w14:textId="6A9494DE" w:rsidR="00155AB7" w:rsidRDefault="005E6DE1" w:rsidP="00155AB7">
      <w:pPr>
        <w:spacing w:beforeLines="50" w:before="120" w:afterLines="50" w:after="120"/>
        <w:rPr>
          <w:lang w:eastAsia="zh-CN"/>
        </w:rPr>
      </w:pPr>
      <w:r>
        <w:rPr>
          <w:lang w:eastAsia="zh-CN"/>
        </w:rPr>
        <w:pict w14:anchorId="0E25EB76">
          <v:shape id="_x0000_i1027" type="#_x0000_t75" style="width:6in;height:223.8pt">
            <v:imagedata r:id="rId10" o:title="F2"/>
          </v:shape>
        </w:pict>
      </w:r>
    </w:p>
    <w:p w14:paraId="42CEC79A" w14:textId="11CC24EE" w:rsidR="00155AB7" w:rsidRDefault="00155AB7" w:rsidP="00155AB7">
      <w:pPr>
        <w:spacing w:beforeLines="50" w:before="120" w:afterLines="50" w:after="120"/>
        <w:rPr>
          <w:lang w:eastAsia="zh-CN"/>
        </w:rPr>
      </w:pPr>
    </w:p>
    <w:p w14:paraId="5FB18AF6" w14:textId="392CEAAA" w:rsidR="00155AB7" w:rsidRDefault="00155AB7" w:rsidP="00155AB7">
      <w:pPr>
        <w:spacing w:beforeLines="50" w:before="120" w:afterLines="50" w:after="120"/>
        <w:rPr>
          <w:lang w:eastAsia="zh-CN"/>
        </w:rPr>
      </w:pPr>
    </w:p>
    <w:p w14:paraId="0B3359CC" w14:textId="4C089903" w:rsidR="00155AB7" w:rsidRDefault="00155AB7" w:rsidP="00155AB7">
      <w:pPr>
        <w:spacing w:beforeLines="50" w:before="120" w:afterLines="50" w:after="120"/>
        <w:rPr>
          <w:lang w:eastAsia="zh-CN"/>
        </w:rPr>
      </w:pPr>
    </w:p>
    <w:p w14:paraId="48C48B04" w14:textId="63D4C12F" w:rsidR="00FF6ACF" w:rsidRDefault="00155AB7" w:rsidP="00155AB7">
      <w:pPr>
        <w:spacing w:beforeLines="50" w:before="120" w:afterLines="50" w:after="120"/>
        <w:rPr>
          <w:lang w:eastAsia="zh-CN"/>
        </w:rPr>
      </w:pPr>
      <w:r>
        <w:rPr>
          <w:rFonts w:hint="eastAsia"/>
          <w:lang w:eastAsia="zh-CN"/>
        </w:rPr>
        <w:lastRenderedPageBreak/>
        <w:t>Figure</w:t>
      </w:r>
      <w:r>
        <w:rPr>
          <w:lang w:eastAsia="zh-CN"/>
        </w:rPr>
        <w:t xml:space="preserve"> S4</w:t>
      </w:r>
      <w:r w:rsidR="00851DF7">
        <w:rPr>
          <w:lang w:eastAsia="zh-CN"/>
        </w:rPr>
        <w:t xml:space="preserve">. </w:t>
      </w:r>
      <w:r w:rsidR="00851DF7" w:rsidRPr="00851DF7">
        <w:rPr>
          <w:color w:val="000000"/>
          <w:lang w:eastAsia="zh-CN"/>
        </w:rPr>
        <w:t>Forest plot of days of mechanical ventilation or ECMO during study</w:t>
      </w:r>
    </w:p>
    <w:p w14:paraId="3C13BC5E" w14:textId="150D0F04" w:rsidR="00155AB7" w:rsidRDefault="005E6DE1" w:rsidP="00155AB7">
      <w:pPr>
        <w:spacing w:beforeLines="50" w:before="120" w:afterLines="50" w:after="120"/>
        <w:rPr>
          <w:lang w:eastAsia="zh-CN"/>
        </w:rPr>
      </w:pPr>
      <w:r>
        <w:rPr>
          <w:lang w:eastAsia="zh-CN"/>
        </w:rPr>
        <w:pict w14:anchorId="330FBA4F">
          <v:shape id="_x0000_i1028" type="#_x0000_t75" style="width:6in;height:157.2pt">
            <v:imagedata r:id="rId11" o:title="F3"/>
          </v:shape>
        </w:pict>
      </w:r>
    </w:p>
    <w:p w14:paraId="746FAE33" w14:textId="633E4E26" w:rsidR="00155AB7" w:rsidRDefault="00155AB7" w:rsidP="00155AB7">
      <w:pPr>
        <w:spacing w:beforeLines="50" w:before="120" w:afterLines="50" w:after="120"/>
        <w:rPr>
          <w:lang w:eastAsia="zh-CN"/>
        </w:rPr>
      </w:pPr>
      <w:r>
        <w:rPr>
          <w:rFonts w:hint="eastAsia"/>
          <w:lang w:eastAsia="zh-CN"/>
        </w:rPr>
        <w:t>Figure</w:t>
      </w:r>
      <w:r>
        <w:rPr>
          <w:lang w:eastAsia="zh-CN"/>
        </w:rPr>
        <w:t xml:space="preserve"> S5</w:t>
      </w:r>
      <w:r w:rsidR="00851DF7">
        <w:rPr>
          <w:lang w:eastAsia="zh-CN"/>
        </w:rPr>
        <w:t xml:space="preserve">. </w:t>
      </w:r>
      <w:r w:rsidR="00851DF7" w:rsidRPr="00851DF7">
        <w:rPr>
          <w:color w:val="000000"/>
          <w:lang w:eastAsia="zh-CN"/>
        </w:rPr>
        <w:t xml:space="preserve">Forest plot of new use of </w:t>
      </w:r>
      <w:proofErr w:type="spellStart"/>
      <w:r w:rsidR="00851DF7" w:rsidRPr="00851DF7">
        <w:rPr>
          <w:color w:val="000000"/>
          <w:lang w:eastAsia="zh-CN"/>
        </w:rPr>
        <w:t>noninvasive</w:t>
      </w:r>
      <w:proofErr w:type="spellEnd"/>
      <w:r w:rsidR="00851DF7" w:rsidRPr="00851DF7">
        <w:rPr>
          <w:color w:val="000000"/>
          <w:lang w:eastAsia="zh-CN"/>
        </w:rPr>
        <w:t xml:space="preserve"> ventilation or high-flow oxygen at baseline</w:t>
      </w:r>
    </w:p>
    <w:p w14:paraId="332049F1" w14:textId="24DFC573" w:rsidR="00155AB7" w:rsidRDefault="005E6DE1" w:rsidP="00155AB7">
      <w:pPr>
        <w:spacing w:beforeLines="50" w:before="120" w:afterLines="50" w:after="120"/>
        <w:rPr>
          <w:lang w:eastAsia="zh-CN"/>
        </w:rPr>
      </w:pPr>
      <w:r>
        <w:rPr>
          <w:lang w:eastAsia="zh-CN"/>
        </w:rPr>
        <w:pict w14:anchorId="2EA801E4">
          <v:shape id="_x0000_i1029" type="#_x0000_t75" style="width:6in;height:194.4pt">
            <v:imagedata r:id="rId12" o:title="F4"/>
          </v:shape>
        </w:pict>
      </w:r>
    </w:p>
    <w:p w14:paraId="37A68307" w14:textId="5A8897CD" w:rsidR="00155AB7" w:rsidRDefault="00155AB7" w:rsidP="00155AB7">
      <w:pPr>
        <w:spacing w:beforeLines="50" w:before="120" w:afterLines="50" w:after="120"/>
        <w:rPr>
          <w:lang w:eastAsia="zh-CN"/>
        </w:rPr>
      </w:pPr>
      <w:r>
        <w:rPr>
          <w:lang w:eastAsia="zh-CN"/>
        </w:rPr>
        <w:t>F</w:t>
      </w:r>
      <w:r>
        <w:rPr>
          <w:rFonts w:hint="eastAsia"/>
          <w:lang w:eastAsia="zh-CN"/>
        </w:rPr>
        <w:t>igure</w:t>
      </w:r>
      <w:r>
        <w:rPr>
          <w:lang w:eastAsia="zh-CN"/>
        </w:rPr>
        <w:t xml:space="preserve"> S6</w:t>
      </w:r>
      <w:r w:rsidR="00851DF7">
        <w:rPr>
          <w:lang w:eastAsia="zh-CN"/>
        </w:rPr>
        <w:t xml:space="preserve">. </w:t>
      </w:r>
      <w:r w:rsidR="00851DF7" w:rsidRPr="00851DF7">
        <w:rPr>
          <w:color w:val="000000"/>
          <w:lang w:eastAsia="zh-CN"/>
        </w:rPr>
        <w:t>Forest plot of days of receiving oxygen or low-flow oxygen during study</w:t>
      </w:r>
    </w:p>
    <w:p w14:paraId="299DC06D" w14:textId="3905102D" w:rsidR="00155AB7" w:rsidRDefault="005E6DE1" w:rsidP="00155AB7">
      <w:pPr>
        <w:spacing w:beforeLines="50" w:before="120" w:afterLines="50" w:after="120"/>
        <w:rPr>
          <w:lang w:eastAsia="zh-CN"/>
        </w:rPr>
      </w:pPr>
      <w:r>
        <w:rPr>
          <w:lang w:eastAsia="zh-CN"/>
        </w:rPr>
        <w:pict w14:anchorId="04A4A8F5">
          <v:shape id="_x0000_i1030" type="#_x0000_t75" style="width:6in;height:157.8pt">
            <v:imagedata r:id="rId13" o:title="F5"/>
          </v:shape>
        </w:pict>
      </w:r>
    </w:p>
    <w:p w14:paraId="2D6FEBCF" w14:textId="7D82AAED" w:rsidR="00155AB7" w:rsidRDefault="00155AB7" w:rsidP="00155AB7">
      <w:pPr>
        <w:spacing w:beforeLines="50" w:before="120" w:afterLines="50" w:after="120"/>
        <w:rPr>
          <w:lang w:eastAsia="zh-CN"/>
        </w:rPr>
      </w:pPr>
      <w:r>
        <w:rPr>
          <w:rFonts w:hint="eastAsia"/>
          <w:lang w:eastAsia="zh-CN"/>
        </w:rPr>
        <w:lastRenderedPageBreak/>
        <w:t>Figure</w:t>
      </w:r>
      <w:r>
        <w:rPr>
          <w:lang w:eastAsia="zh-CN"/>
        </w:rPr>
        <w:t xml:space="preserve"> S7</w:t>
      </w:r>
      <w:r w:rsidR="00851DF7">
        <w:rPr>
          <w:lang w:eastAsia="zh-CN"/>
        </w:rPr>
        <w:t xml:space="preserve">. </w:t>
      </w:r>
      <w:r w:rsidR="00851DF7" w:rsidRPr="00851DF7">
        <w:rPr>
          <w:color w:val="000000"/>
          <w:lang w:eastAsia="zh-CN"/>
        </w:rPr>
        <w:t>Forest plot of new admission of ICU at baseline</w:t>
      </w:r>
    </w:p>
    <w:p w14:paraId="1DBC2B39" w14:textId="55175850" w:rsidR="00155AB7" w:rsidRDefault="005E6DE1" w:rsidP="00155AB7">
      <w:pPr>
        <w:spacing w:beforeLines="50" w:before="120" w:afterLines="50" w:after="120"/>
        <w:rPr>
          <w:lang w:eastAsia="zh-CN"/>
        </w:rPr>
      </w:pPr>
      <w:r>
        <w:rPr>
          <w:lang w:eastAsia="zh-CN"/>
        </w:rPr>
        <w:pict w14:anchorId="4F52967E">
          <v:shape id="_x0000_i1031" type="#_x0000_t75" style="width:6in;height:184.8pt">
            <v:imagedata r:id="rId14" o:title="F6"/>
          </v:shape>
        </w:pict>
      </w:r>
    </w:p>
    <w:p w14:paraId="758A0291" w14:textId="4CF4D8C5" w:rsidR="00155AB7" w:rsidRDefault="00155AB7" w:rsidP="00155AB7">
      <w:pPr>
        <w:spacing w:beforeLines="50" w:before="120" w:afterLines="50" w:after="120"/>
        <w:rPr>
          <w:lang w:eastAsia="zh-CN"/>
        </w:rPr>
      </w:pPr>
      <w:r>
        <w:rPr>
          <w:rFonts w:hint="eastAsia"/>
          <w:lang w:eastAsia="zh-CN"/>
        </w:rPr>
        <w:t>Figure</w:t>
      </w:r>
      <w:r>
        <w:rPr>
          <w:lang w:eastAsia="zh-CN"/>
        </w:rPr>
        <w:t xml:space="preserve"> S8</w:t>
      </w:r>
      <w:r w:rsidR="00851DF7">
        <w:rPr>
          <w:lang w:eastAsia="zh-CN"/>
        </w:rPr>
        <w:t xml:space="preserve">. </w:t>
      </w:r>
      <w:r w:rsidR="00851DF7" w:rsidRPr="00851DF7">
        <w:rPr>
          <w:color w:val="000000"/>
          <w:lang w:eastAsia="zh-CN"/>
        </w:rPr>
        <w:t>Forest plot of clinical improvement</w:t>
      </w:r>
    </w:p>
    <w:p w14:paraId="47EA7CBF" w14:textId="583E5655" w:rsidR="00155AB7" w:rsidRDefault="005E6DE1" w:rsidP="00155AB7">
      <w:pPr>
        <w:spacing w:beforeLines="50" w:before="120" w:afterLines="50" w:after="120"/>
        <w:rPr>
          <w:lang w:eastAsia="zh-CN"/>
        </w:rPr>
      </w:pPr>
      <w:r>
        <w:rPr>
          <w:lang w:eastAsia="zh-CN"/>
        </w:rPr>
        <w:pict w14:anchorId="5FC33D76">
          <v:shape id="_x0000_i1032" type="#_x0000_t75" style="width:6in;height:203.4pt">
            <v:imagedata r:id="rId15" o:title="F7"/>
          </v:shape>
        </w:pict>
      </w:r>
    </w:p>
    <w:p w14:paraId="2A4BC272" w14:textId="77777777" w:rsidR="00155AB7" w:rsidRDefault="00155AB7" w:rsidP="00155AB7">
      <w:pPr>
        <w:spacing w:beforeLines="50" w:before="120" w:afterLines="50" w:after="120"/>
        <w:rPr>
          <w:lang w:eastAsia="zh-CN"/>
        </w:rPr>
      </w:pPr>
    </w:p>
    <w:p w14:paraId="46C70410" w14:textId="77777777" w:rsidR="00155AB7" w:rsidRDefault="00155AB7" w:rsidP="00155AB7">
      <w:pPr>
        <w:spacing w:beforeLines="50" w:before="120" w:afterLines="50" w:after="120"/>
        <w:rPr>
          <w:lang w:eastAsia="zh-CN"/>
        </w:rPr>
      </w:pPr>
    </w:p>
    <w:p w14:paraId="2FC9D922" w14:textId="77777777" w:rsidR="00155AB7" w:rsidRDefault="00155AB7" w:rsidP="00155AB7">
      <w:pPr>
        <w:spacing w:beforeLines="50" w:before="120" w:afterLines="50" w:after="120"/>
        <w:rPr>
          <w:lang w:eastAsia="zh-CN"/>
        </w:rPr>
      </w:pPr>
    </w:p>
    <w:p w14:paraId="0B3E3F99" w14:textId="77777777" w:rsidR="00155AB7" w:rsidRDefault="00155AB7" w:rsidP="00155AB7">
      <w:pPr>
        <w:spacing w:beforeLines="50" w:before="120" w:afterLines="50" w:after="120"/>
        <w:rPr>
          <w:lang w:eastAsia="zh-CN"/>
        </w:rPr>
      </w:pPr>
    </w:p>
    <w:p w14:paraId="0B96761F" w14:textId="77777777" w:rsidR="00155AB7" w:rsidRDefault="00155AB7" w:rsidP="00155AB7">
      <w:pPr>
        <w:spacing w:beforeLines="50" w:before="120" w:afterLines="50" w:after="120"/>
        <w:rPr>
          <w:lang w:eastAsia="zh-CN"/>
        </w:rPr>
      </w:pPr>
    </w:p>
    <w:p w14:paraId="3ED49F28" w14:textId="77777777" w:rsidR="00155AB7" w:rsidRDefault="00155AB7" w:rsidP="00155AB7">
      <w:pPr>
        <w:spacing w:beforeLines="50" w:before="120" w:afterLines="50" w:after="120"/>
        <w:rPr>
          <w:lang w:eastAsia="zh-CN"/>
        </w:rPr>
      </w:pPr>
    </w:p>
    <w:p w14:paraId="2B042C72" w14:textId="77777777" w:rsidR="00155AB7" w:rsidRDefault="00155AB7" w:rsidP="00155AB7">
      <w:pPr>
        <w:spacing w:beforeLines="50" w:before="120" w:afterLines="50" w:after="120"/>
        <w:rPr>
          <w:lang w:eastAsia="zh-CN"/>
        </w:rPr>
      </w:pPr>
    </w:p>
    <w:p w14:paraId="38E0BDF6" w14:textId="09C91690" w:rsidR="00155AB7" w:rsidRDefault="00155AB7" w:rsidP="00155AB7">
      <w:pPr>
        <w:spacing w:beforeLines="50" w:before="120" w:afterLines="50" w:after="120"/>
        <w:rPr>
          <w:lang w:eastAsia="zh-CN"/>
        </w:rPr>
      </w:pPr>
      <w:r>
        <w:rPr>
          <w:rFonts w:hint="eastAsia"/>
          <w:lang w:eastAsia="zh-CN"/>
        </w:rPr>
        <w:lastRenderedPageBreak/>
        <w:t>Figure</w:t>
      </w:r>
      <w:r>
        <w:rPr>
          <w:lang w:eastAsia="zh-CN"/>
        </w:rPr>
        <w:t xml:space="preserve"> S9</w:t>
      </w:r>
      <w:r w:rsidR="00851DF7">
        <w:rPr>
          <w:lang w:eastAsia="zh-CN"/>
        </w:rPr>
        <w:t xml:space="preserve">. </w:t>
      </w:r>
      <w:r w:rsidR="00851DF7" w:rsidRPr="00851DF7">
        <w:rPr>
          <w:color w:val="000000"/>
          <w:lang w:eastAsia="zh-CN"/>
        </w:rPr>
        <w:t>Forest plot of time to clinical improvement</w:t>
      </w:r>
    </w:p>
    <w:p w14:paraId="714665B6" w14:textId="6564263F" w:rsidR="00155AB7" w:rsidRDefault="005E6DE1" w:rsidP="00155AB7">
      <w:pPr>
        <w:spacing w:beforeLines="50" w:before="120" w:afterLines="50" w:after="120"/>
        <w:rPr>
          <w:lang w:eastAsia="zh-CN"/>
        </w:rPr>
      </w:pPr>
      <w:r>
        <w:rPr>
          <w:lang w:eastAsia="zh-CN"/>
        </w:rPr>
        <w:pict w14:anchorId="6975F196">
          <v:shape id="_x0000_i1033" type="#_x0000_t75" style="width:6in;height:165.6pt">
            <v:imagedata r:id="rId16" o:title="F8"/>
          </v:shape>
        </w:pict>
      </w:r>
    </w:p>
    <w:p w14:paraId="364B3E18" w14:textId="08E703BC" w:rsidR="00155AB7" w:rsidRDefault="00155AB7" w:rsidP="00155AB7">
      <w:pPr>
        <w:spacing w:beforeLines="50" w:before="120" w:afterLines="50" w:after="120"/>
        <w:rPr>
          <w:lang w:eastAsia="zh-CN"/>
        </w:rPr>
      </w:pPr>
      <w:r>
        <w:rPr>
          <w:rFonts w:hint="eastAsia"/>
          <w:lang w:eastAsia="zh-CN"/>
        </w:rPr>
        <w:t>Figure</w:t>
      </w:r>
      <w:r>
        <w:rPr>
          <w:lang w:eastAsia="zh-CN"/>
        </w:rPr>
        <w:t xml:space="preserve"> S10</w:t>
      </w:r>
      <w:r w:rsidR="00851DF7">
        <w:rPr>
          <w:lang w:eastAsia="zh-CN"/>
        </w:rPr>
        <w:t xml:space="preserve">. </w:t>
      </w:r>
      <w:r w:rsidR="00851DF7" w:rsidRPr="00851DF7">
        <w:rPr>
          <w:color w:val="000000"/>
          <w:lang w:eastAsia="zh-CN"/>
        </w:rPr>
        <w:t>Forest plot of time to recovery</w:t>
      </w:r>
    </w:p>
    <w:p w14:paraId="4D01A43D" w14:textId="281A14BA" w:rsidR="00155AB7" w:rsidRDefault="005E6DE1" w:rsidP="00155AB7">
      <w:pPr>
        <w:spacing w:beforeLines="50" w:before="120" w:afterLines="50" w:after="120"/>
        <w:rPr>
          <w:lang w:eastAsia="zh-CN"/>
        </w:rPr>
      </w:pPr>
      <w:r>
        <w:rPr>
          <w:lang w:eastAsia="zh-CN"/>
        </w:rPr>
        <w:pict w14:anchorId="0768D66D">
          <v:shape id="_x0000_i1034" type="#_x0000_t75" style="width:6in;height:156.6pt">
            <v:imagedata r:id="rId17" o:title="F9"/>
          </v:shape>
        </w:pict>
      </w:r>
    </w:p>
    <w:p w14:paraId="3E66984F" w14:textId="1FD03D75" w:rsidR="00155AB7" w:rsidRDefault="00155AB7" w:rsidP="00155AB7">
      <w:pPr>
        <w:spacing w:beforeLines="50" w:before="120" w:afterLines="50" w:after="120"/>
        <w:rPr>
          <w:lang w:eastAsia="zh-CN"/>
        </w:rPr>
      </w:pPr>
      <w:r>
        <w:rPr>
          <w:rFonts w:hint="eastAsia"/>
          <w:lang w:eastAsia="zh-CN"/>
        </w:rPr>
        <w:t>Figure</w:t>
      </w:r>
      <w:r>
        <w:rPr>
          <w:lang w:eastAsia="zh-CN"/>
        </w:rPr>
        <w:t xml:space="preserve"> S11</w:t>
      </w:r>
      <w:r w:rsidR="00851DF7">
        <w:rPr>
          <w:lang w:eastAsia="zh-CN"/>
        </w:rPr>
        <w:t xml:space="preserve">. </w:t>
      </w:r>
      <w:r w:rsidR="00851DF7" w:rsidRPr="00851DF7">
        <w:rPr>
          <w:color w:val="000000"/>
          <w:lang w:eastAsia="zh-CN"/>
        </w:rPr>
        <w:t>Forest plot of discharge</w:t>
      </w:r>
    </w:p>
    <w:p w14:paraId="431E3ADF" w14:textId="69D5659D" w:rsidR="00155AB7" w:rsidRDefault="005E6DE1" w:rsidP="00155AB7">
      <w:pPr>
        <w:spacing w:beforeLines="50" w:before="120" w:afterLines="50" w:after="120"/>
        <w:rPr>
          <w:lang w:eastAsia="zh-CN"/>
        </w:rPr>
      </w:pPr>
      <w:r>
        <w:rPr>
          <w:lang w:eastAsia="zh-CN"/>
        </w:rPr>
        <w:pict w14:anchorId="162C3B59">
          <v:shape id="_x0000_i1035" type="#_x0000_t75" style="width:6in;height:211.2pt">
            <v:imagedata r:id="rId18" o:title="F10"/>
          </v:shape>
        </w:pict>
      </w:r>
    </w:p>
    <w:p w14:paraId="240BF60A" w14:textId="7CAD16E2" w:rsidR="00155AB7" w:rsidRDefault="00155AB7" w:rsidP="00155AB7">
      <w:pPr>
        <w:spacing w:beforeLines="50" w:before="120" w:afterLines="50" w:after="120"/>
        <w:rPr>
          <w:lang w:eastAsia="zh-CN"/>
        </w:rPr>
      </w:pPr>
      <w:r>
        <w:rPr>
          <w:rFonts w:hint="eastAsia"/>
          <w:lang w:eastAsia="zh-CN"/>
        </w:rPr>
        <w:lastRenderedPageBreak/>
        <w:t>Figure</w:t>
      </w:r>
      <w:r>
        <w:rPr>
          <w:lang w:eastAsia="zh-CN"/>
        </w:rPr>
        <w:t xml:space="preserve"> S12</w:t>
      </w:r>
      <w:r w:rsidR="00851DF7">
        <w:rPr>
          <w:lang w:eastAsia="zh-CN"/>
        </w:rPr>
        <w:t xml:space="preserve">. </w:t>
      </w:r>
      <w:r w:rsidR="00851DF7" w:rsidRPr="00851DF7">
        <w:rPr>
          <w:color w:val="000000"/>
          <w:lang w:eastAsia="zh-CN"/>
        </w:rPr>
        <w:t>Forest plot of days to negative PCR</w:t>
      </w:r>
    </w:p>
    <w:p w14:paraId="3837E08D" w14:textId="4AC3F111" w:rsidR="00155AB7" w:rsidRDefault="005E6DE1" w:rsidP="00155AB7">
      <w:pPr>
        <w:spacing w:beforeLines="50" w:before="120" w:afterLines="50" w:after="120"/>
        <w:rPr>
          <w:lang w:eastAsia="zh-CN"/>
        </w:rPr>
      </w:pPr>
      <w:r>
        <w:rPr>
          <w:lang w:eastAsia="zh-CN"/>
        </w:rPr>
        <w:pict w14:anchorId="727CB9DC">
          <v:shape id="_x0000_i1036" type="#_x0000_t75" style="width:6in;height:145.8pt">
            <v:imagedata r:id="rId19" o:title="F11"/>
          </v:shape>
        </w:pict>
      </w:r>
    </w:p>
    <w:p w14:paraId="02C36AB3" w14:textId="58BB15E1" w:rsidR="00155AB7" w:rsidRDefault="00155AB7" w:rsidP="00155AB7">
      <w:pPr>
        <w:spacing w:beforeLines="50" w:before="120" w:afterLines="50" w:after="120"/>
        <w:rPr>
          <w:lang w:eastAsia="zh-CN"/>
        </w:rPr>
      </w:pPr>
      <w:r>
        <w:rPr>
          <w:rFonts w:hint="eastAsia"/>
          <w:lang w:eastAsia="zh-CN"/>
        </w:rPr>
        <w:t>Figure</w:t>
      </w:r>
      <w:r>
        <w:rPr>
          <w:lang w:eastAsia="zh-CN"/>
        </w:rPr>
        <w:t xml:space="preserve"> S13</w:t>
      </w:r>
      <w:r w:rsidR="00851DF7">
        <w:rPr>
          <w:lang w:eastAsia="zh-CN"/>
        </w:rPr>
        <w:t xml:space="preserve">. </w:t>
      </w:r>
      <w:r w:rsidR="00851DF7" w:rsidRPr="00851DF7">
        <w:rPr>
          <w:color w:val="000000"/>
          <w:lang w:eastAsia="zh-CN"/>
        </w:rPr>
        <w:t>Forest plot of kidney injury</w:t>
      </w:r>
    </w:p>
    <w:p w14:paraId="5D71CA24" w14:textId="25A80711" w:rsidR="00155AB7" w:rsidRDefault="005E6DE1" w:rsidP="00155AB7">
      <w:pPr>
        <w:spacing w:beforeLines="50" w:before="120" w:afterLines="50" w:after="120"/>
        <w:rPr>
          <w:lang w:eastAsia="zh-CN"/>
        </w:rPr>
      </w:pPr>
      <w:r>
        <w:rPr>
          <w:lang w:eastAsia="zh-CN"/>
        </w:rPr>
        <w:pict w14:anchorId="4DB081EA">
          <v:shape id="_x0000_i1037" type="#_x0000_t75" style="width:6in;height:237pt">
            <v:imagedata r:id="rId20" o:title="F12"/>
          </v:shape>
        </w:pict>
      </w:r>
    </w:p>
    <w:p w14:paraId="193CED76" w14:textId="77777777" w:rsidR="00155AB7" w:rsidRDefault="00155AB7" w:rsidP="00155AB7">
      <w:pPr>
        <w:spacing w:beforeLines="50" w:before="120" w:afterLines="50" w:after="120"/>
        <w:rPr>
          <w:lang w:eastAsia="zh-CN"/>
        </w:rPr>
      </w:pPr>
    </w:p>
    <w:p w14:paraId="16875041" w14:textId="77777777" w:rsidR="00155AB7" w:rsidRDefault="00155AB7" w:rsidP="00155AB7">
      <w:pPr>
        <w:spacing w:beforeLines="50" w:before="120" w:afterLines="50" w:after="120"/>
        <w:rPr>
          <w:lang w:eastAsia="zh-CN"/>
        </w:rPr>
      </w:pPr>
    </w:p>
    <w:p w14:paraId="111F54EE" w14:textId="77777777" w:rsidR="00155AB7" w:rsidRDefault="00155AB7" w:rsidP="00155AB7">
      <w:pPr>
        <w:spacing w:beforeLines="50" w:before="120" w:afterLines="50" w:after="120"/>
        <w:rPr>
          <w:lang w:eastAsia="zh-CN"/>
        </w:rPr>
      </w:pPr>
    </w:p>
    <w:p w14:paraId="6A3B8E31" w14:textId="77777777" w:rsidR="00155AB7" w:rsidRDefault="00155AB7" w:rsidP="00155AB7">
      <w:pPr>
        <w:spacing w:beforeLines="50" w:before="120" w:afterLines="50" w:after="120"/>
        <w:rPr>
          <w:lang w:eastAsia="zh-CN"/>
        </w:rPr>
      </w:pPr>
    </w:p>
    <w:p w14:paraId="45425A44" w14:textId="77777777" w:rsidR="00155AB7" w:rsidRDefault="00155AB7" w:rsidP="00155AB7">
      <w:pPr>
        <w:spacing w:beforeLines="50" w:before="120" w:afterLines="50" w:after="120"/>
        <w:rPr>
          <w:lang w:eastAsia="zh-CN"/>
        </w:rPr>
      </w:pPr>
    </w:p>
    <w:p w14:paraId="5FF48446" w14:textId="77777777" w:rsidR="00155AB7" w:rsidRDefault="00155AB7" w:rsidP="00155AB7">
      <w:pPr>
        <w:spacing w:beforeLines="50" w:before="120" w:afterLines="50" w:after="120"/>
        <w:rPr>
          <w:lang w:eastAsia="zh-CN"/>
        </w:rPr>
      </w:pPr>
    </w:p>
    <w:p w14:paraId="4213A5EE" w14:textId="77777777" w:rsidR="00155AB7" w:rsidRDefault="00155AB7" w:rsidP="00155AB7">
      <w:pPr>
        <w:spacing w:beforeLines="50" w:before="120" w:afterLines="50" w:after="120"/>
        <w:rPr>
          <w:lang w:eastAsia="zh-CN"/>
        </w:rPr>
      </w:pPr>
    </w:p>
    <w:p w14:paraId="3C1F4D50" w14:textId="5D47C0F3" w:rsidR="00155AB7" w:rsidRDefault="00155AB7" w:rsidP="00155AB7">
      <w:pPr>
        <w:spacing w:beforeLines="50" w:before="120" w:afterLines="50" w:after="120"/>
        <w:rPr>
          <w:lang w:eastAsia="zh-CN"/>
        </w:rPr>
      </w:pPr>
      <w:r>
        <w:rPr>
          <w:rFonts w:hint="eastAsia"/>
          <w:lang w:eastAsia="zh-CN"/>
        </w:rPr>
        <w:lastRenderedPageBreak/>
        <w:t>Figure</w:t>
      </w:r>
      <w:r>
        <w:rPr>
          <w:lang w:eastAsia="zh-CN"/>
        </w:rPr>
        <w:t xml:space="preserve"> S14</w:t>
      </w:r>
      <w:r w:rsidR="00851DF7">
        <w:rPr>
          <w:lang w:eastAsia="zh-CN"/>
        </w:rPr>
        <w:t xml:space="preserve">. </w:t>
      </w:r>
      <w:r w:rsidR="00851DF7" w:rsidRPr="00851DF7">
        <w:rPr>
          <w:color w:val="000000"/>
          <w:lang w:eastAsia="zh-CN"/>
        </w:rPr>
        <w:t>Forest plot of liver injury</w:t>
      </w:r>
    </w:p>
    <w:p w14:paraId="63B9815E" w14:textId="44F25166" w:rsidR="00155AB7" w:rsidRDefault="005E6DE1" w:rsidP="00155AB7">
      <w:pPr>
        <w:spacing w:beforeLines="50" w:before="120" w:afterLines="50" w:after="120"/>
        <w:rPr>
          <w:lang w:eastAsia="zh-CN"/>
        </w:rPr>
      </w:pPr>
      <w:r>
        <w:rPr>
          <w:lang w:eastAsia="zh-CN"/>
        </w:rPr>
        <w:pict w14:anchorId="0B66FCF3">
          <v:shape id="_x0000_i1038" type="#_x0000_t75" style="width:6in;height:220.2pt">
            <v:imagedata r:id="rId21" o:title="F13"/>
          </v:shape>
        </w:pict>
      </w:r>
    </w:p>
    <w:p w14:paraId="768932DA" w14:textId="114912D2" w:rsidR="00155AB7" w:rsidRDefault="00155AB7" w:rsidP="00155AB7">
      <w:pPr>
        <w:spacing w:beforeLines="50" w:before="120" w:afterLines="50" w:after="120"/>
        <w:rPr>
          <w:lang w:eastAsia="zh-CN"/>
        </w:rPr>
      </w:pPr>
      <w:r>
        <w:rPr>
          <w:rFonts w:hint="eastAsia"/>
          <w:lang w:eastAsia="zh-CN"/>
        </w:rPr>
        <w:t>Figure</w:t>
      </w:r>
      <w:r>
        <w:rPr>
          <w:lang w:eastAsia="zh-CN"/>
        </w:rPr>
        <w:t xml:space="preserve"> S15</w:t>
      </w:r>
      <w:r w:rsidR="00851DF7">
        <w:rPr>
          <w:lang w:eastAsia="zh-CN"/>
        </w:rPr>
        <w:t xml:space="preserve">. </w:t>
      </w:r>
      <w:r w:rsidR="00851DF7" w:rsidRPr="00851DF7">
        <w:rPr>
          <w:color w:val="000000"/>
          <w:lang w:eastAsia="zh-CN"/>
        </w:rPr>
        <w:t>Forest plot of mortality (</w:t>
      </w:r>
      <w:r w:rsidR="00851DF7" w:rsidRPr="00851DF7">
        <w:rPr>
          <w:rFonts w:hint="eastAsia"/>
          <w:color w:val="000000"/>
          <w:lang w:eastAsia="zh-CN"/>
        </w:rPr>
        <w:t>remdesivir</w:t>
      </w:r>
      <w:r w:rsidR="00851DF7" w:rsidRPr="00851DF7">
        <w:rPr>
          <w:color w:val="000000"/>
          <w:lang w:eastAsia="zh-CN"/>
        </w:rPr>
        <w:t xml:space="preserve"> with steroid)</w:t>
      </w:r>
    </w:p>
    <w:p w14:paraId="68BADE33" w14:textId="2F3ED22B" w:rsidR="00155AB7" w:rsidRDefault="005E6DE1" w:rsidP="00155AB7">
      <w:pPr>
        <w:spacing w:beforeLines="50" w:before="120" w:afterLines="50" w:after="120"/>
        <w:rPr>
          <w:lang w:eastAsia="zh-CN"/>
        </w:rPr>
      </w:pPr>
      <w:r>
        <w:rPr>
          <w:lang w:eastAsia="zh-CN"/>
        </w:rPr>
        <w:pict w14:anchorId="73C92AB5">
          <v:shape id="_x0000_i1039" type="#_x0000_t75" style="width:6in;height:191.4pt">
            <v:imagedata r:id="rId22" o:title="F14"/>
          </v:shape>
        </w:pict>
      </w:r>
    </w:p>
    <w:p w14:paraId="53262A8C" w14:textId="4C3E251C" w:rsidR="00155AB7" w:rsidRDefault="00A428CC" w:rsidP="00155AB7">
      <w:pPr>
        <w:spacing w:beforeLines="50" w:before="120" w:afterLines="50" w:after="120"/>
        <w:rPr>
          <w:lang w:eastAsia="zh-CN"/>
        </w:rPr>
      </w:pPr>
      <w:r w:rsidRPr="00851DF7">
        <w:rPr>
          <w:color w:val="000000"/>
          <w:lang w:eastAsia="zh-CN"/>
        </w:rPr>
        <w:t>RDV: r</w:t>
      </w:r>
      <w:r w:rsidRPr="00851DF7">
        <w:rPr>
          <w:rFonts w:hint="eastAsia"/>
          <w:color w:val="000000"/>
          <w:lang w:eastAsia="zh-CN"/>
        </w:rPr>
        <w:t>emdesivir</w:t>
      </w:r>
    </w:p>
    <w:p w14:paraId="483BBEB1" w14:textId="370F591A" w:rsidR="00155AB7" w:rsidRDefault="00155AB7" w:rsidP="00155AB7">
      <w:pPr>
        <w:spacing w:beforeLines="50" w:before="120" w:afterLines="50" w:after="120"/>
        <w:rPr>
          <w:lang w:eastAsia="zh-CN"/>
        </w:rPr>
      </w:pPr>
    </w:p>
    <w:p w14:paraId="62DA1B40" w14:textId="64545A2A" w:rsidR="00155AB7" w:rsidRDefault="00155AB7" w:rsidP="00155AB7">
      <w:pPr>
        <w:spacing w:beforeLines="50" w:before="120" w:afterLines="50" w:after="120"/>
        <w:rPr>
          <w:lang w:eastAsia="zh-CN"/>
        </w:rPr>
      </w:pPr>
    </w:p>
    <w:p w14:paraId="1313D706" w14:textId="7B2CCBE1" w:rsidR="00155AB7" w:rsidRDefault="00155AB7" w:rsidP="00155AB7">
      <w:pPr>
        <w:spacing w:beforeLines="50" w:before="120" w:afterLines="50" w:after="120"/>
        <w:rPr>
          <w:lang w:eastAsia="zh-CN"/>
        </w:rPr>
      </w:pPr>
    </w:p>
    <w:p w14:paraId="00967A9E" w14:textId="27EAA6E3" w:rsidR="00155AB7" w:rsidRDefault="00155AB7" w:rsidP="00155AB7">
      <w:pPr>
        <w:spacing w:beforeLines="50" w:before="120" w:afterLines="50" w:after="120"/>
        <w:rPr>
          <w:lang w:eastAsia="zh-CN"/>
        </w:rPr>
      </w:pPr>
    </w:p>
    <w:p w14:paraId="701121BD" w14:textId="1811819B" w:rsidR="00155AB7" w:rsidRDefault="00155AB7" w:rsidP="00155AB7">
      <w:pPr>
        <w:spacing w:beforeLines="50" w:before="120" w:afterLines="50" w:after="120"/>
        <w:rPr>
          <w:lang w:eastAsia="zh-CN"/>
        </w:rPr>
      </w:pPr>
    </w:p>
    <w:p w14:paraId="72A5E3CF" w14:textId="3B63CF2B" w:rsidR="00155AB7" w:rsidRDefault="00155AB7" w:rsidP="00155AB7">
      <w:pPr>
        <w:spacing w:beforeLines="50" w:before="120" w:afterLines="50" w:after="120"/>
        <w:rPr>
          <w:lang w:eastAsia="zh-CN"/>
        </w:rPr>
      </w:pPr>
      <w:r>
        <w:rPr>
          <w:rFonts w:hint="eastAsia"/>
          <w:lang w:eastAsia="zh-CN"/>
        </w:rPr>
        <w:lastRenderedPageBreak/>
        <w:t>Figure</w:t>
      </w:r>
      <w:r>
        <w:rPr>
          <w:lang w:eastAsia="zh-CN"/>
        </w:rPr>
        <w:t xml:space="preserve"> S16</w:t>
      </w:r>
      <w:r w:rsidR="00851DF7">
        <w:rPr>
          <w:lang w:eastAsia="zh-CN"/>
        </w:rPr>
        <w:t xml:space="preserve">. </w:t>
      </w:r>
      <w:r w:rsidR="00851DF7" w:rsidRPr="00851DF7">
        <w:rPr>
          <w:color w:val="000000"/>
          <w:lang w:eastAsia="zh-CN"/>
        </w:rPr>
        <w:t>Forest plot of duration of hospital stay (</w:t>
      </w:r>
      <w:r w:rsidR="00851DF7" w:rsidRPr="00851DF7">
        <w:rPr>
          <w:rFonts w:hint="eastAsia"/>
          <w:color w:val="000000"/>
          <w:lang w:eastAsia="zh-CN"/>
        </w:rPr>
        <w:t>remdesivir</w:t>
      </w:r>
      <w:r w:rsidR="00851DF7" w:rsidRPr="00851DF7">
        <w:rPr>
          <w:color w:val="000000"/>
          <w:lang w:eastAsia="zh-CN"/>
        </w:rPr>
        <w:t xml:space="preserve"> with steroid) </w:t>
      </w:r>
    </w:p>
    <w:p w14:paraId="598C512C" w14:textId="4A5B5FE7" w:rsidR="00155AB7" w:rsidRDefault="005E6DE1" w:rsidP="00155AB7">
      <w:pPr>
        <w:spacing w:beforeLines="50" w:before="120" w:afterLines="50" w:after="120"/>
        <w:rPr>
          <w:lang w:eastAsia="zh-CN"/>
        </w:rPr>
      </w:pPr>
      <w:r>
        <w:rPr>
          <w:lang w:eastAsia="zh-CN"/>
        </w:rPr>
        <w:pict w14:anchorId="2C79E709">
          <v:shape id="_x0000_i1064" type="#_x0000_t75" style="width:6in;height:147pt">
            <v:imagedata r:id="rId23" o:title="Fig16"/>
          </v:shape>
        </w:pict>
      </w:r>
    </w:p>
    <w:p w14:paraId="5A179659" w14:textId="20E42426" w:rsidR="007B276C" w:rsidRDefault="007B276C" w:rsidP="00155AB7">
      <w:pPr>
        <w:spacing w:beforeLines="50" w:before="120" w:afterLines="50" w:after="120"/>
        <w:rPr>
          <w:lang w:eastAsia="zh-CN"/>
        </w:rPr>
      </w:pPr>
      <w:r w:rsidRPr="00851DF7">
        <w:rPr>
          <w:color w:val="000000"/>
          <w:lang w:eastAsia="zh-CN"/>
        </w:rPr>
        <w:t>RDV: remdesivir</w:t>
      </w:r>
    </w:p>
    <w:p w14:paraId="29BEB90B" w14:textId="0CCA30B4" w:rsidR="00155AB7" w:rsidRDefault="00155AB7" w:rsidP="00155AB7">
      <w:pPr>
        <w:spacing w:beforeLines="50" w:before="120" w:afterLines="50" w:after="120"/>
        <w:rPr>
          <w:lang w:eastAsia="zh-CN"/>
        </w:rPr>
      </w:pPr>
      <w:r>
        <w:rPr>
          <w:rFonts w:hint="eastAsia"/>
          <w:lang w:eastAsia="zh-CN"/>
        </w:rPr>
        <w:t>Figure</w:t>
      </w:r>
      <w:r>
        <w:rPr>
          <w:lang w:eastAsia="zh-CN"/>
        </w:rPr>
        <w:t xml:space="preserve"> S17</w:t>
      </w:r>
      <w:r w:rsidR="00851DF7">
        <w:rPr>
          <w:lang w:eastAsia="zh-CN"/>
        </w:rPr>
        <w:t xml:space="preserve">. </w:t>
      </w:r>
      <w:r w:rsidR="00851DF7" w:rsidRPr="00851DF7">
        <w:rPr>
          <w:color w:val="000000"/>
          <w:lang w:eastAsia="zh-CN"/>
        </w:rPr>
        <w:t>Forest plot of new admission of ICU at baseline (</w:t>
      </w:r>
      <w:r w:rsidR="00851DF7" w:rsidRPr="00851DF7">
        <w:rPr>
          <w:rFonts w:hint="eastAsia"/>
          <w:color w:val="000000"/>
          <w:lang w:eastAsia="zh-CN"/>
        </w:rPr>
        <w:t>remdesivir</w:t>
      </w:r>
      <w:r w:rsidR="00851DF7" w:rsidRPr="00851DF7">
        <w:rPr>
          <w:color w:val="000000"/>
          <w:lang w:eastAsia="zh-CN"/>
        </w:rPr>
        <w:t xml:space="preserve"> with steroid)</w:t>
      </w:r>
    </w:p>
    <w:p w14:paraId="2E49B956" w14:textId="41C9E027" w:rsidR="00155AB7" w:rsidRDefault="005E6DE1" w:rsidP="00155AB7">
      <w:pPr>
        <w:spacing w:beforeLines="50" w:before="120" w:afterLines="50" w:after="120"/>
        <w:rPr>
          <w:lang w:eastAsia="zh-CN"/>
        </w:rPr>
      </w:pPr>
      <w:r>
        <w:rPr>
          <w:lang w:eastAsia="zh-CN"/>
        </w:rPr>
        <w:pict w14:anchorId="0362B0BB">
          <v:shape id="_x0000_i1041" type="#_x0000_t75" style="width:6in;height:169.8pt">
            <v:imagedata r:id="rId24" o:title="F16"/>
          </v:shape>
        </w:pict>
      </w:r>
    </w:p>
    <w:p w14:paraId="78A90797" w14:textId="2E42D4E2" w:rsidR="00A428CC" w:rsidRDefault="00A428CC" w:rsidP="00155AB7">
      <w:pPr>
        <w:spacing w:beforeLines="50" w:before="120" w:afterLines="50" w:after="120"/>
        <w:rPr>
          <w:color w:val="000000"/>
          <w:lang w:eastAsia="zh-CN"/>
        </w:rPr>
      </w:pPr>
      <w:r w:rsidRPr="00851DF7">
        <w:rPr>
          <w:color w:val="000000"/>
          <w:lang w:eastAsia="zh-CN"/>
        </w:rPr>
        <w:t>RDV: r</w:t>
      </w:r>
      <w:r w:rsidRPr="00851DF7">
        <w:rPr>
          <w:rFonts w:hint="eastAsia"/>
          <w:color w:val="000000"/>
          <w:lang w:eastAsia="zh-CN"/>
        </w:rPr>
        <w:t>emdesivir</w:t>
      </w:r>
    </w:p>
    <w:p w14:paraId="54EDA011" w14:textId="2264A3E1" w:rsidR="00A428CC" w:rsidRDefault="00A428CC" w:rsidP="00155AB7">
      <w:pPr>
        <w:spacing w:beforeLines="50" w:before="120" w:afterLines="50" w:after="120"/>
        <w:rPr>
          <w:color w:val="000000"/>
          <w:lang w:eastAsia="zh-CN"/>
        </w:rPr>
      </w:pPr>
    </w:p>
    <w:p w14:paraId="09EFC030" w14:textId="4DACB5EC" w:rsidR="00A428CC" w:rsidRDefault="00A428CC" w:rsidP="00155AB7">
      <w:pPr>
        <w:spacing w:beforeLines="50" w:before="120" w:afterLines="50" w:after="120"/>
        <w:rPr>
          <w:color w:val="000000"/>
          <w:lang w:eastAsia="zh-CN"/>
        </w:rPr>
      </w:pPr>
    </w:p>
    <w:p w14:paraId="75CBF952" w14:textId="2D28AFC8" w:rsidR="00A428CC" w:rsidRDefault="00A428CC" w:rsidP="00155AB7">
      <w:pPr>
        <w:spacing w:beforeLines="50" w:before="120" w:afterLines="50" w:after="120"/>
        <w:rPr>
          <w:color w:val="000000"/>
          <w:lang w:eastAsia="zh-CN"/>
        </w:rPr>
      </w:pPr>
    </w:p>
    <w:p w14:paraId="0CEC6234" w14:textId="6380107F" w:rsidR="00A428CC" w:rsidRDefault="00A428CC" w:rsidP="00155AB7">
      <w:pPr>
        <w:spacing w:beforeLines="50" w:before="120" w:afterLines="50" w:after="120"/>
        <w:rPr>
          <w:color w:val="000000"/>
          <w:lang w:eastAsia="zh-CN"/>
        </w:rPr>
      </w:pPr>
    </w:p>
    <w:p w14:paraId="4305CD66" w14:textId="50A5A628" w:rsidR="00A428CC" w:rsidRDefault="00A428CC" w:rsidP="00155AB7">
      <w:pPr>
        <w:spacing w:beforeLines="50" w:before="120" w:afterLines="50" w:after="120"/>
        <w:rPr>
          <w:color w:val="000000"/>
          <w:lang w:eastAsia="zh-CN"/>
        </w:rPr>
      </w:pPr>
    </w:p>
    <w:p w14:paraId="7DE44024" w14:textId="387DAFB2" w:rsidR="00A428CC" w:rsidRDefault="00A428CC" w:rsidP="00155AB7">
      <w:pPr>
        <w:spacing w:beforeLines="50" w:before="120" w:afterLines="50" w:after="120"/>
        <w:rPr>
          <w:color w:val="000000"/>
          <w:lang w:eastAsia="zh-CN"/>
        </w:rPr>
      </w:pPr>
    </w:p>
    <w:p w14:paraId="48CA1B00" w14:textId="0C7AB8F4" w:rsidR="00A428CC" w:rsidRDefault="00A428CC" w:rsidP="00155AB7">
      <w:pPr>
        <w:spacing w:beforeLines="50" w:before="120" w:afterLines="50" w:after="120"/>
        <w:rPr>
          <w:color w:val="000000"/>
          <w:lang w:eastAsia="zh-CN"/>
        </w:rPr>
      </w:pPr>
    </w:p>
    <w:p w14:paraId="5B1615F9" w14:textId="77777777" w:rsidR="00A428CC" w:rsidRDefault="00A428CC" w:rsidP="00155AB7">
      <w:pPr>
        <w:spacing w:beforeLines="50" w:before="120" w:afterLines="50" w:after="120"/>
        <w:rPr>
          <w:lang w:eastAsia="zh-CN"/>
        </w:rPr>
      </w:pPr>
    </w:p>
    <w:p w14:paraId="378CD70A" w14:textId="43BB1D2B" w:rsidR="00155AB7" w:rsidRDefault="00155AB7" w:rsidP="00155AB7">
      <w:pPr>
        <w:spacing w:beforeLines="50" w:before="120" w:afterLines="50" w:after="120"/>
        <w:rPr>
          <w:lang w:eastAsia="zh-CN"/>
        </w:rPr>
      </w:pPr>
      <w:r>
        <w:rPr>
          <w:rFonts w:hint="eastAsia"/>
          <w:lang w:eastAsia="zh-CN"/>
        </w:rPr>
        <w:lastRenderedPageBreak/>
        <w:t>Figure</w:t>
      </w:r>
      <w:r>
        <w:rPr>
          <w:lang w:eastAsia="zh-CN"/>
        </w:rPr>
        <w:t xml:space="preserve"> S18</w:t>
      </w:r>
      <w:r w:rsidR="00A428CC">
        <w:rPr>
          <w:lang w:eastAsia="zh-CN"/>
        </w:rPr>
        <w:t xml:space="preserve">. </w:t>
      </w:r>
      <w:r w:rsidR="00A428CC" w:rsidRPr="00A428CC">
        <w:rPr>
          <w:color w:val="000000"/>
          <w:lang w:eastAsia="zh-CN"/>
        </w:rPr>
        <w:t>Forest plot of liver injury (</w:t>
      </w:r>
      <w:r w:rsidR="00A428CC" w:rsidRPr="00A428CC">
        <w:rPr>
          <w:rFonts w:hint="eastAsia"/>
          <w:color w:val="000000"/>
          <w:lang w:eastAsia="zh-CN"/>
        </w:rPr>
        <w:t>remdesivir</w:t>
      </w:r>
      <w:r w:rsidR="00A428CC" w:rsidRPr="00A428CC">
        <w:rPr>
          <w:color w:val="000000"/>
          <w:lang w:eastAsia="zh-CN"/>
        </w:rPr>
        <w:t xml:space="preserve"> with steroid)</w:t>
      </w:r>
    </w:p>
    <w:p w14:paraId="10D2A388" w14:textId="00ABD9FD" w:rsidR="00155AB7" w:rsidRDefault="005E6DE1" w:rsidP="00155AB7">
      <w:pPr>
        <w:spacing w:beforeLines="50" w:before="120" w:afterLines="50" w:after="120"/>
        <w:rPr>
          <w:lang w:eastAsia="zh-CN"/>
        </w:rPr>
      </w:pPr>
      <w:r>
        <w:rPr>
          <w:lang w:eastAsia="zh-CN"/>
        </w:rPr>
        <w:pict w14:anchorId="6786034B">
          <v:shape id="_x0000_i1042" type="#_x0000_t75" style="width:6in;height:168.6pt">
            <v:imagedata r:id="rId25" o:title="F17"/>
          </v:shape>
        </w:pict>
      </w:r>
    </w:p>
    <w:p w14:paraId="064899A3" w14:textId="5F7AE63E" w:rsidR="00155AB7" w:rsidRDefault="00A428CC" w:rsidP="00155AB7">
      <w:pPr>
        <w:spacing w:beforeLines="50" w:before="120" w:afterLines="50" w:after="120"/>
        <w:rPr>
          <w:lang w:eastAsia="zh-CN"/>
        </w:rPr>
      </w:pPr>
      <w:r w:rsidRPr="00A428CC">
        <w:rPr>
          <w:color w:val="000000"/>
          <w:lang w:eastAsia="zh-CN"/>
        </w:rPr>
        <w:t>RDV: r</w:t>
      </w:r>
      <w:r w:rsidRPr="00A428CC">
        <w:rPr>
          <w:rFonts w:hint="eastAsia"/>
          <w:color w:val="000000"/>
          <w:lang w:eastAsia="zh-CN"/>
        </w:rPr>
        <w:t>emdesivir</w:t>
      </w:r>
    </w:p>
    <w:p w14:paraId="2792ED68" w14:textId="3F661998" w:rsidR="00155AB7" w:rsidRDefault="00155AB7" w:rsidP="00155AB7">
      <w:pPr>
        <w:spacing w:beforeLines="50" w:before="120" w:afterLines="50" w:after="120"/>
        <w:rPr>
          <w:lang w:eastAsia="zh-CN"/>
        </w:rPr>
      </w:pPr>
      <w:r>
        <w:rPr>
          <w:rFonts w:hint="eastAsia"/>
          <w:lang w:eastAsia="zh-CN"/>
        </w:rPr>
        <w:t>Figure</w:t>
      </w:r>
      <w:r>
        <w:rPr>
          <w:lang w:eastAsia="zh-CN"/>
        </w:rPr>
        <w:t xml:space="preserve"> S19</w:t>
      </w:r>
      <w:r w:rsidR="00A428CC">
        <w:rPr>
          <w:lang w:eastAsia="zh-CN"/>
        </w:rPr>
        <w:t xml:space="preserve">. </w:t>
      </w:r>
      <w:r w:rsidR="00A428CC" w:rsidRPr="00A428CC">
        <w:rPr>
          <w:color w:val="000000"/>
          <w:lang w:eastAsia="zh-CN"/>
        </w:rPr>
        <w:t>Forest plot mortality (</w:t>
      </w:r>
      <w:r w:rsidR="00A428CC" w:rsidRPr="00A428CC">
        <w:rPr>
          <w:rFonts w:hint="eastAsia"/>
          <w:color w:val="000000"/>
          <w:lang w:eastAsia="zh-CN"/>
        </w:rPr>
        <w:t>remdesivir</w:t>
      </w:r>
      <w:r w:rsidR="00A428CC" w:rsidRPr="00A428CC">
        <w:rPr>
          <w:color w:val="000000"/>
          <w:lang w:eastAsia="zh-CN"/>
        </w:rPr>
        <w:t xml:space="preserve"> with tocilizumab)</w:t>
      </w:r>
    </w:p>
    <w:p w14:paraId="0B0E9006" w14:textId="3ADE8F5D" w:rsidR="00155AB7" w:rsidRDefault="005E6DE1" w:rsidP="00155AB7">
      <w:pPr>
        <w:spacing w:beforeLines="50" w:before="120" w:afterLines="50" w:after="120"/>
        <w:rPr>
          <w:lang w:eastAsia="zh-CN"/>
        </w:rPr>
      </w:pPr>
      <w:r>
        <w:rPr>
          <w:lang w:eastAsia="zh-CN"/>
        </w:rPr>
        <w:pict w14:anchorId="150FA2BA">
          <v:shape id="_x0000_i1043" type="#_x0000_t75" style="width:6in;height:184.2pt">
            <v:imagedata r:id="rId26" o:title="F18"/>
          </v:shape>
        </w:pict>
      </w:r>
    </w:p>
    <w:p w14:paraId="072EC10C" w14:textId="77BA1D5E" w:rsidR="00A428CC" w:rsidRDefault="00A428CC" w:rsidP="00155AB7">
      <w:pPr>
        <w:spacing w:beforeLines="50" w:before="120" w:afterLines="50" w:after="120"/>
        <w:rPr>
          <w:lang w:eastAsia="zh-CN"/>
        </w:rPr>
      </w:pPr>
      <w:r w:rsidRPr="00A428CC">
        <w:rPr>
          <w:color w:val="000000"/>
          <w:lang w:eastAsia="zh-CN"/>
        </w:rPr>
        <w:t>RDV: r</w:t>
      </w:r>
      <w:r w:rsidRPr="00A428CC">
        <w:rPr>
          <w:rFonts w:hint="eastAsia"/>
          <w:color w:val="000000"/>
          <w:lang w:eastAsia="zh-CN"/>
        </w:rPr>
        <w:t>emdesivir,</w:t>
      </w:r>
      <w:r w:rsidRPr="00A428CC">
        <w:rPr>
          <w:color w:val="000000"/>
          <w:lang w:eastAsia="zh-CN"/>
        </w:rPr>
        <w:t xml:space="preserve"> TCZ: tocilizumab</w:t>
      </w:r>
    </w:p>
    <w:p w14:paraId="40632E0C" w14:textId="37EA66B0" w:rsidR="00A428CC" w:rsidRDefault="00A428CC" w:rsidP="00155AB7">
      <w:pPr>
        <w:spacing w:beforeLines="50" w:before="120" w:afterLines="50" w:after="120"/>
        <w:rPr>
          <w:lang w:eastAsia="zh-CN"/>
        </w:rPr>
      </w:pPr>
    </w:p>
    <w:p w14:paraId="36725018" w14:textId="5A77809C" w:rsidR="00A428CC" w:rsidRDefault="00A428CC" w:rsidP="00155AB7">
      <w:pPr>
        <w:spacing w:beforeLines="50" w:before="120" w:afterLines="50" w:after="120"/>
        <w:rPr>
          <w:lang w:eastAsia="zh-CN"/>
        </w:rPr>
      </w:pPr>
    </w:p>
    <w:p w14:paraId="358DBCFC" w14:textId="1997E0FF" w:rsidR="00A428CC" w:rsidRDefault="00A428CC" w:rsidP="00155AB7">
      <w:pPr>
        <w:spacing w:beforeLines="50" w:before="120" w:afterLines="50" w:after="120"/>
        <w:rPr>
          <w:lang w:eastAsia="zh-CN"/>
        </w:rPr>
      </w:pPr>
    </w:p>
    <w:p w14:paraId="729F5B1E" w14:textId="66778ED9" w:rsidR="00A428CC" w:rsidRDefault="00A428CC" w:rsidP="00155AB7">
      <w:pPr>
        <w:spacing w:beforeLines="50" w:before="120" w:afterLines="50" w:after="120"/>
        <w:rPr>
          <w:lang w:eastAsia="zh-CN"/>
        </w:rPr>
      </w:pPr>
    </w:p>
    <w:p w14:paraId="13B00BE7" w14:textId="63C55410" w:rsidR="00A428CC" w:rsidRDefault="00A428CC" w:rsidP="00155AB7">
      <w:pPr>
        <w:spacing w:beforeLines="50" w:before="120" w:afterLines="50" w:after="120"/>
        <w:rPr>
          <w:lang w:eastAsia="zh-CN"/>
        </w:rPr>
      </w:pPr>
    </w:p>
    <w:p w14:paraId="2436DE07" w14:textId="77777777" w:rsidR="00A428CC" w:rsidRDefault="00A428CC" w:rsidP="00155AB7">
      <w:pPr>
        <w:spacing w:beforeLines="50" w:before="120" w:afterLines="50" w:after="120"/>
        <w:rPr>
          <w:lang w:eastAsia="zh-CN"/>
        </w:rPr>
      </w:pPr>
    </w:p>
    <w:p w14:paraId="5354DAA6" w14:textId="114CCF95" w:rsidR="00155AB7" w:rsidRDefault="00155AB7" w:rsidP="00155AB7">
      <w:pPr>
        <w:spacing w:beforeLines="50" w:before="120" w:afterLines="50" w:after="120"/>
        <w:rPr>
          <w:lang w:eastAsia="zh-CN"/>
        </w:rPr>
      </w:pPr>
      <w:r>
        <w:rPr>
          <w:rFonts w:hint="eastAsia"/>
          <w:lang w:eastAsia="zh-CN"/>
        </w:rPr>
        <w:lastRenderedPageBreak/>
        <w:t>Figure</w:t>
      </w:r>
      <w:r>
        <w:rPr>
          <w:lang w:eastAsia="zh-CN"/>
        </w:rPr>
        <w:t xml:space="preserve"> S20</w:t>
      </w:r>
      <w:r w:rsidR="00A428CC">
        <w:rPr>
          <w:lang w:eastAsia="zh-CN"/>
        </w:rPr>
        <w:t xml:space="preserve">. </w:t>
      </w:r>
      <w:r w:rsidR="00A428CC" w:rsidRPr="00A428CC">
        <w:rPr>
          <w:color w:val="000000"/>
          <w:lang w:eastAsia="zh-CN"/>
        </w:rPr>
        <w:t>Forest plot mortality (remdesivir with convalescent plasma)</w:t>
      </w:r>
    </w:p>
    <w:p w14:paraId="4CA5FA13" w14:textId="68097F87" w:rsidR="00155AB7" w:rsidRDefault="005E6DE1" w:rsidP="00155AB7">
      <w:pPr>
        <w:spacing w:beforeLines="50" w:before="120" w:afterLines="50" w:after="120"/>
        <w:rPr>
          <w:lang w:eastAsia="zh-CN"/>
        </w:rPr>
      </w:pPr>
      <w:r>
        <w:rPr>
          <w:lang w:eastAsia="zh-CN"/>
        </w:rPr>
        <w:pict w14:anchorId="46E5C65B">
          <v:shape id="_x0000_i1044" type="#_x0000_t75" style="width:6in;height:186pt">
            <v:imagedata r:id="rId27" o:title="F19"/>
          </v:shape>
        </w:pict>
      </w:r>
    </w:p>
    <w:p w14:paraId="1D4D858E" w14:textId="31DB85DC" w:rsidR="00155AB7" w:rsidRDefault="00A428CC" w:rsidP="00155AB7">
      <w:pPr>
        <w:spacing w:beforeLines="50" w:before="120" w:afterLines="50" w:after="120"/>
        <w:rPr>
          <w:lang w:eastAsia="zh-CN"/>
        </w:rPr>
      </w:pPr>
      <w:r w:rsidRPr="00A428CC">
        <w:rPr>
          <w:color w:val="000000"/>
          <w:lang w:eastAsia="zh-CN"/>
        </w:rPr>
        <w:t>RDV: remdesivir, CP: convalescent plasma</w:t>
      </w:r>
    </w:p>
    <w:p w14:paraId="0ECA0584" w14:textId="1A14EC8A" w:rsidR="00155AB7" w:rsidRDefault="00155AB7" w:rsidP="00155AB7">
      <w:pPr>
        <w:spacing w:beforeLines="50" w:before="120" w:afterLines="50" w:after="120"/>
        <w:rPr>
          <w:lang w:eastAsia="zh-CN"/>
        </w:rPr>
      </w:pPr>
      <w:r>
        <w:rPr>
          <w:rFonts w:hint="eastAsia"/>
          <w:lang w:eastAsia="zh-CN"/>
        </w:rPr>
        <w:t>Figure</w:t>
      </w:r>
      <w:r>
        <w:rPr>
          <w:lang w:eastAsia="zh-CN"/>
        </w:rPr>
        <w:t xml:space="preserve"> S21</w:t>
      </w:r>
      <w:r w:rsidR="00A428CC">
        <w:rPr>
          <w:lang w:eastAsia="zh-CN"/>
        </w:rPr>
        <w:t xml:space="preserve">. </w:t>
      </w:r>
      <w:r w:rsidR="00A428CC" w:rsidRPr="00A428CC">
        <w:rPr>
          <w:color w:val="000000"/>
          <w:lang w:eastAsia="zh-CN"/>
        </w:rPr>
        <w:t>Forest plot mortality (remdesivir with favipiravir)</w:t>
      </w:r>
    </w:p>
    <w:p w14:paraId="45DCA53C" w14:textId="4D9D2CCE" w:rsidR="00155AB7" w:rsidRDefault="005E6DE1" w:rsidP="00155AB7">
      <w:pPr>
        <w:spacing w:beforeLines="50" w:before="120" w:afterLines="50" w:after="120"/>
        <w:rPr>
          <w:lang w:eastAsia="zh-CN"/>
        </w:rPr>
      </w:pPr>
      <w:r>
        <w:rPr>
          <w:lang w:eastAsia="zh-CN"/>
        </w:rPr>
        <w:pict w14:anchorId="7F27FE9F">
          <v:shape id="_x0000_i1045" type="#_x0000_t75" style="width:6in;height:177.6pt">
            <v:imagedata r:id="rId28" o:title="F20"/>
          </v:shape>
        </w:pict>
      </w:r>
    </w:p>
    <w:p w14:paraId="574DB221" w14:textId="158A1FF6" w:rsidR="00155AB7" w:rsidRDefault="00A428CC" w:rsidP="00155AB7">
      <w:pPr>
        <w:spacing w:beforeLines="50" w:before="120" w:afterLines="50" w:after="120"/>
        <w:rPr>
          <w:lang w:eastAsia="zh-CN"/>
        </w:rPr>
      </w:pPr>
      <w:r w:rsidRPr="00A428CC">
        <w:rPr>
          <w:color w:val="000000"/>
          <w:lang w:eastAsia="zh-CN"/>
        </w:rPr>
        <w:t xml:space="preserve">RDV: remdesivir, FAV: </w:t>
      </w:r>
      <w:r w:rsidRPr="00163B31">
        <w:t>favipiravir</w:t>
      </w:r>
    </w:p>
    <w:p w14:paraId="4AD41BD3" w14:textId="463C57D3" w:rsidR="00155AB7" w:rsidRDefault="00155AB7" w:rsidP="00155AB7">
      <w:pPr>
        <w:spacing w:beforeLines="50" w:before="120" w:afterLines="50" w:after="120"/>
        <w:rPr>
          <w:lang w:eastAsia="zh-CN"/>
        </w:rPr>
      </w:pPr>
    </w:p>
    <w:p w14:paraId="14022241" w14:textId="30E8E0F8" w:rsidR="00155AB7" w:rsidRDefault="00155AB7" w:rsidP="00155AB7">
      <w:pPr>
        <w:spacing w:beforeLines="50" w:before="120" w:afterLines="50" w:after="120"/>
        <w:rPr>
          <w:lang w:eastAsia="zh-CN"/>
        </w:rPr>
      </w:pPr>
    </w:p>
    <w:p w14:paraId="710B5D43" w14:textId="5C05C501" w:rsidR="00155AB7" w:rsidRDefault="00155AB7" w:rsidP="00155AB7">
      <w:pPr>
        <w:spacing w:beforeLines="50" w:before="120" w:afterLines="50" w:after="120"/>
        <w:rPr>
          <w:lang w:eastAsia="zh-CN"/>
        </w:rPr>
      </w:pPr>
    </w:p>
    <w:p w14:paraId="6463A655" w14:textId="77777777" w:rsidR="00155AB7" w:rsidRDefault="00155AB7" w:rsidP="00155AB7">
      <w:pPr>
        <w:spacing w:beforeLines="50" w:before="120" w:afterLines="50" w:after="120"/>
        <w:rPr>
          <w:lang w:eastAsia="zh-CN"/>
        </w:rPr>
      </w:pPr>
    </w:p>
    <w:p w14:paraId="5A28D5CB" w14:textId="42096982" w:rsidR="00155AB7" w:rsidRDefault="00155AB7" w:rsidP="00155AB7">
      <w:pPr>
        <w:spacing w:beforeLines="50" w:before="120" w:afterLines="50" w:after="120"/>
        <w:rPr>
          <w:lang w:eastAsia="zh-CN"/>
        </w:rPr>
      </w:pPr>
    </w:p>
    <w:p w14:paraId="239A10F3" w14:textId="77777777" w:rsidR="00155AB7" w:rsidRPr="00155AB7" w:rsidRDefault="00155AB7" w:rsidP="00155AB7">
      <w:pPr>
        <w:spacing w:beforeLines="50" w:before="120" w:afterLines="50" w:after="120"/>
        <w:rPr>
          <w:lang w:eastAsia="zh-CN"/>
        </w:rPr>
      </w:pPr>
    </w:p>
    <w:p w14:paraId="7ED40E6C" w14:textId="61C52AC0" w:rsidR="007D25FA" w:rsidRDefault="002C6B2A" w:rsidP="006C5B21">
      <w:pPr>
        <w:rPr>
          <w:sz w:val="36"/>
          <w:szCs w:val="36"/>
          <w:lang w:eastAsia="zh-CN"/>
        </w:rPr>
      </w:pPr>
      <w:r w:rsidRPr="0030561F">
        <w:rPr>
          <w:sz w:val="36"/>
          <w:szCs w:val="36"/>
          <w:lang w:eastAsia="zh-CN"/>
        </w:rPr>
        <w:lastRenderedPageBreak/>
        <w:t>A</w:t>
      </w:r>
      <w:r w:rsidRPr="0030561F">
        <w:rPr>
          <w:rFonts w:hint="eastAsia"/>
          <w:sz w:val="36"/>
          <w:szCs w:val="36"/>
          <w:lang w:eastAsia="zh-CN"/>
        </w:rPr>
        <w:t>ppendix</w:t>
      </w:r>
      <w:r w:rsidRPr="0030561F">
        <w:rPr>
          <w:sz w:val="36"/>
          <w:szCs w:val="36"/>
          <w:lang w:eastAsia="zh-CN"/>
        </w:rPr>
        <w:t xml:space="preserve"> </w:t>
      </w:r>
      <w:r w:rsidR="00185CD1">
        <w:rPr>
          <w:sz w:val="36"/>
          <w:szCs w:val="36"/>
          <w:lang w:eastAsia="zh-CN"/>
        </w:rPr>
        <w:t xml:space="preserve">5. </w:t>
      </w:r>
      <w:r w:rsidR="00277FC0">
        <w:rPr>
          <w:sz w:val="36"/>
          <w:szCs w:val="36"/>
          <w:lang w:eastAsia="zh-CN"/>
        </w:rPr>
        <w:t>S</w:t>
      </w:r>
      <w:r w:rsidR="00277FC0">
        <w:rPr>
          <w:rFonts w:hint="eastAsia"/>
          <w:sz w:val="36"/>
          <w:szCs w:val="36"/>
          <w:lang w:eastAsia="zh-CN"/>
        </w:rPr>
        <w:t>ensitivity</w:t>
      </w:r>
      <w:r w:rsidR="00277FC0">
        <w:rPr>
          <w:sz w:val="36"/>
          <w:szCs w:val="36"/>
          <w:lang w:eastAsia="zh-CN"/>
        </w:rPr>
        <w:t xml:space="preserve"> </w:t>
      </w:r>
      <w:r w:rsidR="00277FC0">
        <w:rPr>
          <w:rFonts w:hint="eastAsia"/>
          <w:sz w:val="36"/>
          <w:szCs w:val="36"/>
          <w:lang w:eastAsia="zh-CN"/>
        </w:rPr>
        <w:t>analysis</w:t>
      </w:r>
      <w:r w:rsidR="00185CD1">
        <w:rPr>
          <w:sz w:val="36"/>
          <w:szCs w:val="36"/>
          <w:lang w:eastAsia="zh-CN"/>
        </w:rPr>
        <w:t xml:space="preserve"> </w:t>
      </w:r>
    </w:p>
    <w:p w14:paraId="2F2E9B84" w14:textId="67B9B319" w:rsidR="007D25FA" w:rsidRDefault="007D25FA" w:rsidP="007D25FA">
      <w:pPr>
        <w:spacing w:beforeLines="50" w:before="120" w:afterLines="50" w:after="120"/>
        <w:rPr>
          <w:lang w:eastAsia="zh-CN"/>
        </w:rPr>
      </w:pPr>
      <w:r>
        <w:rPr>
          <w:rFonts w:hint="eastAsia"/>
          <w:lang w:eastAsia="zh-CN"/>
        </w:rPr>
        <w:t>Figure</w:t>
      </w:r>
      <w:r>
        <w:rPr>
          <w:lang w:eastAsia="zh-CN"/>
        </w:rPr>
        <w:t xml:space="preserve"> S22</w:t>
      </w:r>
      <w:r w:rsidR="0034553E">
        <w:rPr>
          <w:lang w:eastAsia="zh-CN"/>
        </w:rPr>
        <w:t xml:space="preserve">. </w:t>
      </w:r>
      <w:r w:rsidR="0034553E" w:rsidRPr="0034553E">
        <w:rPr>
          <w:color w:val="000000"/>
          <w:lang w:eastAsia="zh-CN"/>
        </w:rPr>
        <w:t>Sensitivity analysis of mortality (observational study)</w:t>
      </w:r>
    </w:p>
    <w:p w14:paraId="7F741CB9" w14:textId="312BCD83" w:rsidR="00FD70DB" w:rsidRPr="007D25FA" w:rsidRDefault="005E6DE1" w:rsidP="007D25FA">
      <w:pPr>
        <w:spacing w:beforeLines="50" w:before="120" w:afterLines="50" w:after="120"/>
        <w:rPr>
          <w:lang w:eastAsia="zh-CN"/>
        </w:rPr>
      </w:pPr>
      <w:r>
        <w:rPr>
          <w:lang w:eastAsia="zh-CN"/>
        </w:rPr>
        <w:pict w14:anchorId="304580B9">
          <v:shape id="_x0000_i1046" type="#_x0000_t75" style="width:6in;height:267.6pt">
            <v:imagedata r:id="rId29" o:title="F1"/>
          </v:shape>
        </w:pict>
      </w:r>
    </w:p>
    <w:p w14:paraId="16DE94E8" w14:textId="117479AC" w:rsidR="007D25FA" w:rsidRDefault="007D25FA" w:rsidP="007D25FA">
      <w:pPr>
        <w:spacing w:beforeLines="50" w:before="120" w:afterLines="50" w:after="120"/>
        <w:rPr>
          <w:lang w:eastAsia="zh-CN"/>
        </w:rPr>
      </w:pPr>
      <w:r>
        <w:rPr>
          <w:rFonts w:hint="eastAsia"/>
          <w:lang w:eastAsia="zh-CN"/>
        </w:rPr>
        <w:t>Figure</w:t>
      </w:r>
      <w:r>
        <w:rPr>
          <w:lang w:eastAsia="zh-CN"/>
        </w:rPr>
        <w:t xml:space="preserve"> S23</w:t>
      </w:r>
      <w:r w:rsidR="0034553E">
        <w:rPr>
          <w:lang w:eastAsia="zh-CN"/>
        </w:rPr>
        <w:t xml:space="preserve">. </w:t>
      </w:r>
      <w:r w:rsidR="0034553E" w:rsidRPr="0034553E">
        <w:rPr>
          <w:color w:val="000000"/>
          <w:lang w:eastAsia="zh-CN"/>
        </w:rPr>
        <w:t>Sensitivity analysis of duration of hospital stay (RCT)</w:t>
      </w:r>
    </w:p>
    <w:p w14:paraId="01836F97" w14:textId="11AE01FB" w:rsidR="007D25FA" w:rsidRDefault="005E6DE1" w:rsidP="007D25FA">
      <w:pPr>
        <w:spacing w:beforeLines="50" w:before="120" w:afterLines="50" w:after="120"/>
        <w:rPr>
          <w:lang w:eastAsia="zh-CN"/>
        </w:rPr>
      </w:pPr>
      <w:r>
        <w:rPr>
          <w:lang w:eastAsia="zh-CN"/>
        </w:rPr>
        <w:pict w14:anchorId="5CE02162">
          <v:shape id="_x0000_i1047" type="#_x0000_t75" style="width:6in;height:4in">
            <v:imagedata r:id="rId30" o:title="F2"/>
          </v:shape>
        </w:pict>
      </w:r>
    </w:p>
    <w:p w14:paraId="26CC9EC0" w14:textId="79AF1A7C" w:rsidR="007D25FA" w:rsidRDefault="0031283B" w:rsidP="007D25FA">
      <w:pPr>
        <w:spacing w:beforeLines="50" w:before="120" w:afterLines="50" w:after="120"/>
        <w:rPr>
          <w:lang w:eastAsia="zh-CN"/>
        </w:rPr>
      </w:pPr>
      <w:r>
        <w:rPr>
          <w:rFonts w:hint="eastAsia"/>
          <w:lang w:eastAsia="zh-CN"/>
        </w:rPr>
        <w:lastRenderedPageBreak/>
        <w:t>F</w:t>
      </w:r>
      <w:r>
        <w:rPr>
          <w:lang w:eastAsia="zh-CN"/>
        </w:rPr>
        <w:t xml:space="preserve">igure </w:t>
      </w:r>
      <w:r w:rsidR="00FD70DB">
        <w:rPr>
          <w:lang w:eastAsia="zh-CN"/>
        </w:rPr>
        <w:t>S</w:t>
      </w:r>
      <w:r>
        <w:rPr>
          <w:lang w:eastAsia="zh-CN"/>
        </w:rPr>
        <w:t>24</w:t>
      </w:r>
      <w:r w:rsidR="0034553E">
        <w:rPr>
          <w:lang w:eastAsia="zh-CN"/>
        </w:rPr>
        <w:t xml:space="preserve">. </w:t>
      </w:r>
      <w:r w:rsidR="0034553E" w:rsidRPr="0034553E">
        <w:rPr>
          <w:color w:val="000000"/>
          <w:lang w:eastAsia="zh-CN"/>
        </w:rPr>
        <w:t>Sensitivity analysis of duration of hospital stay (observational study)</w:t>
      </w:r>
    </w:p>
    <w:p w14:paraId="607A01C2" w14:textId="7680D53E" w:rsidR="007D25FA" w:rsidRDefault="005E6DE1" w:rsidP="007D25FA">
      <w:pPr>
        <w:spacing w:beforeLines="50" w:before="120" w:afterLines="50" w:after="120"/>
        <w:rPr>
          <w:lang w:eastAsia="zh-CN"/>
        </w:rPr>
      </w:pPr>
      <w:r>
        <w:rPr>
          <w:lang w:eastAsia="zh-CN"/>
        </w:rPr>
        <w:pict w14:anchorId="0AA089F8">
          <v:shape id="_x0000_i1048" type="#_x0000_t75" style="width:6in;height:4in">
            <v:imagedata r:id="rId31" o:title="F3"/>
          </v:shape>
        </w:pict>
      </w:r>
    </w:p>
    <w:p w14:paraId="70EF4D05" w14:textId="79FF7ECD" w:rsidR="007D25FA" w:rsidRDefault="00FD70DB" w:rsidP="007D25FA">
      <w:pPr>
        <w:spacing w:beforeLines="50" w:before="120" w:afterLines="50" w:after="120"/>
        <w:rPr>
          <w:lang w:eastAsia="zh-CN"/>
        </w:rPr>
      </w:pPr>
      <w:r>
        <w:rPr>
          <w:rFonts w:hint="eastAsia"/>
          <w:lang w:eastAsia="zh-CN"/>
        </w:rPr>
        <w:t>F</w:t>
      </w:r>
      <w:r>
        <w:rPr>
          <w:lang w:eastAsia="zh-CN"/>
        </w:rPr>
        <w:t>igure S25</w:t>
      </w:r>
      <w:r w:rsidR="0034553E">
        <w:rPr>
          <w:lang w:eastAsia="zh-CN"/>
        </w:rPr>
        <w:t xml:space="preserve">. </w:t>
      </w:r>
      <w:r w:rsidR="0034553E" w:rsidRPr="0034553E">
        <w:rPr>
          <w:color w:val="000000"/>
          <w:lang w:eastAsia="zh-CN"/>
        </w:rPr>
        <w:t>Sensitivity analysis of recovery (observational study)</w:t>
      </w:r>
    </w:p>
    <w:p w14:paraId="5660C43E" w14:textId="02F28B81" w:rsidR="00FD70DB" w:rsidRDefault="005E6DE1" w:rsidP="007D25FA">
      <w:pPr>
        <w:spacing w:beforeLines="50" w:before="120" w:afterLines="50" w:after="120"/>
        <w:rPr>
          <w:lang w:eastAsia="zh-CN"/>
        </w:rPr>
      </w:pPr>
      <w:r>
        <w:rPr>
          <w:lang w:eastAsia="zh-CN"/>
        </w:rPr>
        <w:pict w14:anchorId="67EF94BD">
          <v:shape id="_x0000_i1049" type="#_x0000_t75" style="width:6in;height:287.4pt">
            <v:imagedata r:id="rId32" o:title="F4"/>
          </v:shape>
        </w:pict>
      </w:r>
    </w:p>
    <w:p w14:paraId="3A6536DF" w14:textId="361E00CE" w:rsidR="00FD70DB" w:rsidRDefault="00FD70DB" w:rsidP="007D25FA">
      <w:pPr>
        <w:spacing w:beforeLines="50" w:before="120" w:afterLines="50" w:after="120"/>
        <w:rPr>
          <w:lang w:eastAsia="zh-CN"/>
        </w:rPr>
      </w:pPr>
      <w:r>
        <w:rPr>
          <w:lang w:eastAsia="zh-CN"/>
        </w:rPr>
        <w:lastRenderedPageBreak/>
        <w:t>Figure S26</w:t>
      </w:r>
      <w:r w:rsidR="0034553E">
        <w:rPr>
          <w:lang w:eastAsia="zh-CN"/>
        </w:rPr>
        <w:t xml:space="preserve">. </w:t>
      </w:r>
      <w:r w:rsidR="0034553E" w:rsidRPr="0034553E">
        <w:rPr>
          <w:color w:val="000000"/>
          <w:lang w:eastAsia="zh-CN"/>
        </w:rPr>
        <w:t>Sensitivity analysis of any adverse events (RCT)</w:t>
      </w:r>
    </w:p>
    <w:p w14:paraId="6615377D" w14:textId="63A92B53" w:rsidR="007D25FA" w:rsidRDefault="005E6DE1" w:rsidP="007D25FA">
      <w:pPr>
        <w:spacing w:beforeLines="50" w:before="120" w:afterLines="50" w:after="120"/>
        <w:rPr>
          <w:lang w:eastAsia="zh-CN"/>
        </w:rPr>
      </w:pPr>
      <w:r>
        <w:rPr>
          <w:lang w:eastAsia="zh-CN"/>
        </w:rPr>
        <w:pict w14:anchorId="4CB029A4">
          <v:shape id="_x0000_i1050" type="#_x0000_t75" style="width:6in;height:4in">
            <v:imagedata r:id="rId33" o:title="F5"/>
          </v:shape>
        </w:pict>
      </w:r>
    </w:p>
    <w:p w14:paraId="6BF06D59" w14:textId="10191CB2" w:rsidR="007D25FA" w:rsidRDefault="00FD70DB" w:rsidP="007D25FA">
      <w:pPr>
        <w:spacing w:beforeLines="50" w:before="120" w:afterLines="50" w:after="120"/>
        <w:rPr>
          <w:lang w:eastAsia="zh-CN"/>
        </w:rPr>
      </w:pPr>
      <w:r>
        <w:rPr>
          <w:rFonts w:hint="eastAsia"/>
          <w:lang w:eastAsia="zh-CN"/>
        </w:rPr>
        <w:t>F</w:t>
      </w:r>
      <w:r>
        <w:rPr>
          <w:lang w:eastAsia="zh-CN"/>
        </w:rPr>
        <w:t>igure S27</w:t>
      </w:r>
      <w:r w:rsidR="0034553E">
        <w:rPr>
          <w:lang w:eastAsia="zh-CN"/>
        </w:rPr>
        <w:t xml:space="preserve">. </w:t>
      </w:r>
      <w:r w:rsidR="0034553E" w:rsidRPr="0034553E">
        <w:rPr>
          <w:color w:val="000000"/>
          <w:lang w:eastAsia="zh-CN"/>
        </w:rPr>
        <w:t>Sensitivity analysis of serious adverse events (RCT)</w:t>
      </w:r>
    </w:p>
    <w:p w14:paraId="4437B2C3" w14:textId="1682ACC5" w:rsidR="007D25FA" w:rsidRDefault="005E6DE1" w:rsidP="007D25FA">
      <w:pPr>
        <w:spacing w:beforeLines="50" w:before="120" w:afterLines="50" w:after="120"/>
        <w:rPr>
          <w:lang w:eastAsia="zh-CN"/>
        </w:rPr>
      </w:pPr>
      <w:r>
        <w:rPr>
          <w:lang w:eastAsia="zh-CN"/>
        </w:rPr>
        <w:pict w14:anchorId="6E06873A">
          <v:shape id="_x0000_i1051" type="#_x0000_t75" style="width:6in;height:287.4pt">
            <v:imagedata r:id="rId34" o:title="F6"/>
          </v:shape>
        </w:pict>
      </w:r>
    </w:p>
    <w:p w14:paraId="5CAB8912" w14:textId="4FE30B39" w:rsidR="0031283B" w:rsidRDefault="00FD70DB" w:rsidP="007D25FA">
      <w:pPr>
        <w:spacing w:beforeLines="50" w:before="120" w:afterLines="50" w:after="120"/>
        <w:rPr>
          <w:lang w:eastAsia="zh-CN"/>
        </w:rPr>
      </w:pPr>
      <w:r>
        <w:rPr>
          <w:rFonts w:hint="eastAsia"/>
          <w:lang w:eastAsia="zh-CN"/>
        </w:rPr>
        <w:lastRenderedPageBreak/>
        <w:t>F</w:t>
      </w:r>
      <w:r>
        <w:rPr>
          <w:lang w:eastAsia="zh-CN"/>
        </w:rPr>
        <w:t>igure S28</w:t>
      </w:r>
      <w:r w:rsidR="0034553E">
        <w:rPr>
          <w:lang w:eastAsia="zh-CN"/>
        </w:rPr>
        <w:t xml:space="preserve">. </w:t>
      </w:r>
      <w:r w:rsidR="0034553E" w:rsidRPr="0034553E">
        <w:rPr>
          <w:color w:val="000000"/>
          <w:lang w:eastAsia="zh-CN"/>
        </w:rPr>
        <w:t>Sensitivity analysis of new use of mechanical ventilation or ECMO at baseline (RCT)</w:t>
      </w:r>
    </w:p>
    <w:p w14:paraId="392D03E6" w14:textId="3F6DFDF2" w:rsidR="0031283B" w:rsidRDefault="005E6DE1" w:rsidP="007D25FA">
      <w:pPr>
        <w:spacing w:beforeLines="50" w:before="120" w:afterLines="50" w:after="120"/>
        <w:rPr>
          <w:lang w:eastAsia="zh-CN"/>
        </w:rPr>
      </w:pPr>
      <w:r>
        <w:rPr>
          <w:lang w:eastAsia="zh-CN"/>
        </w:rPr>
        <w:pict w14:anchorId="362B6748">
          <v:shape id="_x0000_i1052" type="#_x0000_t75" style="width:6in;height:287.4pt">
            <v:imagedata r:id="rId35" o:title="F7"/>
          </v:shape>
        </w:pict>
      </w:r>
    </w:p>
    <w:p w14:paraId="79B414B0" w14:textId="0C8A93BC" w:rsidR="0034553E" w:rsidRDefault="0034553E" w:rsidP="007D25FA">
      <w:pPr>
        <w:spacing w:beforeLines="50" w:before="120" w:afterLines="50" w:after="120"/>
        <w:rPr>
          <w:lang w:eastAsia="zh-CN"/>
        </w:rPr>
      </w:pPr>
    </w:p>
    <w:p w14:paraId="3B524713" w14:textId="5E7D6B15" w:rsidR="0034553E" w:rsidRDefault="0034553E" w:rsidP="007D25FA">
      <w:pPr>
        <w:spacing w:beforeLines="50" w:before="120" w:afterLines="50" w:after="120"/>
        <w:rPr>
          <w:lang w:eastAsia="zh-CN"/>
        </w:rPr>
      </w:pPr>
    </w:p>
    <w:p w14:paraId="0C81F3E7" w14:textId="70768E47" w:rsidR="0034553E" w:rsidRDefault="0034553E" w:rsidP="007D25FA">
      <w:pPr>
        <w:spacing w:beforeLines="50" w:before="120" w:afterLines="50" w:after="120"/>
        <w:rPr>
          <w:lang w:eastAsia="zh-CN"/>
        </w:rPr>
      </w:pPr>
    </w:p>
    <w:p w14:paraId="0F3D1DD3" w14:textId="36ADEE03" w:rsidR="0034553E" w:rsidRDefault="0034553E" w:rsidP="007D25FA">
      <w:pPr>
        <w:spacing w:beforeLines="50" w:before="120" w:afterLines="50" w:after="120"/>
        <w:rPr>
          <w:lang w:eastAsia="zh-CN"/>
        </w:rPr>
      </w:pPr>
    </w:p>
    <w:p w14:paraId="4990B212" w14:textId="4F0C333B" w:rsidR="0034553E" w:rsidRDefault="0034553E" w:rsidP="007D25FA">
      <w:pPr>
        <w:spacing w:beforeLines="50" w:before="120" w:afterLines="50" w:after="120"/>
        <w:rPr>
          <w:lang w:eastAsia="zh-CN"/>
        </w:rPr>
      </w:pPr>
    </w:p>
    <w:p w14:paraId="22163E58" w14:textId="4A627CA0" w:rsidR="0034553E" w:rsidRDefault="0034553E" w:rsidP="007D25FA">
      <w:pPr>
        <w:spacing w:beforeLines="50" w:before="120" w:afterLines="50" w:after="120"/>
        <w:rPr>
          <w:lang w:eastAsia="zh-CN"/>
        </w:rPr>
      </w:pPr>
    </w:p>
    <w:p w14:paraId="3F53EAFB" w14:textId="116A6565" w:rsidR="0034553E" w:rsidRDefault="0034553E" w:rsidP="007D25FA">
      <w:pPr>
        <w:spacing w:beforeLines="50" w:before="120" w:afterLines="50" w:after="120"/>
        <w:rPr>
          <w:lang w:eastAsia="zh-CN"/>
        </w:rPr>
      </w:pPr>
    </w:p>
    <w:p w14:paraId="39C08EBC" w14:textId="2B30A13C" w:rsidR="0034553E" w:rsidRDefault="0034553E" w:rsidP="007D25FA">
      <w:pPr>
        <w:spacing w:beforeLines="50" w:before="120" w:afterLines="50" w:after="120"/>
        <w:rPr>
          <w:lang w:eastAsia="zh-CN"/>
        </w:rPr>
      </w:pPr>
    </w:p>
    <w:p w14:paraId="03A63399" w14:textId="1A161BEC" w:rsidR="0034553E" w:rsidRDefault="0034553E" w:rsidP="007D25FA">
      <w:pPr>
        <w:spacing w:beforeLines="50" w:before="120" w:afterLines="50" w:after="120"/>
        <w:rPr>
          <w:lang w:eastAsia="zh-CN"/>
        </w:rPr>
      </w:pPr>
    </w:p>
    <w:p w14:paraId="5D39EE12" w14:textId="126F115E" w:rsidR="0034553E" w:rsidRDefault="0034553E" w:rsidP="007D25FA">
      <w:pPr>
        <w:spacing w:beforeLines="50" w:before="120" w:afterLines="50" w:after="120"/>
        <w:rPr>
          <w:lang w:eastAsia="zh-CN"/>
        </w:rPr>
      </w:pPr>
    </w:p>
    <w:p w14:paraId="49F9FB0B" w14:textId="1620C22B" w:rsidR="0034553E" w:rsidRDefault="0034553E" w:rsidP="007D25FA">
      <w:pPr>
        <w:spacing w:beforeLines="50" w:before="120" w:afterLines="50" w:after="120"/>
        <w:rPr>
          <w:lang w:eastAsia="zh-CN"/>
        </w:rPr>
      </w:pPr>
    </w:p>
    <w:p w14:paraId="01C5B80D" w14:textId="77777777" w:rsidR="0034553E" w:rsidRDefault="0034553E" w:rsidP="007D25FA">
      <w:pPr>
        <w:spacing w:beforeLines="50" w:before="120" w:afterLines="50" w:after="120"/>
        <w:rPr>
          <w:lang w:eastAsia="zh-CN"/>
        </w:rPr>
      </w:pPr>
    </w:p>
    <w:p w14:paraId="60AC4F86" w14:textId="2AAC415E" w:rsidR="0031283B" w:rsidRDefault="00FD70DB" w:rsidP="007D25FA">
      <w:pPr>
        <w:spacing w:beforeLines="50" w:before="120" w:afterLines="50" w:after="120"/>
        <w:rPr>
          <w:lang w:eastAsia="zh-CN"/>
        </w:rPr>
      </w:pPr>
      <w:r>
        <w:rPr>
          <w:rFonts w:hint="eastAsia"/>
          <w:lang w:eastAsia="zh-CN"/>
        </w:rPr>
        <w:lastRenderedPageBreak/>
        <w:t>F</w:t>
      </w:r>
      <w:r>
        <w:rPr>
          <w:lang w:eastAsia="zh-CN"/>
        </w:rPr>
        <w:t>igure S29</w:t>
      </w:r>
      <w:r w:rsidR="0034553E">
        <w:rPr>
          <w:lang w:eastAsia="zh-CN"/>
        </w:rPr>
        <w:t xml:space="preserve">. </w:t>
      </w:r>
      <w:r w:rsidR="0034553E" w:rsidRPr="0034553E">
        <w:rPr>
          <w:color w:val="000000"/>
          <w:lang w:eastAsia="zh-CN"/>
        </w:rPr>
        <w:t>Sensitivity analysis of new use of mechanical ventilation or ECMO at baseline (observational study)</w:t>
      </w:r>
    </w:p>
    <w:p w14:paraId="508A364C" w14:textId="28E074CE" w:rsidR="0031283B" w:rsidRDefault="005E6DE1" w:rsidP="007D25FA">
      <w:pPr>
        <w:spacing w:beforeLines="50" w:before="120" w:afterLines="50" w:after="120"/>
        <w:rPr>
          <w:lang w:eastAsia="zh-CN"/>
        </w:rPr>
      </w:pPr>
      <w:r>
        <w:rPr>
          <w:lang w:eastAsia="zh-CN"/>
        </w:rPr>
        <w:pict w14:anchorId="5B301BC2">
          <v:shape id="_x0000_i1053" type="#_x0000_t75" style="width:6in;height:288.6pt">
            <v:imagedata r:id="rId36" o:title="F8"/>
          </v:shape>
        </w:pict>
      </w:r>
    </w:p>
    <w:p w14:paraId="45EDDC60" w14:textId="512C2B09" w:rsidR="0034553E" w:rsidRDefault="0034553E" w:rsidP="007D25FA">
      <w:pPr>
        <w:spacing w:beforeLines="50" w:before="120" w:afterLines="50" w:after="120"/>
        <w:rPr>
          <w:lang w:eastAsia="zh-CN"/>
        </w:rPr>
      </w:pPr>
    </w:p>
    <w:p w14:paraId="267BE225" w14:textId="799F722A" w:rsidR="0034553E" w:rsidRDefault="0034553E" w:rsidP="007D25FA">
      <w:pPr>
        <w:spacing w:beforeLines="50" w:before="120" w:afterLines="50" w:after="120"/>
        <w:rPr>
          <w:lang w:eastAsia="zh-CN"/>
        </w:rPr>
      </w:pPr>
    </w:p>
    <w:p w14:paraId="74EBB575" w14:textId="119D419E" w:rsidR="0034553E" w:rsidRDefault="0034553E" w:rsidP="007D25FA">
      <w:pPr>
        <w:spacing w:beforeLines="50" w:before="120" w:afterLines="50" w:after="120"/>
        <w:rPr>
          <w:lang w:eastAsia="zh-CN"/>
        </w:rPr>
      </w:pPr>
    </w:p>
    <w:p w14:paraId="58EB0477" w14:textId="4B1740AA" w:rsidR="0034553E" w:rsidRDefault="0034553E" w:rsidP="007D25FA">
      <w:pPr>
        <w:spacing w:beforeLines="50" w:before="120" w:afterLines="50" w:after="120"/>
        <w:rPr>
          <w:lang w:eastAsia="zh-CN"/>
        </w:rPr>
      </w:pPr>
    </w:p>
    <w:p w14:paraId="5618A820" w14:textId="0AF6C2D2" w:rsidR="0034553E" w:rsidRDefault="0034553E" w:rsidP="007D25FA">
      <w:pPr>
        <w:spacing w:beforeLines="50" w:before="120" w:afterLines="50" w:after="120"/>
        <w:rPr>
          <w:lang w:eastAsia="zh-CN"/>
        </w:rPr>
      </w:pPr>
    </w:p>
    <w:p w14:paraId="379CBB0C" w14:textId="12C07D26" w:rsidR="0034553E" w:rsidRDefault="0034553E" w:rsidP="007D25FA">
      <w:pPr>
        <w:spacing w:beforeLines="50" w:before="120" w:afterLines="50" w:after="120"/>
        <w:rPr>
          <w:lang w:eastAsia="zh-CN"/>
        </w:rPr>
      </w:pPr>
    </w:p>
    <w:p w14:paraId="7D8DE0B6" w14:textId="46F29204" w:rsidR="0034553E" w:rsidRDefault="0034553E" w:rsidP="007D25FA">
      <w:pPr>
        <w:spacing w:beforeLines="50" w:before="120" w:afterLines="50" w:after="120"/>
        <w:rPr>
          <w:lang w:eastAsia="zh-CN"/>
        </w:rPr>
      </w:pPr>
    </w:p>
    <w:p w14:paraId="62D86C82" w14:textId="23C794E4" w:rsidR="0034553E" w:rsidRDefault="0034553E" w:rsidP="007D25FA">
      <w:pPr>
        <w:spacing w:beforeLines="50" w:before="120" w:afterLines="50" w:after="120"/>
        <w:rPr>
          <w:lang w:eastAsia="zh-CN"/>
        </w:rPr>
      </w:pPr>
    </w:p>
    <w:p w14:paraId="3AA7A441" w14:textId="4C5518A5" w:rsidR="0034553E" w:rsidRDefault="0034553E" w:rsidP="007D25FA">
      <w:pPr>
        <w:spacing w:beforeLines="50" w:before="120" w:afterLines="50" w:after="120"/>
        <w:rPr>
          <w:lang w:eastAsia="zh-CN"/>
        </w:rPr>
      </w:pPr>
    </w:p>
    <w:p w14:paraId="779F5345" w14:textId="364A7C65" w:rsidR="0034553E" w:rsidRDefault="0034553E" w:rsidP="007D25FA">
      <w:pPr>
        <w:spacing w:beforeLines="50" w:before="120" w:afterLines="50" w:after="120"/>
        <w:rPr>
          <w:lang w:eastAsia="zh-CN"/>
        </w:rPr>
      </w:pPr>
    </w:p>
    <w:p w14:paraId="6293121F" w14:textId="3F2B0A86" w:rsidR="0034553E" w:rsidRDefault="0034553E" w:rsidP="007D25FA">
      <w:pPr>
        <w:spacing w:beforeLines="50" w:before="120" w:afterLines="50" w:after="120"/>
        <w:rPr>
          <w:lang w:eastAsia="zh-CN"/>
        </w:rPr>
      </w:pPr>
    </w:p>
    <w:p w14:paraId="713F99A8" w14:textId="77777777" w:rsidR="0034553E" w:rsidRDefault="0034553E" w:rsidP="007D25FA">
      <w:pPr>
        <w:spacing w:beforeLines="50" w:before="120" w:afterLines="50" w:after="120"/>
        <w:rPr>
          <w:lang w:eastAsia="zh-CN"/>
        </w:rPr>
      </w:pPr>
    </w:p>
    <w:p w14:paraId="5E228681" w14:textId="2FB2C119" w:rsidR="0031283B" w:rsidRDefault="00FD70DB" w:rsidP="007D25FA">
      <w:pPr>
        <w:spacing w:beforeLines="50" w:before="120" w:afterLines="50" w:after="120"/>
        <w:rPr>
          <w:lang w:eastAsia="zh-CN"/>
        </w:rPr>
      </w:pPr>
      <w:r>
        <w:rPr>
          <w:lang w:eastAsia="zh-CN"/>
        </w:rPr>
        <w:lastRenderedPageBreak/>
        <w:t>Figure S30</w:t>
      </w:r>
      <w:r w:rsidR="0034553E">
        <w:rPr>
          <w:lang w:eastAsia="zh-CN"/>
        </w:rPr>
        <w:t xml:space="preserve">. </w:t>
      </w:r>
      <w:r w:rsidR="0034553E" w:rsidRPr="0034553E">
        <w:rPr>
          <w:color w:val="000000"/>
          <w:lang w:eastAsia="zh-CN"/>
        </w:rPr>
        <w:t>Sensitivity analysis of new use of mechanical ventilation or ECMO at baseline (RCT)</w:t>
      </w:r>
    </w:p>
    <w:p w14:paraId="38953F22" w14:textId="27F18101" w:rsidR="0031283B" w:rsidRDefault="005E6DE1" w:rsidP="007D25FA">
      <w:pPr>
        <w:spacing w:beforeLines="50" w:before="120" w:afterLines="50" w:after="120"/>
        <w:rPr>
          <w:lang w:eastAsia="zh-CN"/>
        </w:rPr>
      </w:pPr>
      <w:r>
        <w:rPr>
          <w:lang w:eastAsia="zh-CN"/>
        </w:rPr>
        <w:pict w14:anchorId="432B017A">
          <v:shape id="_x0000_i1054" type="#_x0000_t75" style="width:6in;height:4in">
            <v:imagedata r:id="rId37" o:title="F9"/>
          </v:shape>
        </w:pict>
      </w:r>
    </w:p>
    <w:p w14:paraId="76EEC30D" w14:textId="40BDB2B3" w:rsidR="0034553E" w:rsidRDefault="0034553E" w:rsidP="007D25FA">
      <w:pPr>
        <w:spacing w:beforeLines="50" w:before="120" w:afterLines="50" w:after="120"/>
        <w:rPr>
          <w:lang w:eastAsia="zh-CN"/>
        </w:rPr>
      </w:pPr>
    </w:p>
    <w:p w14:paraId="487D42EF" w14:textId="087DB6BA" w:rsidR="0034553E" w:rsidRDefault="0034553E" w:rsidP="007D25FA">
      <w:pPr>
        <w:spacing w:beforeLines="50" w:before="120" w:afterLines="50" w:after="120"/>
        <w:rPr>
          <w:lang w:eastAsia="zh-CN"/>
        </w:rPr>
      </w:pPr>
    </w:p>
    <w:p w14:paraId="59D7A043" w14:textId="402C0800" w:rsidR="0034553E" w:rsidRDefault="0034553E" w:rsidP="007D25FA">
      <w:pPr>
        <w:spacing w:beforeLines="50" w:before="120" w:afterLines="50" w:after="120"/>
        <w:rPr>
          <w:lang w:eastAsia="zh-CN"/>
        </w:rPr>
      </w:pPr>
    </w:p>
    <w:p w14:paraId="743BC3C9" w14:textId="33D2E36A" w:rsidR="0034553E" w:rsidRDefault="0034553E" w:rsidP="007D25FA">
      <w:pPr>
        <w:spacing w:beforeLines="50" w:before="120" w:afterLines="50" w:after="120"/>
        <w:rPr>
          <w:lang w:eastAsia="zh-CN"/>
        </w:rPr>
      </w:pPr>
    </w:p>
    <w:p w14:paraId="3C6B3AD7" w14:textId="78BD2211" w:rsidR="0034553E" w:rsidRDefault="0034553E" w:rsidP="007D25FA">
      <w:pPr>
        <w:spacing w:beforeLines="50" w:before="120" w:afterLines="50" w:after="120"/>
        <w:rPr>
          <w:lang w:eastAsia="zh-CN"/>
        </w:rPr>
      </w:pPr>
    </w:p>
    <w:p w14:paraId="0AD0EFD3" w14:textId="0C8D18B2" w:rsidR="0034553E" w:rsidRDefault="0034553E" w:rsidP="007D25FA">
      <w:pPr>
        <w:spacing w:beforeLines="50" w:before="120" w:afterLines="50" w:after="120"/>
        <w:rPr>
          <w:lang w:eastAsia="zh-CN"/>
        </w:rPr>
      </w:pPr>
    </w:p>
    <w:p w14:paraId="1BF90A21" w14:textId="3C0666EF" w:rsidR="0034553E" w:rsidRDefault="0034553E" w:rsidP="007D25FA">
      <w:pPr>
        <w:spacing w:beforeLines="50" w:before="120" w:afterLines="50" w:after="120"/>
        <w:rPr>
          <w:lang w:eastAsia="zh-CN"/>
        </w:rPr>
      </w:pPr>
    </w:p>
    <w:p w14:paraId="5CA7BB96" w14:textId="29D43E63" w:rsidR="0034553E" w:rsidRDefault="0034553E" w:rsidP="007D25FA">
      <w:pPr>
        <w:spacing w:beforeLines="50" w:before="120" w:afterLines="50" w:after="120"/>
        <w:rPr>
          <w:lang w:eastAsia="zh-CN"/>
        </w:rPr>
      </w:pPr>
    </w:p>
    <w:p w14:paraId="4E6A2E16" w14:textId="5A76DED4" w:rsidR="0034553E" w:rsidRDefault="0034553E" w:rsidP="007D25FA">
      <w:pPr>
        <w:spacing w:beforeLines="50" w:before="120" w:afterLines="50" w:after="120"/>
        <w:rPr>
          <w:lang w:eastAsia="zh-CN"/>
        </w:rPr>
      </w:pPr>
    </w:p>
    <w:p w14:paraId="1D4F46E1" w14:textId="055EF3BE" w:rsidR="0034553E" w:rsidRDefault="0034553E" w:rsidP="007D25FA">
      <w:pPr>
        <w:spacing w:beforeLines="50" w:before="120" w:afterLines="50" w:after="120"/>
        <w:rPr>
          <w:lang w:eastAsia="zh-CN"/>
        </w:rPr>
      </w:pPr>
    </w:p>
    <w:p w14:paraId="26B976DF" w14:textId="3412215A" w:rsidR="0034553E" w:rsidRDefault="0034553E" w:rsidP="007D25FA">
      <w:pPr>
        <w:spacing w:beforeLines="50" w:before="120" w:afterLines="50" w:after="120"/>
        <w:rPr>
          <w:lang w:eastAsia="zh-CN"/>
        </w:rPr>
      </w:pPr>
    </w:p>
    <w:p w14:paraId="36965974" w14:textId="77777777" w:rsidR="0034553E" w:rsidRDefault="0034553E" w:rsidP="007D25FA">
      <w:pPr>
        <w:spacing w:beforeLines="50" w:before="120" w:afterLines="50" w:after="120"/>
        <w:rPr>
          <w:lang w:eastAsia="zh-CN"/>
        </w:rPr>
      </w:pPr>
    </w:p>
    <w:p w14:paraId="7DAFE64B" w14:textId="346AA6BF" w:rsidR="0031283B" w:rsidRDefault="00FD70DB" w:rsidP="007D25FA">
      <w:pPr>
        <w:spacing w:beforeLines="50" w:before="120" w:afterLines="50" w:after="120"/>
        <w:rPr>
          <w:lang w:eastAsia="zh-CN"/>
        </w:rPr>
      </w:pPr>
      <w:r>
        <w:rPr>
          <w:lang w:eastAsia="zh-CN"/>
        </w:rPr>
        <w:lastRenderedPageBreak/>
        <w:t>Figure S31</w:t>
      </w:r>
      <w:r w:rsidR="0034553E">
        <w:rPr>
          <w:lang w:eastAsia="zh-CN"/>
        </w:rPr>
        <w:t xml:space="preserve">. </w:t>
      </w:r>
      <w:r w:rsidR="0034553E" w:rsidRPr="0034553E">
        <w:rPr>
          <w:color w:val="000000"/>
          <w:lang w:eastAsia="zh-CN"/>
        </w:rPr>
        <w:t>Sensitivity analysis of clinical improvement (observational study)</w:t>
      </w:r>
    </w:p>
    <w:p w14:paraId="2B699BF0" w14:textId="156ECD27" w:rsidR="0031283B" w:rsidRDefault="005E6DE1" w:rsidP="007D25FA">
      <w:pPr>
        <w:spacing w:beforeLines="50" w:before="120" w:afterLines="50" w:after="120"/>
        <w:rPr>
          <w:lang w:eastAsia="zh-CN"/>
        </w:rPr>
      </w:pPr>
      <w:r>
        <w:rPr>
          <w:lang w:eastAsia="zh-CN"/>
        </w:rPr>
        <w:pict w14:anchorId="01F98F92">
          <v:shape id="_x0000_i1055" type="#_x0000_t75" style="width:6in;height:288.6pt">
            <v:imagedata r:id="rId38" o:title="F10"/>
          </v:shape>
        </w:pict>
      </w:r>
    </w:p>
    <w:p w14:paraId="1EC8B6B0" w14:textId="052E2410" w:rsidR="00FD70DB" w:rsidRDefault="003A1969" w:rsidP="007D25FA">
      <w:pPr>
        <w:spacing w:beforeLines="50" w:before="120" w:afterLines="50" w:after="120"/>
        <w:rPr>
          <w:lang w:eastAsia="zh-CN"/>
        </w:rPr>
      </w:pPr>
      <w:r>
        <w:rPr>
          <w:rFonts w:hint="eastAsia"/>
          <w:lang w:eastAsia="zh-CN"/>
        </w:rPr>
        <w:t>F</w:t>
      </w:r>
      <w:r>
        <w:rPr>
          <w:lang w:eastAsia="zh-CN"/>
        </w:rPr>
        <w:t>igure S32</w:t>
      </w:r>
      <w:r w:rsidR="0034553E">
        <w:rPr>
          <w:lang w:eastAsia="zh-CN"/>
        </w:rPr>
        <w:t xml:space="preserve">. </w:t>
      </w:r>
      <w:r w:rsidR="0034553E" w:rsidRPr="0034553E">
        <w:rPr>
          <w:color w:val="000000"/>
          <w:lang w:eastAsia="zh-CN"/>
        </w:rPr>
        <w:t>Sensitivity analysis of discharge (observational study)</w:t>
      </w:r>
    </w:p>
    <w:p w14:paraId="6C121EC7" w14:textId="5F7A7A0C" w:rsidR="00FD70DB" w:rsidRDefault="005E6DE1" w:rsidP="007D25FA">
      <w:pPr>
        <w:spacing w:beforeLines="50" w:before="120" w:afterLines="50" w:after="120"/>
        <w:rPr>
          <w:lang w:eastAsia="zh-CN"/>
        </w:rPr>
      </w:pPr>
      <w:r>
        <w:rPr>
          <w:lang w:eastAsia="zh-CN"/>
        </w:rPr>
        <w:pict w14:anchorId="4796ABB2">
          <v:shape id="_x0000_i1056" type="#_x0000_t75" style="width:6in;height:4in">
            <v:imagedata r:id="rId39" o:title="F11"/>
          </v:shape>
        </w:pict>
      </w:r>
    </w:p>
    <w:p w14:paraId="6DDB58AE" w14:textId="4A197053" w:rsidR="00FD70DB" w:rsidRDefault="003A1969" w:rsidP="007D25FA">
      <w:pPr>
        <w:spacing w:beforeLines="50" w:before="120" w:afterLines="50" w:after="120"/>
        <w:rPr>
          <w:lang w:eastAsia="zh-CN"/>
        </w:rPr>
      </w:pPr>
      <w:r>
        <w:rPr>
          <w:rFonts w:hint="eastAsia"/>
          <w:lang w:eastAsia="zh-CN"/>
        </w:rPr>
        <w:lastRenderedPageBreak/>
        <w:t>F</w:t>
      </w:r>
      <w:r>
        <w:rPr>
          <w:lang w:eastAsia="zh-CN"/>
        </w:rPr>
        <w:t>igure S33</w:t>
      </w:r>
      <w:r w:rsidR="0034553E">
        <w:rPr>
          <w:lang w:eastAsia="zh-CN"/>
        </w:rPr>
        <w:t xml:space="preserve">. </w:t>
      </w:r>
      <w:r w:rsidR="0034553E" w:rsidRPr="0034553E">
        <w:rPr>
          <w:color w:val="000000"/>
          <w:lang w:eastAsia="zh-CN"/>
        </w:rPr>
        <w:t>Sensitivity analysis of kidney injury (observational study)</w:t>
      </w:r>
    </w:p>
    <w:p w14:paraId="1AD87B4B" w14:textId="5EBB12E2" w:rsidR="00FD70DB" w:rsidRDefault="005E6DE1" w:rsidP="007D25FA">
      <w:pPr>
        <w:spacing w:beforeLines="50" w:before="120" w:afterLines="50" w:after="120"/>
        <w:rPr>
          <w:lang w:eastAsia="zh-CN"/>
        </w:rPr>
      </w:pPr>
      <w:r>
        <w:rPr>
          <w:lang w:eastAsia="zh-CN"/>
        </w:rPr>
        <w:pict w14:anchorId="08266D18">
          <v:shape id="_x0000_i1057" type="#_x0000_t75" style="width:6in;height:288.6pt">
            <v:imagedata r:id="rId40" o:title="F12"/>
          </v:shape>
        </w:pict>
      </w:r>
    </w:p>
    <w:p w14:paraId="49D04670" w14:textId="562B0476" w:rsidR="0034553E" w:rsidRDefault="0034553E" w:rsidP="007D25FA">
      <w:pPr>
        <w:spacing w:beforeLines="50" w:before="120" w:afterLines="50" w:after="120"/>
        <w:rPr>
          <w:lang w:eastAsia="zh-CN"/>
        </w:rPr>
      </w:pPr>
    </w:p>
    <w:p w14:paraId="4B571189" w14:textId="66489979" w:rsidR="0034553E" w:rsidRDefault="0034553E" w:rsidP="007D25FA">
      <w:pPr>
        <w:spacing w:beforeLines="50" w:before="120" w:afterLines="50" w:after="120"/>
        <w:rPr>
          <w:lang w:eastAsia="zh-CN"/>
        </w:rPr>
      </w:pPr>
    </w:p>
    <w:p w14:paraId="0A349598" w14:textId="1E5BAB82" w:rsidR="0034553E" w:rsidRDefault="0034553E" w:rsidP="007D25FA">
      <w:pPr>
        <w:spacing w:beforeLines="50" w:before="120" w:afterLines="50" w:after="120"/>
        <w:rPr>
          <w:lang w:eastAsia="zh-CN"/>
        </w:rPr>
      </w:pPr>
    </w:p>
    <w:p w14:paraId="3DCF520C" w14:textId="558B7C90" w:rsidR="0034553E" w:rsidRDefault="0034553E" w:rsidP="007D25FA">
      <w:pPr>
        <w:spacing w:beforeLines="50" w:before="120" w:afterLines="50" w:after="120"/>
        <w:rPr>
          <w:lang w:eastAsia="zh-CN"/>
        </w:rPr>
      </w:pPr>
    </w:p>
    <w:p w14:paraId="633670DC" w14:textId="3A948BE0" w:rsidR="0034553E" w:rsidRDefault="0034553E" w:rsidP="007D25FA">
      <w:pPr>
        <w:spacing w:beforeLines="50" w:before="120" w:afterLines="50" w:after="120"/>
        <w:rPr>
          <w:lang w:eastAsia="zh-CN"/>
        </w:rPr>
      </w:pPr>
    </w:p>
    <w:p w14:paraId="6FC6F60D" w14:textId="3EDA3D38" w:rsidR="0034553E" w:rsidRDefault="0034553E" w:rsidP="007D25FA">
      <w:pPr>
        <w:spacing w:beforeLines="50" w:before="120" w:afterLines="50" w:after="120"/>
        <w:rPr>
          <w:lang w:eastAsia="zh-CN"/>
        </w:rPr>
      </w:pPr>
    </w:p>
    <w:p w14:paraId="556B67C8" w14:textId="147946B7" w:rsidR="0034553E" w:rsidRDefault="0034553E" w:rsidP="007D25FA">
      <w:pPr>
        <w:spacing w:beforeLines="50" w:before="120" w:afterLines="50" w:after="120"/>
        <w:rPr>
          <w:lang w:eastAsia="zh-CN"/>
        </w:rPr>
      </w:pPr>
    </w:p>
    <w:p w14:paraId="0B9A92E8" w14:textId="44027924" w:rsidR="0034553E" w:rsidRDefault="0034553E" w:rsidP="007D25FA">
      <w:pPr>
        <w:spacing w:beforeLines="50" w:before="120" w:afterLines="50" w:after="120"/>
        <w:rPr>
          <w:lang w:eastAsia="zh-CN"/>
        </w:rPr>
      </w:pPr>
    </w:p>
    <w:p w14:paraId="2DEE3006" w14:textId="25B516C5" w:rsidR="0034553E" w:rsidRDefault="0034553E" w:rsidP="007D25FA">
      <w:pPr>
        <w:spacing w:beforeLines="50" w:before="120" w:afterLines="50" w:after="120"/>
        <w:rPr>
          <w:lang w:eastAsia="zh-CN"/>
        </w:rPr>
      </w:pPr>
    </w:p>
    <w:p w14:paraId="2F374D13" w14:textId="77948CA5" w:rsidR="0034553E" w:rsidRDefault="0034553E" w:rsidP="007D25FA">
      <w:pPr>
        <w:spacing w:beforeLines="50" w:before="120" w:afterLines="50" w:after="120"/>
        <w:rPr>
          <w:lang w:eastAsia="zh-CN"/>
        </w:rPr>
      </w:pPr>
    </w:p>
    <w:p w14:paraId="18E47F5E" w14:textId="10F70282" w:rsidR="0034553E" w:rsidRDefault="0034553E" w:rsidP="007D25FA">
      <w:pPr>
        <w:spacing w:beforeLines="50" w:before="120" w:afterLines="50" w:after="120"/>
        <w:rPr>
          <w:lang w:eastAsia="zh-CN"/>
        </w:rPr>
      </w:pPr>
    </w:p>
    <w:p w14:paraId="6F27E208" w14:textId="77777777" w:rsidR="0034553E" w:rsidRDefault="0034553E" w:rsidP="007D25FA">
      <w:pPr>
        <w:spacing w:beforeLines="50" w:before="120" w:afterLines="50" w:after="120"/>
        <w:rPr>
          <w:lang w:eastAsia="zh-CN"/>
        </w:rPr>
      </w:pPr>
    </w:p>
    <w:p w14:paraId="2F6449CC" w14:textId="4BAB242C" w:rsidR="00FD70DB" w:rsidRDefault="003A1969" w:rsidP="007D25FA">
      <w:pPr>
        <w:spacing w:beforeLines="50" w:before="120" w:afterLines="50" w:after="120"/>
        <w:rPr>
          <w:lang w:eastAsia="zh-CN"/>
        </w:rPr>
      </w:pPr>
      <w:r>
        <w:rPr>
          <w:rFonts w:hint="eastAsia"/>
          <w:lang w:eastAsia="zh-CN"/>
        </w:rPr>
        <w:lastRenderedPageBreak/>
        <w:t>F</w:t>
      </w:r>
      <w:r>
        <w:rPr>
          <w:lang w:eastAsia="zh-CN"/>
        </w:rPr>
        <w:t>igure S34</w:t>
      </w:r>
      <w:r w:rsidR="0034553E">
        <w:rPr>
          <w:lang w:eastAsia="zh-CN"/>
        </w:rPr>
        <w:t xml:space="preserve">. </w:t>
      </w:r>
      <w:r w:rsidR="0034553E" w:rsidRPr="0034553E">
        <w:rPr>
          <w:color w:val="000000"/>
          <w:lang w:eastAsia="zh-CN"/>
        </w:rPr>
        <w:t>Sensitivity analysis of mortality (observational study) (remdesivir with steroid)</w:t>
      </w:r>
    </w:p>
    <w:p w14:paraId="22982AA8" w14:textId="68173E92" w:rsidR="00FD70DB" w:rsidRDefault="005E6DE1" w:rsidP="007D25FA">
      <w:pPr>
        <w:spacing w:beforeLines="50" w:before="120" w:afterLines="50" w:after="120"/>
        <w:rPr>
          <w:lang w:eastAsia="zh-CN"/>
        </w:rPr>
      </w:pPr>
      <w:r>
        <w:rPr>
          <w:lang w:eastAsia="zh-CN"/>
        </w:rPr>
        <w:pict w14:anchorId="3A94B8C0">
          <v:shape id="_x0000_i1058" type="#_x0000_t75" style="width:6in;height:4in">
            <v:imagedata r:id="rId41" o:title="F13"/>
          </v:shape>
        </w:pict>
      </w:r>
    </w:p>
    <w:p w14:paraId="5EC85602" w14:textId="469864F1" w:rsidR="0034553E" w:rsidRDefault="0034553E" w:rsidP="007D25FA">
      <w:pPr>
        <w:spacing w:beforeLines="50" w:before="120" w:afterLines="50" w:after="120"/>
        <w:rPr>
          <w:lang w:eastAsia="zh-CN"/>
        </w:rPr>
      </w:pPr>
    </w:p>
    <w:p w14:paraId="5F653FB3" w14:textId="4A49A12D" w:rsidR="0034553E" w:rsidRDefault="0034553E" w:rsidP="007D25FA">
      <w:pPr>
        <w:spacing w:beforeLines="50" w:before="120" w:afterLines="50" w:after="120"/>
        <w:rPr>
          <w:lang w:eastAsia="zh-CN"/>
        </w:rPr>
      </w:pPr>
    </w:p>
    <w:p w14:paraId="05B90B73" w14:textId="26F8F4EC" w:rsidR="0034553E" w:rsidRDefault="0034553E" w:rsidP="007D25FA">
      <w:pPr>
        <w:spacing w:beforeLines="50" w:before="120" w:afterLines="50" w:after="120"/>
        <w:rPr>
          <w:lang w:eastAsia="zh-CN"/>
        </w:rPr>
      </w:pPr>
    </w:p>
    <w:p w14:paraId="37D8D9C7" w14:textId="15276B2E" w:rsidR="0034553E" w:rsidRDefault="0034553E" w:rsidP="007D25FA">
      <w:pPr>
        <w:spacing w:beforeLines="50" w:before="120" w:afterLines="50" w:after="120"/>
        <w:rPr>
          <w:lang w:eastAsia="zh-CN"/>
        </w:rPr>
      </w:pPr>
    </w:p>
    <w:p w14:paraId="24478CEB" w14:textId="67F5D89A" w:rsidR="0034553E" w:rsidRDefault="0034553E" w:rsidP="007D25FA">
      <w:pPr>
        <w:spacing w:beforeLines="50" w:before="120" w:afterLines="50" w:after="120"/>
        <w:rPr>
          <w:lang w:eastAsia="zh-CN"/>
        </w:rPr>
      </w:pPr>
    </w:p>
    <w:p w14:paraId="5D8385DA" w14:textId="19B2EA58" w:rsidR="0034553E" w:rsidRDefault="0034553E" w:rsidP="007D25FA">
      <w:pPr>
        <w:spacing w:beforeLines="50" w:before="120" w:afterLines="50" w:after="120"/>
        <w:rPr>
          <w:lang w:eastAsia="zh-CN"/>
        </w:rPr>
      </w:pPr>
    </w:p>
    <w:p w14:paraId="7FD4E5E4" w14:textId="25845750" w:rsidR="0034553E" w:rsidRDefault="0034553E" w:rsidP="007D25FA">
      <w:pPr>
        <w:spacing w:beforeLines="50" w:before="120" w:afterLines="50" w:after="120"/>
        <w:rPr>
          <w:lang w:eastAsia="zh-CN"/>
        </w:rPr>
      </w:pPr>
    </w:p>
    <w:p w14:paraId="611658B9" w14:textId="3156A80B" w:rsidR="0034553E" w:rsidRDefault="0034553E" w:rsidP="007D25FA">
      <w:pPr>
        <w:spacing w:beforeLines="50" w:before="120" w:afterLines="50" w:after="120"/>
        <w:rPr>
          <w:lang w:eastAsia="zh-CN"/>
        </w:rPr>
      </w:pPr>
    </w:p>
    <w:p w14:paraId="64798AFB" w14:textId="25D5A8FC" w:rsidR="0034553E" w:rsidRDefault="0034553E" w:rsidP="007D25FA">
      <w:pPr>
        <w:spacing w:beforeLines="50" w:before="120" w:afterLines="50" w:after="120"/>
        <w:rPr>
          <w:lang w:eastAsia="zh-CN"/>
        </w:rPr>
      </w:pPr>
    </w:p>
    <w:p w14:paraId="10C0914F" w14:textId="46933B4C" w:rsidR="0034553E" w:rsidRDefault="0034553E" w:rsidP="007D25FA">
      <w:pPr>
        <w:spacing w:beforeLines="50" w:before="120" w:afterLines="50" w:after="120"/>
        <w:rPr>
          <w:lang w:eastAsia="zh-CN"/>
        </w:rPr>
      </w:pPr>
    </w:p>
    <w:p w14:paraId="1956A3E9" w14:textId="2BDAD832" w:rsidR="0034553E" w:rsidRDefault="0034553E" w:rsidP="007D25FA">
      <w:pPr>
        <w:spacing w:beforeLines="50" w:before="120" w:afterLines="50" w:after="120"/>
        <w:rPr>
          <w:lang w:eastAsia="zh-CN"/>
        </w:rPr>
      </w:pPr>
    </w:p>
    <w:p w14:paraId="05A4B2A3" w14:textId="77777777" w:rsidR="0034553E" w:rsidRDefault="0034553E" w:rsidP="007D25FA">
      <w:pPr>
        <w:spacing w:beforeLines="50" w:before="120" w:afterLines="50" w:after="120"/>
        <w:rPr>
          <w:lang w:eastAsia="zh-CN"/>
        </w:rPr>
      </w:pPr>
    </w:p>
    <w:p w14:paraId="72DEEA5F" w14:textId="3C1876C3" w:rsidR="00FD70DB" w:rsidRDefault="003A1969" w:rsidP="007D25FA">
      <w:pPr>
        <w:spacing w:beforeLines="50" w:before="120" w:afterLines="50" w:after="120"/>
        <w:rPr>
          <w:lang w:eastAsia="zh-CN"/>
        </w:rPr>
      </w:pPr>
      <w:r>
        <w:rPr>
          <w:rFonts w:hint="eastAsia"/>
          <w:lang w:eastAsia="zh-CN"/>
        </w:rPr>
        <w:lastRenderedPageBreak/>
        <w:t>F</w:t>
      </w:r>
      <w:r>
        <w:rPr>
          <w:lang w:eastAsia="zh-CN"/>
        </w:rPr>
        <w:t>igure S35</w:t>
      </w:r>
      <w:r w:rsidR="0034553E">
        <w:rPr>
          <w:lang w:eastAsia="zh-CN"/>
        </w:rPr>
        <w:t xml:space="preserve">. </w:t>
      </w:r>
      <w:r w:rsidR="0034553E" w:rsidRPr="0034553E">
        <w:rPr>
          <w:color w:val="000000"/>
          <w:lang w:eastAsia="zh-CN"/>
        </w:rPr>
        <w:t>Sensitivity analysis of duration of hospital stay (observational study) (remdesivir with steroid)</w:t>
      </w:r>
    </w:p>
    <w:p w14:paraId="5719171C" w14:textId="047D8027" w:rsidR="00FD70DB" w:rsidRDefault="005E6DE1" w:rsidP="007D25FA">
      <w:pPr>
        <w:spacing w:beforeLines="50" w:before="120" w:afterLines="50" w:after="120"/>
        <w:rPr>
          <w:lang w:eastAsia="zh-CN"/>
        </w:rPr>
      </w:pPr>
      <w:r>
        <w:rPr>
          <w:lang w:eastAsia="zh-CN"/>
        </w:rPr>
        <w:pict w14:anchorId="0FFE585F">
          <v:shape id="_x0000_i1059" type="#_x0000_t75" style="width:6in;height:287.4pt">
            <v:imagedata r:id="rId42" o:title="F14"/>
          </v:shape>
        </w:pict>
      </w:r>
    </w:p>
    <w:p w14:paraId="5DA9FDC8" w14:textId="5D79D0E9" w:rsidR="0034553E" w:rsidRDefault="0034553E" w:rsidP="007D25FA">
      <w:pPr>
        <w:spacing w:beforeLines="50" w:before="120" w:afterLines="50" w:after="120"/>
        <w:rPr>
          <w:lang w:eastAsia="zh-CN"/>
        </w:rPr>
      </w:pPr>
    </w:p>
    <w:p w14:paraId="255059E1" w14:textId="1694E169" w:rsidR="0034553E" w:rsidRDefault="0034553E" w:rsidP="007D25FA">
      <w:pPr>
        <w:spacing w:beforeLines="50" w:before="120" w:afterLines="50" w:after="120"/>
        <w:rPr>
          <w:lang w:eastAsia="zh-CN"/>
        </w:rPr>
      </w:pPr>
    </w:p>
    <w:p w14:paraId="6898365C" w14:textId="326A509F" w:rsidR="0034553E" w:rsidRDefault="0034553E" w:rsidP="007D25FA">
      <w:pPr>
        <w:spacing w:beforeLines="50" w:before="120" w:afterLines="50" w:after="120"/>
        <w:rPr>
          <w:lang w:eastAsia="zh-CN"/>
        </w:rPr>
      </w:pPr>
    </w:p>
    <w:p w14:paraId="33A3BE80" w14:textId="2BD00D11" w:rsidR="0034553E" w:rsidRDefault="0034553E" w:rsidP="007D25FA">
      <w:pPr>
        <w:spacing w:beforeLines="50" w:before="120" w:afterLines="50" w:after="120"/>
        <w:rPr>
          <w:lang w:eastAsia="zh-CN"/>
        </w:rPr>
      </w:pPr>
    </w:p>
    <w:p w14:paraId="67921379" w14:textId="6A02020A" w:rsidR="0034553E" w:rsidRDefault="0034553E" w:rsidP="007D25FA">
      <w:pPr>
        <w:spacing w:beforeLines="50" w:before="120" w:afterLines="50" w:after="120"/>
        <w:rPr>
          <w:lang w:eastAsia="zh-CN"/>
        </w:rPr>
      </w:pPr>
    </w:p>
    <w:p w14:paraId="6A1527DA" w14:textId="48A6B774" w:rsidR="0034553E" w:rsidRDefault="0034553E" w:rsidP="007D25FA">
      <w:pPr>
        <w:spacing w:beforeLines="50" w:before="120" w:afterLines="50" w:after="120"/>
        <w:rPr>
          <w:lang w:eastAsia="zh-CN"/>
        </w:rPr>
      </w:pPr>
    </w:p>
    <w:p w14:paraId="3ED8AE23" w14:textId="199D5C1E" w:rsidR="0034553E" w:rsidRDefault="0034553E" w:rsidP="007D25FA">
      <w:pPr>
        <w:spacing w:beforeLines="50" w:before="120" w:afterLines="50" w:after="120"/>
        <w:rPr>
          <w:lang w:eastAsia="zh-CN"/>
        </w:rPr>
      </w:pPr>
    </w:p>
    <w:p w14:paraId="44E3B7DA" w14:textId="6F10EE93" w:rsidR="0034553E" w:rsidRDefault="0034553E" w:rsidP="007D25FA">
      <w:pPr>
        <w:spacing w:beforeLines="50" w:before="120" w:afterLines="50" w:after="120"/>
        <w:rPr>
          <w:lang w:eastAsia="zh-CN"/>
        </w:rPr>
      </w:pPr>
    </w:p>
    <w:p w14:paraId="779D6912" w14:textId="6CD4D87D" w:rsidR="0034553E" w:rsidRDefault="0034553E" w:rsidP="007D25FA">
      <w:pPr>
        <w:spacing w:beforeLines="50" w:before="120" w:afterLines="50" w:after="120"/>
        <w:rPr>
          <w:lang w:eastAsia="zh-CN"/>
        </w:rPr>
      </w:pPr>
    </w:p>
    <w:p w14:paraId="3C82247A" w14:textId="67BE39E7" w:rsidR="0034553E" w:rsidRDefault="0034553E" w:rsidP="007D25FA">
      <w:pPr>
        <w:spacing w:beforeLines="50" w:before="120" w:afterLines="50" w:after="120"/>
        <w:rPr>
          <w:lang w:eastAsia="zh-CN"/>
        </w:rPr>
      </w:pPr>
    </w:p>
    <w:p w14:paraId="07C04E1B" w14:textId="77810698" w:rsidR="0034553E" w:rsidRDefault="0034553E" w:rsidP="007D25FA">
      <w:pPr>
        <w:spacing w:beforeLines="50" w:before="120" w:afterLines="50" w:after="120"/>
        <w:rPr>
          <w:lang w:eastAsia="zh-CN"/>
        </w:rPr>
      </w:pPr>
    </w:p>
    <w:p w14:paraId="2BE6FC8A" w14:textId="77777777" w:rsidR="0034553E" w:rsidRDefault="0034553E" w:rsidP="007D25FA">
      <w:pPr>
        <w:spacing w:beforeLines="50" w:before="120" w:afterLines="50" w:after="120"/>
        <w:rPr>
          <w:lang w:eastAsia="zh-CN"/>
        </w:rPr>
      </w:pPr>
    </w:p>
    <w:p w14:paraId="1166374C" w14:textId="693E1A62" w:rsidR="0031283B" w:rsidRDefault="003A1969" w:rsidP="007D25FA">
      <w:pPr>
        <w:spacing w:beforeLines="50" w:before="120" w:afterLines="50" w:after="120"/>
        <w:rPr>
          <w:lang w:eastAsia="zh-CN"/>
        </w:rPr>
      </w:pPr>
      <w:r>
        <w:rPr>
          <w:rFonts w:hint="eastAsia"/>
          <w:lang w:eastAsia="zh-CN"/>
        </w:rPr>
        <w:lastRenderedPageBreak/>
        <w:t>F</w:t>
      </w:r>
      <w:r>
        <w:rPr>
          <w:lang w:eastAsia="zh-CN"/>
        </w:rPr>
        <w:t>igure S36</w:t>
      </w:r>
      <w:r w:rsidR="0034553E">
        <w:rPr>
          <w:lang w:eastAsia="zh-CN"/>
        </w:rPr>
        <w:t xml:space="preserve">. </w:t>
      </w:r>
      <w:r w:rsidR="0034553E" w:rsidRPr="0034553E">
        <w:rPr>
          <w:color w:val="000000"/>
          <w:lang w:eastAsia="zh-CN"/>
        </w:rPr>
        <w:t>Sensitivity analysis of new admission of ICU at baseline (observational study) (</w:t>
      </w:r>
      <w:r w:rsidR="0034553E" w:rsidRPr="0034553E">
        <w:rPr>
          <w:rFonts w:hint="eastAsia"/>
          <w:color w:val="000000"/>
          <w:lang w:eastAsia="zh-CN"/>
        </w:rPr>
        <w:t>r</w:t>
      </w:r>
      <w:r w:rsidR="0034553E" w:rsidRPr="0034553E">
        <w:rPr>
          <w:color w:val="000000"/>
          <w:lang w:eastAsia="zh-CN"/>
        </w:rPr>
        <w:t>emdesivir with steroid)</w:t>
      </w:r>
    </w:p>
    <w:p w14:paraId="550889FF" w14:textId="003D4D1F" w:rsidR="003A1969" w:rsidRDefault="005E6DE1" w:rsidP="007D25FA">
      <w:pPr>
        <w:spacing w:beforeLines="50" w:before="120" w:afterLines="50" w:after="120"/>
        <w:rPr>
          <w:lang w:eastAsia="zh-CN"/>
        </w:rPr>
      </w:pPr>
      <w:r>
        <w:rPr>
          <w:lang w:eastAsia="zh-CN"/>
        </w:rPr>
        <w:pict w14:anchorId="2F4CBE4F">
          <v:shape id="_x0000_i1060" type="#_x0000_t75" style="width:6in;height:286.8pt">
            <v:imagedata r:id="rId43" o:title="F15"/>
          </v:shape>
        </w:pict>
      </w:r>
    </w:p>
    <w:p w14:paraId="4AC45F39" w14:textId="6A85FA0D" w:rsidR="0034553E" w:rsidRDefault="0034553E" w:rsidP="007D25FA">
      <w:pPr>
        <w:spacing w:beforeLines="50" w:before="120" w:afterLines="50" w:after="120"/>
        <w:rPr>
          <w:lang w:eastAsia="zh-CN"/>
        </w:rPr>
      </w:pPr>
    </w:p>
    <w:p w14:paraId="30D6C5FA" w14:textId="3A75C7F6" w:rsidR="0034553E" w:rsidRDefault="0034553E" w:rsidP="007D25FA">
      <w:pPr>
        <w:spacing w:beforeLines="50" w:before="120" w:afterLines="50" w:after="120"/>
        <w:rPr>
          <w:lang w:eastAsia="zh-CN"/>
        </w:rPr>
      </w:pPr>
    </w:p>
    <w:p w14:paraId="5384EE6D" w14:textId="2DBB9F12" w:rsidR="0034553E" w:rsidRDefault="0034553E" w:rsidP="007D25FA">
      <w:pPr>
        <w:spacing w:beforeLines="50" w:before="120" w:afterLines="50" w:after="120"/>
        <w:rPr>
          <w:lang w:eastAsia="zh-CN"/>
        </w:rPr>
      </w:pPr>
    </w:p>
    <w:p w14:paraId="11D2365B" w14:textId="487BF91B" w:rsidR="0034553E" w:rsidRDefault="0034553E" w:rsidP="007D25FA">
      <w:pPr>
        <w:spacing w:beforeLines="50" w:before="120" w:afterLines="50" w:after="120"/>
        <w:rPr>
          <w:lang w:eastAsia="zh-CN"/>
        </w:rPr>
      </w:pPr>
    </w:p>
    <w:p w14:paraId="5710558D" w14:textId="28AEECC6" w:rsidR="0034553E" w:rsidRDefault="0034553E" w:rsidP="007D25FA">
      <w:pPr>
        <w:spacing w:beforeLines="50" w:before="120" w:afterLines="50" w:after="120"/>
        <w:rPr>
          <w:lang w:eastAsia="zh-CN"/>
        </w:rPr>
      </w:pPr>
    </w:p>
    <w:p w14:paraId="59BE26A5" w14:textId="6EDD630D" w:rsidR="0034553E" w:rsidRDefault="0034553E" w:rsidP="007D25FA">
      <w:pPr>
        <w:spacing w:beforeLines="50" w:before="120" w:afterLines="50" w:after="120"/>
        <w:rPr>
          <w:lang w:eastAsia="zh-CN"/>
        </w:rPr>
      </w:pPr>
    </w:p>
    <w:p w14:paraId="3E2DE521" w14:textId="01BC0320" w:rsidR="0034553E" w:rsidRDefault="0034553E" w:rsidP="007D25FA">
      <w:pPr>
        <w:spacing w:beforeLines="50" w:before="120" w:afterLines="50" w:after="120"/>
        <w:rPr>
          <w:lang w:eastAsia="zh-CN"/>
        </w:rPr>
      </w:pPr>
    </w:p>
    <w:p w14:paraId="24D097D3" w14:textId="715D5224" w:rsidR="0034553E" w:rsidRDefault="0034553E" w:rsidP="007D25FA">
      <w:pPr>
        <w:spacing w:beforeLines="50" w:before="120" w:afterLines="50" w:after="120"/>
        <w:rPr>
          <w:lang w:eastAsia="zh-CN"/>
        </w:rPr>
      </w:pPr>
    </w:p>
    <w:p w14:paraId="242533C7" w14:textId="42402725" w:rsidR="0034553E" w:rsidRDefault="0034553E" w:rsidP="007D25FA">
      <w:pPr>
        <w:spacing w:beforeLines="50" w:before="120" w:afterLines="50" w:after="120"/>
        <w:rPr>
          <w:lang w:eastAsia="zh-CN"/>
        </w:rPr>
      </w:pPr>
    </w:p>
    <w:p w14:paraId="322A85B7" w14:textId="24589E11" w:rsidR="0034553E" w:rsidRDefault="0034553E" w:rsidP="007D25FA">
      <w:pPr>
        <w:spacing w:beforeLines="50" w:before="120" w:afterLines="50" w:after="120"/>
        <w:rPr>
          <w:lang w:eastAsia="zh-CN"/>
        </w:rPr>
      </w:pPr>
    </w:p>
    <w:p w14:paraId="76B4AAD2" w14:textId="0C0A206B" w:rsidR="0034553E" w:rsidRDefault="0034553E" w:rsidP="007D25FA">
      <w:pPr>
        <w:spacing w:beforeLines="50" w:before="120" w:afterLines="50" w:after="120"/>
        <w:rPr>
          <w:lang w:eastAsia="zh-CN"/>
        </w:rPr>
      </w:pPr>
    </w:p>
    <w:p w14:paraId="7B8A7286" w14:textId="77777777" w:rsidR="0034553E" w:rsidRDefault="0034553E" w:rsidP="007D25FA">
      <w:pPr>
        <w:spacing w:beforeLines="50" w:before="120" w:afterLines="50" w:after="120"/>
        <w:rPr>
          <w:lang w:eastAsia="zh-CN"/>
        </w:rPr>
      </w:pPr>
    </w:p>
    <w:p w14:paraId="4DF13EAB" w14:textId="557F4DA3" w:rsidR="003A1969" w:rsidRDefault="003A1969" w:rsidP="007D25FA">
      <w:pPr>
        <w:spacing w:beforeLines="50" w:before="120" w:afterLines="50" w:after="120"/>
        <w:rPr>
          <w:lang w:eastAsia="zh-CN"/>
        </w:rPr>
      </w:pPr>
      <w:r>
        <w:rPr>
          <w:rFonts w:hint="eastAsia"/>
          <w:lang w:eastAsia="zh-CN"/>
        </w:rPr>
        <w:lastRenderedPageBreak/>
        <w:t>F</w:t>
      </w:r>
      <w:r>
        <w:rPr>
          <w:lang w:eastAsia="zh-CN"/>
        </w:rPr>
        <w:t>igure</w:t>
      </w:r>
      <w:r>
        <w:rPr>
          <w:rFonts w:hint="eastAsia"/>
          <w:lang w:eastAsia="zh-CN"/>
        </w:rPr>
        <w:t xml:space="preserve"> </w:t>
      </w:r>
      <w:r>
        <w:rPr>
          <w:lang w:eastAsia="zh-CN"/>
        </w:rPr>
        <w:t>S37</w:t>
      </w:r>
      <w:r w:rsidR="0034553E">
        <w:rPr>
          <w:lang w:eastAsia="zh-CN"/>
        </w:rPr>
        <w:t xml:space="preserve">. </w:t>
      </w:r>
      <w:r w:rsidR="0034553E" w:rsidRPr="0034553E">
        <w:rPr>
          <w:color w:val="000000"/>
          <w:lang w:eastAsia="zh-CN"/>
        </w:rPr>
        <w:t>Sensitivity analysis of mortality (observational study) (remdesivir with tocilizumab)</w:t>
      </w:r>
    </w:p>
    <w:p w14:paraId="0CA01F8C" w14:textId="423C5FD5" w:rsidR="003A1969" w:rsidRDefault="005E6DE1" w:rsidP="007D25FA">
      <w:pPr>
        <w:spacing w:beforeLines="50" w:before="120" w:afterLines="50" w:after="120"/>
        <w:rPr>
          <w:lang w:eastAsia="zh-CN"/>
        </w:rPr>
      </w:pPr>
      <w:r>
        <w:rPr>
          <w:lang w:eastAsia="zh-CN"/>
        </w:rPr>
        <w:pict w14:anchorId="7BD9FE4D">
          <v:shape id="_x0000_i1061" type="#_x0000_t75" style="width:6in;height:4in">
            <v:imagedata r:id="rId44" o:title="F16"/>
          </v:shape>
        </w:pict>
      </w:r>
    </w:p>
    <w:p w14:paraId="21353749" w14:textId="1196BB3F" w:rsidR="0034553E" w:rsidRDefault="0034553E" w:rsidP="007D25FA">
      <w:pPr>
        <w:spacing w:beforeLines="50" w:before="120" w:afterLines="50" w:after="120"/>
        <w:rPr>
          <w:lang w:eastAsia="zh-CN"/>
        </w:rPr>
      </w:pPr>
    </w:p>
    <w:p w14:paraId="5E9A1D8D" w14:textId="596C96DE" w:rsidR="0034553E" w:rsidRDefault="0034553E" w:rsidP="007D25FA">
      <w:pPr>
        <w:spacing w:beforeLines="50" w:before="120" w:afterLines="50" w:after="120"/>
        <w:rPr>
          <w:lang w:eastAsia="zh-CN"/>
        </w:rPr>
      </w:pPr>
    </w:p>
    <w:p w14:paraId="35E4AB06" w14:textId="2081DFFF" w:rsidR="0034553E" w:rsidRDefault="0034553E" w:rsidP="007D25FA">
      <w:pPr>
        <w:spacing w:beforeLines="50" w:before="120" w:afterLines="50" w:after="120"/>
        <w:rPr>
          <w:lang w:eastAsia="zh-CN"/>
        </w:rPr>
      </w:pPr>
    </w:p>
    <w:p w14:paraId="317AF2CF" w14:textId="54C1B961" w:rsidR="0034553E" w:rsidRDefault="0034553E" w:rsidP="007D25FA">
      <w:pPr>
        <w:spacing w:beforeLines="50" w:before="120" w:afterLines="50" w:after="120"/>
        <w:rPr>
          <w:lang w:eastAsia="zh-CN"/>
        </w:rPr>
      </w:pPr>
    </w:p>
    <w:p w14:paraId="26F19156" w14:textId="1C615494" w:rsidR="0034553E" w:rsidRDefault="0034553E" w:rsidP="007D25FA">
      <w:pPr>
        <w:spacing w:beforeLines="50" w:before="120" w:afterLines="50" w:after="120"/>
        <w:rPr>
          <w:lang w:eastAsia="zh-CN"/>
        </w:rPr>
      </w:pPr>
    </w:p>
    <w:p w14:paraId="5CF67E6A" w14:textId="775CA1BD" w:rsidR="0034553E" w:rsidRDefault="0034553E" w:rsidP="007D25FA">
      <w:pPr>
        <w:spacing w:beforeLines="50" w:before="120" w:afterLines="50" w:after="120"/>
        <w:rPr>
          <w:lang w:eastAsia="zh-CN"/>
        </w:rPr>
      </w:pPr>
    </w:p>
    <w:p w14:paraId="37B5CBD1" w14:textId="5458EA04" w:rsidR="0034553E" w:rsidRDefault="0034553E" w:rsidP="007D25FA">
      <w:pPr>
        <w:spacing w:beforeLines="50" w:before="120" w:afterLines="50" w:after="120"/>
        <w:rPr>
          <w:lang w:eastAsia="zh-CN"/>
        </w:rPr>
      </w:pPr>
    </w:p>
    <w:p w14:paraId="7216742A" w14:textId="627371DB" w:rsidR="0034553E" w:rsidRDefault="0034553E" w:rsidP="007D25FA">
      <w:pPr>
        <w:spacing w:beforeLines="50" w:before="120" w:afterLines="50" w:after="120"/>
        <w:rPr>
          <w:lang w:eastAsia="zh-CN"/>
        </w:rPr>
      </w:pPr>
    </w:p>
    <w:p w14:paraId="01E3CF7B" w14:textId="1B9B4AE6" w:rsidR="0034553E" w:rsidRDefault="0034553E" w:rsidP="007D25FA">
      <w:pPr>
        <w:spacing w:beforeLines="50" w:before="120" w:afterLines="50" w:after="120"/>
        <w:rPr>
          <w:lang w:eastAsia="zh-CN"/>
        </w:rPr>
      </w:pPr>
    </w:p>
    <w:p w14:paraId="2F95094A" w14:textId="03921B0D" w:rsidR="0034553E" w:rsidRDefault="0034553E" w:rsidP="007D25FA">
      <w:pPr>
        <w:spacing w:beforeLines="50" w:before="120" w:afterLines="50" w:after="120"/>
        <w:rPr>
          <w:lang w:eastAsia="zh-CN"/>
        </w:rPr>
      </w:pPr>
    </w:p>
    <w:p w14:paraId="172479EC" w14:textId="6D660F0D" w:rsidR="0034553E" w:rsidRDefault="0034553E" w:rsidP="007D25FA">
      <w:pPr>
        <w:spacing w:beforeLines="50" w:before="120" w:afterLines="50" w:after="120"/>
        <w:rPr>
          <w:lang w:eastAsia="zh-CN"/>
        </w:rPr>
      </w:pPr>
    </w:p>
    <w:p w14:paraId="59B482A8" w14:textId="77777777" w:rsidR="0034553E" w:rsidRDefault="0034553E" w:rsidP="007D25FA">
      <w:pPr>
        <w:spacing w:beforeLines="50" w:before="120" w:afterLines="50" w:after="120"/>
        <w:rPr>
          <w:lang w:eastAsia="zh-CN"/>
        </w:rPr>
      </w:pPr>
    </w:p>
    <w:p w14:paraId="6FDEFE26" w14:textId="57D2E1B3" w:rsidR="003A1969" w:rsidRDefault="003A1969" w:rsidP="007D25FA">
      <w:pPr>
        <w:spacing w:beforeLines="50" w:before="120" w:afterLines="50" w:after="120"/>
        <w:rPr>
          <w:lang w:eastAsia="zh-CN"/>
        </w:rPr>
      </w:pPr>
      <w:r>
        <w:rPr>
          <w:lang w:eastAsia="zh-CN"/>
        </w:rPr>
        <w:lastRenderedPageBreak/>
        <w:t>Figure S38</w:t>
      </w:r>
      <w:r w:rsidR="0034553E">
        <w:rPr>
          <w:lang w:eastAsia="zh-CN"/>
        </w:rPr>
        <w:t xml:space="preserve">. </w:t>
      </w:r>
      <w:r w:rsidR="0034553E" w:rsidRPr="0034553E">
        <w:rPr>
          <w:color w:val="000000"/>
          <w:lang w:eastAsia="zh-CN"/>
        </w:rPr>
        <w:t>Sensitivity analysis of mortality (observational study) (remdesivir with convalescent plasma)</w:t>
      </w:r>
    </w:p>
    <w:p w14:paraId="2D83BD11" w14:textId="197314C2" w:rsidR="003A1969" w:rsidRDefault="005E6DE1" w:rsidP="007D25FA">
      <w:pPr>
        <w:spacing w:beforeLines="50" w:before="120" w:afterLines="50" w:after="120"/>
        <w:rPr>
          <w:lang w:eastAsia="zh-CN"/>
        </w:rPr>
      </w:pPr>
      <w:r>
        <w:rPr>
          <w:lang w:eastAsia="zh-CN"/>
        </w:rPr>
        <w:pict w14:anchorId="3929B411">
          <v:shape id="_x0000_i1062" type="#_x0000_t75" style="width:6in;height:4in">
            <v:imagedata r:id="rId45" o:title="F17"/>
          </v:shape>
        </w:pict>
      </w:r>
    </w:p>
    <w:p w14:paraId="6EF02380" w14:textId="1169C262" w:rsidR="003A1969" w:rsidRDefault="003A1969" w:rsidP="007D25FA">
      <w:pPr>
        <w:spacing w:beforeLines="50" w:before="120" w:afterLines="50" w:after="120"/>
        <w:rPr>
          <w:lang w:eastAsia="zh-CN"/>
        </w:rPr>
      </w:pPr>
    </w:p>
    <w:p w14:paraId="2152E59F" w14:textId="58FAE41B" w:rsidR="003A1969" w:rsidRDefault="003A1969" w:rsidP="007D25FA">
      <w:pPr>
        <w:spacing w:beforeLines="50" w:before="120" w:afterLines="50" w:after="120"/>
        <w:rPr>
          <w:lang w:eastAsia="zh-CN"/>
        </w:rPr>
      </w:pPr>
    </w:p>
    <w:p w14:paraId="2C0DC018" w14:textId="52F07D48" w:rsidR="003A1969" w:rsidRDefault="003A1969" w:rsidP="007D25FA">
      <w:pPr>
        <w:spacing w:beforeLines="50" w:before="120" w:afterLines="50" w:after="120"/>
        <w:rPr>
          <w:lang w:eastAsia="zh-CN"/>
        </w:rPr>
      </w:pPr>
    </w:p>
    <w:p w14:paraId="6F0302F4" w14:textId="539EB969" w:rsidR="003A1969" w:rsidRDefault="003A1969" w:rsidP="007D25FA">
      <w:pPr>
        <w:spacing w:beforeLines="50" w:before="120" w:afterLines="50" w:after="120"/>
        <w:rPr>
          <w:lang w:eastAsia="zh-CN"/>
        </w:rPr>
      </w:pPr>
    </w:p>
    <w:p w14:paraId="0B3BC871" w14:textId="727E6BA0" w:rsidR="003A1969" w:rsidRDefault="003A1969" w:rsidP="007D25FA">
      <w:pPr>
        <w:spacing w:beforeLines="50" w:before="120" w:afterLines="50" w:after="120"/>
        <w:rPr>
          <w:lang w:eastAsia="zh-CN"/>
        </w:rPr>
      </w:pPr>
    </w:p>
    <w:p w14:paraId="76F3CFE2" w14:textId="09AFEA76" w:rsidR="003A1969" w:rsidRDefault="003A1969" w:rsidP="007D25FA">
      <w:pPr>
        <w:spacing w:beforeLines="50" w:before="120" w:afterLines="50" w:after="120"/>
        <w:rPr>
          <w:lang w:eastAsia="zh-CN"/>
        </w:rPr>
      </w:pPr>
    </w:p>
    <w:p w14:paraId="3CC258E1" w14:textId="404A024C" w:rsidR="003A1969" w:rsidRDefault="003A1969" w:rsidP="007D25FA">
      <w:pPr>
        <w:spacing w:beforeLines="50" w:before="120" w:afterLines="50" w:after="120"/>
        <w:rPr>
          <w:lang w:eastAsia="zh-CN"/>
        </w:rPr>
      </w:pPr>
    </w:p>
    <w:p w14:paraId="7246EB15" w14:textId="3A7E1743" w:rsidR="003A1969" w:rsidRDefault="003A1969" w:rsidP="007D25FA">
      <w:pPr>
        <w:spacing w:beforeLines="50" w:before="120" w:afterLines="50" w:after="120"/>
        <w:rPr>
          <w:lang w:eastAsia="zh-CN"/>
        </w:rPr>
      </w:pPr>
    </w:p>
    <w:p w14:paraId="124F3298" w14:textId="2BEAC570" w:rsidR="003A1969" w:rsidRDefault="003A1969" w:rsidP="007D25FA">
      <w:pPr>
        <w:spacing w:beforeLines="50" w:before="120" w:afterLines="50" w:after="120"/>
        <w:rPr>
          <w:lang w:eastAsia="zh-CN"/>
        </w:rPr>
      </w:pPr>
    </w:p>
    <w:p w14:paraId="68A52643" w14:textId="762A4158" w:rsidR="003A1969" w:rsidRDefault="003A1969" w:rsidP="007D25FA">
      <w:pPr>
        <w:spacing w:beforeLines="50" w:before="120" w:afterLines="50" w:after="120"/>
        <w:rPr>
          <w:lang w:eastAsia="zh-CN"/>
        </w:rPr>
      </w:pPr>
    </w:p>
    <w:p w14:paraId="4E19C89A" w14:textId="439A54DF" w:rsidR="003A1969" w:rsidRDefault="003A1969" w:rsidP="007D25FA">
      <w:pPr>
        <w:spacing w:beforeLines="50" w:before="120" w:afterLines="50" w:after="120"/>
        <w:rPr>
          <w:lang w:eastAsia="zh-CN"/>
        </w:rPr>
      </w:pPr>
    </w:p>
    <w:p w14:paraId="12B6D285" w14:textId="77777777" w:rsidR="003A1969" w:rsidRPr="007D25FA" w:rsidRDefault="003A1969" w:rsidP="007D25FA">
      <w:pPr>
        <w:spacing w:beforeLines="50" w:before="120" w:afterLines="50" w:after="120"/>
        <w:rPr>
          <w:lang w:eastAsia="zh-CN"/>
        </w:rPr>
      </w:pPr>
    </w:p>
    <w:p w14:paraId="47E9ECD9" w14:textId="7EFEA845" w:rsidR="00B4562F" w:rsidRPr="00FD70DB" w:rsidRDefault="00B4562F" w:rsidP="00FD70DB">
      <w:pPr>
        <w:spacing w:beforeLines="50" w:before="120" w:afterLines="50" w:after="120"/>
        <w:rPr>
          <w:sz w:val="36"/>
          <w:szCs w:val="36"/>
          <w:lang w:eastAsia="zh-CN"/>
        </w:rPr>
      </w:pPr>
      <w:bookmarkStart w:id="1" w:name="_Hlk111559216"/>
      <w:r w:rsidRPr="0030561F">
        <w:rPr>
          <w:sz w:val="36"/>
          <w:szCs w:val="36"/>
          <w:lang w:eastAsia="zh-CN"/>
        </w:rPr>
        <w:lastRenderedPageBreak/>
        <w:t>A</w:t>
      </w:r>
      <w:r w:rsidRPr="0030561F">
        <w:rPr>
          <w:rFonts w:hint="eastAsia"/>
          <w:sz w:val="36"/>
          <w:szCs w:val="36"/>
          <w:lang w:eastAsia="zh-CN"/>
        </w:rPr>
        <w:t>ppendix</w:t>
      </w:r>
      <w:r w:rsidRPr="0030561F">
        <w:rPr>
          <w:sz w:val="36"/>
          <w:szCs w:val="36"/>
          <w:lang w:eastAsia="zh-CN"/>
        </w:rPr>
        <w:t xml:space="preserve"> </w:t>
      </w:r>
      <w:r>
        <w:rPr>
          <w:sz w:val="36"/>
          <w:szCs w:val="36"/>
          <w:lang w:eastAsia="zh-CN"/>
        </w:rPr>
        <w:t>6</w:t>
      </w:r>
      <w:bookmarkEnd w:id="1"/>
    </w:p>
    <w:p w14:paraId="1AF6FC1C" w14:textId="10329158" w:rsidR="00FD70DB" w:rsidRDefault="00B4562F" w:rsidP="00FD70DB">
      <w:pPr>
        <w:spacing w:beforeLines="50" w:before="120" w:afterLines="50" w:after="120"/>
      </w:pPr>
      <w:r w:rsidRPr="00B4562F">
        <w:rPr>
          <w:rFonts w:hint="eastAsia"/>
        </w:rPr>
        <w:t>Table</w:t>
      </w:r>
      <w:r w:rsidRPr="00B4562F">
        <w:t xml:space="preserve"> </w:t>
      </w:r>
      <w:r>
        <w:t>S6</w:t>
      </w:r>
      <w:r w:rsidRPr="00B4562F">
        <w:t>. P</w:t>
      </w:r>
      <w:r w:rsidRPr="00B4562F">
        <w:rPr>
          <w:rFonts w:hint="eastAsia"/>
        </w:rPr>
        <w:t>ublication</w:t>
      </w:r>
      <w:r w:rsidRPr="00B4562F">
        <w:t xml:space="preserve"> </w:t>
      </w:r>
      <w:r w:rsidRPr="00B4562F">
        <w:rPr>
          <w:rFonts w:hint="eastAsia"/>
        </w:rPr>
        <w:t>bias</w:t>
      </w:r>
      <w:r w:rsidRPr="00B4562F">
        <w:t xml:space="preserve"> </w:t>
      </w:r>
    </w:p>
    <w:tbl>
      <w:tblPr>
        <w:tblW w:w="8505" w:type="dxa"/>
        <w:tblBorders>
          <w:top w:val="single" w:sz="12" w:space="0" w:color="auto"/>
          <w:bottom w:val="single" w:sz="12" w:space="0" w:color="auto"/>
        </w:tblBorders>
        <w:tblLayout w:type="fixed"/>
        <w:tblLook w:val="04A0" w:firstRow="1" w:lastRow="0" w:firstColumn="1" w:lastColumn="0" w:noHBand="0" w:noVBand="1"/>
      </w:tblPr>
      <w:tblGrid>
        <w:gridCol w:w="1188"/>
        <w:gridCol w:w="1364"/>
        <w:gridCol w:w="1134"/>
        <w:gridCol w:w="1276"/>
        <w:gridCol w:w="850"/>
        <w:gridCol w:w="709"/>
        <w:gridCol w:w="1984"/>
      </w:tblGrid>
      <w:tr w:rsidR="00FD290B" w:rsidRPr="0025458C" w14:paraId="0C0D57B0" w14:textId="77777777">
        <w:trPr>
          <w:trHeight w:val="239"/>
        </w:trPr>
        <w:tc>
          <w:tcPr>
            <w:tcW w:w="1188" w:type="dxa"/>
            <w:tcBorders>
              <w:top w:val="single" w:sz="12" w:space="0" w:color="auto"/>
              <w:bottom w:val="single" w:sz="4" w:space="0" w:color="auto"/>
            </w:tcBorders>
            <w:shd w:val="clear" w:color="auto" w:fill="auto"/>
          </w:tcPr>
          <w:p w14:paraId="67B56780" w14:textId="77777777" w:rsidR="00B4562F" w:rsidRDefault="00B4562F" w:rsidP="0025458C">
            <w:pPr>
              <w:rPr>
                <w:rFonts w:eastAsia="Calibri"/>
                <w:kern w:val="2"/>
                <w:sz w:val="13"/>
                <w:szCs w:val="13"/>
              </w:rPr>
            </w:pPr>
            <w:r>
              <w:rPr>
                <w:rFonts w:eastAsia="Calibri"/>
                <w:kern w:val="2"/>
                <w:sz w:val="13"/>
                <w:szCs w:val="13"/>
              </w:rPr>
              <w:t>Outcomes</w:t>
            </w:r>
          </w:p>
        </w:tc>
        <w:tc>
          <w:tcPr>
            <w:tcW w:w="1364" w:type="dxa"/>
            <w:tcBorders>
              <w:top w:val="single" w:sz="12" w:space="0" w:color="auto"/>
              <w:bottom w:val="single" w:sz="4" w:space="0" w:color="auto"/>
            </w:tcBorders>
            <w:shd w:val="clear" w:color="auto" w:fill="auto"/>
          </w:tcPr>
          <w:p w14:paraId="35507909" w14:textId="77777777" w:rsidR="00B4562F" w:rsidRDefault="00B4562F" w:rsidP="0025458C">
            <w:pPr>
              <w:rPr>
                <w:rFonts w:eastAsia="Calibri"/>
                <w:kern w:val="2"/>
                <w:sz w:val="13"/>
                <w:szCs w:val="13"/>
              </w:rPr>
            </w:pPr>
            <w:r>
              <w:rPr>
                <w:rFonts w:eastAsia="Calibri"/>
                <w:kern w:val="2"/>
                <w:sz w:val="13"/>
                <w:szCs w:val="13"/>
              </w:rPr>
              <w:t>Study</w:t>
            </w:r>
          </w:p>
        </w:tc>
        <w:tc>
          <w:tcPr>
            <w:tcW w:w="1134" w:type="dxa"/>
            <w:tcBorders>
              <w:top w:val="single" w:sz="12" w:space="0" w:color="auto"/>
              <w:bottom w:val="single" w:sz="4" w:space="0" w:color="auto"/>
            </w:tcBorders>
            <w:shd w:val="clear" w:color="auto" w:fill="auto"/>
          </w:tcPr>
          <w:p w14:paraId="6B401872" w14:textId="77777777" w:rsidR="00B4562F" w:rsidRDefault="00B4562F" w:rsidP="0025458C">
            <w:pPr>
              <w:rPr>
                <w:rFonts w:eastAsia="Calibri"/>
                <w:kern w:val="2"/>
                <w:sz w:val="13"/>
                <w:szCs w:val="13"/>
              </w:rPr>
            </w:pPr>
            <w:r>
              <w:rPr>
                <w:rFonts w:eastAsia="Calibri"/>
                <w:kern w:val="2"/>
                <w:sz w:val="13"/>
                <w:szCs w:val="13"/>
              </w:rPr>
              <w:t>Coef. (bias)</w:t>
            </w:r>
          </w:p>
        </w:tc>
        <w:tc>
          <w:tcPr>
            <w:tcW w:w="1276" w:type="dxa"/>
            <w:tcBorders>
              <w:top w:val="single" w:sz="12" w:space="0" w:color="auto"/>
              <w:bottom w:val="single" w:sz="4" w:space="0" w:color="auto"/>
            </w:tcBorders>
            <w:shd w:val="clear" w:color="auto" w:fill="auto"/>
          </w:tcPr>
          <w:p w14:paraId="14F6C6E0" w14:textId="77777777" w:rsidR="00B4562F" w:rsidRDefault="00B4562F" w:rsidP="0025458C">
            <w:pPr>
              <w:rPr>
                <w:rFonts w:eastAsia="Calibri"/>
                <w:kern w:val="2"/>
                <w:sz w:val="13"/>
                <w:szCs w:val="13"/>
              </w:rPr>
            </w:pPr>
            <w:r>
              <w:rPr>
                <w:rFonts w:eastAsia="Calibri"/>
                <w:kern w:val="2"/>
                <w:sz w:val="13"/>
                <w:szCs w:val="13"/>
              </w:rPr>
              <w:t>Std. Err. (bias)</w:t>
            </w:r>
          </w:p>
        </w:tc>
        <w:tc>
          <w:tcPr>
            <w:tcW w:w="850" w:type="dxa"/>
            <w:tcBorders>
              <w:top w:val="single" w:sz="12" w:space="0" w:color="auto"/>
              <w:bottom w:val="single" w:sz="4" w:space="0" w:color="auto"/>
            </w:tcBorders>
            <w:shd w:val="clear" w:color="auto" w:fill="auto"/>
          </w:tcPr>
          <w:p w14:paraId="5A3843C9" w14:textId="77777777" w:rsidR="00B4562F" w:rsidRDefault="00B4562F" w:rsidP="0025458C">
            <w:pPr>
              <w:rPr>
                <w:rFonts w:eastAsia="Calibri"/>
                <w:kern w:val="2"/>
                <w:sz w:val="13"/>
                <w:szCs w:val="13"/>
              </w:rPr>
            </w:pPr>
            <w:r>
              <w:rPr>
                <w:rFonts w:eastAsia="Calibri"/>
                <w:kern w:val="2"/>
                <w:sz w:val="13"/>
                <w:szCs w:val="13"/>
              </w:rPr>
              <w:t>t (bias)</w:t>
            </w:r>
          </w:p>
        </w:tc>
        <w:tc>
          <w:tcPr>
            <w:tcW w:w="709" w:type="dxa"/>
            <w:tcBorders>
              <w:top w:val="single" w:sz="12" w:space="0" w:color="auto"/>
              <w:bottom w:val="single" w:sz="4" w:space="0" w:color="auto"/>
            </w:tcBorders>
            <w:shd w:val="clear" w:color="auto" w:fill="auto"/>
          </w:tcPr>
          <w:p w14:paraId="3B8D49A4" w14:textId="77777777" w:rsidR="00B4562F" w:rsidRDefault="00B4562F" w:rsidP="0025458C">
            <w:pPr>
              <w:rPr>
                <w:rFonts w:eastAsia="Calibri"/>
                <w:kern w:val="2"/>
                <w:sz w:val="13"/>
                <w:szCs w:val="13"/>
              </w:rPr>
            </w:pPr>
            <w:r>
              <w:rPr>
                <w:rFonts w:eastAsia="Calibri"/>
                <w:kern w:val="2"/>
                <w:sz w:val="13"/>
                <w:szCs w:val="13"/>
              </w:rPr>
              <w:t>P&gt;|t| (bias)</w:t>
            </w:r>
          </w:p>
        </w:tc>
        <w:tc>
          <w:tcPr>
            <w:tcW w:w="1984" w:type="dxa"/>
            <w:tcBorders>
              <w:top w:val="single" w:sz="12" w:space="0" w:color="auto"/>
              <w:bottom w:val="single" w:sz="4" w:space="0" w:color="auto"/>
            </w:tcBorders>
            <w:shd w:val="clear" w:color="auto" w:fill="auto"/>
          </w:tcPr>
          <w:p w14:paraId="364EE754" w14:textId="77777777" w:rsidR="00B4562F" w:rsidRDefault="00B4562F" w:rsidP="0025458C">
            <w:pPr>
              <w:rPr>
                <w:rFonts w:eastAsia="Calibri"/>
                <w:kern w:val="2"/>
                <w:sz w:val="13"/>
                <w:szCs w:val="13"/>
              </w:rPr>
            </w:pPr>
            <w:r>
              <w:rPr>
                <w:rFonts w:eastAsia="Calibri"/>
                <w:kern w:val="2"/>
                <w:sz w:val="13"/>
                <w:szCs w:val="13"/>
              </w:rPr>
              <w:t>[95% Conf. Interval] (bias)</w:t>
            </w:r>
          </w:p>
        </w:tc>
      </w:tr>
      <w:tr w:rsidR="00FD290B" w:rsidRPr="0025458C" w14:paraId="6F4E2C21" w14:textId="77777777">
        <w:trPr>
          <w:trHeight w:val="590"/>
        </w:trPr>
        <w:tc>
          <w:tcPr>
            <w:tcW w:w="1188" w:type="dxa"/>
            <w:vMerge w:val="restart"/>
            <w:tcBorders>
              <w:top w:val="single" w:sz="4" w:space="0" w:color="auto"/>
            </w:tcBorders>
            <w:shd w:val="clear" w:color="auto" w:fill="auto"/>
          </w:tcPr>
          <w:p w14:paraId="76E9AA10" w14:textId="77777777" w:rsidR="00B4562F" w:rsidRDefault="00B4562F" w:rsidP="0025458C">
            <w:pPr>
              <w:rPr>
                <w:rFonts w:eastAsia="Calibri"/>
                <w:kern w:val="2"/>
                <w:sz w:val="20"/>
                <w:szCs w:val="20"/>
              </w:rPr>
            </w:pPr>
            <w:r>
              <w:rPr>
                <w:rFonts w:eastAsia="Calibri"/>
                <w:kern w:val="2"/>
                <w:sz w:val="20"/>
                <w:szCs w:val="20"/>
              </w:rPr>
              <w:t>Mortality</w:t>
            </w:r>
          </w:p>
        </w:tc>
        <w:tc>
          <w:tcPr>
            <w:tcW w:w="1364" w:type="dxa"/>
            <w:tcBorders>
              <w:top w:val="single" w:sz="4" w:space="0" w:color="auto"/>
            </w:tcBorders>
            <w:shd w:val="clear" w:color="auto" w:fill="auto"/>
          </w:tcPr>
          <w:p w14:paraId="7D2E31AD" w14:textId="77777777" w:rsidR="00B4562F" w:rsidRDefault="00B4562F" w:rsidP="0025458C">
            <w:pPr>
              <w:rPr>
                <w:rFonts w:eastAsia="Calibri"/>
                <w:kern w:val="2"/>
                <w:sz w:val="20"/>
                <w:szCs w:val="20"/>
              </w:rPr>
            </w:pPr>
            <w:r>
              <w:rPr>
                <w:rFonts w:eastAsia="Calibri"/>
                <w:kern w:val="2"/>
                <w:sz w:val="20"/>
                <w:szCs w:val="20"/>
              </w:rPr>
              <w:t>RCT</w:t>
            </w:r>
          </w:p>
        </w:tc>
        <w:tc>
          <w:tcPr>
            <w:tcW w:w="1134" w:type="dxa"/>
            <w:tcBorders>
              <w:top w:val="single" w:sz="4" w:space="0" w:color="auto"/>
            </w:tcBorders>
            <w:shd w:val="clear" w:color="auto" w:fill="auto"/>
          </w:tcPr>
          <w:p w14:paraId="7034C270" w14:textId="77777777" w:rsidR="00B4562F" w:rsidRDefault="00B4562F" w:rsidP="0025458C">
            <w:pPr>
              <w:rPr>
                <w:rFonts w:eastAsia="Calibri"/>
                <w:kern w:val="2"/>
                <w:sz w:val="20"/>
                <w:szCs w:val="20"/>
              </w:rPr>
            </w:pPr>
            <w:r>
              <w:rPr>
                <w:rFonts w:eastAsia="Calibri"/>
                <w:kern w:val="2"/>
                <w:sz w:val="20"/>
                <w:szCs w:val="20"/>
              </w:rPr>
              <w:t>.1957626</w:t>
            </w:r>
          </w:p>
        </w:tc>
        <w:tc>
          <w:tcPr>
            <w:tcW w:w="1276" w:type="dxa"/>
            <w:tcBorders>
              <w:top w:val="single" w:sz="4" w:space="0" w:color="auto"/>
            </w:tcBorders>
            <w:shd w:val="clear" w:color="auto" w:fill="auto"/>
          </w:tcPr>
          <w:p w14:paraId="331447FC" w14:textId="77777777" w:rsidR="00B4562F" w:rsidRDefault="00B4562F" w:rsidP="0025458C">
            <w:pPr>
              <w:rPr>
                <w:rFonts w:eastAsia="Calibri"/>
                <w:kern w:val="2"/>
                <w:sz w:val="20"/>
                <w:szCs w:val="20"/>
              </w:rPr>
            </w:pPr>
            <w:r>
              <w:rPr>
                <w:rFonts w:eastAsia="Calibri"/>
                <w:kern w:val="2"/>
                <w:sz w:val="20"/>
                <w:szCs w:val="20"/>
              </w:rPr>
              <w:t>.5207506</w:t>
            </w:r>
          </w:p>
        </w:tc>
        <w:tc>
          <w:tcPr>
            <w:tcW w:w="850" w:type="dxa"/>
            <w:tcBorders>
              <w:top w:val="single" w:sz="4" w:space="0" w:color="auto"/>
            </w:tcBorders>
            <w:shd w:val="clear" w:color="auto" w:fill="auto"/>
          </w:tcPr>
          <w:p w14:paraId="2C1A6DC8" w14:textId="77777777" w:rsidR="00B4562F" w:rsidRDefault="00B4562F" w:rsidP="0025458C">
            <w:pPr>
              <w:rPr>
                <w:rFonts w:eastAsia="Calibri"/>
                <w:kern w:val="2"/>
                <w:sz w:val="20"/>
                <w:szCs w:val="20"/>
              </w:rPr>
            </w:pPr>
            <w:r>
              <w:rPr>
                <w:rFonts w:eastAsia="Calibri"/>
                <w:kern w:val="2"/>
                <w:sz w:val="20"/>
                <w:szCs w:val="20"/>
              </w:rPr>
              <w:t>0.38</w:t>
            </w:r>
          </w:p>
        </w:tc>
        <w:tc>
          <w:tcPr>
            <w:tcW w:w="709" w:type="dxa"/>
            <w:tcBorders>
              <w:top w:val="single" w:sz="4" w:space="0" w:color="auto"/>
            </w:tcBorders>
            <w:shd w:val="clear" w:color="auto" w:fill="auto"/>
          </w:tcPr>
          <w:p w14:paraId="0CF26654" w14:textId="77777777" w:rsidR="00B4562F" w:rsidRDefault="00B4562F" w:rsidP="0025458C">
            <w:pPr>
              <w:rPr>
                <w:rFonts w:eastAsia="Calibri"/>
                <w:kern w:val="2"/>
                <w:sz w:val="20"/>
                <w:szCs w:val="20"/>
              </w:rPr>
            </w:pPr>
            <w:r>
              <w:rPr>
                <w:rFonts w:eastAsia="Calibri"/>
                <w:kern w:val="2"/>
                <w:sz w:val="20"/>
                <w:szCs w:val="20"/>
              </w:rPr>
              <w:t>0.722</w:t>
            </w:r>
          </w:p>
        </w:tc>
        <w:tc>
          <w:tcPr>
            <w:tcW w:w="1984" w:type="dxa"/>
            <w:tcBorders>
              <w:top w:val="single" w:sz="4" w:space="0" w:color="auto"/>
            </w:tcBorders>
            <w:shd w:val="clear" w:color="auto" w:fill="auto"/>
          </w:tcPr>
          <w:p w14:paraId="4A4C61BB" w14:textId="77777777" w:rsidR="00B4562F" w:rsidRDefault="00B4562F" w:rsidP="00BD329D">
            <w:pPr>
              <w:rPr>
                <w:rFonts w:eastAsia="Calibri"/>
                <w:kern w:val="2"/>
                <w:sz w:val="20"/>
                <w:szCs w:val="20"/>
              </w:rPr>
            </w:pPr>
            <w:r>
              <w:rPr>
                <w:rFonts w:eastAsia="Calibri"/>
                <w:kern w:val="2"/>
                <w:sz w:val="20"/>
                <w:szCs w:val="20"/>
              </w:rPr>
              <w:t>-1.14287 1.534395</w:t>
            </w:r>
          </w:p>
        </w:tc>
      </w:tr>
      <w:tr w:rsidR="00FD290B" w:rsidRPr="0025458C" w14:paraId="4EC0B1A8" w14:textId="77777777">
        <w:trPr>
          <w:trHeight w:val="590"/>
        </w:trPr>
        <w:tc>
          <w:tcPr>
            <w:tcW w:w="1188" w:type="dxa"/>
            <w:vMerge/>
            <w:shd w:val="clear" w:color="auto" w:fill="auto"/>
          </w:tcPr>
          <w:p w14:paraId="24FFEF17" w14:textId="77777777" w:rsidR="00B4562F" w:rsidRDefault="00B4562F" w:rsidP="0025458C">
            <w:pPr>
              <w:rPr>
                <w:rFonts w:eastAsia="Calibri"/>
                <w:kern w:val="2"/>
                <w:sz w:val="20"/>
                <w:szCs w:val="20"/>
              </w:rPr>
            </w:pPr>
          </w:p>
        </w:tc>
        <w:tc>
          <w:tcPr>
            <w:tcW w:w="1364" w:type="dxa"/>
            <w:shd w:val="clear" w:color="auto" w:fill="auto"/>
          </w:tcPr>
          <w:p w14:paraId="09841E00"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2C7F94E8" w14:textId="77777777" w:rsidR="00B4562F" w:rsidRDefault="00B4562F" w:rsidP="0025458C">
            <w:pPr>
              <w:rPr>
                <w:rFonts w:eastAsia="Calibri"/>
                <w:kern w:val="2"/>
                <w:sz w:val="20"/>
                <w:szCs w:val="20"/>
              </w:rPr>
            </w:pPr>
            <w:r>
              <w:rPr>
                <w:rFonts w:eastAsia="Calibri"/>
                <w:kern w:val="2"/>
                <w:sz w:val="20"/>
                <w:szCs w:val="20"/>
              </w:rPr>
              <w:t>-1.468173</w:t>
            </w:r>
          </w:p>
        </w:tc>
        <w:tc>
          <w:tcPr>
            <w:tcW w:w="1276" w:type="dxa"/>
            <w:shd w:val="clear" w:color="auto" w:fill="auto"/>
          </w:tcPr>
          <w:p w14:paraId="358056E2" w14:textId="77777777" w:rsidR="00B4562F" w:rsidRDefault="00B4562F" w:rsidP="0025458C">
            <w:pPr>
              <w:rPr>
                <w:rFonts w:eastAsia="Calibri"/>
                <w:kern w:val="2"/>
                <w:sz w:val="20"/>
                <w:szCs w:val="20"/>
              </w:rPr>
            </w:pPr>
            <w:r>
              <w:rPr>
                <w:rFonts w:eastAsia="Calibri"/>
                <w:kern w:val="2"/>
                <w:sz w:val="20"/>
                <w:szCs w:val="20"/>
              </w:rPr>
              <w:t>.8597379</w:t>
            </w:r>
          </w:p>
        </w:tc>
        <w:tc>
          <w:tcPr>
            <w:tcW w:w="850" w:type="dxa"/>
            <w:shd w:val="clear" w:color="auto" w:fill="auto"/>
          </w:tcPr>
          <w:p w14:paraId="1791E456" w14:textId="77777777" w:rsidR="00B4562F" w:rsidRDefault="00B4562F" w:rsidP="0025458C">
            <w:pPr>
              <w:rPr>
                <w:rFonts w:eastAsia="Calibri"/>
                <w:kern w:val="2"/>
                <w:sz w:val="20"/>
                <w:szCs w:val="20"/>
              </w:rPr>
            </w:pPr>
            <w:r>
              <w:rPr>
                <w:rFonts w:eastAsia="Calibri"/>
                <w:kern w:val="2"/>
                <w:sz w:val="20"/>
                <w:szCs w:val="20"/>
              </w:rPr>
              <w:t>-1.71</w:t>
            </w:r>
          </w:p>
        </w:tc>
        <w:tc>
          <w:tcPr>
            <w:tcW w:w="709" w:type="dxa"/>
            <w:shd w:val="clear" w:color="auto" w:fill="auto"/>
          </w:tcPr>
          <w:p w14:paraId="52F16E9D" w14:textId="77777777" w:rsidR="00B4562F" w:rsidRDefault="00B4562F" w:rsidP="0025458C">
            <w:pPr>
              <w:rPr>
                <w:rFonts w:eastAsia="Calibri"/>
                <w:kern w:val="2"/>
                <w:sz w:val="20"/>
                <w:szCs w:val="20"/>
              </w:rPr>
            </w:pPr>
            <w:r>
              <w:rPr>
                <w:rFonts w:eastAsia="Calibri"/>
                <w:kern w:val="2"/>
                <w:sz w:val="20"/>
                <w:szCs w:val="20"/>
              </w:rPr>
              <w:t>0.110</w:t>
            </w:r>
          </w:p>
        </w:tc>
        <w:tc>
          <w:tcPr>
            <w:tcW w:w="1984" w:type="dxa"/>
            <w:shd w:val="clear" w:color="auto" w:fill="auto"/>
          </w:tcPr>
          <w:p w14:paraId="132D5FCB" w14:textId="77777777" w:rsidR="00B4562F" w:rsidRDefault="00B4562F" w:rsidP="0025458C">
            <w:pPr>
              <w:rPr>
                <w:rFonts w:eastAsia="Calibri"/>
                <w:kern w:val="2"/>
                <w:sz w:val="20"/>
                <w:szCs w:val="20"/>
              </w:rPr>
            </w:pPr>
            <w:r>
              <w:rPr>
                <w:rFonts w:eastAsia="Calibri"/>
                <w:kern w:val="2"/>
                <w:sz w:val="20"/>
                <w:szCs w:val="20"/>
              </w:rPr>
              <w:t>-3.312127.3757816</w:t>
            </w:r>
          </w:p>
        </w:tc>
      </w:tr>
      <w:tr w:rsidR="00FD290B" w:rsidRPr="0025458C" w14:paraId="65A2CC9F" w14:textId="77777777">
        <w:trPr>
          <w:trHeight w:val="590"/>
        </w:trPr>
        <w:tc>
          <w:tcPr>
            <w:tcW w:w="1188" w:type="dxa"/>
            <w:vMerge w:val="restart"/>
            <w:shd w:val="clear" w:color="auto" w:fill="auto"/>
          </w:tcPr>
          <w:p w14:paraId="516C5BBD" w14:textId="77777777" w:rsidR="00B4562F" w:rsidRDefault="00B4562F" w:rsidP="0025458C">
            <w:pPr>
              <w:rPr>
                <w:rFonts w:eastAsia="Calibri"/>
                <w:kern w:val="2"/>
                <w:sz w:val="20"/>
                <w:szCs w:val="20"/>
              </w:rPr>
            </w:pPr>
            <w:r>
              <w:rPr>
                <w:rFonts w:eastAsia="Calibri"/>
                <w:kern w:val="2"/>
                <w:sz w:val="20"/>
                <w:szCs w:val="20"/>
              </w:rPr>
              <w:t>Duration of hospital stay</w:t>
            </w:r>
          </w:p>
        </w:tc>
        <w:tc>
          <w:tcPr>
            <w:tcW w:w="1364" w:type="dxa"/>
            <w:shd w:val="clear" w:color="auto" w:fill="auto"/>
          </w:tcPr>
          <w:p w14:paraId="4508361B"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6710787B" w14:textId="77777777" w:rsidR="00B4562F" w:rsidRDefault="00B4562F" w:rsidP="0025458C">
            <w:pPr>
              <w:rPr>
                <w:rFonts w:eastAsia="Calibri"/>
                <w:kern w:val="2"/>
                <w:sz w:val="20"/>
                <w:szCs w:val="20"/>
              </w:rPr>
            </w:pPr>
            <w:r>
              <w:rPr>
                <w:rFonts w:eastAsia="Calibri"/>
                <w:kern w:val="2"/>
                <w:sz w:val="20"/>
                <w:szCs w:val="20"/>
              </w:rPr>
              <w:t>-3.186774</w:t>
            </w:r>
          </w:p>
        </w:tc>
        <w:tc>
          <w:tcPr>
            <w:tcW w:w="1276" w:type="dxa"/>
            <w:shd w:val="clear" w:color="auto" w:fill="auto"/>
          </w:tcPr>
          <w:p w14:paraId="7DEAFC3E" w14:textId="77777777" w:rsidR="00B4562F" w:rsidRDefault="00B4562F" w:rsidP="0025458C">
            <w:pPr>
              <w:rPr>
                <w:rFonts w:eastAsia="Calibri"/>
                <w:kern w:val="2"/>
                <w:sz w:val="20"/>
                <w:szCs w:val="20"/>
              </w:rPr>
            </w:pPr>
            <w:r>
              <w:rPr>
                <w:rFonts w:eastAsia="Calibri"/>
                <w:kern w:val="2"/>
                <w:sz w:val="20"/>
                <w:szCs w:val="20"/>
              </w:rPr>
              <w:t>1.964973</w:t>
            </w:r>
          </w:p>
        </w:tc>
        <w:tc>
          <w:tcPr>
            <w:tcW w:w="850" w:type="dxa"/>
            <w:shd w:val="clear" w:color="auto" w:fill="auto"/>
          </w:tcPr>
          <w:p w14:paraId="3ADBD680" w14:textId="77777777" w:rsidR="00B4562F" w:rsidRDefault="00B4562F" w:rsidP="0025458C">
            <w:pPr>
              <w:rPr>
                <w:rFonts w:eastAsia="Calibri"/>
                <w:kern w:val="2"/>
                <w:sz w:val="20"/>
                <w:szCs w:val="20"/>
              </w:rPr>
            </w:pPr>
            <w:r>
              <w:rPr>
                <w:rFonts w:eastAsia="Calibri"/>
                <w:kern w:val="2"/>
                <w:sz w:val="20"/>
                <w:szCs w:val="20"/>
              </w:rPr>
              <w:t>-1.62</w:t>
            </w:r>
          </w:p>
        </w:tc>
        <w:tc>
          <w:tcPr>
            <w:tcW w:w="709" w:type="dxa"/>
            <w:shd w:val="clear" w:color="auto" w:fill="auto"/>
          </w:tcPr>
          <w:p w14:paraId="1EC0CFA2" w14:textId="77777777" w:rsidR="00B4562F" w:rsidRDefault="00B4562F" w:rsidP="0025458C">
            <w:pPr>
              <w:rPr>
                <w:rFonts w:eastAsia="Calibri"/>
                <w:kern w:val="2"/>
                <w:sz w:val="20"/>
                <w:szCs w:val="20"/>
              </w:rPr>
            </w:pPr>
            <w:r>
              <w:rPr>
                <w:rFonts w:eastAsia="Calibri"/>
                <w:kern w:val="2"/>
                <w:sz w:val="20"/>
                <w:szCs w:val="20"/>
              </w:rPr>
              <w:t>0.180</w:t>
            </w:r>
          </w:p>
        </w:tc>
        <w:tc>
          <w:tcPr>
            <w:tcW w:w="1984" w:type="dxa"/>
            <w:shd w:val="clear" w:color="auto" w:fill="auto"/>
          </w:tcPr>
          <w:p w14:paraId="65EA393D" w14:textId="77777777" w:rsidR="00B4562F" w:rsidRDefault="00B4562F" w:rsidP="0025458C">
            <w:pPr>
              <w:rPr>
                <w:rFonts w:eastAsia="Calibri"/>
                <w:kern w:val="2"/>
                <w:sz w:val="20"/>
                <w:szCs w:val="20"/>
              </w:rPr>
            </w:pPr>
            <w:r>
              <w:rPr>
                <w:rFonts w:eastAsia="Calibri"/>
                <w:kern w:val="2"/>
                <w:sz w:val="20"/>
                <w:szCs w:val="20"/>
              </w:rPr>
              <w:t>-8.642414 2.268866</w:t>
            </w:r>
          </w:p>
        </w:tc>
      </w:tr>
      <w:tr w:rsidR="00FD290B" w:rsidRPr="0025458C" w14:paraId="67805648" w14:textId="77777777">
        <w:trPr>
          <w:trHeight w:val="590"/>
        </w:trPr>
        <w:tc>
          <w:tcPr>
            <w:tcW w:w="1188" w:type="dxa"/>
            <w:vMerge/>
            <w:shd w:val="clear" w:color="auto" w:fill="auto"/>
          </w:tcPr>
          <w:p w14:paraId="3190EC72" w14:textId="77777777" w:rsidR="00B4562F" w:rsidRDefault="00B4562F" w:rsidP="0025458C">
            <w:pPr>
              <w:rPr>
                <w:rFonts w:eastAsia="Calibri"/>
                <w:kern w:val="2"/>
                <w:sz w:val="20"/>
                <w:szCs w:val="20"/>
              </w:rPr>
            </w:pPr>
          </w:p>
        </w:tc>
        <w:tc>
          <w:tcPr>
            <w:tcW w:w="1364" w:type="dxa"/>
            <w:shd w:val="clear" w:color="auto" w:fill="auto"/>
          </w:tcPr>
          <w:p w14:paraId="1FCB8E7C"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5F25DFF2" w14:textId="77777777" w:rsidR="00B4562F" w:rsidRDefault="00B4562F" w:rsidP="0025458C">
            <w:pPr>
              <w:rPr>
                <w:rFonts w:eastAsia="Calibri"/>
                <w:kern w:val="2"/>
                <w:sz w:val="20"/>
                <w:szCs w:val="20"/>
              </w:rPr>
            </w:pPr>
            <w:r>
              <w:rPr>
                <w:rFonts w:eastAsia="Calibri"/>
                <w:kern w:val="2"/>
                <w:sz w:val="20"/>
                <w:szCs w:val="20"/>
              </w:rPr>
              <w:t>5.111777</w:t>
            </w:r>
          </w:p>
        </w:tc>
        <w:tc>
          <w:tcPr>
            <w:tcW w:w="1276" w:type="dxa"/>
            <w:shd w:val="clear" w:color="auto" w:fill="auto"/>
          </w:tcPr>
          <w:p w14:paraId="4B0D29E5" w14:textId="77777777" w:rsidR="00B4562F" w:rsidRDefault="00B4562F" w:rsidP="0025458C">
            <w:pPr>
              <w:rPr>
                <w:rFonts w:eastAsia="Calibri"/>
                <w:kern w:val="2"/>
                <w:sz w:val="20"/>
                <w:szCs w:val="20"/>
              </w:rPr>
            </w:pPr>
            <w:r>
              <w:rPr>
                <w:rFonts w:eastAsia="Calibri"/>
                <w:kern w:val="2"/>
                <w:sz w:val="20"/>
                <w:szCs w:val="20"/>
              </w:rPr>
              <w:t>2.53473</w:t>
            </w:r>
          </w:p>
        </w:tc>
        <w:tc>
          <w:tcPr>
            <w:tcW w:w="850" w:type="dxa"/>
            <w:shd w:val="clear" w:color="auto" w:fill="auto"/>
          </w:tcPr>
          <w:p w14:paraId="530D0E02" w14:textId="77777777" w:rsidR="00B4562F" w:rsidRDefault="00B4562F" w:rsidP="0025458C">
            <w:pPr>
              <w:rPr>
                <w:rFonts w:eastAsia="Calibri"/>
                <w:kern w:val="2"/>
                <w:sz w:val="20"/>
                <w:szCs w:val="20"/>
              </w:rPr>
            </w:pPr>
            <w:r>
              <w:rPr>
                <w:rFonts w:eastAsia="Calibri"/>
                <w:kern w:val="2"/>
                <w:sz w:val="20"/>
                <w:szCs w:val="20"/>
              </w:rPr>
              <w:t>2.02</w:t>
            </w:r>
          </w:p>
        </w:tc>
        <w:tc>
          <w:tcPr>
            <w:tcW w:w="709" w:type="dxa"/>
            <w:shd w:val="clear" w:color="auto" w:fill="auto"/>
          </w:tcPr>
          <w:p w14:paraId="36DF3812" w14:textId="77777777" w:rsidR="00B4562F" w:rsidRDefault="00B4562F" w:rsidP="0025458C">
            <w:pPr>
              <w:rPr>
                <w:rFonts w:eastAsia="Calibri"/>
                <w:kern w:val="2"/>
                <w:sz w:val="20"/>
                <w:szCs w:val="20"/>
              </w:rPr>
            </w:pPr>
            <w:r>
              <w:rPr>
                <w:rFonts w:eastAsia="Calibri"/>
                <w:kern w:val="2"/>
                <w:sz w:val="20"/>
                <w:szCs w:val="20"/>
              </w:rPr>
              <w:t>0.100</w:t>
            </w:r>
          </w:p>
        </w:tc>
        <w:tc>
          <w:tcPr>
            <w:tcW w:w="1984" w:type="dxa"/>
            <w:shd w:val="clear" w:color="auto" w:fill="auto"/>
          </w:tcPr>
          <w:p w14:paraId="2C76E01C" w14:textId="77777777" w:rsidR="00B4562F" w:rsidRDefault="00B4562F" w:rsidP="0025458C">
            <w:pPr>
              <w:rPr>
                <w:rFonts w:eastAsia="Calibri"/>
                <w:kern w:val="2"/>
                <w:sz w:val="20"/>
                <w:szCs w:val="20"/>
              </w:rPr>
            </w:pPr>
            <w:r>
              <w:rPr>
                <w:rFonts w:eastAsia="Calibri"/>
                <w:kern w:val="2"/>
                <w:sz w:val="20"/>
                <w:szCs w:val="20"/>
              </w:rPr>
              <w:t>-1.403955 11.62751</w:t>
            </w:r>
          </w:p>
        </w:tc>
      </w:tr>
      <w:tr w:rsidR="00FD290B" w:rsidRPr="0025458C" w14:paraId="31BFE8F1" w14:textId="77777777">
        <w:trPr>
          <w:trHeight w:val="590"/>
        </w:trPr>
        <w:tc>
          <w:tcPr>
            <w:tcW w:w="1188" w:type="dxa"/>
            <w:vMerge w:val="restart"/>
            <w:shd w:val="clear" w:color="auto" w:fill="auto"/>
          </w:tcPr>
          <w:p w14:paraId="417AE644" w14:textId="77777777" w:rsidR="00B4562F" w:rsidRDefault="00B4562F" w:rsidP="0025458C">
            <w:pPr>
              <w:rPr>
                <w:rFonts w:eastAsia="Calibri"/>
                <w:kern w:val="2"/>
                <w:sz w:val="20"/>
                <w:szCs w:val="20"/>
              </w:rPr>
            </w:pPr>
            <w:r>
              <w:rPr>
                <w:rFonts w:eastAsia="Calibri"/>
                <w:kern w:val="2"/>
                <w:sz w:val="20"/>
                <w:szCs w:val="20"/>
              </w:rPr>
              <w:t>Recovery rate</w:t>
            </w:r>
          </w:p>
        </w:tc>
        <w:tc>
          <w:tcPr>
            <w:tcW w:w="1364" w:type="dxa"/>
            <w:shd w:val="clear" w:color="auto" w:fill="auto"/>
          </w:tcPr>
          <w:p w14:paraId="22E09DF0"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1E17D4DC"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134DB924"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27C45CEA"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332D57BF"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6D8C12F3"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3B945E3E" w14:textId="77777777">
        <w:trPr>
          <w:trHeight w:val="590"/>
        </w:trPr>
        <w:tc>
          <w:tcPr>
            <w:tcW w:w="1188" w:type="dxa"/>
            <w:vMerge/>
            <w:shd w:val="clear" w:color="auto" w:fill="auto"/>
          </w:tcPr>
          <w:p w14:paraId="2A583859" w14:textId="77777777" w:rsidR="00B4562F" w:rsidRDefault="00B4562F" w:rsidP="0025458C">
            <w:pPr>
              <w:rPr>
                <w:rFonts w:eastAsia="Calibri"/>
                <w:kern w:val="2"/>
                <w:sz w:val="20"/>
                <w:szCs w:val="20"/>
              </w:rPr>
            </w:pPr>
          </w:p>
        </w:tc>
        <w:tc>
          <w:tcPr>
            <w:tcW w:w="1364" w:type="dxa"/>
            <w:shd w:val="clear" w:color="auto" w:fill="auto"/>
          </w:tcPr>
          <w:p w14:paraId="15767D29"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7DAC44AA" w14:textId="77777777" w:rsidR="00B4562F" w:rsidRDefault="00B4562F" w:rsidP="0025458C">
            <w:pPr>
              <w:rPr>
                <w:rFonts w:eastAsia="Calibri"/>
                <w:kern w:val="2"/>
                <w:sz w:val="20"/>
                <w:szCs w:val="20"/>
              </w:rPr>
            </w:pPr>
            <w:r>
              <w:rPr>
                <w:rFonts w:eastAsia="Calibri"/>
                <w:kern w:val="2"/>
                <w:sz w:val="20"/>
                <w:szCs w:val="20"/>
              </w:rPr>
              <w:t>.2282489</w:t>
            </w:r>
          </w:p>
        </w:tc>
        <w:tc>
          <w:tcPr>
            <w:tcW w:w="1276" w:type="dxa"/>
            <w:shd w:val="clear" w:color="auto" w:fill="auto"/>
          </w:tcPr>
          <w:p w14:paraId="54D3257E" w14:textId="77777777" w:rsidR="00B4562F" w:rsidRDefault="00B4562F" w:rsidP="0025458C">
            <w:pPr>
              <w:rPr>
                <w:rFonts w:eastAsia="Calibri"/>
                <w:kern w:val="2"/>
                <w:sz w:val="20"/>
                <w:szCs w:val="20"/>
              </w:rPr>
            </w:pPr>
            <w:r>
              <w:rPr>
                <w:rFonts w:eastAsia="Calibri"/>
                <w:kern w:val="2"/>
                <w:sz w:val="20"/>
                <w:szCs w:val="20"/>
              </w:rPr>
              <w:t>2.854222</w:t>
            </w:r>
          </w:p>
        </w:tc>
        <w:tc>
          <w:tcPr>
            <w:tcW w:w="850" w:type="dxa"/>
            <w:shd w:val="clear" w:color="auto" w:fill="auto"/>
          </w:tcPr>
          <w:p w14:paraId="435236CE" w14:textId="77777777" w:rsidR="00B4562F" w:rsidRDefault="00B4562F" w:rsidP="0025458C">
            <w:pPr>
              <w:rPr>
                <w:rFonts w:eastAsia="Calibri"/>
                <w:kern w:val="2"/>
                <w:sz w:val="20"/>
                <w:szCs w:val="20"/>
              </w:rPr>
            </w:pPr>
            <w:r>
              <w:rPr>
                <w:rFonts w:eastAsia="Calibri"/>
                <w:kern w:val="2"/>
                <w:sz w:val="20"/>
                <w:szCs w:val="20"/>
              </w:rPr>
              <w:t>0.08</w:t>
            </w:r>
          </w:p>
        </w:tc>
        <w:tc>
          <w:tcPr>
            <w:tcW w:w="709" w:type="dxa"/>
            <w:shd w:val="clear" w:color="auto" w:fill="auto"/>
          </w:tcPr>
          <w:p w14:paraId="440D431E" w14:textId="77777777" w:rsidR="00B4562F" w:rsidRDefault="00B4562F" w:rsidP="0025458C">
            <w:pPr>
              <w:rPr>
                <w:rFonts w:eastAsia="Calibri"/>
                <w:kern w:val="2"/>
                <w:sz w:val="20"/>
                <w:szCs w:val="20"/>
              </w:rPr>
            </w:pPr>
            <w:r>
              <w:rPr>
                <w:rFonts w:eastAsia="Calibri"/>
                <w:kern w:val="2"/>
                <w:sz w:val="20"/>
                <w:szCs w:val="20"/>
              </w:rPr>
              <w:t>0.944</w:t>
            </w:r>
          </w:p>
        </w:tc>
        <w:tc>
          <w:tcPr>
            <w:tcW w:w="1984" w:type="dxa"/>
            <w:shd w:val="clear" w:color="auto" w:fill="auto"/>
          </w:tcPr>
          <w:p w14:paraId="4BD4BE46" w14:textId="77777777" w:rsidR="00B4562F" w:rsidRDefault="00B4562F" w:rsidP="0025458C">
            <w:pPr>
              <w:rPr>
                <w:rFonts w:eastAsia="Calibri"/>
                <w:kern w:val="2"/>
                <w:sz w:val="20"/>
                <w:szCs w:val="20"/>
              </w:rPr>
            </w:pPr>
            <w:r>
              <w:rPr>
                <w:rFonts w:eastAsia="Calibri"/>
                <w:kern w:val="2"/>
                <w:sz w:val="20"/>
                <w:szCs w:val="20"/>
              </w:rPr>
              <w:t>-12.05248 12.50898</w:t>
            </w:r>
          </w:p>
        </w:tc>
      </w:tr>
      <w:tr w:rsidR="00FD290B" w:rsidRPr="0025458C" w14:paraId="19C05031" w14:textId="77777777">
        <w:trPr>
          <w:trHeight w:val="590"/>
        </w:trPr>
        <w:tc>
          <w:tcPr>
            <w:tcW w:w="1188" w:type="dxa"/>
            <w:vMerge w:val="restart"/>
            <w:shd w:val="clear" w:color="auto" w:fill="auto"/>
          </w:tcPr>
          <w:p w14:paraId="45F0500F" w14:textId="77777777" w:rsidR="00B4562F" w:rsidRDefault="00B4562F" w:rsidP="0025458C">
            <w:pPr>
              <w:rPr>
                <w:rFonts w:eastAsia="Calibri"/>
                <w:kern w:val="2"/>
                <w:sz w:val="20"/>
                <w:szCs w:val="20"/>
              </w:rPr>
            </w:pPr>
            <w:r>
              <w:rPr>
                <w:rFonts w:eastAsia="Calibri"/>
                <w:kern w:val="2"/>
                <w:sz w:val="20"/>
                <w:szCs w:val="20"/>
              </w:rPr>
              <w:t>Any adverse events</w:t>
            </w:r>
          </w:p>
        </w:tc>
        <w:tc>
          <w:tcPr>
            <w:tcW w:w="1364" w:type="dxa"/>
            <w:shd w:val="clear" w:color="auto" w:fill="auto"/>
          </w:tcPr>
          <w:p w14:paraId="2F3C19A1"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2FB00896" w14:textId="77777777" w:rsidR="00B4562F" w:rsidRDefault="00B4562F" w:rsidP="0025458C">
            <w:pPr>
              <w:rPr>
                <w:rFonts w:eastAsia="Calibri"/>
                <w:kern w:val="2"/>
                <w:sz w:val="20"/>
                <w:szCs w:val="20"/>
              </w:rPr>
            </w:pPr>
            <w:r>
              <w:rPr>
                <w:rFonts w:eastAsia="Calibri"/>
                <w:kern w:val="2"/>
                <w:sz w:val="20"/>
                <w:szCs w:val="20"/>
              </w:rPr>
              <w:t>3.042402</w:t>
            </w:r>
          </w:p>
        </w:tc>
        <w:tc>
          <w:tcPr>
            <w:tcW w:w="1276" w:type="dxa"/>
            <w:shd w:val="clear" w:color="auto" w:fill="auto"/>
          </w:tcPr>
          <w:p w14:paraId="0F4626D5" w14:textId="77777777" w:rsidR="00B4562F" w:rsidRDefault="00B4562F" w:rsidP="0025458C">
            <w:pPr>
              <w:rPr>
                <w:rFonts w:eastAsia="Calibri"/>
                <w:kern w:val="2"/>
                <w:sz w:val="20"/>
                <w:szCs w:val="20"/>
              </w:rPr>
            </w:pPr>
            <w:r>
              <w:rPr>
                <w:rFonts w:eastAsia="Calibri"/>
                <w:kern w:val="2"/>
                <w:sz w:val="20"/>
                <w:szCs w:val="20"/>
              </w:rPr>
              <w:t>1.486956</w:t>
            </w:r>
          </w:p>
        </w:tc>
        <w:tc>
          <w:tcPr>
            <w:tcW w:w="850" w:type="dxa"/>
            <w:shd w:val="clear" w:color="auto" w:fill="auto"/>
          </w:tcPr>
          <w:p w14:paraId="114C5FAC" w14:textId="77777777" w:rsidR="00B4562F" w:rsidRDefault="00B4562F" w:rsidP="0025458C">
            <w:pPr>
              <w:rPr>
                <w:rFonts w:eastAsia="Calibri"/>
                <w:kern w:val="2"/>
                <w:sz w:val="20"/>
                <w:szCs w:val="20"/>
              </w:rPr>
            </w:pPr>
            <w:r>
              <w:rPr>
                <w:rFonts w:eastAsia="Calibri"/>
                <w:kern w:val="2"/>
                <w:sz w:val="20"/>
                <w:szCs w:val="20"/>
              </w:rPr>
              <w:t>2.05</w:t>
            </w:r>
          </w:p>
        </w:tc>
        <w:tc>
          <w:tcPr>
            <w:tcW w:w="709" w:type="dxa"/>
            <w:shd w:val="clear" w:color="auto" w:fill="auto"/>
          </w:tcPr>
          <w:p w14:paraId="39FEF5FE" w14:textId="77777777" w:rsidR="00B4562F" w:rsidRDefault="00B4562F" w:rsidP="0025458C">
            <w:pPr>
              <w:rPr>
                <w:rFonts w:eastAsia="Calibri"/>
                <w:kern w:val="2"/>
                <w:sz w:val="20"/>
                <w:szCs w:val="20"/>
              </w:rPr>
            </w:pPr>
            <w:r>
              <w:rPr>
                <w:rFonts w:eastAsia="Calibri"/>
                <w:kern w:val="2"/>
                <w:sz w:val="20"/>
                <w:szCs w:val="20"/>
              </w:rPr>
              <w:t>0.110</w:t>
            </w:r>
          </w:p>
        </w:tc>
        <w:tc>
          <w:tcPr>
            <w:tcW w:w="1984" w:type="dxa"/>
            <w:shd w:val="clear" w:color="auto" w:fill="auto"/>
          </w:tcPr>
          <w:p w14:paraId="052FE712" w14:textId="77777777" w:rsidR="00B4562F" w:rsidRDefault="00B4562F" w:rsidP="0025458C">
            <w:pPr>
              <w:rPr>
                <w:rFonts w:eastAsia="Calibri"/>
                <w:kern w:val="2"/>
                <w:sz w:val="20"/>
                <w:szCs w:val="20"/>
              </w:rPr>
            </w:pPr>
            <w:r>
              <w:rPr>
                <w:rFonts w:eastAsia="Calibri"/>
                <w:kern w:val="2"/>
                <w:sz w:val="20"/>
                <w:szCs w:val="20"/>
              </w:rPr>
              <w:t>-1.086049 7.170853</w:t>
            </w:r>
          </w:p>
        </w:tc>
      </w:tr>
      <w:tr w:rsidR="00FD290B" w:rsidRPr="0025458C" w14:paraId="71A45E50" w14:textId="77777777">
        <w:trPr>
          <w:trHeight w:val="590"/>
        </w:trPr>
        <w:tc>
          <w:tcPr>
            <w:tcW w:w="1188" w:type="dxa"/>
            <w:vMerge/>
            <w:shd w:val="clear" w:color="auto" w:fill="auto"/>
          </w:tcPr>
          <w:p w14:paraId="01D1398D" w14:textId="77777777" w:rsidR="00B4562F" w:rsidRDefault="00B4562F" w:rsidP="0025458C">
            <w:pPr>
              <w:rPr>
                <w:rFonts w:eastAsia="Calibri"/>
                <w:kern w:val="2"/>
                <w:sz w:val="20"/>
                <w:szCs w:val="20"/>
              </w:rPr>
            </w:pPr>
          </w:p>
        </w:tc>
        <w:tc>
          <w:tcPr>
            <w:tcW w:w="1364" w:type="dxa"/>
            <w:shd w:val="clear" w:color="auto" w:fill="auto"/>
          </w:tcPr>
          <w:p w14:paraId="52999037"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683E7E73"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4085E4E8"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6BAB7E08"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2D0EEC5F"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308ECEE8"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03473701" w14:textId="77777777">
        <w:trPr>
          <w:trHeight w:val="590"/>
        </w:trPr>
        <w:tc>
          <w:tcPr>
            <w:tcW w:w="1188" w:type="dxa"/>
            <w:vMerge w:val="restart"/>
            <w:shd w:val="clear" w:color="auto" w:fill="auto"/>
          </w:tcPr>
          <w:p w14:paraId="49C32091" w14:textId="77777777" w:rsidR="00B4562F" w:rsidRDefault="00B4562F" w:rsidP="0025458C">
            <w:pPr>
              <w:rPr>
                <w:rFonts w:eastAsia="Calibri"/>
                <w:kern w:val="2"/>
                <w:sz w:val="20"/>
                <w:szCs w:val="20"/>
              </w:rPr>
            </w:pPr>
            <w:r>
              <w:rPr>
                <w:rFonts w:eastAsia="Calibri"/>
                <w:kern w:val="2"/>
                <w:sz w:val="20"/>
                <w:szCs w:val="20"/>
              </w:rPr>
              <w:t>Serious adverse events</w:t>
            </w:r>
          </w:p>
        </w:tc>
        <w:tc>
          <w:tcPr>
            <w:tcW w:w="1364" w:type="dxa"/>
            <w:shd w:val="clear" w:color="auto" w:fill="auto"/>
          </w:tcPr>
          <w:p w14:paraId="5DC53E1B"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72EC6D12" w14:textId="77777777" w:rsidR="00B4562F" w:rsidRDefault="00B4562F" w:rsidP="0025458C">
            <w:pPr>
              <w:rPr>
                <w:rFonts w:eastAsia="Calibri"/>
                <w:kern w:val="2"/>
                <w:sz w:val="20"/>
                <w:szCs w:val="20"/>
              </w:rPr>
            </w:pPr>
            <w:r>
              <w:rPr>
                <w:rFonts w:eastAsia="Calibri"/>
                <w:kern w:val="2"/>
                <w:sz w:val="20"/>
                <w:szCs w:val="20"/>
              </w:rPr>
              <w:t>-1.339603</w:t>
            </w:r>
          </w:p>
        </w:tc>
        <w:tc>
          <w:tcPr>
            <w:tcW w:w="1276" w:type="dxa"/>
            <w:shd w:val="clear" w:color="auto" w:fill="auto"/>
          </w:tcPr>
          <w:p w14:paraId="73212E84" w14:textId="77777777" w:rsidR="00B4562F" w:rsidRDefault="00B4562F" w:rsidP="0025458C">
            <w:pPr>
              <w:rPr>
                <w:rFonts w:eastAsia="Calibri"/>
                <w:kern w:val="2"/>
                <w:sz w:val="20"/>
                <w:szCs w:val="20"/>
              </w:rPr>
            </w:pPr>
            <w:r>
              <w:rPr>
                <w:rFonts w:eastAsia="Calibri"/>
                <w:kern w:val="2"/>
                <w:sz w:val="20"/>
                <w:szCs w:val="20"/>
              </w:rPr>
              <w:t>1.184814</w:t>
            </w:r>
          </w:p>
        </w:tc>
        <w:tc>
          <w:tcPr>
            <w:tcW w:w="850" w:type="dxa"/>
            <w:shd w:val="clear" w:color="auto" w:fill="auto"/>
          </w:tcPr>
          <w:p w14:paraId="5B027C35" w14:textId="77777777" w:rsidR="00B4562F" w:rsidRDefault="00B4562F" w:rsidP="0025458C">
            <w:pPr>
              <w:rPr>
                <w:rFonts w:eastAsia="Calibri"/>
                <w:kern w:val="2"/>
                <w:sz w:val="20"/>
                <w:szCs w:val="20"/>
              </w:rPr>
            </w:pPr>
            <w:r>
              <w:rPr>
                <w:rFonts w:eastAsia="Calibri"/>
                <w:kern w:val="2"/>
                <w:sz w:val="20"/>
                <w:szCs w:val="20"/>
              </w:rPr>
              <w:t>-1.13</w:t>
            </w:r>
          </w:p>
        </w:tc>
        <w:tc>
          <w:tcPr>
            <w:tcW w:w="709" w:type="dxa"/>
            <w:shd w:val="clear" w:color="auto" w:fill="auto"/>
          </w:tcPr>
          <w:p w14:paraId="0963D9A5" w14:textId="77777777" w:rsidR="00B4562F" w:rsidRDefault="00B4562F" w:rsidP="0025458C">
            <w:pPr>
              <w:rPr>
                <w:rFonts w:eastAsia="Calibri"/>
                <w:kern w:val="2"/>
                <w:sz w:val="20"/>
                <w:szCs w:val="20"/>
              </w:rPr>
            </w:pPr>
            <w:r>
              <w:rPr>
                <w:rFonts w:eastAsia="Calibri"/>
                <w:kern w:val="2"/>
                <w:sz w:val="20"/>
                <w:szCs w:val="20"/>
              </w:rPr>
              <w:t>0.321</w:t>
            </w:r>
          </w:p>
        </w:tc>
        <w:tc>
          <w:tcPr>
            <w:tcW w:w="1984" w:type="dxa"/>
            <w:shd w:val="clear" w:color="auto" w:fill="auto"/>
          </w:tcPr>
          <w:p w14:paraId="56A140FE" w14:textId="77777777" w:rsidR="00B4562F" w:rsidRDefault="00B4562F" w:rsidP="0025458C">
            <w:pPr>
              <w:rPr>
                <w:rFonts w:eastAsia="Calibri"/>
                <w:kern w:val="2"/>
                <w:sz w:val="20"/>
                <w:szCs w:val="20"/>
              </w:rPr>
            </w:pPr>
            <w:r>
              <w:rPr>
                <w:rFonts w:eastAsia="Calibri"/>
                <w:kern w:val="2"/>
                <w:sz w:val="20"/>
                <w:szCs w:val="20"/>
              </w:rPr>
              <w:t>-4.629175 1.949969</w:t>
            </w:r>
          </w:p>
        </w:tc>
      </w:tr>
      <w:tr w:rsidR="00FD290B" w:rsidRPr="0025458C" w14:paraId="4FBCC40E" w14:textId="77777777">
        <w:trPr>
          <w:trHeight w:val="590"/>
        </w:trPr>
        <w:tc>
          <w:tcPr>
            <w:tcW w:w="1188" w:type="dxa"/>
            <w:vMerge/>
            <w:shd w:val="clear" w:color="auto" w:fill="auto"/>
          </w:tcPr>
          <w:p w14:paraId="5E15D5F6" w14:textId="77777777" w:rsidR="00B4562F" w:rsidRDefault="00B4562F" w:rsidP="0025458C">
            <w:pPr>
              <w:rPr>
                <w:rFonts w:eastAsia="Calibri"/>
                <w:kern w:val="2"/>
                <w:sz w:val="20"/>
                <w:szCs w:val="20"/>
              </w:rPr>
            </w:pPr>
          </w:p>
        </w:tc>
        <w:tc>
          <w:tcPr>
            <w:tcW w:w="1364" w:type="dxa"/>
            <w:shd w:val="clear" w:color="auto" w:fill="auto"/>
          </w:tcPr>
          <w:p w14:paraId="06BE2BD8"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48A4B00C"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71028723"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09072E33"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7383FDF7"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29B2E9B6"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36534896" w14:textId="77777777">
        <w:trPr>
          <w:trHeight w:val="590"/>
        </w:trPr>
        <w:tc>
          <w:tcPr>
            <w:tcW w:w="1188" w:type="dxa"/>
            <w:vMerge w:val="restart"/>
            <w:shd w:val="clear" w:color="auto" w:fill="auto"/>
          </w:tcPr>
          <w:p w14:paraId="17BA3E3B" w14:textId="77777777" w:rsidR="00B4562F" w:rsidRDefault="00B4562F" w:rsidP="0025458C">
            <w:pPr>
              <w:rPr>
                <w:rFonts w:eastAsia="Calibri"/>
                <w:kern w:val="2"/>
                <w:sz w:val="20"/>
                <w:szCs w:val="20"/>
              </w:rPr>
            </w:pPr>
            <w:r>
              <w:rPr>
                <w:rFonts w:eastAsia="Calibri"/>
                <w:kern w:val="2"/>
                <w:sz w:val="20"/>
                <w:szCs w:val="20"/>
              </w:rPr>
              <w:t>New use of mechanical ventilation or ECMO at baseline</w:t>
            </w:r>
          </w:p>
        </w:tc>
        <w:tc>
          <w:tcPr>
            <w:tcW w:w="1364" w:type="dxa"/>
            <w:shd w:val="clear" w:color="auto" w:fill="auto"/>
          </w:tcPr>
          <w:p w14:paraId="5EF21B8C"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0917B9F5" w14:textId="77777777" w:rsidR="00B4562F" w:rsidRDefault="00B4562F" w:rsidP="0025458C">
            <w:pPr>
              <w:rPr>
                <w:rFonts w:eastAsia="Calibri"/>
                <w:kern w:val="2"/>
                <w:sz w:val="20"/>
                <w:szCs w:val="20"/>
              </w:rPr>
            </w:pPr>
            <w:r>
              <w:rPr>
                <w:rFonts w:eastAsia="Calibri"/>
                <w:kern w:val="2"/>
                <w:sz w:val="20"/>
                <w:szCs w:val="20"/>
              </w:rPr>
              <w:t>-.8290791</w:t>
            </w:r>
          </w:p>
        </w:tc>
        <w:tc>
          <w:tcPr>
            <w:tcW w:w="1276" w:type="dxa"/>
            <w:shd w:val="clear" w:color="auto" w:fill="auto"/>
          </w:tcPr>
          <w:p w14:paraId="6E459549" w14:textId="77777777" w:rsidR="00B4562F" w:rsidRDefault="00B4562F" w:rsidP="0025458C">
            <w:pPr>
              <w:rPr>
                <w:rFonts w:eastAsia="Calibri"/>
                <w:kern w:val="2"/>
                <w:sz w:val="20"/>
                <w:szCs w:val="20"/>
              </w:rPr>
            </w:pPr>
            <w:r>
              <w:rPr>
                <w:rFonts w:eastAsia="Calibri"/>
                <w:kern w:val="2"/>
                <w:sz w:val="20"/>
                <w:szCs w:val="20"/>
              </w:rPr>
              <w:t>1.291659</w:t>
            </w:r>
          </w:p>
        </w:tc>
        <w:tc>
          <w:tcPr>
            <w:tcW w:w="850" w:type="dxa"/>
            <w:shd w:val="clear" w:color="auto" w:fill="auto"/>
          </w:tcPr>
          <w:p w14:paraId="7E7D14F1" w14:textId="77777777" w:rsidR="00B4562F" w:rsidRDefault="00B4562F" w:rsidP="0025458C">
            <w:pPr>
              <w:rPr>
                <w:rFonts w:eastAsia="Calibri"/>
                <w:kern w:val="2"/>
                <w:sz w:val="20"/>
                <w:szCs w:val="20"/>
              </w:rPr>
            </w:pPr>
            <w:r>
              <w:rPr>
                <w:rFonts w:eastAsia="Calibri"/>
                <w:kern w:val="2"/>
                <w:sz w:val="20"/>
                <w:szCs w:val="20"/>
              </w:rPr>
              <w:t>-0.64</w:t>
            </w:r>
          </w:p>
        </w:tc>
        <w:tc>
          <w:tcPr>
            <w:tcW w:w="709" w:type="dxa"/>
            <w:shd w:val="clear" w:color="auto" w:fill="auto"/>
          </w:tcPr>
          <w:p w14:paraId="1F995278" w14:textId="77777777" w:rsidR="00B4562F" w:rsidRDefault="00B4562F" w:rsidP="0025458C">
            <w:pPr>
              <w:rPr>
                <w:rFonts w:eastAsia="Calibri"/>
                <w:kern w:val="2"/>
                <w:sz w:val="20"/>
                <w:szCs w:val="20"/>
              </w:rPr>
            </w:pPr>
            <w:r>
              <w:rPr>
                <w:rFonts w:eastAsia="Calibri"/>
                <w:kern w:val="2"/>
                <w:sz w:val="20"/>
                <w:szCs w:val="20"/>
              </w:rPr>
              <w:t>0.556</w:t>
            </w:r>
          </w:p>
        </w:tc>
        <w:tc>
          <w:tcPr>
            <w:tcW w:w="1984" w:type="dxa"/>
            <w:shd w:val="clear" w:color="auto" w:fill="auto"/>
          </w:tcPr>
          <w:p w14:paraId="57FD953E" w14:textId="77777777" w:rsidR="00B4562F" w:rsidRDefault="00B4562F" w:rsidP="0025458C">
            <w:pPr>
              <w:rPr>
                <w:rFonts w:eastAsia="Calibri"/>
                <w:kern w:val="2"/>
                <w:sz w:val="20"/>
                <w:szCs w:val="20"/>
              </w:rPr>
            </w:pPr>
            <w:r>
              <w:rPr>
                <w:rFonts w:eastAsia="Calibri"/>
                <w:kern w:val="2"/>
                <w:sz w:val="20"/>
                <w:szCs w:val="20"/>
              </w:rPr>
              <w:t>-4.415299 2.757141</w:t>
            </w:r>
          </w:p>
        </w:tc>
      </w:tr>
      <w:tr w:rsidR="00FD290B" w:rsidRPr="0025458C" w14:paraId="52DF754B" w14:textId="77777777">
        <w:trPr>
          <w:trHeight w:val="590"/>
        </w:trPr>
        <w:tc>
          <w:tcPr>
            <w:tcW w:w="1188" w:type="dxa"/>
            <w:vMerge/>
            <w:shd w:val="clear" w:color="auto" w:fill="auto"/>
          </w:tcPr>
          <w:p w14:paraId="34146CE6" w14:textId="77777777" w:rsidR="00B4562F" w:rsidRDefault="00B4562F" w:rsidP="0025458C">
            <w:pPr>
              <w:rPr>
                <w:rFonts w:eastAsia="Calibri"/>
                <w:kern w:val="2"/>
                <w:sz w:val="20"/>
                <w:szCs w:val="20"/>
              </w:rPr>
            </w:pPr>
          </w:p>
        </w:tc>
        <w:tc>
          <w:tcPr>
            <w:tcW w:w="1364" w:type="dxa"/>
            <w:shd w:val="clear" w:color="auto" w:fill="auto"/>
          </w:tcPr>
          <w:p w14:paraId="0EA27532"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0976B724" w14:textId="77777777" w:rsidR="00B4562F" w:rsidRDefault="00B4562F" w:rsidP="0025458C">
            <w:pPr>
              <w:rPr>
                <w:rFonts w:eastAsia="Calibri"/>
                <w:kern w:val="2"/>
                <w:sz w:val="20"/>
                <w:szCs w:val="20"/>
              </w:rPr>
            </w:pPr>
            <w:r>
              <w:rPr>
                <w:rFonts w:eastAsia="Calibri"/>
                <w:kern w:val="2"/>
                <w:sz w:val="20"/>
                <w:szCs w:val="20"/>
              </w:rPr>
              <w:t>-.0539957</w:t>
            </w:r>
          </w:p>
        </w:tc>
        <w:tc>
          <w:tcPr>
            <w:tcW w:w="1276" w:type="dxa"/>
            <w:shd w:val="clear" w:color="auto" w:fill="auto"/>
          </w:tcPr>
          <w:p w14:paraId="2A5C877E" w14:textId="77777777" w:rsidR="00B4562F" w:rsidRDefault="00B4562F" w:rsidP="0025458C">
            <w:pPr>
              <w:rPr>
                <w:rFonts w:eastAsia="Calibri"/>
                <w:kern w:val="2"/>
                <w:sz w:val="20"/>
                <w:szCs w:val="20"/>
              </w:rPr>
            </w:pPr>
            <w:r>
              <w:rPr>
                <w:rFonts w:eastAsia="Calibri"/>
                <w:kern w:val="2"/>
                <w:sz w:val="20"/>
                <w:szCs w:val="20"/>
              </w:rPr>
              <w:t>1.737456</w:t>
            </w:r>
          </w:p>
        </w:tc>
        <w:tc>
          <w:tcPr>
            <w:tcW w:w="850" w:type="dxa"/>
            <w:shd w:val="clear" w:color="auto" w:fill="auto"/>
          </w:tcPr>
          <w:p w14:paraId="3AC6B514" w14:textId="77777777" w:rsidR="00B4562F" w:rsidRDefault="00B4562F" w:rsidP="0025458C">
            <w:pPr>
              <w:rPr>
                <w:rFonts w:eastAsia="Calibri"/>
                <w:kern w:val="2"/>
                <w:sz w:val="20"/>
                <w:szCs w:val="20"/>
              </w:rPr>
            </w:pPr>
            <w:r>
              <w:rPr>
                <w:rFonts w:eastAsia="Calibri"/>
                <w:kern w:val="2"/>
                <w:sz w:val="20"/>
                <w:szCs w:val="20"/>
              </w:rPr>
              <w:t>-0.03</w:t>
            </w:r>
          </w:p>
        </w:tc>
        <w:tc>
          <w:tcPr>
            <w:tcW w:w="709" w:type="dxa"/>
            <w:shd w:val="clear" w:color="auto" w:fill="auto"/>
          </w:tcPr>
          <w:p w14:paraId="741DA4F7" w14:textId="77777777" w:rsidR="00B4562F" w:rsidRDefault="00B4562F" w:rsidP="0025458C">
            <w:pPr>
              <w:rPr>
                <w:rFonts w:eastAsia="Calibri"/>
                <w:kern w:val="2"/>
                <w:sz w:val="20"/>
                <w:szCs w:val="20"/>
              </w:rPr>
            </w:pPr>
            <w:r>
              <w:rPr>
                <w:rFonts w:eastAsia="Calibri"/>
                <w:kern w:val="2"/>
                <w:sz w:val="20"/>
                <w:szCs w:val="20"/>
              </w:rPr>
              <w:t>0.978</w:t>
            </w:r>
          </w:p>
        </w:tc>
        <w:tc>
          <w:tcPr>
            <w:tcW w:w="1984" w:type="dxa"/>
            <w:shd w:val="clear" w:color="auto" w:fill="auto"/>
          </w:tcPr>
          <w:p w14:paraId="304E9CBB" w14:textId="77777777" w:rsidR="00B4562F" w:rsidRDefault="00B4562F" w:rsidP="0025458C">
            <w:pPr>
              <w:rPr>
                <w:rFonts w:eastAsia="Calibri"/>
                <w:kern w:val="2"/>
                <w:sz w:val="20"/>
                <w:szCs w:val="20"/>
              </w:rPr>
            </w:pPr>
            <w:r>
              <w:rPr>
                <w:rFonts w:eastAsia="Calibri"/>
                <w:kern w:val="2"/>
                <w:sz w:val="20"/>
                <w:szCs w:val="20"/>
              </w:rPr>
              <w:t>-7.529664 7.421673</w:t>
            </w:r>
          </w:p>
        </w:tc>
      </w:tr>
      <w:tr w:rsidR="00FD290B" w:rsidRPr="0025458C" w14:paraId="2F89709A" w14:textId="77777777">
        <w:trPr>
          <w:trHeight w:val="590"/>
        </w:trPr>
        <w:tc>
          <w:tcPr>
            <w:tcW w:w="1188" w:type="dxa"/>
            <w:vMerge w:val="restart"/>
            <w:shd w:val="clear" w:color="auto" w:fill="auto"/>
          </w:tcPr>
          <w:p w14:paraId="61A3A366" w14:textId="77777777" w:rsidR="00B4562F" w:rsidRDefault="00B4562F" w:rsidP="0025458C">
            <w:pPr>
              <w:rPr>
                <w:rFonts w:eastAsia="Calibri"/>
                <w:kern w:val="2"/>
                <w:sz w:val="20"/>
                <w:szCs w:val="20"/>
              </w:rPr>
            </w:pPr>
            <w:r>
              <w:rPr>
                <w:rFonts w:eastAsia="Calibri"/>
                <w:kern w:val="2"/>
                <w:sz w:val="20"/>
                <w:szCs w:val="20"/>
              </w:rPr>
              <w:t>Days of mechanical ventilation or ECMO during study</w:t>
            </w:r>
          </w:p>
        </w:tc>
        <w:tc>
          <w:tcPr>
            <w:tcW w:w="1364" w:type="dxa"/>
            <w:shd w:val="clear" w:color="auto" w:fill="auto"/>
          </w:tcPr>
          <w:p w14:paraId="5DC06222"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3881A9A3"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6155B2A5"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2FB35B61"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0EC5603F"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450A19B8"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6D0E3172" w14:textId="77777777">
        <w:trPr>
          <w:trHeight w:val="590"/>
        </w:trPr>
        <w:tc>
          <w:tcPr>
            <w:tcW w:w="1188" w:type="dxa"/>
            <w:vMerge/>
            <w:shd w:val="clear" w:color="auto" w:fill="auto"/>
          </w:tcPr>
          <w:p w14:paraId="46B185BB" w14:textId="77777777" w:rsidR="00B4562F" w:rsidRDefault="00B4562F" w:rsidP="0025458C">
            <w:pPr>
              <w:rPr>
                <w:rFonts w:eastAsia="Calibri"/>
                <w:kern w:val="2"/>
                <w:sz w:val="20"/>
                <w:szCs w:val="20"/>
              </w:rPr>
            </w:pPr>
          </w:p>
        </w:tc>
        <w:tc>
          <w:tcPr>
            <w:tcW w:w="1364" w:type="dxa"/>
            <w:shd w:val="clear" w:color="auto" w:fill="auto"/>
          </w:tcPr>
          <w:p w14:paraId="23644335"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58730DC9"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50E4C770"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73C3F158"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3F0EBF1F"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33C6CF5F"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17873CAD" w14:textId="77777777">
        <w:trPr>
          <w:trHeight w:val="590"/>
        </w:trPr>
        <w:tc>
          <w:tcPr>
            <w:tcW w:w="1188" w:type="dxa"/>
            <w:vMerge w:val="restart"/>
            <w:shd w:val="clear" w:color="auto" w:fill="auto"/>
          </w:tcPr>
          <w:p w14:paraId="548BDC9F" w14:textId="77777777" w:rsidR="00B4562F" w:rsidRDefault="00B4562F" w:rsidP="0025458C">
            <w:pPr>
              <w:rPr>
                <w:rFonts w:eastAsia="Calibri"/>
                <w:kern w:val="2"/>
                <w:sz w:val="20"/>
                <w:szCs w:val="20"/>
              </w:rPr>
            </w:pPr>
            <w:r>
              <w:rPr>
                <w:rFonts w:eastAsia="Calibri"/>
                <w:kern w:val="2"/>
                <w:sz w:val="20"/>
                <w:szCs w:val="20"/>
              </w:rPr>
              <w:t xml:space="preserve">New use of </w:t>
            </w:r>
            <w:proofErr w:type="spellStart"/>
            <w:r>
              <w:rPr>
                <w:rFonts w:eastAsia="Calibri"/>
                <w:kern w:val="2"/>
                <w:sz w:val="20"/>
                <w:szCs w:val="20"/>
              </w:rPr>
              <w:t>noninvasive</w:t>
            </w:r>
            <w:proofErr w:type="spellEnd"/>
            <w:r>
              <w:rPr>
                <w:rFonts w:eastAsia="Calibri"/>
                <w:kern w:val="2"/>
                <w:sz w:val="20"/>
                <w:szCs w:val="20"/>
              </w:rPr>
              <w:t xml:space="preserve"> ventilation or high-flow oxygen at baseline</w:t>
            </w:r>
          </w:p>
        </w:tc>
        <w:tc>
          <w:tcPr>
            <w:tcW w:w="1364" w:type="dxa"/>
            <w:shd w:val="clear" w:color="auto" w:fill="auto"/>
          </w:tcPr>
          <w:p w14:paraId="149BA37F"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31DBE98C" w14:textId="77777777" w:rsidR="00B4562F" w:rsidRDefault="00B4562F" w:rsidP="0025458C">
            <w:pPr>
              <w:rPr>
                <w:rFonts w:eastAsia="Calibri"/>
                <w:kern w:val="2"/>
                <w:sz w:val="20"/>
                <w:szCs w:val="20"/>
              </w:rPr>
            </w:pPr>
            <w:r>
              <w:rPr>
                <w:rFonts w:eastAsia="Calibri"/>
                <w:kern w:val="2"/>
                <w:sz w:val="20"/>
                <w:szCs w:val="20"/>
              </w:rPr>
              <w:t>-1.68528</w:t>
            </w:r>
          </w:p>
        </w:tc>
        <w:tc>
          <w:tcPr>
            <w:tcW w:w="1276" w:type="dxa"/>
            <w:shd w:val="clear" w:color="auto" w:fill="auto"/>
          </w:tcPr>
          <w:p w14:paraId="5C9B725B" w14:textId="77777777" w:rsidR="00B4562F" w:rsidRDefault="00B4562F" w:rsidP="0025458C">
            <w:pPr>
              <w:rPr>
                <w:rFonts w:eastAsia="Calibri"/>
                <w:kern w:val="2"/>
                <w:sz w:val="20"/>
                <w:szCs w:val="20"/>
              </w:rPr>
            </w:pPr>
            <w:r>
              <w:rPr>
                <w:rFonts w:eastAsia="Calibri"/>
                <w:kern w:val="2"/>
                <w:sz w:val="20"/>
                <w:szCs w:val="20"/>
              </w:rPr>
              <w:t>1.404412</w:t>
            </w:r>
          </w:p>
        </w:tc>
        <w:tc>
          <w:tcPr>
            <w:tcW w:w="850" w:type="dxa"/>
            <w:shd w:val="clear" w:color="auto" w:fill="auto"/>
          </w:tcPr>
          <w:p w14:paraId="527EE65F" w14:textId="77777777" w:rsidR="00B4562F" w:rsidRDefault="00B4562F" w:rsidP="0025458C">
            <w:pPr>
              <w:rPr>
                <w:rFonts w:eastAsia="Calibri"/>
                <w:kern w:val="2"/>
                <w:sz w:val="20"/>
                <w:szCs w:val="20"/>
              </w:rPr>
            </w:pPr>
            <w:r>
              <w:rPr>
                <w:rFonts w:eastAsia="Calibri"/>
                <w:kern w:val="2"/>
                <w:sz w:val="20"/>
                <w:szCs w:val="20"/>
              </w:rPr>
              <w:t>-1.20</w:t>
            </w:r>
          </w:p>
        </w:tc>
        <w:tc>
          <w:tcPr>
            <w:tcW w:w="709" w:type="dxa"/>
            <w:shd w:val="clear" w:color="auto" w:fill="auto"/>
          </w:tcPr>
          <w:p w14:paraId="6958B821" w14:textId="77777777" w:rsidR="00B4562F" w:rsidRDefault="00B4562F" w:rsidP="0025458C">
            <w:pPr>
              <w:rPr>
                <w:rFonts w:eastAsia="Calibri"/>
                <w:kern w:val="2"/>
                <w:sz w:val="20"/>
                <w:szCs w:val="20"/>
              </w:rPr>
            </w:pPr>
            <w:r>
              <w:rPr>
                <w:rFonts w:eastAsia="Calibri"/>
                <w:kern w:val="2"/>
                <w:sz w:val="20"/>
                <w:szCs w:val="20"/>
              </w:rPr>
              <w:t>0.442</w:t>
            </w:r>
          </w:p>
        </w:tc>
        <w:tc>
          <w:tcPr>
            <w:tcW w:w="1984" w:type="dxa"/>
            <w:shd w:val="clear" w:color="auto" w:fill="auto"/>
          </w:tcPr>
          <w:p w14:paraId="0B9CC03B" w14:textId="77777777" w:rsidR="00B4562F" w:rsidRDefault="00B4562F" w:rsidP="0025458C">
            <w:pPr>
              <w:rPr>
                <w:rFonts w:eastAsia="Calibri"/>
                <w:kern w:val="2"/>
                <w:sz w:val="20"/>
                <w:szCs w:val="20"/>
              </w:rPr>
            </w:pPr>
            <w:r>
              <w:rPr>
                <w:rFonts w:eastAsia="Calibri"/>
                <w:kern w:val="2"/>
                <w:sz w:val="20"/>
                <w:szCs w:val="20"/>
              </w:rPr>
              <w:t>-19.53003 16.15947</w:t>
            </w:r>
          </w:p>
        </w:tc>
      </w:tr>
      <w:tr w:rsidR="00FD290B" w:rsidRPr="0025458C" w14:paraId="11D663AC" w14:textId="77777777">
        <w:trPr>
          <w:trHeight w:val="590"/>
        </w:trPr>
        <w:tc>
          <w:tcPr>
            <w:tcW w:w="1188" w:type="dxa"/>
            <w:vMerge/>
            <w:shd w:val="clear" w:color="auto" w:fill="auto"/>
          </w:tcPr>
          <w:p w14:paraId="3A2F76E4" w14:textId="77777777" w:rsidR="00B4562F" w:rsidRDefault="00B4562F" w:rsidP="0025458C">
            <w:pPr>
              <w:rPr>
                <w:rFonts w:eastAsia="Calibri"/>
                <w:kern w:val="2"/>
                <w:sz w:val="20"/>
                <w:szCs w:val="20"/>
              </w:rPr>
            </w:pPr>
          </w:p>
        </w:tc>
        <w:tc>
          <w:tcPr>
            <w:tcW w:w="1364" w:type="dxa"/>
            <w:shd w:val="clear" w:color="auto" w:fill="auto"/>
          </w:tcPr>
          <w:p w14:paraId="49F0CB97"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35BF33A0"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032C5DD1"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5817C27D"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228D0BA8"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1804F923"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62EDD1BE" w14:textId="77777777">
        <w:trPr>
          <w:trHeight w:val="590"/>
        </w:trPr>
        <w:tc>
          <w:tcPr>
            <w:tcW w:w="1188" w:type="dxa"/>
            <w:vMerge w:val="restart"/>
            <w:shd w:val="clear" w:color="auto" w:fill="auto"/>
          </w:tcPr>
          <w:p w14:paraId="68BA7A8C" w14:textId="77777777" w:rsidR="00B4562F" w:rsidRDefault="00B4562F" w:rsidP="0025458C">
            <w:pPr>
              <w:rPr>
                <w:rFonts w:eastAsia="Calibri"/>
                <w:kern w:val="2"/>
                <w:sz w:val="20"/>
                <w:szCs w:val="20"/>
              </w:rPr>
            </w:pPr>
            <w:r>
              <w:rPr>
                <w:rFonts w:eastAsia="Calibri"/>
                <w:kern w:val="2"/>
                <w:sz w:val="20"/>
                <w:szCs w:val="20"/>
              </w:rPr>
              <w:t>Days to negative PCR</w:t>
            </w:r>
          </w:p>
        </w:tc>
        <w:tc>
          <w:tcPr>
            <w:tcW w:w="1364" w:type="dxa"/>
            <w:shd w:val="clear" w:color="auto" w:fill="auto"/>
          </w:tcPr>
          <w:p w14:paraId="54FC4E7C"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6E5BCE06"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52FBBA5C"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1E2930C5"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2D40A4C6"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23FE040B"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4DB73FFF" w14:textId="77777777">
        <w:trPr>
          <w:trHeight w:val="590"/>
        </w:trPr>
        <w:tc>
          <w:tcPr>
            <w:tcW w:w="1188" w:type="dxa"/>
            <w:vMerge/>
            <w:shd w:val="clear" w:color="auto" w:fill="auto"/>
          </w:tcPr>
          <w:p w14:paraId="58944542" w14:textId="77777777" w:rsidR="00B4562F" w:rsidRDefault="00B4562F" w:rsidP="0025458C">
            <w:pPr>
              <w:rPr>
                <w:rFonts w:eastAsia="Calibri"/>
                <w:kern w:val="2"/>
                <w:sz w:val="20"/>
                <w:szCs w:val="20"/>
              </w:rPr>
            </w:pPr>
          </w:p>
        </w:tc>
        <w:tc>
          <w:tcPr>
            <w:tcW w:w="1364" w:type="dxa"/>
            <w:shd w:val="clear" w:color="auto" w:fill="auto"/>
          </w:tcPr>
          <w:p w14:paraId="4B31C9A5"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5011A285"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4F94B184"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166AEFB2"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1F7A31DE"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2DD7DFF3"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434A473D" w14:textId="77777777">
        <w:trPr>
          <w:trHeight w:val="590"/>
        </w:trPr>
        <w:tc>
          <w:tcPr>
            <w:tcW w:w="1188" w:type="dxa"/>
            <w:vMerge w:val="restart"/>
            <w:shd w:val="clear" w:color="auto" w:fill="auto"/>
          </w:tcPr>
          <w:p w14:paraId="0A1F07DC" w14:textId="77777777" w:rsidR="00B4562F" w:rsidRDefault="00B4562F" w:rsidP="0025458C">
            <w:pPr>
              <w:rPr>
                <w:rFonts w:eastAsia="Calibri"/>
                <w:kern w:val="2"/>
                <w:sz w:val="20"/>
                <w:szCs w:val="20"/>
              </w:rPr>
            </w:pPr>
            <w:r>
              <w:rPr>
                <w:rFonts w:eastAsia="Calibri"/>
                <w:kern w:val="2"/>
                <w:sz w:val="20"/>
                <w:szCs w:val="20"/>
              </w:rPr>
              <w:lastRenderedPageBreak/>
              <w:t>New use of oxygen or low-flow oxygen at baseline</w:t>
            </w:r>
          </w:p>
        </w:tc>
        <w:tc>
          <w:tcPr>
            <w:tcW w:w="1364" w:type="dxa"/>
            <w:shd w:val="clear" w:color="auto" w:fill="auto"/>
          </w:tcPr>
          <w:p w14:paraId="637D3DD0"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56B94BEC" w14:textId="77777777" w:rsidR="00B4562F" w:rsidRDefault="00B4562F" w:rsidP="0025458C">
            <w:pPr>
              <w:rPr>
                <w:rFonts w:eastAsia="Calibri"/>
                <w:kern w:val="2"/>
                <w:sz w:val="20"/>
                <w:szCs w:val="20"/>
              </w:rPr>
            </w:pPr>
            <w:r>
              <w:rPr>
                <w:rFonts w:eastAsia="Calibri"/>
                <w:kern w:val="2"/>
                <w:sz w:val="20"/>
                <w:szCs w:val="20"/>
              </w:rPr>
              <w:t>.2182028</w:t>
            </w:r>
          </w:p>
        </w:tc>
        <w:tc>
          <w:tcPr>
            <w:tcW w:w="1276" w:type="dxa"/>
            <w:shd w:val="clear" w:color="auto" w:fill="auto"/>
          </w:tcPr>
          <w:p w14:paraId="1DA28423" w14:textId="77777777" w:rsidR="00B4562F" w:rsidRDefault="00B4562F" w:rsidP="0025458C">
            <w:pPr>
              <w:rPr>
                <w:rFonts w:eastAsia="Calibri"/>
                <w:kern w:val="2"/>
                <w:sz w:val="20"/>
                <w:szCs w:val="20"/>
              </w:rPr>
            </w:pPr>
            <w:r>
              <w:rPr>
                <w:rFonts w:eastAsia="Calibri"/>
                <w:kern w:val="2"/>
                <w:sz w:val="20"/>
                <w:szCs w:val="20"/>
              </w:rPr>
              <w:t>.852143</w:t>
            </w:r>
          </w:p>
        </w:tc>
        <w:tc>
          <w:tcPr>
            <w:tcW w:w="850" w:type="dxa"/>
            <w:shd w:val="clear" w:color="auto" w:fill="auto"/>
          </w:tcPr>
          <w:p w14:paraId="7EB3FFAA" w14:textId="77777777" w:rsidR="00B4562F" w:rsidRDefault="00B4562F" w:rsidP="0025458C">
            <w:pPr>
              <w:rPr>
                <w:rFonts w:eastAsia="Calibri"/>
                <w:kern w:val="2"/>
                <w:sz w:val="20"/>
                <w:szCs w:val="20"/>
              </w:rPr>
            </w:pPr>
            <w:r>
              <w:rPr>
                <w:rFonts w:eastAsia="Calibri"/>
                <w:kern w:val="2"/>
                <w:sz w:val="20"/>
                <w:szCs w:val="20"/>
              </w:rPr>
              <w:t>0.26</w:t>
            </w:r>
          </w:p>
        </w:tc>
        <w:tc>
          <w:tcPr>
            <w:tcW w:w="709" w:type="dxa"/>
            <w:shd w:val="clear" w:color="auto" w:fill="auto"/>
          </w:tcPr>
          <w:p w14:paraId="5A640B80" w14:textId="77777777" w:rsidR="00B4562F" w:rsidRDefault="00B4562F" w:rsidP="0025458C">
            <w:pPr>
              <w:rPr>
                <w:rFonts w:eastAsia="Calibri"/>
                <w:kern w:val="2"/>
                <w:sz w:val="20"/>
                <w:szCs w:val="20"/>
              </w:rPr>
            </w:pPr>
            <w:r>
              <w:rPr>
                <w:rFonts w:eastAsia="Calibri"/>
                <w:kern w:val="2"/>
                <w:sz w:val="20"/>
                <w:szCs w:val="20"/>
              </w:rPr>
              <w:t>0.822</w:t>
            </w:r>
          </w:p>
        </w:tc>
        <w:tc>
          <w:tcPr>
            <w:tcW w:w="1984" w:type="dxa"/>
            <w:shd w:val="clear" w:color="auto" w:fill="auto"/>
          </w:tcPr>
          <w:p w14:paraId="4B1A1952" w14:textId="77777777" w:rsidR="00B4562F" w:rsidRDefault="00B4562F" w:rsidP="0025458C">
            <w:pPr>
              <w:rPr>
                <w:rFonts w:eastAsia="Calibri"/>
                <w:kern w:val="2"/>
                <w:sz w:val="20"/>
                <w:szCs w:val="20"/>
              </w:rPr>
            </w:pPr>
            <w:r>
              <w:rPr>
                <w:rFonts w:eastAsia="Calibri"/>
                <w:kern w:val="2"/>
                <w:sz w:val="20"/>
                <w:szCs w:val="20"/>
              </w:rPr>
              <w:t>-3.448272 3.884678</w:t>
            </w:r>
          </w:p>
        </w:tc>
      </w:tr>
      <w:tr w:rsidR="00FD290B" w:rsidRPr="0025458C" w14:paraId="0B82AE26" w14:textId="77777777">
        <w:trPr>
          <w:trHeight w:val="590"/>
        </w:trPr>
        <w:tc>
          <w:tcPr>
            <w:tcW w:w="1188" w:type="dxa"/>
            <w:vMerge/>
            <w:shd w:val="clear" w:color="auto" w:fill="auto"/>
          </w:tcPr>
          <w:p w14:paraId="139BD0F2" w14:textId="77777777" w:rsidR="00B4562F" w:rsidRDefault="00B4562F" w:rsidP="0025458C">
            <w:pPr>
              <w:rPr>
                <w:rFonts w:eastAsia="Calibri"/>
                <w:kern w:val="2"/>
                <w:sz w:val="20"/>
                <w:szCs w:val="20"/>
              </w:rPr>
            </w:pPr>
          </w:p>
        </w:tc>
        <w:tc>
          <w:tcPr>
            <w:tcW w:w="1364" w:type="dxa"/>
            <w:shd w:val="clear" w:color="auto" w:fill="auto"/>
          </w:tcPr>
          <w:p w14:paraId="5BAB88F6"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5EB23648"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75D95E17"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2EFB94D0"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0488BE2B"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0CF4197E"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4280B27C" w14:textId="77777777">
        <w:trPr>
          <w:trHeight w:val="590"/>
        </w:trPr>
        <w:tc>
          <w:tcPr>
            <w:tcW w:w="1188" w:type="dxa"/>
            <w:vMerge w:val="restart"/>
            <w:shd w:val="clear" w:color="auto" w:fill="auto"/>
          </w:tcPr>
          <w:p w14:paraId="2F5FA433" w14:textId="77777777" w:rsidR="00B4562F" w:rsidRDefault="00B4562F" w:rsidP="0025458C">
            <w:pPr>
              <w:rPr>
                <w:rFonts w:eastAsia="Calibri"/>
                <w:kern w:val="2"/>
                <w:sz w:val="20"/>
                <w:szCs w:val="20"/>
              </w:rPr>
            </w:pPr>
            <w:r>
              <w:rPr>
                <w:rFonts w:eastAsia="Calibri"/>
                <w:kern w:val="2"/>
                <w:sz w:val="20"/>
                <w:szCs w:val="20"/>
              </w:rPr>
              <w:t>Days of receiving oxygen or low-flow oxygen during study</w:t>
            </w:r>
          </w:p>
        </w:tc>
        <w:tc>
          <w:tcPr>
            <w:tcW w:w="1364" w:type="dxa"/>
            <w:shd w:val="clear" w:color="auto" w:fill="auto"/>
          </w:tcPr>
          <w:p w14:paraId="032AFB71"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22FCD965"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592CCC23"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26A04065"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6CD328D2"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7BD20116"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482858B9" w14:textId="77777777">
        <w:trPr>
          <w:trHeight w:val="590"/>
        </w:trPr>
        <w:tc>
          <w:tcPr>
            <w:tcW w:w="1188" w:type="dxa"/>
            <w:vMerge/>
            <w:shd w:val="clear" w:color="auto" w:fill="auto"/>
          </w:tcPr>
          <w:p w14:paraId="5E4C24DF" w14:textId="77777777" w:rsidR="00B4562F" w:rsidRDefault="00B4562F" w:rsidP="0025458C">
            <w:pPr>
              <w:rPr>
                <w:rFonts w:eastAsia="Calibri"/>
                <w:kern w:val="2"/>
                <w:sz w:val="20"/>
                <w:szCs w:val="20"/>
              </w:rPr>
            </w:pPr>
          </w:p>
        </w:tc>
        <w:tc>
          <w:tcPr>
            <w:tcW w:w="1364" w:type="dxa"/>
            <w:shd w:val="clear" w:color="auto" w:fill="auto"/>
          </w:tcPr>
          <w:p w14:paraId="2A2F7972"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7A52DC9B"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57E6307A"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34DE9010"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59498430"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7460FF20"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0DA28965" w14:textId="77777777">
        <w:trPr>
          <w:trHeight w:val="590"/>
        </w:trPr>
        <w:tc>
          <w:tcPr>
            <w:tcW w:w="1188" w:type="dxa"/>
            <w:vMerge w:val="restart"/>
            <w:shd w:val="clear" w:color="auto" w:fill="auto"/>
          </w:tcPr>
          <w:p w14:paraId="4EE092D7" w14:textId="77777777" w:rsidR="00B4562F" w:rsidRDefault="00B4562F" w:rsidP="0025458C">
            <w:pPr>
              <w:rPr>
                <w:rFonts w:eastAsia="Calibri"/>
                <w:kern w:val="2"/>
                <w:sz w:val="20"/>
                <w:szCs w:val="20"/>
              </w:rPr>
            </w:pPr>
            <w:r>
              <w:rPr>
                <w:rFonts w:eastAsia="Calibri"/>
                <w:kern w:val="2"/>
                <w:sz w:val="20"/>
                <w:szCs w:val="20"/>
              </w:rPr>
              <w:t>New admission of ICU at baseline</w:t>
            </w:r>
          </w:p>
        </w:tc>
        <w:tc>
          <w:tcPr>
            <w:tcW w:w="1364" w:type="dxa"/>
            <w:shd w:val="clear" w:color="auto" w:fill="auto"/>
          </w:tcPr>
          <w:p w14:paraId="186E0F96"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515899ED"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4F15E7EC"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166F25E0"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410CAD62"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1E646C7C"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1D3D85A2" w14:textId="77777777">
        <w:trPr>
          <w:trHeight w:val="590"/>
        </w:trPr>
        <w:tc>
          <w:tcPr>
            <w:tcW w:w="1188" w:type="dxa"/>
            <w:vMerge/>
            <w:shd w:val="clear" w:color="auto" w:fill="auto"/>
          </w:tcPr>
          <w:p w14:paraId="2F7DB1F2" w14:textId="77777777" w:rsidR="00B4562F" w:rsidRDefault="00B4562F" w:rsidP="0025458C">
            <w:pPr>
              <w:rPr>
                <w:rFonts w:eastAsia="Calibri"/>
                <w:kern w:val="2"/>
                <w:sz w:val="20"/>
                <w:szCs w:val="20"/>
              </w:rPr>
            </w:pPr>
          </w:p>
        </w:tc>
        <w:tc>
          <w:tcPr>
            <w:tcW w:w="1364" w:type="dxa"/>
            <w:shd w:val="clear" w:color="auto" w:fill="auto"/>
          </w:tcPr>
          <w:p w14:paraId="04206AFB"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6AB4DF65"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37EB1915"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512E09FA"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6E41A35E"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67254E66"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54D4E907" w14:textId="77777777">
        <w:trPr>
          <w:trHeight w:val="590"/>
        </w:trPr>
        <w:tc>
          <w:tcPr>
            <w:tcW w:w="1188" w:type="dxa"/>
            <w:vMerge w:val="restart"/>
            <w:shd w:val="clear" w:color="auto" w:fill="auto"/>
          </w:tcPr>
          <w:p w14:paraId="5C3C64E0" w14:textId="77777777" w:rsidR="00B4562F" w:rsidRDefault="00B4562F" w:rsidP="0025458C">
            <w:pPr>
              <w:rPr>
                <w:rFonts w:eastAsia="Calibri"/>
                <w:kern w:val="2"/>
                <w:sz w:val="20"/>
                <w:szCs w:val="20"/>
              </w:rPr>
            </w:pPr>
            <w:r>
              <w:rPr>
                <w:rFonts w:eastAsia="Calibri"/>
                <w:kern w:val="2"/>
                <w:sz w:val="20"/>
                <w:szCs w:val="20"/>
              </w:rPr>
              <w:t>Clinical improvement rate</w:t>
            </w:r>
          </w:p>
        </w:tc>
        <w:tc>
          <w:tcPr>
            <w:tcW w:w="1364" w:type="dxa"/>
            <w:shd w:val="clear" w:color="auto" w:fill="auto"/>
          </w:tcPr>
          <w:p w14:paraId="13F6DB17"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003FC28C"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29172963"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789B7B1A"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7FCE8F40"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325A7F5D"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01CF7EC2" w14:textId="77777777">
        <w:trPr>
          <w:trHeight w:val="590"/>
        </w:trPr>
        <w:tc>
          <w:tcPr>
            <w:tcW w:w="1188" w:type="dxa"/>
            <w:vMerge/>
            <w:shd w:val="clear" w:color="auto" w:fill="auto"/>
          </w:tcPr>
          <w:p w14:paraId="06FC8E02" w14:textId="77777777" w:rsidR="00B4562F" w:rsidRDefault="00B4562F" w:rsidP="0025458C">
            <w:pPr>
              <w:rPr>
                <w:rFonts w:eastAsia="Calibri"/>
                <w:kern w:val="2"/>
                <w:sz w:val="20"/>
                <w:szCs w:val="20"/>
              </w:rPr>
            </w:pPr>
          </w:p>
        </w:tc>
        <w:tc>
          <w:tcPr>
            <w:tcW w:w="1364" w:type="dxa"/>
            <w:shd w:val="clear" w:color="auto" w:fill="auto"/>
          </w:tcPr>
          <w:p w14:paraId="21E09BC0"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40C3D0FE" w14:textId="77777777" w:rsidR="00B4562F" w:rsidRDefault="00B4562F" w:rsidP="0025458C">
            <w:pPr>
              <w:rPr>
                <w:rFonts w:eastAsia="Calibri"/>
                <w:kern w:val="2"/>
                <w:sz w:val="20"/>
                <w:szCs w:val="20"/>
              </w:rPr>
            </w:pPr>
            <w:r>
              <w:rPr>
                <w:rFonts w:eastAsia="Calibri"/>
                <w:kern w:val="2"/>
                <w:sz w:val="20"/>
                <w:szCs w:val="20"/>
              </w:rPr>
              <w:t>-2.894589</w:t>
            </w:r>
          </w:p>
        </w:tc>
        <w:tc>
          <w:tcPr>
            <w:tcW w:w="1276" w:type="dxa"/>
            <w:shd w:val="clear" w:color="auto" w:fill="auto"/>
          </w:tcPr>
          <w:p w14:paraId="33357B9D" w14:textId="77777777" w:rsidR="00B4562F" w:rsidRDefault="00B4562F" w:rsidP="0025458C">
            <w:pPr>
              <w:rPr>
                <w:rFonts w:eastAsia="Calibri"/>
                <w:kern w:val="2"/>
                <w:sz w:val="20"/>
                <w:szCs w:val="20"/>
              </w:rPr>
            </w:pPr>
            <w:r>
              <w:rPr>
                <w:rFonts w:eastAsia="Calibri"/>
                <w:kern w:val="2"/>
                <w:sz w:val="20"/>
                <w:szCs w:val="20"/>
              </w:rPr>
              <w:t>1.748932</w:t>
            </w:r>
          </w:p>
        </w:tc>
        <w:tc>
          <w:tcPr>
            <w:tcW w:w="850" w:type="dxa"/>
            <w:shd w:val="clear" w:color="auto" w:fill="auto"/>
          </w:tcPr>
          <w:p w14:paraId="25D3F99F" w14:textId="77777777" w:rsidR="00B4562F" w:rsidRDefault="00B4562F" w:rsidP="0025458C">
            <w:pPr>
              <w:rPr>
                <w:rFonts w:eastAsia="Calibri"/>
                <w:kern w:val="2"/>
                <w:sz w:val="20"/>
                <w:szCs w:val="20"/>
              </w:rPr>
            </w:pPr>
            <w:r>
              <w:rPr>
                <w:rFonts w:eastAsia="Calibri"/>
                <w:kern w:val="2"/>
                <w:sz w:val="20"/>
                <w:szCs w:val="20"/>
              </w:rPr>
              <w:t>-1.66</w:t>
            </w:r>
          </w:p>
        </w:tc>
        <w:tc>
          <w:tcPr>
            <w:tcW w:w="709" w:type="dxa"/>
            <w:shd w:val="clear" w:color="auto" w:fill="auto"/>
          </w:tcPr>
          <w:p w14:paraId="501C1C75" w14:textId="77777777" w:rsidR="00B4562F" w:rsidRDefault="00B4562F" w:rsidP="0025458C">
            <w:pPr>
              <w:rPr>
                <w:rFonts w:eastAsia="Calibri"/>
                <w:kern w:val="2"/>
                <w:sz w:val="20"/>
                <w:szCs w:val="20"/>
              </w:rPr>
            </w:pPr>
            <w:r>
              <w:rPr>
                <w:rFonts w:eastAsia="Calibri"/>
                <w:kern w:val="2"/>
                <w:sz w:val="20"/>
                <w:szCs w:val="20"/>
              </w:rPr>
              <w:t>0.346</w:t>
            </w:r>
          </w:p>
        </w:tc>
        <w:tc>
          <w:tcPr>
            <w:tcW w:w="1984" w:type="dxa"/>
            <w:shd w:val="clear" w:color="auto" w:fill="auto"/>
          </w:tcPr>
          <w:p w14:paraId="617C8A38" w14:textId="77777777" w:rsidR="00B4562F" w:rsidRDefault="00B4562F" w:rsidP="0025458C">
            <w:pPr>
              <w:rPr>
                <w:rFonts w:eastAsia="Calibri"/>
                <w:kern w:val="2"/>
                <w:sz w:val="20"/>
                <w:szCs w:val="20"/>
              </w:rPr>
            </w:pPr>
            <w:r>
              <w:rPr>
                <w:rFonts w:eastAsia="Calibri"/>
                <w:kern w:val="2"/>
                <w:sz w:val="20"/>
                <w:szCs w:val="20"/>
              </w:rPr>
              <w:t>-25.11688 19.3277</w:t>
            </w:r>
          </w:p>
        </w:tc>
      </w:tr>
      <w:tr w:rsidR="00FD290B" w:rsidRPr="0025458C" w14:paraId="52A563C6" w14:textId="77777777">
        <w:trPr>
          <w:trHeight w:val="590"/>
        </w:trPr>
        <w:tc>
          <w:tcPr>
            <w:tcW w:w="1188" w:type="dxa"/>
            <w:vMerge w:val="restart"/>
            <w:shd w:val="clear" w:color="auto" w:fill="auto"/>
          </w:tcPr>
          <w:p w14:paraId="103E87FC" w14:textId="77777777" w:rsidR="00B4562F" w:rsidRDefault="00B4562F" w:rsidP="0025458C">
            <w:pPr>
              <w:rPr>
                <w:rFonts w:eastAsia="Calibri"/>
                <w:kern w:val="2"/>
                <w:sz w:val="20"/>
                <w:szCs w:val="20"/>
              </w:rPr>
            </w:pPr>
            <w:r>
              <w:rPr>
                <w:rFonts w:eastAsia="Calibri"/>
                <w:kern w:val="2"/>
                <w:sz w:val="20"/>
                <w:szCs w:val="20"/>
              </w:rPr>
              <w:t>Time to clinical improvement</w:t>
            </w:r>
          </w:p>
        </w:tc>
        <w:tc>
          <w:tcPr>
            <w:tcW w:w="1364" w:type="dxa"/>
            <w:shd w:val="clear" w:color="auto" w:fill="auto"/>
          </w:tcPr>
          <w:p w14:paraId="49F3882B"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1EBBBE41" w14:textId="77777777" w:rsidR="00B4562F" w:rsidRDefault="00B4562F" w:rsidP="0025458C">
            <w:pPr>
              <w:rPr>
                <w:rFonts w:eastAsia="Calibri"/>
                <w:kern w:val="2"/>
                <w:sz w:val="20"/>
                <w:szCs w:val="20"/>
              </w:rPr>
            </w:pPr>
            <w:r>
              <w:rPr>
                <w:rFonts w:eastAsia="Calibri"/>
                <w:kern w:val="2"/>
                <w:sz w:val="20"/>
                <w:szCs w:val="20"/>
              </w:rPr>
              <w:t>7.825395</w:t>
            </w:r>
          </w:p>
        </w:tc>
        <w:tc>
          <w:tcPr>
            <w:tcW w:w="1276" w:type="dxa"/>
            <w:shd w:val="clear" w:color="auto" w:fill="auto"/>
          </w:tcPr>
          <w:p w14:paraId="237E74EB" w14:textId="77777777" w:rsidR="00B4562F" w:rsidRDefault="00B4562F" w:rsidP="0025458C">
            <w:pPr>
              <w:rPr>
                <w:rFonts w:eastAsia="Calibri"/>
                <w:kern w:val="2"/>
                <w:sz w:val="20"/>
                <w:szCs w:val="20"/>
              </w:rPr>
            </w:pPr>
            <w:r>
              <w:rPr>
                <w:rFonts w:eastAsia="Calibri"/>
                <w:kern w:val="2"/>
                <w:sz w:val="20"/>
                <w:szCs w:val="20"/>
              </w:rPr>
              <w:t>25.49981</w:t>
            </w:r>
          </w:p>
        </w:tc>
        <w:tc>
          <w:tcPr>
            <w:tcW w:w="850" w:type="dxa"/>
            <w:shd w:val="clear" w:color="auto" w:fill="auto"/>
          </w:tcPr>
          <w:p w14:paraId="455822C7" w14:textId="77777777" w:rsidR="00B4562F" w:rsidRDefault="00B4562F" w:rsidP="0025458C">
            <w:pPr>
              <w:rPr>
                <w:rFonts w:eastAsia="Calibri"/>
                <w:kern w:val="2"/>
                <w:sz w:val="20"/>
                <w:szCs w:val="20"/>
              </w:rPr>
            </w:pPr>
            <w:r>
              <w:rPr>
                <w:rFonts w:eastAsia="Calibri"/>
                <w:kern w:val="2"/>
                <w:sz w:val="20"/>
                <w:szCs w:val="20"/>
              </w:rPr>
              <w:t>0.31</w:t>
            </w:r>
          </w:p>
        </w:tc>
        <w:tc>
          <w:tcPr>
            <w:tcW w:w="709" w:type="dxa"/>
            <w:shd w:val="clear" w:color="auto" w:fill="auto"/>
          </w:tcPr>
          <w:p w14:paraId="613B0A1A" w14:textId="77777777" w:rsidR="00B4562F" w:rsidRDefault="00B4562F" w:rsidP="0025458C">
            <w:pPr>
              <w:rPr>
                <w:rFonts w:eastAsia="Calibri"/>
                <w:kern w:val="2"/>
                <w:sz w:val="20"/>
                <w:szCs w:val="20"/>
              </w:rPr>
            </w:pPr>
            <w:r>
              <w:rPr>
                <w:rFonts w:eastAsia="Calibri"/>
                <w:kern w:val="2"/>
                <w:sz w:val="20"/>
                <w:szCs w:val="20"/>
              </w:rPr>
              <w:t>0.810</w:t>
            </w:r>
          </w:p>
        </w:tc>
        <w:tc>
          <w:tcPr>
            <w:tcW w:w="1984" w:type="dxa"/>
            <w:shd w:val="clear" w:color="auto" w:fill="auto"/>
          </w:tcPr>
          <w:p w14:paraId="30FF712C" w14:textId="77777777" w:rsidR="00B4562F" w:rsidRDefault="00B4562F" w:rsidP="0025458C">
            <w:pPr>
              <w:rPr>
                <w:rFonts w:eastAsia="Calibri"/>
                <w:kern w:val="2"/>
                <w:sz w:val="20"/>
                <w:szCs w:val="20"/>
              </w:rPr>
            </w:pPr>
            <w:r>
              <w:rPr>
                <w:rFonts w:eastAsia="Calibri"/>
                <w:kern w:val="2"/>
                <w:sz w:val="20"/>
                <w:szCs w:val="20"/>
              </w:rPr>
              <w:t>-316.1804 331.8312</w:t>
            </w:r>
          </w:p>
        </w:tc>
      </w:tr>
      <w:tr w:rsidR="00FD290B" w:rsidRPr="0025458C" w14:paraId="547C821B" w14:textId="77777777">
        <w:trPr>
          <w:trHeight w:val="590"/>
        </w:trPr>
        <w:tc>
          <w:tcPr>
            <w:tcW w:w="1188" w:type="dxa"/>
            <w:vMerge/>
            <w:shd w:val="clear" w:color="auto" w:fill="auto"/>
          </w:tcPr>
          <w:p w14:paraId="2DF18503" w14:textId="77777777" w:rsidR="00B4562F" w:rsidRDefault="00B4562F" w:rsidP="0025458C">
            <w:pPr>
              <w:rPr>
                <w:rFonts w:eastAsia="Calibri"/>
                <w:kern w:val="2"/>
                <w:sz w:val="20"/>
                <w:szCs w:val="20"/>
              </w:rPr>
            </w:pPr>
          </w:p>
        </w:tc>
        <w:tc>
          <w:tcPr>
            <w:tcW w:w="1364" w:type="dxa"/>
            <w:shd w:val="clear" w:color="auto" w:fill="auto"/>
          </w:tcPr>
          <w:p w14:paraId="25889504"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03C97487"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628809C0"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17EAF91F"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2C63E318"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0F0BD87A"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353F2B1C" w14:textId="77777777">
        <w:trPr>
          <w:trHeight w:val="590"/>
        </w:trPr>
        <w:tc>
          <w:tcPr>
            <w:tcW w:w="1188" w:type="dxa"/>
            <w:vMerge w:val="restart"/>
            <w:shd w:val="clear" w:color="auto" w:fill="auto"/>
          </w:tcPr>
          <w:p w14:paraId="47983214" w14:textId="77777777" w:rsidR="00B4562F" w:rsidRDefault="00B4562F" w:rsidP="0025458C">
            <w:pPr>
              <w:rPr>
                <w:rFonts w:eastAsia="Calibri"/>
                <w:kern w:val="2"/>
                <w:sz w:val="20"/>
                <w:szCs w:val="20"/>
              </w:rPr>
            </w:pPr>
            <w:r>
              <w:rPr>
                <w:rFonts w:eastAsia="Calibri"/>
                <w:kern w:val="2"/>
                <w:sz w:val="20"/>
                <w:szCs w:val="20"/>
              </w:rPr>
              <w:t>Time to recovery</w:t>
            </w:r>
          </w:p>
        </w:tc>
        <w:tc>
          <w:tcPr>
            <w:tcW w:w="1364" w:type="dxa"/>
            <w:shd w:val="clear" w:color="auto" w:fill="auto"/>
          </w:tcPr>
          <w:p w14:paraId="34C6152A"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2E26B550"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1E069BBA"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7E90E3FE"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178774AC"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4293A574"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69FDB513" w14:textId="77777777">
        <w:trPr>
          <w:trHeight w:val="590"/>
        </w:trPr>
        <w:tc>
          <w:tcPr>
            <w:tcW w:w="1188" w:type="dxa"/>
            <w:vMerge/>
            <w:shd w:val="clear" w:color="auto" w:fill="auto"/>
          </w:tcPr>
          <w:p w14:paraId="53658E16" w14:textId="77777777" w:rsidR="00B4562F" w:rsidRDefault="00B4562F" w:rsidP="0025458C">
            <w:pPr>
              <w:rPr>
                <w:rFonts w:eastAsia="Calibri"/>
                <w:kern w:val="2"/>
                <w:sz w:val="20"/>
                <w:szCs w:val="20"/>
              </w:rPr>
            </w:pPr>
          </w:p>
        </w:tc>
        <w:tc>
          <w:tcPr>
            <w:tcW w:w="1364" w:type="dxa"/>
            <w:shd w:val="clear" w:color="auto" w:fill="auto"/>
          </w:tcPr>
          <w:p w14:paraId="7A08D5AE"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3FFA5F6F"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032BFC78"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49814496"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7F3102C9"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1644D720"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0C3BC5FF" w14:textId="77777777">
        <w:trPr>
          <w:trHeight w:val="590"/>
        </w:trPr>
        <w:tc>
          <w:tcPr>
            <w:tcW w:w="1188" w:type="dxa"/>
            <w:vMerge w:val="restart"/>
            <w:shd w:val="clear" w:color="auto" w:fill="auto"/>
          </w:tcPr>
          <w:p w14:paraId="45187A8F" w14:textId="77777777" w:rsidR="00B4562F" w:rsidRDefault="00B4562F" w:rsidP="0025458C">
            <w:pPr>
              <w:rPr>
                <w:rFonts w:eastAsia="Calibri"/>
                <w:kern w:val="2"/>
                <w:sz w:val="20"/>
                <w:szCs w:val="20"/>
              </w:rPr>
            </w:pPr>
            <w:r>
              <w:rPr>
                <w:rFonts w:eastAsia="Calibri"/>
                <w:kern w:val="2"/>
                <w:sz w:val="20"/>
                <w:szCs w:val="20"/>
              </w:rPr>
              <w:t>Discharge rate</w:t>
            </w:r>
          </w:p>
        </w:tc>
        <w:tc>
          <w:tcPr>
            <w:tcW w:w="1364" w:type="dxa"/>
            <w:shd w:val="clear" w:color="auto" w:fill="auto"/>
          </w:tcPr>
          <w:p w14:paraId="5722A5ED"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6744571A"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43CE70C3"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61C8CD64"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6F7C6C63"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135703DC"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4333D9AA" w14:textId="77777777">
        <w:trPr>
          <w:trHeight w:val="590"/>
        </w:trPr>
        <w:tc>
          <w:tcPr>
            <w:tcW w:w="1188" w:type="dxa"/>
            <w:vMerge/>
            <w:shd w:val="clear" w:color="auto" w:fill="auto"/>
          </w:tcPr>
          <w:p w14:paraId="6C278E84" w14:textId="77777777" w:rsidR="00B4562F" w:rsidRDefault="00B4562F" w:rsidP="0025458C">
            <w:pPr>
              <w:rPr>
                <w:rFonts w:eastAsia="Calibri"/>
                <w:kern w:val="2"/>
                <w:sz w:val="20"/>
                <w:szCs w:val="20"/>
              </w:rPr>
            </w:pPr>
          </w:p>
        </w:tc>
        <w:tc>
          <w:tcPr>
            <w:tcW w:w="1364" w:type="dxa"/>
            <w:shd w:val="clear" w:color="auto" w:fill="auto"/>
          </w:tcPr>
          <w:p w14:paraId="449357B6"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6398C166" w14:textId="77777777" w:rsidR="00B4562F" w:rsidRDefault="00B4562F" w:rsidP="0025458C">
            <w:pPr>
              <w:rPr>
                <w:rFonts w:eastAsia="Calibri"/>
                <w:kern w:val="2"/>
                <w:sz w:val="20"/>
                <w:szCs w:val="20"/>
              </w:rPr>
            </w:pPr>
            <w:r>
              <w:rPr>
                <w:rFonts w:eastAsia="Calibri"/>
                <w:kern w:val="2"/>
                <w:sz w:val="20"/>
                <w:szCs w:val="20"/>
              </w:rPr>
              <w:t>.0182198</w:t>
            </w:r>
          </w:p>
        </w:tc>
        <w:tc>
          <w:tcPr>
            <w:tcW w:w="1276" w:type="dxa"/>
            <w:shd w:val="clear" w:color="auto" w:fill="auto"/>
          </w:tcPr>
          <w:p w14:paraId="76404F8D" w14:textId="77777777" w:rsidR="00B4562F" w:rsidRDefault="00B4562F" w:rsidP="0025458C">
            <w:pPr>
              <w:rPr>
                <w:rFonts w:eastAsia="Calibri"/>
                <w:kern w:val="2"/>
                <w:sz w:val="20"/>
                <w:szCs w:val="20"/>
              </w:rPr>
            </w:pPr>
            <w:r>
              <w:rPr>
                <w:rFonts w:eastAsia="Calibri"/>
                <w:kern w:val="2"/>
                <w:sz w:val="20"/>
                <w:szCs w:val="20"/>
              </w:rPr>
              <w:t>1.894772</w:t>
            </w:r>
          </w:p>
        </w:tc>
        <w:tc>
          <w:tcPr>
            <w:tcW w:w="850" w:type="dxa"/>
            <w:shd w:val="clear" w:color="auto" w:fill="auto"/>
          </w:tcPr>
          <w:p w14:paraId="1C38CAD6" w14:textId="77777777" w:rsidR="00B4562F" w:rsidRDefault="00B4562F" w:rsidP="0025458C">
            <w:pPr>
              <w:rPr>
                <w:rFonts w:eastAsia="Calibri"/>
                <w:kern w:val="2"/>
                <w:sz w:val="20"/>
                <w:szCs w:val="20"/>
              </w:rPr>
            </w:pPr>
            <w:r>
              <w:rPr>
                <w:rFonts w:eastAsia="Calibri"/>
                <w:kern w:val="2"/>
                <w:sz w:val="20"/>
                <w:szCs w:val="20"/>
              </w:rPr>
              <w:t>0.01</w:t>
            </w:r>
          </w:p>
        </w:tc>
        <w:tc>
          <w:tcPr>
            <w:tcW w:w="709" w:type="dxa"/>
            <w:shd w:val="clear" w:color="auto" w:fill="auto"/>
          </w:tcPr>
          <w:p w14:paraId="49CA3BE6" w14:textId="77777777" w:rsidR="00B4562F" w:rsidRDefault="00B4562F" w:rsidP="0025458C">
            <w:pPr>
              <w:rPr>
                <w:rFonts w:eastAsia="Calibri"/>
                <w:kern w:val="2"/>
                <w:sz w:val="20"/>
                <w:szCs w:val="20"/>
              </w:rPr>
            </w:pPr>
            <w:r>
              <w:rPr>
                <w:rFonts w:eastAsia="Calibri"/>
                <w:kern w:val="2"/>
                <w:sz w:val="20"/>
                <w:szCs w:val="20"/>
              </w:rPr>
              <w:t>0.993</w:t>
            </w:r>
          </w:p>
        </w:tc>
        <w:tc>
          <w:tcPr>
            <w:tcW w:w="1984" w:type="dxa"/>
            <w:shd w:val="clear" w:color="auto" w:fill="auto"/>
          </w:tcPr>
          <w:p w14:paraId="6E68BD52" w14:textId="77777777" w:rsidR="00B4562F" w:rsidRDefault="00B4562F" w:rsidP="0025458C">
            <w:pPr>
              <w:rPr>
                <w:rFonts w:eastAsia="Calibri"/>
                <w:kern w:val="2"/>
                <w:sz w:val="20"/>
                <w:szCs w:val="20"/>
              </w:rPr>
            </w:pPr>
            <w:r>
              <w:rPr>
                <w:rFonts w:eastAsia="Calibri"/>
                <w:kern w:val="2"/>
                <w:sz w:val="20"/>
                <w:szCs w:val="20"/>
              </w:rPr>
              <w:t>-8.134326 8.170765</w:t>
            </w:r>
          </w:p>
        </w:tc>
      </w:tr>
      <w:tr w:rsidR="00FD290B" w:rsidRPr="0025458C" w14:paraId="6A0BCBD4" w14:textId="77777777">
        <w:trPr>
          <w:trHeight w:val="590"/>
        </w:trPr>
        <w:tc>
          <w:tcPr>
            <w:tcW w:w="1188" w:type="dxa"/>
            <w:vMerge w:val="restart"/>
            <w:shd w:val="clear" w:color="auto" w:fill="auto"/>
          </w:tcPr>
          <w:p w14:paraId="373237BC" w14:textId="77777777" w:rsidR="00B4562F" w:rsidRDefault="00B4562F" w:rsidP="0025458C">
            <w:pPr>
              <w:rPr>
                <w:rFonts w:eastAsia="Calibri"/>
                <w:kern w:val="2"/>
                <w:sz w:val="20"/>
                <w:szCs w:val="20"/>
              </w:rPr>
            </w:pPr>
            <w:r>
              <w:rPr>
                <w:rFonts w:eastAsia="Calibri"/>
                <w:kern w:val="2"/>
                <w:sz w:val="20"/>
                <w:szCs w:val="20"/>
              </w:rPr>
              <w:t>Kidney injury</w:t>
            </w:r>
          </w:p>
        </w:tc>
        <w:tc>
          <w:tcPr>
            <w:tcW w:w="1364" w:type="dxa"/>
            <w:shd w:val="clear" w:color="auto" w:fill="auto"/>
          </w:tcPr>
          <w:p w14:paraId="1C90ED22"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7EE5EFEA" w14:textId="77777777" w:rsidR="00B4562F" w:rsidRDefault="00B4562F" w:rsidP="0025458C">
            <w:pPr>
              <w:rPr>
                <w:rFonts w:eastAsia="Calibri"/>
                <w:kern w:val="2"/>
                <w:sz w:val="20"/>
                <w:szCs w:val="20"/>
              </w:rPr>
            </w:pPr>
            <w:r>
              <w:rPr>
                <w:rFonts w:eastAsia="Calibri"/>
                <w:kern w:val="2"/>
                <w:sz w:val="20"/>
                <w:szCs w:val="20"/>
              </w:rPr>
              <w:t>.1954121</w:t>
            </w:r>
          </w:p>
        </w:tc>
        <w:tc>
          <w:tcPr>
            <w:tcW w:w="1276" w:type="dxa"/>
            <w:shd w:val="clear" w:color="auto" w:fill="auto"/>
          </w:tcPr>
          <w:p w14:paraId="5631D78C" w14:textId="77777777" w:rsidR="00B4562F" w:rsidRDefault="00B4562F" w:rsidP="0025458C">
            <w:pPr>
              <w:rPr>
                <w:rFonts w:eastAsia="Calibri"/>
                <w:kern w:val="2"/>
                <w:sz w:val="20"/>
                <w:szCs w:val="20"/>
              </w:rPr>
            </w:pPr>
            <w:r>
              <w:rPr>
                <w:rFonts w:eastAsia="Calibri"/>
                <w:kern w:val="2"/>
                <w:sz w:val="20"/>
                <w:szCs w:val="20"/>
              </w:rPr>
              <w:t>.2737688</w:t>
            </w:r>
          </w:p>
        </w:tc>
        <w:tc>
          <w:tcPr>
            <w:tcW w:w="850" w:type="dxa"/>
            <w:shd w:val="clear" w:color="auto" w:fill="auto"/>
          </w:tcPr>
          <w:p w14:paraId="5126F34B" w14:textId="77777777" w:rsidR="00B4562F" w:rsidRDefault="00B4562F" w:rsidP="0025458C">
            <w:pPr>
              <w:rPr>
                <w:rFonts w:eastAsia="Calibri"/>
                <w:kern w:val="2"/>
                <w:sz w:val="20"/>
                <w:szCs w:val="20"/>
              </w:rPr>
            </w:pPr>
            <w:r>
              <w:rPr>
                <w:rFonts w:eastAsia="Calibri"/>
                <w:kern w:val="2"/>
                <w:sz w:val="20"/>
                <w:szCs w:val="20"/>
              </w:rPr>
              <w:t>0.71</w:t>
            </w:r>
          </w:p>
        </w:tc>
        <w:tc>
          <w:tcPr>
            <w:tcW w:w="709" w:type="dxa"/>
            <w:shd w:val="clear" w:color="auto" w:fill="auto"/>
          </w:tcPr>
          <w:p w14:paraId="5E50717D" w14:textId="77777777" w:rsidR="00B4562F" w:rsidRDefault="00B4562F" w:rsidP="0025458C">
            <w:pPr>
              <w:rPr>
                <w:rFonts w:eastAsia="Calibri"/>
                <w:kern w:val="2"/>
                <w:sz w:val="20"/>
                <w:szCs w:val="20"/>
              </w:rPr>
            </w:pPr>
            <w:r>
              <w:rPr>
                <w:rFonts w:eastAsia="Calibri"/>
                <w:kern w:val="2"/>
                <w:sz w:val="20"/>
                <w:szCs w:val="20"/>
              </w:rPr>
              <w:t>0.515</w:t>
            </w:r>
          </w:p>
        </w:tc>
        <w:tc>
          <w:tcPr>
            <w:tcW w:w="1984" w:type="dxa"/>
            <w:shd w:val="clear" w:color="auto" w:fill="auto"/>
          </w:tcPr>
          <w:p w14:paraId="4F1EC22B" w14:textId="77777777" w:rsidR="00B4562F" w:rsidRDefault="00B4562F" w:rsidP="0025458C">
            <w:pPr>
              <w:rPr>
                <w:rFonts w:eastAsia="Calibri"/>
                <w:kern w:val="2"/>
                <w:sz w:val="20"/>
                <w:szCs w:val="20"/>
              </w:rPr>
            </w:pPr>
            <w:r>
              <w:rPr>
                <w:rFonts w:eastAsia="Calibri"/>
                <w:kern w:val="2"/>
                <w:sz w:val="20"/>
                <w:szCs w:val="20"/>
              </w:rPr>
              <w:t>-.564692 .9555162</w:t>
            </w:r>
          </w:p>
        </w:tc>
      </w:tr>
      <w:tr w:rsidR="00FD290B" w:rsidRPr="0025458C" w14:paraId="14EBD074" w14:textId="77777777">
        <w:trPr>
          <w:trHeight w:val="590"/>
        </w:trPr>
        <w:tc>
          <w:tcPr>
            <w:tcW w:w="1188" w:type="dxa"/>
            <w:vMerge/>
            <w:shd w:val="clear" w:color="auto" w:fill="auto"/>
          </w:tcPr>
          <w:p w14:paraId="6197668B" w14:textId="77777777" w:rsidR="00B4562F" w:rsidRDefault="00B4562F" w:rsidP="0025458C">
            <w:pPr>
              <w:rPr>
                <w:rFonts w:eastAsia="Calibri"/>
                <w:kern w:val="2"/>
                <w:sz w:val="20"/>
                <w:szCs w:val="20"/>
              </w:rPr>
            </w:pPr>
          </w:p>
        </w:tc>
        <w:tc>
          <w:tcPr>
            <w:tcW w:w="1364" w:type="dxa"/>
            <w:shd w:val="clear" w:color="auto" w:fill="auto"/>
          </w:tcPr>
          <w:p w14:paraId="0845DD3B"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7B44E823" w14:textId="77777777" w:rsidR="00B4562F" w:rsidRDefault="00B4562F" w:rsidP="0025458C">
            <w:pPr>
              <w:rPr>
                <w:rFonts w:eastAsia="Calibri"/>
                <w:kern w:val="2"/>
                <w:sz w:val="20"/>
                <w:szCs w:val="20"/>
              </w:rPr>
            </w:pPr>
            <w:r>
              <w:rPr>
                <w:rFonts w:eastAsia="Calibri"/>
                <w:kern w:val="2"/>
                <w:sz w:val="20"/>
                <w:szCs w:val="20"/>
              </w:rPr>
              <w:t>-8.826446</w:t>
            </w:r>
          </w:p>
        </w:tc>
        <w:tc>
          <w:tcPr>
            <w:tcW w:w="1276" w:type="dxa"/>
            <w:shd w:val="clear" w:color="auto" w:fill="auto"/>
          </w:tcPr>
          <w:p w14:paraId="1D8A8067" w14:textId="77777777" w:rsidR="00B4562F" w:rsidRDefault="00B4562F" w:rsidP="0025458C">
            <w:pPr>
              <w:rPr>
                <w:rFonts w:eastAsia="Calibri"/>
                <w:kern w:val="2"/>
                <w:sz w:val="20"/>
                <w:szCs w:val="20"/>
              </w:rPr>
            </w:pPr>
            <w:r>
              <w:rPr>
                <w:rFonts w:eastAsia="Calibri"/>
                <w:kern w:val="2"/>
                <w:sz w:val="20"/>
                <w:szCs w:val="20"/>
              </w:rPr>
              <w:t>1.028758</w:t>
            </w:r>
          </w:p>
        </w:tc>
        <w:tc>
          <w:tcPr>
            <w:tcW w:w="850" w:type="dxa"/>
            <w:shd w:val="clear" w:color="auto" w:fill="auto"/>
          </w:tcPr>
          <w:p w14:paraId="656CA24B" w14:textId="77777777" w:rsidR="00B4562F" w:rsidRDefault="00B4562F" w:rsidP="0025458C">
            <w:pPr>
              <w:rPr>
                <w:rFonts w:eastAsia="Calibri"/>
                <w:kern w:val="2"/>
                <w:sz w:val="20"/>
                <w:szCs w:val="20"/>
              </w:rPr>
            </w:pPr>
            <w:r>
              <w:rPr>
                <w:rFonts w:eastAsia="Calibri"/>
                <w:kern w:val="2"/>
                <w:sz w:val="20"/>
                <w:szCs w:val="20"/>
              </w:rPr>
              <w:t>-8.58</w:t>
            </w:r>
          </w:p>
        </w:tc>
        <w:tc>
          <w:tcPr>
            <w:tcW w:w="709" w:type="dxa"/>
            <w:shd w:val="clear" w:color="auto" w:fill="auto"/>
          </w:tcPr>
          <w:p w14:paraId="139AFDE7" w14:textId="77777777" w:rsidR="00B4562F" w:rsidRDefault="00B4562F" w:rsidP="0025458C">
            <w:pPr>
              <w:rPr>
                <w:rFonts w:eastAsia="Calibri"/>
                <w:kern w:val="2"/>
                <w:sz w:val="20"/>
                <w:szCs w:val="20"/>
              </w:rPr>
            </w:pPr>
            <w:r>
              <w:rPr>
                <w:rFonts w:eastAsia="Calibri"/>
                <w:kern w:val="2"/>
                <w:sz w:val="20"/>
                <w:szCs w:val="20"/>
              </w:rPr>
              <w:t>0.074</w:t>
            </w:r>
          </w:p>
        </w:tc>
        <w:tc>
          <w:tcPr>
            <w:tcW w:w="1984" w:type="dxa"/>
            <w:shd w:val="clear" w:color="auto" w:fill="auto"/>
          </w:tcPr>
          <w:p w14:paraId="3C0B348D" w14:textId="77777777" w:rsidR="00B4562F" w:rsidRDefault="00B4562F" w:rsidP="0025458C">
            <w:pPr>
              <w:rPr>
                <w:rFonts w:eastAsia="Calibri"/>
                <w:kern w:val="2"/>
                <w:sz w:val="20"/>
                <w:szCs w:val="20"/>
              </w:rPr>
            </w:pPr>
            <w:r>
              <w:rPr>
                <w:rFonts w:eastAsia="Calibri"/>
                <w:kern w:val="2"/>
                <w:sz w:val="20"/>
                <w:szCs w:val="20"/>
              </w:rPr>
              <w:t>-21.89806 4.245169</w:t>
            </w:r>
          </w:p>
        </w:tc>
      </w:tr>
      <w:tr w:rsidR="00FD290B" w:rsidRPr="0025458C" w14:paraId="76ADCCAB" w14:textId="77777777">
        <w:trPr>
          <w:trHeight w:val="590"/>
        </w:trPr>
        <w:tc>
          <w:tcPr>
            <w:tcW w:w="1188" w:type="dxa"/>
            <w:vMerge w:val="restart"/>
            <w:shd w:val="clear" w:color="auto" w:fill="auto"/>
          </w:tcPr>
          <w:p w14:paraId="35A8B3B4" w14:textId="77777777" w:rsidR="00B4562F" w:rsidRDefault="00B4562F" w:rsidP="0025458C">
            <w:pPr>
              <w:rPr>
                <w:rFonts w:eastAsia="Calibri"/>
                <w:kern w:val="2"/>
                <w:sz w:val="20"/>
                <w:szCs w:val="20"/>
              </w:rPr>
            </w:pPr>
            <w:r>
              <w:rPr>
                <w:rFonts w:eastAsia="Calibri"/>
                <w:kern w:val="2"/>
                <w:sz w:val="20"/>
                <w:szCs w:val="20"/>
              </w:rPr>
              <w:t>Liver injury</w:t>
            </w:r>
          </w:p>
        </w:tc>
        <w:tc>
          <w:tcPr>
            <w:tcW w:w="1364" w:type="dxa"/>
            <w:shd w:val="clear" w:color="auto" w:fill="auto"/>
          </w:tcPr>
          <w:p w14:paraId="2402D7C2"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1C1BFF60" w14:textId="77777777" w:rsidR="00B4562F" w:rsidRDefault="00B4562F" w:rsidP="0025458C">
            <w:pPr>
              <w:rPr>
                <w:rFonts w:eastAsia="Calibri"/>
                <w:kern w:val="2"/>
                <w:sz w:val="20"/>
                <w:szCs w:val="20"/>
              </w:rPr>
            </w:pPr>
            <w:r>
              <w:rPr>
                <w:rFonts w:eastAsia="Calibri"/>
                <w:kern w:val="2"/>
                <w:sz w:val="20"/>
                <w:szCs w:val="20"/>
              </w:rPr>
              <w:t>-.0640856</w:t>
            </w:r>
          </w:p>
        </w:tc>
        <w:tc>
          <w:tcPr>
            <w:tcW w:w="1276" w:type="dxa"/>
            <w:shd w:val="clear" w:color="auto" w:fill="auto"/>
          </w:tcPr>
          <w:p w14:paraId="7920CDCE" w14:textId="77777777" w:rsidR="00B4562F" w:rsidRDefault="00B4562F" w:rsidP="0025458C">
            <w:pPr>
              <w:rPr>
                <w:rFonts w:eastAsia="Calibri"/>
                <w:kern w:val="2"/>
                <w:sz w:val="20"/>
                <w:szCs w:val="20"/>
              </w:rPr>
            </w:pPr>
            <w:r>
              <w:rPr>
                <w:rFonts w:eastAsia="Calibri"/>
                <w:kern w:val="2"/>
                <w:sz w:val="20"/>
                <w:szCs w:val="20"/>
              </w:rPr>
              <w:t>.77581</w:t>
            </w:r>
          </w:p>
        </w:tc>
        <w:tc>
          <w:tcPr>
            <w:tcW w:w="850" w:type="dxa"/>
            <w:shd w:val="clear" w:color="auto" w:fill="auto"/>
          </w:tcPr>
          <w:p w14:paraId="7A84400F" w14:textId="77777777" w:rsidR="00B4562F" w:rsidRDefault="00B4562F" w:rsidP="0025458C">
            <w:pPr>
              <w:rPr>
                <w:rFonts w:eastAsia="Calibri"/>
                <w:kern w:val="2"/>
                <w:sz w:val="20"/>
                <w:szCs w:val="20"/>
              </w:rPr>
            </w:pPr>
            <w:r>
              <w:rPr>
                <w:rFonts w:eastAsia="Calibri"/>
                <w:kern w:val="2"/>
                <w:sz w:val="20"/>
                <w:szCs w:val="20"/>
              </w:rPr>
              <w:t>-0.08</w:t>
            </w:r>
          </w:p>
        </w:tc>
        <w:tc>
          <w:tcPr>
            <w:tcW w:w="709" w:type="dxa"/>
            <w:shd w:val="clear" w:color="auto" w:fill="auto"/>
          </w:tcPr>
          <w:p w14:paraId="3E9A72C4" w14:textId="77777777" w:rsidR="00B4562F" w:rsidRDefault="00B4562F" w:rsidP="0025458C">
            <w:pPr>
              <w:rPr>
                <w:rFonts w:eastAsia="Calibri"/>
                <w:kern w:val="2"/>
                <w:sz w:val="20"/>
                <w:szCs w:val="20"/>
              </w:rPr>
            </w:pPr>
            <w:r>
              <w:rPr>
                <w:rFonts w:eastAsia="Calibri"/>
                <w:kern w:val="2"/>
                <w:sz w:val="20"/>
                <w:szCs w:val="20"/>
              </w:rPr>
              <w:t>0.938</w:t>
            </w:r>
          </w:p>
        </w:tc>
        <w:tc>
          <w:tcPr>
            <w:tcW w:w="1984" w:type="dxa"/>
            <w:shd w:val="clear" w:color="auto" w:fill="auto"/>
          </w:tcPr>
          <w:p w14:paraId="463191A9" w14:textId="77777777" w:rsidR="00B4562F" w:rsidRDefault="00B4562F" w:rsidP="0025458C">
            <w:pPr>
              <w:rPr>
                <w:rFonts w:eastAsia="Calibri"/>
                <w:kern w:val="2"/>
                <w:sz w:val="20"/>
                <w:szCs w:val="20"/>
              </w:rPr>
            </w:pPr>
            <w:r>
              <w:rPr>
                <w:rFonts w:eastAsia="Calibri"/>
                <w:kern w:val="2"/>
                <w:sz w:val="20"/>
                <w:szCs w:val="20"/>
              </w:rPr>
              <w:t>-2.21808 2.089908</w:t>
            </w:r>
          </w:p>
        </w:tc>
      </w:tr>
      <w:tr w:rsidR="00FD290B" w:rsidRPr="0025458C" w14:paraId="25C5EAE8" w14:textId="77777777">
        <w:trPr>
          <w:trHeight w:val="590"/>
        </w:trPr>
        <w:tc>
          <w:tcPr>
            <w:tcW w:w="1188" w:type="dxa"/>
            <w:vMerge/>
            <w:shd w:val="clear" w:color="auto" w:fill="auto"/>
          </w:tcPr>
          <w:p w14:paraId="0491B8E1" w14:textId="77777777" w:rsidR="00B4562F" w:rsidRDefault="00B4562F" w:rsidP="0025458C">
            <w:pPr>
              <w:rPr>
                <w:rFonts w:eastAsia="Calibri"/>
                <w:kern w:val="2"/>
                <w:sz w:val="20"/>
                <w:szCs w:val="20"/>
              </w:rPr>
            </w:pPr>
          </w:p>
        </w:tc>
        <w:tc>
          <w:tcPr>
            <w:tcW w:w="1364" w:type="dxa"/>
            <w:shd w:val="clear" w:color="auto" w:fill="auto"/>
          </w:tcPr>
          <w:p w14:paraId="656E53D9"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549389F1"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3B1FC1C9"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4C5A10B0"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363F1385"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2CDC9827"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6A016541" w14:textId="77777777">
        <w:trPr>
          <w:trHeight w:val="590"/>
        </w:trPr>
        <w:tc>
          <w:tcPr>
            <w:tcW w:w="1188" w:type="dxa"/>
            <w:vMerge w:val="restart"/>
            <w:shd w:val="clear" w:color="auto" w:fill="auto"/>
          </w:tcPr>
          <w:p w14:paraId="34D19ED9" w14:textId="77777777" w:rsidR="00B4562F" w:rsidRDefault="00B4562F" w:rsidP="0025458C">
            <w:pPr>
              <w:rPr>
                <w:rFonts w:eastAsia="Calibri"/>
                <w:kern w:val="2"/>
                <w:sz w:val="20"/>
                <w:szCs w:val="20"/>
              </w:rPr>
            </w:pPr>
            <w:r>
              <w:rPr>
                <w:rFonts w:eastAsia="Calibri"/>
                <w:kern w:val="2"/>
                <w:sz w:val="20"/>
                <w:szCs w:val="20"/>
              </w:rPr>
              <w:t>Cardiac disorders</w:t>
            </w:r>
          </w:p>
        </w:tc>
        <w:tc>
          <w:tcPr>
            <w:tcW w:w="1364" w:type="dxa"/>
            <w:shd w:val="clear" w:color="auto" w:fill="auto"/>
          </w:tcPr>
          <w:p w14:paraId="68C7B921"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51162012" w14:textId="77777777" w:rsidR="00B4562F" w:rsidRDefault="00B4562F" w:rsidP="0025458C">
            <w:pPr>
              <w:rPr>
                <w:rFonts w:eastAsia="Calibri"/>
                <w:kern w:val="2"/>
                <w:sz w:val="20"/>
                <w:szCs w:val="20"/>
              </w:rPr>
            </w:pPr>
            <w:r>
              <w:rPr>
                <w:rFonts w:eastAsia="Calibri"/>
                <w:kern w:val="2"/>
                <w:sz w:val="20"/>
                <w:szCs w:val="20"/>
              </w:rPr>
              <w:t>-.3143835</w:t>
            </w:r>
          </w:p>
        </w:tc>
        <w:tc>
          <w:tcPr>
            <w:tcW w:w="1276" w:type="dxa"/>
            <w:shd w:val="clear" w:color="auto" w:fill="auto"/>
          </w:tcPr>
          <w:p w14:paraId="58D940C2" w14:textId="77777777" w:rsidR="00B4562F" w:rsidRDefault="00B4562F" w:rsidP="0025458C">
            <w:pPr>
              <w:rPr>
                <w:rFonts w:eastAsia="Calibri"/>
                <w:kern w:val="2"/>
                <w:sz w:val="20"/>
                <w:szCs w:val="20"/>
              </w:rPr>
            </w:pPr>
            <w:r>
              <w:rPr>
                <w:rFonts w:eastAsia="Calibri"/>
                <w:kern w:val="2"/>
                <w:sz w:val="20"/>
                <w:szCs w:val="20"/>
              </w:rPr>
              <w:t>.9411386</w:t>
            </w:r>
          </w:p>
        </w:tc>
        <w:tc>
          <w:tcPr>
            <w:tcW w:w="850" w:type="dxa"/>
            <w:shd w:val="clear" w:color="auto" w:fill="auto"/>
          </w:tcPr>
          <w:p w14:paraId="219633BC" w14:textId="77777777" w:rsidR="00B4562F" w:rsidRDefault="00B4562F" w:rsidP="0025458C">
            <w:pPr>
              <w:rPr>
                <w:rFonts w:eastAsia="Calibri"/>
                <w:kern w:val="2"/>
                <w:sz w:val="20"/>
                <w:szCs w:val="20"/>
              </w:rPr>
            </w:pPr>
            <w:r>
              <w:rPr>
                <w:rFonts w:eastAsia="Calibri"/>
                <w:kern w:val="2"/>
                <w:sz w:val="20"/>
                <w:szCs w:val="20"/>
              </w:rPr>
              <w:t>-0.33</w:t>
            </w:r>
          </w:p>
        </w:tc>
        <w:tc>
          <w:tcPr>
            <w:tcW w:w="709" w:type="dxa"/>
            <w:shd w:val="clear" w:color="auto" w:fill="auto"/>
          </w:tcPr>
          <w:p w14:paraId="1A4B844C" w14:textId="77777777" w:rsidR="00B4562F" w:rsidRDefault="00B4562F" w:rsidP="0025458C">
            <w:pPr>
              <w:rPr>
                <w:rFonts w:eastAsia="Calibri"/>
                <w:kern w:val="2"/>
                <w:sz w:val="20"/>
                <w:szCs w:val="20"/>
              </w:rPr>
            </w:pPr>
            <w:r>
              <w:rPr>
                <w:rFonts w:eastAsia="Calibri"/>
                <w:kern w:val="2"/>
                <w:sz w:val="20"/>
                <w:szCs w:val="20"/>
              </w:rPr>
              <w:t>0.770</w:t>
            </w:r>
          </w:p>
        </w:tc>
        <w:tc>
          <w:tcPr>
            <w:tcW w:w="1984" w:type="dxa"/>
            <w:shd w:val="clear" w:color="auto" w:fill="auto"/>
          </w:tcPr>
          <w:p w14:paraId="5E1F18A5" w14:textId="77777777" w:rsidR="00B4562F" w:rsidRDefault="00B4562F" w:rsidP="0025458C">
            <w:pPr>
              <w:rPr>
                <w:rFonts w:eastAsia="Calibri"/>
                <w:kern w:val="2"/>
                <w:sz w:val="20"/>
                <w:szCs w:val="20"/>
              </w:rPr>
            </w:pPr>
            <w:r>
              <w:rPr>
                <w:rFonts w:eastAsia="Calibri"/>
                <w:kern w:val="2"/>
                <w:sz w:val="20"/>
                <w:szCs w:val="20"/>
              </w:rPr>
              <w:t>-4.363776 3.735009</w:t>
            </w:r>
          </w:p>
        </w:tc>
      </w:tr>
      <w:tr w:rsidR="00FD290B" w:rsidRPr="0025458C" w14:paraId="1CB56078" w14:textId="77777777">
        <w:trPr>
          <w:trHeight w:val="590"/>
        </w:trPr>
        <w:tc>
          <w:tcPr>
            <w:tcW w:w="1188" w:type="dxa"/>
            <w:vMerge/>
            <w:shd w:val="clear" w:color="auto" w:fill="auto"/>
          </w:tcPr>
          <w:p w14:paraId="52965D5B" w14:textId="77777777" w:rsidR="00B4562F" w:rsidRDefault="00B4562F" w:rsidP="0025458C">
            <w:pPr>
              <w:rPr>
                <w:rFonts w:eastAsia="Calibri"/>
                <w:kern w:val="2"/>
                <w:sz w:val="20"/>
                <w:szCs w:val="20"/>
              </w:rPr>
            </w:pPr>
          </w:p>
        </w:tc>
        <w:tc>
          <w:tcPr>
            <w:tcW w:w="1364" w:type="dxa"/>
            <w:shd w:val="clear" w:color="auto" w:fill="auto"/>
          </w:tcPr>
          <w:p w14:paraId="6D8857BA"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229A7B73"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1B7EAE71"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65F6D959"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49FD234B"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0F3FC6AC"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40A31C6E" w14:textId="77777777">
        <w:trPr>
          <w:trHeight w:val="590"/>
        </w:trPr>
        <w:tc>
          <w:tcPr>
            <w:tcW w:w="1188" w:type="dxa"/>
            <w:vMerge w:val="restart"/>
            <w:shd w:val="clear" w:color="auto" w:fill="auto"/>
          </w:tcPr>
          <w:p w14:paraId="7542A6F8" w14:textId="77777777" w:rsidR="00B4562F" w:rsidRDefault="00B4562F" w:rsidP="0025458C">
            <w:pPr>
              <w:rPr>
                <w:rFonts w:eastAsia="Calibri"/>
                <w:kern w:val="2"/>
                <w:sz w:val="20"/>
                <w:szCs w:val="20"/>
              </w:rPr>
            </w:pPr>
            <w:r>
              <w:rPr>
                <w:rFonts w:eastAsia="Calibri"/>
                <w:kern w:val="2"/>
                <w:sz w:val="20"/>
                <w:szCs w:val="20"/>
              </w:rPr>
              <w:t>Mortality (Remdesivi</w:t>
            </w:r>
            <w:r>
              <w:rPr>
                <w:rFonts w:eastAsia="Calibri"/>
                <w:kern w:val="2"/>
                <w:sz w:val="20"/>
                <w:szCs w:val="20"/>
              </w:rPr>
              <w:lastRenderedPageBreak/>
              <w:t>r with steroid)</w:t>
            </w:r>
          </w:p>
        </w:tc>
        <w:tc>
          <w:tcPr>
            <w:tcW w:w="1364" w:type="dxa"/>
            <w:shd w:val="clear" w:color="auto" w:fill="auto"/>
          </w:tcPr>
          <w:p w14:paraId="190C6DF5" w14:textId="77777777" w:rsidR="00B4562F" w:rsidRDefault="00B4562F" w:rsidP="0025458C">
            <w:pPr>
              <w:rPr>
                <w:rFonts w:eastAsia="Calibri"/>
                <w:kern w:val="2"/>
                <w:sz w:val="20"/>
                <w:szCs w:val="20"/>
              </w:rPr>
            </w:pPr>
            <w:r>
              <w:rPr>
                <w:rFonts w:eastAsia="Calibri"/>
                <w:kern w:val="2"/>
                <w:sz w:val="20"/>
                <w:szCs w:val="20"/>
              </w:rPr>
              <w:lastRenderedPageBreak/>
              <w:t>RCT</w:t>
            </w:r>
          </w:p>
        </w:tc>
        <w:tc>
          <w:tcPr>
            <w:tcW w:w="1134" w:type="dxa"/>
            <w:shd w:val="clear" w:color="auto" w:fill="auto"/>
          </w:tcPr>
          <w:p w14:paraId="0CE31F35"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0030E782"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6F2E22FE"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58015007"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4567F808"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12C56510" w14:textId="77777777">
        <w:trPr>
          <w:trHeight w:val="590"/>
        </w:trPr>
        <w:tc>
          <w:tcPr>
            <w:tcW w:w="1188" w:type="dxa"/>
            <w:vMerge/>
            <w:shd w:val="clear" w:color="auto" w:fill="auto"/>
          </w:tcPr>
          <w:p w14:paraId="4C86736A" w14:textId="77777777" w:rsidR="00B4562F" w:rsidRDefault="00B4562F" w:rsidP="0025458C">
            <w:pPr>
              <w:rPr>
                <w:rFonts w:eastAsia="Calibri"/>
                <w:kern w:val="2"/>
                <w:sz w:val="20"/>
                <w:szCs w:val="20"/>
              </w:rPr>
            </w:pPr>
          </w:p>
        </w:tc>
        <w:tc>
          <w:tcPr>
            <w:tcW w:w="1364" w:type="dxa"/>
            <w:shd w:val="clear" w:color="auto" w:fill="auto"/>
          </w:tcPr>
          <w:p w14:paraId="5D067FF9"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5D6864D2" w14:textId="77777777" w:rsidR="00B4562F" w:rsidRDefault="00B4562F" w:rsidP="0025458C">
            <w:pPr>
              <w:rPr>
                <w:rFonts w:eastAsia="Calibri"/>
                <w:kern w:val="2"/>
                <w:sz w:val="20"/>
                <w:szCs w:val="20"/>
              </w:rPr>
            </w:pPr>
            <w:r>
              <w:rPr>
                <w:rFonts w:eastAsia="Calibri"/>
                <w:kern w:val="2"/>
                <w:sz w:val="20"/>
                <w:szCs w:val="20"/>
              </w:rPr>
              <w:t>-.7141962</w:t>
            </w:r>
          </w:p>
        </w:tc>
        <w:tc>
          <w:tcPr>
            <w:tcW w:w="1276" w:type="dxa"/>
            <w:shd w:val="clear" w:color="auto" w:fill="auto"/>
          </w:tcPr>
          <w:p w14:paraId="08F0C5AD" w14:textId="77777777" w:rsidR="00B4562F" w:rsidRDefault="00B4562F" w:rsidP="0025458C">
            <w:pPr>
              <w:rPr>
                <w:rFonts w:eastAsia="Calibri"/>
                <w:kern w:val="2"/>
                <w:sz w:val="20"/>
                <w:szCs w:val="20"/>
              </w:rPr>
            </w:pPr>
            <w:r>
              <w:rPr>
                <w:rFonts w:eastAsia="Calibri"/>
                <w:kern w:val="2"/>
                <w:sz w:val="20"/>
                <w:szCs w:val="20"/>
              </w:rPr>
              <w:t>1.439823</w:t>
            </w:r>
          </w:p>
        </w:tc>
        <w:tc>
          <w:tcPr>
            <w:tcW w:w="850" w:type="dxa"/>
            <w:shd w:val="clear" w:color="auto" w:fill="auto"/>
          </w:tcPr>
          <w:p w14:paraId="17DC3B37" w14:textId="77777777" w:rsidR="00B4562F" w:rsidRDefault="00B4562F" w:rsidP="0025458C">
            <w:pPr>
              <w:rPr>
                <w:rFonts w:eastAsia="Calibri"/>
                <w:kern w:val="2"/>
                <w:sz w:val="20"/>
                <w:szCs w:val="20"/>
              </w:rPr>
            </w:pPr>
            <w:r>
              <w:rPr>
                <w:rFonts w:eastAsia="Calibri"/>
                <w:kern w:val="2"/>
                <w:sz w:val="20"/>
                <w:szCs w:val="20"/>
              </w:rPr>
              <w:t>-0.50</w:t>
            </w:r>
          </w:p>
        </w:tc>
        <w:tc>
          <w:tcPr>
            <w:tcW w:w="709" w:type="dxa"/>
            <w:shd w:val="clear" w:color="auto" w:fill="auto"/>
          </w:tcPr>
          <w:p w14:paraId="76D87DC0" w14:textId="77777777" w:rsidR="00B4562F" w:rsidRDefault="00B4562F" w:rsidP="0025458C">
            <w:pPr>
              <w:rPr>
                <w:rFonts w:eastAsia="Calibri"/>
                <w:kern w:val="2"/>
                <w:sz w:val="20"/>
                <w:szCs w:val="20"/>
              </w:rPr>
            </w:pPr>
            <w:r>
              <w:rPr>
                <w:rFonts w:eastAsia="Calibri"/>
                <w:kern w:val="2"/>
                <w:sz w:val="20"/>
                <w:szCs w:val="20"/>
              </w:rPr>
              <w:t>0.646</w:t>
            </w:r>
          </w:p>
        </w:tc>
        <w:tc>
          <w:tcPr>
            <w:tcW w:w="1984" w:type="dxa"/>
            <w:shd w:val="clear" w:color="auto" w:fill="auto"/>
          </w:tcPr>
          <w:p w14:paraId="6A5D279B" w14:textId="77777777" w:rsidR="00B4562F" w:rsidRDefault="00B4562F" w:rsidP="0025458C">
            <w:pPr>
              <w:rPr>
                <w:rFonts w:eastAsia="Calibri"/>
                <w:kern w:val="2"/>
                <w:sz w:val="20"/>
                <w:szCs w:val="20"/>
              </w:rPr>
            </w:pPr>
            <w:r>
              <w:rPr>
                <w:rFonts w:eastAsia="Calibri"/>
                <w:kern w:val="2"/>
                <w:sz w:val="20"/>
                <w:szCs w:val="20"/>
              </w:rPr>
              <w:t>-4.711786 3.283393</w:t>
            </w:r>
          </w:p>
        </w:tc>
      </w:tr>
      <w:tr w:rsidR="00FD290B" w:rsidRPr="0025458C" w14:paraId="5F80E2C9" w14:textId="77777777">
        <w:trPr>
          <w:trHeight w:val="590"/>
        </w:trPr>
        <w:tc>
          <w:tcPr>
            <w:tcW w:w="1188" w:type="dxa"/>
            <w:vMerge w:val="restart"/>
            <w:shd w:val="clear" w:color="auto" w:fill="auto"/>
          </w:tcPr>
          <w:p w14:paraId="39C2E50A" w14:textId="77777777" w:rsidR="00B4562F" w:rsidRDefault="00B4562F" w:rsidP="0025458C">
            <w:pPr>
              <w:rPr>
                <w:rFonts w:eastAsia="Calibri"/>
                <w:kern w:val="2"/>
                <w:sz w:val="20"/>
                <w:szCs w:val="20"/>
              </w:rPr>
            </w:pPr>
            <w:r>
              <w:rPr>
                <w:rFonts w:eastAsia="Calibri"/>
                <w:kern w:val="2"/>
                <w:sz w:val="20"/>
                <w:szCs w:val="20"/>
              </w:rPr>
              <w:t>Duration of hospital stay</w:t>
            </w:r>
          </w:p>
          <w:p w14:paraId="04D97C64" w14:textId="77777777" w:rsidR="00B4562F" w:rsidRDefault="00B4562F" w:rsidP="0025458C">
            <w:pPr>
              <w:rPr>
                <w:rFonts w:eastAsia="Calibri"/>
                <w:kern w:val="2"/>
                <w:sz w:val="20"/>
                <w:szCs w:val="20"/>
              </w:rPr>
            </w:pPr>
            <w:r>
              <w:rPr>
                <w:rFonts w:eastAsia="Calibri"/>
                <w:kern w:val="2"/>
                <w:sz w:val="20"/>
                <w:szCs w:val="20"/>
              </w:rPr>
              <w:t>(Remdesivir with steroid)</w:t>
            </w:r>
          </w:p>
        </w:tc>
        <w:tc>
          <w:tcPr>
            <w:tcW w:w="1364" w:type="dxa"/>
            <w:shd w:val="clear" w:color="auto" w:fill="auto"/>
          </w:tcPr>
          <w:p w14:paraId="2685ADF2"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716ED76E"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444B91D8"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2226E11D"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4896E09D"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5F33C106"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0F0CA0D1" w14:textId="77777777">
        <w:trPr>
          <w:trHeight w:val="590"/>
        </w:trPr>
        <w:tc>
          <w:tcPr>
            <w:tcW w:w="1188" w:type="dxa"/>
            <w:vMerge/>
            <w:shd w:val="clear" w:color="auto" w:fill="auto"/>
          </w:tcPr>
          <w:p w14:paraId="6E893087" w14:textId="77777777" w:rsidR="00B4562F" w:rsidRDefault="00B4562F" w:rsidP="0025458C">
            <w:pPr>
              <w:rPr>
                <w:rFonts w:eastAsia="Calibri"/>
                <w:kern w:val="2"/>
                <w:sz w:val="20"/>
                <w:szCs w:val="20"/>
              </w:rPr>
            </w:pPr>
          </w:p>
        </w:tc>
        <w:tc>
          <w:tcPr>
            <w:tcW w:w="1364" w:type="dxa"/>
            <w:shd w:val="clear" w:color="auto" w:fill="auto"/>
          </w:tcPr>
          <w:p w14:paraId="2017A062"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45709476" w14:textId="77777777" w:rsidR="00B4562F" w:rsidRDefault="00B4562F" w:rsidP="0025458C">
            <w:pPr>
              <w:rPr>
                <w:rFonts w:eastAsia="Calibri"/>
                <w:kern w:val="2"/>
                <w:sz w:val="20"/>
                <w:szCs w:val="20"/>
              </w:rPr>
            </w:pPr>
            <w:r>
              <w:rPr>
                <w:rFonts w:eastAsia="Calibri"/>
                <w:kern w:val="2"/>
                <w:sz w:val="20"/>
                <w:szCs w:val="20"/>
              </w:rPr>
              <w:t>-5.141452</w:t>
            </w:r>
          </w:p>
        </w:tc>
        <w:tc>
          <w:tcPr>
            <w:tcW w:w="1276" w:type="dxa"/>
            <w:shd w:val="clear" w:color="auto" w:fill="auto"/>
          </w:tcPr>
          <w:p w14:paraId="0AFC49F0" w14:textId="77777777" w:rsidR="00B4562F" w:rsidRDefault="00B4562F" w:rsidP="0025458C">
            <w:pPr>
              <w:rPr>
                <w:rFonts w:eastAsia="Calibri"/>
                <w:kern w:val="2"/>
                <w:sz w:val="20"/>
                <w:szCs w:val="20"/>
              </w:rPr>
            </w:pPr>
            <w:r>
              <w:rPr>
                <w:rFonts w:eastAsia="Calibri"/>
                <w:kern w:val="2"/>
                <w:sz w:val="20"/>
                <w:szCs w:val="20"/>
              </w:rPr>
              <w:t>2.049696</w:t>
            </w:r>
          </w:p>
        </w:tc>
        <w:tc>
          <w:tcPr>
            <w:tcW w:w="850" w:type="dxa"/>
            <w:shd w:val="clear" w:color="auto" w:fill="auto"/>
          </w:tcPr>
          <w:p w14:paraId="0BAD3237" w14:textId="77777777" w:rsidR="00B4562F" w:rsidRDefault="00B4562F" w:rsidP="0025458C">
            <w:pPr>
              <w:rPr>
                <w:rFonts w:eastAsia="Calibri"/>
                <w:kern w:val="2"/>
                <w:sz w:val="20"/>
                <w:szCs w:val="20"/>
              </w:rPr>
            </w:pPr>
            <w:r>
              <w:rPr>
                <w:rFonts w:eastAsia="Calibri"/>
                <w:kern w:val="2"/>
                <w:sz w:val="20"/>
                <w:szCs w:val="20"/>
              </w:rPr>
              <w:t>-2.51</w:t>
            </w:r>
          </w:p>
        </w:tc>
        <w:tc>
          <w:tcPr>
            <w:tcW w:w="709" w:type="dxa"/>
            <w:shd w:val="clear" w:color="auto" w:fill="auto"/>
          </w:tcPr>
          <w:p w14:paraId="0E6C1A09" w14:textId="77777777" w:rsidR="00B4562F" w:rsidRDefault="00B4562F" w:rsidP="0025458C">
            <w:pPr>
              <w:rPr>
                <w:rFonts w:eastAsia="Calibri"/>
                <w:kern w:val="2"/>
                <w:sz w:val="20"/>
                <w:szCs w:val="20"/>
              </w:rPr>
            </w:pPr>
            <w:r>
              <w:rPr>
                <w:rFonts w:eastAsia="Calibri"/>
                <w:kern w:val="2"/>
                <w:sz w:val="20"/>
                <w:szCs w:val="20"/>
              </w:rPr>
              <w:t>0.129</w:t>
            </w:r>
          </w:p>
        </w:tc>
        <w:tc>
          <w:tcPr>
            <w:tcW w:w="1984" w:type="dxa"/>
            <w:shd w:val="clear" w:color="auto" w:fill="auto"/>
          </w:tcPr>
          <w:p w14:paraId="642F8BA2" w14:textId="77777777" w:rsidR="00B4562F" w:rsidRDefault="00B4562F" w:rsidP="0025458C">
            <w:pPr>
              <w:rPr>
                <w:rFonts w:eastAsia="Calibri"/>
                <w:kern w:val="2"/>
                <w:sz w:val="20"/>
                <w:szCs w:val="20"/>
              </w:rPr>
            </w:pPr>
            <w:r>
              <w:rPr>
                <w:rFonts w:eastAsia="Calibri"/>
                <w:kern w:val="2"/>
                <w:sz w:val="20"/>
                <w:szCs w:val="20"/>
              </w:rPr>
              <w:t>-13.96058 3.677678</w:t>
            </w:r>
          </w:p>
        </w:tc>
      </w:tr>
      <w:tr w:rsidR="00FD290B" w:rsidRPr="0025458C" w14:paraId="6CB301B5" w14:textId="77777777">
        <w:trPr>
          <w:trHeight w:val="590"/>
        </w:trPr>
        <w:tc>
          <w:tcPr>
            <w:tcW w:w="1188" w:type="dxa"/>
            <w:vMerge w:val="restart"/>
            <w:shd w:val="clear" w:color="auto" w:fill="auto"/>
          </w:tcPr>
          <w:p w14:paraId="72823908" w14:textId="77777777" w:rsidR="00B4562F" w:rsidRDefault="00B4562F" w:rsidP="0025458C">
            <w:pPr>
              <w:rPr>
                <w:rFonts w:eastAsia="Calibri"/>
                <w:kern w:val="2"/>
                <w:sz w:val="20"/>
                <w:szCs w:val="20"/>
              </w:rPr>
            </w:pPr>
            <w:r>
              <w:rPr>
                <w:rFonts w:eastAsia="Calibri"/>
                <w:kern w:val="2"/>
                <w:sz w:val="20"/>
                <w:szCs w:val="20"/>
              </w:rPr>
              <w:t>New admission of ICU at baseline (Remdesivir with steroid)</w:t>
            </w:r>
          </w:p>
        </w:tc>
        <w:tc>
          <w:tcPr>
            <w:tcW w:w="1364" w:type="dxa"/>
            <w:shd w:val="clear" w:color="auto" w:fill="auto"/>
          </w:tcPr>
          <w:p w14:paraId="08D2D036"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1A8A551A"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47EF83BD"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4A9DB377"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1EFAB2DA"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12AC07C6"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6A6FDB1C" w14:textId="77777777">
        <w:trPr>
          <w:trHeight w:val="590"/>
        </w:trPr>
        <w:tc>
          <w:tcPr>
            <w:tcW w:w="1188" w:type="dxa"/>
            <w:vMerge/>
            <w:shd w:val="clear" w:color="auto" w:fill="auto"/>
          </w:tcPr>
          <w:p w14:paraId="2A55613C" w14:textId="77777777" w:rsidR="00B4562F" w:rsidRDefault="00B4562F" w:rsidP="0025458C">
            <w:pPr>
              <w:rPr>
                <w:rFonts w:eastAsia="Calibri"/>
                <w:kern w:val="2"/>
                <w:sz w:val="20"/>
                <w:szCs w:val="20"/>
              </w:rPr>
            </w:pPr>
          </w:p>
        </w:tc>
        <w:tc>
          <w:tcPr>
            <w:tcW w:w="1364" w:type="dxa"/>
            <w:shd w:val="clear" w:color="auto" w:fill="auto"/>
          </w:tcPr>
          <w:p w14:paraId="2880049A"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523D5E90" w14:textId="77777777" w:rsidR="00B4562F" w:rsidRDefault="00B4562F" w:rsidP="0025458C">
            <w:pPr>
              <w:rPr>
                <w:rFonts w:eastAsia="Calibri"/>
                <w:kern w:val="2"/>
                <w:sz w:val="20"/>
                <w:szCs w:val="20"/>
              </w:rPr>
            </w:pPr>
            <w:r>
              <w:rPr>
                <w:rFonts w:eastAsia="Calibri"/>
                <w:kern w:val="2"/>
                <w:sz w:val="20"/>
                <w:szCs w:val="20"/>
              </w:rPr>
              <w:t>-1.853714</w:t>
            </w:r>
          </w:p>
        </w:tc>
        <w:tc>
          <w:tcPr>
            <w:tcW w:w="1276" w:type="dxa"/>
            <w:shd w:val="clear" w:color="auto" w:fill="auto"/>
          </w:tcPr>
          <w:p w14:paraId="17619341" w14:textId="77777777" w:rsidR="00B4562F" w:rsidRDefault="00B4562F" w:rsidP="0025458C">
            <w:pPr>
              <w:rPr>
                <w:rFonts w:eastAsia="Calibri"/>
                <w:kern w:val="2"/>
                <w:sz w:val="20"/>
                <w:szCs w:val="20"/>
              </w:rPr>
            </w:pPr>
            <w:r>
              <w:rPr>
                <w:rFonts w:eastAsia="Calibri"/>
                <w:kern w:val="2"/>
                <w:sz w:val="20"/>
                <w:szCs w:val="20"/>
              </w:rPr>
              <w:t>.2854693</w:t>
            </w:r>
          </w:p>
        </w:tc>
        <w:tc>
          <w:tcPr>
            <w:tcW w:w="850" w:type="dxa"/>
            <w:shd w:val="clear" w:color="auto" w:fill="auto"/>
          </w:tcPr>
          <w:p w14:paraId="155AEF65" w14:textId="77777777" w:rsidR="00B4562F" w:rsidRDefault="00B4562F" w:rsidP="0025458C">
            <w:pPr>
              <w:rPr>
                <w:rFonts w:eastAsia="Calibri"/>
                <w:kern w:val="2"/>
                <w:sz w:val="20"/>
                <w:szCs w:val="20"/>
              </w:rPr>
            </w:pPr>
            <w:r>
              <w:rPr>
                <w:rFonts w:eastAsia="Calibri"/>
                <w:kern w:val="2"/>
                <w:sz w:val="20"/>
                <w:szCs w:val="20"/>
              </w:rPr>
              <w:t>-6.49</w:t>
            </w:r>
          </w:p>
        </w:tc>
        <w:tc>
          <w:tcPr>
            <w:tcW w:w="709" w:type="dxa"/>
            <w:shd w:val="clear" w:color="auto" w:fill="auto"/>
          </w:tcPr>
          <w:p w14:paraId="5C9EB3CE" w14:textId="77777777" w:rsidR="00B4562F" w:rsidRDefault="00B4562F" w:rsidP="0025458C">
            <w:pPr>
              <w:rPr>
                <w:rFonts w:eastAsia="Calibri"/>
                <w:kern w:val="2"/>
                <w:sz w:val="20"/>
                <w:szCs w:val="20"/>
              </w:rPr>
            </w:pPr>
            <w:r>
              <w:rPr>
                <w:rFonts w:eastAsia="Calibri"/>
                <w:kern w:val="2"/>
                <w:sz w:val="20"/>
                <w:szCs w:val="20"/>
              </w:rPr>
              <w:t>0.097</w:t>
            </w:r>
          </w:p>
        </w:tc>
        <w:tc>
          <w:tcPr>
            <w:tcW w:w="1984" w:type="dxa"/>
            <w:shd w:val="clear" w:color="auto" w:fill="auto"/>
          </w:tcPr>
          <w:p w14:paraId="4F64D5EE" w14:textId="77777777" w:rsidR="00B4562F" w:rsidRDefault="00B4562F" w:rsidP="0025458C">
            <w:pPr>
              <w:rPr>
                <w:rFonts w:eastAsia="Calibri"/>
                <w:kern w:val="2"/>
                <w:sz w:val="20"/>
                <w:szCs w:val="20"/>
              </w:rPr>
            </w:pPr>
            <w:r>
              <w:rPr>
                <w:rFonts w:eastAsia="Calibri"/>
                <w:kern w:val="2"/>
                <w:sz w:val="20"/>
                <w:szCs w:val="20"/>
              </w:rPr>
              <w:t>-5.480946 1.773518</w:t>
            </w:r>
          </w:p>
        </w:tc>
      </w:tr>
      <w:tr w:rsidR="00FD290B" w:rsidRPr="0025458C" w14:paraId="614DDD58" w14:textId="77777777">
        <w:trPr>
          <w:trHeight w:val="590"/>
        </w:trPr>
        <w:tc>
          <w:tcPr>
            <w:tcW w:w="1188" w:type="dxa"/>
            <w:vMerge w:val="restart"/>
            <w:shd w:val="clear" w:color="auto" w:fill="auto"/>
          </w:tcPr>
          <w:p w14:paraId="60359E3B" w14:textId="77777777" w:rsidR="00B4562F" w:rsidRDefault="00B4562F" w:rsidP="0025458C">
            <w:pPr>
              <w:rPr>
                <w:rFonts w:eastAsia="Calibri"/>
                <w:kern w:val="2"/>
                <w:sz w:val="20"/>
                <w:szCs w:val="20"/>
              </w:rPr>
            </w:pPr>
            <w:r>
              <w:rPr>
                <w:rFonts w:eastAsia="Calibri"/>
                <w:kern w:val="2"/>
                <w:sz w:val="20"/>
                <w:szCs w:val="20"/>
              </w:rPr>
              <w:t>Liver injury (Remdesivir with steroid) (Remdesivir with steroid)</w:t>
            </w:r>
          </w:p>
        </w:tc>
        <w:tc>
          <w:tcPr>
            <w:tcW w:w="1364" w:type="dxa"/>
            <w:shd w:val="clear" w:color="auto" w:fill="auto"/>
          </w:tcPr>
          <w:p w14:paraId="04042E34"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2F6D4287"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0D9E1362"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045A3E05"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1509E7C3"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380CE22E"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3B7046D9" w14:textId="77777777">
        <w:trPr>
          <w:trHeight w:val="590"/>
        </w:trPr>
        <w:tc>
          <w:tcPr>
            <w:tcW w:w="1188" w:type="dxa"/>
            <w:vMerge/>
            <w:shd w:val="clear" w:color="auto" w:fill="auto"/>
          </w:tcPr>
          <w:p w14:paraId="0331629F" w14:textId="77777777" w:rsidR="00B4562F" w:rsidRDefault="00B4562F" w:rsidP="0025458C">
            <w:pPr>
              <w:rPr>
                <w:rFonts w:eastAsia="Calibri"/>
                <w:kern w:val="2"/>
                <w:sz w:val="20"/>
                <w:szCs w:val="20"/>
              </w:rPr>
            </w:pPr>
          </w:p>
        </w:tc>
        <w:tc>
          <w:tcPr>
            <w:tcW w:w="1364" w:type="dxa"/>
            <w:shd w:val="clear" w:color="auto" w:fill="auto"/>
          </w:tcPr>
          <w:p w14:paraId="18A12596"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792BAB55"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1B58C36F"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374E2E00"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4D478413"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4BA2B115"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723359E0" w14:textId="77777777">
        <w:trPr>
          <w:trHeight w:val="590"/>
        </w:trPr>
        <w:tc>
          <w:tcPr>
            <w:tcW w:w="1188" w:type="dxa"/>
            <w:vMerge w:val="restart"/>
            <w:shd w:val="clear" w:color="auto" w:fill="auto"/>
          </w:tcPr>
          <w:p w14:paraId="5D5AD2F7" w14:textId="77777777" w:rsidR="00B4562F" w:rsidRDefault="00B4562F" w:rsidP="0025458C">
            <w:pPr>
              <w:rPr>
                <w:rFonts w:eastAsia="Calibri"/>
                <w:kern w:val="2"/>
                <w:sz w:val="20"/>
                <w:szCs w:val="20"/>
              </w:rPr>
            </w:pPr>
            <w:r>
              <w:rPr>
                <w:rFonts w:eastAsia="Calibri"/>
                <w:kern w:val="2"/>
                <w:sz w:val="20"/>
                <w:szCs w:val="20"/>
              </w:rPr>
              <w:t>Mortality (Remdesivir with tocilizumab)</w:t>
            </w:r>
          </w:p>
        </w:tc>
        <w:tc>
          <w:tcPr>
            <w:tcW w:w="1364" w:type="dxa"/>
            <w:shd w:val="clear" w:color="auto" w:fill="auto"/>
          </w:tcPr>
          <w:p w14:paraId="005C294C"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6AA8FABC"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6FA7EBFE"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18155481"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05579BA1"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0CFA1CE6"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69555CC5" w14:textId="77777777">
        <w:trPr>
          <w:trHeight w:val="590"/>
        </w:trPr>
        <w:tc>
          <w:tcPr>
            <w:tcW w:w="1188" w:type="dxa"/>
            <w:vMerge/>
            <w:shd w:val="clear" w:color="auto" w:fill="auto"/>
          </w:tcPr>
          <w:p w14:paraId="370BDAAA" w14:textId="77777777" w:rsidR="00B4562F" w:rsidRDefault="00B4562F" w:rsidP="0025458C">
            <w:pPr>
              <w:rPr>
                <w:rFonts w:eastAsia="Calibri"/>
                <w:kern w:val="2"/>
                <w:sz w:val="20"/>
                <w:szCs w:val="20"/>
              </w:rPr>
            </w:pPr>
          </w:p>
        </w:tc>
        <w:tc>
          <w:tcPr>
            <w:tcW w:w="1364" w:type="dxa"/>
            <w:shd w:val="clear" w:color="auto" w:fill="auto"/>
          </w:tcPr>
          <w:p w14:paraId="5CD08200"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46181676" w14:textId="77777777" w:rsidR="00B4562F" w:rsidRDefault="00B4562F" w:rsidP="0025458C">
            <w:pPr>
              <w:rPr>
                <w:rFonts w:eastAsia="Calibri"/>
                <w:kern w:val="2"/>
                <w:sz w:val="20"/>
                <w:szCs w:val="20"/>
              </w:rPr>
            </w:pPr>
            <w:r>
              <w:rPr>
                <w:rFonts w:eastAsia="Calibri"/>
                <w:kern w:val="2"/>
                <w:sz w:val="20"/>
                <w:szCs w:val="20"/>
              </w:rPr>
              <w:t>1.721131</w:t>
            </w:r>
          </w:p>
        </w:tc>
        <w:tc>
          <w:tcPr>
            <w:tcW w:w="1276" w:type="dxa"/>
            <w:shd w:val="clear" w:color="auto" w:fill="auto"/>
          </w:tcPr>
          <w:p w14:paraId="25228C41" w14:textId="77777777" w:rsidR="00B4562F" w:rsidRDefault="00B4562F" w:rsidP="0025458C">
            <w:pPr>
              <w:rPr>
                <w:rFonts w:eastAsia="Calibri"/>
                <w:kern w:val="2"/>
                <w:sz w:val="20"/>
                <w:szCs w:val="20"/>
              </w:rPr>
            </w:pPr>
            <w:r>
              <w:rPr>
                <w:rFonts w:eastAsia="Calibri"/>
                <w:kern w:val="2"/>
                <w:sz w:val="20"/>
                <w:szCs w:val="20"/>
              </w:rPr>
              <w:t>1.091624</w:t>
            </w:r>
          </w:p>
        </w:tc>
        <w:tc>
          <w:tcPr>
            <w:tcW w:w="850" w:type="dxa"/>
            <w:shd w:val="clear" w:color="auto" w:fill="auto"/>
          </w:tcPr>
          <w:p w14:paraId="396B55DB" w14:textId="77777777" w:rsidR="00B4562F" w:rsidRDefault="00B4562F" w:rsidP="0025458C">
            <w:pPr>
              <w:rPr>
                <w:rFonts w:eastAsia="Calibri"/>
                <w:kern w:val="2"/>
                <w:sz w:val="20"/>
                <w:szCs w:val="20"/>
              </w:rPr>
            </w:pPr>
            <w:r>
              <w:rPr>
                <w:rFonts w:eastAsia="Calibri"/>
                <w:kern w:val="2"/>
                <w:sz w:val="20"/>
                <w:szCs w:val="20"/>
              </w:rPr>
              <w:t>1.58</w:t>
            </w:r>
          </w:p>
        </w:tc>
        <w:tc>
          <w:tcPr>
            <w:tcW w:w="709" w:type="dxa"/>
            <w:shd w:val="clear" w:color="auto" w:fill="auto"/>
          </w:tcPr>
          <w:p w14:paraId="65C98DE5" w14:textId="77777777" w:rsidR="00B4562F" w:rsidRDefault="00B4562F" w:rsidP="0025458C">
            <w:pPr>
              <w:rPr>
                <w:rFonts w:eastAsia="Calibri"/>
                <w:kern w:val="2"/>
                <w:sz w:val="20"/>
                <w:szCs w:val="20"/>
              </w:rPr>
            </w:pPr>
            <w:r>
              <w:rPr>
                <w:rFonts w:eastAsia="Calibri"/>
                <w:kern w:val="2"/>
                <w:sz w:val="20"/>
                <w:szCs w:val="20"/>
              </w:rPr>
              <w:t>0.360</w:t>
            </w:r>
          </w:p>
        </w:tc>
        <w:tc>
          <w:tcPr>
            <w:tcW w:w="1984" w:type="dxa"/>
            <w:shd w:val="clear" w:color="auto" w:fill="auto"/>
          </w:tcPr>
          <w:p w14:paraId="00557425" w14:textId="77777777" w:rsidR="00B4562F" w:rsidRDefault="00B4562F" w:rsidP="0025458C">
            <w:pPr>
              <w:rPr>
                <w:rFonts w:eastAsia="Calibri"/>
                <w:kern w:val="2"/>
                <w:sz w:val="20"/>
                <w:szCs w:val="20"/>
              </w:rPr>
            </w:pPr>
            <w:r>
              <w:rPr>
                <w:rFonts w:eastAsia="Calibri"/>
                <w:kern w:val="2"/>
                <w:sz w:val="20"/>
                <w:szCs w:val="20"/>
              </w:rPr>
              <w:t>-12.14927 15.59153</w:t>
            </w:r>
          </w:p>
        </w:tc>
      </w:tr>
      <w:tr w:rsidR="00FD290B" w:rsidRPr="0025458C" w14:paraId="12B5C474" w14:textId="77777777">
        <w:trPr>
          <w:trHeight w:val="590"/>
        </w:trPr>
        <w:tc>
          <w:tcPr>
            <w:tcW w:w="1188" w:type="dxa"/>
            <w:vMerge w:val="restart"/>
            <w:shd w:val="clear" w:color="auto" w:fill="auto"/>
          </w:tcPr>
          <w:p w14:paraId="0AD4EDA7" w14:textId="77777777" w:rsidR="00B4562F" w:rsidRDefault="00B4562F" w:rsidP="0025458C">
            <w:pPr>
              <w:rPr>
                <w:rFonts w:eastAsia="Calibri"/>
                <w:kern w:val="2"/>
                <w:sz w:val="20"/>
                <w:szCs w:val="20"/>
              </w:rPr>
            </w:pPr>
            <w:r>
              <w:rPr>
                <w:rFonts w:eastAsia="Calibri"/>
                <w:kern w:val="2"/>
                <w:sz w:val="20"/>
                <w:szCs w:val="20"/>
              </w:rPr>
              <w:t>Mortality (Remdesivir with convalescent plasma)</w:t>
            </w:r>
          </w:p>
        </w:tc>
        <w:tc>
          <w:tcPr>
            <w:tcW w:w="1364" w:type="dxa"/>
            <w:shd w:val="clear" w:color="auto" w:fill="auto"/>
          </w:tcPr>
          <w:p w14:paraId="25ADD9BD"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1986F8BC"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6A010C4D"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4541D52B"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099B9B61"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31A49A07"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6888A3B4" w14:textId="77777777">
        <w:trPr>
          <w:trHeight w:val="590"/>
        </w:trPr>
        <w:tc>
          <w:tcPr>
            <w:tcW w:w="1188" w:type="dxa"/>
            <w:vMerge/>
            <w:shd w:val="clear" w:color="auto" w:fill="auto"/>
          </w:tcPr>
          <w:p w14:paraId="623E5BAC" w14:textId="77777777" w:rsidR="00B4562F" w:rsidRDefault="00B4562F" w:rsidP="0025458C">
            <w:pPr>
              <w:rPr>
                <w:rFonts w:eastAsia="Calibri"/>
                <w:kern w:val="2"/>
                <w:sz w:val="20"/>
                <w:szCs w:val="20"/>
              </w:rPr>
            </w:pPr>
          </w:p>
        </w:tc>
        <w:tc>
          <w:tcPr>
            <w:tcW w:w="1364" w:type="dxa"/>
            <w:shd w:val="clear" w:color="auto" w:fill="auto"/>
          </w:tcPr>
          <w:p w14:paraId="0D4FC4E8"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4841AF94" w14:textId="77777777" w:rsidR="00B4562F" w:rsidRDefault="00B4562F" w:rsidP="0025458C">
            <w:pPr>
              <w:rPr>
                <w:rFonts w:eastAsia="Calibri"/>
                <w:kern w:val="2"/>
                <w:sz w:val="20"/>
                <w:szCs w:val="20"/>
              </w:rPr>
            </w:pPr>
            <w:r>
              <w:rPr>
                <w:rFonts w:eastAsia="Calibri"/>
                <w:kern w:val="2"/>
                <w:sz w:val="20"/>
                <w:szCs w:val="20"/>
              </w:rPr>
              <w:t>-2.713311</w:t>
            </w:r>
          </w:p>
        </w:tc>
        <w:tc>
          <w:tcPr>
            <w:tcW w:w="1276" w:type="dxa"/>
            <w:shd w:val="clear" w:color="auto" w:fill="auto"/>
          </w:tcPr>
          <w:p w14:paraId="1AF99C8E" w14:textId="77777777" w:rsidR="00B4562F" w:rsidRDefault="00B4562F" w:rsidP="0025458C">
            <w:pPr>
              <w:rPr>
                <w:rFonts w:eastAsia="Calibri"/>
                <w:kern w:val="2"/>
                <w:sz w:val="20"/>
                <w:szCs w:val="20"/>
              </w:rPr>
            </w:pPr>
            <w:r>
              <w:rPr>
                <w:rFonts w:eastAsia="Calibri"/>
                <w:kern w:val="2"/>
                <w:sz w:val="20"/>
                <w:szCs w:val="20"/>
              </w:rPr>
              <w:t>.7302243</w:t>
            </w:r>
          </w:p>
        </w:tc>
        <w:tc>
          <w:tcPr>
            <w:tcW w:w="850" w:type="dxa"/>
            <w:shd w:val="clear" w:color="auto" w:fill="auto"/>
          </w:tcPr>
          <w:p w14:paraId="74F7BA9D" w14:textId="77777777" w:rsidR="00B4562F" w:rsidRDefault="00B4562F" w:rsidP="0025458C">
            <w:pPr>
              <w:rPr>
                <w:rFonts w:eastAsia="Calibri"/>
                <w:kern w:val="2"/>
                <w:sz w:val="20"/>
                <w:szCs w:val="20"/>
              </w:rPr>
            </w:pPr>
            <w:r>
              <w:rPr>
                <w:rFonts w:eastAsia="Calibri"/>
                <w:kern w:val="2"/>
                <w:sz w:val="20"/>
                <w:szCs w:val="20"/>
              </w:rPr>
              <w:t>-3.72</w:t>
            </w:r>
          </w:p>
        </w:tc>
        <w:tc>
          <w:tcPr>
            <w:tcW w:w="709" w:type="dxa"/>
            <w:shd w:val="clear" w:color="auto" w:fill="auto"/>
          </w:tcPr>
          <w:p w14:paraId="5EBF20BB" w14:textId="77777777" w:rsidR="00B4562F" w:rsidRDefault="00B4562F" w:rsidP="0025458C">
            <w:pPr>
              <w:rPr>
                <w:rFonts w:eastAsia="Calibri"/>
                <w:kern w:val="2"/>
                <w:sz w:val="20"/>
                <w:szCs w:val="20"/>
              </w:rPr>
            </w:pPr>
            <w:r>
              <w:rPr>
                <w:rFonts w:eastAsia="Calibri"/>
                <w:kern w:val="2"/>
                <w:sz w:val="20"/>
                <w:szCs w:val="20"/>
              </w:rPr>
              <w:t>0.065</w:t>
            </w:r>
          </w:p>
        </w:tc>
        <w:tc>
          <w:tcPr>
            <w:tcW w:w="1984" w:type="dxa"/>
            <w:shd w:val="clear" w:color="auto" w:fill="auto"/>
          </w:tcPr>
          <w:p w14:paraId="65577DF9" w14:textId="77777777" w:rsidR="00B4562F" w:rsidRDefault="00B4562F" w:rsidP="0025458C">
            <w:pPr>
              <w:rPr>
                <w:rFonts w:eastAsia="Calibri"/>
                <w:kern w:val="2"/>
                <w:sz w:val="20"/>
                <w:szCs w:val="20"/>
              </w:rPr>
            </w:pPr>
            <w:r>
              <w:rPr>
                <w:rFonts w:eastAsia="Calibri"/>
                <w:kern w:val="2"/>
                <w:sz w:val="20"/>
                <w:szCs w:val="20"/>
              </w:rPr>
              <w:t>-5.855212 .4285912</w:t>
            </w:r>
          </w:p>
        </w:tc>
      </w:tr>
      <w:tr w:rsidR="00FD290B" w:rsidRPr="0025458C" w14:paraId="2FBCF451" w14:textId="77777777">
        <w:trPr>
          <w:trHeight w:val="590"/>
        </w:trPr>
        <w:tc>
          <w:tcPr>
            <w:tcW w:w="1188" w:type="dxa"/>
            <w:vMerge w:val="restart"/>
            <w:shd w:val="clear" w:color="auto" w:fill="auto"/>
          </w:tcPr>
          <w:p w14:paraId="5CFD1FF5" w14:textId="77777777" w:rsidR="00B4562F" w:rsidRDefault="00B4562F" w:rsidP="0025458C">
            <w:pPr>
              <w:rPr>
                <w:rFonts w:eastAsia="Calibri"/>
                <w:kern w:val="2"/>
                <w:sz w:val="20"/>
                <w:szCs w:val="20"/>
              </w:rPr>
            </w:pPr>
            <w:r>
              <w:rPr>
                <w:rFonts w:eastAsia="Calibri"/>
                <w:kern w:val="2"/>
                <w:sz w:val="20"/>
                <w:szCs w:val="20"/>
              </w:rPr>
              <w:t>Mortality (Remdesivir with favipiravir)</w:t>
            </w:r>
          </w:p>
        </w:tc>
        <w:tc>
          <w:tcPr>
            <w:tcW w:w="1364" w:type="dxa"/>
            <w:shd w:val="clear" w:color="auto" w:fill="auto"/>
          </w:tcPr>
          <w:p w14:paraId="75BFE599" w14:textId="77777777" w:rsidR="00B4562F" w:rsidRDefault="00B4562F" w:rsidP="0025458C">
            <w:pPr>
              <w:rPr>
                <w:rFonts w:eastAsia="Calibri"/>
                <w:kern w:val="2"/>
                <w:sz w:val="20"/>
                <w:szCs w:val="20"/>
              </w:rPr>
            </w:pPr>
            <w:r>
              <w:rPr>
                <w:rFonts w:eastAsia="Calibri"/>
                <w:kern w:val="2"/>
                <w:sz w:val="20"/>
                <w:szCs w:val="20"/>
              </w:rPr>
              <w:t>RCT</w:t>
            </w:r>
          </w:p>
        </w:tc>
        <w:tc>
          <w:tcPr>
            <w:tcW w:w="1134" w:type="dxa"/>
            <w:shd w:val="clear" w:color="auto" w:fill="auto"/>
          </w:tcPr>
          <w:p w14:paraId="5DD8187D"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463061A1"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491E3EBF"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2859F663"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1E4DF501" w14:textId="77777777" w:rsidR="00B4562F" w:rsidRDefault="00B4562F" w:rsidP="0025458C">
            <w:pPr>
              <w:rPr>
                <w:rFonts w:eastAsia="Calibri"/>
                <w:kern w:val="2"/>
                <w:sz w:val="20"/>
                <w:szCs w:val="20"/>
              </w:rPr>
            </w:pPr>
            <w:r>
              <w:rPr>
                <w:rFonts w:eastAsia="Calibri"/>
                <w:kern w:val="2"/>
                <w:sz w:val="20"/>
                <w:szCs w:val="20"/>
              </w:rPr>
              <w:t>-</w:t>
            </w:r>
          </w:p>
        </w:tc>
      </w:tr>
      <w:tr w:rsidR="00FD290B" w:rsidRPr="0025458C" w14:paraId="0DFC43D0" w14:textId="77777777">
        <w:trPr>
          <w:trHeight w:val="590"/>
        </w:trPr>
        <w:tc>
          <w:tcPr>
            <w:tcW w:w="1188" w:type="dxa"/>
            <w:vMerge/>
            <w:shd w:val="clear" w:color="auto" w:fill="auto"/>
          </w:tcPr>
          <w:p w14:paraId="7EF58FCE" w14:textId="77777777" w:rsidR="00B4562F" w:rsidRDefault="00B4562F" w:rsidP="0025458C">
            <w:pPr>
              <w:rPr>
                <w:rFonts w:eastAsia="Calibri"/>
                <w:kern w:val="2"/>
                <w:sz w:val="20"/>
                <w:szCs w:val="20"/>
              </w:rPr>
            </w:pPr>
          </w:p>
        </w:tc>
        <w:tc>
          <w:tcPr>
            <w:tcW w:w="1364" w:type="dxa"/>
            <w:shd w:val="clear" w:color="auto" w:fill="auto"/>
          </w:tcPr>
          <w:p w14:paraId="2D9ABD82" w14:textId="77777777" w:rsidR="00B4562F" w:rsidRDefault="00B4562F" w:rsidP="0025458C">
            <w:pPr>
              <w:rPr>
                <w:rFonts w:eastAsia="Calibri"/>
                <w:kern w:val="2"/>
                <w:sz w:val="20"/>
                <w:szCs w:val="20"/>
              </w:rPr>
            </w:pPr>
            <w:r>
              <w:rPr>
                <w:rFonts w:eastAsia="Calibri"/>
                <w:kern w:val="2"/>
                <w:sz w:val="20"/>
                <w:szCs w:val="20"/>
              </w:rPr>
              <w:t>Observational study</w:t>
            </w:r>
          </w:p>
        </w:tc>
        <w:tc>
          <w:tcPr>
            <w:tcW w:w="1134" w:type="dxa"/>
            <w:shd w:val="clear" w:color="auto" w:fill="auto"/>
          </w:tcPr>
          <w:p w14:paraId="2464FED1" w14:textId="77777777" w:rsidR="00B4562F" w:rsidRDefault="00B4562F" w:rsidP="0025458C">
            <w:pPr>
              <w:rPr>
                <w:rFonts w:eastAsia="Calibri"/>
                <w:kern w:val="2"/>
                <w:sz w:val="20"/>
                <w:szCs w:val="20"/>
              </w:rPr>
            </w:pPr>
            <w:r>
              <w:rPr>
                <w:rFonts w:eastAsia="Calibri"/>
                <w:kern w:val="2"/>
                <w:sz w:val="20"/>
                <w:szCs w:val="20"/>
              </w:rPr>
              <w:t>-</w:t>
            </w:r>
          </w:p>
        </w:tc>
        <w:tc>
          <w:tcPr>
            <w:tcW w:w="1276" w:type="dxa"/>
            <w:shd w:val="clear" w:color="auto" w:fill="auto"/>
          </w:tcPr>
          <w:p w14:paraId="5190628E" w14:textId="77777777" w:rsidR="00B4562F" w:rsidRDefault="00B4562F" w:rsidP="0025458C">
            <w:pPr>
              <w:rPr>
                <w:rFonts w:eastAsia="Calibri"/>
                <w:kern w:val="2"/>
                <w:sz w:val="20"/>
                <w:szCs w:val="20"/>
              </w:rPr>
            </w:pPr>
            <w:r>
              <w:rPr>
                <w:rFonts w:eastAsia="Calibri"/>
                <w:kern w:val="2"/>
                <w:sz w:val="20"/>
                <w:szCs w:val="20"/>
              </w:rPr>
              <w:t>-</w:t>
            </w:r>
          </w:p>
        </w:tc>
        <w:tc>
          <w:tcPr>
            <w:tcW w:w="850" w:type="dxa"/>
            <w:shd w:val="clear" w:color="auto" w:fill="auto"/>
          </w:tcPr>
          <w:p w14:paraId="2B21B821" w14:textId="77777777" w:rsidR="00B4562F" w:rsidRDefault="00B4562F" w:rsidP="0025458C">
            <w:pPr>
              <w:rPr>
                <w:rFonts w:eastAsia="Calibri"/>
                <w:kern w:val="2"/>
                <w:sz w:val="20"/>
                <w:szCs w:val="20"/>
              </w:rPr>
            </w:pPr>
            <w:r>
              <w:rPr>
                <w:rFonts w:eastAsia="Calibri"/>
                <w:kern w:val="2"/>
                <w:sz w:val="20"/>
                <w:szCs w:val="20"/>
              </w:rPr>
              <w:t>-</w:t>
            </w:r>
          </w:p>
        </w:tc>
        <w:tc>
          <w:tcPr>
            <w:tcW w:w="709" w:type="dxa"/>
            <w:shd w:val="clear" w:color="auto" w:fill="auto"/>
          </w:tcPr>
          <w:p w14:paraId="47A19BF6" w14:textId="77777777" w:rsidR="00B4562F" w:rsidRDefault="00B4562F" w:rsidP="0025458C">
            <w:pPr>
              <w:rPr>
                <w:rFonts w:eastAsia="Calibri"/>
                <w:kern w:val="2"/>
                <w:sz w:val="20"/>
                <w:szCs w:val="20"/>
              </w:rPr>
            </w:pPr>
            <w:r>
              <w:rPr>
                <w:rFonts w:eastAsia="Calibri"/>
                <w:kern w:val="2"/>
                <w:sz w:val="20"/>
                <w:szCs w:val="20"/>
              </w:rPr>
              <w:t>-</w:t>
            </w:r>
          </w:p>
        </w:tc>
        <w:tc>
          <w:tcPr>
            <w:tcW w:w="1984" w:type="dxa"/>
            <w:shd w:val="clear" w:color="auto" w:fill="auto"/>
          </w:tcPr>
          <w:p w14:paraId="1DE8FB45" w14:textId="77777777" w:rsidR="00B4562F" w:rsidRDefault="00B4562F" w:rsidP="0025458C">
            <w:pPr>
              <w:rPr>
                <w:rFonts w:eastAsia="Calibri"/>
                <w:kern w:val="2"/>
                <w:sz w:val="20"/>
                <w:szCs w:val="20"/>
              </w:rPr>
            </w:pPr>
            <w:r>
              <w:rPr>
                <w:rFonts w:eastAsia="Calibri"/>
                <w:kern w:val="2"/>
                <w:sz w:val="20"/>
                <w:szCs w:val="20"/>
              </w:rPr>
              <w:t>-</w:t>
            </w:r>
          </w:p>
        </w:tc>
      </w:tr>
    </w:tbl>
    <w:p w14:paraId="21C22974" w14:textId="77777777" w:rsidR="00B4562F" w:rsidRDefault="00B4562F" w:rsidP="0025458C">
      <w:pPr>
        <w:rPr>
          <w:rFonts w:eastAsia="Calibri"/>
        </w:rPr>
      </w:pPr>
      <w:r>
        <w:rPr>
          <w:rFonts w:eastAsia="Calibri"/>
        </w:rPr>
        <w:t>“-”: Data is inadequacy, cannot undertake to Egger’s test.</w:t>
      </w:r>
    </w:p>
    <w:p w14:paraId="6EDBA2E5" w14:textId="7BD71C72" w:rsidR="00A84B63" w:rsidRDefault="00A84B63" w:rsidP="006C5B21">
      <w:pPr>
        <w:rPr>
          <w:rFonts w:eastAsia="Calibri"/>
        </w:rPr>
      </w:pPr>
    </w:p>
    <w:p w14:paraId="066B375B" w14:textId="5A374DF0" w:rsidR="00B4562F" w:rsidRDefault="00B4562F" w:rsidP="006C5B21">
      <w:pPr>
        <w:rPr>
          <w:rFonts w:eastAsia="Calibri"/>
        </w:rPr>
      </w:pPr>
    </w:p>
    <w:p w14:paraId="16B5CCA7" w14:textId="5778DBB0" w:rsidR="00B4562F" w:rsidRDefault="00B4562F" w:rsidP="006C5B21">
      <w:pPr>
        <w:rPr>
          <w:rFonts w:eastAsia="Calibri"/>
        </w:rPr>
      </w:pPr>
    </w:p>
    <w:p w14:paraId="5290D18B" w14:textId="18C39CD6" w:rsidR="00B4562F" w:rsidRDefault="00B4562F" w:rsidP="006C5B21">
      <w:pPr>
        <w:rPr>
          <w:rFonts w:eastAsia="Calibri"/>
        </w:rPr>
      </w:pPr>
    </w:p>
    <w:p w14:paraId="23648154" w14:textId="61C24735" w:rsidR="00B4562F" w:rsidRDefault="00B4562F" w:rsidP="006C5B21">
      <w:pPr>
        <w:rPr>
          <w:rFonts w:eastAsia="Calibri"/>
        </w:rPr>
      </w:pPr>
    </w:p>
    <w:p w14:paraId="7532B855" w14:textId="35D68D4A" w:rsidR="00B4562F" w:rsidRDefault="00B4562F" w:rsidP="006C5B21">
      <w:pPr>
        <w:rPr>
          <w:rFonts w:eastAsia="Calibri"/>
        </w:rPr>
      </w:pPr>
    </w:p>
    <w:p w14:paraId="02F725D4" w14:textId="5E72F69A" w:rsidR="00B4562F" w:rsidRDefault="00B4562F" w:rsidP="006C5B21">
      <w:pPr>
        <w:rPr>
          <w:rFonts w:eastAsia="Calibri"/>
        </w:rPr>
      </w:pPr>
    </w:p>
    <w:p w14:paraId="7B6B61D0" w14:textId="619460AC" w:rsidR="00B4562F" w:rsidRDefault="00B4562F" w:rsidP="006C5B21">
      <w:pPr>
        <w:rPr>
          <w:rFonts w:eastAsia="Calibri"/>
        </w:rPr>
      </w:pPr>
    </w:p>
    <w:p w14:paraId="144D86EC" w14:textId="7D3DB671" w:rsidR="00B4562F" w:rsidRDefault="00B4562F" w:rsidP="006C5B21">
      <w:pPr>
        <w:rPr>
          <w:rFonts w:eastAsia="Calibri"/>
        </w:rPr>
      </w:pPr>
    </w:p>
    <w:p w14:paraId="438CFB6C" w14:textId="12962725" w:rsidR="00B4562F" w:rsidRDefault="00B4562F" w:rsidP="006C5B21">
      <w:pPr>
        <w:rPr>
          <w:rFonts w:eastAsia="Calibri"/>
        </w:rPr>
      </w:pPr>
    </w:p>
    <w:p w14:paraId="25685FCE" w14:textId="30301F81" w:rsidR="00B4562F" w:rsidRDefault="00B4562F" w:rsidP="006C5B21">
      <w:pPr>
        <w:rPr>
          <w:rFonts w:eastAsia="Calibri"/>
        </w:rPr>
      </w:pPr>
    </w:p>
    <w:p w14:paraId="41355E25" w14:textId="376999D1" w:rsidR="00B4562F" w:rsidRDefault="00B4562F" w:rsidP="006C5B21">
      <w:pPr>
        <w:rPr>
          <w:rFonts w:eastAsia="Calibri"/>
        </w:rPr>
      </w:pPr>
    </w:p>
    <w:p w14:paraId="693EC1BD" w14:textId="279B4F32" w:rsidR="00B4562F" w:rsidRDefault="00B4562F" w:rsidP="006C5B21">
      <w:pPr>
        <w:rPr>
          <w:rFonts w:eastAsia="Calibri"/>
        </w:rPr>
      </w:pPr>
    </w:p>
    <w:p w14:paraId="5828D80E" w14:textId="77777777" w:rsidR="009A794C" w:rsidRDefault="009A794C" w:rsidP="006C5B21">
      <w:pPr>
        <w:rPr>
          <w:rFonts w:eastAsia="Calibri"/>
        </w:rPr>
        <w:sectPr w:rsidR="009A794C" w:rsidSect="00760000">
          <w:pgSz w:w="12240" w:h="15840"/>
          <w:pgMar w:top="1440" w:right="1797" w:bottom="1440" w:left="1797" w:header="720" w:footer="720" w:gutter="0"/>
          <w:cols w:space="720"/>
          <w:noEndnote/>
        </w:sectPr>
      </w:pPr>
    </w:p>
    <w:p w14:paraId="0EE55943" w14:textId="00F08358" w:rsidR="009A794C" w:rsidRPr="009A794C" w:rsidRDefault="009A794C" w:rsidP="009A794C">
      <w:pPr>
        <w:rPr>
          <w:sz w:val="36"/>
          <w:szCs w:val="36"/>
          <w:lang w:eastAsia="zh-CN"/>
        </w:rPr>
      </w:pPr>
      <w:r w:rsidRPr="0030561F">
        <w:rPr>
          <w:sz w:val="36"/>
          <w:szCs w:val="36"/>
          <w:lang w:eastAsia="zh-CN"/>
        </w:rPr>
        <w:lastRenderedPageBreak/>
        <w:t>A</w:t>
      </w:r>
      <w:r w:rsidRPr="0030561F">
        <w:rPr>
          <w:rFonts w:hint="eastAsia"/>
          <w:sz w:val="36"/>
          <w:szCs w:val="36"/>
          <w:lang w:eastAsia="zh-CN"/>
        </w:rPr>
        <w:t>ppendix</w:t>
      </w:r>
      <w:r w:rsidRPr="0030561F">
        <w:rPr>
          <w:sz w:val="36"/>
          <w:szCs w:val="36"/>
          <w:lang w:eastAsia="zh-CN"/>
        </w:rPr>
        <w:t xml:space="preserve"> </w:t>
      </w:r>
      <w:r>
        <w:rPr>
          <w:sz w:val="36"/>
          <w:szCs w:val="36"/>
          <w:lang w:eastAsia="zh-CN"/>
        </w:rPr>
        <w:t>7</w:t>
      </w:r>
    </w:p>
    <w:p w14:paraId="3779573B" w14:textId="77777777" w:rsidR="009A794C" w:rsidRDefault="009A794C" w:rsidP="00C623C7">
      <w:pPr>
        <w:pStyle w:val="a9"/>
        <w:ind w:firstLineChars="100" w:firstLine="240"/>
        <w:rPr>
          <w:rFonts w:ascii="Times New Roman" w:eastAsia="Calibri" w:hAnsi="Times New Roman" w:cs="Times New Roman"/>
          <w:color w:val="000000"/>
        </w:rPr>
      </w:pPr>
    </w:p>
    <w:p w14:paraId="0F9E1E22" w14:textId="4C27FE3E" w:rsidR="009A794C" w:rsidRDefault="009A794C" w:rsidP="00C623C7">
      <w:pPr>
        <w:pStyle w:val="a9"/>
        <w:ind w:firstLineChars="100" w:firstLine="240"/>
        <w:rPr>
          <w:rFonts w:ascii="Times New Roman" w:eastAsia="Calibri" w:hAnsi="Times New Roman" w:cs="Times New Roman"/>
          <w:color w:val="000000"/>
        </w:rPr>
      </w:pPr>
      <w:r>
        <w:rPr>
          <w:rFonts w:ascii="Times New Roman" w:eastAsia="Calibri" w:hAnsi="Times New Roman" w:cs="Times New Roman"/>
          <w:color w:val="000000"/>
        </w:rPr>
        <w:t xml:space="preserve">Table 6. GRADE evidence Profiles </w:t>
      </w:r>
    </w:p>
    <w:p w14:paraId="3551789A" w14:textId="77777777" w:rsidR="009A794C" w:rsidRDefault="009A794C" w:rsidP="009A794C">
      <w:pPr>
        <w:pStyle w:val="a9"/>
        <w:rPr>
          <w:rFonts w:ascii="Times New Roman" w:eastAsia="等线" w:hAnsi="Times New Roman" w:cs="Times New Roman"/>
          <w:color w:val="000000"/>
        </w:rPr>
      </w:pPr>
    </w:p>
    <w:tbl>
      <w:tblPr>
        <w:tblW w:w="5000" w:type="pct"/>
        <w:jc w:val="center"/>
        <w:tblBorders>
          <w:top w:val="single" w:sz="6" w:space="0" w:color="000000"/>
          <w:left w:val="single" w:sz="6" w:space="0" w:color="000000"/>
          <w:bottom w:val="single" w:sz="6" w:space="0" w:color="000000"/>
          <w:right w:val="single" w:sz="6" w:space="0" w:color="000000"/>
        </w:tblBorders>
        <w:tblLook w:val="04A0" w:firstRow="1" w:lastRow="0" w:firstColumn="1" w:lastColumn="0" w:noHBand="0" w:noVBand="1"/>
      </w:tblPr>
      <w:tblGrid>
        <w:gridCol w:w="626"/>
        <w:gridCol w:w="1211"/>
        <w:gridCol w:w="863"/>
        <w:gridCol w:w="1295"/>
        <w:gridCol w:w="1130"/>
        <w:gridCol w:w="1130"/>
        <w:gridCol w:w="1205"/>
        <w:gridCol w:w="724"/>
        <w:gridCol w:w="787"/>
        <w:gridCol w:w="764"/>
        <w:gridCol w:w="937"/>
        <w:gridCol w:w="1123"/>
        <w:gridCol w:w="1159"/>
        <w:gridCol w:w="36"/>
      </w:tblGrid>
      <w:tr w:rsidR="009A794C" w14:paraId="7BA56FDE" w14:textId="77777777" w:rsidTr="00CA416E">
        <w:trPr>
          <w:gridAfter w:val="1"/>
          <w:trHeight w:val="312"/>
          <w:jc w:val="center"/>
        </w:trPr>
        <w:tc>
          <w:tcPr>
            <w:tcW w:w="0" w:type="auto"/>
            <w:gridSpan w:val="7"/>
            <w:vMerge w:val="restart"/>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3FF6BA12" w14:textId="45143352" w:rsidR="009A794C" w:rsidRDefault="009A794C" w:rsidP="00945FA4">
            <w:pPr>
              <w:jc w:val="center"/>
              <w:rPr>
                <w:rFonts w:ascii="Arial" w:hAnsi="Arial" w:cs="Arial"/>
                <w:b/>
                <w:bCs/>
                <w:sz w:val="16"/>
                <w:szCs w:val="16"/>
              </w:rPr>
            </w:pPr>
            <w:r>
              <w:rPr>
                <w:rFonts w:ascii="Arial" w:hAnsi="Arial" w:cs="Arial"/>
                <w:b/>
                <w:bCs/>
                <w:sz w:val="16"/>
                <w:szCs w:val="16"/>
              </w:rPr>
              <w:t>Quality assessment</w:t>
            </w:r>
          </w:p>
        </w:tc>
        <w:tc>
          <w:tcPr>
            <w:tcW w:w="0" w:type="auto"/>
            <w:gridSpan w:val="2"/>
            <w:vMerge w:val="restart"/>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774D1575" w14:textId="77777777" w:rsidR="009A794C" w:rsidRDefault="009A794C" w:rsidP="00945FA4">
            <w:pPr>
              <w:jc w:val="center"/>
              <w:rPr>
                <w:rFonts w:ascii="Arial" w:hAnsi="Arial" w:cs="Arial"/>
                <w:b/>
                <w:bCs/>
                <w:sz w:val="16"/>
                <w:szCs w:val="16"/>
              </w:rPr>
            </w:pPr>
            <w:r>
              <w:rPr>
                <w:rFonts w:ascii="Arial" w:hAnsi="Arial" w:cs="Arial"/>
                <w:b/>
                <w:bCs/>
                <w:sz w:val="16"/>
                <w:szCs w:val="16"/>
              </w:rPr>
              <w:t>No of patients</w:t>
            </w:r>
          </w:p>
        </w:tc>
        <w:tc>
          <w:tcPr>
            <w:tcW w:w="0" w:type="auto"/>
            <w:gridSpan w:val="2"/>
            <w:vMerge w:val="restart"/>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633D304C" w14:textId="77777777" w:rsidR="009A794C" w:rsidRDefault="009A794C" w:rsidP="00945FA4">
            <w:pPr>
              <w:jc w:val="center"/>
              <w:rPr>
                <w:rFonts w:ascii="Arial" w:hAnsi="Arial" w:cs="Arial"/>
                <w:b/>
                <w:bCs/>
                <w:sz w:val="16"/>
                <w:szCs w:val="16"/>
              </w:rPr>
            </w:pPr>
            <w:r>
              <w:rPr>
                <w:rFonts w:ascii="Arial" w:hAnsi="Arial" w:cs="Arial"/>
                <w:b/>
                <w:bCs/>
                <w:sz w:val="16"/>
                <w:szCs w:val="16"/>
              </w:rPr>
              <w:t>Effect</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3D72CB1F" w14:textId="77777777" w:rsidR="009A794C" w:rsidRDefault="009A794C" w:rsidP="00945FA4">
            <w:pPr>
              <w:jc w:val="center"/>
              <w:rPr>
                <w:rFonts w:ascii="Arial" w:hAnsi="Arial" w:cs="Arial"/>
                <w:b/>
                <w:bCs/>
                <w:sz w:val="16"/>
                <w:szCs w:val="16"/>
              </w:rPr>
            </w:pPr>
            <w:r>
              <w:rPr>
                <w:rFonts w:ascii="Arial" w:hAnsi="Arial" w:cs="Arial"/>
                <w:b/>
                <w:bCs/>
                <w:sz w:val="16"/>
                <w:szCs w:val="16"/>
              </w:rPr>
              <w:t>Quality</w:t>
            </w:r>
          </w:p>
        </w:tc>
        <w:tc>
          <w:tcPr>
            <w:tcW w:w="0" w:type="auto"/>
            <w:vMerge w:val="restart"/>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77E7333C" w14:textId="77777777" w:rsidR="009A794C" w:rsidRDefault="009A794C" w:rsidP="00945FA4">
            <w:pPr>
              <w:jc w:val="center"/>
              <w:rPr>
                <w:rFonts w:ascii="Arial" w:hAnsi="Arial" w:cs="Arial"/>
                <w:b/>
                <w:bCs/>
                <w:sz w:val="16"/>
                <w:szCs w:val="16"/>
              </w:rPr>
            </w:pPr>
            <w:r>
              <w:rPr>
                <w:rFonts w:ascii="Arial" w:hAnsi="Arial" w:cs="Arial"/>
                <w:b/>
                <w:bCs/>
                <w:sz w:val="16"/>
                <w:szCs w:val="16"/>
              </w:rPr>
              <w:t>Importance</w:t>
            </w:r>
          </w:p>
        </w:tc>
      </w:tr>
      <w:tr w:rsidR="009A794C" w14:paraId="150EE6EA" w14:textId="77777777" w:rsidTr="00CA416E">
        <w:trPr>
          <w:jc w:val="center"/>
        </w:trPr>
        <w:tc>
          <w:tcPr>
            <w:tcW w:w="0" w:type="auto"/>
            <w:gridSpan w:val="7"/>
            <w:vMerge/>
            <w:tcBorders>
              <w:top w:val="single" w:sz="6" w:space="0" w:color="000000"/>
              <w:left w:val="single" w:sz="6" w:space="0" w:color="000000"/>
              <w:bottom w:val="single" w:sz="6" w:space="0" w:color="000000"/>
              <w:right w:val="single" w:sz="6" w:space="0" w:color="000000"/>
            </w:tcBorders>
            <w:vAlign w:val="center"/>
            <w:hideMark/>
          </w:tcPr>
          <w:p w14:paraId="14C18738" w14:textId="77777777" w:rsidR="009A794C" w:rsidRDefault="009A794C" w:rsidP="00945FA4">
            <w:pPr>
              <w:jc w:val="center"/>
              <w:rPr>
                <w:rFonts w:ascii="Arial" w:hAnsi="Arial" w:cs="Arial"/>
                <w:b/>
                <w:bCs/>
                <w:sz w:val="16"/>
                <w:szCs w:val="16"/>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14:paraId="5F6D34A7" w14:textId="77777777" w:rsidR="009A794C" w:rsidRDefault="009A794C" w:rsidP="00945FA4">
            <w:pPr>
              <w:jc w:val="center"/>
              <w:rPr>
                <w:rFonts w:ascii="Arial" w:hAnsi="Arial" w:cs="Arial"/>
                <w:b/>
                <w:bCs/>
                <w:sz w:val="16"/>
                <w:szCs w:val="16"/>
              </w:rPr>
            </w:pPr>
          </w:p>
        </w:tc>
        <w:tc>
          <w:tcPr>
            <w:tcW w:w="0" w:type="auto"/>
            <w:gridSpan w:val="2"/>
            <w:vMerge/>
            <w:tcBorders>
              <w:top w:val="single" w:sz="6" w:space="0" w:color="000000"/>
              <w:left w:val="single" w:sz="6" w:space="0" w:color="000000"/>
              <w:bottom w:val="single" w:sz="6" w:space="0" w:color="000000"/>
              <w:right w:val="single" w:sz="6" w:space="0" w:color="000000"/>
            </w:tcBorders>
            <w:vAlign w:val="center"/>
            <w:hideMark/>
          </w:tcPr>
          <w:p w14:paraId="7B89C52E" w14:textId="77777777" w:rsidR="009A794C" w:rsidRDefault="009A794C" w:rsidP="00945FA4">
            <w:pPr>
              <w:jc w:val="center"/>
              <w:rPr>
                <w:rFonts w:ascii="Arial" w:hAnsi="Arial" w:cs="Arial"/>
                <w:b/>
                <w:bCs/>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F5E5FBB" w14:textId="77777777" w:rsidR="009A794C" w:rsidRDefault="009A794C" w:rsidP="00945FA4">
            <w:pPr>
              <w:jc w:val="center"/>
              <w:rPr>
                <w:rFonts w:ascii="Arial" w:hAnsi="Arial" w:cs="Arial"/>
                <w:b/>
                <w:bCs/>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28B8A0A" w14:textId="77777777" w:rsidR="009A794C" w:rsidRDefault="009A794C" w:rsidP="00945FA4">
            <w:pPr>
              <w:jc w:val="center"/>
              <w:rPr>
                <w:rFonts w:ascii="Arial" w:hAnsi="Arial" w:cs="Arial"/>
                <w:b/>
                <w:bCs/>
                <w:sz w:val="16"/>
                <w:szCs w:val="16"/>
              </w:rPr>
            </w:pPr>
          </w:p>
        </w:tc>
        <w:tc>
          <w:tcPr>
            <w:tcW w:w="0" w:type="auto"/>
            <w:tcBorders>
              <w:top w:val="nil"/>
              <w:left w:val="nil"/>
              <w:bottom w:val="nil"/>
              <w:right w:val="single" w:sz="6" w:space="0" w:color="000000"/>
            </w:tcBorders>
            <w:tcMar>
              <w:top w:w="15" w:type="dxa"/>
              <w:left w:w="15" w:type="dxa"/>
              <w:bottom w:w="15" w:type="dxa"/>
              <w:right w:w="15" w:type="dxa"/>
            </w:tcMar>
            <w:vAlign w:val="center"/>
            <w:hideMark/>
          </w:tcPr>
          <w:p w14:paraId="0E3B53EA" w14:textId="77777777" w:rsidR="009A794C" w:rsidRDefault="009A794C" w:rsidP="00945FA4">
            <w:pPr>
              <w:jc w:val="center"/>
              <w:rPr>
                <w:rFonts w:ascii="Arial" w:hAnsi="Arial" w:cs="Arial"/>
                <w:b/>
                <w:bCs/>
                <w:sz w:val="16"/>
                <w:szCs w:val="16"/>
              </w:rPr>
            </w:pPr>
          </w:p>
        </w:tc>
      </w:tr>
      <w:tr w:rsidR="009A794C" w14:paraId="721070E4"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77BD6D9B" w14:textId="77777777" w:rsidR="009A794C" w:rsidRDefault="009A794C" w:rsidP="00945FA4">
            <w:pPr>
              <w:jc w:val="center"/>
              <w:rPr>
                <w:rFonts w:ascii="Arial" w:eastAsia="宋体" w:hAnsi="Arial" w:cs="Arial"/>
                <w:b/>
                <w:bCs/>
                <w:sz w:val="16"/>
                <w:szCs w:val="16"/>
              </w:rPr>
            </w:pPr>
            <w:r>
              <w:rPr>
                <w:rFonts w:ascii="Arial" w:hAnsi="Arial" w:cs="Arial"/>
                <w:b/>
                <w:bCs/>
                <w:sz w:val="16"/>
                <w:szCs w:val="16"/>
              </w:rPr>
              <w:t>No of studies</w:t>
            </w:r>
          </w:p>
        </w:tc>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3922C1E7" w14:textId="77777777" w:rsidR="009A794C" w:rsidRDefault="009A794C" w:rsidP="00945FA4">
            <w:pPr>
              <w:jc w:val="center"/>
              <w:rPr>
                <w:rFonts w:ascii="Arial" w:hAnsi="Arial" w:cs="Arial"/>
                <w:b/>
                <w:bCs/>
                <w:sz w:val="16"/>
                <w:szCs w:val="16"/>
              </w:rPr>
            </w:pPr>
            <w:r>
              <w:rPr>
                <w:rFonts w:ascii="Arial" w:hAnsi="Arial" w:cs="Arial"/>
                <w:b/>
                <w:bCs/>
                <w:sz w:val="16"/>
                <w:szCs w:val="16"/>
              </w:rPr>
              <w:t>Design</w:t>
            </w:r>
          </w:p>
        </w:tc>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057598A8" w14:textId="77777777" w:rsidR="009A794C" w:rsidRDefault="009A794C" w:rsidP="00945FA4">
            <w:pPr>
              <w:jc w:val="center"/>
              <w:rPr>
                <w:rFonts w:ascii="Arial" w:hAnsi="Arial" w:cs="Arial"/>
                <w:b/>
                <w:bCs/>
                <w:sz w:val="16"/>
                <w:szCs w:val="16"/>
              </w:rPr>
            </w:pPr>
            <w:r>
              <w:rPr>
                <w:rFonts w:ascii="Arial" w:hAnsi="Arial" w:cs="Arial"/>
                <w:b/>
                <w:bCs/>
                <w:sz w:val="16"/>
                <w:szCs w:val="16"/>
              </w:rPr>
              <w:t>Risk of bias</w:t>
            </w:r>
          </w:p>
        </w:tc>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0B6E216D" w14:textId="77777777" w:rsidR="009A794C" w:rsidRDefault="009A794C" w:rsidP="00945FA4">
            <w:pPr>
              <w:jc w:val="center"/>
              <w:rPr>
                <w:rFonts w:ascii="Arial" w:hAnsi="Arial" w:cs="Arial"/>
                <w:b/>
                <w:bCs/>
                <w:sz w:val="16"/>
                <w:szCs w:val="16"/>
              </w:rPr>
            </w:pPr>
            <w:r>
              <w:rPr>
                <w:rFonts w:ascii="Arial" w:hAnsi="Arial" w:cs="Arial"/>
                <w:b/>
                <w:bCs/>
                <w:sz w:val="16"/>
                <w:szCs w:val="16"/>
              </w:rPr>
              <w:t>Inconsistency</w:t>
            </w:r>
          </w:p>
        </w:tc>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1B051583" w14:textId="77777777" w:rsidR="009A794C" w:rsidRDefault="009A794C" w:rsidP="00945FA4">
            <w:pPr>
              <w:jc w:val="center"/>
              <w:rPr>
                <w:rFonts w:ascii="Arial" w:hAnsi="Arial" w:cs="Arial"/>
                <w:b/>
                <w:bCs/>
                <w:sz w:val="16"/>
                <w:szCs w:val="16"/>
              </w:rPr>
            </w:pPr>
            <w:r>
              <w:rPr>
                <w:rFonts w:ascii="Arial" w:hAnsi="Arial" w:cs="Arial"/>
                <w:b/>
                <w:bCs/>
                <w:sz w:val="16"/>
                <w:szCs w:val="16"/>
              </w:rPr>
              <w:t>Indirectness</w:t>
            </w:r>
          </w:p>
        </w:tc>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2D16FDEF" w14:textId="77777777" w:rsidR="009A794C" w:rsidRDefault="009A794C" w:rsidP="00945FA4">
            <w:pPr>
              <w:jc w:val="center"/>
              <w:rPr>
                <w:rFonts w:ascii="Arial" w:hAnsi="Arial" w:cs="Arial"/>
                <w:b/>
                <w:bCs/>
                <w:sz w:val="16"/>
                <w:szCs w:val="16"/>
              </w:rPr>
            </w:pPr>
            <w:r>
              <w:rPr>
                <w:rFonts w:ascii="Arial" w:hAnsi="Arial" w:cs="Arial"/>
                <w:b/>
                <w:bCs/>
                <w:sz w:val="16"/>
                <w:szCs w:val="16"/>
              </w:rPr>
              <w:t>Imprecision</w:t>
            </w:r>
          </w:p>
        </w:tc>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66188E44" w14:textId="77777777" w:rsidR="009A794C" w:rsidRDefault="009A794C" w:rsidP="00945FA4">
            <w:pPr>
              <w:jc w:val="center"/>
              <w:rPr>
                <w:rFonts w:ascii="Arial" w:hAnsi="Arial" w:cs="Arial"/>
                <w:b/>
                <w:bCs/>
                <w:sz w:val="16"/>
                <w:szCs w:val="16"/>
              </w:rPr>
            </w:pPr>
            <w:r>
              <w:rPr>
                <w:rFonts w:ascii="Arial" w:hAnsi="Arial" w:cs="Arial"/>
                <w:b/>
                <w:bCs/>
                <w:sz w:val="16"/>
                <w:szCs w:val="16"/>
              </w:rPr>
              <w:t>Other considerations</w:t>
            </w:r>
          </w:p>
        </w:tc>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5716BBBD" w14:textId="77777777" w:rsidR="009A794C" w:rsidRDefault="009A794C" w:rsidP="00A50F22">
            <w:pPr>
              <w:jc w:val="center"/>
              <w:rPr>
                <w:rFonts w:ascii="Arial" w:hAnsi="Arial" w:cs="Arial"/>
                <w:b/>
                <w:bCs/>
                <w:sz w:val="16"/>
                <w:szCs w:val="16"/>
              </w:rPr>
            </w:pPr>
            <w:r>
              <w:rPr>
                <w:rFonts w:ascii="Arial" w:hAnsi="Arial" w:cs="Arial"/>
                <w:b/>
                <w:bCs/>
                <w:sz w:val="16"/>
                <w:szCs w:val="16"/>
              </w:rPr>
              <w:t>Outcome</w:t>
            </w:r>
          </w:p>
        </w:tc>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1E2D373A" w14:textId="77777777" w:rsidR="009A794C" w:rsidRDefault="009A794C" w:rsidP="00945FA4">
            <w:pPr>
              <w:jc w:val="center"/>
              <w:rPr>
                <w:rFonts w:ascii="Arial" w:hAnsi="Arial" w:cs="Arial"/>
                <w:b/>
                <w:bCs/>
                <w:sz w:val="16"/>
                <w:szCs w:val="16"/>
              </w:rPr>
            </w:pPr>
            <w:r>
              <w:rPr>
                <w:rFonts w:ascii="Arial" w:hAnsi="Arial" w:cs="Arial"/>
                <w:b/>
                <w:bCs/>
                <w:sz w:val="16"/>
                <w:szCs w:val="16"/>
              </w:rPr>
              <w:t>Control</w:t>
            </w:r>
          </w:p>
        </w:tc>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47AC5F52" w14:textId="77777777" w:rsidR="009A794C" w:rsidRDefault="009A794C" w:rsidP="00945FA4">
            <w:pPr>
              <w:jc w:val="center"/>
              <w:rPr>
                <w:rFonts w:ascii="Arial" w:hAnsi="Arial" w:cs="Arial"/>
                <w:b/>
                <w:bCs/>
                <w:sz w:val="16"/>
                <w:szCs w:val="16"/>
              </w:rPr>
            </w:pPr>
            <w:r>
              <w:rPr>
                <w:rFonts w:ascii="Arial" w:hAnsi="Arial" w:cs="Arial"/>
                <w:b/>
                <w:bCs/>
                <w:sz w:val="16"/>
                <w:szCs w:val="16"/>
              </w:rPr>
              <w:t>Relative</w:t>
            </w:r>
            <w:r>
              <w:rPr>
                <w:rFonts w:ascii="Arial" w:hAnsi="Arial" w:cs="Arial"/>
                <w:b/>
                <w:bCs/>
                <w:sz w:val="16"/>
                <w:szCs w:val="16"/>
              </w:rPr>
              <w:br/>
              <w:t>(95% CI)</w:t>
            </w:r>
          </w:p>
        </w:tc>
        <w:tc>
          <w:tcPr>
            <w:tcW w:w="0" w:type="auto"/>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3AD1AFEB" w14:textId="77777777" w:rsidR="009A794C" w:rsidRDefault="009A794C" w:rsidP="00945FA4">
            <w:pPr>
              <w:jc w:val="center"/>
              <w:rPr>
                <w:rFonts w:ascii="Arial" w:hAnsi="Arial" w:cs="Arial"/>
                <w:b/>
                <w:bCs/>
                <w:sz w:val="16"/>
                <w:szCs w:val="16"/>
              </w:rPr>
            </w:pPr>
            <w:r>
              <w:rPr>
                <w:rFonts w:ascii="Arial" w:hAnsi="Arial" w:cs="Arial"/>
                <w:b/>
                <w:bCs/>
                <w:sz w:val="16"/>
                <w:szCs w:val="16"/>
              </w:rPr>
              <w:t>Absolute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956B020" w14:textId="77777777" w:rsidR="009A794C" w:rsidRDefault="009A794C" w:rsidP="00945FA4">
            <w:pPr>
              <w:jc w:val="center"/>
              <w:rPr>
                <w:rFonts w:ascii="Arial" w:hAnsi="Arial" w:cs="Arial"/>
                <w:b/>
                <w:bCs/>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DAF88BA" w14:textId="77777777" w:rsidR="009A794C" w:rsidRDefault="009A794C" w:rsidP="00945FA4">
            <w:pPr>
              <w:jc w:val="center"/>
              <w:rPr>
                <w:rFonts w:ascii="Arial" w:hAnsi="Arial" w:cs="Arial"/>
                <w:b/>
                <w:bCs/>
                <w:sz w:val="16"/>
                <w:szCs w:val="16"/>
              </w:rPr>
            </w:pPr>
          </w:p>
        </w:tc>
        <w:tc>
          <w:tcPr>
            <w:tcW w:w="0" w:type="auto"/>
            <w:tcBorders>
              <w:top w:val="nil"/>
              <w:left w:val="nil"/>
              <w:bottom w:val="nil"/>
              <w:right w:val="single" w:sz="6" w:space="0" w:color="000000"/>
            </w:tcBorders>
            <w:tcMar>
              <w:top w:w="15" w:type="dxa"/>
              <w:left w:w="15" w:type="dxa"/>
              <w:bottom w:w="15" w:type="dxa"/>
              <w:right w:w="15" w:type="dxa"/>
            </w:tcMar>
            <w:vAlign w:val="center"/>
            <w:hideMark/>
          </w:tcPr>
          <w:p w14:paraId="421D1DE3" w14:textId="77777777" w:rsidR="009A794C" w:rsidRDefault="009A794C" w:rsidP="00945FA4">
            <w:pPr>
              <w:jc w:val="center"/>
              <w:rPr>
                <w:rFonts w:ascii="Arial" w:hAnsi="Arial" w:cs="Arial"/>
                <w:b/>
                <w:bCs/>
                <w:sz w:val="16"/>
                <w:szCs w:val="16"/>
              </w:rPr>
            </w:pPr>
          </w:p>
        </w:tc>
      </w:tr>
      <w:tr w:rsidR="009A794C" w14:paraId="54AC09E5" w14:textId="77777777" w:rsidTr="00CA416E">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7BC7DC73" w14:textId="77777777" w:rsidR="009A794C" w:rsidRDefault="009A794C" w:rsidP="00945FA4">
            <w:pPr>
              <w:rPr>
                <w:rFonts w:ascii="Arial" w:hAnsi="Arial" w:cs="Arial"/>
                <w:b/>
                <w:bCs/>
                <w:sz w:val="16"/>
                <w:szCs w:val="16"/>
              </w:rPr>
            </w:pPr>
            <w:r>
              <w:rPr>
                <w:rFonts w:ascii="Arial" w:hAnsi="Arial" w:cs="Arial"/>
                <w:b/>
                <w:bCs/>
                <w:sz w:val="16"/>
                <w:szCs w:val="16"/>
              </w:rPr>
              <w:t>Mortality - Randomized controlled trials</w:t>
            </w:r>
          </w:p>
        </w:tc>
        <w:tc>
          <w:tcPr>
            <w:tcW w:w="0" w:type="auto"/>
            <w:tcBorders>
              <w:top w:val="nil"/>
              <w:left w:val="nil"/>
              <w:bottom w:val="nil"/>
              <w:right w:val="single" w:sz="6" w:space="0" w:color="000000"/>
            </w:tcBorders>
            <w:tcMar>
              <w:top w:w="15" w:type="dxa"/>
              <w:left w:w="15" w:type="dxa"/>
              <w:bottom w:w="15" w:type="dxa"/>
              <w:right w:w="15" w:type="dxa"/>
            </w:tcMar>
            <w:vAlign w:val="center"/>
            <w:hideMark/>
          </w:tcPr>
          <w:p w14:paraId="3D613145" w14:textId="77777777" w:rsidR="009A794C" w:rsidRDefault="009A794C" w:rsidP="00945FA4">
            <w:pPr>
              <w:jc w:val="center"/>
              <w:rPr>
                <w:rFonts w:ascii="Arial" w:hAnsi="Arial" w:cs="Arial"/>
                <w:b/>
                <w:bCs/>
                <w:sz w:val="16"/>
                <w:szCs w:val="16"/>
              </w:rPr>
            </w:pPr>
          </w:p>
        </w:tc>
      </w:tr>
      <w:tr w:rsidR="009A794C" w14:paraId="4FEA5838" w14:textId="77777777" w:rsidTr="002C6B3F">
        <w:trPr>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7046A42" w14:textId="77777777" w:rsidR="009A794C" w:rsidRDefault="009A794C" w:rsidP="00CA416E">
            <w:pPr>
              <w:jc w:val="center"/>
              <w:rPr>
                <w:rFonts w:ascii="Arial" w:hAnsi="Arial" w:cs="Arial"/>
                <w:sz w:val="16"/>
                <w:szCs w:val="16"/>
              </w:rPr>
            </w:pPr>
            <w:r>
              <w:rPr>
                <w:rFonts w:ascii="Arial" w:hAnsi="Arial" w:cs="Arial"/>
                <w:sz w:val="16"/>
                <w:szCs w:val="16"/>
              </w:rPr>
              <w:t>7</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F6D5E8A" w14:textId="77777777" w:rsidR="009A794C" w:rsidRDefault="009A794C" w:rsidP="00CA416E">
            <w:pPr>
              <w:jc w:val="center"/>
              <w:rPr>
                <w:rFonts w:ascii="Arial" w:hAnsi="Arial" w:cs="Arial"/>
                <w:sz w:val="16"/>
                <w:szCs w:val="16"/>
              </w:rPr>
            </w:pPr>
            <w:r>
              <w:rPr>
                <w:rFonts w:ascii="Arial" w:hAnsi="Arial" w:cs="Arial"/>
                <w:sz w:val="16"/>
                <w:szCs w:val="16"/>
              </w:rPr>
              <w:t xml:space="preserve"> randomized trials</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1D09194" w14:textId="77777777" w:rsidR="009A794C"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96D8C26"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AA635D1"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56B6C9D"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532AD22"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428D2FB" w14:textId="77777777" w:rsidR="009A794C" w:rsidRDefault="009A794C" w:rsidP="00CA416E">
            <w:pPr>
              <w:jc w:val="center"/>
              <w:rPr>
                <w:rFonts w:ascii="Arial" w:hAnsi="Arial" w:cs="Arial"/>
                <w:sz w:val="16"/>
                <w:szCs w:val="16"/>
              </w:rPr>
            </w:pPr>
            <w:r>
              <w:rPr>
                <w:rFonts w:ascii="Arial" w:hAnsi="Arial" w:cs="Arial"/>
                <w:sz w:val="16"/>
                <w:szCs w:val="16"/>
              </w:rPr>
              <w:t xml:space="preserve">433/4175 </w:t>
            </w:r>
            <w:r>
              <w:rPr>
                <w:rFonts w:ascii="Arial" w:hAnsi="Arial" w:cs="Arial"/>
                <w:sz w:val="16"/>
                <w:szCs w:val="16"/>
              </w:rPr>
              <w:br/>
              <w:t>(10.4%)</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D32DB07" w14:textId="77777777" w:rsidR="009A794C" w:rsidRDefault="009A794C" w:rsidP="00CA416E">
            <w:pPr>
              <w:jc w:val="center"/>
              <w:rPr>
                <w:rFonts w:ascii="Arial" w:hAnsi="Arial" w:cs="Arial"/>
                <w:sz w:val="16"/>
                <w:szCs w:val="16"/>
              </w:rPr>
            </w:pPr>
            <w:r>
              <w:rPr>
                <w:rFonts w:ascii="Arial" w:hAnsi="Arial" w:cs="Arial"/>
                <w:sz w:val="16"/>
                <w:szCs w:val="16"/>
              </w:rPr>
              <w:t xml:space="preserve">442/4060 </w:t>
            </w:r>
            <w:r>
              <w:rPr>
                <w:rFonts w:ascii="Arial" w:hAnsi="Arial" w:cs="Arial"/>
                <w:sz w:val="16"/>
                <w:szCs w:val="16"/>
              </w:rPr>
              <w:br/>
              <w:t>(10.9%)</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30947F9" w14:textId="77777777" w:rsidR="009A794C" w:rsidRDefault="009A794C" w:rsidP="00CA416E">
            <w:pPr>
              <w:jc w:val="center"/>
              <w:rPr>
                <w:rFonts w:ascii="Arial" w:hAnsi="Arial" w:cs="Arial"/>
                <w:sz w:val="16"/>
                <w:szCs w:val="16"/>
              </w:rPr>
            </w:pPr>
            <w:r>
              <w:rPr>
                <w:rFonts w:ascii="Arial" w:hAnsi="Arial" w:cs="Arial"/>
                <w:sz w:val="16"/>
                <w:szCs w:val="16"/>
              </w:rPr>
              <w:t>RR 0.94 (0.83 to 1.07)</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61B10A5" w14:textId="77777777" w:rsidR="009A794C" w:rsidRDefault="009A794C" w:rsidP="00CA416E">
            <w:pPr>
              <w:jc w:val="center"/>
              <w:rPr>
                <w:rFonts w:ascii="Arial" w:hAnsi="Arial" w:cs="Arial"/>
                <w:sz w:val="16"/>
                <w:szCs w:val="16"/>
              </w:rPr>
            </w:pPr>
            <w:r>
              <w:rPr>
                <w:rFonts w:ascii="Arial" w:hAnsi="Arial" w:cs="Arial"/>
                <w:sz w:val="16"/>
                <w:szCs w:val="16"/>
              </w:rPr>
              <w:t>7 fewer per 1000 (from 19 fewer to 8 more)</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75A6715" w14:textId="77777777" w:rsidR="009A794C" w:rsidRDefault="009A794C" w:rsidP="00CA416E">
            <w:pPr>
              <w:jc w:val="center"/>
              <w:rPr>
                <w:rFonts w:ascii="Arial" w:hAnsi="Arial" w:cs="Arial"/>
                <w:sz w:val="16"/>
                <w:szCs w:val="16"/>
              </w:rPr>
            </w:pPr>
            <w:r>
              <w:rPr>
                <w:rFonts w:ascii="Symbol" w:hAnsi="Symbol" w:cs="Arial"/>
                <w:sz w:val="16"/>
                <w:szCs w:val="16"/>
              </w:rPr>
              <w:t>ÅÅÅÅ</w:t>
            </w:r>
            <w:r>
              <w:rPr>
                <w:rFonts w:ascii="Arial" w:hAnsi="Arial" w:cs="Arial"/>
                <w:sz w:val="16"/>
                <w:szCs w:val="16"/>
              </w:rPr>
              <w:br/>
              <w:t>HIGH</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2313BA4" w14:textId="77777777" w:rsidR="009A794C" w:rsidRDefault="009A794C" w:rsidP="00CA416E">
            <w:pPr>
              <w:jc w:val="center"/>
              <w:rPr>
                <w:rFonts w:ascii="Arial" w:hAnsi="Arial" w:cs="Arial"/>
                <w:sz w:val="16"/>
                <w:szCs w:val="16"/>
              </w:rPr>
            </w:pPr>
            <w:r>
              <w:rPr>
                <w:rFonts w:ascii="Arial" w:hAnsi="Arial" w:cs="Arial"/>
                <w:sz w:val="16"/>
                <w:szCs w:val="16"/>
              </w:rPr>
              <w:t>CRITICAL</w:t>
            </w:r>
          </w:p>
          <w:p w14:paraId="35C9C018" w14:textId="77777777" w:rsidR="009A794C" w:rsidRDefault="009A794C" w:rsidP="00CA416E">
            <w:pPr>
              <w:jc w:val="center"/>
              <w:rPr>
                <w:rFonts w:ascii="Arial" w:hAnsi="Arial" w:cs="Arial"/>
                <w:sz w:val="16"/>
                <w:szCs w:val="16"/>
              </w:rPr>
            </w:pPr>
            <w:r>
              <w:rPr>
                <w:rFonts w:ascii="Arial" w:hAnsi="Arial" w:cs="Arial"/>
                <w:sz w:val="16"/>
                <w:szCs w:val="16"/>
              </w:rPr>
              <w:t>(9)</w:t>
            </w:r>
          </w:p>
        </w:tc>
        <w:tc>
          <w:tcPr>
            <w:tcW w:w="0" w:type="auto"/>
            <w:tcBorders>
              <w:top w:val="nil"/>
              <w:left w:val="nil"/>
              <w:bottom w:val="nil"/>
              <w:right w:val="single" w:sz="6" w:space="0" w:color="000000"/>
            </w:tcBorders>
            <w:tcMar>
              <w:top w:w="15" w:type="dxa"/>
              <w:left w:w="15" w:type="dxa"/>
              <w:bottom w:w="15" w:type="dxa"/>
              <w:right w:w="15" w:type="dxa"/>
            </w:tcMar>
            <w:vAlign w:val="center"/>
            <w:hideMark/>
          </w:tcPr>
          <w:p w14:paraId="17DB376F" w14:textId="77777777" w:rsidR="009A794C" w:rsidRDefault="009A794C" w:rsidP="00945FA4">
            <w:pPr>
              <w:jc w:val="center"/>
              <w:rPr>
                <w:rFonts w:ascii="Arial" w:hAnsi="Arial" w:cs="Arial"/>
                <w:sz w:val="16"/>
                <w:szCs w:val="16"/>
              </w:rPr>
            </w:pPr>
          </w:p>
        </w:tc>
      </w:tr>
      <w:tr w:rsidR="009A794C" w14:paraId="16011CBB" w14:textId="77777777" w:rsidTr="002C6B3F">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C472D57"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1A34A03"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05AFBAD"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D760A97"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4813A11"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C9D77B7"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00683A4"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hideMark/>
          </w:tcPr>
          <w:p w14:paraId="24F51474" w14:textId="77777777" w:rsidR="009A794C" w:rsidRDefault="009A794C" w:rsidP="00CA416E">
            <w:pPr>
              <w:pStyle w:val="a9"/>
              <w:jc w:val="center"/>
              <w:rPr>
                <w:rFonts w:ascii="Arial" w:hAnsi="Arial" w:cs="Arial"/>
                <w:kern w:val="2"/>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91E72DD" w14:textId="77777777" w:rsidR="009A794C" w:rsidRDefault="009A794C" w:rsidP="00CA416E">
            <w:pPr>
              <w:pStyle w:val="a9"/>
              <w:jc w:val="center"/>
              <w:rPr>
                <w:rFonts w:ascii="Arial" w:hAnsi="Arial" w:cs="Arial"/>
                <w:kern w:val="2"/>
                <w:sz w:val="16"/>
                <w:szCs w:val="16"/>
              </w:rPr>
            </w:pPr>
            <w:r>
              <w:rPr>
                <w:rFonts w:ascii="Arial" w:hAnsi="Arial" w:cs="Arial"/>
                <w:kern w:val="2"/>
                <w:sz w:val="16"/>
                <w:szCs w:val="16"/>
              </w:rPr>
              <w:t>9.1%</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029887D" w14:textId="77777777" w:rsidR="009A794C" w:rsidRDefault="009A794C" w:rsidP="00CA416E">
            <w:pPr>
              <w:jc w:val="center"/>
              <w:rPr>
                <w:rFonts w:ascii="Arial" w:hAnsi="Arial" w:cs="Arial"/>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465F515" w14:textId="77777777" w:rsidR="009A794C" w:rsidRDefault="009A794C" w:rsidP="00CA416E">
            <w:pPr>
              <w:pStyle w:val="a9"/>
              <w:jc w:val="center"/>
              <w:rPr>
                <w:rFonts w:ascii="Arial" w:hAnsi="Arial" w:cs="Arial"/>
                <w:kern w:val="2"/>
                <w:sz w:val="16"/>
                <w:szCs w:val="16"/>
              </w:rPr>
            </w:pPr>
            <w:r>
              <w:rPr>
                <w:rFonts w:ascii="Arial" w:hAnsi="Arial" w:cs="Arial"/>
                <w:kern w:val="2"/>
                <w:sz w:val="16"/>
                <w:szCs w:val="16"/>
              </w:rPr>
              <w:t>5 fewer per 1000 (from 15 fewer to 6 more)</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6780005"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4A58E0B" w14:textId="77777777" w:rsidR="009A794C" w:rsidRDefault="009A794C" w:rsidP="00CA416E">
            <w:pPr>
              <w:jc w:val="center"/>
              <w:rPr>
                <w:rFonts w:ascii="Arial" w:hAnsi="Arial" w:cs="Arial"/>
                <w:sz w:val="16"/>
                <w:szCs w:val="16"/>
              </w:rPr>
            </w:pPr>
          </w:p>
        </w:tc>
        <w:tc>
          <w:tcPr>
            <w:tcW w:w="0" w:type="auto"/>
            <w:tcBorders>
              <w:top w:val="nil"/>
              <w:left w:val="nil"/>
              <w:bottom w:val="nil"/>
              <w:right w:val="single" w:sz="6" w:space="0" w:color="000000"/>
            </w:tcBorders>
            <w:tcMar>
              <w:top w:w="15" w:type="dxa"/>
              <w:left w:w="15" w:type="dxa"/>
              <w:bottom w:w="15" w:type="dxa"/>
              <w:right w:w="15" w:type="dxa"/>
            </w:tcMar>
            <w:vAlign w:val="center"/>
            <w:hideMark/>
          </w:tcPr>
          <w:p w14:paraId="4E4707C0" w14:textId="77777777" w:rsidR="009A794C" w:rsidRDefault="009A794C" w:rsidP="00945FA4">
            <w:pPr>
              <w:jc w:val="center"/>
              <w:rPr>
                <w:rFonts w:ascii="Arial" w:hAnsi="Arial" w:cs="Arial"/>
                <w:sz w:val="16"/>
                <w:szCs w:val="16"/>
              </w:rPr>
            </w:pPr>
          </w:p>
        </w:tc>
      </w:tr>
      <w:tr w:rsidR="009A794C" w14:paraId="79C81309" w14:textId="77777777" w:rsidTr="00CA416E">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DDDDD"/>
            <w:tcMar>
              <w:top w:w="15" w:type="dxa"/>
              <w:left w:w="15" w:type="dxa"/>
              <w:bottom w:w="15" w:type="dxa"/>
              <w:right w:w="15" w:type="dxa"/>
            </w:tcMar>
            <w:vAlign w:val="center"/>
            <w:hideMark/>
          </w:tcPr>
          <w:p w14:paraId="43B7EC74" w14:textId="77777777" w:rsidR="009A794C" w:rsidRDefault="009A794C" w:rsidP="00CA416E">
            <w:pPr>
              <w:rPr>
                <w:rFonts w:ascii="Arial" w:hAnsi="Arial" w:cs="Arial"/>
                <w:b/>
                <w:bCs/>
                <w:sz w:val="16"/>
                <w:szCs w:val="16"/>
              </w:rPr>
            </w:pPr>
            <w:r>
              <w:rPr>
                <w:rFonts w:ascii="Arial" w:hAnsi="Arial" w:cs="Arial"/>
                <w:b/>
                <w:bCs/>
                <w:sz w:val="16"/>
                <w:szCs w:val="16"/>
              </w:rPr>
              <w:t>Mortality -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hideMark/>
          </w:tcPr>
          <w:p w14:paraId="01F6F2AA" w14:textId="77777777" w:rsidR="009A794C" w:rsidRDefault="009A794C" w:rsidP="00945FA4">
            <w:pPr>
              <w:jc w:val="center"/>
              <w:rPr>
                <w:rFonts w:ascii="Arial" w:hAnsi="Arial" w:cs="Arial"/>
                <w:b/>
                <w:bCs/>
                <w:sz w:val="16"/>
                <w:szCs w:val="16"/>
              </w:rPr>
            </w:pPr>
          </w:p>
        </w:tc>
      </w:tr>
      <w:tr w:rsidR="009A794C" w14:paraId="1A81C513" w14:textId="77777777" w:rsidTr="00E550B8">
        <w:trPr>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B8F31B8" w14:textId="77777777" w:rsidR="009A794C" w:rsidRDefault="009A794C" w:rsidP="00CA416E">
            <w:pPr>
              <w:jc w:val="center"/>
              <w:rPr>
                <w:rFonts w:ascii="Arial" w:hAnsi="Arial" w:cs="Arial"/>
                <w:sz w:val="16"/>
                <w:szCs w:val="16"/>
              </w:rPr>
            </w:pPr>
            <w:r>
              <w:rPr>
                <w:rFonts w:ascii="Arial" w:hAnsi="Arial" w:cs="Arial"/>
                <w:sz w:val="16"/>
                <w:szCs w:val="16"/>
              </w:rPr>
              <w:t>16</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F730430" w14:textId="77777777" w:rsidR="009A794C" w:rsidRDefault="009A794C" w:rsidP="00CA416E">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A745C96" w14:textId="77777777" w:rsidR="009A794C"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D10B457"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r w:rsidRPr="0095226E">
              <w:rPr>
                <w:rFonts w:ascii="Arial" w:hAnsi="Arial" w:cs="Arial"/>
                <w:sz w:val="16"/>
                <w:szCs w:val="16"/>
                <w:vertAlign w:val="superscript"/>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4E3633E"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2632242"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0260490"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D89BFD5" w14:textId="77777777" w:rsidR="009A794C" w:rsidRDefault="009A794C" w:rsidP="00CA416E">
            <w:pPr>
              <w:jc w:val="center"/>
              <w:rPr>
                <w:rFonts w:ascii="Arial" w:hAnsi="Arial" w:cs="Arial"/>
                <w:sz w:val="16"/>
                <w:szCs w:val="16"/>
              </w:rPr>
            </w:pPr>
            <w:r>
              <w:rPr>
                <w:rFonts w:ascii="Arial" w:hAnsi="Arial" w:cs="Arial"/>
                <w:sz w:val="16"/>
                <w:szCs w:val="16"/>
              </w:rPr>
              <w:t xml:space="preserve">475/4367 </w:t>
            </w:r>
            <w:r>
              <w:rPr>
                <w:rFonts w:ascii="Arial" w:hAnsi="Arial" w:cs="Arial"/>
                <w:sz w:val="16"/>
                <w:szCs w:val="16"/>
              </w:rPr>
              <w:br/>
              <w:t>(10.9%)</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8913F13" w14:textId="77777777" w:rsidR="009A794C" w:rsidRDefault="009A794C" w:rsidP="00CA416E">
            <w:pPr>
              <w:jc w:val="center"/>
              <w:rPr>
                <w:rFonts w:ascii="Arial" w:hAnsi="Arial" w:cs="Arial"/>
                <w:sz w:val="16"/>
                <w:szCs w:val="16"/>
              </w:rPr>
            </w:pPr>
            <w:r>
              <w:rPr>
                <w:rFonts w:ascii="Arial" w:hAnsi="Arial" w:cs="Arial"/>
                <w:sz w:val="16"/>
                <w:szCs w:val="16"/>
              </w:rPr>
              <w:t xml:space="preserve">1203/9130 </w:t>
            </w:r>
            <w:r>
              <w:rPr>
                <w:rFonts w:ascii="Arial" w:hAnsi="Arial" w:cs="Arial"/>
                <w:sz w:val="16"/>
                <w:szCs w:val="16"/>
              </w:rPr>
              <w:br/>
              <w:t>(13.2%)</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72D84F5" w14:textId="77777777" w:rsidR="009A794C" w:rsidRDefault="009A794C" w:rsidP="00CA416E">
            <w:pPr>
              <w:jc w:val="center"/>
              <w:rPr>
                <w:rFonts w:ascii="Arial" w:hAnsi="Arial" w:cs="Arial"/>
                <w:sz w:val="16"/>
                <w:szCs w:val="16"/>
              </w:rPr>
            </w:pPr>
            <w:r>
              <w:rPr>
                <w:rFonts w:ascii="Arial" w:hAnsi="Arial" w:cs="Arial"/>
                <w:sz w:val="16"/>
                <w:szCs w:val="16"/>
              </w:rPr>
              <w:t>RR 0.73 (0.59 to 0.9)</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85288AA" w14:textId="77777777" w:rsidR="009A794C" w:rsidRDefault="009A794C" w:rsidP="00CA416E">
            <w:pPr>
              <w:jc w:val="center"/>
              <w:rPr>
                <w:rFonts w:ascii="Arial" w:hAnsi="Arial" w:cs="Arial"/>
                <w:sz w:val="16"/>
                <w:szCs w:val="16"/>
              </w:rPr>
            </w:pPr>
            <w:r>
              <w:rPr>
                <w:rFonts w:ascii="Arial" w:hAnsi="Arial" w:cs="Arial"/>
                <w:sz w:val="16"/>
                <w:szCs w:val="16"/>
              </w:rPr>
              <w:t>36 fewer per 1000 (from 13 fewer to 54 fewer)</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151BD8C" w14:textId="77777777" w:rsidR="009A794C" w:rsidRDefault="009A794C" w:rsidP="00CA416E">
            <w:pPr>
              <w:jc w:val="center"/>
              <w:rPr>
                <w:rFonts w:ascii="Arial" w:hAnsi="Arial" w:cs="Arial"/>
                <w:sz w:val="16"/>
                <w:szCs w:val="16"/>
              </w:rPr>
            </w:pPr>
            <w:r>
              <w:rPr>
                <w:rFonts w:ascii="Symbol" w:hAnsi="Symbol" w:cs="Arial"/>
                <w:sz w:val="16"/>
                <w:szCs w:val="16"/>
              </w:rPr>
              <w:t>ÅÅOO</w:t>
            </w:r>
            <w:r>
              <w:rPr>
                <w:rFonts w:ascii="Arial" w:hAnsi="Arial" w:cs="Arial"/>
                <w:sz w:val="16"/>
                <w:szCs w:val="16"/>
              </w:rPr>
              <w:br/>
              <w:t>LOW</w:t>
            </w:r>
          </w:p>
        </w:tc>
        <w:tc>
          <w:tcPr>
            <w:tcW w:w="0" w:type="auto"/>
            <w:vMerge w:val="restar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7E16AE3" w14:textId="77777777" w:rsidR="009A794C" w:rsidRDefault="009A794C" w:rsidP="00CA416E">
            <w:pPr>
              <w:jc w:val="center"/>
              <w:rPr>
                <w:rFonts w:ascii="Arial" w:hAnsi="Arial" w:cs="Arial"/>
                <w:sz w:val="16"/>
                <w:szCs w:val="16"/>
              </w:rPr>
            </w:pPr>
            <w:r>
              <w:rPr>
                <w:rFonts w:ascii="Arial" w:hAnsi="Arial" w:cs="Arial"/>
                <w:sz w:val="16"/>
                <w:szCs w:val="16"/>
              </w:rPr>
              <w:t>CRITICAL</w:t>
            </w:r>
          </w:p>
          <w:p w14:paraId="1DCE8E2A"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9)</w:t>
            </w:r>
          </w:p>
        </w:tc>
        <w:tc>
          <w:tcPr>
            <w:tcW w:w="0" w:type="auto"/>
            <w:tcBorders>
              <w:top w:val="nil"/>
              <w:left w:val="nil"/>
              <w:bottom w:val="nil"/>
              <w:right w:val="single" w:sz="6" w:space="0" w:color="000000"/>
            </w:tcBorders>
            <w:tcMar>
              <w:top w:w="15" w:type="dxa"/>
              <w:left w:w="15" w:type="dxa"/>
              <w:bottom w:w="15" w:type="dxa"/>
              <w:right w:w="15" w:type="dxa"/>
            </w:tcMar>
            <w:vAlign w:val="center"/>
            <w:hideMark/>
          </w:tcPr>
          <w:p w14:paraId="183092F0" w14:textId="77777777" w:rsidR="009A794C" w:rsidRDefault="009A794C" w:rsidP="00945FA4">
            <w:pPr>
              <w:jc w:val="center"/>
              <w:rPr>
                <w:rFonts w:ascii="Arial" w:hAnsi="Arial" w:cs="Arial"/>
                <w:sz w:val="16"/>
                <w:szCs w:val="16"/>
              </w:rPr>
            </w:pPr>
          </w:p>
        </w:tc>
      </w:tr>
      <w:tr w:rsidR="009A794C" w14:paraId="3229CDF7" w14:textId="77777777" w:rsidTr="00E550B8">
        <w:trPr>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F72331B"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B1F7E67"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2412F53"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9C1714B"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D244AE7"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45A2EC0"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2C04361"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hideMark/>
          </w:tcPr>
          <w:p w14:paraId="34E5D2F4" w14:textId="77777777" w:rsidR="009A794C" w:rsidRDefault="009A794C" w:rsidP="00CA416E">
            <w:pPr>
              <w:pStyle w:val="a9"/>
              <w:jc w:val="center"/>
              <w:rPr>
                <w:rFonts w:ascii="Arial" w:hAnsi="Arial" w:cs="Arial"/>
                <w:kern w:val="2"/>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FDAB800" w14:textId="77777777" w:rsidR="009A794C" w:rsidRDefault="009A794C" w:rsidP="00CA416E">
            <w:pPr>
              <w:pStyle w:val="a9"/>
              <w:jc w:val="center"/>
              <w:rPr>
                <w:rFonts w:ascii="Arial" w:hAnsi="Arial" w:cs="Arial"/>
                <w:kern w:val="2"/>
                <w:sz w:val="16"/>
                <w:szCs w:val="16"/>
              </w:rPr>
            </w:pPr>
            <w:r>
              <w:rPr>
                <w:rFonts w:ascii="Arial" w:hAnsi="Arial" w:cs="Arial"/>
                <w:kern w:val="2"/>
                <w:sz w:val="16"/>
                <w:szCs w:val="16"/>
              </w:rPr>
              <w:t>13.8%</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4D1BE47" w14:textId="77777777" w:rsidR="009A794C" w:rsidRDefault="009A794C" w:rsidP="00CA416E">
            <w:pPr>
              <w:jc w:val="center"/>
              <w:rPr>
                <w:rFonts w:ascii="Arial" w:hAnsi="Arial" w:cs="Arial"/>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D7D8162" w14:textId="77777777" w:rsidR="009A794C" w:rsidRDefault="009A794C" w:rsidP="00CA416E">
            <w:pPr>
              <w:pStyle w:val="a9"/>
              <w:jc w:val="center"/>
              <w:rPr>
                <w:rFonts w:ascii="Arial" w:hAnsi="Arial" w:cs="Arial"/>
                <w:kern w:val="2"/>
                <w:sz w:val="16"/>
                <w:szCs w:val="16"/>
              </w:rPr>
            </w:pPr>
            <w:r>
              <w:rPr>
                <w:rFonts w:ascii="Arial" w:hAnsi="Arial" w:cs="Arial"/>
                <w:kern w:val="2"/>
                <w:sz w:val="16"/>
                <w:szCs w:val="16"/>
              </w:rPr>
              <w:t>37 fewer per 1000 (from 14 fewer to 57 fewer)</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2D97368" w14:textId="77777777" w:rsidR="009A794C" w:rsidRDefault="009A794C" w:rsidP="00CA416E">
            <w:pPr>
              <w:jc w:val="center"/>
              <w:rPr>
                <w:rFonts w:ascii="Arial" w:hAnsi="Arial" w:cs="Arial"/>
                <w:sz w:val="16"/>
                <w:szCs w:val="16"/>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B2D1859" w14:textId="77777777" w:rsidR="009A794C" w:rsidRDefault="009A794C" w:rsidP="00CA416E">
            <w:pPr>
              <w:jc w:val="center"/>
              <w:rPr>
                <w:rFonts w:ascii="Arial" w:hAnsi="Arial" w:cs="Arial"/>
                <w:sz w:val="16"/>
                <w:szCs w:val="16"/>
              </w:rPr>
            </w:pPr>
          </w:p>
        </w:tc>
        <w:tc>
          <w:tcPr>
            <w:tcW w:w="0" w:type="auto"/>
            <w:tcBorders>
              <w:top w:val="nil"/>
              <w:left w:val="nil"/>
              <w:bottom w:val="nil"/>
              <w:right w:val="single" w:sz="6" w:space="0" w:color="000000"/>
            </w:tcBorders>
            <w:tcMar>
              <w:top w:w="15" w:type="dxa"/>
              <w:left w:w="15" w:type="dxa"/>
              <w:bottom w:w="15" w:type="dxa"/>
              <w:right w:w="15" w:type="dxa"/>
            </w:tcMar>
            <w:vAlign w:val="center"/>
            <w:hideMark/>
          </w:tcPr>
          <w:p w14:paraId="3C0BF7AF" w14:textId="77777777" w:rsidR="009A794C" w:rsidRDefault="009A794C" w:rsidP="00945FA4">
            <w:pPr>
              <w:jc w:val="center"/>
              <w:rPr>
                <w:rFonts w:ascii="Arial" w:hAnsi="Arial" w:cs="Arial"/>
                <w:sz w:val="16"/>
                <w:szCs w:val="16"/>
              </w:rPr>
            </w:pPr>
          </w:p>
        </w:tc>
      </w:tr>
      <w:tr w:rsidR="009A794C" w14:paraId="7FD53273"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08CF4AF6" w14:textId="77777777" w:rsidR="009A794C" w:rsidRDefault="009A794C" w:rsidP="00CA416E">
            <w:pPr>
              <w:rPr>
                <w:rFonts w:ascii="Arial" w:hAnsi="Arial" w:cs="Arial"/>
                <w:sz w:val="16"/>
                <w:szCs w:val="16"/>
              </w:rPr>
            </w:pPr>
            <w:r>
              <w:rPr>
                <w:rFonts w:ascii="Arial" w:hAnsi="Arial" w:cs="Arial"/>
                <w:b/>
                <w:bCs/>
                <w:sz w:val="16"/>
                <w:szCs w:val="16"/>
              </w:rPr>
              <w:t>Duration of hospital stay - Randomized controlled trials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137B64C2" w14:textId="77777777" w:rsidR="009A794C" w:rsidRDefault="009A794C" w:rsidP="00945FA4">
            <w:pPr>
              <w:jc w:val="center"/>
              <w:rPr>
                <w:rFonts w:ascii="Arial" w:hAnsi="Arial" w:cs="Arial"/>
                <w:sz w:val="16"/>
                <w:szCs w:val="16"/>
              </w:rPr>
            </w:pPr>
          </w:p>
        </w:tc>
      </w:tr>
      <w:tr w:rsidR="009A794C" w14:paraId="7A88070D"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30FD6D06" w14:textId="77777777" w:rsidR="009A794C" w:rsidRDefault="009A794C" w:rsidP="00CA416E">
            <w:pPr>
              <w:jc w:val="center"/>
              <w:rPr>
                <w:rFonts w:ascii="Arial" w:hAnsi="Arial" w:cs="Arial"/>
                <w:sz w:val="16"/>
                <w:szCs w:val="16"/>
              </w:rPr>
            </w:pPr>
            <w:r>
              <w:rPr>
                <w:rFonts w:ascii="Arial" w:hAnsi="Arial" w:cs="Arial" w:hint="eastAsia"/>
                <w:sz w:val="16"/>
                <w:szCs w:val="16"/>
              </w:rPr>
              <w:t>6</w:t>
            </w:r>
          </w:p>
        </w:tc>
        <w:tc>
          <w:tcPr>
            <w:tcW w:w="0" w:type="auto"/>
            <w:tcBorders>
              <w:top w:val="single" w:sz="6" w:space="0" w:color="000000"/>
              <w:left w:val="single" w:sz="6" w:space="0" w:color="000000"/>
              <w:bottom w:val="single" w:sz="6" w:space="0" w:color="000000"/>
              <w:right w:val="single" w:sz="6" w:space="0" w:color="000000"/>
            </w:tcBorders>
            <w:vAlign w:val="center"/>
          </w:tcPr>
          <w:p w14:paraId="054C53C7" w14:textId="77777777" w:rsidR="009A794C" w:rsidRDefault="009A794C" w:rsidP="00CA416E">
            <w:pPr>
              <w:jc w:val="center"/>
              <w:rPr>
                <w:rFonts w:ascii="Arial" w:hAnsi="Arial" w:cs="Arial"/>
                <w:sz w:val="16"/>
                <w:szCs w:val="16"/>
              </w:rPr>
            </w:pPr>
            <w:r>
              <w:rPr>
                <w:rFonts w:ascii="Arial" w:hAnsi="Arial" w:cs="Arial"/>
                <w:sz w:val="16"/>
                <w:szCs w:val="16"/>
              </w:rPr>
              <w:t>randomized trials</w:t>
            </w:r>
          </w:p>
        </w:tc>
        <w:tc>
          <w:tcPr>
            <w:tcW w:w="0" w:type="auto"/>
            <w:tcBorders>
              <w:top w:val="single" w:sz="6" w:space="0" w:color="000000"/>
              <w:left w:val="single" w:sz="6" w:space="0" w:color="000000"/>
              <w:bottom w:val="single" w:sz="6" w:space="0" w:color="000000"/>
              <w:right w:val="single" w:sz="6" w:space="0" w:color="000000"/>
            </w:tcBorders>
            <w:vAlign w:val="center"/>
          </w:tcPr>
          <w:p w14:paraId="5C36AF8A" w14:textId="77777777" w:rsidR="009A794C" w:rsidRDefault="009A794C" w:rsidP="00CA416E">
            <w:pPr>
              <w:jc w:val="center"/>
              <w:rPr>
                <w:rFonts w:ascii="Arial" w:hAnsi="Arial" w:cs="Arial"/>
                <w:sz w:val="16"/>
                <w:szCs w:val="16"/>
              </w:rPr>
            </w:pPr>
            <w:r>
              <w:rPr>
                <w:rFonts w:ascii="Arial" w:hAnsi="Arial" w:cs="Arial"/>
                <w:sz w:val="16"/>
                <w:szCs w:val="16"/>
              </w:rPr>
              <w:t>serious</w:t>
            </w:r>
            <w:r w:rsidRPr="0095226E">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38F92E74" w14:textId="77777777" w:rsidR="009A794C" w:rsidRDefault="009A794C" w:rsidP="00CA416E">
            <w:pPr>
              <w:jc w:val="center"/>
              <w:rPr>
                <w:rFonts w:ascii="Arial" w:hAnsi="Arial" w:cs="Arial"/>
                <w:sz w:val="16"/>
                <w:szCs w:val="16"/>
              </w:rPr>
            </w:pPr>
            <w:r>
              <w:rPr>
                <w:rFonts w:ascii="Arial" w:hAnsi="Arial" w:cs="Arial"/>
                <w:sz w:val="16"/>
                <w:szCs w:val="16"/>
              </w:rPr>
              <w:t>serious</w:t>
            </w:r>
            <w:r w:rsidRPr="0004647E">
              <w:rPr>
                <w:rFonts w:ascii="Arial" w:hAnsi="Arial" w:cs="Arial"/>
                <w:sz w:val="16"/>
                <w:szCs w:val="16"/>
                <w:vertAlign w:val="superscript"/>
              </w:rPr>
              <w:t>3</w:t>
            </w:r>
          </w:p>
        </w:tc>
        <w:tc>
          <w:tcPr>
            <w:tcW w:w="0" w:type="auto"/>
            <w:tcBorders>
              <w:top w:val="single" w:sz="6" w:space="0" w:color="000000"/>
              <w:left w:val="single" w:sz="6" w:space="0" w:color="000000"/>
              <w:bottom w:val="single" w:sz="6" w:space="0" w:color="000000"/>
              <w:right w:val="single" w:sz="6" w:space="0" w:color="000000"/>
            </w:tcBorders>
            <w:vAlign w:val="center"/>
          </w:tcPr>
          <w:p w14:paraId="4A77F281"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769F1AF2"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50D9BF2F"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4C883EEC" w14:textId="77777777" w:rsidR="009A794C" w:rsidRDefault="009A794C" w:rsidP="00CA416E">
            <w:pPr>
              <w:jc w:val="center"/>
              <w:rPr>
                <w:rFonts w:ascii="Arial" w:hAnsi="Arial" w:cs="Arial"/>
                <w:sz w:val="16"/>
                <w:szCs w:val="16"/>
              </w:rPr>
            </w:pPr>
            <w:r>
              <w:rPr>
                <w:rFonts w:ascii="Arial" w:hAnsi="Arial" w:cs="Arial" w:hint="eastAsia"/>
                <w:sz w:val="16"/>
                <w:szCs w:val="16"/>
              </w:rPr>
              <w:t>1</w:t>
            </w:r>
            <w:r>
              <w:rPr>
                <w:rFonts w:ascii="Arial" w:hAnsi="Arial" w:cs="Arial"/>
                <w:sz w:val="16"/>
                <w:szCs w:val="16"/>
              </w:rPr>
              <w:t>881</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21E2BD33" w14:textId="77777777" w:rsidR="009A794C" w:rsidRDefault="009A794C" w:rsidP="00CA416E">
            <w:pPr>
              <w:pStyle w:val="a9"/>
              <w:jc w:val="center"/>
              <w:rPr>
                <w:rFonts w:ascii="Arial" w:hAnsi="Arial" w:cs="Arial"/>
                <w:kern w:val="2"/>
                <w:sz w:val="16"/>
                <w:szCs w:val="16"/>
              </w:rPr>
            </w:pPr>
            <w:r>
              <w:rPr>
                <w:rFonts w:ascii="Arial" w:hAnsi="Arial" w:cs="Arial" w:hint="eastAsia"/>
                <w:kern w:val="2"/>
                <w:sz w:val="16"/>
                <w:szCs w:val="16"/>
              </w:rPr>
              <w:t>1</w:t>
            </w:r>
            <w:r>
              <w:rPr>
                <w:rFonts w:ascii="Arial" w:hAnsi="Arial" w:cs="Arial"/>
                <w:kern w:val="2"/>
                <w:sz w:val="16"/>
                <w:szCs w:val="16"/>
              </w:rPr>
              <w:t>800</w:t>
            </w:r>
          </w:p>
        </w:tc>
        <w:tc>
          <w:tcPr>
            <w:tcW w:w="0" w:type="auto"/>
            <w:tcBorders>
              <w:top w:val="single" w:sz="6" w:space="0" w:color="000000"/>
              <w:left w:val="single" w:sz="6" w:space="0" w:color="000000"/>
              <w:bottom w:val="single" w:sz="6" w:space="0" w:color="000000"/>
              <w:right w:val="single" w:sz="6" w:space="0" w:color="000000"/>
            </w:tcBorders>
            <w:vAlign w:val="center"/>
          </w:tcPr>
          <w:p w14:paraId="128122B9" w14:textId="77777777" w:rsidR="009A794C" w:rsidRDefault="009A794C" w:rsidP="00CA416E">
            <w:pPr>
              <w:jc w:val="center"/>
              <w:rPr>
                <w:rFonts w:ascii="Arial" w:hAnsi="Arial" w:cs="Arial"/>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7F1DDAD6" w14:textId="77777777" w:rsidR="009A794C" w:rsidRDefault="009A794C" w:rsidP="00CA416E">
            <w:pPr>
              <w:pStyle w:val="a9"/>
              <w:jc w:val="center"/>
              <w:rPr>
                <w:rFonts w:ascii="Arial" w:hAnsi="Arial" w:cs="Arial"/>
                <w:kern w:val="2"/>
                <w:sz w:val="16"/>
                <w:szCs w:val="16"/>
              </w:rPr>
            </w:pPr>
            <w:r>
              <w:rPr>
                <w:rFonts w:ascii="Arial" w:hAnsi="Arial" w:cs="Arial"/>
                <w:sz w:val="16"/>
                <w:szCs w:val="16"/>
              </w:rPr>
              <w:t>MD 0.26 higher (2.45 lower to 2.97 higher)</w:t>
            </w:r>
          </w:p>
        </w:tc>
        <w:tc>
          <w:tcPr>
            <w:tcW w:w="0" w:type="auto"/>
            <w:tcBorders>
              <w:top w:val="single" w:sz="6" w:space="0" w:color="000000"/>
              <w:left w:val="single" w:sz="6" w:space="0" w:color="000000"/>
              <w:bottom w:val="single" w:sz="6" w:space="0" w:color="000000"/>
              <w:right w:val="single" w:sz="6" w:space="0" w:color="000000"/>
            </w:tcBorders>
            <w:vAlign w:val="center"/>
          </w:tcPr>
          <w:p w14:paraId="37613675" w14:textId="77777777" w:rsidR="009A794C" w:rsidRDefault="009A794C" w:rsidP="00CA416E">
            <w:pPr>
              <w:jc w:val="center"/>
              <w:rPr>
                <w:rFonts w:ascii="Arial" w:hAnsi="Arial" w:cs="Arial"/>
                <w:sz w:val="16"/>
                <w:szCs w:val="16"/>
              </w:rPr>
            </w:pPr>
            <w:r>
              <w:rPr>
                <w:rFonts w:ascii="Symbol" w:hAnsi="Symbol" w:cs="Arial"/>
                <w:sz w:val="16"/>
                <w:szCs w:val="16"/>
              </w:rPr>
              <w:t>ÅÅOO</w:t>
            </w:r>
            <w:r>
              <w:rPr>
                <w:rFonts w:ascii="Arial" w:hAnsi="Arial" w:cs="Arial"/>
                <w:sz w:val="16"/>
                <w:szCs w:val="16"/>
              </w:rPr>
              <w:br/>
              <w:t>LOW</w:t>
            </w:r>
          </w:p>
        </w:tc>
        <w:tc>
          <w:tcPr>
            <w:tcW w:w="0" w:type="auto"/>
            <w:tcBorders>
              <w:top w:val="single" w:sz="6" w:space="0" w:color="000000"/>
              <w:left w:val="single" w:sz="6" w:space="0" w:color="000000"/>
              <w:bottom w:val="single" w:sz="6" w:space="0" w:color="000000"/>
              <w:right w:val="single" w:sz="6" w:space="0" w:color="000000"/>
            </w:tcBorders>
            <w:vAlign w:val="center"/>
          </w:tcPr>
          <w:p w14:paraId="277303F1" w14:textId="77777777" w:rsidR="009A794C" w:rsidRDefault="009A794C" w:rsidP="00CA416E">
            <w:pPr>
              <w:jc w:val="center"/>
              <w:rPr>
                <w:rFonts w:ascii="Arial" w:hAnsi="Arial" w:cs="Arial"/>
                <w:sz w:val="16"/>
                <w:szCs w:val="16"/>
              </w:rPr>
            </w:pPr>
            <w:r>
              <w:rPr>
                <w:rFonts w:ascii="Arial" w:hAnsi="Arial" w:cs="Arial"/>
                <w:sz w:val="16"/>
                <w:szCs w:val="16"/>
              </w:rPr>
              <w:t>CRITICAL</w:t>
            </w:r>
          </w:p>
          <w:p w14:paraId="026AFB70"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7)</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5D3CA4B8" w14:textId="77777777" w:rsidR="009A794C" w:rsidRDefault="009A794C" w:rsidP="00945FA4">
            <w:pPr>
              <w:jc w:val="center"/>
              <w:rPr>
                <w:rFonts w:ascii="Arial" w:hAnsi="Arial" w:cs="Arial"/>
                <w:sz w:val="16"/>
                <w:szCs w:val="16"/>
              </w:rPr>
            </w:pPr>
          </w:p>
        </w:tc>
      </w:tr>
      <w:tr w:rsidR="009A794C" w14:paraId="1668546E"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4F837741" w14:textId="77777777" w:rsidR="009A794C" w:rsidRDefault="009A794C" w:rsidP="00CA416E">
            <w:pPr>
              <w:rPr>
                <w:rFonts w:ascii="Arial" w:hAnsi="Arial" w:cs="Arial"/>
                <w:sz w:val="16"/>
                <w:szCs w:val="16"/>
              </w:rPr>
            </w:pPr>
            <w:r>
              <w:rPr>
                <w:rFonts w:ascii="Arial" w:hAnsi="Arial" w:cs="Arial"/>
                <w:b/>
                <w:bCs/>
                <w:sz w:val="16"/>
                <w:szCs w:val="16"/>
              </w:rPr>
              <w:t>Duration of hospital stay - Observational study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0182EA6F" w14:textId="77777777" w:rsidR="009A794C" w:rsidRDefault="009A794C" w:rsidP="00945FA4">
            <w:pPr>
              <w:jc w:val="center"/>
              <w:rPr>
                <w:rFonts w:ascii="Arial" w:hAnsi="Arial" w:cs="Arial"/>
                <w:sz w:val="16"/>
                <w:szCs w:val="16"/>
              </w:rPr>
            </w:pPr>
          </w:p>
        </w:tc>
      </w:tr>
      <w:tr w:rsidR="009A794C" w14:paraId="10C79555"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3B7BCAF7" w14:textId="77777777" w:rsidR="009A794C" w:rsidRDefault="009A794C" w:rsidP="00CA416E">
            <w:pPr>
              <w:jc w:val="center"/>
              <w:rPr>
                <w:rFonts w:ascii="Arial" w:hAnsi="Arial" w:cs="Arial"/>
                <w:sz w:val="16"/>
                <w:szCs w:val="16"/>
              </w:rPr>
            </w:pPr>
            <w:r>
              <w:rPr>
                <w:rFonts w:ascii="Arial" w:hAnsi="Arial" w:cs="Arial" w:hint="eastAsia"/>
                <w:sz w:val="16"/>
                <w:szCs w:val="16"/>
              </w:rPr>
              <w:t>7</w:t>
            </w:r>
          </w:p>
        </w:tc>
        <w:tc>
          <w:tcPr>
            <w:tcW w:w="0" w:type="auto"/>
            <w:tcBorders>
              <w:top w:val="single" w:sz="6" w:space="0" w:color="000000"/>
              <w:left w:val="single" w:sz="6" w:space="0" w:color="000000"/>
              <w:bottom w:val="single" w:sz="6" w:space="0" w:color="000000"/>
              <w:right w:val="single" w:sz="6" w:space="0" w:color="000000"/>
            </w:tcBorders>
            <w:vAlign w:val="center"/>
          </w:tcPr>
          <w:p w14:paraId="17264441" w14:textId="77777777" w:rsidR="009A794C" w:rsidRDefault="009A794C" w:rsidP="00CA416E">
            <w:pPr>
              <w:jc w:val="center"/>
              <w:rPr>
                <w:rFonts w:ascii="Arial" w:hAnsi="Arial" w:cs="Arial"/>
                <w:sz w:val="16"/>
                <w:szCs w:val="16"/>
              </w:rPr>
            </w:pPr>
            <w:r>
              <w:rPr>
                <w:rFonts w:ascii="Arial" w:hAnsi="Arial" w:cs="Arial"/>
                <w:sz w:val="16"/>
                <w:szCs w:val="16"/>
              </w:rPr>
              <w:t>observational studies</w:t>
            </w:r>
          </w:p>
        </w:tc>
        <w:tc>
          <w:tcPr>
            <w:tcW w:w="0" w:type="auto"/>
            <w:tcBorders>
              <w:top w:val="single" w:sz="6" w:space="0" w:color="000000"/>
              <w:left w:val="single" w:sz="6" w:space="0" w:color="000000"/>
              <w:bottom w:val="single" w:sz="6" w:space="0" w:color="000000"/>
              <w:right w:val="single" w:sz="6" w:space="0" w:color="000000"/>
            </w:tcBorders>
            <w:vAlign w:val="center"/>
          </w:tcPr>
          <w:p w14:paraId="32153D97" w14:textId="77777777" w:rsidR="009A794C" w:rsidRDefault="009A794C" w:rsidP="00CA416E">
            <w:pPr>
              <w:jc w:val="center"/>
              <w:rPr>
                <w:rFonts w:ascii="Arial" w:hAnsi="Arial" w:cs="Arial"/>
                <w:sz w:val="16"/>
                <w:szCs w:val="16"/>
              </w:rPr>
            </w:pPr>
            <w:r>
              <w:rPr>
                <w:rFonts w:ascii="Arial" w:hAnsi="Arial" w:cs="Arial"/>
                <w:sz w:val="16"/>
                <w:szCs w:val="16"/>
              </w:rPr>
              <w:t>serious</w:t>
            </w:r>
            <w:r w:rsidRPr="0095226E">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73E8AABC" w14:textId="77777777" w:rsidR="009A794C" w:rsidRPr="00A50F22" w:rsidRDefault="009A794C" w:rsidP="00CA416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tcBorders>
              <w:top w:val="single" w:sz="6" w:space="0" w:color="000000"/>
              <w:left w:val="single" w:sz="6" w:space="0" w:color="000000"/>
              <w:bottom w:val="single" w:sz="6" w:space="0" w:color="000000"/>
              <w:right w:val="single" w:sz="6" w:space="0" w:color="000000"/>
            </w:tcBorders>
            <w:vAlign w:val="center"/>
          </w:tcPr>
          <w:p w14:paraId="3FEAE92E"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32005F5B"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5356F123"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496DA5B4" w14:textId="77777777" w:rsidR="009A794C" w:rsidRDefault="009A794C" w:rsidP="00CA416E">
            <w:pPr>
              <w:jc w:val="center"/>
              <w:rPr>
                <w:rFonts w:ascii="Arial" w:hAnsi="Arial" w:cs="Arial"/>
                <w:sz w:val="16"/>
                <w:szCs w:val="16"/>
              </w:rPr>
            </w:pPr>
            <w:r>
              <w:rPr>
                <w:rFonts w:ascii="Arial" w:hAnsi="Arial" w:cs="Arial" w:hint="eastAsia"/>
                <w:sz w:val="16"/>
                <w:szCs w:val="16"/>
              </w:rPr>
              <w:t>1</w:t>
            </w:r>
            <w:r>
              <w:rPr>
                <w:rFonts w:ascii="Arial" w:hAnsi="Arial" w:cs="Arial"/>
                <w:sz w:val="16"/>
                <w:szCs w:val="16"/>
              </w:rPr>
              <w:t>874</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0E7ACA01" w14:textId="77777777" w:rsidR="009A794C" w:rsidRDefault="009A794C" w:rsidP="00CA416E">
            <w:pPr>
              <w:pStyle w:val="a9"/>
              <w:jc w:val="center"/>
              <w:rPr>
                <w:rFonts w:ascii="Arial" w:hAnsi="Arial" w:cs="Arial"/>
                <w:kern w:val="2"/>
                <w:sz w:val="16"/>
                <w:szCs w:val="16"/>
              </w:rPr>
            </w:pPr>
            <w:r>
              <w:rPr>
                <w:rFonts w:ascii="Arial" w:hAnsi="Arial" w:cs="Arial" w:hint="eastAsia"/>
                <w:kern w:val="2"/>
                <w:sz w:val="16"/>
                <w:szCs w:val="16"/>
              </w:rPr>
              <w:t>1</w:t>
            </w:r>
            <w:r>
              <w:rPr>
                <w:rFonts w:ascii="Arial" w:hAnsi="Arial" w:cs="Arial"/>
                <w:kern w:val="2"/>
                <w:sz w:val="16"/>
                <w:szCs w:val="16"/>
              </w:rPr>
              <w:t>997</w:t>
            </w:r>
          </w:p>
        </w:tc>
        <w:tc>
          <w:tcPr>
            <w:tcW w:w="0" w:type="auto"/>
            <w:tcBorders>
              <w:top w:val="single" w:sz="6" w:space="0" w:color="000000"/>
              <w:left w:val="single" w:sz="6" w:space="0" w:color="000000"/>
              <w:bottom w:val="single" w:sz="6" w:space="0" w:color="000000"/>
              <w:right w:val="single" w:sz="6" w:space="0" w:color="000000"/>
            </w:tcBorders>
            <w:vAlign w:val="center"/>
          </w:tcPr>
          <w:p w14:paraId="17A43326" w14:textId="77777777" w:rsidR="009A794C" w:rsidRDefault="009A794C" w:rsidP="00CA416E">
            <w:pPr>
              <w:jc w:val="center"/>
              <w:rPr>
                <w:rFonts w:ascii="Arial" w:hAnsi="Arial" w:cs="Arial"/>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114B07C8"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MD 1.23 </w:t>
            </w:r>
            <w:r>
              <w:rPr>
                <w:rFonts w:ascii="Arial" w:hAnsi="Arial" w:cs="Arial"/>
                <w:sz w:val="16"/>
                <w:szCs w:val="16"/>
              </w:rPr>
              <w:lastRenderedPageBreak/>
              <w:t>lower (3.61 lower to 1.16 higher)</w:t>
            </w:r>
          </w:p>
        </w:tc>
        <w:tc>
          <w:tcPr>
            <w:tcW w:w="0" w:type="auto"/>
            <w:tcBorders>
              <w:top w:val="single" w:sz="6" w:space="0" w:color="000000"/>
              <w:left w:val="single" w:sz="6" w:space="0" w:color="000000"/>
              <w:bottom w:val="single" w:sz="6" w:space="0" w:color="000000"/>
              <w:right w:val="single" w:sz="6" w:space="0" w:color="000000"/>
            </w:tcBorders>
            <w:vAlign w:val="center"/>
          </w:tcPr>
          <w:p w14:paraId="0676485F" w14:textId="77777777" w:rsidR="009A794C" w:rsidRDefault="009A794C" w:rsidP="00CA416E">
            <w:pPr>
              <w:jc w:val="center"/>
              <w:rPr>
                <w:rFonts w:ascii="Arial" w:hAnsi="Arial" w:cs="Arial"/>
                <w:sz w:val="16"/>
                <w:szCs w:val="16"/>
              </w:rPr>
            </w:pPr>
            <w:r>
              <w:rPr>
                <w:rFonts w:ascii="Symbol" w:hAnsi="Symbol" w:cs="Arial"/>
                <w:sz w:val="16"/>
                <w:szCs w:val="16"/>
              </w:rPr>
              <w:lastRenderedPageBreak/>
              <w:t>ÅOOO</w:t>
            </w:r>
            <w:r>
              <w:rPr>
                <w:rFonts w:ascii="Arial" w:hAnsi="Arial" w:cs="Arial"/>
                <w:sz w:val="16"/>
                <w:szCs w:val="16"/>
              </w:rPr>
              <w:br/>
              <w:t>VERY LOW</w:t>
            </w:r>
          </w:p>
        </w:tc>
        <w:tc>
          <w:tcPr>
            <w:tcW w:w="0" w:type="auto"/>
            <w:tcBorders>
              <w:top w:val="single" w:sz="6" w:space="0" w:color="000000"/>
              <w:left w:val="single" w:sz="6" w:space="0" w:color="000000"/>
              <w:bottom w:val="single" w:sz="6" w:space="0" w:color="000000"/>
              <w:right w:val="single" w:sz="6" w:space="0" w:color="000000"/>
            </w:tcBorders>
            <w:vAlign w:val="center"/>
          </w:tcPr>
          <w:p w14:paraId="02C30748" w14:textId="77777777" w:rsidR="009A794C" w:rsidRDefault="009A794C" w:rsidP="00CA416E">
            <w:pPr>
              <w:jc w:val="center"/>
              <w:rPr>
                <w:rFonts w:ascii="Arial" w:hAnsi="Arial" w:cs="Arial"/>
                <w:sz w:val="16"/>
                <w:szCs w:val="16"/>
              </w:rPr>
            </w:pPr>
            <w:r>
              <w:rPr>
                <w:rFonts w:ascii="Arial" w:hAnsi="Arial" w:cs="Arial"/>
                <w:sz w:val="16"/>
                <w:szCs w:val="16"/>
              </w:rPr>
              <w:t>CRITICAL</w:t>
            </w:r>
          </w:p>
          <w:p w14:paraId="0EFB136D"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7)</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5124EDE7" w14:textId="77777777" w:rsidR="009A794C" w:rsidRDefault="009A794C" w:rsidP="00945FA4">
            <w:pPr>
              <w:jc w:val="center"/>
              <w:rPr>
                <w:rFonts w:ascii="Arial" w:hAnsi="Arial" w:cs="Arial"/>
                <w:sz w:val="16"/>
                <w:szCs w:val="16"/>
              </w:rPr>
            </w:pPr>
          </w:p>
        </w:tc>
      </w:tr>
      <w:tr w:rsidR="009A794C" w14:paraId="443FBBC2"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53B88C42" w14:textId="77777777" w:rsidR="009A794C" w:rsidRPr="00004249" w:rsidRDefault="009A794C" w:rsidP="00CA416E">
            <w:pPr>
              <w:rPr>
                <w:rFonts w:ascii="Arial" w:hAnsi="Arial" w:cs="Arial"/>
                <w:b/>
                <w:bCs/>
                <w:sz w:val="16"/>
                <w:szCs w:val="16"/>
              </w:rPr>
            </w:pPr>
            <w:r>
              <w:rPr>
                <w:rFonts w:ascii="Arial" w:hAnsi="Arial" w:cs="Arial"/>
                <w:b/>
                <w:bCs/>
                <w:sz w:val="16"/>
                <w:szCs w:val="16"/>
              </w:rPr>
              <w:t>Recovery - Randomized controlled trials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69E9AA86" w14:textId="77777777" w:rsidR="009A794C" w:rsidRDefault="009A794C" w:rsidP="00945FA4">
            <w:pPr>
              <w:jc w:val="center"/>
              <w:rPr>
                <w:rFonts w:ascii="Arial" w:hAnsi="Arial" w:cs="Arial"/>
                <w:sz w:val="16"/>
                <w:szCs w:val="16"/>
              </w:rPr>
            </w:pPr>
          </w:p>
        </w:tc>
      </w:tr>
      <w:tr w:rsidR="009A794C" w14:paraId="167E79B5" w14:textId="77777777" w:rsidTr="00CA416E">
        <w:trPr>
          <w:trHeight w:val="195"/>
          <w:jc w:val="center"/>
        </w:trPr>
        <w:tc>
          <w:tcPr>
            <w:tcW w:w="0" w:type="auto"/>
            <w:vMerge w:val="restart"/>
            <w:tcBorders>
              <w:top w:val="single" w:sz="6" w:space="0" w:color="000000"/>
              <w:left w:val="single" w:sz="6" w:space="0" w:color="000000"/>
              <w:right w:val="single" w:sz="6" w:space="0" w:color="000000"/>
            </w:tcBorders>
            <w:vAlign w:val="center"/>
          </w:tcPr>
          <w:p w14:paraId="5C12DC97" w14:textId="77777777" w:rsidR="009A794C" w:rsidRDefault="009A794C" w:rsidP="00CA416E">
            <w:pPr>
              <w:jc w:val="center"/>
              <w:rPr>
                <w:rFonts w:ascii="Arial" w:hAnsi="Arial" w:cs="Arial"/>
                <w:sz w:val="16"/>
                <w:szCs w:val="16"/>
              </w:rPr>
            </w:pPr>
            <w:r>
              <w:rPr>
                <w:rFonts w:ascii="Arial" w:hAnsi="Arial" w:cs="Arial" w:hint="eastAsia"/>
                <w:sz w:val="16"/>
                <w:szCs w:val="16"/>
              </w:rPr>
              <w:t>2</w:t>
            </w:r>
          </w:p>
        </w:tc>
        <w:tc>
          <w:tcPr>
            <w:tcW w:w="0" w:type="auto"/>
            <w:vMerge w:val="restart"/>
            <w:tcBorders>
              <w:top w:val="single" w:sz="6" w:space="0" w:color="000000"/>
              <w:left w:val="single" w:sz="6" w:space="0" w:color="000000"/>
              <w:right w:val="single" w:sz="6" w:space="0" w:color="000000"/>
            </w:tcBorders>
            <w:vAlign w:val="center"/>
          </w:tcPr>
          <w:p w14:paraId="5AA561E6" w14:textId="77777777" w:rsidR="009A794C" w:rsidRPr="00BF2290" w:rsidRDefault="009A794C" w:rsidP="00CA416E">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15A9949E" w14:textId="77777777" w:rsidR="009A794C" w:rsidRPr="00BF2290"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25B71FA2"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7D454019"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64B8EC67"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255205DC"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4" w:space="0" w:color="auto"/>
              <w:right w:val="single" w:sz="2" w:space="0" w:color="000000"/>
            </w:tcBorders>
            <w:tcMar>
              <w:top w:w="15" w:type="dxa"/>
              <w:left w:w="15" w:type="dxa"/>
              <w:bottom w:w="15" w:type="dxa"/>
              <w:right w:w="15" w:type="dxa"/>
            </w:tcMar>
            <w:vAlign w:val="center"/>
          </w:tcPr>
          <w:p w14:paraId="56B7859D" w14:textId="77777777" w:rsidR="009A794C" w:rsidRDefault="009A794C" w:rsidP="00CA416E">
            <w:pPr>
              <w:jc w:val="center"/>
              <w:rPr>
                <w:rFonts w:ascii="Arial" w:hAnsi="Arial" w:cs="Arial"/>
                <w:sz w:val="16"/>
                <w:szCs w:val="16"/>
              </w:rPr>
            </w:pPr>
            <w:r>
              <w:rPr>
                <w:rFonts w:ascii="Arial" w:hAnsi="Arial" w:cs="Arial"/>
                <w:sz w:val="16"/>
                <w:szCs w:val="16"/>
              </w:rPr>
              <w:t xml:space="preserve">577/734 </w:t>
            </w:r>
            <w:r>
              <w:rPr>
                <w:rFonts w:ascii="Arial" w:hAnsi="Arial" w:cs="Arial"/>
                <w:sz w:val="16"/>
                <w:szCs w:val="16"/>
              </w:rPr>
              <w:br/>
              <w:t>(78.6%)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598DB6D1"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522/721 </w:t>
            </w:r>
            <w:r>
              <w:rPr>
                <w:rFonts w:ascii="Arial" w:hAnsi="Arial" w:cs="Arial"/>
                <w:sz w:val="16"/>
                <w:szCs w:val="16"/>
              </w:rPr>
              <w:br/>
              <w:t>(72.4%)</w:t>
            </w:r>
          </w:p>
        </w:tc>
        <w:tc>
          <w:tcPr>
            <w:tcW w:w="0" w:type="auto"/>
            <w:vMerge w:val="restart"/>
            <w:tcBorders>
              <w:top w:val="single" w:sz="6" w:space="0" w:color="000000"/>
              <w:left w:val="single" w:sz="6" w:space="0" w:color="000000"/>
              <w:right w:val="single" w:sz="6" w:space="0" w:color="000000"/>
            </w:tcBorders>
            <w:vAlign w:val="center"/>
          </w:tcPr>
          <w:p w14:paraId="2CAB6783" w14:textId="77777777" w:rsidR="009A794C" w:rsidRDefault="009A794C" w:rsidP="00CA416E">
            <w:pPr>
              <w:jc w:val="center"/>
              <w:rPr>
                <w:rFonts w:ascii="Arial" w:hAnsi="Arial" w:cs="Arial"/>
                <w:sz w:val="16"/>
                <w:szCs w:val="16"/>
              </w:rPr>
            </w:pPr>
            <w:r>
              <w:rPr>
                <w:rFonts w:ascii="Arial" w:hAnsi="Arial" w:cs="Arial"/>
                <w:sz w:val="16"/>
                <w:szCs w:val="16"/>
              </w:rPr>
              <w:t>RR 1.09 (1.03 to 1.15)</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46AEE288" w14:textId="77777777" w:rsidR="009A794C" w:rsidRDefault="009A794C" w:rsidP="00CA416E">
            <w:pPr>
              <w:pStyle w:val="a9"/>
              <w:jc w:val="center"/>
              <w:rPr>
                <w:rFonts w:ascii="Arial" w:hAnsi="Arial" w:cs="Arial"/>
                <w:sz w:val="16"/>
                <w:szCs w:val="16"/>
              </w:rPr>
            </w:pPr>
            <w:r>
              <w:rPr>
                <w:rFonts w:ascii="Arial" w:hAnsi="Arial" w:cs="Arial"/>
                <w:sz w:val="16"/>
                <w:szCs w:val="16"/>
              </w:rPr>
              <w:t>65 more per 1000 (from 22 more to 109 more)</w:t>
            </w:r>
          </w:p>
        </w:tc>
        <w:tc>
          <w:tcPr>
            <w:tcW w:w="0" w:type="auto"/>
            <w:vMerge w:val="restart"/>
            <w:tcBorders>
              <w:top w:val="single" w:sz="6" w:space="0" w:color="000000"/>
              <w:left w:val="single" w:sz="6" w:space="0" w:color="000000"/>
              <w:right w:val="single" w:sz="6" w:space="0" w:color="000000"/>
            </w:tcBorders>
            <w:vAlign w:val="center"/>
          </w:tcPr>
          <w:p w14:paraId="3E35625C" w14:textId="77777777" w:rsidR="009A794C" w:rsidRDefault="009A794C" w:rsidP="00CA416E">
            <w:pPr>
              <w:jc w:val="center"/>
              <w:rPr>
                <w:rFonts w:ascii="Symbol" w:hAnsi="Symbol" w:cs="Arial" w:hint="eastAsia"/>
                <w:sz w:val="16"/>
                <w:szCs w:val="16"/>
              </w:rPr>
            </w:pPr>
            <w:r>
              <w:rPr>
                <w:rFonts w:ascii="Symbol" w:hAnsi="Symbol" w:cs="Arial"/>
                <w:sz w:val="16"/>
                <w:szCs w:val="16"/>
              </w:rPr>
              <w:t>ÅÅÅÅ</w:t>
            </w:r>
            <w:r>
              <w:rPr>
                <w:rFonts w:ascii="Arial" w:hAnsi="Arial" w:cs="Arial"/>
                <w:sz w:val="16"/>
                <w:szCs w:val="16"/>
              </w:rPr>
              <w:br/>
              <w:t>HIGH</w:t>
            </w:r>
          </w:p>
        </w:tc>
        <w:tc>
          <w:tcPr>
            <w:tcW w:w="0" w:type="auto"/>
            <w:vMerge w:val="restart"/>
            <w:tcBorders>
              <w:top w:val="single" w:sz="6" w:space="0" w:color="000000"/>
              <w:left w:val="single" w:sz="6" w:space="0" w:color="000000"/>
              <w:right w:val="single" w:sz="6" w:space="0" w:color="000000"/>
            </w:tcBorders>
            <w:vAlign w:val="center"/>
          </w:tcPr>
          <w:p w14:paraId="210B2CEE" w14:textId="77777777" w:rsidR="009A794C" w:rsidRDefault="009A794C" w:rsidP="00CA416E">
            <w:pPr>
              <w:jc w:val="center"/>
              <w:rPr>
                <w:rFonts w:ascii="Arial" w:hAnsi="Arial" w:cs="Arial"/>
                <w:sz w:val="16"/>
                <w:szCs w:val="16"/>
              </w:rPr>
            </w:pPr>
            <w:r>
              <w:rPr>
                <w:rFonts w:ascii="Arial" w:hAnsi="Arial" w:cs="Arial"/>
                <w:sz w:val="16"/>
                <w:szCs w:val="16"/>
              </w:rPr>
              <w:t>CRITICAL</w:t>
            </w:r>
          </w:p>
          <w:p w14:paraId="44C76134"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7)</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2FE8F151" w14:textId="77777777" w:rsidR="009A794C" w:rsidRDefault="009A794C" w:rsidP="00945FA4">
            <w:pPr>
              <w:jc w:val="center"/>
              <w:rPr>
                <w:rFonts w:ascii="Arial" w:hAnsi="Arial" w:cs="Arial"/>
                <w:sz w:val="16"/>
                <w:szCs w:val="16"/>
              </w:rPr>
            </w:pPr>
          </w:p>
        </w:tc>
      </w:tr>
      <w:tr w:rsidR="009A794C" w14:paraId="579C2211" w14:textId="77777777" w:rsidTr="00CA416E">
        <w:trPr>
          <w:trHeight w:val="195"/>
          <w:jc w:val="center"/>
        </w:trPr>
        <w:tc>
          <w:tcPr>
            <w:tcW w:w="0" w:type="auto"/>
            <w:vMerge/>
            <w:tcBorders>
              <w:left w:val="single" w:sz="6" w:space="0" w:color="000000"/>
              <w:bottom w:val="single" w:sz="6" w:space="0" w:color="000000"/>
              <w:right w:val="single" w:sz="6" w:space="0" w:color="000000"/>
            </w:tcBorders>
            <w:vAlign w:val="center"/>
          </w:tcPr>
          <w:p w14:paraId="0D0FE0F6"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535E66E"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FD5D21D"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8EA9FAA"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BFC23C8"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2F5A691"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503ECA1" w14:textId="77777777" w:rsidR="009A794C" w:rsidRDefault="009A794C" w:rsidP="00CA416E">
            <w:pPr>
              <w:jc w:val="center"/>
              <w:rPr>
                <w:rFonts w:ascii="Arial" w:hAnsi="Arial" w:cs="Arial"/>
                <w:sz w:val="16"/>
                <w:szCs w:val="16"/>
              </w:rPr>
            </w:pPr>
          </w:p>
        </w:tc>
        <w:tc>
          <w:tcPr>
            <w:tcW w:w="0" w:type="auto"/>
            <w:tcBorders>
              <w:top w:val="single" w:sz="4" w:space="0" w:color="auto"/>
              <w:left w:val="single" w:sz="2" w:space="0" w:color="000000"/>
              <w:bottom w:val="single" w:sz="2" w:space="0" w:color="000000"/>
              <w:right w:val="single" w:sz="2" w:space="0" w:color="000000"/>
            </w:tcBorders>
            <w:tcMar>
              <w:top w:w="15" w:type="dxa"/>
              <w:left w:w="15" w:type="dxa"/>
              <w:bottom w:w="15" w:type="dxa"/>
              <w:right w:w="15" w:type="dxa"/>
            </w:tcMar>
            <w:vAlign w:val="center"/>
          </w:tcPr>
          <w:p w14:paraId="1299C252" w14:textId="77777777" w:rsidR="009A794C" w:rsidRDefault="009A794C" w:rsidP="00CA416E">
            <w:pPr>
              <w:jc w:val="center"/>
              <w:rPr>
                <w:rFonts w:ascii="Arial" w:hAnsi="Arial" w:cs="Arial"/>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2FC0717F" w14:textId="77777777" w:rsidR="009A794C" w:rsidRDefault="009A794C" w:rsidP="00CA416E">
            <w:pPr>
              <w:pStyle w:val="a9"/>
              <w:jc w:val="center"/>
              <w:rPr>
                <w:rFonts w:ascii="Arial" w:hAnsi="Arial" w:cs="Arial"/>
                <w:kern w:val="2"/>
                <w:sz w:val="16"/>
                <w:szCs w:val="16"/>
              </w:rPr>
            </w:pPr>
            <w:r>
              <w:rPr>
                <w:rFonts w:ascii="Arial" w:hAnsi="Arial" w:cs="Arial"/>
                <w:sz w:val="16"/>
                <w:szCs w:val="16"/>
              </w:rPr>
              <w:t>76.3%</w:t>
            </w:r>
          </w:p>
        </w:tc>
        <w:tc>
          <w:tcPr>
            <w:tcW w:w="0" w:type="auto"/>
            <w:vMerge/>
            <w:tcBorders>
              <w:left w:val="single" w:sz="6" w:space="0" w:color="000000"/>
              <w:bottom w:val="single" w:sz="6" w:space="0" w:color="000000"/>
              <w:right w:val="single" w:sz="6" w:space="0" w:color="000000"/>
            </w:tcBorders>
            <w:vAlign w:val="center"/>
          </w:tcPr>
          <w:p w14:paraId="04CEE756" w14:textId="77777777" w:rsidR="009A794C" w:rsidRDefault="009A794C" w:rsidP="00CA416E">
            <w:pPr>
              <w:jc w:val="center"/>
              <w:rPr>
                <w:rFonts w:ascii="Arial" w:hAnsi="Arial" w:cs="Arial"/>
                <w:sz w:val="16"/>
                <w:szCs w:val="16"/>
              </w:rPr>
            </w:pPr>
          </w:p>
        </w:tc>
        <w:tc>
          <w:tcPr>
            <w:tcW w:w="0" w:type="auto"/>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vAlign w:val="center"/>
          </w:tcPr>
          <w:p w14:paraId="108D8BB0" w14:textId="77777777" w:rsidR="009A794C" w:rsidRDefault="009A794C" w:rsidP="00CA416E">
            <w:pPr>
              <w:pStyle w:val="a9"/>
              <w:jc w:val="center"/>
              <w:rPr>
                <w:rFonts w:ascii="Arial" w:hAnsi="Arial" w:cs="Arial"/>
                <w:sz w:val="16"/>
                <w:szCs w:val="16"/>
              </w:rPr>
            </w:pPr>
            <w:r>
              <w:rPr>
                <w:rFonts w:ascii="Arial" w:hAnsi="Arial" w:cs="Arial"/>
                <w:sz w:val="16"/>
                <w:szCs w:val="16"/>
              </w:rPr>
              <w:t>69 more per 1000 (from 23 more to 114 more)</w:t>
            </w:r>
          </w:p>
        </w:tc>
        <w:tc>
          <w:tcPr>
            <w:tcW w:w="0" w:type="auto"/>
            <w:vMerge/>
            <w:tcBorders>
              <w:left w:val="single" w:sz="6" w:space="0" w:color="000000"/>
              <w:bottom w:val="single" w:sz="6" w:space="0" w:color="000000"/>
              <w:right w:val="single" w:sz="6" w:space="0" w:color="000000"/>
            </w:tcBorders>
            <w:vAlign w:val="center"/>
          </w:tcPr>
          <w:p w14:paraId="21349051"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789141CC"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77962F29" w14:textId="77777777" w:rsidR="009A794C" w:rsidRDefault="009A794C" w:rsidP="00945FA4">
            <w:pPr>
              <w:jc w:val="center"/>
              <w:rPr>
                <w:rFonts w:ascii="Arial" w:hAnsi="Arial" w:cs="Arial"/>
                <w:sz w:val="16"/>
                <w:szCs w:val="16"/>
              </w:rPr>
            </w:pPr>
          </w:p>
        </w:tc>
      </w:tr>
      <w:tr w:rsidR="009A794C" w14:paraId="254B2A5E"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1BD3CEDA" w14:textId="77777777" w:rsidR="009A794C" w:rsidRDefault="009A794C" w:rsidP="00CA416E">
            <w:pPr>
              <w:rPr>
                <w:rFonts w:ascii="Arial" w:hAnsi="Arial" w:cs="Arial"/>
                <w:sz w:val="16"/>
                <w:szCs w:val="16"/>
              </w:rPr>
            </w:pPr>
            <w:r>
              <w:rPr>
                <w:rFonts w:ascii="Arial" w:hAnsi="Arial" w:cs="Arial"/>
                <w:b/>
                <w:bCs/>
                <w:sz w:val="16"/>
                <w:szCs w:val="16"/>
              </w:rPr>
              <w:t>Recovery-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27B35185" w14:textId="77777777" w:rsidR="009A794C" w:rsidRDefault="009A794C" w:rsidP="00945FA4">
            <w:pPr>
              <w:jc w:val="center"/>
              <w:rPr>
                <w:rFonts w:ascii="Arial" w:hAnsi="Arial" w:cs="Arial"/>
                <w:sz w:val="16"/>
                <w:szCs w:val="16"/>
              </w:rPr>
            </w:pPr>
          </w:p>
        </w:tc>
      </w:tr>
      <w:tr w:rsidR="009A794C" w14:paraId="2CAF5BE9" w14:textId="77777777" w:rsidTr="00CA416E">
        <w:trPr>
          <w:trHeight w:val="195"/>
          <w:jc w:val="center"/>
        </w:trPr>
        <w:tc>
          <w:tcPr>
            <w:tcW w:w="0" w:type="auto"/>
            <w:vMerge w:val="restart"/>
            <w:tcBorders>
              <w:top w:val="single" w:sz="6" w:space="0" w:color="000000"/>
              <w:left w:val="single" w:sz="6" w:space="0" w:color="000000"/>
              <w:right w:val="single" w:sz="6" w:space="0" w:color="000000"/>
            </w:tcBorders>
            <w:vAlign w:val="center"/>
          </w:tcPr>
          <w:p w14:paraId="4FA523D3" w14:textId="77777777" w:rsidR="009A794C" w:rsidRDefault="009A794C" w:rsidP="00CA416E">
            <w:pPr>
              <w:jc w:val="center"/>
              <w:rPr>
                <w:rFonts w:ascii="Arial" w:hAnsi="Arial" w:cs="Arial"/>
                <w:sz w:val="16"/>
                <w:szCs w:val="16"/>
              </w:rPr>
            </w:pPr>
            <w:r>
              <w:rPr>
                <w:rFonts w:ascii="Arial" w:hAnsi="Arial" w:cs="Arial" w:hint="eastAsia"/>
                <w:sz w:val="16"/>
                <w:szCs w:val="16"/>
              </w:rPr>
              <w:t>4</w:t>
            </w:r>
          </w:p>
        </w:tc>
        <w:tc>
          <w:tcPr>
            <w:tcW w:w="0" w:type="auto"/>
            <w:vMerge w:val="restart"/>
            <w:tcBorders>
              <w:top w:val="single" w:sz="6" w:space="0" w:color="000000"/>
              <w:left w:val="single" w:sz="6" w:space="0" w:color="000000"/>
              <w:right w:val="single" w:sz="6" w:space="0" w:color="000000"/>
            </w:tcBorders>
            <w:vAlign w:val="center"/>
          </w:tcPr>
          <w:p w14:paraId="0D5C4107" w14:textId="77777777" w:rsidR="009A794C" w:rsidRDefault="009A794C" w:rsidP="00CA416E">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2737682F" w14:textId="77777777" w:rsidR="009A794C"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13A4A739"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r>
              <w:rPr>
                <w:rFonts w:ascii="Arial" w:hAnsi="Arial" w:cs="Arial"/>
                <w:sz w:val="16"/>
                <w:szCs w:val="16"/>
                <w:vertAlign w:val="superscript"/>
              </w:rPr>
              <w:t>4</w:t>
            </w:r>
          </w:p>
        </w:tc>
        <w:tc>
          <w:tcPr>
            <w:tcW w:w="0" w:type="auto"/>
            <w:vMerge w:val="restart"/>
            <w:tcBorders>
              <w:top w:val="single" w:sz="6" w:space="0" w:color="000000"/>
              <w:left w:val="single" w:sz="6" w:space="0" w:color="000000"/>
              <w:right w:val="single" w:sz="6" w:space="0" w:color="000000"/>
            </w:tcBorders>
            <w:vAlign w:val="center"/>
          </w:tcPr>
          <w:p w14:paraId="2EAFE883"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2D77A2E9"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61B19CC2" w14:textId="77777777" w:rsidR="009A794C" w:rsidRDefault="009A794C" w:rsidP="00CA416E">
            <w:pPr>
              <w:jc w:val="center"/>
              <w:rPr>
                <w:rFonts w:ascii="Arial" w:hAnsi="Arial" w:cs="Arial"/>
                <w:sz w:val="16"/>
                <w:szCs w:val="16"/>
              </w:rPr>
            </w:pPr>
            <w:r>
              <w:rPr>
                <w:rFonts w:ascii="Arial" w:hAnsi="Arial" w:cs="Arial" w:hint="eastAsia"/>
                <w:sz w:val="16"/>
                <w:szCs w:val="16"/>
              </w:rPr>
              <w:t>n</w:t>
            </w:r>
            <w:r>
              <w:rPr>
                <w:rFonts w:ascii="Arial" w:hAnsi="Arial" w:cs="Arial"/>
                <w:sz w:val="16"/>
                <w:szCs w:val="16"/>
              </w:rPr>
              <w:t>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75D7AFB1" w14:textId="77777777" w:rsidR="009A794C" w:rsidRDefault="009A794C" w:rsidP="00CA416E">
            <w:pPr>
              <w:jc w:val="center"/>
              <w:rPr>
                <w:rFonts w:ascii="Arial" w:hAnsi="Arial" w:cs="Arial"/>
                <w:sz w:val="16"/>
                <w:szCs w:val="16"/>
              </w:rPr>
            </w:pPr>
            <w:r>
              <w:rPr>
                <w:rFonts w:ascii="Arial" w:hAnsi="Arial" w:cs="Arial"/>
                <w:sz w:val="16"/>
                <w:szCs w:val="16"/>
              </w:rPr>
              <w:t xml:space="preserve">372/523 </w:t>
            </w:r>
            <w:r>
              <w:rPr>
                <w:rFonts w:ascii="Arial" w:hAnsi="Arial" w:cs="Arial"/>
                <w:sz w:val="16"/>
                <w:szCs w:val="16"/>
              </w:rPr>
              <w:br/>
              <w:t>(71.1%)</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6E7C04BF" w14:textId="77777777" w:rsidR="009A794C" w:rsidRDefault="009A794C" w:rsidP="00CA416E">
            <w:pPr>
              <w:jc w:val="center"/>
              <w:rPr>
                <w:rFonts w:ascii="Arial" w:hAnsi="Arial" w:cs="Arial"/>
                <w:sz w:val="16"/>
                <w:szCs w:val="16"/>
              </w:rPr>
            </w:pPr>
            <w:r>
              <w:rPr>
                <w:rFonts w:ascii="Arial" w:hAnsi="Arial" w:cs="Arial"/>
                <w:sz w:val="16"/>
                <w:szCs w:val="16"/>
              </w:rPr>
              <w:t xml:space="preserve">1017/1731 </w:t>
            </w:r>
            <w:r>
              <w:rPr>
                <w:rFonts w:ascii="Arial" w:hAnsi="Arial" w:cs="Arial"/>
                <w:sz w:val="16"/>
                <w:szCs w:val="16"/>
              </w:rPr>
              <w:br/>
              <w:t>(58.8%)</w:t>
            </w:r>
          </w:p>
        </w:tc>
        <w:tc>
          <w:tcPr>
            <w:tcW w:w="0" w:type="auto"/>
            <w:vMerge w:val="restart"/>
            <w:tcBorders>
              <w:top w:val="single" w:sz="6" w:space="0" w:color="000000"/>
              <w:left w:val="single" w:sz="6" w:space="0" w:color="000000"/>
              <w:right w:val="single" w:sz="6" w:space="0" w:color="000000"/>
            </w:tcBorders>
            <w:vAlign w:val="center"/>
          </w:tcPr>
          <w:p w14:paraId="26CEFF83" w14:textId="77777777" w:rsidR="009A794C" w:rsidRDefault="009A794C" w:rsidP="00CA416E">
            <w:pPr>
              <w:jc w:val="center"/>
              <w:rPr>
                <w:rFonts w:ascii="Arial" w:hAnsi="Arial" w:cs="Arial"/>
                <w:sz w:val="16"/>
                <w:szCs w:val="16"/>
              </w:rPr>
            </w:pPr>
            <w:r>
              <w:rPr>
                <w:rFonts w:ascii="Arial" w:hAnsi="Arial" w:cs="Arial"/>
                <w:sz w:val="16"/>
                <w:szCs w:val="16"/>
              </w:rPr>
              <w:t>RR 1.18 (1.05 to 1.32)</w:t>
            </w:r>
          </w:p>
        </w:tc>
        <w:tc>
          <w:tcPr>
            <w:tcW w:w="0" w:type="auto"/>
            <w:tcBorders>
              <w:top w:val="single" w:sz="4" w:space="0" w:color="auto"/>
              <w:left w:val="single" w:sz="6" w:space="0" w:color="000000"/>
              <w:bottom w:val="single" w:sz="4" w:space="0" w:color="auto"/>
              <w:right w:val="single" w:sz="6" w:space="0" w:color="000000"/>
            </w:tcBorders>
            <w:tcMar>
              <w:top w:w="15" w:type="dxa"/>
              <w:left w:w="15" w:type="dxa"/>
              <w:bottom w:w="15" w:type="dxa"/>
              <w:right w:w="15" w:type="dxa"/>
            </w:tcMar>
            <w:vAlign w:val="center"/>
          </w:tcPr>
          <w:p w14:paraId="6E2CFC42" w14:textId="77777777" w:rsidR="009A794C" w:rsidRDefault="009A794C" w:rsidP="00CA416E">
            <w:pPr>
              <w:pStyle w:val="a9"/>
              <w:jc w:val="center"/>
              <w:rPr>
                <w:rFonts w:ascii="Arial" w:hAnsi="Arial" w:cs="Arial"/>
                <w:sz w:val="16"/>
                <w:szCs w:val="16"/>
              </w:rPr>
            </w:pPr>
            <w:r>
              <w:rPr>
                <w:rFonts w:ascii="Arial" w:hAnsi="Arial" w:cs="Arial"/>
                <w:sz w:val="16"/>
                <w:szCs w:val="16"/>
              </w:rPr>
              <w:t>106 more per 1000 (from 29 more to 188 more)</w:t>
            </w:r>
          </w:p>
        </w:tc>
        <w:tc>
          <w:tcPr>
            <w:tcW w:w="0" w:type="auto"/>
            <w:vMerge w:val="restart"/>
            <w:tcBorders>
              <w:top w:val="single" w:sz="6" w:space="0" w:color="000000"/>
              <w:left w:val="single" w:sz="6" w:space="0" w:color="000000"/>
              <w:right w:val="single" w:sz="6" w:space="0" w:color="000000"/>
            </w:tcBorders>
            <w:vAlign w:val="center"/>
          </w:tcPr>
          <w:p w14:paraId="4ED66E9B" w14:textId="77777777" w:rsidR="009A794C" w:rsidRDefault="009A794C" w:rsidP="00CA416E">
            <w:pPr>
              <w:jc w:val="center"/>
              <w:rPr>
                <w:rFonts w:ascii="Symbol" w:hAnsi="Symbol" w:cs="Arial" w:hint="eastAsia"/>
                <w:sz w:val="16"/>
                <w:szCs w:val="16"/>
              </w:rPr>
            </w:pPr>
            <w:r>
              <w:rPr>
                <w:rFonts w:ascii="Symbol" w:hAnsi="Symbol" w:cs="Arial"/>
                <w:sz w:val="16"/>
                <w:szCs w:val="16"/>
              </w:rPr>
              <w:t>ÅÅOO</w:t>
            </w:r>
            <w:r>
              <w:rPr>
                <w:rFonts w:ascii="Arial" w:hAnsi="Arial" w:cs="Arial"/>
                <w:sz w:val="16"/>
                <w:szCs w:val="16"/>
              </w:rPr>
              <w:br/>
              <w:t>LOW</w:t>
            </w:r>
          </w:p>
        </w:tc>
        <w:tc>
          <w:tcPr>
            <w:tcW w:w="0" w:type="auto"/>
            <w:vMerge w:val="restart"/>
            <w:tcBorders>
              <w:top w:val="single" w:sz="6" w:space="0" w:color="000000"/>
              <w:left w:val="single" w:sz="6" w:space="0" w:color="000000"/>
              <w:right w:val="single" w:sz="6" w:space="0" w:color="000000"/>
            </w:tcBorders>
            <w:vAlign w:val="center"/>
          </w:tcPr>
          <w:p w14:paraId="135E0940" w14:textId="77777777" w:rsidR="009A794C" w:rsidRDefault="009A794C" w:rsidP="00CA416E">
            <w:pPr>
              <w:jc w:val="center"/>
              <w:rPr>
                <w:rFonts w:ascii="Arial" w:hAnsi="Arial" w:cs="Arial"/>
                <w:sz w:val="16"/>
                <w:szCs w:val="16"/>
              </w:rPr>
            </w:pPr>
            <w:r>
              <w:rPr>
                <w:rFonts w:ascii="Arial" w:hAnsi="Arial" w:cs="Arial"/>
                <w:sz w:val="16"/>
                <w:szCs w:val="16"/>
              </w:rPr>
              <w:t>CRITICAL</w:t>
            </w:r>
          </w:p>
          <w:p w14:paraId="1995A708"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7)</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1D359C06" w14:textId="77777777" w:rsidR="009A794C" w:rsidRDefault="009A794C" w:rsidP="00945FA4">
            <w:pPr>
              <w:jc w:val="center"/>
              <w:rPr>
                <w:rFonts w:ascii="Arial" w:hAnsi="Arial" w:cs="Arial"/>
                <w:sz w:val="16"/>
                <w:szCs w:val="16"/>
              </w:rPr>
            </w:pPr>
          </w:p>
        </w:tc>
      </w:tr>
      <w:tr w:rsidR="009A794C" w14:paraId="124CE38D" w14:textId="77777777" w:rsidTr="00CA416E">
        <w:trPr>
          <w:trHeight w:val="195"/>
          <w:jc w:val="center"/>
        </w:trPr>
        <w:tc>
          <w:tcPr>
            <w:tcW w:w="0" w:type="auto"/>
            <w:vMerge/>
            <w:tcBorders>
              <w:left w:val="single" w:sz="6" w:space="0" w:color="000000"/>
              <w:bottom w:val="single" w:sz="6" w:space="0" w:color="000000"/>
              <w:right w:val="single" w:sz="6" w:space="0" w:color="000000"/>
            </w:tcBorders>
            <w:vAlign w:val="center"/>
          </w:tcPr>
          <w:p w14:paraId="5E65C94B"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1E81F50"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105E41A"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A0CA173"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19A87C0"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056BBD2"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A7056DC"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32C0FB28" w14:textId="77777777" w:rsidR="009A794C" w:rsidRDefault="009A794C" w:rsidP="00CA416E">
            <w:pPr>
              <w:jc w:val="center"/>
              <w:rPr>
                <w:rFonts w:ascii="Arial" w:hAnsi="Arial" w:cs="Arial"/>
                <w:sz w:val="16"/>
                <w:szCs w:val="16"/>
              </w:rPr>
            </w:pPr>
          </w:p>
        </w:tc>
        <w:tc>
          <w:tcPr>
            <w:tcW w:w="0" w:type="auto"/>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vAlign w:val="center"/>
          </w:tcPr>
          <w:p w14:paraId="30700114" w14:textId="77777777" w:rsidR="009A794C" w:rsidRDefault="009A794C" w:rsidP="00CA416E">
            <w:pPr>
              <w:pStyle w:val="a9"/>
              <w:jc w:val="center"/>
              <w:rPr>
                <w:rFonts w:ascii="Arial" w:hAnsi="Arial" w:cs="Arial"/>
                <w:kern w:val="2"/>
                <w:sz w:val="16"/>
                <w:szCs w:val="16"/>
              </w:rPr>
            </w:pPr>
            <w:r>
              <w:rPr>
                <w:rFonts w:ascii="Arial" w:hAnsi="Arial" w:cs="Arial"/>
                <w:sz w:val="16"/>
                <w:szCs w:val="16"/>
              </w:rPr>
              <w:t>69.3%</w:t>
            </w:r>
          </w:p>
        </w:tc>
        <w:tc>
          <w:tcPr>
            <w:tcW w:w="0" w:type="auto"/>
            <w:vMerge/>
            <w:tcBorders>
              <w:left w:val="single" w:sz="6" w:space="0" w:color="000000"/>
              <w:bottom w:val="single" w:sz="6" w:space="0" w:color="000000"/>
              <w:right w:val="single" w:sz="6" w:space="0" w:color="000000"/>
            </w:tcBorders>
            <w:vAlign w:val="center"/>
          </w:tcPr>
          <w:p w14:paraId="53E6240C" w14:textId="77777777" w:rsidR="009A794C" w:rsidRDefault="009A794C" w:rsidP="00CA416E">
            <w:pPr>
              <w:jc w:val="center"/>
              <w:rPr>
                <w:rFonts w:ascii="Arial" w:hAnsi="Arial" w:cs="Arial"/>
                <w:sz w:val="16"/>
                <w:szCs w:val="16"/>
              </w:rPr>
            </w:pPr>
          </w:p>
        </w:tc>
        <w:tc>
          <w:tcPr>
            <w:tcW w:w="0" w:type="auto"/>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vAlign w:val="center"/>
          </w:tcPr>
          <w:p w14:paraId="3F01BAA6" w14:textId="77777777" w:rsidR="009A794C" w:rsidRDefault="009A794C" w:rsidP="00CA416E">
            <w:pPr>
              <w:pStyle w:val="a9"/>
              <w:jc w:val="center"/>
              <w:rPr>
                <w:rFonts w:ascii="Arial" w:hAnsi="Arial" w:cs="Arial"/>
                <w:sz w:val="16"/>
                <w:szCs w:val="16"/>
              </w:rPr>
            </w:pPr>
            <w:r>
              <w:rPr>
                <w:rFonts w:ascii="Arial" w:hAnsi="Arial" w:cs="Arial"/>
                <w:sz w:val="16"/>
                <w:szCs w:val="16"/>
              </w:rPr>
              <w:t>125 more per 1000 (from 35 more to 222 more)</w:t>
            </w:r>
          </w:p>
        </w:tc>
        <w:tc>
          <w:tcPr>
            <w:tcW w:w="0" w:type="auto"/>
            <w:vMerge/>
            <w:tcBorders>
              <w:left w:val="single" w:sz="6" w:space="0" w:color="000000"/>
              <w:bottom w:val="single" w:sz="6" w:space="0" w:color="000000"/>
              <w:right w:val="single" w:sz="6" w:space="0" w:color="000000"/>
            </w:tcBorders>
            <w:vAlign w:val="center"/>
          </w:tcPr>
          <w:p w14:paraId="4062476C"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155AE144"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5A8097D0" w14:textId="77777777" w:rsidR="009A794C" w:rsidRDefault="009A794C" w:rsidP="00945FA4">
            <w:pPr>
              <w:jc w:val="center"/>
              <w:rPr>
                <w:rFonts w:ascii="Arial" w:hAnsi="Arial" w:cs="Arial"/>
                <w:sz w:val="16"/>
                <w:szCs w:val="16"/>
              </w:rPr>
            </w:pPr>
          </w:p>
        </w:tc>
      </w:tr>
      <w:tr w:rsidR="009A794C" w14:paraId="14683E22"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2AC25BA9" w14:textId="77777777" w:rsidR="009A794C" w:rsidRPr="00211BB4" w:rsidRDefault="009A794C" w:rsidP="00CA416E">
            <w:pPr>
              <w:rPr>
                <w:rFonts w:ascii="Arial" w:hAnsi="Arial" w:cs="Arial"/>
                <w:sz w:val="16"/>
                <w:szCs w:val="16"/>
              </w:rPr>
            </w:pPr>
            <w:r>
              <w:rPr>
                <w:rFonts w:ascii="Arial" w:hAnsi="Arial" w:cs="Arial"/>
                <w:b/>
                <w:bCs/>
                <w:sz w:val="16"/>
                <w:szCs w:val="16"/>
              </w:rPr>
              <w:t>A</w:t>
            </w:r>
            <w:r>
              <w:rPr>
                <w:rFonts w:ascii="Arial" w:hAnsi="Arial" w:cs="Arial" w:hint="eastAsia"/>
                <w:b/>
                <w:bCs/>
                <w:sz w:val="16"/>
                <w:szCs w:val="16"/>
              </w:rPr>
              <w:t>ny</w:t>
            </w:r>
            <w:r>
              <w:rPr>
                <w:rFonts w:ascii="Arial" w:hAnsi="Arial" w:cs="Arial"/>
                <w:b/>
                <w:bCs/>
                <w:sz w:val="16"/>
                <w:szCs w:val="16"/>
              </w:rPr>
              <w:t xml:space="preserve"> </w:t>
            </w:r>
            <w:r>
              <w:rPr>
                <w:rFonts w:ascii="Arial" w:hAnsi="Arial" w:cs="Arial" w:hint="eastAsia"/>
                <w:b/>
                <w:bCs/>
                <w:sz w:val="16"/>
                <w:szCs w:val="16"/>
              </w:rPr>
              <w:t>adverse</w:t>
            </w:r>
            <w:r>
              <w:rPr>
                <w:rFonts w:ascii="Arial" w:hAnsi="Arial" w:cs="Arial"/>
                <w:b/>
                <w:bCs/>
                <w:sz w:val="16"/>
                <w:szCs w:val="16"/>
              </w:rPr>
              <w:t xml:space="preserve"> </w:t>
            </w:r>
            <w:r>
              <w:rPr>
                <w:rFonts w:ascii="Arial" w:hAnsi="Arial" w:cs="Arial" w:hint="eastAsia"/>
                <w:b/>
                <w:bCs/>
                <w:sz w:val="16"/>
                <w:szCs w:val="16"/>
              </w:rPr>
              <w:t>events</w:t>
            </w:r>
            <w:r>
              <w:rPr>
                <w:rFonts w:ascii="Arial" w:hAnsi="Arial" w:cs="Arial"/>
                <w:b/>
                <w:bCs/>
                <w:sz w:val="16"/>
                <w:szCs w:val="16"/>
              </w:rPr>
              <w:t xml:space="preserve"> - Randomized controlled trials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7D432826" w14:textId="77777777" w:rsidR="009A794C" w:rsidRDefault="009A794C" w:rsidP="00945FA4">
            <w:pPr>
              <w:jc w:val="center"/>
              <w:rPr>
                <w:rFonts w:ascii="Arial" w:hAnsi="Arial" w:cs="Arial"/>
                <w:sz w:val="16"/>
                <w:szCs w:val="16"/>
              </w:rPr>
            </w:pPr>
          </w:p>
        </w:tc>
      </w:tr>
      <w:tr w:rsidR="009A794C" w14:paraId="68BA0813" w14:textId="77777777" w:rsidTr="00CA416E">
        <w:trPr>
          <w:trHeight w:val="312"/>
          <w:jc w:val="center"/>
        </w:trPr>
        <w:tc>
          <w:tcPr>
            <w:tcW w:w="0" w:type="auto"/>
            <w:vMerge w:val="restart"/>
            <w:tcBorders>
              <w:top w:val="single" w:sz="6" w:space="0" w:color="000000"/>
              <w:left w:val="single" w:sz="6" w:space="0" w:color="000000"/>
              <w:right w:val="single" w:sz="6" w:space="0" w:color="000000"/>
            </w:tcBorders>
            <w:vAlign w:val="center"/>
          </w:tcPr>
          <w:p w14:paraId="7E24496F" w14:textId="77777777" w:rsidR="009A794C" w:rsidRPr="0010677D" w:rsidRDefault="009A794C" w:rsidP="00CA416E">
            <w:pPr>
              <w:jc w:val="center"/>
              <w:rPr>
                <w:rFonts w:ascii="Arial" w:hAnsi="Arial" w:cs="Arial"/>
                <w:sz w:val="16"/>
                <w:szCs w:val="16"/>
              </w:rPr>
            </w:pPr>
            <w:r>
              <w:rPr>
                <w:rFonts w:ascii="Arial" w:hAnsi="Arial" w:cs="Arial"/>
                <w:sz w:val="16"/>
                <w:szCs w:val="16"/>
              </w:rPr>
              <w:t>6</w:t>
            </w:r>
          </w:p>
        </w:tc>
        <w:tc>
          <w:tcPr>
            <w:tcW w:w="0" w:type="auto"/>
            <w:vMerge w:val="restart"/>
            <w:tcBorders>
              <w:top w:val="single" w:sz="6" w:space="0" w:color="000000"/>
              <w:left w:val="single" w:sz="6" w:space="0" w:color="000000"/>
              <w:right w:val="single" w:sz="6" w:space="0" w:color="000000"/>
            </w:tcBorders>
            <w:vAlign w:val="center"/>
          </w:tcPr>
          <w:p w14:paraId="5122122C" w14:textId="77777777" w:rsidR="009A794C" w:rsidRDefault="009A794C" w:rsidP="00CA416E">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231FFCBA" w14:textId="77777777" w:rsidR="009A794C"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1D2F1DC6" w14:textId="77777777" w:rsidR="009A794C" w:rsidRDefault="009A794C" w:rsidP="002528F4">
            <w:pPr>
              <w:jc w:val="center"/>
              <w:rPr>
                <w:rFonts w:ascii="Arial" w:hAnsi="Arial" w:cs="Arial"/>
                <w:sz w:val="16"/>
                <w:szCs w:val="16"/>
              </w:rPr>
            </w:pPr>
            <w:r>
              <w:rPr>
                <w:rFonts w:ascii="Arial" w:hAnsi="Arial" w:cs="Arial"/>
                <w:sz w:val="16"/>
                <w:szCs w:val="16"/>
              </w:rPr>
              <w:t>serious</w:t>
            </w:r>
            <w:r w:rsidRPr="002528F4">
              <w:rPr>
                <w:rFonts w:ascii="Arial" w:hAnsi="Arial" w:cs="Arial"/>
                <w:sz w:val="16"/>
                <w:szCs w:val="16"/>
                <w:vertAlign w:val="superscript"/>
              </w:rPr>
              <w:t>3</w:t>
            </w:r>
          </w:p>
        </w:tc>
        <w:tc>
          <w:tcPr>
            <w:tcW w:w="0" w:type="auto"/>
            <w:vMerge w:val="restart"/>
            <w:tcBorders>
              <w:top w:val="single" w:sz="6" w:space="0" w:color="000000"/>
              <w:left w:val="single" w:sz="6" w:space="0" w:color="000000"/>
              <w:right w:val="single" w:sz="6" w:space="0" w:color="000000"/>
            </w:tcBorders>
            <w:vAlign w:val="center"/>
          </w:tcPr>
          <w:p w14:paraId="3396033B"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1D06C128"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272CE364" w14:textId="77777777" w:rsidR="009A794C" w:rsidRDefault="009A794C" w:rsidP="00CA416E">
            <w:pPr>
              <w:jc w:val="center"/>
              <w:rPr>
                <w:rFonts w:ascii="Arial" w:hAnsi="Arial" w:cs="Arial"/>
                <w:sz w:val="16"/>
                <w:szCs w:val="16"/>
              </w:rPr>
            </w:pPr>
            <w:r>
              <w:rPr>
                <w:rFonts w:ascii="Arial" w:hAnsi="Arial" w:cs="Arial" w:hint="eastAsia"/>
                <w:sz w:val="16"/>
                <w:szCs w:val="16"/>
              </w:rPr>
              <w:t>none</w:t>
            </w:r>
          </w:p>
        </w:tc>
        <w:tc>
          <w:tcPr>
            <w:tcW w:w="0" w:type="auto"/>
            <w:tcBorders>
              <w:top w:val="single" w:sz="2" w:space="0" w:color="000000"/>
              <w:left w:val="single" w:sz="2" w:space="0" w:color="000000"/>
              <w:bottom w:val="single" w:sz="4" w:space="0" w:color="auto"/>
              <w:right w:val="single" w:sz="2" w:space="0" w:color="000000"/>
            </w:tcBorders>
            <w:tcMar>
              <w:top w:w="15" w:type="dxa"/>
              <w:left w:w="15" w:type="dxa"/>
              <w:bottom w:w="15" w:type="dxa"/>
              <w:right w:w="15" w:type="dxa"/>
            </w:tcMar>
            <w:vAlign w:val="center"/>
          </w:tcPr>
          <w:p w14:paraId="001C2E3A" w14:textId="77777777" w:rsidR="009A794C" w:rsidRDefault="009A794C" w:rsidP="00CA416E">
            <w:pPr>
              <w:jc w:val="center"/>
              <w:rPr>
                <w:rFonts w:ascii="Arial" w:hAnsi="Arial" w:cs="Arial"/>
                <w:sz w:val="16"/>
                <w:szCs w:val="16"/>
              </w:rPr>
            </w:pPr>
            <w:r>
              <w:rPr>
                <w:rFonts w:ascii="Arial" w:hAnsi="Arial" w:cs="Arial"/>
                <w:sz w:val="16"/>
                <w:szCs w:val="16"/>
              </w:rPr>
              <w:t xml:space="preserve">899/1607 </w:t>
            </w:r>
            <w:r>
              <w:rPr>
                <w:rFonts w:ascii="Arial" w:hAnsi="Arial" w:cs="Arial"/>
                <w:sz w:val="16"/>
                <w:szCs w:val="16"/>
              </w:rPr>
              <w:br/>
              <w:t>(55.9%)</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542611B4"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855/1582 </w:t>
            </w:r>
            <w:r>
              <w:rPr>
                <w:rFonts w:ascii="Arial" w:hAnsi="Arial" w:cs="Arial"/>
                <w:sz w:val="16"/>
                <w:szCs w:val="16"/>
              </w:rPr>
              <w:br/>
              <w:t>(54%)</w:t>
            </w:r>
          </w:p>
        </w:tc>
        <w:tc>
          <w:tcPr>
            <w:tcW w:w="0" w:type="auto"/>
            <w:vMerge w:val="restart"/>
            <w:tcBorders>
              <w:top w:val="single" w:sz="6" w:space="0" w:color="000000"/>
              <w:left w:val="single" w:sz="6" w:space="0" w:color="000000"/>
              <w:right w:val="single" w:sz="6" w:space="0" w:color="000000"/>
            </w:tcBorders>
            <w:vAlign w:val="center"/>
          </w:tcPr>
          <w:p w14:paraId="53820DCB" w14:textId="77777777" w:rsidR="009A794C" w:rsidRDefault="009A794C" w:rsidP="00CA416E">
            <w:pPr>
              <w:jc w:val="center"/>
              <w:rPr>
                <w:rFonts w:ascii="Arial" w:hAnsi="Arial" w:cs="Arial"/>
                <w:sz w:val="16"/>
                <w:szCs w:val="16"/>
              </w:rPr>
            </w:pPr>
            <w:r>
              <w:rPr>
                <w:rFonts w:ascii="Arial" w:hAnsi="Arial" w:cs="Arial"/>
                <w:sz w:val="16"/>
                <w:szCs w:val="16"/>
              </w:rPr>
              <w:t>RR 1.06 (0.93 to 1.2)</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3F580016" w14:textId="77777777" w:rsidR="009A794C" w:rsidRDefault="009A794C" w:rsidP="00CA416E">
            <w:pPr>
              <w:pStyle w:val="a9"/>
              <w:jc w:val="center"/>
              <w:rPr>
                <w:rFonts w:ascii="Arial" w:hAnsi="Arial" w:cs="Arial"/>
                <w:sz w:val="16"/>
                <w:szCs w:val="16"/>
              </w:rPr>
            </w:pPr>
            <w:r>
              <w:rPr>
                <w:rFonts w:ascii="Arial" w:hAnsi="Arial" w:cs="Arial"/>
                <w:sz w:val="16"/>
                <w:szCs w:val="16"/>
              </w:rPr>
              <w:t>32 more per 1000 (from 38 fewer to 108 more)</w:t>
            </w:r>
          </w:p>
        </w:tc>
        <w:tc>
          <w:tcPr>
            <w:tcW w:w="0" w:type="auto"/>
            <w:vMerge w:val="restart"/>
            <w:tcBorders>
              <w:top w:val="single" w:sz="6" w:space="0" w:color="000000"/>
              <w:left w:val="single" w:sz="6" w:space="0" w:color="000000"/>
              <w:right w:val="single" w:sz="6" w:space="0" w:color="000000"/>
            </w:tcBorders>
            <w:vAlign w:val="center"/>
          </w:tcPr>
          <w:p w14:paraId="2E080F94" w14:textId="77777777" w:rsidR="009A794C" w:rsidRDefault="009A794C" w:rsidP="00CA416E">
            <w:pPr>
              <w:jc w:val="center"/>
              <w:rPr>
                <w:rFonts w:ascii="Symbol" w:hAnsi="Symbol" w:cs="Arial" w:hint="eastAsia"/>
                <w:sz w:val="16"/>
                <w:szCs w:val="16"/>
              </w:rPr>
            </w:pPr>
            <w:r>
              <w:rPr>
                <w:rFonts w:ascii="Symbol" w:hAnsi="Symbol" w:cs="Arial"/>
                <w:sz w:val="16"/>
                <w:szCs w:val="16"/>
              </w:rPr>
              <w:t>ÅÅÅO</w:t>
            </w:r>
            <w:r>
              <w:rPr>
                <w:rFonts w:ascii="Arial" w:hAnsi="Arial" w:cs="Arial"/>
                <w:sz w:val="16"/>
                <w:szCs w:val="16"/>
              </w:rPr>
              <w:br/>
              <w:t>MODERATE</w:t>
            </w:r>
          </w:p>
        </w:tc>
        <w:tc>
          <w:tcPr>
            <w:tcW w:w="0" w:type="auto"/>
            <w:vMerge w:val="restart"/>
            <w:tcBorders>
              <w:top w:val="single" w:sz="6" w:space="0" w:color="000000"/>
              <w:left w:val="single" w:sz="6" w:space="0" w:color="000000"/>
              <w:right w:val="single" w:sz="6" w:space="0" w:color="000000"/>
            </w:tcBorders>
            <w:vAlign w:val="center"/>
          </w:tcPr>
          <w:p w14:paraId="064A7477" w14:textId="77777777" w:rsidR="009A794C" w:rsidRDefault="009A794C" w:rsidP="004467FE">
            <w:pPr>
              <w:jc w:val="center"/>
              <w:rPr>
                <w:rFonts w:ascii="Arial" w:hAnsi="Arial" w:cs="Arial"/>
                <w:sz w:val="16"/>
                <w:szCs w:val="16"/>
              </w:rPr>
            </w:pPr>
            <w:r>
              <w:rPr>
                <w:rFonts w:ascii="Arial" w:hAnsi="Arial" w:cs="Arial"/>
                <w:sz w:val="16"/>
                <w:szCs w:val="16"/>
              </w:rPr>
              <w:t>CRITICAL</w:t>
            </w:r>
          </w:p>
          <w:p w14:paraId="7162A895" w14:textId="77777777" w:rsidR="009A794C" w:rsidRPr="00401F76"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8)</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70EA5489" w14:textId="77777777" w:rsidR="009A794C" w:rsidRDefault="009A794C" w:rsidP="00945FA4">
            <w:pPr>
              <w:jc w:val="center"/>
              <w:rPr>
                <w:rFonts w:ascii="Arial" w:hAnsi="Arial" w:cs="Arial"/>
                <w:sz w:val="16"/>
                <w:szCs w:val="16"/>
              </w:rPr>
            </w:pPr>
          </w:p>
        </w:tc>
      </w:tr>
      <w:tr w:rsidR="009A794C" w14:paraId="5AD41AB8" w14:textId="77777777" w:rsidTr="00CA416E">
        <w:trPr>
          <w:trHeight w:val="312"/>
          <w:jc w:val="center"/>
        </w:trPr>
        <w:tc>
          <w:tcPr>
            <w:tcW w:w="0" w:type="auto"/>
            <w:vMerge/>
            <w:tcBorders>
              <w:left w:val="single" w:sz="6" w:space="0" w:color="000000"/>
              <w:bottom w:val="single" w:sz="6" w:space="0" w:color="000000"/>
              <w:right w:val="single" w:sz="6" w:space="0" w:color="000000"/>
            </w:tcBorders>
            <w:vAlign w:val="center"/>
          </w:tcPr>
          <w:p w14:paraId="43D4A7EE"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03B25EF"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82B1ED0"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949D4FF"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07D26C3"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C44BE82"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44D7FDA" w14:textId="77777777" w:rsidR="009A794C" w:rsidRDefault="009A794C" w:rsidP="00CA416E">
            <w:pPr>
              <w:jc w:val="center"/>
              <w:rPr>
                <w:rFonts w:ascii="Arial" w:hAnsi="Arial" w:cs="Arial"/>
                <w:sz w:val="16"/>
                <w:szCs w:val="16"/>
              </w:rPr>
            </w:pPr>
          </w:p>
        </w:tc>
        <w:tc>
          <w:tcPr>
            <w:tcW w:w="0" w:type="auto"/>
            <w:tcBorders>
              <w:top w:val="single" w:sz="4" w:space="0" w:color="auto"/>
              <w:left w:val="single" w:sz="2" w:space="0" w:color="000000"/>
              <w:bottom w:val="single" w:sz="2" w:space="0" w:color="000000"/>
              <w:right w:val="single" w:sz="2" w:space="0" w:color="000000"/>
            </w:tcBorders>
            <w:tcMar>
              <w:top w:w="15" w:type="dxa"/>
              <w:left w:w="15" w:type="dxa"/>
              <w:bottom w:w="15" w:type="dxa"/>
              <w:right w:w="15" w:type="dxa"/>
            </w:tcMar>
            <w:vAlign w:val="center"/>
          </w:tcPr>
          <w:p w14:paraId="5C2ECD7F" w14:textId="77777777" w:rsidR="009A794C" w:rsidRDefault="009A794C" w:rsidP="00CA416E">
            <w:pPr>
              <w:jc w:val="center"/>
              <w:rPr>
                <w:rFonts w:ascii="Arial" w:hAnsi="Arial" w:cs="Arial"/>
                <w:sz w:val="16"/>
                <w:szCs w:val="16"/>
              </w:rPr>
            </w:pPr>
          </w:p>
        </w:tc>
        <w:tc>
          <w:tcPr>
            <w:tcW w:w="0" w:type="auto"/>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vAlign w:val="center"/>
          </w:tcPr>
          <w:p w14:paraId="0A8E725B" w14:textId="77777777" w:rsidR="009A794C" w:rsidRDefault="009A794C" w:rsidP="00CA416E">
            <w:pPr>
              <w:pStyle w:val="a9"/>
              <w:jc w:val="center"/>
              <w:rPr>
                <w:rFonts w:ascii="Arial" w:hAnsi="Arial" w:cs="Arial"/>
                <w:kern w:val="2"/>
                <w:sz w:val="16"/>
                <w:szCs w:val="16"/>
              </w:rPr>
            </w:pPr>
            <w:r>
              <w:rPr>
                <w:rFonts w:ascii="Arial" w:hAnsi="Arial" w:cs="Arial"/>
                <w:sz w:val="16"/>
                <w:szCs w:val="16"/>
              </w:rPr>
              <w:t>51.5%</w:t>
            </w:r>
          </w:p>
        </w:tc>
        <w:tc>
          <w:tcPr>
            <w:tcW w:w="0" w:type="auto"/>
            <w:vMerge/>
            <w:tcBorders>
              <w:left w:val="single" w:sz="6" w:space="0" w:color="000000"/>
              <w:bottom w:val="single" w:sz="6" w:space="0" w:color="000000"/>
              <w:right w:val="single" w:sz="6" w:space="0" w:color="000000"/>
            </w:tcBorders>
            <w:vAlign w:val="center"/>
          </w:tcPr>
          <w:p w14:paraId="15C5D225" w14:textId="77777777" w:rsidR="009A794C" w:rsidRDefault="009A794C" w:rsidP="00CA416E">
            <w:pPr>
              <w:jc w:val="center"/>
              <w:rPr>
                <w:rFonts w:ascii="Arial" w:hAnsi="Arial" w:cs="Arial"/>
                <w:sz w:val="16"/>
                <w:szCs w:val="16"/>
              </w:rPr>
            </w:pPr>
          </w:p>
        </w:tc>
        <w:tc>
          <w:tcPr>
            <w:tcW w:w="0" w:type="auto"/>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vAlign w:val="center"/>
          </w:tcPr>
          <w:p w14:paraId="611B9B0C" w14:textId="77777777" w:rsidR="009A794C" w:rsidRDefault="009A794C" w:rsidP="00CA416E">
            <w:pPr>
              <w:pStyle w:val="a9"/>
              <w:jc w:val="center"/>
              <w:rPr>
                <w:rFonts w:ascii="Arial" w:hAnsi="Arial" w:cs="Arial"/>
                <w:sz w:val="16"/>
                <w:szCs w:val="16"/>
              </w:rPr>
            </w:pPr>
            <w:r>
              <w:rPr>
                <w:rFonts w:ascii="Arial" w:hAnsi="Arial" w:cs="Arial"/>
                <w:sz w:val="16"/>
                <w:szCs w:val="16"/>
              </w:rPr>
              <w:t>31 more per 1000 (from 36 fewer to 103 more)</w:t>
            </w:r>
          </w:p>
        </w:tc>
        <w:tc>
          <w:tcPr>
            <w:tcW w:w="0" w:type="auto"/>
            <w:vMerge/>
            <w:tcBorders>
              <w:left w:val="single" w:sz="6" w:space="0" w:color="000000"/>
              <w:bottom w:val="single" w:sz="6" w:space="0" w:color="000000"/>
              <w:right w:val="single" w:sz="6" w:space="0" w:color="000000"/>
            </w:tcBorders>
            <w:vAlign w:val="center"/>
          </w:tcPr>
          <w:p w14:paraId="7B1811BE"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656DA5ED"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3A835156" w14:textId="77777777" w:rsidR="009A794C" w:rsidRDefault="009A794C" w:rsidP="00945FA4">
            <w:pPr>
              <w:jc w:val="center"/>
              <w:rPr>
                <w:rFonts w:ascii="Arial" w:hAnsi="Arial" w:cs="Arial"/>
                <w:sz w:val="16"/>
                <w:szCs w:val="16"/>
              </w:rPr>
            </w:pPr>
          </w:p>
        </w:tc>
      </w:tr>
      <w:tr w:rsidR="009A794C" w14:paraId="64653C71"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1611F3D1" w14:textId="77777777" w:rsidR="009A794C" w:rsidRDefault="009A794C" w:rsidP="00CA416E">
            <w:pPr>
              <w:rPr>
                <w:rFonts w:ascii="Arial" w:hAnsi="Arial" w:cs="Arial"/>
                <w:sz w:val="16"/>
                <w:szCs w:val="16"/>
              </w:rPr>
            </w:pPr>
            <w:r w:rsidRPr="00401F76">
              <w:rPr>
                <w:rFonts w:ascii="Arial" w:hAnsi="Arial" w:cs="Arial"/>
                <w:b/>
                <w:bCs/>
                <w:sz w:val="16"/>
                <w:szCs w:val="16"/>
              </w:rPr>
              <w:t>Serious adverse events</w:t>
            </w:r>
            <w:r>
              <w:rPr>
                <w:rFonts w:ascii="Arial" w:hAnsi="Arial" w:cs="Arial"/>
                <w:b/>
                <w:bCs/>
                <w:sz w:val="16"/>
                <w:szCs w:val="16"/>
              </w:rPr>
              <w:t xml:space="preserve"> - Randomized controlled trails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49C34CC7" w14:textId="77777777" w:rsidR="009A794C" w:rsidRDefault="009A794C" w:rsidP="00945FA4">
            <w:pPr>
              <w:jc w:val="center"/>
              <w:rPr>
                <w:rFonts w:ascii="Arial" w:hAnsi="Arial" w:cs="Arial"/>
                <w:sz w:val="16"/>
                <w:szCs w:val="16"/>
              </w:rPr>
            </w:pPr>
          </w:p>
        </w:tc>
      </w:tr>
      <w:tr w:rsidR="009A794C" w14:paraId="7154E4DD" w14:textId="77777777" w:rsidTr="00CA416E">
        <w:trPr>
          <w:trHeight w:val="568"/>
          <w:jc w:val="center"/>
        </w:trPr>
        <w:tc>
          <w:tcPr>
            <w:tcW w:w="0" w:type="auto"/>
            <w:vMerge w:val="restart"/>
            <w:tcBorders>
              <w:top w:val="single" w:sz="6" w:space="0" w:color="000000"/>
              <w:left w:val="single" w:sz="6" w:space="0" w:color="000000"/>
              <w:right w:val="single" w:sz="6" w:space="0" w:color="000000"/>
            </w:tcBorders>
            <w:vAlign w:val="center"/>
          </w:tcPr>
          <w:p w14:paraId="1ACCA633" w14:textId="77777777" w:rsidR="009A794C" w:rsidRPr="00401F76" w:rsidRDefault="009A794C" w:rsidP="00CA416E">
            <w:pPr>
              <w:jc w:val="center"/>
              <w:rPr>
                <w:rFonts w:ascii="Arial" w:hAnsi="Arial" w:cs="Arial"/>
                <w:sz w:val="16"/>
                <w:szCs w:val="16"/>
              </w:rPr>
            </w:pPr>
            <w:r>
              <w:rPr>
                <w:rFonts w:ascii="Arial" w:hAnsi="Arial" w:cs="Arial"/>
                <w:sz w:val="16"/>
                <w:szCs w:val="16"/>
              </w:rPr>
              <w:t>6</w:t>
            </w:r>
          </w:p>
        </w:tc>
        <w:tc>
          <w:tcPr>
            <w:tcW w:w="0" w:type="auto"/>
            <w:vMerge w:val="restart"/>
            <w:tcBorders>
              <w:top w:val="single" w:sz="6" w:space="0" w:color="000000"/>
              <w:left w:val="single" w:sz="6" w:space="0" w:color="000000"/>
              <w:right w:val="single" w:sz="6" w:space="0" w:color="000000"/>
            </w:tcBorders>
            <w:vAlign w:val="center"/>
          </w:tcPr>
          <w:p w14:paraId="3810C2A0" w14:textId="77777777" w:rsidR="009A794C" w:rsidRDefault="009A794C" w:rsidP="00CA416E">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760754A1" w14:textId="77777777" w:rsidR="009A794C" w:rsidRDefault="009A794C" w:rsidP="00CA416E">
            <w:pPr>
              <w:jc w:val="center"/>
              <w:rPr>
                <w:rFonts w:ascii="Arial" w:hAnsi="Arial" w:cs="Arial"/>
                <w:sz w:val="16"/>
                <w:szCs w:val="16"/>
              </w:rPr>
            </w:pPr>
            <w:r>
              <w:rPr>
                <w:rFonts w:ascii="Arial" w:hAnsi="Arial" w:cs="Arial"/>
                <w:sz w:val="16"/>
                <w:szCs w:val="16"/>
              </w:rPr>
              <w:t xml:space="preserve">no serious risk of </w:t>
            </w:r>
            <w:r>
              <w:rPr>
                <w:rFonts w:ascii="Arial" w:hAnsi="Arial" w:cs="Arial"/>
                <w:sz w:val="16"/>
                <w:szCs w:val="16"/>
              </w:rPr>
              <w:lastRenderedPageBreak/>
              <w:t>bias</w:t>
            </w:r>
          </w:p>
        </w:tc>
        <w:tc>
          <w:tcPr>
            <w:tcW w:w="0" w:type="auto"/>
            <w:vMerge w:val="restart"/>
            <w:tcBorders>
              <w:top w:val="single" w:sz="6" w:space="0" w:color="000000"/>
              <w:left w:val="single" w:sz="6" w:space="0" w:color="000000"/>
              <w:right w:val="single" w:sz="6" w:space="0" w:color="000000"/>
            </w:tcBorders>
            <w:vAlign w:val="center"/>
          </w:tcPr>
          <w:p w14:paraId="1246A2E5" w14:textId="77777777" w:rsidR="009A794C" w:rsidRDefault="009A794C" w:rsidP="00CA416E">
            <w:pPr>
              <w:jc w:val="center"/>
              <w:rPr>
                <w:rFonts w:ascii="Arial" w:hAnsi="Arial" w:cs="Arial"/>
                <w:sz w:val="16"/>
                <w:szCs w:val="16"/>
              </w:rPr>
            </w:pPr>
            <w:r>
              <w:rPr>
                <w:rFonts w:ascii="Arial" w:hAnsi="Arial" w:cs="Arial"/>
                <w:sz w:val="16"/>
                <w:szCs w:val="16"/>
              </w:rPr>
              <w:lastRenderedPageBreak/>
              <w:t>serious</w:t>
            </w:r>
            <w:r>
              <w:rPr>
                <w:rFonts w:ascii="Arial" w:hAnsi="Arial" w:cs="Arial"/>
                <w:sz w:val="16"/>
                <w:szCs w:val="16"/>
                <w:vertAlign w:val="superscript"/>
              </w:rPr>
              <w:t>3</w:t>
            </w:r>
          </w:p>
        </w:tc>
        <w:tc>
          <w:tcPr>
            <w:tcW w:w="0" w:type="auto"/>
            <w:vMerge w:val="restart"/>
            <w:tcBorders>
              <w:top w:val="single" w:sz="6" w:space="0" w:color="000000"/>
              <w:left w:val="single" w:sz="6" w:space="0" w:color="000000"/>
              <w:right w:val="single" w:sz="6" w:space="0" w:color="000000"/>
            </w:tcBorders>
            <w:vAlign w:val="center"/>
          </w:tcPr>
          <w:p w14:paraId="3AE3EF27" w14:textId="77777777" w:rsidR="009A794C" w:rsidRPr="004467FE" w:rsidRDefault="009A794C" w:rsidP="004467F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555A7B57"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0B3AA016" w14:textId="77777777" w:rsidR="009A794C" w:rsidRDefault="009A794C" w:rsidP="00CA416E">
            <w:pPr>
              <w:jc w:val="center"/>
              <w:rPr>
                <w:rFonts w:ascii="Arial" w:hAnsi="Arial" w:cs="Arial"/>
                <w:sz w:val="16"/>
                <w:szCs w:val="16"/>
              </w:rPr>
            </w:pPr>
            <w:r>
              <w:rPr>
                <w:rFonts w:ascii="Arial" w:hAnsi="Arial" w:cs="Arial" w:hint="eastAsia"/>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631C198C" w14:textId="77777777" w:rsidR="009A794C" w:rsidRDefault="009A794C" w:rsidP="00CA416E">
            <w:pPr>
              <w:jc w:val="center"/>
              <w:rPr>
                <w:rFonts w:ascii="Arial" w:hAnsi="Arial" w:cs="Arial"/>
                <w:sz w:val="16"/>
                <w:szCs w:val="16"/>
              </w:rPr>
            </w:pPr>
            <w:r>
              <w:rPr>
                <w:rFonts w:ascii="Arial" w:hAnsi="Arial" w:cs="Arial"/>
                <w:sz w:val="16"/>
                <w:szCs w:val="16"/>
              </w:rPr>
              <w:t xml:space="preserve">317/1607 </w:t>
            </w:r>
            <w:r>
              <w:rPr>
                <w:rFonts w:ascii="Arial" w:hAnsi="Arial" w:cs="Arial"/>
                <w:sz w:val="16"/>
                <w:szCs w:val="16"/>
              </w:rPr>
              <w:br/>
              <w:t>(19.7%)</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480CFA7B"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363/1582 </w:t>
            </w:r>
            <w:r>
              <w:rPr>
                <w:rFonts w:ascii="Arial" w:hAnsi="Arial" w:cs="Arial"/>
                <w:sz w:val="16"/>
                <w:szCs w:val="16"/>
              </w:rPr>
              <w:br/>
              <w:t>(22.9%)</w:t>
            </w:r>
          </w:p>
        </w:tc>
        <w:tc>
          <w:tcPr>
            <w:tcW w:w="0" w:type="auto"/>
            <w:vMerge w:val="restart"/>
            <w:tcBorders>
              <w:top w:val="single" w:sz="6" w:space="0" w:color="000000"/>
              <w:left w:val="single" w:sz="6" w:space="0" w:color="000000"/>
              <w:right w:val="single" w:sz="6" w:space="0" w:color="000000"/>
            </w:tcBorders>
            <w:vAlign w:val="center"/>
          </w:tcPr>
          <w:p w14:paraId="34F22CBB" w14:textId="77777777" w:rsidR="009A794C" w:rsidRDefault="009A794C" w:rsidP="00CA416E">
            <w:pPr>
              <w:jc w:val="center"/>
              <w:rPr>
                <w:rFonts w:ascii="Arial" w:hAnsi="Arial" w:cs="Arial"/>
                <w:sz w:val="16"/>
                <w:szCs w:val="16"/>
              </w:rPr>
            </w:pPr>
            <w:r>
              <w:rPr>
                <w:rFonts w:ascii="Arial" w:hAnsi="Arial" w:cs="Arial" w:hint="eastAsia"/>
                <w:sz w:val="16"/>
                <w:szCs w:val="16"/>
              </w:rPr>
              <w:t>R</w:t>
            </w:r>
            <w:r>
              <w:rPr>
                <w:rFonts w:ascii="Arial" w:hAnsi="Arial" w:cs="Arial"/>
                <w:sz w:val="16"/>
                <w:szCs w:val="16"/>
              </w:rPr>
              <w:t xml:space="preserve">R </w:t>
            </w:r>
            <w:r w:rsidRPr="00BF4A93">
              <w:rPr>
                <w:rFonts w:ascii="Arial" w:hAnsi="Arial" w:cs="Arial"/>
                <w:sz w:val="16"/>
                <w:szCs w:val="16"/>
              </w:rPr>
              <w:t xml:space="preserve">0.79 </w:t>
            </w:r>
            <w:r>
              <w:rPr>
                <w:rFonts w:ascii="Arial" w:hAnsi="Arial" w:cs="Arial"/>
                <w:sz w:val="16"/>
                <w:szCs w:val="16"/>
              </w:rPr>
              <w:t>(</w:t>
            </w:r>
            <w:r w:rsidRPr="00BF4A93">
              <w:rPr>
                <w:rFonts w:ascii="Arial" w:hAnsi="Arial" w:cs="Arial"/>
                <w:sz w:val="16"/>
                <w:szCs w:val="16"/>
              </w:rPr>
              <w:t>0.60</w:t>
            </w:r>
            <w:r>
              <w:rPr>
                <w:rFonts w:ascii="Arial" w:hAnsi="Arial" w:cs="Arial"/>
                <w:sz w:val="16"/>
                <w:szCs w:val="16"/>
              </w:rPr>
              <w:t xml:space="preserve"> to</w:t>
            </w:r>
            <w:r w:rsidRPr="00BF4A93">
              <w:rPr>
                <w:rFonts w:ascii="Arial" w:hAnsi="Arial" w:cs="Arial"/>
                <w:sz w:val="16"/>
                <w:szCs w:val="16"/>
              </w:rPr>
              <w:t xml:space="preserve"> </w:t>
            </w:r>
            <w:r w:rsidRPr="00BF4A93">
              <w:rPr>
                <w:rFonts w:ascii="Arial" w:hAnsi="Arial" w:cs="Arial"/>
                <w:sz w:val="16"/>
                <w:szCs w:val="16"/>
              </w:rPr>
              <w:lastRenderedPageBreak/>
              <w:t>1.0</w:t>
            </w:r>
            <w:r>
              <w:rPr>
                <w:rFonts w:ascii="Arial" w:hAnsi="Arial" w:cs="Arial"/>
                <w:sz w:val="16"/>
                <w:szCs w:val="16"/>
              </w:rPr>
              <w:t>)</w:t>
            </w:r>
          </w:p>
        </w:tc>
        <w:tc>
          <w:tcPr>
            <w:tcW w:w="0" w:type="auto"/>
            <w:tcBorders>
              <w:top w:val="single" w:sz="4" w:space="0" w:color="auto"/>
              <w:left w:val="single" w:sz="6" w:space="0" w:color="000000"/>
              <w:bottom w:val="single" w:sz="4" w:space="0" w:color="auto"/>
              <w:right w:val="single" w:sz="6" w:space="0" w:color="000000"/>
            </w:tcBorders>
            <w:tcMar>
              <w:top w:w="15" w:type="dxa"/>
              <w:left w:w="15" w:type="dxa"/>
              <w:bottom w:w="15" w:type="dxa"/>
              <w:right w:w="15" w:type="dxa"/>
            </w:tcMar>
            <w:vAlign w:val="center"/>
          </w:tcPr>
          <w:p w14:paraId="49AAD8ED" w14:textId="77777777" w:rsidR="009A794C" w:rsidRDefault="009A794C" w:rsidP="00CA416E">
            <w:pPr>
              <w:pStyle w:val="a9"/>
              <w:jc w:val="center"/>
              <w:rPr>
                <w:rFonts w:ascii="Arial" w:hAnsi="Arial" w:cs="Arial"/>
                <w:sz w:val="16"/>
                <w:szCs w:val="16"/>
              </w:rPr>
            </w:pPr>
            <w:r>
              <w:rPr>
                <w:rFonts w:ascii="Arial" w:hAnsi="Arial" w:cs="Arial"/>
                <w:sz w:val="16"/>
                <w:szCs w:val="16"/>
              </w:rPr>
              <w:lastRenderedPageBreak/>
              <w:t xml:space="preserve">49 fewer per 1000 (from 95 fewer to </w:t>
            </w:r>
            <w:r>
              <w:rPr>
                <w:rFonts w:ascii="Arial" w:hAnsi="Arial" w:cs="Arial"/>
                <w:sz w:val="16"/>
                <w:szCs w:val="16"/>
              </w:rPr>
              <w:lastRenderedPageBreak/>
              <w:t>9 more)</w:t>
            </w:r>
          </w:p>
        </w:tc>
        <w:tc>
          <w:tcPr>
            <w:tcW w:w="0" w:type="auto"/>
            <w:vMerge w:val="restart"/>
            <w:tcBorders>
              <w:top w:val="single" w:sz="6" w:space="0" w:color="000000"/>
              <w:left w:val="single" w:sz="6" w:space="0" w:color="000000"/>
              <w:right w:val="single" w:sz="6" w:space="0" w:color="000000"/>
            </w:tcBorders>
            <w:vAlign w:val="center"/>
          </w:tcPr>
          <w:p w14:paraId="3A50D184" w14:textId="77777777" w:rsidR="009A794C" w:rsidRDefault="009A794C" w:rsidP="00CA416E">
            <w:pPr>
              <w:jc w:val="center"/>
              <w:rPr>
                <w:rFonts w:ascii="Symbol" w:hAnsi="Symbol" w:cs="Arial" w:hint="eastAsia"/>
                <w:sz w:val="16"/>
                <w:szCs w:val="16"/>
              </w:rPr>
            </w:pPr>
            <w:r>
              <w:rPr>
                <w:rFonts w:ascii="Symbol" w:hAnsi="Symbol" w:cs="Arial"/>
                <w:sz w:val="16"/>
                <w:szCs w:val="16"/>
              </w:rPr>
              <w:lastRenderedPageBreak/>
              <w:t>ÅÅÅO</w:t>
            </w:r>
            <w:r>
              <w:rPr>
                <w:rFonts w:ascii="Arial" w:hAnsi="Arial" w:cs="Arial"/>
                <w:sz w:val="16"/>
                <w:szCs w:val="16"/>
              </w:rPr>
              <w:br/>
              <w:t>MODERATE</w:t>
            </w:r>
          </w:p>
        </w:tc>
        <w:tc>
          <w:tcPr>
            <w:tcW w:w="0" w:type="auto"/>
            <w:vMerge w:val="restart"/>
            <w:tcBorders>
              <w:top w:val="single" w:sz="6" w:space="0" w:color="000000"/>
              <w:left w:val="single" w:sz="6" w:space="0" w:color="000000"/>
              <w:right w:val="single" w:sz="6" w:space="0" w:color="000000"/>
            </w:tcBorders>
            <w:vAlign w:val="center"/>
          </w:tcPr>
          <w:p w14:paraId="4982917D" w14:textId="77777777" w:rsidR="009A794C" w:rsidRDefault="009A794C" w:rsidP="004467FE">
            <w:pPr>
              <w:jc w:val="center"/>
              <w:rPr>
                <w:rFonts w:ascii="Arial" w:hAnsi="Arial" w:cs="Arial"/>
                <w:sz w:val="16"/>
                <w:szCs w:val="16"/>
              </w:rPr>
            </w:pPr>
            <w:r>
              <w:rPr>
                <w:rFonts w:ascii="Arial" w:hAnsi="Arial" w:cs="Arial"/>
                <w:sz w:val="16"/>
                <w:szCs w:val="16"/>
              </w:rPr>
              <w:t>CRITICAL</w:t>
            </w:r>
          </w:p>
          <w:p w14:paraId="31144EC3" w14:textId="77777777" w:rsidR="009A794C" w:rsidRPr="00401F76"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8)</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731E6D52" w14:textId="77777777" w:rsidR="009A794C" w:rsidRDefault="009A794C" w:rsidP="00945FA4">
            <w:pPr>
              <w:jc w:val="center"/>
              <w:rPr>
                <w:rFonts w:ascii="Arial" w:hAnsi="Arial" w:cs="Arial"/>
                <w:sz w:val="16"/>
                <w:szCs w:val="16"/>
              </w:rPr>
            </w:pPr>
          </w:p>
        </w:tc>
      </w:tr>
      <w:tr w:rsidR="009A794C" w14:paraId="4FC64D29" w14:textId="77777777" w:rsidTr="00CA416E">
        <w:trPr>
          <w:trHeight w:val="567"/>
          <w:jc w:val="center"/>
        </w:trPr>
        <w:tc>
          <w:tcPr>
            <w:tcW w:w="0" w:type="auto"/>
            <w:vMerge/>
            <w:tcBorders>
              <w:left w:val="single" w:sz="6" w:space="0" w:color="000000"/>
              <w:bottom w:val="single" w:sz="6" w:space="0" w:color="000000"/>
              <w:right w:val="single" w:sz="6" w:space="0" w:color="000000"/>
            </w:tcBorders>
            <w:vAlign w:val="center"/>
          </w:tcPr>
          <w:p w14:paraId="60DCD8B6"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372A3A6"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FFCCF81"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0B1442F"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B917B03"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7292E49"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1E1544E"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5C6BE723" w14:textId="77777777" w:rsidR="009A794C" w:rsidRDefault="009A794C" w:rsidP="00CA416E">
            <w:pPr>
              <w:jc w:val="center"/>
              <w:rPr>
                <w:rFonts w:ascii="Arial" w:hAnsi="Arial" w:cs="Arial"/>
                <w:sz w:val="16"/>
                <w:szCs w:val="16"/>
              </w:rPr>
            </w:pPr>
          </w:p>
        </w:tc>
        <w:tc>
          <w:tcPr>
            <w:tcW w:w="0" w:type="auto"/>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vAlign w:val="center"/>
          </w:tcPr>
          <w:p w14:paraId="328F0966" w14:textId="77777777" w:rsidR="009A794C" w:rsidRDefault="009A794C" w:rsidP="00CA416E">
            <w:pPr>
              <w:pStyle w:val="a9"/>
              <w:jc w:val="center"/>
              <w:rPr>
                <w:rFonts w:ascii="Arial" w:hAnsi="Arial" w:cs="Arial"/>
                <w:kern w:val="2"/>
                <w:sz w:val="16"/>
                <w:szCs w:val="16"/>
              </w:rPr>
            </w:pPr>
            <w:r>
              <w:rPr>
                <w:rFonts w:ascii="Arial" w:hAnsi="Arial" w:cs="Arial"/>
                <w:sz w:val="16"/>
                <w:szCs w:val="16"/>
              </w:rPr>
              <w:t>20.3%</w:t>
            </w:r>
          </w:p>
        </w:tc>
        <w:tc>
          <w:tcPr>
            <w:tcW w:w="0" w:type="auto"/>
            <w:vMerge/>
            <w:tcBorders>
              <w:left w:val="single" w:sz="6" w:space="0" w:color="000000"/>
              <w:bottom w:val="single" w:sz="6" w:space="0" w:color="000000"/>
              <w:right w:val="single" w:sz="6" w:space="0" w:color="000000"/>
            </w:tcBorders>
            <w:vAlign w:val="center"/>
          </w:tcPr>
          <w:p w14:paraId="3468662C" w14:textId="77777777" w:rsidR="009A794C" w:rsidRDefault="009A794C" w:rsidP="00CA416E">
            <w:pPr>
              <w:jc w:val="center"/>
              <w:rPr>
                <w:rFonts w:ascii="Arial" w:hAnsi="Arial" w:cs="Arial"/>
                <w:sz w:val="16"/>
                <w:szCs w:val="16"/>
              </w:rPr>
            </w:pPr>
          </w:p>
        </w:tc>
        <w:tc>
          <w:tcPr>
            <w:tcW w:w="0" w:type="auto"/>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vAlign w:val="center"/>
          </w:tcPr>
          <w:p w14:paraId="242470D7" w14:textId="77777777" w:rsidR="009A794C" w:rsidRDefault="009A794C" w:rsidP="00CA416E">
            <w:pPr>
              <w:pStyle w:val="a9"/>
              <w:jc w:val="center"/>
              <w:rPr>
                <w:rFonts w:ascii="Arial" w:hAnsi="Arial" w:cs="Arial"/>
                <w:sz w:val="16"/>
                <w:szCs w:val="16"/>
              </w:rPr>
            </w:pPr>
            <w:r>
              <w:rPr>
                <w:rFonts w:ascii="Arial" w:hAnsi="Arial" w:cs="Arial"/>
                <w:sz w:val="16"/>
                <w:szCs w:val="16"/>
              </w:rPr>
              <w:t>44 fewer per 1000 (from 86 fewer to 8 more)</w:t>
            </w:r>
          </w:p>
        </w:tc>
        <w:tc>
          <w:tcPr>
            <w:tcW w:w="0" w:type="auto"/>
            <w:vMerge/>
            <w:tcBorders>
              <w:left w:val="single" w:sz="6" w:space="0" w:color="000000"/>
              <w:bottom w:val="single" w:sz="6" w:space="0" w:color="000000"/>
              <w:right w:val="single" w:sz="6" w:space="0" w:color="000000"/>
            </w:tcBorders>
            <w:vAlign w:val="center"/>
          </w:tcPr>
          <w:p w14:paraId="2509AD31"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7F45F668"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3A0AEA2B" w14:textId="77777777" w:rsidR="009A794C" w:rsidRDefault="009A794C" w:rsidP="00945FA4">
            <w:pPr>
              <w:jc w:val="center"/>
              <w:rPr>
                <w:rFonts w:ascii="Arial" w:hAnsi="Arial" w:cs="Arial"/>
                <w:sz w:val="16"/>
                <w:szCs w:val="16"/>
              </w:rPr>
            </w:pPr>
          </w:p>
        </w:tc>
      </w:tr>
      <w:tr w:rsidR="009A794C" w14:paraId="24A1AE19"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058AFA0F" w14:textId="77777777" w:rsidR="009A794C" w:rsidRDefault="009A794C" w:rsidP="00CA416E">
            <w:pPr>
              <w:rPr>
                <w:rFonts w:ascii="Arial" w:hAnsi="Arial" w:cs="Arial"/>
                <w:sz w:val="16"/>
                <w:szCs w:val="16"/>
              </w:rPr>
            </w:pPr>
            <w:r w:rsidRPr="00127EAF">
              <w:rPr>
                <w:rFonts w:ascii="Arial" w:hAnsi="Arial" w:cs="Arial"/>
                <w:b/>
                <w:bCs/>
                <w:sz w:val="16"/>
                <w:szCs w:val="16"/>
              </w:rPr>
              <w:t>New use of mechanical ventilation or ECMO at baseline</w:t>
            </w:r>
            <w:r>
              <w:rPr>
                <w:rFonts w:ascii="Arial" w:hAnsi="Arial" w:cs="Arial"/>
                <w:b/>
                <w:bCs/>
                <w:sz w:val="16"/>
                <w:szCs w:val="16"/>
              </w:rPr>
              <w:t xml:space="preserve"> - Randomized controlled trails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3FA7D4F6" w14:textId="77777777" w:rsidR="009A794C" w:rsidRDefault="009A794C" w:rsidP="00945FA4">
            <w:pPr>
              <w:jc w:val="center"/>
              <w:rPr>
                <w:rFonts w:ascii="Arial" w:hAnsi="Arial" w:cs="Arial"/>
                <w:sz w:val="16"/>
                <w:szCs w:val="16"/>
              </w:rPr>
            </w:pPr>
          </w:p>
        </w:tc>
      </w:tr>
      <w:tr w:rsidR="009A794C" w14:paraId="687C3314" w14:textId="77777777" w:rsidTr="00CA416E">
        <w:trPr>
          <w:trHeight w:val="568"/>
          <w:jc w:val="center"/>
        </w:trPr>
        <w:tc>
          <w:tcPr>
            <w:tcW w:w="0" w:type="auto"/>
            <w:vMerge w:val="restart"/>
            <w:tcBorders>
              <w:top w:val="single" w:sz="6" w:space="0" w:color="000000"/>
              <w:left w:val="single" w:sz="6" w:space="0" w:color="000000"/>
              <w:right w:val="single" w:sz="6" w:space="0" w:color="000000"/>
            </w:tcBorders>
            <w:vAlign w:val="center"/>
          </w:tcPr>
          <w:p w14:paraId="69A0A88E" w14:textId="77777777" w:rsidR="009A794C" w:rsidRDefault="009A794C" w:rsidP="00CA416E">
            <w:pPr>
              <w:jc w:val="center"/>
              <w:rPr>
                <w:rFonts w:ascii="Arial" w:hAnsi="Arial" w:cs="Arial"/>
                <w:sz w:val="16"/>
                <w:szCs w:val="16"/>
              </w:rPr>
            </w:pPr>
            <w:r>
              <w:rPr>
                <w:rFonts w:ascii="Arial" w:hAnsi="Arial" w:cs="Arial" w:hint="eastAsia"/>
                <w:sz w:val="16"/>
                <w:szCs w:val="16"/>
              </w:rPr>
              <w:t>6</w:t>
            </w:r>
          </w:p>
        </w:tc>
        <w:tc>
          <w:tcPr>
            <w:tcW w:w="0" w:type="auto"/>
            <w:vMerge w:val="restart"/>
            <w:tcBorders>
              <w:top w:val="single" w:sz="6" w:space="0" w:color="000000"/>
              <w:left w:val="single" w:sz="6" w:space="0" w:color="000000"/>
              <w:right w:val="single" w:sz="6" w:space="0" w:color="000000"/>
            </w:tcBorders>
            <w:vAlign w:val="center"/>
          </w:tcPr>
          <w:p w14:paraId="536F479F" w14:textId="77777777" w:rsidR="009A794C" w:rsidRDefault="009A794C" w:rsidP="00CA416E">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6F1B7826" w14:textId="77777777" w:rsidR="009A794C"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0BDD3E66" w14:textId="77777777" w:rsidR="009A794C" w:rsidRDefault="009A794C" w:rsidP="00CA416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vMerge w:val="restart"/>
            <w:tcBorders>
              <w:top w:val="single" w:sz="6" w:space="0" w:color="000000"/>
              <w:left w:val="single" w:sz="6" w:space="0" w:color="000000"/>
              <w:right w:val="single" w:sz="6" w:space="0" w:color="000000"/>
            </w:tcBorders>
            <w:vAlign w:val="center"/>
          </w:tcPr>
          <w:p w14:paraId="41AF7472"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03130565"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0BC2AE37"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46A22223" w14:textId="77777777" w:rsidR="009A794C" w:rsidRDefault="009A794C" w:rsidP="00CA416E">
            <w:pPr>
              <w:jc w:val="center"/>
              <w:rPr>
                <w:rFonts w:ascii="Arial" w:hAnsi="Arial" w:cs="Arial"/>
                <w:sz w:val="16"/>
                <w:szCs w:val="16"/>
              </w:rPr>
            </w:pPr>
            <w:r>
              <w:rPr>
                <w:rFonts w:ascii="Arial" w:hAnsi="Arial" w:cs="Arial"/>
                <w:sz w:val="16"/>
                <w:szCs w:val="16"/>
              </w:rPr>
              <w:t xml:space="preserve">389/3557 </w:t>
            </w:r>
            <w:r>
              <w:rPr>
                <w:rFonts w:ascii="Arial" w:hAnsi="Arial" w:cs="Arial"/>
                <w:sz w:val="16"/>
                <w:szCs w:val="16"/>
              </w:rPr>
              <w:br/>
              <w:t>(10.9%)</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5504855A"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430/3519 </w:t>
            </w:r>
            <w:r>
              <w:rPr>
                <w:rFonts w:ascii="Arial" w:hAnsi="Arial" w:cs="Arial"/>
                <w:sz w:val="16"/>
                <w:szCs w:val="16"/>
              </w:rPr>
              <w:br/>
              <w:t>(12.2%)</w:t>
            </w:r>
          </w:p>
        </w:tc>
        <w:tc>
          <w:tcPr>
            <w:tcW w:w="0" w:type="auto"/>
            <w:vMerge w:val="restart"/>
            <w:tcBorders>
              <w:top w:val="single" w:sz="6" w:space="0" w:color="000000"/>
              <w:left w:val="single" w:sz="6" w:space="0" w:color="000000"/>
              <w:right w:val="single" w:sz="6" w:space="0" w:color="000000"/>
            </w:tcBorders>
            <w:vAlign w:val="center"/>
          </w:tcPr>
          <w:p w14:paraId="297CA6C9" w14:textId="77777777" w:rsidR="009A794C" w:rsidRDefault="009A794C" w:rsidP="00CA416E">
            <w:pPr>
              <w:jc w:val="center"/>
              <w:rPr>
                <w:rFonts w:ascii="Arial" w:hAnsi="Arial" w:cs="Arial"/>
                <w:sz w:val="16"/>
                <w:szCs w:val="16"/>
              </w:rPr>
            </w:pPr>
            <w:r>
              <w:rPr>
                <w:rFonts w:ascii="Arial" w:hAnsi="Arial" w:cs="Arial"/>
                <w:sz w:val="16"/>
                <w:szCs w:val="16"/>
              </w:rPr>
              <w:t>RR 0.78 (0.52 to 1.18)</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2E1745BC" w14:textId="77777777" w:rsidR="009A794C" w:rsidRDefault="009A794C" w:rsidP="00CA416E">
            <w:pPr>
              <w:pStyle w:val="a9"/>
              <w:jc w:val="center"/>
              <w:rPr>
                <w:rFonts w:ascii="Arial" w:hAnsi="Arial" w:cs="Arial"/>
                <w:sz w:val="16"/>
                <w:szCs w:val="16"/>
              </w:rPr>
            </w:pPr>
            <w:r>
              <w:rPr>
                <w:rFonts w:ascii="Arial" w:hAnsi="Arial" w:cs="Arial"/>
                <w:sz w:val="16"/>
                <w:szCs w:val="16"/>
              </w:rPr>
              <w:t>27 fewer per 1000 (from 59 fewer to 22 more)</w:t>
            </w:r>
          </w:p>
        </w:tc>
        <w:tc>
          <w:tcPr>
            <w:tcW w:w="0" w:type="auto"/>
            <w:vMerge w:val="restart"/>
            <w:tcBorders>
              <w:top w:val="single" w:sz="6" w:space="0" w:color="000000"/>
              <w:left w:val="single" w:sz="6" w:space="0" w:color="000000"/>
              <w:right w:val="single" w:sz="6" w:space="0" w:color="000000"/>
            </w:tcBorders>
            <w:vAlign w:val="center"/>
          </w:tcPr>
          <w:p w14:paraId="4DDB1988" w14:textId="77777777" w:rsidR="009A794C" w:rsidRDefault="009A794C" w:rsidP="00CA416E">
            <w:pPr>
              <w:jc w:val="center"/>
              <w:rPr>
                <w:rFonts w:ascii="Symbol" w:hAnsi="Symbol" w:cs="Arial" w:hint="eastAsia"/>
                <w:sz w:val="16"/>
                <w:szCs w:val="16"/>
              </w:rPr>
            </w:pPr>
            <w:r>
              <w:rPr>
                <w:rFonts w:ascii="Symbol" w:hAnsi="Symbol" w:cs="Arial"/>
                <w:sz w:val="16"/>
                <w:szCs w:val="16"/>
              </w:rPr>
              <w:t>ÅÅÅO</w:t>
            </w:r>
            <w:r>
              <w:rPr>
                <w:rFonts w:ascii="Arial" w:hAnsi="Arial" w:cs="Arial"/>
                <w:sz w:val="16"/>
                <w:szCs w:val="16"/>
              </w:rPr>
              <w:br/>
              <w:t>MODERATE</w:t>
            </w:r>
          </w:p>
        </w:tc>
        <w:tc>
          <w:tcPr>
            <w:tcW w:w="0" w:type="auto"/>
            <w:vMerge w:val="restart"/>
            <w:tcBorders>
              <w:top w:val="single" w:sz="6" w:space="0" w:color="000000"/>
              <w:left w:val="single" w:sz="6" w:space="0" w:color="000000"/>
              <w:right w:val="single" w:sz="6" w:space="0" w:color="000000"/>
            </w:tcBorders>
            <w:vAlign w:val="center"/>
          </w:tcPr>
          <w:p w14:paraId="696F673F"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71D8CADA"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6)</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24EB0DC6" w14:textId="77777777" w:rsidR="009A794C" w:rsidRDefault="009A794C" w:rsidP="00945FA4">
            <w:pPr>
              <w:jc w:val="center"/>
              <w:rPr>
                <w:rFonts w:ascii="Arial" w:hAnsi="Arial" w:cs="Arial"/>
                <w:sz w:val="16"/>
                <w:szCs w:val="16"/>
              </w:rPr>
            </w:pPr>
          </w:p>
        </w:tc>
      </w:tr>
      <w:tr w:rsidR="009A794C" w14:paraId="06CA460A" w14:textId="77777777" w:rsidTr="00CA416E">
        <w:trPr>
          <w:trHeight w:val="567"/>
          <w:jc w:val="center"/>
        </w:trPr>
        <w:tc>
          <w:tcPr>
            <w:tcW w:w="0" w:type="auto"/>
            <w:vMerge/>
            <w:tcBorders>
              <w:left w:val="single" w:sz="6" w:space="0" w:color="000000"/>
              <w:bottom w:val="single" w:sz="6" w:space="0" w:color="000000"/>
              <w:right w:val="single" w:sz="6" w:space="0" w:color="000000"/>
            </w:tcBorders>
            <w:vAlign w:val="center"/>
          </w:tcPr>
          <w:p w14:paraId="7FC07169"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4CBBF9C"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7827DE4"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42472D7"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55661DE"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DF57197"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C1395ED"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166BB0D7" w14:textId="77777777" w:rsidR="009A794C" w:rsidRDefault="009A794C" w:rsidP="00CA416E">
            <w:pPr>
              <w:jc w:val="center"/>
              <w:rPr>
                <w:rFonts w:ascii="Arial" w:hAnsi="Arial" w:cs="Arial"/>
                <w:sz w:val="16"/>
                <w:szCs w:val="16"/>
              </w:rPr>
            </w:pPr>
          </w:p>
        </w:tc>
        <w:tc>
          <w:tcPr>
            <w:tcW w:w="0" w:type="auto"/>
            <w:tcBorders>
              <w:top w:val="single" w:sz="4" w:space="0" w:color="auto"/>
              <w:left w:val="single" w:sz="6" w:space="0" w:color="000000"/>
              <w:bottom w:val="single" w:sz="6" w:space="0" w:color="000000"/>
              <w:right w:val="single" w:sz="6" w:space="0" w:color="000000"/>
            </w:tcBorders>
            <w:tcMar>
              <w:top w:w="15" w:type="dxa"/>
              <w:left w:w="15" w:type="dxa"/>
              <w:bottom w:w="15" w:type="dxa"/>
              <w:right w:w="15" w:type="dxa"/>
            </w:tcMar>
            <w:vAlign w:val="center"/>
          </w:tcPr>
          <w:p w14:paraId="3C6BF8CE" w14:textId="77777777" w:rsidR="009A794C" w:rsidRDefault="009A794C" w:rsidP="00CA416E">
            <w:pPr>
              <w:pStyle w:val="a9"/>
              <w:jc w:val="center"/>
              <w:rPr>
                <w:rFonts w:ascii="Arial" w:hAnsi="Arial" w:cs="Arial"/>
                <w:kern w:val="2"/>
                <w:sz w:val="16"/>
                <w:szCs w:val="16"/>
              </w:rPr>
            </w:pPr>
            <w:r>
              <w:rPr>
                <w:rFonts w:ascii="Arial" w:hAnsi="Arial" w:cs="Arial"/>
                <w:sz w:val="16"/>
                <w:szCs w:val="16"/>
              </w:rPr>
              <w:t>9.7%</w:t>
            </w:r>
          </w:p>
        </w:tc>
        <w:tc>
          <w:tcPr>
            <w:tcW w:w="0" w:type="auto"/>
            <w:vMerge/>
            <w:tcBorders>
              <w:left w:val="single" w:sz="6" w:space="0" w:color="000000"/>
              <w:bottom w:val="single" w:sz="6" w:space="0" w:color="000000"/>
              <w:right w:val="single" w:sz="6" w:space="0" w:color="000000"/>
            </w:tcBorders>
            <w:vAlign w:val="center"/>
          </w:tcPr>
          <w:p w14:paraId="1534C25E"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24114739" w14:textId="77777777" w:rsidR="009A794C" w:rsidRDefault="009A794C" w:rsidP="00CA416E">
            <w:pPr>
              <w:pStyle w:val="a9"/>
              <w:jc w:val="center"/>
              <w:rPr>
                <w:rFonts w:ascii="Arial" w:hAnsi="Arial" w:cs="Arial"/>
                <w:sz w:val="16"/>
                <w:szCs w:val="16"/>
              </w:rPr>
            </w:pPr>
            <w:r>
              <w:rPr>
                <w:rFonts w:ascii="Arial" w:hAnsi="Arial" w:cs="Arial"/>
                <w:sz w:val="16"/>
                <w:szCs w:val="16"/>
              </w:rPr>
              <w:t>21 fewer per 1000 (from 47 fewer to 17 more)</w:t>
            </w:r>
          </w:p>
        </w:tc>
        <w:tc>
          <w:tcPr>
            <w:tcW w:w="0" w:type="auto"/>
            <w:vMerge/>
            <w:tcBorders>
              <w:left w:val="single" w:sz="6" w:space="0" w:color="000000"/>
              <w:bottom w:val="single" w:sz="6" w:space="0" w:color="000000"/>
              <w:right w:val="single" w:sz="6" w:space="0" w:color="000000"/>
            </w:tcBorders>
            <w:vAlign w:val="center"/>
          </w:tcPr>
          <w:p w14:paraId="45E61C97"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27E3A041"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62879775" w14:textId="77777777" w:rsidR="009A794C" w:rsidRDefault="009A794C" w:rsidP="00945FA4">
            <w:pPr>
              <w:jc w:val="center"/>
              <w:rPr>
                <w:rFonts w:ascii="Arial" w:hAnsi="Arial" w:cs="Arial"/>
                <w:sz w:val="16"/>
                <w:szCs w:val="16"/>
              </w:rPr>
            </w:pPr>
          </w:p>
        </w:tc>
      </w:tr>
      <w:tr w:rsidR="009A794C" w14:paraId="262985D7"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18ED9BA4" w14:textId="77777777" w:rsidR="009A794C" w:rsidRDefault="009A794C" w:rsidP="00CA416E">
            <w:pPr>
              <w:rPr>
                <w:rFonts w:ascii="Arial" w:hAnsi="Arial" w:cs="Arial"/>
                <w:sz w:val="16"/>
                <w:szCs w:val="16"/>
              </w:rPr>
            </w:pPr>
            <w:r w:rsidRPr="00127EAF">
              <w:rPr>
                <w:rFonts w:ascii="Arial" w:hAnsi="Arial" w:cs="Arial"/>
                <w:b/>
                <w:bCs/>
                <w:sz w:val="16"/>
                <w:szCs w:val="16"/>
              </w:rPr>
              <w:t>New use of mechanical ventilation or ECMO at baseline</w:t>
            </w:r>
            <w:r>
              <w:rPr>
                <w:rFonts w:ascii="Arial" w:hAnsi="Arial" w:cs="Arial"/>
                <w:b/>
                <w:bCs/>
                <w:sz w:val="16"/>
                <w:szCs w:val="16"/>
              </w:rPr>
              <w:t xml:space="preserve"> -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6E78AA48" w14:textId="77777777" w:rsidR="009A794C" w:rsidRDefault="009A794C" w:rsidP="00945FA4">
            <w:pPr>
              <w:jc w:val="center"/>
              <w:rPr>
                <w:rFonts w:ascii="Arial" w:hAnsi="Arial" w:cs="Arial"/>
                <w:sz w:val="16"/>
                <w:szCs w:val="16"/>
              </w:rPr>
            </w:pPr>
          </w:p>
        </w:tc>
      </w:tr>
      <w:tr w:rsidR="009A794C" w14:paraId="3152FB87" w14:textId="77777777" w:rsidTr="00CA416E">
        <w:trPr>
          <w:trHeight w:val="709"/>
          <w:jc w:val="center"/>
        </w:trPr>
        <w:tc>
          <w:tcPr>
            <w:tcW w:w="0" w:type="auto"/>
            <w:vMerge w:val="restart"/>
            <w:tcBorders>
              <w:top w:val="single" w:sz="6" w:space="0" w:color="000000"/>
              <w:left w:val="single" w:sz="6" w:space="0" w:color="000000"/>
              <w:right w:val="single" w:sz="6" w:space="0" w:color="000000"/>
            </w:tcBorders>
            <w:vAlign w:val="center"/>
          </w:tcPr>
          <w:p w14:paraId="22006259" w14:textId="77777777" w:rsidR="009A794C" w:rsidRDefault="009A794C" w:rsidP="00CA416E">
            <w:pPr>
              <w:jc w:val="center"/>
              <w:rPr>
                <w:rFonts w:ascii="Arial" w:hAnsi="Arial" w:cs="Arial"/>
                <w:sz w:val="16"/>
                <w:szCs w:val="16"/>
              </w:rPr>
            </w:pPr>
            <w:r>
              <w:rPr>
                <w:rFonts w:ascii="Arial" w:hAnsi="Arial" w:cs="Arial" w:hint="eastAsia"/>
                <w:sz w:val="16"/>
                <w:szCs w:val="16"/>
              </w:rPr>
              <w:t>4</w:t>
            </w:r>
          </w:p>
        </w:tc>
        <w:tc>
          <w:tcPr>
            <w:tcW w:w="0" w:type="auto"/>
            <w:vMerge w:val="restart"/>
            <w:tcBorders>
              <w:top w:val="single" w:sz="6" w:space="0" w:color="000000"/>
              <w:left w:val="single" w:sz="6" w:space="0" w:color="000000"/>
              <w:right w:val="single" w:sz="6" w:space="0" w:color="000000"/>
            </w:tcBorders>
            <w:vAlign w:val="center"/>
          </w:tcPr>
          <w:p w14:paraId="03C9B0A0" w14:textId="77777777" w:rsidR="009A794C" w:rsidRDefault="009A794C" w:rsidP="00CA416E">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6B8997C1" w14:textId="77777777" w:rsidR="009A794C" w:rsidRPr="00F1365F" w:rsidRDefault="009A794C" w:rsidP="00F1365F">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188FB8B5" w14:textId="77777777" w:rsidR="009A794C" w:rsidRDefault="009A794C" w:rsidP="00CA416E">
            <w:pPr>
              <w:jc w:val="center"/>
              <w:rPr>
                <w:rFonts w:ascii="Arial" w:hAnsi="Arial" w:cs="Arial"/>
                <w:sz w:val="16"/>
                <w:szCs w:val="16"/>
              </w:rPr>
            </w:pPr>
            <w:r>
              <w:rPr>
                <w:rFonts w:ascii="Arial" w:hAnsi="Arial" w:cs="Arial"/>
                <w:sz w:val="16"/>
                <w:szCs w:val="16"/>
              </w:rPr>
              <w:t>serious</w:t>
            </w:r>
            <w:r w:rsidRPr="00C35819">
              <w:rPr>
                <w:rFonts w:ascii="Arial" w:hAnsi="Arial" w:cs="Arial"/>
                <w:sz w:val="16"/>
                <w:szCs w:val="16"/>
                <w:vertAlign w:val="superscript"/>
              </w:rPr>
              <w:t>3</w:t>
            </w:r>
          </w:p>
        </w:tc>
        <w:tc>
          <w:tcPr>
            <w:tcW w:w="0" w:type="auto"/>
            <w:vMerge w:val="restart"/>
            <w:tcBorders>
              <w:top w:val="single" w:sz="6" w:space="0" w:color="000000"/>
              <w:left w:val="single" w:sz="6" w:space="0" w:color="000000"/>
              <w:right w:val="single" w:sz="6" w:space="0" w:color="000000"/>
            </w:tcBorders>
            <w:vAlign w:val="center"/>
          </w:tcPr>
          <w:p w14:paraId="5CADB951"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0FAB2FCC" w14:textId="77777777" w:rsidR="009A794C" w:rsidRPr="003A1D65"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355550A5"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250391E0" w14:textId="77777777" w:rsidR="009A794C" w:rsidRDefault="009A794C" w:rsidP="00CA416E">
            <w:pPr>
              <w:jc w:val="center"/>
              <w:rPr>
                <w:rFonts w:ascii="Arial" w:hAnsi="Arial" w:cs="Arial"/>
                <w:sz w:val="16"/>
                <w:szCs w:val="16"/>
              </w:rPr>
            </w:pPr>
            <w:r>
              <w:rPr>
                <w:rFonts w:ascii="Arial" w:hAnsi="Arial" w:cs="Arial"/>
                <w:sz w:val="16"/>
                <w:szCs w:val="16"/>
              </w:rPr>
              <w:t xml:space="preserve">77/818 </w:t>
            </w:r>
            <w:r>
              <w:rPr>
                <w:rFonts w:ascii="Arial" w:hAnsi="Arial" w:cs="Arial"/>
                <w:sz w:val="16"/>
                <w:szCs w:val="16"/>
              </w:rPr>
              <w:br/>
              <w:t>(9.4%)</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1500003D"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264/2447 </w:t>
            </w:r>
            <w:r>
              <w:rPr>
                <w:rFonts w:ascii="Arial" w:hAnsi="Arial" w:cs="Arial"/>
                <w:sz w:val="16"/>
                <w:szCs w:val="16"/>
              </w:rPr>
              <w:br/>
              <w:t>(10.8%)</w:t>
            </w:r>
          </w:p>
        </w:tc>
        <w:tc>
          <w:tcPr>
            <w:tcW w:w="0" w:type="auto"/>
            <w:vMerge w:val="restart"/>
            <w:tcBorders>
              <w:top w:val="single" w:sz="6" w:space="0" w:color="000000"/>
              <w:left w:val="single" w:sz="6" w:space="0" w:color="000000"/>
              <w:right w:val="single" w:sz="6" w:space="0" w:color="000000"/>
            </w:tcBorders>
            <w:vAlign w:val="center"/>
          </w:tcPr>
          <w:p w14:paraId="3C15F10A" w14:textId="77777777" w:rsidR="009A794C" w:rsidRDefault="009A794C" w:rsidP="00CA416E">
            <w:pPr>
              <w:jc w:val="center"/>
              <w:rPr>
                <w:rFonts w:ascii="Arial" w:hAnsi="Arial" w:cs="Arial"/>
                <w:sz w:val="16"/>
                <w:szCs w:val="16"/>
              </w:rPr>
            </w:pPr>
            <w:r>
              <w:rPr>
                <w:rFonts w:ascii="Arial" w:hAnsi="Arial" w:cs="Arial"/>
                <w:sz w:val="16"/>
                <w:szCs w:val="16"/>
              </w:rPr>
              <w:t>RR 0.9 (0.56 to 1.47)</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30CCCE0C" w14:textId="77777777" w:rsidR="009A794C" w:rsidRPr="003A1D65" w:rsidRDefault="009A794C" w:rsidP="00CA416E">
            <w:pPr>
              <w:jc w:val="center"/>
              <w:rPr>
                <w:rFonts w:ascii="Arial" w:hAnsi="Arial" w:cs="Arial"/>
                <w:sz w:val="16"/>
                <w:szCs w:val="16"/>
              </w:rPr>
            </w:pPr>
            <w:r>
              <w:rPr>
                <w:rFonts w:ascii="Arial" w:hAnsi="Arial" w:cs="Arial"/>
                <w:sz w:val="16"/>
                <w:szCs w:val="16"/>
              </w:rPr>
              <w:t>11 fewer per 1000 (from 47 fewer to 51 more)</w:t>
            </w:r>
          </w:p>
        </w:tc>
        <w:tc>
          <w:tcPr>
            <w:tcW w:w="0" w:type="auto"/>
            <w:vMerge w:val="restart"/>
            <w:tcBorders>
              <w:top w:val="single" w:sz="6" w:space="0" w:color="000000"/>
              <w:left w:val="single" w:sz="6" w:space="0" w:color="000000"/>
              <w:right w:val="single" w:sz="6" w:space="0" w:color="000000"/>
            </w:tcBorders>
            <w:vAlign w:val="center"/>
          </w:tcPr>
          <w:p w14:paraId="3C096BCA" w14:textId="77777777" w:rsidR="009A794C" w:rsidRDefault="009A794C" w:rsidP="00CA416E">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5078FE85"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4CC921DC"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6)</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5B24E430" w14:textId="77777777" w:rsidR="009A794C" w:rsidRDefault="009A794C" w:rsidP="00945FA4">
            <w:pPr>
              <w:jc w:val="center"/>
              <w:rPr>
                <w:rFonts w:ascii="Arial" w:hAnsi="Arial" w:cs="Arial"/>
                <w:sz w:val="16"/>
                <w:szCs w:val="16"/>
              </w:rPr>
            </w:pPr>
          </w:p>
        </w:tc>
      </w:tr>
      <w:tr w:rsidR="009A794C" w14:paraId="41D7B103" w14:textId="77777777" w:rsidTr="00CA416E">
        <w:trPr>
          <w:trHeight w:val="709"/>
          <w:jc w:val="center"/>
        </w:trPr>
        <w:tc>
          <w:tcPr>
            <w:tcW w:w="0" w:type="auto"/>
            <w:vMerge/>
            <w:tcBorders>
              <w:left w:val="single" w:sz="6" w:space="0" w:color="000000"/>
              <w:bottom w:val="single" w:sz="6" w:space="0" w:color="000000"/>
              <w:right w:val="single" w:sz="6" w:space="0" w:color="000000"/>
            </w:tcBorders>
            <w:vAlign w:val="center"/>
          </w:tcPr>
          <w:p w14:paraId="578827B5"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D683767"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2222C6E"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40F52C6"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AE75577"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7C68069"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5390F3E"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790A81DB" w14:textId="77777777" w:rsidR="009A794C" w:rsidRDefault="009A794C" w:rsidP="00CA416E">
            <w:pPr>
              <w:jc w:val="center"/>
              <w:rPr>
                <w:rFonts w:ascii="Arial" w:hAnsi="Arial" w:cs="Arial"/>
                <w:sz w:val="16"/>
                <w:szCs w:val="16"/>
              </w:rPr>
            </w:pPr>
          </w:p>
        </w:tc>
        <w:tc>
          <w:tcPr>
            <w:tcW w:w="0" w:type="auto"/>
            <w:tcBorders>
              <w:top w:val="nil"/>
              <w:left w:val="single" w:sz="6" w:space="0" w:color="000000"/>
              <w:bottom w:val="single" w:sz="4" w:space="0" w:color="auto"/>
              <w:right w:val="single" w:sz="6" w:space="0" w:color="000000"/>
            </w:tcBorders>
            <w:tcMar>
              <w:top w:w="15" w:type="dxa"/>
              <w:left w:w="15" w:type="dxa"/>
              <w:bottom w:w="15" w:type="dxa"/>
              <w:right w:w="15" w:type="dxa"/>
            </w:tcMar>
            <w:vAlign w:val="center"/>
          </w:tcPr>
          <w:p w14:paraId="2324A193" w14:textId="77777777" w:rsidR="009A794C" w:rsidRDefault="009A794C" w:rsidP="00CA416E">
            <w:pPr>
              <w:pStyle w:val="a9"/>
              <w:jc w:val="center"/>
              <w:rPr>
                <w:rFonts w:ascii="Arial" w:hAnsi="Arial" w:cs="Arial"/>
                <w:kern w:val="2"/>
                <w:sz w:val="16"/>
                <w:szCs w:val="16"/>
              </w:rPr>
            </w:pPr>
            <w:r>
              <w:rPr>
                <w:rFonts w:ascii="Arial" w:hAnsi="Arial" w:cs="Arial"/>
                <w:sz w:val="16"/>
                <w:szCs w:val="16"/>
              </w:rPr>
              <w:t>16.8%</w:t>
            </w:r>
          </w:p>
        </w:tc>
        <w:tc>
          <w:tcPr>
            <w:tcW w:w="0" w:type="auto"/>
            <w:vMerge/>
            <w:tcBorders>
              <w:left w:val="single" w:sz="6" w:space="0" w:color="000000"/>
              <w:bottom w:val="single" w:sz="6" w:space="0" w:color="000000"/>
              <w:right w:val="single" w:sz="6" w:space="0" w:color="000000"/>
            </w:tcBorders>
            <w:vAlign w:val="center"/>
          </w:tcPr>
          <w:p w14:paraId="4F575759"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64BECE17" w14:textId="77777777" w:rsidR="009A794C" w:rsidRPr="003A1D65" w:rsidRDefault="009A794C" w:rsidP="00CA416E">
            <w:pPr>
              <w:pStyle w:val="a9"/>
              <w:jc w:val="center"/>
              <w:rPr>
                <w:rFonts w:ascii="Arial" w:hAnsi="Arial" w:cs="Arial"/>
                <w:kern w:val="2"/>
                <w:sz w:val="16"/>
                <w:szCs w:val="16"/>
              </w:rPr>
            </w:pPr>
            <w:r>
              <w:rPr>
                <w:rFonts w:ascii="Arial" w:hAnsi="Arial" w:cs="Arial"/>
                <w:kern w:val="2"/>
                <w:sz w:val="16"/>
                <w:szCs w:val="16"/>
              </w:rPr>
              <w:t>17 fewer per 1000 (from 74 fewer to 79 more)</w:t>
            </w:r>
          </w:p>
        </w:tc>
        <w:tc>
          <w:tcPr>
            <w:tcW w:w="0" w:type="auto"/>
            <w:vMerge/>
            <w:tcBorders>
              <w:left w:val="single" w:sz="6" w:space="0" w:color="000000"/>
              <w:bottom w:val="single" w:sz="6" w:space="0" w:color="000000"/>
              <w:right w:val="single" w:sz="6" w:space="0" w:color="000000"/>
            </w:tcBorders>
            <w:vAlign w:val="center"/>
          </w:tcPr>
          <w:p w14:paraId="06F5439E"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0A2FB029"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6285CB5E" w14:textId="77777777" w:rsidR="009A794C" w:rsidRDefault="009A794C" w:rsidP="00945FA4">
            <w:pPr>
              <w:jc w:val="center"/>
              <w:rPr>
                <w:rFonts w:ascii="Arial" w:hAnsi="Arial" w:cs="Arial"/>
                <w:sz w:val="16"/>
                <w:szCs w:val="16"/>
              </w:rPr>
            </w:pPr>
          </w:p>
        </w:tc>
      </w:tr>
      <w:tr w:rsidR="009A794C" w14:paraId="0FACC405"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0AAE8E18" w14:textId="77777777" w:rsidR="009A794C" w:rsidRDefault="009A794C" w:rsidP="00CA416E">
            <w:pPr>
              <w:rPr>
                <w:rFonts w:ascii="Arial" w:hAnsi="Arial" w:cs="Arial"/>
                <w:sz w:val="16"/>
                <w:szCs w:val="16"/>
              </w:rPr>
            </w:pPr>
            <w:r>
              <w:rPr>
                <w:rFonts w:ascii="Arial" w:hAnsi="Arial" w:cs="Arial"/>
                <w:b/>
                <w:bCs/>
                <w:sz w:val="16"/>
                <w:szCs w:val="16"/>
              </w:rPr>
              <w:t>D</w:t>
            </w:r>
            <w:r>
              <w:rPr>
                <w:rFonts w:ascii="Arial" w:hAnsi="Arial" w:cs="Arial" w:hint="eastAsia"/>
                <w:b/>
                <w:bCs/>
                <w:sz w:val="16"/>
                <w:szCs w:val="16"/>
              </w:rPr>
              <w:t>ays</w:t>
            </w:r>
            <w:r>
              <w:rPr>
                <w:rFonts w:ascii="Arial" w:hAnsi="Arial" w:cs="Arial"/>
                <w:b/>
                <w:bCs/>
                <w:sz w:val="16"/>
                <w:szCs w:val="16"/>
              </w:rPr>
              <w:t xml:space="preserve"> </w:t>
            </w:r>
            <w:r>
              <w:rPr>
                <w:rFonts w:ascii="Arial" w:hAnsi="Arial" w:cs="Arial" w:hint="eastAsia"/>
                <w:b/>
                <w:bCs/>
                <w:sz w:val="16"/>
                <w:szCs w:val="16"/>
              </w:rPr>
              <w:t>of</w:t>
            </w:r>
            <w:r>
              <w:rPr>
                <w:rFonts w:ascii="Arial" w:hAnsi="Arial" w:cs="Arial"/>
                <w:b/>
                <w:bCs/>
                <w:sz w:val="16"/>
                <w:szCs w:val="16"/>
              </w:rPr>
              <w:t xml:space="preserve"> </w:t>
            </w:r>
            <w:r>
              <w:rPr>
                <w:rFonts w:ascii="Arial" w:hAnsi="Arial" w:cs="Arial" w:hint="eastAsia"/>
                <w:b/>
                <w:bCs/>
                <w:sz w:val="16"/>
                <w:szCs w:val="16"/>
              </w:rPr>
              <w:t>mechanical</w:t>
            </w:r>
            <w:r>
              <w:rPr>
                <w:rFonts w:ascii="Arial" w:hAnsi="Arial" w:cs="Arial"/>
                <w:b/>
                <w:bCs/>
                <w:sz w:val="16"/>
                <w:szCs w:val="16"/>
              </w:rPr>
              <w:t xml:space="preserve"> </w:t>
            </w:r>
            <w:r>
              <w:rPr>
                <w:rFonts w:ascii="Arial" w:hAnsi="Arial" w:cs="Arial" w:hint="eastAsia"/>
                <w:b/>
                <w:bCs/>
                <w:sz w:val="16"/>
                <w:szCs w:val="16"/>
              </w:rPr>
              <w:t>ventilation</w:t>
            </w:r>
            <w:r>
              <w:rPr>
                <w:rFonts w:ascii="Arial" w:hAnsi="Arial" w:cs="Arial"/>
                <w:b/>
                <w:bCs/>
                <w:sz w:val="16"/>
                <w:szCs w:val="16"/>
              </w:rPr>
              <w:t xml:space="preserve"> </w:t>
            </w:r>
            <w:r>
              <w:rPr>
                <w:rFonts w:ascii="Arial" w:hAnsi="Arial" w:cs="Arial" w:hint="eastAsia"/>
                <w:b/>
                <w:bCs/>
                <w:sz w:val="16"/>
                <w:szCs w:val="16"/>
              </w:rPr>
              <w:t>or</w:t>
            </w:r>
            <w:r>
              <w:rPr>
                <w:rFonts w:ascii="Arial" w:hAnsi="Arial" w:cs="Arial"/>
                <w:b/>
                <w:bCs/>
                <w:sz w:val="16"/>
                <w:szCs w:val="16"/>
              </w:rPr>
              <w:t xml:space="preserve"> ECMO </w:t>
            </w:r>
            <w:r>
              <w:rPr>
                <w:rFonts w:ascii="Arial" w:hAnsi="Arial" w:cs="Arial" w:hint="eastAsia"/>
                <w:b/>
                <w:bCs/>
                <w:sz w:val="16"/>
                <w:szCs w:val="16"/>
              </w:rPr>
              <w:t>during</w:t>
            </w:r>
            <w:r>
              <w:rPr>
                <w:rFonts w:ascii="Arial" w:hAnsi="Arial" w:cs="Arial"/>
                <w:b/>
                <w:bCs/>
                <w:sz w:val="16"/>
                <w:szCs w:val="16"/>
              </w:rPr>
              <w:t xml:space="preserve"> </w:t>
            </w:r>
            <w:r>
              <w:rPr>
                <w:rFonts w:ascii="Arial" w:hAnsi="Arial" w:cs="Arial" w:hint="eastAsia"/>
                <w:b/>
                <w:bCs/>
                <w:sz w:val="16"/>
                <w:szCs w:val="16"/>
              </w:rPr>
              <w:t>study</w:t>
            </w:r>
            <w:r>
              <w:rPr>
                <w:rFonts w:ascii="Arial" w:hAnsi="Arial" w:cs="Arial"/>
                <w:b/>
                <w:bCs/>
                <w:sz w:val="16"/>
                <w:szCs w:val="16"/>
              </w:rPr>
              <w:t xml:space="preserve"> - Observational study (B</w:t>
            </w:r>
            <w:r w:rsidRPr="00C26F93">
              <w:rPr>
                <w:rFonts w:ascii="Arial" w:hAnsi="Arial" w:cs="Arial"/>
                <w:b/>
                <w:bCs/>
                <w:sz w:val="16"/>
                <w:szCs w:val="16"/>
              </w:rPr>
              <w:t>etter indicated by lower values</w:t>
            </w:r>
            <w:r>
              <w:rPr>
                <w:rFonts w:ascii="Arial" w:hAnsi="Arial" w:cs="Arial"/>
                <w:b/>
                <w:bCs/>
                <w:sz w:val="16"/>
                <w:szCs w:val="16"/>
              </w:rPr>
              <w:t>)</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658DE590" w14:textId="77777777" w:rsidR="009A794C" w:rsidRDefault="009A794C" w:rsidP="000C2A44">
            <w:pPr>
              <w:jc w:val="center"/>
              <w:rPr>
                <w:rFonts w:ascii="Arial" w:hAnsi="Arial" w:cs="Arial"/>
                <w:sz w:val="16"/>
                <w:szCs w:val="16"/>
              </w:rPr>
            </w:pPr>
          </w:p>
        </w:tc>
      </w:tr>
      <w:tr w:rsidR="009A794C" w14:paraId="5549E78B"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71E8AD35" w14:textId="77777777" w:rsidR="009A794C" w:rsidRDefault="009A794C" w:rsidP="00CA416E">
            <w:pPr>
              <w:jc w:val="center"/>
              <w:rPr>
                <w:rFonts w:ascii="Arial" w:hAnsi="Arial" w:cs="Arial"/>
                <w:sz w:val="16"/>
                <w:szCs w:val="16"/>
              </w:rPr>
            </w:pPr>
            <w:r>
              <w:rPr>
                <w:rFonts w:ascii="Arial" w:hAnsi="Arial" w:cs="Arial" w:hint="eastAsia"/>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0649CFB4" w14:textId="77777777" w:rsidR="009A794C" w:rsidRDefault="009A794C" w:rsidP="00CA416E">
            <w:pPr>
              <w:jc w:val="center"/>
              <w:rPr>
                <w:rFonts w:ascii="Arial" w:hAnsi="Arial" w:cs="Arial"/>
                <w:sz w:val="16"/>
                <w:szCs w:val="16"/>
              </w:rPr>
            </w:pPr>
            <w:r>
              <w:rPr>
                <w:rFonts w:ascii="Arial" w:hAnsi="Arial" w:cs="Arial"/>
                <w:sz w:val="16"/>
                <w:szCs w:val="16"/>
              </w:rPr>
              <w:t>randomized trials</w:t>
            </w:r>
          </w:p>
        </w:tc>
        <w:tc>
          <w:tcPr>
            <w:tcW w:w="0" w:type="auto"/>
            <w:tcBorders>
              <w:top w:val="single" w:sz="6" w:space="0" w:color="000000"/>
              <w:left w:val="single" w:sz="6" w:space="0" w:color="000000"/>
              <w:bottom w:val="single" w:sz="6" w:space="0" w:color="000000"/>
              <w:right w:val="single" w:sz="6" w:space="0" w:color="000000"/>
            </w:tcBorders>
            <w:vAlign w:val="center"/>
          </w:tcPr>
          <w:p w14:paraId="58B1F332" w14:textId="77777777" w:rsidR="009A794C" w:rsidRDefault="009A794C" w:rsidP="00CA416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3DCBB7F4" w14:textId="77777777" w:rsidR="009A794C" w:rsidRDefault="009A794C" w:rsidP="00CA416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tcBorders>
              <w:top w:val="single" w:sz="6" w:space="0" w:color="000000"/>
              <w:left w:val="single" w:sz="6" w:space="0" w:color="000000"/>
              <w:bottom w:val="single" w:sz="6" w:space="0" w:color="000000"/>
              <w:right w:val="single" w:sz="6" w:space="0" w:color="000000"/>
            </w:tcBorders>
            <w:vAlign w:val="center"/>
          </w:tcPr>
          <w:p w14:paraId="4B5CEFF8"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476EDF40"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tcBorders>
              <w:top w:val="single" w:sz="6" w:space="0" w:color="000000"/>
              <w:left w:val="single" w:sz="6" w:space="0" w:color="000000"/>
              <w:bottom w:val="single" w:sz="6" w:space="0" w:color="000000"/>
              <w:right w:val="single" w:sz="6" w:space="0" w:color="000000"/>
            </w:tcBorders>
            <w:vAlign w:val="center"/>
          </w:tcPr>
          <w:p w14:paraId="03777225" w14:textId="77777777" w:rsidR="009A794C" w:rsidRDefault="009A794C" w:rsidP="00CA416E">
            <w:pPr>
              <w:jc w:val="center"/>
              <w:rPr>
                <w:rFonts w:ascii="Arial" w:hAnsi="Arial" w:cs="Arial"/>
                <w:sz w:val="16"/>
                <w:szCs w:val="16"/>
              </w:rPr>
            </w:pPr>
            <w:r>
              <w:rPr>
                <w:rFonts w:ascii="Arial" w:hAnsi="Arial" w:cs="Arial" w:hint="eastAsia"/>
                <w:sz w:val="16"/>
                <w:szCs w:val="16"/>
              </w:rPr>
              <w:t>n</w:t>
            </w:r>
            <w:r>
              <w:rPr>
                <w:rFonts w:ascii="Arial" w:hAnsi="Arial" w:cs="Arial"/>
                <w:sz w:val="16"/>
                <w:szCs w:val="16"/>
              </w:rPr>
              <w:t>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1862AB64" w14:textId="77777777" w:rsidR="009A794C" w:rsidRDefault="009A794C" w:rsidP="00CA416E">
            <w:pPr>
              <w:jc w:val="center"/>
              <w:rPr>
                <w:rFonts w:ascii="Arial" w:hAnsi="Arial" w:cs="Arial"/>
                <w:sz w:val="16"/>
                <w:szCs w:val="16"/>
              </w:rPr>
            </w:pPr>
            <w:r>
              <w:rPr>
                <w:rFonts w:ascii="Arial" w:hAnsi="Arial" w:cs="Arial"/>
                <w:sz w:val="16"/>
                <w:szCs w:val="16"/>
              </w:rPr>
              <w:t>699</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1C55ECC7" w14:textId="77777777" w:rsidR="009A794C" w:rsidRDefault="009A794C" w:rsidP="00CA416E">
            <w:pPr>
              <w:pStyle w:val="a9"/>
              <w:jc w:val="center"/>
              <w:rPr>
                <w:rFonts w:ascii="Arial" w:hAnsi="Arial" w:cs="Arial"/>
                <w:kern w:val="2"/>
                <w:sz w:val="16"/>
                <w:szCs w:val="16"/>
              </w:rPr>
            </w:pPr>
            <w:r>
              <w:rPr>
                <w:rFonts w:ascii="Arial" w:hAnsi="Arial" w:cs="Arial"/>
                <w:sz w:val="16"/>
                <w:szCs w:val="16"/>
              </w:rPr>
              <w:t>599</w:t>
            </w:r>
          </w:p>
        </w:tc>
        <w:tc>
          <w:tcPr>
            <w:tcW w:w="0" w:type="auto"/>
            <w:tcBorders>
              <w:top w:val="single" w:sz="6" w:space="0" w:color="000000"/>
              <w:left w:val="single" w:sz="6" w:space="0" w:color="000000"/>
              <w:bottom w:val="single" w:sz="6" w:space="0" w:color="000000"/>
              <w:right w:val="single" w:sz="6" w:space="0" w:color="000000"/>
            </w:tcBorders>
            <w:vAlign w:val="center"/>
          </w:tcPr>
          <w:p w14:paraId="276952C7" w14:textId="77777777" w:rsidR="009A794C" w:rsidRDefault="009A794C" w:rsidP="00CA416E">
            <w:pPr>
              <w:jc w:val="center"/>
              <w:rPr>
                <w:rFonts w:ascii="Arial" w:hAnsi="Arial" w:cs="Arial"/>
                <w:sz w:val="16"/>
                <w:szCs w:val="16"/>
              </w:rPr>
            </w:pPr>
            <w:r>
              <w:rPr>
                <w:rFonts w:ascii="Arial" w:hAnsi="Arial" w:cs="Arial" w:hint="eastAsia"/>
                <w:sz w:val="16"/>
                <w:szCs w:val="16"/>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0E9976E2" w14:textId="77777777" w:rsidR="009A794C" w:rsidRDefault="009A794C" w:rsidP="00CA416E">
            <w:pPr>
              <w:pStyle w:val="a9"/>
              <w:jc w:val="center"/>
              <w:rPr>
                <w:rFonts w:ascii="Arial" w:hAnsi="Arial" w:cs="Arial"/>
                <w:sz w:val="16"/>
                <w:szCs w:val="16"/>
              </w:rPr>
            </w:pPr>
            <w:r>
              <w:rPr>
                <w:rFonts w:ascii="Arial" w:hAnsi="Arial" w:cs="Arial"/>
                <w:sz w:val="16"/>
                <w:szCs w:val="16"/>
              </w:rPr>
              <w:t>MD 0.36 higher (2.38 lower to 3.1 higher)</w:t>
            </w:r>
          </w:p>
        </w:tc>
        <w:tc>
          <w:tcPr>
            <w:tcW w:w="0" w:type="auto"/>
            <w:tcBorders>
              <w:top w:val="single" w:sz="6" w:space="0" w:color="000000"/>
              <w:left w:val="single" w:sz="6" w:space="0" w:color="000000"/>
              <w:bottom w:val="single" w:sz="6" w:space="0" w:color="000000"/>
              <w:right w:val="single" w:sz="6" w:space="0" w:color="000000"/>
            </w:tcBorders>
            <w:vAlign w:val="center"/>
          </w:tcPr>
          <w:p w14:paraId="307286BB" w14:textId="77777777" w:rsidR="009A794C" w:rsidRDefault="009A794C" w:rsidP="00CA416E">
            <w:pPr>
              <w:jc w:val="center"/>
              <w:rPr>
                <w:rFonts w:ascii="Symbol" w:hAnsi="Symbol" w:cs="Arial" w:hint="eastAsia"/>
                <w:sz w:val="16"/>
                <w:szCs w:val="16"/>
              </w:rPr>
            </w:pPr>
            <w:r>
              <w:rPr>
                <w:rFonts w:ascii="Symbol" w:hAnsi="Symbol" w:cs="Arial"/>
                <w:sz w:val="16"/>
                <w:szCs w:val="16"/>
              </w:rPr>
              <w:t>ÅÅOO</w:t>
            </w:r>
            <w:r>
              <w:rPr>
                <w:rFonts w:ascii="Arial" w:hAnsi="Arial" w:cs="Arial"/>
                <w:sz w:val="16"/>
                <w:szCs w:val="16"/>
              </w:rPr>
              <w:br/>
              <w:t>LOW</w:t>
            </w:r>
          </w:p>
        </w:tc>
        <w:tc>
          <w:tcPr>
            <w:tcW w:w="0" w:type="auto"/>
            <w:tcBorders>
              <w:top w:val="single" w:sz="6" w:space="0" w:color="000000"/>
              <w:left w:val="single" w:sz="6" w:space="0" w:color="000000"/>
              <w:bottom w:val="single" w:sz="6" w:space="0" w:color="000000"/>
              <w:right w:val="single" w:sz="6" w:space="0" w:color="000000"/>
            </w:tcBorders>
            <w:vAlign w:val="center"/>
          </w:tcPr>
          <w:p w14:paraId="34A78A7A"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1A783C4B"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6)</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11ADD826" w14:textId="77777777" w:rsidR="009A794C" w:rsidRDefault="009A794C" w:rsidP="000C2A44">
            <w:pPr>
              <w:jc w:val="center"/>
              <w:rPr>
                <w:rFonts w:ascii="Arial" w:hAnsi="Arial" w:cs="Arial"/>
                <w:sz w:val="16"/>
                <w:szCs w:val="16"/>
              </w:rPr>
            </w:pPr>
          </w:p>
        </w:tc>
      </w:tr>
      <w:tr w:rsidR="009A794C" w14:paraId="3BADB9C9"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0F44B31D" w14:textId="77777777" w:rsidR="009A794C" w:rsidRDefault="009A794C" w:rsidP="00CA416E">
            <w:pPr>
              <w:rPr>
                <w:rFonts w:ascii="Arial" w:hAnsi="Arial" w:cs="Arial"/>
                <w:sz w:val="16"/>
                <w:szCs w:val="16"/>
              </w:rPr>
            </w:pPr>
            <w:r>
              <w:rPr>
                <w:rFonts w:ascii="Arial" w:hAnsi="Arial" w:cs="Arial"/>
                <w:b/>
                <w:bCs/>
                <w:sz w:val="16"/>
                <w:szCs w:val="16"/>
              </w:rPr>
              <w:t>D</w:t>
            </w:r>
            <w:r>
              <w:rPr>
                <w:rFonts w:ascii="Arial" w:hAnsi="Arial" w:cs="Arial" w:hint="eastAsia"/>
                <w:b/>
                <w:bCs/>
                <w:sz w:val="16"/>
                <w:szCs w:val="16"/>
              </w:rPr>
              <w:t>ays</w:t>
            </w:r>
            <w:r>
              <w:rPr>
                <w:rFonts w:ascii="Arial" w:hAnsi="Arial" w:cs="Arial"/>
                <w:b/>
                <w:bCs/>
                <w:sz w:val="16"/>
                <w:szCs w:val="16"/>
              </w:rPr>
              <w:t xml:space="preserve"> </w:t>
            </w:r>
            <w:r>
              <w:rPr>
                <w:rFonts w:ascii="Arial" w:hAnsi="Arial" w:cs="Arial" w:hint="eastAsia"/>
                <w:b/>
                <w:bCs/>
                <w:sz w:val="16"/>
                <w:szCs w:val="16"/>
              </w:rPr>
              <w:t>of</w:t>
            </w:r>
            <w:r>
              <w:rPr>
                <w:rFonts w:ascii="Arial" w:hAnsi="Arial" w:cs="Arial"/>
                <w:b/>
                <w:bCs/>
                <w:sz w:val="16"/>
                <w:szCs w:val="16"/>
              </w:rPr>
              <w:t xml:space="preserve"> </w:t>
            </w:r>
            <w:r>
              <w:rPr>
                <w:rFonts w:ascii="Arial" w:hAnsi="Arial" w:cs="Arial" w:hint="eastAsia"/>
                <w:b/>
                <w:bCs/>
                <w:sz w:val="16"/>
                <w:szCs w:val="16"/>
              </w:rPr>
              <w:t>mechanical</w:t>
            </w:r>
            <w:r>
              <w:rPr>
                <w:rFonts w:ascii="Arial" w:hAnsi="Arial" w:cs="Arial"/>
                <w:b/>
                <w:bCs/>
                <w:sz w:val="16"/>
                <w:szCs w:val="16"/>
              </w:rPr>
              <w:t xml:space="preserve"> </w:t>
            </w:r>
            <w:r>
              <w:rPr>
                <w:rFonts w:ascii="Arial" w:hAnsi="Arial" w:cs="Arial" w:hint="eastAsia"/>
                <w:b/>
                <w:bCs/>
                <w:sz w:val="16"/>
                <w:szCs w:val="16"/>
              </w:rPr>
              <w:t>ventilation</w:t>
            </w:r>
            <w:r>
              <w:rPr>
                <w:rFonts w:ascii="Arial" w:hAnsi="Arial" w:cs="Arial"/>
                <w:b/>
                <w:bCs/>
                <w:sz w:val="16"/>
                <w:szCs w:val="16"/>
              </w:rPr>
              <w:t xml:space="preserve"> </w:t>
            </w:r>
            <w:r>
              <w:rPr>
                <w:rFonts w:ascii="Arial" w:hAnsi="Arial" w:cs="Arial" w:hint="eastAsia"/>
                <w:b/>
                <w:bCs/>
                <w:sz w:val="16"/>
                <w:szCs w:val="16"/>
              </w:rPr>
              <w:t>or</w:t>
            </w:r>
            <w:r>
              <w:rPr>
                <w:rFonts w:ascii="Arial" w:hAnsi="Arial" w:cs="Arial"/>
                <w:b/>
                <w:bCs/>
                <w:sz w:val="16"/>
                <w:szCs w:val="16"/>
              </w:rPr>
              <w:t xml:space="preserve"> ECMO </w:t>
            </w:r>
            <w:r>
              <w:rPr>
                <w:rFonts w:ascii="Arial" w:hAnsi="Arial" w:cs="Arial" w:hint="eastAsia"/>
                <w:b/>
                <w:bCs/>
                <w:sz w:val="16"/>
                <w:szCs w:val="16"/>
              </w:rPr>
              <w:t>during</w:t>
            </w:r>
            <w:r>
              <w:rPr>
                <w:rFonts w:ascii="Arial" w:hAnsi="Arial" w:cs="Arial"/>
                <w:b/>
                <w:bCs/>
                <w:sz w:val="16"/>
                <w:szCs w:val="16"/>
              </w:rPr>
              <w:t xml:space="preserve"> </w:t>
            </w:r>
            <w:r>
              <w:rPr>
                <w:rFonts w:ascii="Arial" w:hAnsi="Arial" w:cs="Arial" w:hint="eastAsia"/>
                <w:b/>
                <w:bCs/>
                <w:sz w:val="16"/>
                <w:szCs w:val="16"/>
              </w:rPr>
              <w:t>study</w:t>
            </w:r>
            <w:r>
              <w:rPr>
                <w:rFonts w:ascii="Arial" w:hAnsi="Arial" w:cs="Arial"/>
                <w:b/>
                <w:bCs/>
                <w:sz w:val="16"/>
                <w:szCs w:val="16"/>
              </w:rPr>
              <w:t xml:space="preserve"> - Observational study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59981D6D" w14:textId="77777777" w:rsidR="009A794C" w:rsidRDefault="009A794C" w:rsidP="000C2A44">
            <w:pPr>
              <w:jc w:val="center"/>
              <w:rPr>
                <w:rFonts w:ascii="Arial" w:hAnsi="Arial" w:cs="Arial"/>
                <w:sz w:val="16"/>
                <w:szCs w:val="16"/>
              </w:rPr>
            </w:pPr>
          </w:p>
        </w:tc>
      </w:tr>
      <w:tr w:rsidR="009A794C" w14:paraId="2EBD902D"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12BD3009" w14:textId="77777777" w:rsidR="009A794C" w:rsidRDefault="009A794C" w:rsidP="00CA416E">
            <w:pPr>
              <w:jc w:val="center"/>
              <w:rPr>
                <w:rFonts w:ascii="Arial" w:hAnsi="Arial" w:cs="Arial"/>
                <w:sz w:val="16"/>
                <w:szCs w:val="16"/>
              </w:rPr>
            </w:pPr>
            <w:r>
              <w:rPr>
                <w:rFonts w:ascii="Arial" w:hAnsi="Arial" w:cs="Arial" w:hint="eastAsia"/>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tcPr>
          <w:p w14:paraId="7EE87ED7" w14:textId="77777777" w:rsidR="009A794C" w:rsidRDefault="009A794C" w:rsidP="00CA416E">
            <w:pPr>
              <w:jc w:val="center"/>
              <w:rPr>
                <w:rFonts w:ascii="Arial" w:hAnsi="Arial" w:cs="Arial"/>
                <w:sz w:val="16"/>
                <w:szCs w:val="16"/>
              </w:rPr>
            </w:pPr>
            <w:r>
              <w:rPr>
                <w:rFonts w:ascii="Arial" w:hAnsi="Arial" w:cs="Arial"/>
                <w:sz w:val="16"/>
                <w:szCs w:val="16"/>
              </w:rPr>
              <w:t>observational studies</w:t>
            </w:r>
          </w:p>
        </w:tc>
        <w:tc>
          <w:tcPr>
            <w:tcW w:w="0" w:type="auto"/>
            <w:tcBorders>
              <w:top w:val="single" w:sz="6" w:space="0" w:color="000000"/>
              <w:left w:val="single" w:sz="6" w:space="0" w:color="000000"/>
              <w:bottom w:val="single" w:sz="6" w:space="0" w:color="000000"/>
              <w:right w:val="single" w:sz="6" w:space="0" w:color="000000"/>
            </w:tcBorders>
            <w:vAlign w:val="center"/>
          </w:tcPr>
          <w:p w14:paraId="3856F970" w14:textId="77777777" w:rsidR="009A794C" w:rsidRDefault="009A794C" w:rsidP="00CA416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7BAC16EC"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vAlign w:val="center"/>
          </w:tcPr>
          <w:p w14:paraId="13F868C1"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3BD761E5" w14:textId="77777777" w:rsidR="009A794C" w:rsidRDefault="009A794C" w:rsidP="00CA416E">
            <w:pPr>
              <w:jc w:val="center"/>
              <w:rPr>
                <w:rFonts w:ascii="Arial" w:hAnsi="Arial" w:cs="Arial"/>
                <w:sz w:val="16"/>
                <w:szCs w:val="16"/>
              </w:rPr>
            </w:pPr>
            <w:r>
              <w:rPr>
                <w:rFonts w:ascii="Arial" w:hAnsi="Arial" w:cs="Arial"/>
                <w:sz w:val="16"/>
                <w:szCs w:val="16"/>
              </w:rPr>
              <w:t>serious</w:t>
            </w:r>
            <w:r w:rsidRPr="009054C9">
              <w:rPr>
                <w:rFonts w:ascii="Arial" w:hAnsi="Arial" w:cs="Arial"/>
                <w:sz w:val="16"/>
                <w:szCs w:val="16"/>
                <w:vertAlign w:val="superscript"/>
              </w:rPr>
              <w:t>5</w:t>
            </w:r>
          </w:p>
        </w:tc>
        <w:tc>
          <w:tcPr>
            <w:tcW w:w="0" w:type="auto"/>
            <w:tcBorders>
              <w:top w:val="single" w:sz="6" w:space="0" w:color="000000"/>
              <w:left w:val="single" w:sz="6" w:space="0" w:color="000000"/>
              <w:bottom w:val="single" w:sz="6" w:space="0" w:color="000000"/>
              <w:right w:val="single" w:sz="6" w:space="0" w:color="000000"/>
            </w:tcBorders>
            <w:vAlign w:val="center"/>
          </w:tcPr>
          <w:p w14:paraId="50D3675B"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5930EDBE" w14:textId="77777777" w:rsidR="009A794C" w:rsidRDefault="009A794C" w:rsidP="00CA416E">
            <w:pPr>
              <w:jc w:val="center"/>
              <w:rPr>
                <w:rFonts w:ascii="Arial" w:hAnsi="Arial" w:cs="Arial"/>
                <w:sz w:val="16"/>
                <w:szCs w:val="16"/>
              </w:rPr>
            </w:pPr>
            <w:r>
              <w:rPr>
                <w:rFonts w:ascii="Arial" w:hAnsi="Arial" w:cs="Arial" w:hint="eastAsia"/>
                <w:sz w:val="16"/>
                <w:szCs w:val="16"/>
              </w:rPr>
              <w:t>4</w:t>
            </w:r>
            <w:r>
              <w:rPr>
                <w:rFonts w:ascii="Arial" w:hAnsi="Arial" w:cs="Arial"/>
                <w:sz w:val="16"/>
                <w:szCs w:val="16"/>
              </w:rPr>
              <w:t>8</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451D6A24" w14:textId="77777777" w:rsidR="009A794C" w:rsidRDefault="009A794C" w:rsidP="00CA416E">
            <w:pPr>
              <w:pStyle w:val="a9"/>
              <w:jc w:val="center"/>
              <w:rPr>
                <w:rFonts w:ascii="Arial" w:hAnsi="Arial" w:cs="Arial"/>
                <w:kern w:val="2"/>
                <w:sz w:val="16"/>
                <w:szCs w:val="16"/>
              </w:rPr>
            </w:pPr>
            <w:r>
              <w:rPr>
                <w:rFonts w:ascii="Arial" w:hAnsi="Arial" w:cs="Arial" w:hint="eastAsia"/>
                <w:kern w:val="2"/>
                <w:sz w:val="16"/>
                <w:szCs w:val="16"/>
              </w:rPr>
              <w:t>4</w:t>
            </w:r>
            <w:r>
              <w:rPr>
                <w:rFonts w:ascii="Arial" w:hAnsi="Arial" w:cs="Arial"/>
                <w:kern w:val="2"/>
                <w:sz w:val="16"/>
                <w:szCs w:val="16"/>
              </w:rPr>
              <w:t>8</w:t>
            </w:r>
          </w:p>
        </w:tc>
        <w:tc>
          <w:tcPr>
            <w:tcW w:w="0" w:type="auto"/>
            <w:tcBorders>
              <w:top w:val="single" w:sz="6" w:space="0" w:color="000000"/>
              <w:left w:val="single" w:sz="6" w:space="0" w:color="000000"/>
              <w:bottom w:val="single" w:sz="6" w:space="0" w:color="000000"/>
              <w:right w:val="single" w:sz="6" w:space="0" w:color="000000"/>
            </w:tcBorders>
            <w:vAlign w:val="center"/>
          </w:tcPr>
          <w:p w14:paraId="147DB1EF" w14:textId="77777777" w:rsidR="009A794C" w:rsidRDefault="009A794C" w:rsidP="00CA416E">
            <w:pPr>
              <w:jc w:val="center"/>
              <w:rPr>
                <w:rFonts w:ascii="Arial" w:hAnsi="Arial" w:cs="Arial"/>
                <w:sz w:val="16"/>
                <w:szCs w:val="16"/>
              </w:rPr>
            </w:pPr>
            <w:r>
              <w:rPr>
                <w:rFonts w:ascii="Arial" w:hAnsi="Arial" w:cs="Arial" w:hint="eastAsia"/>
                <w:sz w:val="16"/>
                <w:szCs w:val="16"/>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351FE2E9" w14:textId="77777777" w:rsidR="009A794C" w:rsidRDefault="009A794C" w:rsidP="00CA416E">
            <w:pPr>
              <w:pStyle w:val="a9"/>
              <w:jc w:val="center"/>
              <w:rPr>
                <w:rFonts w:ascii="Arial" w:hAnsi="Arial" w:cs="Arial"/>
                <w:sz w:val="16"/>
                <w:szCs w:val="16"/>
              </w:rPr>
            </w:pPr>
            <w:r>
              <w:rPr>
                <w:rFonts w:ascii="Arial" w:hAnsi="Arial" w:cs="Arial"/>
                <w:sz w:val="16"/>
                <w:szCs w:val="16"/>
              </w:rPr>
              <w:t>MD 3.4 lower (6.13 to 0.67 lower)</w:t>
            </w:r>
          </w:p>
        </w:tc>
        <w:tc>
          <w:tcPr>
            <w:tcW w:w="0" w:type="auto"/>
            <w:tcBorders>
              <w:top w:val="single" w:sz="6" w:space="0" w:color="000000"/>
              <w:left w:val="single" w:sz="6" w:space="0" w:color="000000"/>
              <w:bottom w:val="single" w:sz="6" w:space="0" w:color="000000"/>
              <w:right w:val="single" w:sz="6" w:space="0" w:color="000000"/>
            </w:tcBorders>
            <w:vAlign w:val="center"/>
          </w:tcPr>
          <w:p w14:paraId="2350CA41" w14:textId="77777777" w:rsidR="009A794C" w:rsidRDefault="009A794C" w:rsidP="00CA416E">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tcBorders>
              <w:top w:val="single" w:sz="6" w:space="0" w:color="000000"/>
              <w:left w:val="single" w:sz="6" w:space="0" w:color="000000"/>
              <w:bottom w:val="single" w:sz="6" w:space="0" w:color="000000"/>
              <w:right w:val="single" w:sz="6" w:space="0" w:color="000000"/>
            </w:tcBorders>
            <w:vAlign w:val="center"/>
          </w:tcPr>
          <w:p w14:paraId="6D6BEFA2"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60D519C1"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6)</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6A49DD59" w14:textId="77777777" w:rsidR="009A794C" w:rsidRDefault="009A794C" w:rsidP="000C2A44">
            <w:pPr>
              <w:jc w:val="center"/>
              <w:rPr>
                <w:rFonts w:ascii="Arial" w:hAnsi="Arial" w:cs="Arial"/>
                <w:sz w:val="16"/>
                <w:szCs w:val="16"/>
              </w:rPr>
            </w:pPr>
          </w:p>
        </w:tc>
      </w:tr>
      <w:tr w:rsidR="009A794C" w14:paraId="2A5327B6"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3950D6F4" w14:textId="77777777" w:rsidR="009A794C" w:rsidRDefault="009A794C" w:rsidP="00CA416E">
            <w:pPr>
              <w:rPr>
                <w:rFonts w:ascii="Arial" w:hAnsi="Arial" w:cs="Arial"/>
                <w:sz w:val="16"/>
                <w:szCs w:val="16"/>
              </w:rPr>
            </w:pPr>
            <w:r w:rsidRPr="00CA4204">
              <w:rPr>
                <w:rFonts w:ascii="Arial" w:hAnsi="Arial" w:cs="Arial"/>
                <w:b/>
                <w:bCs/>
                <w:sz w:val="16"/>
                <w:szCs w:val="16"/>
              </w:rPr>
              <w:t xml:space="preserve">New use of </w:t>
            </w:r>
            <w:proofErr w:type="spellStart"/>
            <w:r w:rsidRPr="00CA4204">
              <w:rPr>
                <w:rFonts w:ascii="Arial" w:hAnsi="Arial" w:cs="Arial"/>
                <w:b/>
                <w:bCs/>
                <w:sz w:val="16"/>
                <w:szCs w:val="16"/>
              </w:rPr>
              <w:t>noninvasive</w:t>
            </w:r>
            <w:proofErr w:type="spellEnd"/>
            <w:r w:rsidRPr="00CA4204">
              <w:rPr>
                <w:rFonts w:ascii="Arial" w:hAnsi="Arial" w:cs="Arial"/>
                <w:b/>
                <w:bCs/>
                <w:sz w:val="16"/>
                <w:szCs w:val="16"/>
              </w:rPr>
              <w:t xml:space="preserve"> ventilation or high-flow oxygen at baseline</w:t>
            </w:r>
            <w:r>
              <w:rPr>
                <w:rFonts w:ascii="Arial" w:hAnsi="Arial" w:cs="Arial"/>
                <w:b/>
                <w:bCs/>
                <w:sz w:val="16"/>
                <w:szCs w:val="16"/>
              </w:rPr>
              <w:t xml:space="preserve"> - Randomized controlled trials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6D5328DA" w14:textId="77777777" w:rsidR="009A794C" w:rsidRDefault="009A794C" w:rsidP="000C2A44">
            <w:pPr>
              <w:jc w:val="center"/>
              <w:rPr>
                <w:rFonts w:ascii="Arial" w:hAnsi="Arial" w:cs="Arial"/>
                <w:sz w:val="16"/>
                <w:szCs w:val="16"/>
              </w:rPr>
            </w:pPr>
          </w:p>
        </w:tc>
      </w:tr>
      <w:tr w:rsidR="009A794C" w14:paraId="7C2BCAAA" w14:textId="77777777" w:rsidTr="00CA416E">
        <w:trPr>
          <w:trHeight w:val="568"/>
          <w:jc w:val="center"/>
        </w:trPr>
        <w:tc>
          <w:tcPr>
            <w:tcW w:w="0" w:type="auto"/>
            <w:vMerge w:val="restart"/>
            <w:tcBorders>
              <w:top w:val="single" w:sz="6" w:space="0" w:color="000000"/>
              <w:left w:val="single" w:sz="6" w:space="0" w:color="000000"/>
              <w:right w:val="single" w:sz="6" w:space="0" w:color="000000"/>
            </w:tcBorders>
            <w:vAlign w:val="center"/>
          </w:tcPr>
          <w:p w14:paraId="532735FA" w14:textId="77777777" w:rsidR="009A794C" w:rsidRDefault="009A794C" w:rsidP="00CA416E">
            <w:pPr>
              <w:jc w:val="center"/>
              <w:rPr>
                <w:rFonts w:ascii="Arial" w:hAnsi="Arial" w:cs="Arial"/>
                <w:sz w:val="16"/>
                <w:szCs w:val="16"/>
              </w:rPr>
            </w:pPr>
            <w:r>
              <w:rPr>
                <w:rFonts w:ascii="Arial" w:hAnsi="Arial" w:cs="Arial" w:hint="eastAsia"/>
                <w:sz w:val="16"/>
                <w:szCs w:val="16"/>
              </w:rPr>
              <w:lastRenderedPageBreak/>
              <w:t>3</w:t>
            </w:r>
          </w:p>
        </w:tc>
        <w:tc>
          <w:tcPr>
            <w:tcW w:w="0" w:type="auto"/>
            <w:vMerge w:val="restart"/>
            <w:tcBorders>
              <w:top w:val="single" w:sz="6" w:space="0" w:color="000000"/>
              <w:left w:val="single" w:sz="6" w:space="0" w:color="000000"/>
              <w:right w:val="single" w:sz="6" w:space="0" w:color="000000"/>
            </w:tcBorders>
            <w:vAlign w:val="center"/>
          </w:tcPr>
          <w:p w14:paraId="224E8EE4" w14:textId="77777777" w:rsidR="009A794C" w:rsidRDefault="009A794C" w:rsidP="00CA416E">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3ACC76DA" w14:textId="77777777" w:rsidR="009A794C"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50F8619C"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r>
              <w:rPr>
                <w:rFonts w:ascii="Arial" w:hAnsi="Arial" w:cs="Arial"/>
                <w:sz w:val="16"/>
                <w:szCs w:val="16"/>
                <w:vertAlign w:val="superscript"/>
              </w:rPr>
              <w:t>4</w:t>
            </w:r>
          </w:p>
        </w:tc>
        <w:tc>
          <w:tcPr>
            <w:tcW w:w="0" w:type="auto"/>
            <w:vMerge w:val="restart"/>
            <w:tcBorders>
              <w:top w:val="single" w:sz="6" w:space="0" w:color="000000"/>
              <w:left w:val="single" w:sz="6" w:space="0" w:color="000000"/>
              <w:right w:val="single" w:sz="6" w:space="0" w:color="000000"/>
            </w:tcBorders>
            <w:vAlign w:val="center"/>
          </w:tcPr>
          <w:p w14:paraId="63C58466" w14:textId="77777777" w:rsidR="009A794C" w:rsidRPr="00CA4204"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2B751805"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46273EEC"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6AA5CC08" w14:textId="77777777" w:rsidR="009A794C" w:rsidRDefault="009A794C" w:rsidP="00CA416E">
            <w:pPr>
              <w:jc w:val="center"/>
              <w:rPr>
                <w:rFonts w:ascii="Arial" w:hAnsi="Arial" w:cs="Arial"/>
                <w:sz w:val="16"/>
                <w:szCs w:val="16"/>
              </w:rPr>
            </w:pPr>
            <w:r>
              <w:rPr>
                <w:rFonts w:ascii="Arial" w:hAnsi="Arial" w:cs="Arial"/>
                <w:sz w:val="16"/>
                <w:szCs w:val="16"/>
              </w:rPr>
              <w:t xml:space="preserve">71/534 </w:t>
            </w:r>
            <w:r>
              <w:rPr>
                <w:rFonts w:ascii="Arial" w:hAnsi="Arial" w:cs="Arial"/>
                <w:sz w:val="16"/>
                <w:szCs w:val="16"/>
              </w:rPr>
              <w:br/>
              <w:t>(13.3%)</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7591491D"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93/502 </w:t>
            </w:r>
            <w:r>
              <w:rPr>
                <w:rFonts w:ascii="Arial" w:hAnsi="Arial" w:cs="Arial"/>
                <w:sz w:val="16"/>
                <w:szCs w:val="16"/>
              </w:rPr>
              <w:br/>
              <w:t>(18.5%)</w:t>
            </w:r>
          </w:p>
        </w:tc>
        <w:tc>
          <w:tcPr>
            <w:tcW w:w="0" w:type="auto"/>
            <w:vMerge w:val="restart"/>
            <w:tcBorders>
              <w:top w:val="single" w:sz="6" w:space="0" w:color="000000"/>
              <w:left w:val="single" w:sz="6" w:space="0" w:color="000000"/>
              <w:right w:val="single" w:sz="6" w:space="0" w:color="000000"/>
            </w:tcBorders>
            <w:vAlign w:val="center"/>
          </w:tcPr>
          <w:p w14:paraId="61AEC130" w14:textId="77777777" w:rsidR="009A794C" w:rsidRDefault="009A794C" w:rsidP="00CA416E">
            <w:pPr>
              <w:jc w:val="center"/>
              <w:rPr>
                <w:rFonts w:ascii="Arial" w:hAnsi="Arial" w:cs="Arial"/>
                <w:sz w:val="16"/>
                <w:szCs w:val="16"/>
              </w:rPr>
            </w:pPr>
            <w:r>
              <w:rPr>
                <w:rFonts w:ascii="Arial" w:hAnsi="Arial" w:cs="Arial"/>
                <w:sz w:val="16"/>
                <w:szCs w:val="16"/>
              </w:rPr>
              <w:t>RR 0.75 (0.48 to 1.18)</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08363EC2" w14:textId="77777777" w:rsidR="009A794C" w:rsidRDefault="009A794C" w:rsidP="00CA416E">
            <w:pPr>
              <w:pStyle w:val="a9"/>
              <w:jc w:val="center"/>
              <w:rPr>
                <w:rFonts w:ascii="Arial" w:hAnsi="Arial" w:cs="Arial"/>
                <w:sz w:val="16"/>
                <w:szCs w:val="16"/>
              </w:rPr>
            </w:pPr>
            <w:r>
              <w:rPr>
                <w:rFonts w:ascii="Arial" w:hAnsi="Arial" w:cs="Arial"/>
                <w:sz w:val="16"/>
                <w:szCs w:val="16"/>
              </w:rPr>
              <w:t>46 fewer per 1000 (from 96 fewer to 33 more)</w:t>
            </w:r>
          </w:p>
        </w:tc>
        <w:tc>
          <w:tcPr>
            <w:tcW w:w="0" w:type="auto"/>
            <w:vMerge w:val="restart"/>
            <w:tcBorders>
              <w:top w:val="single" w:sz="6" w:space="0" w:color="000000"/>
              <w:left w:val="single" w:sz="6" w:space="0" w:color="000000"/>
              <w:right w:val="single" w:sz="6" w:space="0" w:color="000000"/>
            </w:tcBorders>
            <w:vAlign w:val="center"/>
          </w:tcPr>
          <w:p w14:paraId="241256AB" w14:textId="77777777" w:rsidR="009A794C" w:rsidRDefault="009A794C" w:rsidP="00CA416E">
            <w:pPr>
              <w:jc w:val="center"/>
              <w:rPr>
                <w:rFonts w:ascii="Symbol" w:hAnsi="Symbol" w:cs="Arial" w:hint="eastAsia"/>
                <w:sz w:val="16"/>
                <w:szCs w:val="16"/>
              </w:rPr>
            </w:pPr>
            <w:r>
              <w:rPr>
                <w:rFonts w:ascii="Symbol" w:hAnsi="Symbol" w:cs="Arial"/>
                <w:sz w:val="16"/>
                <w:szCs w:val="16"/>
              </w:rPr>
              <w:t>ÅÅÅÅ</w:t>
            </w:r>
            <w:r>
              <w:rPr>
                <w:rFonts w:ascii="Arial" w:hAnsi="Arial" w:cs="Arial"/>
                <w:sz w:val="16"/>
                <w:szCs w:val="16"/>
              </w:rPr>
              <w:br/>
              <w:t>HIGH</w:t>
            </w:r>
          </w:p>
        </w:tc>
        <w:tc>
          <w:tcPr>
            <w:tcW w:w="0" w:type="auto"/>
            <w:vMerge w:val="restart"/>
            <w:tcBorders>
              <w:top w:val="single" w:sz="6" w:space="0" w:color="000000"/>
              <w:left w:val="single" w:sz="6" w:space="0" w:color="000000"/>
              <w:right w:val="single" w:sz="6" w:space="0" w:color="000000"/>
            </w:tcBorders>
            <w:vAlign w:val="center"/>
          </w:tcPr>
          <w:p w14:paraId="6E93AED1"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32A679D1"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6)</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379C245D" w14:textId="77777777" w:rsidR="009A794C" w:rsidRDefault="009A794C" w:rsidP="000C2A44">
            <w:pPr>
              <w:jc w:val="center"/>
              <w:rPr>
                <w:rFonts w:ascii="Arial" w:hAnsi="Arial" w:cs="Arial"/>
                <w:sz w:val="16"/>
                <w:szCs w:val="16"/>
              </w:rPr>
            </w:pPr>
          </w:p>
        </w:tc>
      </w:tr>
      <w:tr w:rsidR="009A794C" w14:paraId="5F7D77B2" w14:textId="77777777" w:rsidTr="00CA416E">
        <w:trPr>
          <w:trHeight w:val="567"/>
          <w:jc w:val="center"/>
        </w:trPr>
        <w:tc>
          <w:tcPr>
            <w:tcW w:w="0" w:type="auto"/>
            <w:vMerge/>
            <w:tcBorders>
              <w:left w:val="single" w:sz="6" w:space="0" w:color="000000"/>
              <w:bottom w:val="single" w:sz="6" w:space="0" w:color="000000"/>
              <w:right w:val="single" w:sz="6" w:space="0" w:color="000000"/>
            </w:tcBorders>
            <w:vAlign w:val="center"/>
          </w:tcPr>
          <w:p w14:paraId="370AD584"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5AE093D"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0A52C4B"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BA12FDC"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1B5D314"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76F7D08"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B1C82C9"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5FD21BA1"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1A7ADBB0" w14:textId="77777777" w:rsidR="009A794C" w:rsidRDefault="009A794C" w:rsidP="00CA416E">
            <w:pPr>
              <w:pStyle w:val="a9"/>
              <w:jc w:val="center"/>
              <w:rPr>
                <w:rFonts w:ascii="Arial" w:hAnsi="Arial" w:cs="Arial"/>
                <w:kern w:val="2"/>
                <w:sz w:val="16"/>
                <w:szCs w:val="16"/>
              </w:rPr>
            </w:pPr>
            <w:r>
              <w:rPr>
                <w:rFonts w:ascii="Arial" w:hAnsi="Arial" w:cs="Arial"/>
                <w:sz w:val="16"/>
                <w:szCs w:val="16"/>
              </w:rPr>
              <w:t>24.1%</w:t>
            </w:r>
          </w:p>
        </w:tc>
        <w:tc>
          <w:tcPr>
            <w:tcW w:w="0" w:type="auto"/>
            <w:vMerge/>
            <w:tcBorders>
              <w:left w:val="single" w:sz="6" w:space="0" w:color="000000"/>
              <w:bottom w:val="single" w:sz="6" w:space="0" w:color="000000"/>
              <w:right w:val="single" w:sz="6" w:space="0" w:color="000000"/>
            </w:tcBorders>
            <w:vAlign w:val="center"/>
          </w:tcPr>
          <w:p w14:paraId="764AAD80"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29EEFB0B" w14:textId="77777777" w:rsidR="009A794C" w:rsidRPr="001611F5" w:rsidRDefault="009A794C" w:rsidP="00CA416E">
            <w:pPr>
              <w:jc w:val="center"/>
              <w:rPr>
                <w:rFonts w:ascii="Arial" w:hAnsi="Arial" w:cs="Arial"/>
                <w:sz w:val="16"/>
                <w:szCs w:val="16"/>
              </w:rPr>
            </w:pPr>
            <w:r>
              <w:rPr>
                <w:rFonts w:ascii="Arial" w:hAnsi="Arial" w:cs="Arial"/>
                <w:sz w:val="16"/>
                <w:szCs w:val="16"/>
              </w:rPr>
              <w:t>38 fewer per 1000 (from 86 fewer to 42 more)</w:t>
            </w:r>
          </w:p>
        </w:tc>
        <w:tc>
          <w:tcPr>
            <w:tcW w:w="0" w:type="auto"/>
            <w:vMerge/>
            <w:tcBorders>
              <w:left w:val="single" w:sz="6" w:space="0" w:color="000000"/>
              <w:bottom w:val="single" w:sz="6" w:space="0" w:color="000000"/>
              <w:right w:val="single" w:sz="6" w:space="0" w:color="000000"/>
            </w:tcBorders>
            <w:vAlign w:val="center"/>
          </w:tcPr>
          <w:p w14:paraId="50218C11"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3207556C"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5E64E3A1" w14:textId="77777777" w:rsidR="009A794C" w:rsidRDefault="009A794C" w:rsidP="000C2A44">
            <w:pPr>
              <w:jc w:val="center"/>
              <w:rPr>
                <w:rFonts w:ascii="Arial" w:hAnsi="Arial" w:cs="Arial"/>
                <w:sz w:val="16"/>
                <w:szCs w:val="16"/>
              </w:rPr>
            </w:pPr>
          </w:p>
        </w:tc>
      </w:tr>
      <w:tr w:rsidR="009A794C" w14:paraId="24BCB3A1"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6B65CA31" w14:textId="77777777" w:rsidR="009A794C" w:rsidRDefault="009A794C" w:rsidP="00CA416E">
            <w:pPr>
              <w:rPr>
                <w:rFonts w:ascii="Arial" w:hAnsi="Arial" w:cs="Arial"/>
                <w:sz w:val="16"/>
                <w:szCs w:val="16"/>
              </w:rPr>
            </w:pPr>
            <w:r w:rsidRPr="00CA4204">
              <w:rPr>
                <w:rFonts w:ascii="Arial" w:hAnsi="Arial" w:cs="Arial"/>
                <w:b/>
                <w:bCs/>
                <w:sz w:val="16"/>
                <w:szCs w:val="16"/>
              </w:rPr>
              <w:t xml:space="preserve">New use of </w:t>
            </w:r>
            <w:proofErr w:type="spellStart"/>
            <w:r w:rsidRPr="00CA4204">
              <w:rPr>
                <w:rFonts w:ascii="Arial" w:hAnsi="Arial" w:cs="Arial"/>
                <w:b/>
                <w:bCs/>
                <w:sz w:val="16"/>
                <w:szCs w:val="16"/>
              </w:rPr>
              <w:t>noninvasive</w:t>
            </w:r>
            <w:proofErr w:type="spellEnd"/>
            <w:r w:rsidRPr="00CA4204">
              <w:rPr>
                <w:rFonts w:ascii="Arial" w:hAnsi="Arial" w:cs="Arial"/>
                <w:b/>
                <w:bCs/>
                <w:sz w:val="16"/>
                <w:szCs w:val="16"/>
              </w:rPr>
              <w:t xml:space="preserve"> ventilation or high-flow oxygen at baseline</w:t>
            </w:r>
            <w:r>
              <w:rPr>
                <w:rFonts w:ascii="Arial" w:hAnsi="Arial" w:cs="Arial"/>
                <w:b/>
                <w:bCs/>
                <w:sz w:val="16"/>
                <w:szCs w:val="16"/>
              </w:rPr>
              <w:t xml:space="preserve"> -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3B0AB489" w14:textId="77777777" w:rsidR="009A794C" w:rsidRDefault="009A794C" w:rsidP="000C2A44">
            <w:pPr>
              <w:jc w:val="center"/>
              <w:rPr>
                <w:rFonts w:ascii="Arial" w:hAnsi="Arial" w:cs="Arial"/>
                <w:sz w:val="16"/>
                <w:szCs w:val="16"/>
              </w:rPr>
            </w:pPr>
          </w:p>
        </w:tc>
      </w:tr>
      <w:tr w:rsidR="009A794C" w14:paraId="1231E4E0" w14:textId="77777777" w:rsidTr="00CA416E">
        <w:trPr>
          <w:trHeight w:val="568"/>
          <w:jc w:val="center"/>
        </w:trPr>
        <w:tc>
          <w:tcPr>
            <w:tcW w:w="0" w:type="auto"/>
            <w:vMerge w:val="restart"/>
            <w:tcBorders>
              <w:top w:val="single" w:sz="6" w:space="0" w:color="000000"/>
              <w:left w:val="single" w:sz="6" w:space="0" w:color="000000"/>
              <w:right w:val="single" w:sz="6" w:space="0" w:color="000000"/>
            </w:tcBorders>
            <w:vAlign w:val="center"/>
          </w:tcPr>
          <w:p w14:paraId="7643E261" w14:textId="77777777" w:rsidR="009A794C" w:rsidRDefault="009A794C" w:rsidP="00CA416E">
            <w:pPr>
              <w:jc w:val="center"/>
              <w:rPr>
                <w:rFonts w:ascii="Arial" w:hAnsi="Arial" w:cs="Arial"/>
                <w:sz w:val="16"/>
                <w:szCs w:val="16"/>
              </w:rPr>
            </w:pPr>
            <w:r>
              <w:rPr>
                <w:rFonts w:ascii="Arial" w:hAnsi="Arial" w:cs="Arial" w:hint="eastAsia"/>
                <w:sz w:val="16"/>
                <w:szCs w:val="16"/>
              </w:rPr>
              <w:t>1</w:t>
            </w:r>
          </w:p>
        </w:tc>
        <w:tc>
          <w:tcPr>
            <w:tcW w:w="0" w:type="auto"/>
            <w:vMerge w:val="restart"/>
            <w:tcBorders>
              <w:top w:val="single" w:sz="6" w:space="0" w:color="000000"/>
              <w:left w:val="single" w:sz="6" w:space="0" w:color="000000"/>
              <w:right w:val="single" w:sz="6" w:space="0" w:color="000000"/>
            </w:tcBorders>
            <w:vAlign w:val="center"/>
          </w:tcPr>
          <w:p w14:paraId="25509A9A" w14:textId="77777777" w:rsidR="009A794C" w:rsidRDefault="009A794C" w:rsidP="00CA416E">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2047C70F" w14:textId="77777777" w:rsidR="009A794C"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7CAC5E5E"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7BAD26C5"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3CB53FB0" w14:textId="77777777" w:rsidR="009A794C" w:rsidRDefault="009A794C" w:rsidP="00CA416E">
            <w:pPr>
              <w:jc w:val="center"/>
              <w:rPr>
                <w:rFonts w:ascii="Arial" w:hAnsi="Arial" w:cs="Arial"/>
                <w:sz w:val="16"/>
                <w:szCs w:val="16"/>
              </w:rPr>
            </w:pPr>
            <w:r>
              <w:rPr>
                <w:rFonts w:ascii="Arial" w:hAnsi="Arial" w:cs="Arial"/>
                <w:sz w:val="16"/>
                <w:szCs w:val="16"/>
              </w:rPr>
              <w:t>serious</w:t>
            </w:r>
            <w:r w:rsidRPr="0042163C">
              <w:rPr>
                <w:rFonts w:ascii="Arial" w:hAnsi="Arial" w:cs="Arial"/>
                <w:sz w:val="16"/>
                <w:szCs w:val="16"/>
                <w:vertAlign w:val="superscript"/>
              </w:rPr>
              <w:t>5</w:t>
            </w:r>
          </w:p>
        </w:tc>
        <w:tc>
          <w:tcPr>
            <w:tcW w:w="0" w:type="auto"/>
            <w:vMerge w:val="restart"/>
            <w:tcBorders>
              <w:top w:val="single" w:sz="6" w:space="0" w:color="000000"/>
              <w:left w:val="single" w:sz="6" w:space="0" w:color="000000"/>
              <w:right w:val="single" w:sz="6" w:space="0" w:color="000000"/>
            </w:tcBorders>
            <w:vAlign w:val="center"/>
          </w:tcPr>
          <w:p w14:paraId="105920FA"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4652C8B9" w14:textId="77777777" w:rsidR="009A794C" w:rsidRDefault="009A794C" w:rsidP="00CA416E">
            <w:pPr>
              <w:jc w:val="center"/>
              <w:rPr>
                <w:rFonts w:ascii="Arial" w:hAnsi="Arial" w:cs="Arial"/>
                <w:sz w:val="16"/>
                <w:szCs w:val="16"/>
              </w:rPr>
            </w:pPr>
            <w:r>
              <w:rPr>
                <w:rFonts w:ascii="Arial" w:hAnsi="Arial" w:cs="Arial"/>
                <w:sz w:val="16"/>
                <w:szCs w:val="16"/>
              </w:rPr>
              <w:t xml:space="preserve">33/294 </w:t>
            </w:r>
            <w:r>
              <w:rPr>
                <w:rFonts w:ascii="Arial" w:hAnsi="Arial" w:cs="Arial"/>
                <w:sz w:val="16"/>
                <w:szCs w:val="16"/>
              </w:rPr>
              <w:br/>
              <w:t>(11.2%)</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70EB39FF"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17/113 </w:t>
            </w:r>
            <w:r>
              <w:rPr>
                <w:rFonts w:ascii="Arial" w:hAnsi="Arial" w:cs="Arial"/>
                <w:sz w:val="16"/>
                <w:szCs w:val="16"/>
              </w:rPr>
              <w:br/>
              <w:t>(15%)</w:t>
            </w:r>
          </w:p>
        </w:tc>
        <w:tc>
          <w:tcPr>
            <w:tcW w:w="0" w:type="auto"/>
            <w:vMerge w:val="restart"/>
            <w:tcBorders>
              <w:top w:val="single" w:sz="6" w:space="0" w:color="000000"/>
              <w:left w:val="single" w:sz="6" w:space="0" w:color="000000"/>
              <w:right w:val="single" w:sz="6" w:space="0" w:color="000000"/>
            </w:tcBorders>
            <w:vAlign w:val="center"/>
          </w:tcPr>
          <w:p w14:paraId="0B1CCED8" w14:textId="77777777" w:rsidR="009A794C" w:rsidRDefault="009A794C" w:rsidP="00CA416E">
            <w:pPr>
              <w:jc w:val="center"/>
              <w:rPr>
                <w:rFonts w:ascii="Arial" w:hAnsi="Arial" w:cs="Arial"/>
                <w:sz w:val="16"/>
                <w:szCs w:val="16"/>
              </w:rPr>
            </w:pPr>
            <w:r>
              <w:rPr>
                <w:rFonts w:ascii="Arial" w:hAnsi="Arial" w:cs="Arial"/>
                <w:sz w:val="16"/>
                <w:szCs w:val="16"/>
              </w:rPr>
              <w:t>RR 0.75 (0.43 to 1.28)</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6B37FAD3" w14:textId="77777777" w:rsidR="009A794C" w:rsidRDefault="009A794C" w:rsidP="00CA416E">
            <w:pPr>
              <w:pStyle w:val="a9"/>
              <w:jc w:val="center"/>
              <w:rPr>
                <w:rFonts w:ascii="Arial" w:hAnsi="Arial" w:cs="Arial"/>
                <w:sz w:val="16"/>
                <w:szCs w:val="16"/>
              </w:rPr>
            </w:pPr>
            <w:r>
              <w:rPr>
                <w:rFonts w:ascii="Arial" w:hAnsi="Arial" w:cs="Arial"/>
                <w:sz w:val="16"/>
                <w:szCs w:val="16"/>
              </w:rPr>
              <w:t>38 fewer per 1000 (from 86 fewer to 42 more)</w:t>
            </w:r>
          </w:p>
        </w:tc>
        <w:tc>
          <w:tcPr>
            <w:tcW w:w="0" w:type="auto"/>
            <w:vMerge w:val="restart"/>
            <w:tcBorders>
              <w:top w:val="single" w:sz="6" w:space="0" w:color="000000"/>
              <w:left w:val="single" w:sz="6" w:space="0" w:color="000000"/>
              <w:right w:val="single" w:sz="6" w:space="0" w:color="000000"/>
            </w:tcBorders>
            <w:vAlign w:val="center"/>
          </w:tcPr>
          <w:p w14:paraId="5D9E5FFF" w14:textId="77777777" w:rsidR="009A794C" w:rsidRDefault="009A794C" w:rsidP="00CA416E">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1FD5907B"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5F14862A"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6)</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316BDE0A" w14:textId="77777777" w:rsidR="009A794C" w:rsidRDefault="009A794C" w:rsidP="000C2A44">
            <w:pPr>
              <w:jc w:val="center"/>
              <w:rPr>
                <w:rFonts w:ascii="Arial" w:hAnsi="Arial" w:cs="Arial"/>
                <w:sz w:val="16"/>
                <w:szCs w:val="16"/>
              </w:rPr>
            </w:pPr>
          </w:p>
        </w:tc>
      </w:tr>
      <w:tr w:rsidR="009A794C" w14:paraId="3021128C" w14:textId="77777777" w:rsidTr="00CA416E">
        <w:trPr>
          <w:trHeight w:val="567"/>
          <w:jc w:val="center"/>
        </w:trPr>
        <w:tc>
          <w:tcPr>
            <w:tcW w:w="0" w:type="auto"/>
            <w:vMerge/>
            <w:tcBorders>
              <w:left w:val="single" w:sz="6" w:space="0" w:color="000000"/>
              <w:bottom w:val="single" w:sz="6" w:space="0" w:color="000000"/>
              <w:right w:val="single" w:sz="6" w:space="0" w:color="000000"/>
            </w:tcBorders>
            <w:vAlign w:val="center"/>
          </w:tcPr>
          <w:p w14:paraId="1F26248B"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554A0B2"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AA588FB"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B84E77D"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4B18C3C"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A5DD44F"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CA68D80"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2C8F472F"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0FAAAE31" w14:textId="77777777" w:rsidR="009A794C" w:rsidRDefault="009A794C" w:rsidP="00CA416E">
            <w:pPr>
              <w:pStyle w:val="a9"/>
              <w:jc w:val="center"/>
              <w:rPr>
                <w:rFonts w:ascii="Arial" w:hAnsi="Arial" w:cs="Arial"/>
                <w:kern w:val="2"/>
                <w:sz w:val="16"/>
                <w:szCs w:val="16"/>
              </w:rPr>
            </w:pPr>
            <w:r>
              <w:rPr>
                <w:rFonts w:ascii="Arial" w:hAnsi="Arial" w:cs="Arial"/>
                <w:sz w:val="16"/>
                <w:szCs w:val="16"/>
              </w:rPr>
              <w:t>15%</w:t>
            </w:r>
          </w:p>
        </w:tc>
        <w:tc>
          <w:tcPr>
            <w:tcW w:w="0" w:type="auto"/>
            <w:vMerge/>
            <w:tcBorders>
              <w:left w:val="single" w:sz="6" w:space="0" w:color="000000"/>
              <w:bottom w:val="single" w:sz="6" w:space="0" w:color="000000"/>
              <w:right w:val="single" w:sz="6" w:space="0" w:color="000000"/>
            </w:tcBorders>
            <w:vAlign w:val="center"/>
          </w:tcPr>
          <w:p w14:paraId="21E958A8"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0FFAEA1E" w14:textId="77777777" w:rsidR="009A794C" w:rsidRPr="001611F5" w:rsidRDefault="009A794C" w:rsidP="00CA416E">
            <w:pPr>
              <w:pStyle w:val="a9"/>
              <w:jc w:val="center"/>
              <w:rPr>
                <w:rFonts w:ascii="Arial" w:hAnsi="Arial" w:cs="Arial"/>
                <w:kern w:val="2"/>
                <w:sz w:val="16"/>
                <w:szCs w:val="16"/>
              </w:rPr>
            </w:pPr>
            <w:r>
              <w:rPr>
                <w:rFonts w:ascii="Arial" w:hAnsi="Arial" w:cs="Arial"/>
                <w:kern w:val="2"/>
                <w:sz w:val="16"/>
                <w:szCs w:val="16"/>
              </w:rPr>
              <w:t>38 fewer per 1000 (from 86 fewer to 42 more)</w:t>
            </w:r>
          </w:p>
        </w:tc>
        <w:tc>
          <w:tcPr>
            <w:tcW w:w="0" w:type="auto"/>
            <w:vMerge/>
            <w:tcBorders>
              <w:left w:val="single" w:sz="6" w:space="0" w:color="000000"/>
              <w:bottom w:val="single" w:sz="6" w:space="0" w:color="000000"/>
              <w:right w:val="single" w:sz="6" w:space="0" w:color="000000"/>
            </w:tcBorders>
            <w:vAlign w:val="center"/>
          </w:tcPr>
          <w:p w14:paraId="27F44682"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6141B940"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316CA5CA" w14:textId="77777777" w:rsidR="009A794C" w:rsidRDefault="009A794C" w:rsidP="000C2A44">
            <w:pPr>
              <w:jc w:val="center"/>
              <w:rPr>
                <w:rFonts w:ascii="Arial" w:hAnsi="Arial" w:cs="Arial"/>
                <w:sz w:val="16"/>
                <w:szCs w:val="16"/>
              </w:rPr>
            </w:pPr>
          </w:p>
        </w:tc>
      </w:tr>
      <w:tr w:rsidR="009A794C" w14:paraId="0CB7CB01"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7FD1485E" w14:textId="77777777" w:rsidR="009A794C" w:rsidRDefault="009A794C" w:rsidP="00CA416E">
            <w:pPr>
              <w:rPr>
                <w:rFonts w:ascii="Arial" w:hAnsi="Arial" w:cs="Arial"/>
                <w:sz w:val="16"/>
                <w:szCs w:val="16"/>
              </w:rPr>
            </w:pPr>
            <w:r w:rsidRPr="007E3F22">
              <w:rPr>
                <w:rFonts w:ascii="Arial" w:hAnsi="Arial" w:cs="Arial"/>
                <w:b/>
                <w:bCs/>
                <w:sz w:val="16"/>
                <w:szCs w:val="16"/>
              </w:rPr>
              <w:t xml:space="preserve">Days to negative PCR </w:t>
            </w:r>
            <w:r>
              <w:rPr>
                <w:rFonts w:ascii="Arial" w:hAnsi="Arial" w:cs="Arial"/>
                <w:b/>
                <w:bCs/>
                <w:sz w:val="16"/>
                <w:szCs w:val="16"/>
              </w:rPr>
              <w:t>- Observational study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1AD2313E" w14:textId="77777777" w:rsidR="009A794C" w:rsidRDefault="009A794C" w:rsidP="000C2A44">
            <w:pPr>
              <w:jc w:val="center"/>
              <w:rPr>
                <w:rFonts w:ascii="Arial" w:hAnsi="Arial" w:cs="Arial"/>
                <w:sz w:val="16"/>
                <w:szCs w:val="16"/>
              </w:rPr>
            </w:pPr>
          </w:p>
        </w:tc>
      </w:tr>
      <w:tr w:rsidR="009A794C" w14:paraId="197CA2A1"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01F390AD" w14:textId="77777777" w:rsidR="009A794C" w:rsidRDefault="009A794C" w:rsidP="00CA416E">
            <w:pPr>
              <w:jc w:val="center"/>
              <w:rPr>
                <w:rFonts w:ascii="Arial" w:hAnsi="Arial" w:cs="Arial"/>
                <w:sz w:val="16"/>
                <w:szCs w:val="16"/>
              </w:rPr>
            </w:pPr>
            <w:r>
              <w:rPr>
                <w:rFonts w:ascii="Arial" w:hAnsi="Arial" w:cs="Arial" w:hint="eastAsia"/>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7801EFDF" w14:textId="77777777" w:rsidR="009A794C" w:rsidRDefault="009A794C" w:rsidP="00CA416E">
            <w:pPr>
              <w:jc w:val="center"/>
              <w:rPr>
                <w:rFonts w:ascii="Arial" w:hAnsi="Arial" w:cs="Arial"/>
                <w:sz w:val="16"/>
                <w:szCs w:val="16"/>
              </w:rPr>
            </w:pPr>
            <w:r>
              <w:rPr>
                <w:rFonts w:ascii="Arial" w:hAnsi="Arial" w:cs="Arial"/>
                <w:sz w:val="16"/>
                <w:szCs w:val="16"/>
              </w:rPr>
              <w:t>observational studies</w:t>
            </w:r>
          </w:p>
        </w:tc>
        <w:tc>
          <w:tcPr>
            <w:tcW w:w="0" w:type="auto"/>
            <w:tcBorders>
              <w:top w:val="single" w:sz="6" w:space="0" w:color="000000"/>
              <w:left w:val="single" w:sz="6" w:space="0" w:color="000000"/>
              <w:bottom w:val="single" w:sz="6" w:space="0" w:color="000000"/>
              <w:right w:val="single" w:sz="6" w:space="0" w:color="000000"/>
            </w:tcBorders>
            <w:vAlign w:val="center"/>
          </w:tcPr>
          <w:p w14:paraId="7D5C3299" w14:textId="77777777" w:rsidR="009A794C"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tcBorders>
              <w:top w:val="single" w:sz="6" w:space="0" w:color="000000"/>
              <w:left w:val="single" w:sz="6" w:space="0" w:color="000000"/>
              <w:bottom w:val="single" w:sz="6" w:space="0" w:color="000000"/>
              <w:right w:val="single" w:sz="6" w:space="0" w:color="000000"/>
            </w:tcBorders>
            <w:vAlign w:val="center"/>
          </w:tcPr>
          <w:p w14:paraId="550E20C6" w14:textId="77777777" w:rsidR="009A794C" w:rsidRDefault="009A794C" w:rsidP="00CA416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tcBorders>
              <w:top w:val="single" w:sz="6" w:space="0" w:color="000000"/>
              <w:left w:val="single" w:sz="6" w:space="0" w:color="000000"/>
              <w:bottom w:val="single" w:sz="6" w:space="0" w:color="000000"/>
              <w:right w:val="single" w:sz="6" w:space="0" w:color="000000"/>
            </w:tcBorders>
            <w:vAlign w:val="center"/>
          </w:tcPr>
          <w:p w14:paraId="1A0C3C40"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62702170"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tcBorders>
              <w:top w:val="single" w:sz="6" w:space="0" w:color="000000"/>
              <w:left w:val="single" w:sz="6" w:space="0" w:color="000000"/>
              <w:bottom w:val="single" w:sz="6" w:space="0" w:color="000000"/>
              <w:right w:val="single" w:sz="6" w:space="0" w:color="000000"/>
            </w:tcBorders>
            <w:vAlign w:val="center"/>
          </w:tcPr>
          <w:p w14:paraId="02BFBCC1"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10B8DD48" w14:textId="77777777" w:rsidR="009A794C" w:rsidRDefault="009A794C" w:rsidP="00CA416E">
            <w:pPr>
              <w:jc w:val="center"/>
              <w:rPr>
                <w:rFonts w:ascii="Arial" w:hAnsi="Arial" w:cs="Arial"/>
                <w:sz w:val="16"/>
                <w:szCs w:val="16"/>
              </w:rPr>
            </w:pPr>
            <w:r>
              <w:rPr>
                <w:rFonts w:ascii="Arial" w:hAnsi="Arial" w:cs="Arial" w:hint="eastAsia"/>
                <w:sz w:val="16"/>
                <w:szCs w:val="16"/>
              </w:rPr>
              <w:t>3</w:t>
            </w:r>
            <w:r>
              <w:rPr>
                <w:rFonts w:ascii="Arial" w:hAnsi="Arial" w:cs="Arial"/>
                <w:sz w:val="16"/>
                <w:szCs w:val="16"/>
              </w:rPr>
              <w:t>39</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1F0DCA3C" w14:textId="77777777" w:rsidR="009A794C" w:rsidRDefault="009A794C" w:rsidP="00CA416E">
            <w:pPr>
              <w:pStyle w:val="a9"/>
              <w:jc w:val="center"/>
              <w:rPr>
                <w:rFonts w:ascii="Arial" w:hAnsi="Arial" w:cs="Arial"/>
                <w:kern w:val="2"/>
                <w:sz w:val="16"/>
                <w:szCs w:val="16"/>
              </w:rPr>
            </w:pPr>
            <w:r>
              <w:rPr>
                <w:rFonts w:ascii="Arial" w:hAnsi="Arial" w:cs="Arial" w:hint="eastAsia"/>
                <w:kern w:val="2"/>
                <w:sz w:val="16"/>
                <w:szCs w:val="16"/>
              </w:rPr>
              <w:t>1</w:t>
            </w:r>
            <w:r>
              <w:rPr>
                <w:rFonts w:ascii="Arial" w:hAnsi="Arial" w:cs="Arial"/>
                <w:kern w:val="2"/>
                <w:sz w:val="16"/>
                <w:szCs w:val="16"/>
              </w:rPr>
              <w:t>44</w:t>
            </w:r>
          </w:p>
        </w:tc>
        <w:tc>
          <w:tcPr>
            <w:tcW w:w="0" w:type="auto"/>
            <w:tcBorders>
              <w:top w:val="single" w:sz="6" w:space="0" w:color="000000"/>
              <w:left w:val="single" w:sz="6" w:space="0" w:color="000000"/>
              <w:bottom w:val="single" w:sz="6" w:space="0" w:color="000000"/>
              <w:right w:val="single" w:sz="6" w:space="0" w:color="000000"/>
            </w:tcBorders>
            <w:vAlign w:val="center"/>
          </w:tcPr>
          <w:p w14:paraId="6F141751" w14:textId="77777777" w:rsidR="009A794C" w:rsidRDefault="009A794C" w:rsidP="00CA416E">
            <w:pPr>
              <w:jc w:val="center"/>
              <w:rPr>
                <w:rFonts w:ascii="Arial" w:hAnsi="Arial" w:cs="Arial"/>
                <w:sz w:val="16"/>
                <w:szCs w:val="16"/>
              </w:rPr>
            </w:pPr>
            <w:r>
              <w:rPr>
                <w:rFonts w:ascii="Arial" w:hAnsi="Arial" w:cs="Arial" w:hint="eastAsia"/>
                <w:sz w:val="16"/>
                <w:szCs w:val="16"/>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70CF6F1E" w14:textId="77777777" w:rsidR="009A794C" w:rsidRDefault="009A794C" w:rsidP="00CA416E">
            <w:pPr>
              <w:pStyle w:val="a9"/>
              <w:jc w:val="center"/>
              <w:rPr>
                <w:rFonts w:ascii="Arial" w:hAnsi="Arial" w:cs="Arial"/>
                <w:sz w:val="16"/>
                <w:szCs w:val="16"/>
              </w:rPr>
            </w:pPr>
            <w:r>
              <w:rPr>
                <w:rFonts w:ascii="Arial" w:hAnsi="Arial" w:cs="Arial"/>
                <w:sz w:val="16"/>
                <w:szCs w:val="16"/>
              </w:rPr>
              <w:t>MD 0.8 lower (5.3 lower to 3.7 higher)</w:t>
            </w:r>
          </w:p>
        </w:tc>
        <w:tc>
          <w:tcPr>
            <w:tcW w:w="0" w:type="auto"/>
            <w:tcBorders>
              <w:top w:val="single" w:sz="6" w:space="0" w:color="000000"/>
              <w:left w:val="single" w:sz="6" w:space="0" w:color="000000"/>
              <w:bottom w:val="single" w:sz="6" w:space="0" w:color="000000"/>
              <w:right w:val="single" w:sz="6" w:space="0" w:color="000000"/>
            </w:tcBorders>
            <w:vAlign w:val="center"/>
          </w:tcPr>
          <w:p w14:paraId="60E6B2EE" w14:textId="77777777" w:rsidR="009A794C" w:rsidRDefault="009A794C" w:rsidP="00CA416E">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tcBorders>
              <w:top w:val="single" w:sz="6" w:space="0" w:color="000000"/>
              <w:left w:val="single" w:sz="6" w:space="0" w:color="000000"/>
              <w:bottom w:val="single" w:sz="6" w:space="0" w:color="000000"/>
              <w:right w:val="single" w:sz="6" w:space="0" w:color="000000"/>
            </w:tcBorders>
            <w:vAlign w:val="center"/>
          </w:tcPr>
          <w:p w14:paraId="0D6B36FF"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652982A4"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4)</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0485BBA7" w14:textId="77777777" w:rsidR="009A794C" w:rsidRDefault="009A794C" w:rsidP="000C2A44">
            <w:pPr>
              <w:jc w:val="center"/>
              <w:rPr>
                <w:rFonts w:ascii="Arial" w:hAnsi="Arial" w:cs="Arial"/>
                <w:sz w:val="16"/>
                <w:szCs w:val="16"/>
              </w:rPr>
            </w:pPr>
          </w:p>
        </w:tc>
      </w:tr>
      <w:tr w:rsidR="009A794C" w14:paraId="40512FAF"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5D77AD5D" w14:textId="77777777" w:rsidR="009A794C" w:rsidRDefault="009A794C" w:rsidP="00CA416E">
            <w:pPr>
              <w:rPr>
                <w:rFonts w:ascii="Arial" w:hAnsi="Arial" w:cs="Arial"/>
                <w:sz w:val="16"/>
                <w:szCs w:val="16"/>
              </w:rPr>
            </w:pPr>
            <w:r>
              <w:rPr>
                <w:rFonts w:ascii="Arial" w:hAnsi="Arial" w:cs="Arial"/>
                <w:b/>
                <w:bCs/>
                <w:sz w:val="16"/>
                <w:szCs w:val="16"/>
              </w:rPr>
              <w:t>New use of oxygen or low-flow oxygen at baseline - Randomized controlled trials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5342AF70" w14:textId="77777777" w:rsidR="009A794C" w:rsidRDefault="009A794C" w:rsidP="000C2A44">
            <w:pPr>
              <w:jc w:val="center"/>
              <w:rPr>
                <w:rFonts w:ascii="Arial" w:hAnsi="Arial" w:cs="Arial"/>
                <w:sz w:val="16"/>
                <w:szCs w:val="16"/>
              </w:rPr>
            </w:pPr>
          </w:p>
        </w:tc>
      </w:tr>
      <w:tr w:rsidR="009A794C" w14:paraId="5F9ED247" w14:textId="77777777" w:rsidTr="00CA416E">
        <w:trPr>
          <w:trHeight w:val="260"/>
          <w:jc w:val="center"/>
        </w:trPr>
        <w:tc>
          <w:tcPr>
            <w:tcW w:w="0" w:type="auto"/>
            <w:vMerge w:val="restart"/>
            <w:tcBorders>
              <w:top w:val="single" w:sz="6" w:space="0" w:color="000000"/>
              <w:left w:val="single" w:sz="6" w:space="0" w:color="000000"/>
              <w:right w:val="single" w:sz="6" w:space="0" w:color="000000"/>
            </w:tcBorders>
            <w:vAlign w:val="center"/>
          </w:tcPr>
          <w:p w14:paraId="059F17CE" w14:textId="77777777" w:rsidR="009A794C" w:rsidRDefault="009A794C" w:rsidP="00CA416E">
            <w:pPr>
              <w:jc w:val="center"/>
              <w:rPr>
                <w:rFonts w:ascii="Arial" w:hAnsi="Arial" w:cs="Arial"/>
                <w:sz w:val="16"/>
                <w:szCs w:val="16"/>
              </w:rPr>
            </w:pPr>
            <w:r>
              <w:rPr>
                <w:rFonts w:ascii="Arial" w:hAnsi="Arial" w:cs="Arial" w:hint="eastAsia"/>
                <w:sz w:val="16"/>
                <w:szCs w:val="16"/>
              </w:rPr>
              <w:t>4</w:t>
            </w:r>
          </w:p>
        </w:tc>
        <w:tc>
          <w:tcPr>
            <w:tcW w:w="0" w:type="auto"/>
            <w:vMerge w:val="restart"/>
            <w:tcBorders>
              <w:top w:val="single" w:sz="6" w:space="0" w:color="000000"/>
              <w:left w:val="single" w:sz="6" w:space="0" w:color="000000"/>
              <w:right w:val="single" w:sz="6" w:space="0" w:color="000000"/>
            </w:tcBorders>
            <w:vAlign w:val="center"/>
          </w:tcPr>
          <w:p w14:paraId="4360FB66" w14:textId="77777777" w:rsidR="009A794C" w:rsidRDefault="009A794C" w:rsidP="00CA416E">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7A994F6B" w14:textId="77777777" w:rsidR="009A794C" w:rsidRPr="004E39DD"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6688B421"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2573445C"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52124640" w14:textId="77777777" w:rsidR="009A794C" w:rsidRPr="004E39DD"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221DF45F"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7234A24C" w14:textId="77777777" w:rsidR="009A794C" w:rsidRDefault="009A794C" w:rsidP="00CA416E">
            <w:pPr>
              <w:jc w:val="center"/>
              <w:rPr>
                <w:rFonts w:ascii="Arial" w:hAnsi="Arial" w:cs="Arial"/>
                <w:sz w:val="16"/>
                <w:szCs w:val="16"/>
              </w:rPr>
            </w:pPr>
            <w:r>
              <w:rPr>
                <w:rFonts w:ascii="Arial" w:hAnsi="Arial" w:cs="Arial"/>
                <w:sz w:val="16"/>
                <w:szCs w:val="16"/>
              </w:rPr>
              <w:t xml:space="preserve">59/373 </w:t>
            </w:r>
            <w:r>
              <w:rPr>
                <w:rFonts w:ascii="Arial" w:hAnsi="Arial" w:cs="Arial"/>
                <w:sz w:val="16"/>
                <w:szCs w:val="16"/>
              </w:rPr>
              <w:br/>
              <w:t>(15.8%)</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684329E1"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61/353 </w:t>
            </w:r>
            <w:r>
              <w:rPr>
                <w:rFonts w:ascii="Arial" w:hAnsi="Arial" w:cs="Arial"/>
                <w:sz w:val="16"/>
                <w:szCs w:val="16"/>
              </w:rPr>
              <w:br/>
              <w:t>(17.3%)</w:t>
            </w:r>
          </w:p>
        </w:tc>
        <w:tc>
          <w:tcPr>
            <w:tcW w:w="0" w:type="auto"/>
            <w:vMerge w:val="restart"/>
            <w:tcBorders>
              <w:top w:val="single" w:sz="6" w:space="0" w:color="000000"/>
              <w:left w:val="single" w:sz="6" w:space="0" w:color="000000"/>
              <w:right w:val="single" w:sz="6" w:space="0" w:color="000000"/>
            </w:tcBorders>
            <w:vAlign w:val="center"/>
          </w:tcPr>
          <w:p w14:paraId="73AA88B5" w14:textId="77777777" w:rsidR="009A794C" w:rsidRDefault="009A794C" w:rsidP="00CA416E">
            <w:pPr>
              <w:jc w:val="center"/>
              <w:rPr>
                <w:rFonts w:ascii="Arial" w:hAnsi="Arial" w:cs="Arial"/>
                <w:sz w:val="16"/>
                <w:szCs w:val="16"/>
              </w:rPr>
            </w:pPr>
            <w:r>
              <w:rPr>
                <w:rFonts w:ascii="Arial" w:hAnsi="Arial" w:cs="Arial"/>
                <w:sz w:val="16"/>
                <w:szCs w:val="16"/>
              </w:rPr>
              <w:t>RR 0.83 (0.61 to 1.12)</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704B7E23" w14:textId="77777777" w:rsidR="009A794C" w:rsidRDefault="009A794C" w:rsidP="00CA416E">
            <w:pPr>
              <w:pStyle w:val="a9"/>
              <w:jc w:val="center"/>
              <w:rPr>
                <w:rFonts w:ascii="Arial" w:hAnsi="Arial" w:cs="Arial"/>
                <w:sz w:val="16"/>
                <w:szCs w:val="16"/>
              </w:rPr>
            </w:pPr>
            <w:r>
              <w:rPr>
                <w:rFonts w:ascii="Arial" w:hAnsi="Arial" w:cs="Arial"/>
                <w:sz w:val="16"/>
                <w:szCs w:val="16"/>
              </w:rPr>
              <w:t>29 fewer per 1000 (from 67 fewer to 21 more)</w:t>
            </w:r>
          </w:p>
        </w:tc>
        <w:tc>
          <w:tcPr>
            <w:tcW w:w="0" w:type="auto"/>
            <w:vMerge w:val="restart"/>
            <w:tcBorders>
              <w:top w:val="single" w:sz="6" w:space="0" w:color="000000"/>
              <w:left w:val="single" w:sz="6" w:space="0" w:color="000000"/>
              <w:right w:val="single" w:sz="6" w:space="0" w:color="000000"/>
            </w:tcBorders>
            <w:vAlign w:val="center"/>
          </w:tcPr>
          <w:p w14:paraId="1B33049F" w14:textId="77777777" w:rsidR="009A794C" w:rsidRDefault="009A794C" w:rsidP="00CA416E">
            <w:pPr>
              <w:jc w:val="center"/>
              <w:rPr>
                <w:rFonts w:ascii="Symbol" w:hAnsi="Symbol" w:cs="Arial" w:hint="eastAsia"/>
                <w:sz w:val="16"/>
                <w:szCs w:val="16"/>
              </w:rPr>
            </w:pPr>
            <w:r>
              <w:rPr>
                <w:rFonts w:ascii="Symbol" w:hAnsi="Symbol" w:cs="Arial"/>
                <w:sz w:val="16"/>
                <w:szCs w:val="16"/>
              </w:rPr>
              <w:t>ÅÅÅÅ</w:t>
            </w:r>
            <w:r>
              <w:rPr>
                <w:rFonts w:ascii="Arial" w:hAnsi="Arial" w:cs="Arial"/>
                <w:sz w:val="16"/>
                <w:szCs w:val="16"/>
              </w:rPr>
              <w:br/>
              <w:t>HIGH</w:t>
            </w:r>
          </w:p>
        </w:tc>
        <w:tc>
          <w:tcPr>
            <w:tcW w:w="0" w:type="auto"/>
            <w:vMerge w:val="restart"/>
            <w:tcBorders>
              <w:top w:val="single" w:sz="6" w:space="0" w:color="000000"/>
              <w:left w:val="single" w:sz="6" w:space="0" w:color="000000"/>
              <w:right w:val="single" w:sz="6" w:space="0" w:color="000000"/>
            </w:tcBorders>
            <w:vAlign w:val="center"/>
          </w:tcPr>
          <w:p w14:paraId="0F44FDA3"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64C320B1"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2CCA1545" w14:textId="77777777" w:rsidR="009A794C" w:rsidRDefault="009A794C" w:rsidP="000C2A44">
            <w:pPr>
              <w:jc w:val="center"/>
              <w:rPr>
                <w:rFonts w:ascii="Arial" w:hAnsi="Arial" w:cs="Arial"/>
                <w:sz w:val="16"/>
                <w:szCs w:val="16"/>
              </w:rPr>
            </w:pPr>
          </w:p>
        </w:tc>
      </w:tr>
      <w:tr w:rsidR="009A794C" w14:paraId="02DEDD1A" w14:textId="77777777" w:rsidTr="00CA416E">
        <w:trPr>
          <w:trHeight w:val="260"/>
          <w:jc w:val="center"/>
        </w:trPr>
        <w:tc>
          <w:tcPr>
            <w:tcW w:w="0" w:type="auto"/>
            <w:vMerge/>
            <w:tcBorders>
              <w:left w:val="single" w:sz="6" w:space="0" w:color="000000"/>
              <w:bottom w:val="single" w:sz="6" w:space="0" w:color="000000"/>
              <w:right w:val="single" w:sz="6" w:space="0" w:color="000000"/>
            </w:tcBorders>
            <w:vAlign w:val="center"/>
          </w:tcPr>
          <w:p w14:paraId="6AF5E24E"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5F7B57B"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AFA264C"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99BF9C4"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FC9AAF8"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6B0D2F8"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89A5CFE"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34EE6181"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381F548D" w14:textId="77777777" w:rsidR="009A794C" w:rsidRDefault="009A794C" w:rsidP="00CA416E">
            <w:pPr>
              <w:pStyle w:val="a9"/>
              <w:jc w:val="center"/>
              <w:rPr>
                <w:rFonts w:ascii="Arial" w:hAnsi="Arial" w:cs="Arial"/>
                <w:kern w:val="2"/>
                <w:sz w:val="16"/>
                <w:szCs w:val="16"/>
              </w:rPr>
            </w:pPr>
            <w:r>
              <w:rPr>
                <w:rFonts w:ascii="Arial" w:hAnsi="Arial" w:cs="Arial"/>
                <w:sz w:val="16"/>
                <w:szCs w:val="16"/>
              </w:rPr>
              <w:t>23.2%</w:t>
            </w:r>
          </w:p>
        </w:tc>
        <w:tc>
          <w:tcPr>
            <w:tcW w:w="0" w:type="auto"/>
            <w:vMerge/>
            <w:tcBorders>
              <w:left w:val="single" w:sz="6" w:space="0" w:color="000000"/>
              <w:bottom w:val="single" w:sz="6" w:space="0" w:color="000000"/>
              <w:right w:val="single" w:sz="6" w:space="0" w:color="000000"/>
            </w:tcBorders>
            <w:vAlign w:val="center"/>
          </w:tcPr>
          <w:p w14:paraId="24FB7207"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5D5230FC" w14:textId="77777777" w:rsidR="009A794C" w:rsidRDefault="009A794C" w:rsidP="00CA416E">
            <w:pPr>
              <w:pStyle w:val="a9"/>
              <w:jc w:val="center"/>
              <w:rPr>
                <w:rFonts w:ascii="Arial" w:hAnsi="Arial" w:cs="Arial"/>
                <w:sz w:val="16"/>
                <w:szCs w:val="16"/>
              </w:rPr>
            </w:pPr>
            <w:r>
              <w:rPr>
                <w:rFonts w:ascii="Arial" w:hAnsi="Arial" w:cs="Arial"/>
                <w:sz w:val="16"/>
                <w:szCs w:val="16"/>
              </w:rPr>
              <w:t>39 fewer per 1000 (from 90 fewer to 28 more)</w:t>
            </w:r>
          </w:p>
        </w:tc>
        <w:tc>
          <w:tcPr>
            <w:tcW w:w="0" w:type="auto"/>
            <w:vMerge/>
            <w:tcBorders>
              <w:left w:val="single" w:sz="6" w:space="0" w:color="000000"/>
              <w:bottom w:val="single" w:sz="6" w:space="0" w:color="000000"/>
              <w:right w:val="single" w:sz="6" w:space="0" w:color="000000"/>
            </w:tcBorders>
            <w:vAlign w:val="center"/>
          </w:tcPr>
          <w:p w14:paraId="352E2776"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46ACB3A2"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6A74188E" w14:textId="77777777" w:rsidR="009A794C" w:rsidRDefault="009A794C" w:rsidP="000C2A44">
            <w:pPr>
              <w:jc w:val="center"/>
              <w:rPr>
                <w:rFonts w:ascii="Arial" w:hAnsi="Arial" w:cs="Arial"/>
                <w:sz w:val="16"/>
                <w:szCs w:val="16"/>
              </w:rPr>
            </w:pPr>
          </w:p>
        </w:tc>
      </w:tr>
      <w:tr w:rsidR="009A794C" w14:paraId="70D713AA"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3AD4D5EF" w14:textId="77777777" w:rsidR="009A794C" w:rsidRDefault="009A794C" w:rsidP="00CA416E">
            <w:pPr>
              <w:rPr>
                <w:rFonts w:ascii="Arial" w:hAnsi="Arial" w:cs="Arial"/>
                <w:sz w:val="16"/>
                <w:szCs w:val="16"/>
              </w:rPr>
            </w:pPr>
            <w:r>
              <w:rPr>
                <w:rFonts w:ascii="Arial" w:hAnsi="Arial" w:cs="Arial"/>
                <w:b/>
                <w:bCs/>
                <w:sz w:val="16"/>
                <w:szCs w:val="16"/>
              </w:rPr>
              <w:t>New use of oxygen or low-flow oxygen at baseline -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1220011B" w14:textId="77777777" w:rsidR="009A794C" w:rsidRDefault="009A794C" w:rsidP="000C2A44">
            <w:pPr>
              <w:jc w:val="center"/>
              <w:rPr>
                <w:rFonts w:ascii="Arial" w:hAnsi="Arial" w:cs="Arial"/>
                <w:sz w:val="16"/>
                <w:szCs w:val="16"/>
              </w:rPr>
            </w:pPr>
          </w:p>
        </w:tc>
      </w:tr>
      <w:tr w:rsidR="009A794C" w14:paraId="3022DA07" w14:textId="77777777" w:rsidTr="00CA416E">
        <w:trPr>
          <w:trHeight w:val="260"/>
          <w:jc w:val="center"/>
        </w:trPr>
        <w:tc>
          <w:tcPr>
            <w:tcW w:w="0" w:type="auto"/>
            <w:vMerge w:val="restart"/>
            <w:tcBorders>
              <w:top w:val="single" w:sz="6" w:space="0" w:color="000000"/>
              <w:left w:val="single" w:sz="6" w:space="0" w:color="000000"/>
              <w:right w:val="single" w:sz="6" w:space="0" w:color="000000"/>
            </w:tcBorders>
            <w:vAlign w:val="center"/>
          </w:tcPr>
          <w:p w14:paraId="061A5D11" w14:textId="77777777" w:rsidR="009A794C" w:rsidRDefault="009A794C" w:rsidP="00CA416E">
            <w:pPr>
              <w:jc w:val="center"/>
              <w:rPr>
                <w:rFonts w:ascii="Arial" w:hAnsi="Arial" w:cs="Arial"/>
                <w:sz w:val="16"/>
                <w:szCs w:val="16"/>
              </w:rPr>
            </w:pPr>
            <w:r>
              <w:rPr>
                <w:rFonts w:ascii="Arial" w:hAnsi="Arial" w:cs="Arial" w:hint="eastAsia"/>
                <w:sz w:val="16"/>
                <w:szCs w:val="16"/>
              </w:rPr>
              <w:t>2</w:t>
            </w:r>
          </w:p>
        </w:tc>
        <w:tc>
          <w:tcPr>
            <w:tcW w:w="0" w:type="auto"/>
            <w:vMerge w:val="restart"/>
            <w:tcBorders>
              <w:top w:val="single" w:sz="6" w:space="0" w:color="000000"/>
              <w:left w:val="single" w:sz="6" w:space="0" w:color="000000"/>
              <w:right w:val="single" w:sz="6" w:space="0" w:color="000000"/>
            </w:tcBorders>
            <w:vAlign w:val="center"/>
          </w:tcPr>
          <w:p w14:paraId="3C7115D7" w14:textId="77777777" w:rsidR="009A794C" w:rsidRDefault="009A794C" w:rsidP="00CA416E">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595FA994" w14:textId="77777777" w:rsidR="009A794C" w:rsidRPr="004E39DD"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45F96FC0"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0D41028D"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120BA0FC" w14:textId="77777777" w:rsidR="009A794C" w:rsidRPr="004E39DD"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632B9B24" w14:textId="77777777" w:rsidR="009A794C" w:rsidRDefault="009A794C" w:rsidP="00CA416E">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1AEBABBE" w14:textId="77777777" w:rsidR="009A794C" w:rsidRDefault="009A794C" w:rsidP="00CA416E">
            <w:pPr>
              <w:jc w:val="center"/>
              <w:rPr>
                <w:rFonts w:ascii="Arial" w:hAnsi="Arial" w:cs="Arial"/>
                <w:sz w:val="16"/>
                <w:szCs w:val="16"/>
              </w:rPr>
            </w:pPr>
            <w:r>
              <w:rPr>
                <w:rFonts w:ascii="Arial" w:hAnsi="Arial" w:cs="Arial"/>
                <w:sz w:val="16"/>
                <w:szCs w:val="16"/>
              </w:rPr>
              <w:t xml:space="preserve">307/332 </w:t>
            </w:r>
            <w:r>
              <w:rPr>
                <w:rFonts w:ascii="Arial" w:hAnsi="Arial" w:cs="Arial"/>
                <w:sz w:val="16"/>
                <w:szCs w:val="16"/>
              </w:rPr>
              <w:br/>
              <w:t>(92.5%)</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5E284E92"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121/240 </w:t>
            </w:r>
            <w:r>
              <w:rPr>
                <w:rFonts w:ascii="Arial" w:hAnsi="Arial" w:cs="Arial"/>
                <w:sz w:val="16"/>
                <w:szCs w:val="16"/>
              </w:rPr>
              <w:br/>
              <w:t>(50.4%)</w:t>
            </w:r>
          </w:p>
        </w:tc>
        <w:tc>
          <w:tcPr>
            <w:tcW w:w="0" w:type="auto"/>
            <w:vMerge w:val="restart"/>
            <w:tcBorders>
              <w:top w:val="single" w:sz="6" w:space="0" w:color="000000"/>
              <w:left w:val="single" w:sz="6" w:space="0" w:color="000000"/>
              <w:right w:val="single" w:sz="6" w:space="0" w:color="000000"/>
            </w:tcBorders>
            <w:vAlign w:val="center"/>
          </w:tcPr>
          <w:p w14:paraId="4B5B19DE" w14:textId="77777777" w:rsidR="009A794C" w:rsidRDefault="009A794C" w:rsidP="00CA416E">
            <w:pPr>
              <w:jc w:val="center"/>
              <w:rPr>
                <w:rFonts w:ascii="Arial" w:hAnsi="Arial" w:cs="Arial"/>
                <w:sz w:val="16"/>
                <w:szCs w:val="16"/>
              </w:rPr>
            </w:pPr>
            <w:r>
              <w:rPr>
                <w:rFonts w:ascii="Arial" w:hAnsi="Arial" w:cs="Arial"/>
                <w:sz w:val="16"/>
                <w:szCs w:val="16"/>
              </w:rPr>
              <w:t>RR 1.72 (1.48 to 2)</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00FC49E5" w14:textId="77777777" w:rsidR="009A794C" w:rsidRPr="004E39DD" w:rsidRDefault="009A794C" w:rsidP="00CA416E">
            <w:pPr>
              <w:jc w:val="center"/>
              <w:rPr>
                <w:rFonts w:ascii="Arial" w:hAnsi="Arial" w:cs="Arial"/>
                <w:sz w:val="16"/>
                <w:szCs w:val="16"/>
              </w:rPr>
            </w:pPr>
            <w:r>
              <w:rPr>
                <w:rFonts w:ascii="Arial" w:hAnsi="Arial" w:cs="Arial"/>
                <w:sz w:val="16"/>
                <w:szCs w:val="16"/>
              </w:rPr>
              <w:t>363 more per 1000 (from 242 more to 504 more)</w:t>
            </w:r>
          </w:p>
        </w:tc>
        <w:tc>
          <w:tcPr>
            <w:tcW w:w="0" w:type="auto"/>
            <w:vMerge w:val="restart"/>
            <w:tcBorders>
              <w:top w:val="single" w:sz="6" w:space="0" w:color="000000"/>
              <w:left w:val="single" w:sz="6" w:space="0" w:color="000000"/>
              <w:right w:val="single" w:sz="6" w:space="0" w:color="000000"/>
            </w:tcBorders>
            <w:vAlign w:val="center"/>
          </w:tcPr>
          <w:p w14:paraId="69AB8D69" w14:textId="77777777" w:rsidR="009A794C" w:rsidRDefault="009A794C" w:rsidP="00CA416E">
            <w:pPr>
              <w:jc w:val="center"/>
              <w:rPr>
                <w:rFonts w:ascii="Symbol" w:hAnsi="Symbol" w:cs="Arial" w:hint="eastAsia"/>
                <w:sz w:val="16"/>
                <w:szCs w:val="16"/>
              </w:rPr>
            </w:pPr>
            <w:r>
              <w:rPr>
                <w:rFonts w:ascii="Symbol" w:hAnsi="Symbol" w:cs="Arial"/>
                <w:sz w:val="16"/>
                <w:szCs w:val="16"/>
              </w:rPr>
              <w:t>ÅÅOO</w:t>
            </w:r>
            <w:r>
              <w:rPr>
                <w:rFonts w:ascii="Arial" w:hAnsi="Arial" w:cs="Arial"/>
                <w:sz w:val="16"/>
                <w:szCs w:val="16"/>
              </w:rPr>
              <w:br/>
              <w:t>LOW</w:t>
            </w:r>
          </w:p>
        </w:tc>
        <w:tc>
          <w:tcPr>
            <w:tcW w:w="0" w:type="auto"/>
            <w:vMerge w:val="restart"/>
            <w:tcBorders>
              <w:top w:val="single" w:sz="6" w:space="0" w:color="000000"/>
              <w:left w:val="single" w:sz="6" w:space="0" w:color="000000"/>
              <w:right w:val="single" w:sz="6" w:space="0" w:color="000000"/>
            </w:tcBorders>
            <w:vAlign w:val="center"/>
          </w:tcPr>
          <w:p w14:paraId="755CF053"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097C9D23"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0CA4FA4B" w14:textId="77777777" w:rsidR="009A794C" w:rsidRDefault="009A794C" w:rsidP="000C2A44">
            <w:pPr>
              <w:jc w:val="center"/>
              <w:rPr>
                <w:rFonts w:ascii="Arial" w:hAnsi="Arial" w:cs="Arial"/>
                <w:sz w:val="16"/>
                <w:szCs w:val="16"/>
              </w:rPr>
            </w:pPr>
          </w:p>
        </w:tc>
      </w:tr>
      <w:tr w:rsidR="009A794C" w14:paraId="02E53BE7" w14:textId="77777777" w:rsidTr="00CA416E">
        <w:trPr>
          <w:trHeight w:val="260"/>
          <w:jc w:val="center"/>
        </w:trPr>
        <w:tc>
          <w:tcPr>
            <w:tcW w:w="0" w:type="auto"/>
            <w:vMerge/>
            <w:tcBorders>
              <w:left w:val="single" w:sz="6" w:space="0" w:color="000000"/>
              <w:bottom w:val="single" w:sz="6" w:space="0" w:color="000000"/>
              <w:right w:val="single" w:sz="6" w:space="0" w:color="000000"/>
            </w:tcBorders>
            <w:vAlign w:val="center"/>
          </w:tcPr>
          <w:p w14:paraId="4412FCA9"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773A920"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B2C0047"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2135A7F"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B835E2E"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9C0CC5A"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46C67AC"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3DD1F632"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3ADEA54B" w14:textId="77777777" w:rsidR="009A794C" w:rsidRDefault="009A794C" w:rsidP="00CA416E">
            <w:pPr>
              <w:pStyle w:val="a9"/>
              <w:jc w:val="center"/>
              <w:rPr>
                <w:rFonts w:ascii="Arial" w:hAnsi="Arial" w:cs="Arial"/>
                <w:kern w:val="2"/>
                <w:sz w:val="16"/>
                <w:szCs w:val="16"/>
              </w:rPr>
            </w:pPr>
            <w:r>
              <w:rPr>
                <w:rFonts w:ascii="Arial" w:hAnsi="Arial" w:cs="Arial"/>
                <w:sz w:val="16"/>
                <w:szCs w:val="16"/>
              </w:rPr>
              <w:t>50.8%</w:t>
            </w:r>
          </w:p>
        </w:tc>
        <w:tc>
          <w:tcPr>
            <w:tcW w:w="0" w:type="auto"/>
            <w:vMerge/>
            <w:tcBorders>
              <w:left w:val="single" w:sz="6" w:space="0" w:color="000000"/>
              <w:bottom w:val="single" w:sz="6" w:space="0" w:color="000000"/>
              <w:right w:val="single" w:sz="6" w:space="0" w:color="000000"/>
            </w:tcBorders>
            <w:vAlign w:val="center"/>
          </w:tcPr>
          <w:p w14:paraId="0A7812E1"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3B78F30B" w14:textId="77777777" w:rsidR="009A794C" w:rsidRDefault="009A794C" w:rsidP="00CA416E">
            <w:pPr>
              <w:pStyle w:val="a9"/>
              <w:jc w:val="center"/>
              <w:rPr>
                <w:rFonts w:ascii="Arial" w:hAnsi="Arial" w:cs="Arial"/>
                <w:sz w:val="16"/>
                <w:szCs w:val="16"/>
              </w:rPr>
            </w:pPr>
            <w:r>
              <w:rPr>
                <w:rFonts w:ascii="Arial" w:hAnsi="Arial" w:cs="Arial"/>
                <w:sz w:val="16"/>
                <w:szCs w:val="16"/>
              </w:rPr>
              <w:t>366 more per 1000 (from 244 more to 508 more)</w:t>
            </w:r>
          </w:p>
        </w:tc>
        <w:tc>
          <w:tcPr>
            <w:tcW w:w="0" w:type="auto"/>
            <w:vMerge/>
            <w:tcBorders>
              <w:left w:val="single" w:sz="6" w:space="0" w:color="000000"/>
              <w:bottom w:val="single" w:sz="6" w:space="0" w:color="000000"/>
              <w:right w:val="single" w:sz="6" w:space="0" w:color="000000"/>
            </w:tcBorders>
            <w:vAlign w:val="center"/>
          </w:tcPr>
          <w:p w14:paraId="2A10B468"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5DE5B13A"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4FCCE7CB" w14:textId="77777777" w:rsidR="009A794C" w:rsidRDefault="009A794C" w:rsidP="000C2A44">
            <w:pPr>
              <w:jc w:val="center"/>
              <w:rPr>
                <w:rFonts w:ascii="Arial" w:hAnsi="Arial" w:cs="Arial"/>
                <w:sz w:val="16"/>
                <w:szCs w:val="16"/>
              </w:rPr>
            </w:pPr>
          </w:p>
        </w:tc>
      </w:tr>
      <w:tr w:rsidR="009A794C" w14:paraId="7841C426"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2F37C8A3" w14:textId="77777777" w:rsidR="009A794C" w:rsidRDefault="009A794C" w:rsidP="00CA416E">
            <w:pPr>
              <w:rPr>
                <w:rFonts w:ascii="Arial" w:hAnsi="Arial" w:cs="Arial"/>
                <w:sz w:val="16"/>
                <w:szCs w:val="16"/>
              </w:rPr>
            </w:pPr>
            <w:r w:rsidRPr="00A26CA3">
              <w:rPr>
                <w:rFonts w:ascii="Arial" w:hAnsi="Arial" w:cs="Arial"/>
                <w:b/>
                <w:bCs/>
                <w:sz w:val="16"/>
                <w:szCs w:val="16"/>
              </w:rPr>
              <w:t xml:space="preserve">Days of receiving oxygen or low-flow oxygen during study </w:t>
            </w:r>
            <w:r>
              <w:rPr>
                <w:rFonts w:ascii="Arial" w:hAnsi="Arial" w:cs="Arial"/>
                <w:b/>
                <w:bCs/>
                <w:sz w:val="16"/>
                <w:szCs w:val="16"/>
              </w:rPr>
              <w:t xml:space="preserve">- </w:t>
            </w:r>
            <w:proofErr w:type="spellStart"/>
            <w:r>
              <w:rPr>
                <w:rFonts w:ascii="Arial" w:hAnsi="Arial" w:cs="Arial"/>
                <w:b/>
                <w:bCs/>
                <w:sz w:val="16"/>
                <w:szCs w:val="16"/>
              </w:rPr>
              <w:t>Randomzied</w:t>
            </w:r>
            <w:proofErr w:type="spellEnd"/>
            <w:r>
              <w:rPr>
                <w:rFonts w:ascii="Arial" w:hAnsi="Arial" w:cs="Arial"/>
                <w:b/>
                <w:bCs/>
                <w:sz w:val="16"/>
                <w:szCs w:val="16"/>
              </w:rPr>
              <w:t xml:space="preserve"> controlled trails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0A18E625" w14:textId="77777777" w:rsidR="009A794C" w:rsidRDefault="009A794C" w:rsidP="000C2A44">
            <w:pPr>
              <w:jc w:val="center"/>
              <w:rPr>
                <w:rFonts w:ascii="Arial" w:hAnsi="Arial" w:cs="Arial"/>
                <w:sz w:val="16"/>
                <w:szCs w:val="16"/>
              </w:rPr>
            </w:pPr>
          </w:p>
        </w:tc>
      </w:tr>
      <w:tr w:rsidR="009A794C" w14:paraId="3580DB93"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0E0ED42D" w14:textId="77777777" w:rsidR="009A794C" w:rsidRDefault="009A794C" w:rsidP="00CA416E">
            <w:pPr>
              <w:jc w:val="center"/>
              <w:rPr>
                <w:rFonts w:ascii="Arial" w:hAnsi="Arial" w:cs="Arial"/>
                <w:sz w:val="16"/>
                <w:szCs w:val="16"/>
              </w:rPr>
            </w:pPr>
            <w:r>
              <w:rPr>
                <w:rFonts w:ascii="Arial" w:hAnsi="Arial" w:cs="Arial" w:hint="eastAsia"/>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69EE8B40" w14:textId="77777777" w:rsidR="009A794C" w:rsidRDefault="009A794C" w:rsidP="00CA416E">
            <w:pPr>
              <w:jc w:val="center"/>
              <w:rPr>
                <w:rFonts w:ascii="Arial" w:hAnsi="Arial" w:cs="Arial"/>
                <w:sz w:val="16"/>
                <w:szCs w:val="16"/>
              </w:rPr>
            </w:pPr>
            <w:r>
              <w:rPr>
                <w:rFonts w:ascii="Arial" w:hAnsi="Arial" w:cs="Arial"/>
                <w:sz w:val="16"/>
                <w:szCs w:val="16"/>
              </w:rPr>
              <w:t>randomized trials</w:t>
            </w:r>
          </w:p>
        </w:tc>
        <w:tc>
          <w:tcPr>
            <w:tcW w:w="0" w:type="auto"/>
            <w:tcBorders>
              <w:top w:val="single" w:sz="6" w:space="0" w:color="000000"/>
              <w:left w:val="single" w:sz="6" w:space="0" w:color="000000"/>
              <w:bottom w:val="single" w:sz="6" w:space="0" w:color="000000"/>
              <w:right w:val="single" w:sz="6" w:space="0" w:color="000000"/>
            </w:tcBorders>
            <w:vAlign w:val="center"/>
          </w:tcPr>
          <w:p w14:paraId="7F610C55" w14:textId="77777777" w:rsidR="009A794C" w:rsidRDefault="009A794C" w:rsidP="00CA416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49232345" w14:textId="77777777" w:rsidR="009A794C" w:rsidRPr="008770F4" w:rsidRDefault="009A794C" w:rsidP="00CA416E">
            <w:pPr>
              <w:jc w:val="center"/>
              <w:rPr>
                <w:rFonts w:ascii="Arial" w:hAnsi="Arial" w:cs="Arial"/>
                <w:sz w:val="16"/>
                <w:szCs w:val="16"/>
              </w:rPr>
            </w:pPr>
            <w:r>
              <w:rPr>
                <w:rFonts w:ascii="Arial" w:hAnsi="Arial" w:cs="Arial"/>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vAlign w:val="center"/>
          </w:tcPr>
          <w:p w14:paraId="640CFAC9" w14:textId="77777777" w:rsidR="009A794C" w:rsidRPr="008770F4"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60FDE05C" w14:textId="77777777" w:rsidR="009A794C" w:rsidRPr="008770F4"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tcBorders>
              <w:top w:val="single" w:sz="6" w:space="0" w:color="000000"/>
              <w:left w:val="single" w:sz="6" w:space="0" w:color="000000"/>
              <w:bottom w:val="single" w:sz="6" w:space="0" w:color="000000"/>
              <w:right w:val="single" w:sz="6" w:space="0" w:color="000000"/>
            </w:tcBorders>
            <w:vAlign w:val="center"/>
          </w:tcPr>
          <w:p w14:paraId="0695267B" w14:textId="77777777" w:rsidR="009A794C" w:rsidRDefault="009A794C" w:rsidP="00CA416E">
            <w:pPr>
              <w:jc w:val="center"/>
              <w:rPr>
                <w:rFonts w:ascii="Arial" w:hAnsi="Arial" w:cs="Arial"/>
                <w:sz w:val="16"/>
                <w:szCs w:val="16"/>
              </w:rPr>
            </w:pPr>
            <w:r>
              <w:rPr>
                <w:rFonts w:ascii="Arial" w:hAnsi="Arial" w:cs="Arial" w:hint="eastAsia"/>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22F1F63B" w14:textId="77777777" w:rsidR="009A794C" w:rsidRDefault="009A794C" w:rsidP="00CA416E">
            <w:pPr>
              <w:jc w:val="center"/>
              <w:rPr>
                <w:rFonts w:ascii="Arial" w:hAnsi="Arial" w:cs="Arial"/>
                <w:sz w:val="16"/>
                <w:szCs w:val="16"/>
              </w:rPr>
            </w:pPr>
            <w:r>
              <w:rPr>
                <w:rFonts w:ascii="Arial" w:hAnsi="Arial" w:cs="Arial" w:hint="eastAsia"/>
                <w:sz w:val="16"/>
                <w:szCs w:val="16"/>
              </w:rPr>
              <w:t>6</w:t>
            </w:r>
            <w:r>
              <w:rPr>
                <w:rFonts w:ascii="Arial" w:hAnsi="Arial" w:cs="Arial"/>
                <w:sz w:val="16"/>
                <w:szCs w:val="16"/>
              </w:rPr>
              <w:t>99</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377FFC18" w14:textId="77777777" w:rsidR="009A794C" w:rsidRDefault="009A794C" w:rsidP="00CA416E">
            <w:pPr>
              <w:pStyle w:val="a9"/>
              <w:jc w:val="center"/>
              <w:rPr>
                <w:rFonts w:ascii="Arial" w:hAnsi="Arial" w:cs="Arial"/>
                <w:kern w:val="2"/>
                <w:sz w:val="16"/>
                <w:szCs w:val="16"/>
              </w:rPr>
            </w:pPr>
            <w:r>
              <w:rPr>
                <w:rFonts w:ascii="Arial" w:hAnsi="Arial" w:cs="Arial" w:hint="eastAsia"/>
                <w:kern w:val="2"/>
                <w:sz w:val="16"/>
                <w:szCs w:val="16"/>
              </w:rPr>
              <w:t>5</w:t>
            </w:r>
            <w:r>
              <w:rPr>
                <w:rFonts w:ascii="Arial" w:hAnsi="Arial" w:cs="Arial"/>
                <w:kern w:val="2"/>
                <w:sz w:val="16"/>
                <w:szCs w:val="16"/>
              </w:rPr>
              <w:t>99</w:t>
            </w:r>
          </w:p>
        </w:tc>
        <w:tc>
          <w:tcPr>
            <w:tcW w:w="0" w:type="auto"/>
            <w:tcBorders>
              <w:top w:val="single" w:sz="6" w:space="0" w:color="000000"/>
              <w:left w:val="single" w:sz="6" w:space="0" w:color="000000"/>
              <w:bottom w:val="single" w:sz="6" w:space="0" w:color="000000"/>
              <w:right w:val="single" w:sz="6" w:space="0" w:color="000000"/>
            </w:tcBorders>
            <w:vAlign w:val="center"/>
          </w:tcPr>
          <w:p w14:paraId="43F6E336" w14:textId="77777777" w:rsidR="009A794C" w:rsidRDefault="009A794C" w:rsidP="00CA416E">
            <w:pPr>
              <w:jc w:val="center"/>
              <w:rPr>
                <w:rFonts w:ascii="Arial" w:hAnsi="Arial" w:cs="Arial"/>
                <w:sz w:val="16"/>
                <w:szCs w:val="16"/>
              </w:rPr>
            </w:pPr>
            <w:r>
              <w:rPr>
                <w:rFonts w:ascii="Arial" w:hAnsi="Arial" w:cs="Arial" w:hint="eastAsia"/>
                <w:sz w:val="16"/>
                <w:szCs w:val="16"/>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717754D3" w14:textId="77777777" w:rsidR="009A794C" w:rsidRDefault="009A794C" w:rsidP="00CA416E">
            <w:pPr>
              <w:pStyle w:val="a9"/>
              <w:jc w:val="center"/>
              <w:rPr>
                <w:rFonts w:ascii="Arial" w:hAnsi="Arial" w:cs="Arial"/>
                <w:sz w:val="16"/>
                <w:szCs w:val="16"/>
              </w:rPr>
            </w:pPr>
            <w:r>
              <w:rPr>
                <w:rFonts w:ascii="Arial" w:hAnsi="Arial" w:cs="Arial"/>
                <w:sz w:val="16"/>
                <w:szCs w:val="16"/>
              </w:rPr>
              <w:t>MD 0.24 higher (2.57 lower to 3.05 higher)</w:t>
            </w:r>
          </w:p>
        </w:tc>
        <w:tc>
          <w:tcPr>
            <w:tcW w:w="0" w:type="auto"/>
            <w:tcBorders>
              <w:top w:val="single" w:sz="6" w:space="0" w:color="000000"/>
              <w:left w:val="single" w:sz="6" w:space="0" w:color="000000"/>
              <w:bottom w:val="single" w:sz="6" w:space="0" w:color="000000"/>
              <w:right w:val="single" w:sz="6" w:space="0" w:color="000000"/>
            </w:tcBorders>
            <w:vAlign w:val="center"/>
          </w:tcPr>
          <w:p w14:paraId="09FE0410" w14:textId="77777777" w:rsidR="009A794C" w:rsidRDefault="009A794C" w:rsidP="00CA416E">
            <w:pPr>
              <w:jc w:val="center"/>
              <w:rPr>
                <w:rFonts w:ascii="Symbol" w:hAnsi="Symbol" w:cs="Arial" w:hint="eastAsia"/>
                <w:sz w:val="16"/>
                <w:szCs w:val="16"/>
              </w:rPr>
            </w:pPr>
            <w:r>
              <w:rPr>
                <w:rFonts w:ascii="Symbol" w:hAnsi="Symbol" w:cs="Arial"/>
                <w:sz w:val="16"/>
                <w:szCs w:val="16"/>
              </w:rPr>
              <w:t>ÅÅÅO</w:t>
            </w:r>
            <w:r>
              <w:rPr>
                <w:rFonts w:ascii="Arial" w:hAnsi="Arial" w:cs="Arial"/>
                <w:sz w:val="16"/>
                <w:szCs w:val="16"/>
              </w:rPr>
              <w:br/>
              <w:t>MODERATE</w:t>
            </w:r>
          </w:p>
        </w:tc>
        <w:tc>
          <w:tcPr>
            <w:tcW w:w="0" w:type="auto"/>
            <w:tcBorders>
              <w:top w:val="single" w:sz="6" w:space="0" w:color="000000"/>
              <w:left w:val="single" w:sz="6" w:space="0" w:color="000000"/>
              <w:bottom w:val="single" w:sz="6" w:space="0" w:color="000000"/>
              <w:right w:val="single" w:sz="6" w:space="0" w:color="000000"/>
            </w:tcBorders>
            <w:vAlign w:val="center"/>
          </w:tcPr>
          <w:p w14:paraId="70EE9261"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0B7298C4"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465B3EB1" w14:textId="77777777" w:rsidR="009A794C" w:rsidRDefault="009A794C" w:rsidP="000C2A44">
            <w:pPr>
              <w:jc w:val="center"/>
              <w:rPr>
                <w:rFonts w:ascii="Arial" w:hAnsi="Arial" w:cs="Arial"/>
                <w:sz w:val="16"/>
                <w:szCs w:val="16"/>
              </w:rPr>
            </w:pPr>
          </w:p>
        </w:tc>
      </w:tr>
      <w:tr w:rsidR="009A794C" w14:paraId="2421ADB7"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2B7476FD" w14:textId="77777777" w:rsidR="009A794C" w:rsidRDefault="009A794C" w:rsidP="00CA416E">
            <w:pPr>
              <w:rPr>
                <w:rFonts w:ascii="Arial" w:hAnsi="Arial" w:cs="Arial"/>
                <w:sz w:val="16"/>
                <w:szCs w:val="16"/>
              </w:rPr>
            </w:pPr>
            <w:r w:rsidRPr="00A26CA3">
              <w:rPr>
                <w:rFonts w:ascii="Arial" w:hAnsi="Arial" w:cs="Arial"/>
                <w:b/>
                <w:bCs/>
                <w:sz w:val="16"/>
                <w:szCs w:val="16"/>
              </w:rPr>
              <w:t>Days of receiving oxygen or low-flow oxygen during study</w:t>
            </w:r>
            <w:r>
              <w:rPr>
                <w:rFonts w:ascii="Arial" w:hAnsi="Arial" w:cs="Arial"/>
                <w:b/>
                <w:bCs/>
                <w:sz w:val="16"/>
                <w:szCs w:val="16"/>
              </w:rPr>
              <w:t xml:space="preserve"> - Observational study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2E05808F" w14:textId="77777777" w:rsidR="009A794C" w:rsidRDefault="009A794C" w:rsidP="000C2A44">
            <w:pPr>
              <w:jc w:val="center"/>
              <w:rPr>
                <w:rFonts w:ascii="Arial" w:hAnsi="Arial" w:cs="Arial"/>
                <w:sz w:val="16"/>
                <w:szCs w:val="16"/>
              </w:rPr>
            </w:pPr>
          </w:p>
        </w:tc>
      </w:tr>
      <w:tr w:rsidR="009A794C" w14:paraId="5F190069"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3B120F10" w14:textId="77777777" w:rsidR="009A794C" w:rsidRDefault="009A794C" w:rsidP="00CA416E">
            <w:pPr>
              <w:jc w:val="center"/>
              <w:rPr>
                <w:rFonts w:ascii="Arial" w:hAnsi="Arial" w:cs="Arial"/>
                <w:sz w:val="16"/>
                <w:szCs w:val="16"/>
              </w:rPr>
            </w:pPr>
            <w:r>
              <w:rPr>
                <w:rFonts w:ascii="Arial" w:hAnsi="Arial" w:cs="Arial" w:hint="eastAsia"/>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tcPr>
          <w:p w14:paraId="3ED89A86" w14:textId="77777777" w:rsidR="009A794C" w:rsidRDefault="009A794C" w:rsidP="00CA416E">
            <w:pPr>
              <w:jc w:val="center"/>
              <w:rPr>
                <w:rFonts w:ascii="Arial" w:hAnsi="Arial" w:cs="Arial"/>
                <w:sz w:val="16"/>
                <w:szCs w:val="16"/>
              </w:rPr>
            </w:pPr>
            <w:r>
              <w:rPr>
                <w:rFonts w:ascii="Arial" w:hAnsi="Arial" w:cs="Arial"/>
                <w:sz w:val="16"/>
                <w:szCs w:val="16"/>
              </w:rPr>
              <w:t>observational studies</w:t>
            </w:r>
          </w:p>
        </w:tc>
        <w:tc>
          <w:tcPr>
            <w:tcW w:w="0" w:type="auto"/>
            <w:tcBorders>
              <w:top w:val="single" w:sz="6" w:space="0" w:color="000000"/>
              <w:left w:val="single" w:sz="6" w:space="0" w:color="000000"/>
              <w:bottom w:val="single" w:sz="6" w:space="0" w:color="000000"/>
              <w:right w:val="single" w:sz="6" w:space="0" w:color="000000"/>
            </w:tcBorders>
            <w:vAlign w:val="center"/>
          </w:tcPr>
          <w:p w14:paraId="16ACEBFC" w14:textId="77777777" w:rsidR="009A794C" w:rsidRDefault="009A794C" w:rsidP="00CA416E">
            <w:pPr>
              <w:jc w:val="center"/>
              <w:rPr>
                <w:rFonts w:ascii="Arial" w:hAnsi="Arial" w:cs="Arial"/>
                <w:sz w:val="16"/>
                <w:szCs w:val="16"/>
              </w:rPr>
            </w:pPr>
            <w:r>
              <w:rPr>
                <w:rFonts w:ascii="Arial" w:hAnsi="Arial" w:cs="Arial"/>
                <w:sz w:val="16"/>
                <w:szCs w:val="16"/>
              </w:rPr>
              <w:t>seriou</w:t>
            </w:r>
            <w:r>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02E5EC35" w14:textId="77777777" w:rsidR="009A794C" w:rsidRPr="008770F4" w:rsidRDefault="009A794C" w:rsidP="00CA416E">
            <w:pPr>
              <w:jc w:val="center"/>
              <w:rPr>
                <w:rFonts w:ascii="Arial" w:hAnsi="Arial" w:cs="Arial"/>
                <w:sz w:val="16"/>
                <w:szCs w:val="16"/>
              </w:rPr>
            </w:pPr>
            <w:r>
              <w:rPr>
                <w:rFonts w:ascii="Arial" w:hAnsi="Arial" w:cs="Arial"/>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vAlign w:val="center"/>
          </w:tcPr>
          <w:p w14:paraId="49A34F92"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1930753A" w14:textId="77777777" w:rsidR="009A794C" w:rsidRDefault="009A794C" w:rsidP="00CA416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5</w:t>
            </w:r>
          </w:p>
        </w:tc>
        <w:tc>
          <w:tcPr>
            <w:tcW w:w="0" w:type="auto"/>
            <w:tcBorders>
              <w:top w:val="single" w:sz="6" w:space="0" w:color="000000"/>
              <w:left w:val="single" w:sz="6" w:space="0" w:color="000000"/>
              <w:bottom w:val="single" w:sz="6" w:space="0" w:color="000000"/>
              <w:right w:val="single" w:sz="6" w:space="0" w:color="000000"/>
            </w:tcBorders>
            <w:vAlign w:val="center"/>
          </w:tcPr>
          <w:p w14:paraId="730DECBD" w14:textId="77777777" w:rsidR="009A794C" w:rsidRDefault="009A794C" w:rsidP="00CA416E">
            <w:pPr>
              <w:jc w:val="center"/>
              <w:rPr>
                <w:rFonts w:ascii="Arial" w:hAnsi="Arial" w:cs="Arial"/>
                <w:sz w:val="16"/>
                <w:szCs w:val="16"/>
              </w:rPr>
            </w:pPr>
            <w:r>
              <w:rPr>
                <w:rFonts w:ascii="Arial" w:hAnsi="Arial" w:cs="Arial" w:hint="eastAsia"/>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783FF11D" w14:textId="77777777" w:rsidR="009A794C" w:rsidRDefault="009A794C" w:rsidP="00CA416E">
            <w:pPr>
              <w:jc w:val="center"/>
              <w:rPr>
                <w:rFonts w:ascii="Arial" w:hAnsi="Arial" w:cs="Arial"/>
                <w:sz w:val="16"/>
                <w:szCs w:val="16"/>
              </w:rPr>
            </w:pPr>
            <w:r>
              <w:rPr>
                <w:rFonts w:ascii="Arial" w:hAnsi="Arial" w:cs="Arial" w:hint="eastAsia"/>
                <w:sz w:val="16"/>
                <w:szCs w:val="16"/>
              </w:rPr>
              <w:t>4</w:t>
            </w:r>
            <w:r>
              <w:rPr>
                <w:rFonts w:ascii="Arial" w:hAnsi="Arial" w:cs="Arial"/>
                <w:sz w:val="16"/>
                <w:szCs w:val="16"/>
              </w:rPr>
              <w:t>8</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4811D973" w14:textId="77777777" w:rsidR="009A794C" w:rsidRDefault="009A794C" w:rsidP="00CA416E">
            <w:pPr>
              <w:pStyle w:val="a9"/>
              <w:jc w:val="center"/>
              <w:rPr>
                <w:rFonts w:ascii="Arial" w:hAnsi="Arial" w:cs="Arial"/>
                <w:kern w:val="2"/>
                <w:sz w:val="16"/>
                <w:szCs w:val="16"/>
              </w:rPr>
            </w:pPr>
            <w:r>
              <w:rPr>
                <w:rFonts w:ascii="Arial" w:hAnsi="Arial" w:cs="Arial" w:hint="eastAsia"/>
                <w:kern w:val="2"/>
                <w:sz w:val="16"/>
                <w:szCs w:val="16"/>
              </w:rPr>
              <w:t>3</w:t>
            </w:r>
            <w:r>
              <w:rPr>
                <w:rFonts w:ascii="Arial" w:hAnsi="Arial" w:cs="Arial"/>
                <w:kern w:val="2"/>
                <w:sz w:val="16"/>
                <w:szCs w:val="16"/>
              </w:rPr>
              <w:t>8</w:t>
            </w:r>
          </w:p>
        </w:tc>
        <w:tc>
          <w:tcPr>
            <w:tcW w:w="0" w:type="auto"/>
            <w:tcBorders>
              <w:top w:val="single" w:sz="6" w:space="0" w:color="000000"/>
              <w:left w:val="single" w:sz="6" w:space="0" w:color="000000"/>
              <w:bottom w:val="single" w:sz="6" w:space="0" w:color="000000"/>
              <w:right w:val="single" w:sz="6" w:space="0" w:color="000000"/>
            </w:tcBorders>
            <w:vAlign w:val="center"/>
          </w:tcPr>
          <w:p w14:paraId="6FCFEA9D" w14:textId="77777777" w:rsidR="009A794C" w:rsidRDefault="009A794C" w:rsidP="00CA416E">
            <w:pPr>
              <w:jc w:val="center"/>
              <w:rPr>
                <w:rFonts w:ascii="Arial" w:hAnsi="Arial" w:cs="Arial"/>
                <w:sz w:val="16"/>
                <w:szCs w:val="16"/>
              </w:rPr>
            </w:pPr>
            <w:r>
              <w:rPr>
                <w:rFonts w:ascii="Arial" w:hAnsi="Arial" w:cs="Arial" w:hint="eastAsia"/>
                <w:sz w:val="16"/>
                <w:szCs w:val="16"/>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16688113" w14:textId="77777777" w:rsidR="009A794C" w:rsidRDefault="009A794C" w:rsidP="00CA416E">
            <w:pPr>
              <w:pStyle w:val="a9"/>
              <w:jc w:val="center"/>
              <w:rPr>
                <w:rFonts w:ascii="Arial" w:hAnsi="Arial" w:cs="Arial"/>
                <w:sz w:val="16"/>
                <w:szCs w:val="16"/>
              </w:rPr>
            </w:pPr>
            <w:r>
              <w:rPr>
                <w:rFonts w:ascii="Arial" w:hAnsi="Arial" w:cs="Arial"/>
                <w:sz w:val="16"/>
                <w:szCs w:val="16"/>
              </w:rPr>
              <w:t>MD 1.59 lower (4.9 lower to 1.72 higher)</w:t>
            </w:r>
          </w:p>
        </w:tc>
        <w:tc>
          <w:tcPr>
            <w:tcW w:w="0" w:type="auto"/>
            <w:tcBorders>
              <w:top w:val="single" w:sz="6" w:space="0" w:color="000000"/>
              <w:left w:val="single" w:sz="6" w:space="0" w:color="000000"/>
              <w:bottom w:val="single" w:sz="6" w:space="0" w:color="000000"/>
              <w:right w:val="single" w:sz="6" w:space="0" w:color="000000"/>
            </w:tcBorders>
            <w:vAlign w:val="center"/>
          </w:tcPr>
          <w:p w14:paraId="422C6914" w14:textId="77777777" w:rsidR="009A794C" w:rsidRDefault="009A794C" w:rsidP="00CA416E">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tcBorders>
              <w:top w:val="single" w:sz="6" w:space="0" w:color="000000"/>
              <w:left w:val="single" w:sz="6" w:space="0" w:color="000000"/>
              <w:bottom w:val="single" w:sz="6" w:space="0" w:color="000000"/>
              <w:right w:val="single" w:sz="6" w:space="0" w:color="000000"/>
            </w:tcBorders>
            <w:vAlign w:val="center"/>
          </w:tcPr>
          <w:p w14:paraId="3CC8006E"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5FC53F78"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2D20D1AF" w14:textId="77777777" w:rsidR="009A794C" w:rsidRDefault="009A794C" w:rsidP="000C2A44">
            <w:pPr>
              <w:jc w:val="center"/>
              <w:rPr>
                <w:rFonts w:ascii="Arial" w:hAnsi="Arial" w:cs="Arial"/>
                <w:sz w:val="16"/>
                <w:szCs w:val="16"/>
              </w:rPr>
            </w:pPr>
          </w:p>
        </w:tc>
      </w:tr>
      <w:tr w:rsidR="009A794C" w14:paraId="095B0DAD"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5D31B42E" w14:textId="77777777" w:rsidR="009A794C" w:rsidRDefault="009A794C" w:rsidP="00CA416E">
            <w:pPr>
              <w:rPr>
                <w:rFonts w:ascii="Arial" w:hAnsi="Arial" w:cs="Arial"/>
                <w:sz w:val="16"/>
                <w:szCs w:val="16"/>
              </w:rPr>
            </w:pPr>
            <w:r w:rsidRPr="008A4C0C">
              <w:rPr>
                <w:rFonts w:ascii="Arial" w:hAnsi="Arial" w:cs="Arial"/>
                <w:b/>
                <w:bCs/>
                <w:sz w:val="16"/>
                <w:szCs w:val="16"/>
              </w:rPr>
              <w:t xml:space="preserve">New admission of ICU at baseline </w:t>
            </w:r>
            <w:r>
              <w:rPr>
                <w:rFonts w:ascii="Arial" w:hAnsi="Arial" w:cs="Arial"/>
                <w:b/>
                <w:bCs/>
                <w:sz w:val="16"/>
                <w:szCs w:val="16"/>
              </w:rPr>
              <w:t>- Randomized controlled trials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56DA2219" w14:textId="77777777" w:rsidR="009A794C" w:rsidRDefault="009A794C" w:rsidP="000C2A44">
            <w:pPr>
              <w:jc w:val="center"/>
              <w:rPr>
                <w:rFonts w:ascii="Arial" w:hAnsi="Arial" w:cs="Arial"/>
                <w:sz w:val="16"/>
                <w:szCs w:val="16"/>
              </w:rPr>
            </w:pPr>
          </w:p>
        </w:tc>
      </w:tr>
      <w:tr w:rsidR="009A794C" w14:paraId="6FE92057" w14:textId="77777777" w:rsidTr="00CA416E">
        <w:trPr>
          <w:trHeight w:val="520"/>
          <w:jc w:val="center"/>
        </w:trPr>
        <w:tc>
          <w:tcPr>
            <w:tcW w:w="0" w:type="auto"/>
            <w:vMerge w:val="restart"/>
            <w:tcBorders>
              <w:top w:val="single" w:sz="6" w:space="0" w:color="000000"/>
              <w:left w:val="single" w:sz="6" w:space="0" w:color="000000"/>
              <w:right w:val="single" w:sz="6" w:space="0" w:color="000000"/>
            </w:tcBorders>
            <w:vAlign w:val="center"/>
          </w:tcPr>
          <w:p w14:paraId="05284B3E" w14:textId="77777777" w:rsidR="009A794C" w:rsidRDefault="009A794C" w:rsidP="00CA416E">
            <w:pPr>
              <w:jc w:val="center"/>
              <w:rPr>
                <w:rFonts w:ascii="Arial" w:hAnsi="Arial" w:cs="Arial"/>
                <w:sz w:val="16"/>
                <w:szCs w:val="16"/>
              </w:rPr>
            </w:pPr>
            <w:r>
              <w:rPr>
                <w:rFonts w:ascii="Arial" w:hAnsi="Arial" w:cs="Arial"/>
                <w:sz w:val="16"/>
                <w:szCs w:val="16"/>
              </w:rPr>
              <w:t>1</w:t>
            </w:r>
          </w:p>
        </w:tc>
        <w:tc>
          <w:tcPr>
            <w:tcW w:w="0" w:type="auto"/>
            <w:vMerge w:val="restart"/>
            <w:tcBorders>
              <w:top w:val="single" w:sz="6" w:space="0" w:color="000000"/>
              <w:left w:val="single" w:sz="6" w:space="0" w:color="000000"/>
              <w:right w:val="single" w:sz="6" w:space="0" w:color="000000"/>
            </w:tcBorders>
            <w:vAlign w:val="center"/>
          </w:tcPr>
          <w:p w14:paraId="75DB2F22" w14:textId="77777777" w:rsidR="009A794C" w:rsidRPr="00A559FD" w:rsidRDefault="009A794C" w:rsidP="00CA416E">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74AC3298" w14:textId="77777777" w:rsidR="009A794C" w:rsidRPr="00A559FD"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0D1DEC2E"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4FFA5709"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51E9C232" w14:textId="77777777" w:rsidR="009A794C" w:rsidRDefault="009A794C" w:rsidP="00CA416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5</w:t>
            </w:r>
          </w:p>
        </w:tc>
        <w:tc>
          <w:tcPr>
            <w:tcW w:w="0" w:type="auto"/>
            <w:vMerge w:val="restart"/>
            <w:tcBorders>
              <w:top w:val="single" w:sz="6" w:space="0" w:color="000000"/>
              <w:left w:val="single" w:sz="6" w:space="0" w:color="000000"/>
              <w:right w:val="single" w:sz="6" w:space="0" w:color="000000"/>
            </w:tcBorders>
            <w:vAlign w:val="center"/>
          </w:tcPr>
          <w:p w14:paraId="0FCBCE69" w14:textId="77777777" w:rsidR="009A794C" w:rsidRDefault="009A794C" w:rsidP="00CA416E">
            <w:pPr>
              <w:jc w:val="center"/>
              <w:rPr>
                <w:rFonts w:ascii="Arial" w:hAnsi="Arial" w:cs="Arial"/>
                <w:sz w:val="16"/>
                <w:szCs w:val="16"/>
              </w:rPr>
            </w:pPr>
            <w:r>
              <w:rPr>
                <w:rFonts w:ascii="Arial" w:hAnsi="Arial" w:cs="Arial" w:hint="eastAsia"/>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18BA483F" w14:textId="77777777" w:rsidR="009A794C" w:rsidRDefault="009A794C" w:rsidP="00CA416E">
            <w:pPr>
              <w:jc w:val="center"/>
              <w:rPr>
                <w:rFonts w:ascii="Arial" w:hAnsi="Arial" w:cs="Arial"/>
                <w:sz w:val="16"/>
                <w:szCs w:val="16"/>
              </w:rPr>
            </w:pPr>
            <w:r>
              <w:rPr>
                <w:rFonts w:ascii="Arial" w:hAnsi="Arial" w:cs="Arial"/>
                <w:sz w:val="16"/>
                <w:szCs w:val="16"/>
              </w:rPr>
              <w:t xml:space="preserve">8/42 </w:t>
            </w:r>
            <w:r>
              <w:rPr>
                <w:rFonts w:ascii="Arial" w:hAnsi="Arial" w:cs="Arial"/>
                <w:sz w:val="16"/>
                <w:szCs w:val="16"/>
              </w:rPr>
              <w:br/>
              <w:t>(19%)</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3D7251E8"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11/57 </w:t>
            </w:r>
            <w:r>
              <w:rPr>
                <w:rFonts w:ascii="Arial" w:hAnsi="Arial" w:cs="Arial"/>
                <w:sz w:val="16"/>
                <w:szCs w:val="16"/>
              </w:rPr>
              <w:br/>
              <w:t>(19.3%)</w:t>
            </w:r>
          </w:p>
        </w:tc>
        <w:tc>
          <w:tcPr>
            <w:tcW w:w="0" w:type="auto"/>
            <w:vMerge w:val="restart"/>
            <w:tcBorders>
              <w:top w:val="single" w:sz="6" w:space="0" w:color="000000"/>
              <w:left w:val="single" w:sz="6" w:space="0" w:color="000000"/>
              <w:right w:val="single" w:sz="6" w:space="0" w:color="000000"/>
            </w:tcBorders>
            <w:vAlign w:val="center"/>
          </w:tcPr>
          <w:p w14:paraId="65BD13E3" w14:textId="77777777" w:rsidR="009A794C" w:rsidRDefault="009A794C" w:rsidP="00CA416E">
            <w:pPr>
              <w:jc w:val="center"/>
              <w:rPr>
                <w:rFonts w:ascii="Arial" w:hAnsi="Arial" w:cs="Arial"/>
                <w:sz w:val="16"/>
                <w:szCs w:val="16"/>
              </w:rPr>
            </w:pPr>
            <w:r>
              <w:rPr>
                <w:rFonts w:ascii="Arial" w:hAnsi="Arial" w:cs="Arial"/>
                <w:sz w:val="16"/>
                <w:szCs w:val="16"/>
              </w:rPr>
              <w:t>RR 0.99 (0.44 to 2.24)</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21B0C6CE" w14:textId="77777777" w:rsidR="009A794C" w:rsidRDefault="009A794C" w:rsidP="00CA416E">
            <w:pPr>
              <w:pStyle w:val="a9"/>
              <w:jc w:val="center"/>
              <w:rPr>
                <w:rFonts w:ascii="Arial" w:hAnsi="Arial" w:cs="Arial"/>
                <w:sz w:val="16"/>
                <w:szCs w:val="16"/>
              </w:rPr>
            </w:pPr>
            <w:r>
              <w:rPr>
                <w:rFonts w:ascii="Arial" w:hAnsi="Arial" w:cs="Arial"/>
                <w:sz w:val="16"/>
                <w:szCs w:val="16"/>
              </w:rPr>
              <w:t>2 fewer per 1000 (from 108 fewer to 239 more)</w:t>
            </w:r>
          </w:p>
        </w:tc>
        <w:tc>
          <w:tcPr>
            <w:tcW w:w="0" w:type="auto"/>
            <w:vMerge w:val="restart"/>
            <w:tcBorders>
              <w:top w:val="single" w:sz="6" w:space="0" w:color="000000"/>
              <w:left w:val="single" w:sz="6" w:space="0" w:color="000000"/>
              <w:right w:val="single" w:sz="6" w:space="0" w:color="000000"/>
            </w:tcBorders>
            <w:vAlign w:val="center"/>
          </w:tcPr>
          <w:p w14:paraId="15C7906D" w14:textId="77777777" w:rsidR="009A794C" w:rsidRDefault="009A794C" w:rsidP="00CA416E">
            <w:pPr>
              <w:jc w:val="center"/>
              <w:rPr>
                <w:rFonts w:ascii="Symbol" w:hAnsi="Symbol" w:cs="Arial" w:hint="eastAsia"/>
                <w:sz w:val="16"/>
                <w:szCs w:val="16"/>
              </w:rPr>
            </w:pPr>
            <w:r>
              <w:rPr>
                <w:rFonts w:ascii="Symbol" w:hAnsi="Symbol" w:cs="Arial"/>
                <w:sz w:val="16"/>
                <w:szCs w:val="16"/>
              </w:rPr>
              <w:t>ÅÅÅO</w:t>
            </w:r>
            <w:r>
              <w:rPr>
                <w:rFonts w:ascii="Arial" w:hAnsi="Arial" w:cs="Arial"/>
                <w:sz w:val="16"/>
                <w:szCs w:val="16"/>
              </w:rPr>
              <w:br/>
              <w:t>MODERATE</w:t>
            </w:r>
          </w:p>
        </w:tc>
        <w:tc>
          <w:tcPr>
            <w:tcW w:w="0" w:type="auto"/>
            <w:vMerge w:val="restart"/>
            <w:tcBorders>
              <w:top w:val="single" w:sz="6" w:space="0" w:color="000000"/>
              <w:left w:val="single" w:sz="6" w:space="0" w:color="000000"/>
              <w:right w:val="single" w:sz="6" w:space="0" w:color="000000"/>
            </w:tcBorders>
            <w:vAlign w:val="center"/>
          </w:tcPr>
          <w:p w14:paraId="23FC52EE"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22064A2E"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665898C1" w14:textId="77777777" w:rsidR="009A794C" w:rsidRDefault="009A794C" w:rsidP="000C2A44">
            <w:pPr>
              <w:jc w:val="center"/>
              <w:rPr>
                <w:rFonts w:ascii="Arial" w:hAnsi="Arial" w:cs="Arial"/>
                <w:sz w:val="16"/>
                <w:szCs w:val="16"/>
              </w:rPr>
            </w:pPr>
          </w:p>
        </w:tc>
      </w:tr>
      <w:tr w:rsidR="009A794C" w14:paraId="1C64AB70" w14:textId="77777777" w:rsidTr="00CA416E">
        <w:trPr>
          <w:trHeight w:val="520"/>
          <w:jc w:val="center"/>
        </w:trPr>
        <w:tc>
          <w:tcPr>
            <w:tcW w:w="0" w:type="auto"/>
            <w:vMerge/>
            <w:tcBorders>
              <w:left w:val="single" w:sz="6" w:space="0" w:color="000000"/>
              <w:bottom w:val="single" w:sz="6" w:space="0" w:color="000000"/>
              <w:right w:val="single" w:sz="6" w:space="0" w:color="000000"/>
            </w:tcBorders>
            <w:vAlign w:val="center"/>
          </w:tcPr>
          <w:p w14:paraId="5D8AAFF3"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C8CF158"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6137E4F"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4E15F2A"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50C8627"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C837356"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9EC9D1B" w14:textId="77777777" w:rsidR="009A794C" w:rsidRDefault="009A794C" w:rsidP="00CA416E">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6554002E"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6297C9B6" w14:textId="77777777" w:rsidR="009A794C" w:rsidRDefault="009A794C" w:rsidP="00CA416E">
            <w:pPr>
              <w:pStyle w:val="a9"/>
              <w:jc w:val="center"/>
              <w:rPr>
                <w:rFonts w:ascii="Arial" w:hAnsi="Arial" w:cs="Arial"/>
                <w:kern w:val="2"/>
                <w:sz w:val="16"/>
                <w:szCs w:val="16"/>
              </w:rPr>
            </w:pPr>
            <w:r>
              <w:rPr>
                <w:rFonts w:ascii="Arial" w:hAnsi="Arial" w:cs="Arial"/>
                <w:kern w:val="2"/>
                <w:sz w:val="16"/>
                <w:szCs w:val="16"/>
              </w:rPr>
              <w:t>19.3%</w:t>
            </w:r>
          </w:p>
        </w:tc>
        <w:tc>
          <w:tcPr>
            <w:tcW w:w="0" w:type="auto"/>
            <w:vMerge/>
            <w:tcBorders>
              <w:left w:val="single" w:sz="6" w:space="0" w:color="000000"/>
              <w:bottom w:val="single" w:sz="6" w:space="0" w:color="000000"/>
              <w:right w:val="single" w:sz="6" w:space="0" w:color="000000"/>
            </w:tcBorders>
            <w:vAlign w:val="center"/>
          </w:tcPr>
          <w:p w14:paraId="7422459F" w14:textId="77777777" w:rsidR="009A794C" w:rsidRDefault="009A794C" w:rsidP="00CA416E">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61D5E44A" w14:textId="77777777" w:rsidR="009A794C" w:rsidRDefault="009A794C" w:rsidP="00CA416E">
            <w:pPr>
              <w:pStyle w:val="a9"/>
              <w:jc w:val="center"/>
              <w:rPr>
                <w:rFonts w:ascii="Arial" w:hAnsi="Arial" w:cs="Arial"/>
                <w:sz w:val="16"/>
                <w:szCs w:val="16"/>
              </w:rPr>
            </w:pPr>
            <w:r>
              <w:rPr>
                <w:rFonts w:ascii="Arial" w:hAnsi="Arial" w:cs="Arial"/>
                <w:sz w:val="16"/>
                <w:szCs w:val="16"/>
              </w:rPr>
              <w:t>2 fewer per 1000 (from 108 fewer to 239 more)</w:t>
            </w:r>
          </w:p>
        </w:tc>
        <w:tc>
          <w:tcPr>
            <w:tcW w:w="0" w:type="auto"/>
            <w:vMerge/>
            <w:tcBorders>
              <w:left w:val="single" w:sz="6" w:space="0" w:color="000000"/>
              <w:bottom w:val="single" w:sz="6" w:space="0" w:color="000000"/>
              <w:right w:val="single" w:sz="6" w:space="0" w:color="000000"/>
            </w:tcBorders>
            <w:vAlign w:val="center"/>
          </w:tcPr>
          <w:p w14:paraId="65A3CAB7" w14:textId="77777777" w:rsidR="009A794C" w:rsidRDefault="009A794C" w:rsidP="00CA416E">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57A4B488" w14:textId="77777777" w:rsidR="009A794C" w:rsidRDefault="009A794C" w:rsidP="00CA416E">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64AEAE61" w14:textId="77777777" w:rsidR="009A794C" w:rsidRDefault="009A794C" w:rsidP="000C2A44">
            <w:pPr>
              <w:jc w:val="center"/>
              <w:rPr>
                <w:rFonts w:ascii="Arial" w:hAnsi="Arial" w:cs="Arial"/>
                <w:sz w:val="16"/>
                <w:szCs w:val="16"/>
              </w:rPr>
            </w:pPr>
          </w:p>
        </w:tc>
      </w:tr>
      <w:tr w:rsidR="009A794C" w14:paraId="3F409AAB"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5D11A640" w14:textId="77777777" w:rsidR="009A794C" w:rsidRPr="008A4C0C" w:rsidRDefault="009A794C" w:rsidP="00CA416E">
            <w:pPr>
              <w:rPr>
                <w:rFonts w:ascii="Arial" w:hAnsi="Arial" w:cs="Arial"/>
                <w:sz w:val="16"/>
                <w:szCs w:val="16"/>
              </w:rPr>
            </w:pPr>
            <w:r w:rsidRPr="008A4C0C">
              <w:rPr>
                <w:rFonts w:ascii="Arial" w:hAnsi="Arial" w:cs="Arial"/>
                <w:b/>
                <w:bCs/>
                <w:sz w:val="16"/>
                <w:szCs w:val="16"/>
              </w:rPr>
              <w:t>New admission of ICU at baseline</w:t>
            </w:r>
            <w:r>
              <w:rPr>
                <w:rFonts w:ascii="Arial" w:hAnsi="Arial" w:cs="Arial"/>
                <w:b/>
                <w:bCs/>
                <w:sz w:val="16"/>
                <w:szCs w:val="16"/>
              </w:rPr>
              <w:t xml:space="preserve"> -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0923D8CB" w14:textId="77777777" w:rsidR="009A794C" w:rsidRDefault="009A794C" w:rsidP="000C2A44">
            <w:pPr>
              <w:jc w:val="center"/>
              <w:rPr>
                <w:rFonts w:ascii="Arial" w:hAnsi="Arial" w:cs="Arial"/>
                <w:sz w:val="16"/>
                <w:szCs w:val="16"/>
              </w:rPr>
            </w:pPr>
          </w:p>
        </w:tc>
      </w:tr>
      <w:tr w:rsidR="009A794C" w14:paraId="3498B49F" w14:textId="77777777" w:rsidTr="00CA416E">
        <w:trPr>
          <w:trHeight w:val="520"/>
          <w:jc w:val="center"/>
        </w:trPr>
        <w:tc>
          <w:tcPr>
            <w:tcW w:w="0" w:type="auto"/>
            <w:vMerge w:val="restart"/>
            <w:tcBorders>
              <w:top w:val="single" w:sz="6" w:space="0" w:color="000000"/>
              <w:left w:val="single" w:sz="6" w:space="0" w:color="000000"/>
              <w:right w:val="single" w:sz="6" w:space="0" w:color="000000"/>
            </w:tcBorders>
            <w:vAlign w:val="center"/>
          </w:tcPr>
          <w:p w14:paraId="2C7A716E" w14:textId="77777777" w:rsidR="009A794C" w:rsidRDefault="009A794C" w:rsidP="00CA416E">
            <w:pPr>
              <w:jc w:val="center"/>
              <w:rPr>
                <w:rFonts w:ascii="Arial" w:hAnsi="Arial" w:cs="Arial"/>
                <w:sz w:val="16"/>
                <w:szCs w:val="16"/>
              </w:rPr>
            </w:pPr>
            <w:r>
              <w:rPr>
                <w:rFonts w:ascii="Arial" w:hAnsi="Arial" w:cs="Arial"/>
                <w:sz w:val="16"/>
                <w:szCs w:val="16"/>
              </w:rPr>
              <w:t>2</w:t>
            </w:r>
          </w:p>
        </w:tc>
        <w:tc>
          <w:tcPr>
            <w:tcW w:w="0" w:type="auto"/>
            <w:vMerge w:val="restart"/>
            <w:tcBorders>
              <w:top w:val="single" w:sz="6" w:space="0" w:color="000000"/>
              <w:left w:val="single" w:sz="6" w:space="0" w:color="000000"/>
              <w:right w:val="single" w:sz="6" w:space="0" w:color="000000"/>
            </w:tcBorders>
            <w:vAlign w:val="center"/>
          </w:tcPr>
          <w:p w14:paraId="705E6498" w14:textId="77777777" w:rsidR="009A794C" w:rsidRDefault="009A794C" w:rsidP="00CA416E">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7046210A" w14:textId="77777777" w:rsidR="009A794C" w:rsidRPr="00A559FD" w:rsidRDefault="009A794C" w:rsidP="00CA416E">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4D6E665B" w14:textId="77777777" w:rsidR="009A794C" w:rsidRDefault="009A794C" w:rsidP="00CA416E">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1F59964A" w14:textId="77777777" w:rsidR="009A794C" w:rsidRDefault="009A794C" w:rsidP="00CA416E">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4AE75792" w14:textId="77777777" w:rsidR="009A794C" w:rsidRDefault="009A794C" w:rsidP="00CA416E">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281748D8" w14:textId="77777777" w:rsidR="009A794C" w:rsidRDefault="009A794C" w:rsidP="00CA416E">
            <w:pPr>
              <w:jc w:val="center"/>
              <w:rPr>
                <w:rFonts w:ascii="Arial" w:hAnsi="Arial" w:cs="Arial"/>
                <w:sz w:val="16"/>
                <w:szCs w:val="16"/>
              </w:rPr>
            </w:pPr>
            <w:r>
              <w:rPr>
                <w:rFonts w:ascii="Arial" w:hAnsi="Arial" w:cs="Arial" w:hint="eastAsia"/>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205240EA" w14:textId="77777777" w:rsidR="009A794C" w:rsidRDefault="009A794C" w:rsidP="00CA416E">
            <w:pPr>
              <w:jc w:val="center"/>
              <w:rPr>
                <w:rFonts w:ascii="Arial" w:hAnsi="Arial" w:cs="Arial"/>
                <w:sz w:val="16"/>
                <w:szCs w:val="16"/>
              </w:rPr>
            </w:pPr>
            <w:r>
              <w:rPr>
                <w:rFonts w:ascii="Arial" w:hAnsi="Arial" w:cs="Arial"/>
                <w:sz w:val="16"/>
                <w:szCs w:val="16"/>
              </w:rPr>
              <w:t xml:space="preserve">124/476 </w:t>
            </w:r>
            <w:r>
              <w:rPr>
                <w:rFonts w:ascii="Arial" w:hAnsi="Arial" w:cs="Arial"/>
                <w:sz w:val="16"/>
                <w:szCs w:val="16"/>
              </w:rPr>
              <w:br/>
              <w:t>(26.1%)</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0E911E90" w14:textId="77777777" w:rsidR="009A794C" w:rsidRDefault="009A794C" w:rsidP="00CA416E">
            <w:pPr>
              <w:pStyle w:val="a9"/>
              <w:jc w:val="center"/>
              <w:rPr>
                <w:rFonts w:ascii="Arial" w:hAnsi="Arial" w:cs="Arial"/>
                <w:kern w:val="2"/>
                <w:sz w:val="16"/>
                <w:szCs w:val="16"/>
              </w:rPr>
            </w:pPr>
            <w:r>
              <w:rPr>
                <w:rFonts w:ascii="Arial" w:hAnsi="Arial" w:cs="Arial"/>
                <w:sz w:val="16"/>
                <w:szCs w:val="16"/>
              </w:rPr>
              <w:t xml:space="preserve">405/2296 </w:t>
            </w:r>
            <w:r>
              <w:rPr>
                <w:rFonts w:ascii="Arial" w:hAnsi="Arial" w:cs="Arial"/>
                <w:sz w:val="16"/>
                <w:szCs w:val="16"/>
              </w:rPr>
              <w:br/>
              <w:t>(17.6%)</w:t>
            </w:r>
          </w:p>
        </w:tc>
        <w:tc>
          <w:tcPr>
            <w:tcW w:w="0" w:type="auto"/>
            <w:vMerge w:val="restart"/>
            <w:tcBorders>
              <w:top w:val="single" w:sz="6" w:space="0" w:color="000000"/>
              <w:left w:val="single" w:sz="6" w:space="0" w:color="000000"/>
              <w:right w:val="single" w:sz="6" w:space="0" w:color="000000"/>
            </w:tcBorders>
            <w:vAlign w:val="center"/>
          </w:tcPr>
          <w:p w14:paraId="704E2DB6" w14:textId="77777777" w:rsidR="009A794C" w:rsidRDefault="009A794C" w:rsidP="00CA416E">
            <w:pPr>
              <w:jc w:val="center"/>
              <w:rPr>
                <w:rFonts w:ascii="Arial" w:hAnsi="Arial" w:cs="Arial"/>
                <w:sz w:val="16"/>
                <w:szCs w:val="16"/>
              </w:rPr>
            </w:pPr>
            <w:r>
              <w:rPr>
                <w:rFonts w:ascii="Arial" w:hAnsi="Arial" w:cs="Arial"/>
                <w:sz w:val="16"/>
                <w:szCs w:val="16"/>
              </w:rPr>
              <w:t>RR 1.46 (1.23 to 1.74)</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023C9030" w14:textId="77777777" w:rsidR="009A794C" w:rsidRDefault="009A794C" w:rsidP="00CA416E">
            <w:pPr>
              <w:pStyle w:val="a9"/>
              <w:jc w:val="center"/>
              <w:rPr>
                <w:rFonts w:ascii="Arial" w:hAnsi="Arial" w:cs="Arial"/>
                <w:sz w:val="16"/>
                <w:szCs w:val="16"/>
              </w:rPr>
            </w:pPr>
            <w:r>
              <w:rPr>
                <w:rFonts w:ascii="Arial" w:hAnsi="Arial" w:cs="Arial"/>
                <w:sz w:val="16"/>
                <w:szCs w:val="16"/>
              </w:rPr>
              <w:t>81 more per 1000 (from 41 more to 131 more)</w:t>
            </w:r>
          </w:p>
        </w:tc>
        <w:tc>
          <w:tcPr>
            <w:tcW w:w="0" w:type="auto"/>
            <w:vMerge w:val="restart"/>
            <w:tcBorders>
              <w:top w:val="single" w:sz="6" w:space="0" w:color="000000"/>
              <w:left w:val="single" w:sz="6" w:space="0" w:color="000000"/>
              <w:right w:val="single" w:sz="6" w:space="0" w:color="000000"/>
            </w:tcBorders>
            <w:vAlign w:val="center"/>
          </w:tcPr>
          <w:p w14:paraId="687438A8" w14:textId="77777777" w:rsidR="009A794C" w:rsidRPr="00A559FD" w:rsidRDefault="009A794C" w:rsidP="00CA416E">
            <w:pPr>
              <w:jc w:val="center"/>
              <w:rPr>
                <w:rFonts w:ascii="Symbol" w:hAnsi="Symbol" w:cs="Arial" w:hint="eastAsia"/>
                <w:sz w:val="16"/>
                <w:szCs w:val="16"/>
              </w:rPr>
            </w:pPr>
            <w:r>
              <w:rPr>
                <w:rFonts w:ascii="Symbol" w:hAnsi="Symbol" w:cs="Arial"/>
                <w:sz w:val="16"/>
                <w:szCs w:val="16"/>
              </w:rPr>
              <w:t>ÅÅOO</w:t>
            </w:r>
            <w:r>
              <w:rPr>
                <w:rFonts w:ascii="Arial" w:hAnsi="Arial" w:cs="Arial"/>
                <w:sz w:val="16"/>
                <w:szCs w:val="16"/>
              </w:rPr>
              <w:br/>
              <w:t>LOW</w:t>
            </w:r>
          </w:p>
        </w:tc>
        <w:tc>
          <w:tcPr>
            <w:tcW w:w="0" w:type="auto"/>
            <w:vMerge w:val="restart"/>
            <w:tcBorders>
              <w:top w:val="single" w:sz="6" w:space="0" w:color="000000"/>
              <w:left w:val="single" w:sz="6" w:space="0" w:color="000000"/>
              <w:right w:val="single" w:sz="6" w:space="0" w:color="000000"/>
            </w:tcBorders>
            <w:vAlign w:val="center"/>
          </w:tcPr>
          <w:p w14:paraId="4DAE8037" w14:textId="77777777" w:rsidR="009A794C" w:rsidRDefault="009A794C" w:rsidP="00CA416E">
            <w:pPr>
              <w:jc w:val="center"/>
              <w:rPr>
                <w:rFonts w:ascii="Arial" w:hAnsi="Arial" w:cs="Arial"/>
                <w:sz w:val="16"/>
                <w:szCs w:val="16"/>
              </w:rPr>
            </w:pPr>
            <w:r>
              <w:rPr>
                <w:rFonts w:ascii="Arial" w:hAnsi="Arial" w:cs="Arial"/>
                <w:sz w:val="16"/>
                <w:szCs w:val="16"/>
              </w:rPr>
              <w:t>IMPORTANT</w:t>
            </w:r>
          </w:p>
          <w:p w14:paraId="3A79A023" w14:textId="77777777" w:rsidR="009A794C" w:rsidRDefault="009A794C" w:rsidP="00CA416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6701369B" w14:textId="77777777" w:rsidR="009A794C" w:rsidRDefault="009A794C" w:rsidP="000C2A44">
            <w:pPr>
              <w:jc w:val="center"/>
              <w:rPr>
                <w:rFonts w:ascii="Arial" w:hAnsi="Arial" w:cs="Arial"/>
                <w:sz w:val="16"/>
                <w:szCs w:val="16"/>
              </w:rPr>
            </w:pPr>
          </w:p>
        </w:tc>
      </w:tr>
      <w:tr w:rsidR="009A794C" w14:paraId="3872BBFE" w14:textId="77777777" w:rsidTr="00CA416E">
        <w:trPr>
          <w:trHeight w:val="520"/>
          <w:jc w:val="center"/>
        </w:trPr>
        <w:tc>
          <w:tcPr>
            <w:tcW w:w="0" w:type="auto"/>
            <w:vMerge/>
            <w:tcBorders>
              <w:left w:val="single" w:sz="6" w:space="0" w:color="000000"/>
              <w:bottom w:val="single" w:sz="6" w:space="0" w:color="000000"/>
              <w:right w:val="single" w:sz="6" w:space="0" w:color="000000"/>
            </w:tcBorders>
            <w:vAlign w:val="center"/>
          </w:tcPr>
          <w:p w14:paraId="61560935" w14:textId="77777777" w:rsidR="009A794C" w:rsidRDefault="009A794C" w:rsidP="000C2A44">
            <w:pP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CAC211A"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27EBD09" w14:textId="77777777" w:rsidR="009A794C" w:rsidRDefault="009A794C" w:rsidP="00A559FD">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326CCE6"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28F6A19"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2E6130F"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F75CEFD" w14:textId="77777777" w:rsidR="009A794C" w:rsidRDefault="009A794C" w:rsidP="00A559FD">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05927DA8"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5FEB3CEB" w14:textId="77777777" w:rsidR="009A794C" w:rsidRDefault="009A794C" w:rsidP="000C2A44">
            <w:pPr>
              <w:pStyle w:val="a9"/>
              <w:jc w:val="center"/>
              <w:rPr>
                <w:rFonts w:ascii="Arial" w:hAnsi="Arial" w:cs="Arial"/>
                <w:kern w:val="2"/>
                <w:sz w:val="16"/>
                <w:szCs w:val="16"/>
              </w:rPr>
            </w:pPr>
            <w:r>
              <w:rPr>
                <w:rFonts w:ascii="Arial" w:hAnsi="Arial" w:cs="Arial"/>
                <w:sz w:val="16"/>
                <w:szCs w:val="16"/>
              </w:rPr>
              <w:t>22.3%</w:t>
            </w:r>
          </w:p>
        </w:tc>
        <w:tc>
          <w:tcPr>
            <w:tcW w:w="0" w:type="auto"/>
            <w:vMerge/>
            <w:tcBorders>
              <w:left w:val="single" w:sz="6" w:space="0" w:color="000000"/>
              <w:bottom w:val="single" w:sz="6" w:space="0" w:color="000000"/>
              <w:right w:val="single" w:sz="6" w:space="0" w:color="000000"/>
            </w:tcBorders>
            <w:vAlign w:val="center"/>
          </w:tcPr>
          <w:p w14:paraId="5E8CE7A0"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5E9EC050" w14:textId="77777777" w:rsidR="009A794C" w:rsidRDefault="009A794C" w:rsidP="000C2A44">
            <w:pPr>
              <w:pStyle w:val="a9"/>
              <w:jc w:val="center"/>
              <w:rPr>
                <w:rFonts w:ascii="Arial" w:hAnsi="Arial" w:cs="Arial"/>
                <w:sz w:val="16"/>
                <w:szCs w:val="16"/>
              </w:rPr>
            </w:pPr>
            <w:r>
              <w:rPr>
                <w:rFonts w:ascii="Arial" w:hAnsi="Arial" w:cs="Arial"/>
                <w:sz w:val="16"/>
                <w:szCs w:val="16"/>
              </w:rPr>
              <w:t>103 more per 1000 (from 51 more to 165 more)</w:t>
            </w:r>
          </w:p>
        </w:tc>
        <w:tc>
          <w:tcPr>
            <w:tcW w:w="0" w:type="auto"/>
            <w:vMerge/>
            <w:tcBorders>
              <w:left w:val="single" w:sz="6" w:space="0" w:color="000000"/>
              <w:bottom w:val="single" w:sz="6" w:space="0" w:color="000000"/>
              <w:right w:val="single" w:sz="6" w:space="0" w:color="000000"/>
            </w:tcBorders>
            <w:vAlign w:val="center"/>
          </w:tcPr>
          <w:p w14:paraId="0B449914"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61B149D6"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696A9212" w14:textId="77777777" w:rsidR="009A794C" w:rsidRDefault="009A794C" w:rsidP="000C2A44">
            <w:pPr>
              <w:jc w:val="center"/>
              <w:rPr>
                <w:rFonts w:ascii="Arial" w:hAnsi="Arial" w:cs="Arial"/>
                <w:sz w:val="16"/>
                <w:szCs w:val="16"/>
              </w:rPr>
            </w:pPr>
          </w:p>
        </w:tc>
      </w:tr>
      <w:tr w:rsidR="009A794C" w14:paraId="6B7E3948"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24A2D7FE" w14:textId="77777777" w:rsidR="009A794C" w:rsidRDefault="009A794C" w:rsidP="00CA416E">
            <w:pPr>
              <w:rPr>
                <w:rFonts w:ascii="Arial" w:hAnsi="Arial" w:cs="Arial"/>
                <w:sz w:val="16"/>
                <w:szCs w:val="16"/>
              </w:rPr>
            </w:pPr>
            <w:r w:rsidRPr="009B7B61">
              <w:rPr>
                <w:rFonts w:ascii="Arial" w:hAnsi="Arial" w:cs="Arial"/>
                <w:b/>
                <w:bCs/>
                <w:sz w:val="16"/>
                <w:szCs w:val="16"/>
              </w:rPr>
              <w:t xml:space="preserve">Clinical improvement </w:t>
            </w:r>
            <w:r>
              <w:rPr>
                <w:rFonts w:ascii="Arial" w:hAnsi="Arial" w:cs="Arial"/>
                <w:b/>
                <w:bCs/>
                <w:sz w:val="16"/>
                <w:szCs w:val="16"/>
              </w:rPr>
              <w:t>- Randomized controlled trails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1644E126" w14:textId="77777777" w:rsidR="009A794C" w:rsidRDefault="009A794C" w:rsidP="000C2A44">
            <w:pPr>
              <w:jc w:val="center"/>
              <w:rPr>
                <w:rFonts w:ascii="Arial" w:hAnsi="Arial" w:cs="Arial"/>
                <w:sz w:val="16"/>
                <w:szCs w:val="16"/>
              </w:rPr>
            </w:pPr>
          </w:p>
        </w:tc>
      </w:tr>
      <w:tr w:rsidR="009A794C" w14:paraId="2FE15910" w14:textId="77777777" w:rsidTr="00AD2F91">
        <w:trPr>
          <w:trHeight w:val="520"/>
          <w:jc w:val="center"/>
        </w:trPr>
        <w:tc>
          <w:tcPr>
            <w:tcW w:w="0" w:type="auto"/>
            <w:vMerge w:val="restart"/>
            <w:tcBorders>
              <w:top w:val="single" w:sz="6" w:space="0" w:color="000000"/>
              <w:left w:val="single" w:sz="6" w:space="0" w:color="000000"/>
              <w:right w:val="single" w:sz="6" w:space="0" w:color="000000"/>
            </w:tcBorders>
            <w:vAlign w:val="center"/>
          </w:tcPr>
          <w:p w14:paraId="64686E20" w14:textId="77777777" w:rsidR="009A794C" w:rsidRDefault="009A794C" w:rsidP="00CA416E">
            <w:pPr>
              <w:jc w:val="center"/>
              <w:rPr>
                <w:rFonts w:ascii="Arial" w:hAnsi="Arial" w:cs="Arial"/>
                <w:sz w:val="16"/>
                <w:szCs w:val="16"/>
              </w:rPr>
            </w:pPr>
            <w:r>
              <w:rPr>
                <w:rFonts w:ascii="Arial" w:hAnsi="Arial" w:cs="Arial" w:hint="eastAsia"/>
                <w:sz w:val="16"/>
                <w:szCs w:val="16"/>
              </w:rPr>
              <w:lastRenderedPageBreak/>
              <w:t>2</w:t>
            </w:r>
          </w:p>
        </w:tc>
        <w:tc>
          <w:tcPr>
            <w:tcW w:w="0" w:type="auto"/>
            <w:vMerge w:val="restart"/>
            <w:tcBorders>
              <w:top w:val="single" w:sz="6" w:space="0" w:color="000000"/>
              <w:left w:val="single" w:sz="6" w:space="0" w:color="000000"/>
              <w:right w:val="single" w:sz="6" w:space="0" w:color="000000"/>
            </w:tcBorders>
            <w:vAlign w:val="center"/>
          </w:tcPr>
          <w:p w14:paraId="15559BEB" w14:textId="77777777" w:rsidR="009A794C" w:rsidRDefault="009A794C" w:rsidP="000C2A44">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104B3521"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3041F3A7" w14:textId="77777777" w:rsidR="009A794C" w:rsidRDefault="009A794C" w:rsidP="000C2A44">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6D2D1E23"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76EA2810"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100FD7B0"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4AD247BD" w14:textId="77777777" w:rsidR="009A794C" w:rsidRDefault="009A794C" w:rsidP="000C2A44">
            <w:pPr>
              <w:jc w:val="center"/>
              <w:rPr>
                <w:rFonts w:ascii="Arial" w:hAnsi="Arial" w:cs="Arial"/>
                <w:sz w:val="16"/>
                <w:szCs w:val="16"/>
              </w:rPr>
            </w:pPr>
            <w:r>
              <w:rPr>
                <w:rFonts w:ascii="Arial" w:hAnsi="Arial" w:cs="Arial"/>
                <w:sz w:val="16"/>
                <w:szCs w:val="16"/>
              </w:rPr>
              <w:t xml:space="preserve">277/351 </w:t>
            </w:r>
            <w:r>
              <w:rPr>
                <w:rFonts w:ascii="Arial" w:hAnsi="Arial" w:cs="Arial"/>
                <w:sz w:val="16"/>
                <w:szCs w:val="16"/>
              </w:rPr>
              <w:br/>
              <w:t>(78.9%)</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0016FE79"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211/278 </w:t>
            </w:r>
            <w:r>
              <w:rPr>
                <w:rFonts w:ascii="Arial" w:hAnsi="Arial" w:cs="Arial"/>
                <w:sz w:val="16"/>
                <w:szCs w:val="16"/>
              </w:rPr>
              <w:br/>
              <w:t>(75.9%)</w:t>
            </w:r>
          </w:p>
        </w:tc>
        <w:tc>
          <w:tcPr>
            <w:tcW w:w="0" w:type="auto"/>
            <w:vMerge w:val="restart"/>
            <w:tcBorders>
              <w:top w:val="single" w:sz="6" w:space="0" w:color="000000"/>
              <w:left w:val="single" w:sz="6" w:space="0" w:color="000000"/>
              <w:right w:val="single" w:sz="6" w:space="0" w:color="000000"/>
            </w:tcBorders>
            <w:vAlign w:val="center"/>
          </w:tcPr>
          <w:p w14:paraId="0D2D0F26" w14:textId="77777777" w:rsidR="009A794C" w:rsidRDefault="009A794C" w:rsidP="000C2A44">
            <w:pPr>
              <w:jc w:val="center"/>
              <w:rPr>
                <w:rFonts w:ascii="Arial" w:hAnsi="Arial" w:cs="Arial"/>
                <w:sz w:val="16"/>
                <w:szCs w:val="16"/>
              </w:rPr>
            </w:pPr>
            <w:r>
              <w:rPr>
                <w:rFonts w:ascii="Arial" w:hAnsi="Arial" w:cs="Arial"/>
                <w:sz w:val="16"/>
                <w:szCs w:val="16"/>
              </w:rPr>
              <w:t>RR 1.09 (1.01 to 1.17)</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14AAD836" w14:textId="77777777" w:rsidR="009A794C" w:rsidRPr="00AD2F91" w:rsidRDefault="009A794C" w:rsidP="00AD2F91">
            <w:pPr>
              <w:jc w:val="center"/>
              <w:rPr>
                <w:rFonts w:ascii="Arial" w:hAnsi="Arial" w:cs="Arial"/>
                <w:sz w:val="16"/>
                <w:szCs w:val="16"/>
              </w:rPr>
            </w:pPr>
            <w:r>
              <w:rPr>
                <w:rFonts w:ascii="Arial" w:hAnsi="Arial" w:cs="Arial"/>
                <w:sz w:val="16"/>
                <w:szCs w:val="16"/>
              </w:rPr>
              <w:t>68 more per 1000 (from 8 more to 129 more)</w:t>
            </w:r>
          </w:p>
        </w:tc>
        <w:tc>
          <w:tcPr>
            <w:tcW w:w="0" w:type="auto"/>
            <w:vMerge w:val="restart"/>
            <w:tcBorders>
              <w:top w:val="single" w:sz="6" w:space="0" w:color="000000"/>
              <w:left w:val="single" w:sz="6" w:space="0" w:color="000000"/>
              <w:right w:val="single" w:sz="6" w:space="0" w:color="000000"/>
            </w:tcBorders>
            <w:vAlign w:val="center"/>
          </w:tcPr>
          <w:p w14:paraId="7935419C" w14:textId="77777777" w:rsidR="009A794C" w:rsidRDefault="009A794C" w:rsidP="000C2A44">
            <w:pPr>
              <w:jc w:val="center"/>
              <w:rPr>
                <w:rFonts w:ascii="Symbol" w:hAnsi="Symbol" w:cs="Arial" w:hint="eastAsia"/>
                <w:sz w:val="16"/>
                <w:szCs w:val="16"/>
              </w:rPr>
            </w:pPr>
            <w:r>
              <w:rPr>
                <w:rFonts w:ascii="Symbol" w:hAnsi="Symbol" w:cs="Arial"/>
                <w:sz w:val="16"/>
                <w:szCs w:val="16"/>
              </w:rPr>
              <w:t>ÅÅÅÅ</w:t>
            </w:r>
            <w:r>
              <w:rPr>
                <w:rFonts w:ascii="Arial" w:hAnsi="Arial" w:cs="Arial"/>
                <w:sz w:val="16"/>
                <w:szCs w:val="16"/>
              </w:rPr>
              <w:br/>
              <w:t>HIGH</w:t>
            </w:r>
          </w:p>
        </w:tc>
        <w:tc>
          <w:tcPr>
            <w:tcW w:w="0" w:type="auto"/>
            <w:vMerge w:val="restart"/>
            <w:tcBorders>
              <w:top w:val="single" w:sz="6" w:space="0" w:color="000000"/>
              <w:left w:val="single" w:sz="6" w:space="0" w:color="000000"/>
              <w:right w:val="single" w:sz="6" w:space="0" w:color="000000"/>
            </w:tcBorders>
            <w:vAlign w:val="center"/>
          </w:tcPr>
          <w:p w14:paraId="0B22FBF3" w14:textId="77777777" w:rsidR="009A794C" w:rsidRDefault="009A794C" w:rsidP="000C2A44">
            <w:pPr>
              <w:jc w:val="center"/>
              <w:rPr>
                <w:rFonts w:ascii="Arial" w:hAnsi="Arial" w:cs="Arial"/>
                <w:sz w:val="16"/>
                <w:szCs w:val="16"/>
              </w:rPr>
            </w:pPr>
            <w:r>
              <w:rPr>
                <w:rFonts w:ascii="Arial" w:hAnsi="Arial" w:cs="Arial"/>
                <w:sz w:val="16"/>
                <w:szCs w:val="16"/>
              </w:rPr>
              <w:t>IMPORTANT</w:t>
            </w:r>
          </w:p>
          <w:p w14:paraId="58284782"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1C4C22D7" w14:textId="77777777" w:rsidR="009A794C" w:rsidRDefault="009A794C" w:rsidP="000C2A44">
            <w:pPr>
              <w:jc w:val="center"/>
              <w:rPr>
                <w:rFonts w:ascii="Arial" w:hAnsi="Arial" w:cs="Arial"/>
                <w:sz w:val="16"/>
                <w:szCs w:val="16"/>
              </w:rPr>
            </w:pPr>
          </w:p>
        </w:tc>
      </w:tr>
      <w:tr w:rsidR="009A794C" w14:paraId="7A6C3349" w14:textId="77777777" w:rsidTr="00DC4EBF">
        <w:trPr>
          <w:trHeight w:val="520"/>
          <w:jc w:val="center"/>
        </w:trPr>
        <w:tc>
          <w:tcPr>
            <w:tcW w:w="0" w:type="auto"/>
            <w:vMerge/>
            <w:tcBorders>
              <w:left w:val="single" w:sz="6" w:space="0" w:color="000000"/>
              <w:bottom w:val="single" w:sz="6" w:space="0" w:color="000000"/>
              <w:right w:val="single" w:sz="6" w:space="0" w:color="000000"/>
            </w:tcBorders>
            <w:vAlign w:val="center"/>
          </w:tcPr>
          <w:p w14:paraId="7322952C"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0C1BB70"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340744D"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ABAAC28"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66B2983"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8245C28"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5F05501"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5FF9E579"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10E53232" w14:textId="77777777" w:rsidR="009A794C" w:rsidRDefault="009A794C" w:rsidP="000C2A44">
            <w:pPr>
              <w:pStyle w:val="a9"/>
              <w:jc w:val="center"/>
              <w:rPr>
                <w:rFonts w:ascii="Arial" w:hAnsi="Arial" w:cs="Arial"/>
                <w:kern w:val="2"/>
                <w:sz w:val="16"/>
                <w:szCs w:val="16"/>
              </w:rPr>
            </w:pPr>
            <w:r>
              <w:rPr>
                <w:rFonts w:ascii="Arial" w:hAnsi="Arial" w:cs="Arial"/>
                <w:sz w:val="16"/>
                <w:szCs w:val="16"/>
              </w:rPr>
              <w:t>70.4%</w:t>
            </w:r>
          </w:p>
        </w:tc>
        <w:tc>
          <w:tcPr>
            <w:tcW w:w="0" w:type="auto"/>
            <w:vMerge/>
            <w:tcBorders>
              <w:left w:val="single" w:sz="6" w:space="0" w:color="000000"/>
              <w:bottom w:val="single" w:sz="6" w:space="0" w:color="000000"/>
              <w:right w:val="single" w:sz="6" w:space="0" w:color="000000"/>
            </w:tcBorders>
            <w:vAlign w:val="center"/>
          </w:tcPr>
          <w:p w14:paraId="43C35678"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37D91D2D" w14:textId="77777777" w:rsidR="009A794C" w:rsidRDefault="009A794C" w:rsidP="000C2A44">
            <w:pPr>
              <w:pStyle w:val="a9"/>
              <w:jc w:val="center"/>
              <w:rPr>
                <w:rFonts w:ascii="Arial" w:hAnsi="Arial" w:cs="Arial"/>
                <w:sz w:val="16"/>
                <w:szCs w:val="16"/>
              </w:rPr>
            </w:pPr>
            <w:r>
              <w:rPr>
                <w:rFonts w:ascii="Arial" w:hAnsi="Arial" w:cs="Arial"/>
                <w:sz w:val="16"/>
                <w:szCs w:val="16"/>
              </w:rPr>
              <w:t>63 more per 1000 (from 7 more to 120 more)</w:t>
            </w:r>
          </w:p>
        </w:tc>
        <w:tc>
          <w:tcPr>
            <w:tcW w:w="0" w:type="auto"/>
            <w:vMerge/>
            <w:tcBorders>
              <w:left w:val="single" w:sz="6" w:space="0" w:color="000000"/>
              <w:bottom w:val="single" w:sz="6" w:space="0" w:color="000000"/>
              <w:right w:val="single" w:sz="6" w:space="0" w:color="000000"/>
            </w:tcBorders>
            <w:vAlign w:val="center"/>
          </w:tcPr>
          <w:p w14:paraId="1F410A30"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1D3087D1"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69D70F20" w14:textId="77777777" w:rsidR="009A794C" w:rsidRDefault="009A794C" w:rsidP="000C2A44">
            <w:pPr>
              <w:jc w:val="center"/>
              <w:rPr>
                <w:rFonts w:ascii="Arial" w:hAnsi="Arial" w:cs="Arial"/>
                <w:sz w:val="16"/>
                <w:szCs w:val="16"/>
              </w:rPr>
            </w:pPr>
          </w:p>
        </w:tc>
      </w:tr>
      <w:tr w:rsidR="009A794C" w14:paraId="0833D685"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23F8709B" w14:textId="77777777" w:rsidR="009A794C" w:rsidRPr="009B7B61" w:rsidRDefault="009A794C" w:rsidP="00DC635F">
            <w:pPr>
              <w:rPr>
                <w:rFonts w:ascii="Arial" w:hAnsi="Arial" w:cs="Arial"/>
                <w:sz w:val="16"/>
                <w:szCs w:val="16"/>
              </w:rPr>
            </w:pPr>
            <w:r w:rsidRPr="009B7B61">
              <w:rPr>
                <w:rFonts w:ascii="Arial" w:hAnsi="Arial" w:cs="Arial"/>
                <w:b/>
                <w:bCs/>
                <w:sz w:val="16"/>
                <w:szCs w:val="16"/>
              </w:rPr>
              <w:t xml:space="preserve">Clinical improvement </w:t>
            </w:r>
            <w:r>
              <w:rPr>
                <w:rFonts w:ascii="Arial" w:hAnsi="Arial" w:cs="Arial"/>
                <w:b/>
                <w:bCs/>
                <w:sz w:val="16"/>
                <w:szCs w:val="16"/>
              </w:rPr>
              <w:t>-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0D04B22B" w14:textId="77777777" w:rsidR="009A794C" w:rsidRDefault="009A794C" w:rsidP="000C2A44">
            <w:pPr>
              <w:jc w:val="center"/>
              <w:rPr>
                <w:rFonts w:ascii="Arial" w:hAnsi="Arial" w:cs="Arial"/>
                <w:sz w:val="16"/>
                <w:szCs w:val="16"/>
              </w:rPr>
            </w:pPr>
          </w:p>
        </w:tc>
      </w:tr>
      <w:tr w:rsidR="009A794C" w14:paraId="5D718BB4" w14:textId="77777777" w:rsidTr="00AD2F91">
        <w:trPr>
          <w:trHeight w:val="520"/>
          <w:jc w:val="center"/>
        </w:trPr>
        <w:tc>
          <w:tcPr>
            <w:tcW w:w="0" w:type="auto"/>
            <w:vMerge w:val="restart"/>
            <w:tcBorders>
              <w:top w:val="single" w:sz="6" w:space="0" w:color="000000"/>
              <w:left w:val="single" w:sz="6" w:space="0" w:color="000000"/>
              <w:right w:val="single" w:sz="6" w:space="0" w:color="000000"/>
            </w:tcBorders>
            <w:vAlign w:val="center"/>
          </w:tcPr>
          <w:p w14:paraId="47B956F3" w14:textId="77777777" w:rsidR="009A794C" w:rsidRDefault="009A794C" w:rsidP="00CA416E">
            <w:pPr>
              <w:jc w:val="center"/>
              <w:rPr>
                <w:rFonts w:ascii="Arial" w:hAnsi="Arial" w:cs="Arial"/>
                <w:sz w:val="16"/>
                <w:szCs w:val="16"/>
              </w:rPr>
            </w:pPr>
            <w:r>
              <w:rPr>
                <w:rFonts w:ascii="Arial" w:hAnsi="Arial" w:cs="Arial" w:hint="eastAsia"/>
                <w:sz w:val="16"/>
                <w:szCs w:val="16"/>
              </w:rPr>
              <w:t>3</w:t>
            </w:r>
          </w:p>
        </w:tc>
        <w:tc>
          <w:tcPr>
            <w:tcW w:w="0" w:type="auto"/>
            <w:vMerge w:val="restart"/>
            <w:tcBorders>
              <w:top w:val="single" w:sz="6" w:space="0" w:color="000000"/>
              <w:left w:val="single" w:sz="6" w:space="0" w:color="000000"/>
              <w:right w:val="single" w:sz="6" w:space="0" w:color="000000"/>
            </w:tcBorders>
            <w:vAlign w:val="center"/>
          </w:tcPr>
          <w:p w14:paraId="2C498FAE" w14:textId="77777777" w:rsidR="009A794C" w:rsidRDefault="009A794C" w:rsidP="000C2A44">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1D19D32A" w14:textId="77777777" w:rsidR="009A794C" w:rsidRPr="00AD2F91" w:rsidRDefault="009A794C" w:rsidP="00AD2F91">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02C6BAA5" w14:textId="77777777" w:rsidR="009A794C" w:rsidRPr="00AD2F91" w:rsidRDefault="009A794C" w:rsidP="00AD2F91">
            <w:pPr>
              <w:jc w:val="center"/>
              <w:rPr>
                <w:rFonts w:ascii="Arial" w:hAnsi="Arial" w:cs="Arial"/>
                <w:sz w:val="16"/>
                <w:szCs w:val="16"/>
              </w:rPr>
            </w:pPr>
            <w:r>
              <w:rPr>
                <w:rFonts w:ascii="Arial" w:hAnsi="Arial" w:cs="Arial"/>
                <w:sz w:val="16"/>
                <w:szCs w:val="16"/>
              </w:rPr>
              <w:t>no serious inconsistency</w:t>
            </w:r>
            <w:r>
              <w:rPr>
                <w:rFonts w:ascii="Arial" w:hAnsi="Arial" w:cs="Arial"/>
                <w:sz w:val="16"/>
                <w:szCs w:val="16"/>
                <w:vertAlign w:val="superscript"/>
              </w:rPr>
              <w:t>4</w:t>
            </w:r>
          </w:p>
        </w:tc>
        <w:tc>
          <w:tcPr>
            <w:tcW w:w="0" w:type="auto"/>
            <w:vMerge w:val="restart"/>
            <w:tcBorders>
              <w:top w:val="single" w:sz="6" w:space="0" w:color="000000"/>
              <w:left w:val="single" w:sz="6" w:space="0" w:color="000000"/>
              <w:right w:val="single" w:sz="6" w:space="0" w:color="000000"/>
            </w:tcBorders>
            <w:vAlign w:val="center"/>
          </w:tcPr>
          <w:p w14:paraId="1CF2EAE4"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2E29E0FB"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17A8D7DA"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436D716E" w14:textId="77777777" w:rsidR="009A794C" w:rsidRDefault="009A794C" w:rsidP="000C2A44">
            <w:pPr>
              <w:jc w:val="center"/>
              <w:rPr>
                <w:rFonts w:ascii="Arial" w:hAnsi="Arial" w:cs="Arial"/>
                <w:sz w:val="16"/>
                <w:szCs w:val="16"/>
              </w:rPr>
            </w:pPr>
            <w:r>
              <w:rPr>
                <w:rFonts w:ascii="Arial" w:hAnsi="Arial" w:cs="Arial"/>
                <w:sz w:val="16"/>
                <w:szCs w:val="16"/>
              </w:rPr>
              <w:t xml:space="preserve">665/737 </w:t>
            </w:r>
            <w:r>
              <w:rPr>
                <w:rFonts w:ascii="Arial" w:hAnsi="Arial" w:cs="Arial"/>
                <w:sz w:val="16"/>
                <w:szCs w:val="16"/>
              </w:rPr>
              <w:br/>
              <w:t>(90.2%)</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58A55B62"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1434/1732 </w:t>
            </w:r>
            <w:r>
              <w:rPr>
                <w:rFonts w:ascii="Arial" w:hAnsi="Arial" w:cs="Arial"/>
                <w:sz w:val="16"/>
                <w:szCs w:val="16"/>
              </w:rPr>
              <w:br/>
              <w:t>(82.8%)</w:t>
            </w:r>
          </w:p>
        </w:tc>
        <w:tc>
          <w:tcPr>
            <w:tcW w:w="0" w:type="auto"/>
            <w:vMerge w:val="restart"/>
            <w:tcBorders>
              <w:top w:val="single" w:sz="6" w:space="0" w:color="000000"/>
              <w:left w:val="single" w:sz="6" w:space="0" w:color="000000"/>
              <w:right w:val="single" w:sz="6" w:space="0" w:color="000000"/>
            </w:tcBorders>
            <w:vAlign w:val="center"/>
          </w:tcPr>
          <w:p w14:paraId="5AAF90F2" w14:textId="77777777" w:rsidR="009A794C" w:rsidRDefault="009A794C" w:rsidP="000C2A44">
            <w:pPr>
              <w:jc w:val="center"/>
              <w:rPr>
                <w:rFonts w:ascii="Arial" w:hAnsi="Arial" w:cs="Arial"/>
                <w:sz w:val="16"/>
                <w:szCs w:val="16"/>
              </w:rPr>
            </w:pPr>
            <w:r>
              <w:rPr>
                <w:rFonts w:ascii="Arial" w:hAnsi="Arial" w:cs="Arial"/>
                <w:sz w:val="16"/>
                <w:szCs w:val="16"/>
              </w:rPr>
              <w:t>RR 1.09 (1.01 to 1.18)</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1C5885A8" w14:textId="77777777" w:rsidR="009A794C" w:rsidRDefault="009A794C" w:rsidP="000C2A44">
            <w:pPr>
              <w:pStyle w:val="a9"/>
              <w:jc w:val="center"/>
              <w:rPr>
                <w:rFonts w:ascii="Arial" w:hAnsi="Arial" w:cs="Arial"/>
                <w:sz w:val="16"/>
                <w:szCs w:val="16"/>
              </w:rPr>
            </w:pPr>
            <w:r>
              <w:rPr>
                <w:rFonts w:ascii="Arial" w:hAnsi="Arial" w:cs="Arial"/>
                <w:sz w:val="16"/>
                <w:szCs w:val="16"/>
              </w:rPr>
              <w:t>75 more per 1000 (from 8 more to 149 more)</w:t>
            </w:r>
          </w:p>
        </w:tc>
        <w:tc>
          <w:tcPr>
            <w:tcW w:w="0" w:type="auto"/>
            <w:vMerge w:val="restart"/>
            <w:tcBorders>
              <w:top w:val="single" w:sz="6" w:space="0" w:color="000000"/>
              <w:left w:val="single" w:sz="6" w:space="0" w:color="000000"/>
              <w:right w:val="single" w:sz="6" w:space="0" w:color="000000"/>
            </w:tcBorders>
            <w:vAlign w:val="center"/>
          </w:tcPr>
          <w:p w14:paraId="0B0C4D89" w14:textId="77777777" w:rsidR="009A794C" w:rsidRDefault="009A794C" w:rsidP="000C2A44">
            <w:pPr>
              <w:jc w:val="center"/>
              <w:rPr>
                <w:rFonts w:ascii="Symbol" w:hAnsi="Symbol" w:cs="Arial" w:hint="eastAsia"/>
                <w:sz w:val="16"/>
                <w:szCs w:val="16"/>
              </w:rPr>
            </w:pPr>
            <w:r>
              <w:rPr>
                <w:rFonts w:ascii="Symbol" w:hAnsi="Symbol" w:cs="Arial"/>
                <w:sz w:val="16"/>
                <w:szCs w:val="16"/>
              </w:rPr>
              <w:t>ÅÅOO</w:t>
            </w:r>
            <w:r>
              <w:rPr>
                <w:rFonts w:ascii="Arial" w:hAnsi="Arial" w:cs="Arial"/>
                <w:sz w:val="16"/>
                <w:szCs w:val="16"/>
              </w:rPr>
              <w:br/>
              <w:t>LOW</w:t>
            </w:r>
          </w:p>
        </w:tc>
        <w:tc>
          <w:tcPr>
            <w:tcW w:w="0" w:type="auto"/>
            <w:vMerge w:val="restart"/>
            <w:tcBorders>
              <w:top w:val="single" w:sz="6" w:space="0" w:color="000000"/>
              <w:left w:val="single" w:sz="6" w:space="0" w:color="000000"/>
              <w:right w:val="single" w:sz="6" w:space="0" w:color="000000"/>
            </w:tcBorders>
            <w:vAlign w:val="center"/>
          </w:tcPr>
          <w:p w14:paraId="72072987" w14:textId="77777777" w:rsidR="009A794C" w:rsidRDefault="009A794C" w:rsidP="000C2A44">
            <w:pPr>
              <w:jc w:val="center"/>
              <w:rPr>
                <w:rFonts w:ascii="Arial" w:hAnsi="Arial" w:cs="Arial"/>
                <w:sz w:val="16"/>
                <w:szCs w:val="16"/>
              </w:rPr>
            </w:pPr>
            <w:r>
              <w:rPr>
                <w:rFonts w:ascii="Arial" w:hAnsi="Arial" w:cs="Arial"/>
                <w:sz w:val="16"/>
                <w:szCs w:val="16"/>
              </w:rPr>
              <w:t>IMPORTANT</w:t>
            </w:r>
          </w:p>
          <w:p w14:paraId="17D1190E"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4BBAEF0C" w14:textId="77777777" w:rsidR="009A794C" w:rsidRDefault="009A794C" w:rsidP="000C2A44">
            <w:pPr>
              <w:jc w:val="center"/>
              <w:rPr>
                <w:rFonts w:ascii="Arial" w:hAnsi="Arial" w:cs="Arial"/>
                <w:sz w:val="16"/>
                <w:szCs w:val="16"/>
              </w:rPr>
            </w:pPr>
          </w:p>
        </w:tc>
      </w:tr>
      <w:tr w:rsidR="009A794C" w14:paraId="5A6200C8" w14:textId="77777777" w:rsidTr="0088555A">
        <w:trPr>
          <w:trHeight w:val="520"/>
          <w:jc w:val="center"/>
        </w:trPr>
        <w:tc>
          <w:tcPr>
            <w:tcW w:w="0" w:type="auto"/>
            <w:vMerge/>
            <w:tcBorders>
              <w:left w:val="single" w:sz="6" w:space="0" w:color="000000"/>
              <w:bottom w:val="single" w:sz="6" w:space="0" w:color="000000"/>
              <w:right w:val="single" w:sz="6" w:space="0" w:color="000000"/>
            </w:tcBorders>
            <w:vAlign w:val="center"/>
          </w:tcPr>
          <w:p w14:paraId="68096B41"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C6487E9"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7BED3AE" w14:textId="77777777" w:rsidR="009A794C" w:rsidRDefault="009A794C" w:rsidP="00AD2F91">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ECB9279" w14:textId="77777777" w:rsidR="009A794C" w:rsidRDefault="009A794C" w:rsidP="00AD2F91">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2BF2B1C"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AE5B473"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9489378"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304E2774"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414C6435" w14:textId="77777777" w:rsidR="009A794C" w:rsidRDefault="009A794C" w:rsidP="000C2A44">
            <w:pPr>
              <w:pStyle w:val="a9"/>
              <w:jc w:val="center"/>
              <w:rPr>
                <w:rFonts w:ascii="Arial" w:hAnsi="Arial" w:cs="Arial"/>
                <w:kern w:val="2"/>
                <w:sz w:val="16"/>
                <w:szCs w:val="16"/>
              </w:rPr>
            </w:pPr>
            <w:r>
              <w:rPr>
                <w:rFonts w:ascii="Arial" w:hAnsi="Arial" w:cs="Arial"/>
                <w:sz w:val="16"/>
                <w:szCs w:val="16"/>
              </w:rPr>
              <w:t>84%</w:t>
            </w:r>
          </w:p>
        </w:tc>
        <w:tc>
          <w:tcPr>
            <w:tcW w:w="0" w:type="auto"/>
            <w:vMerge/>
            <w:tcBorders>
              <w:left w:val="single" w:sz="6" w:space="0" w:color="000000"/>
              <w:bottom w:val="single" w:sz="6" w:space="0" w:color="000000"/>
              <w:right w:val="single" w:sz="6" w:space="0" w:color="000000"/>
            </w:tcBorders>
            <w:vAlign w:val="center"/>
          </w:tcPr>
          <w:p w14:paraId="2AAD21A4"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4EF068FE" w14:textId="77777777" w:rsidR="009A794C" w:rsidRDefault="009A794C" w:rsidP="000C2A44">
            <w:pPr>
              <w:pStyle w:val="a9"/>
              <w:jc w:val="center"/>
              <w:rPr>
                <w:rFonts w:ascii="Arial" w:hAnsi="Arial" w:cs="Arial"/>
                <w:sz w:val="16"/>
                <w:szCs w:val="16"/>
              </w:rPr>
            </w:pPr>
            <w:r>
              <w:rPr>
                <w:rFonts w:ascii="Arial" w:hAnsi="Arial" w:cs="Arial"/>
                <w:sz w:val="16"/>
                <w:szCs w:val="16"/>
              </w:rPr>
              <w:t>76 more per 1000 (from 8 more to 151 more)</w:t>
            </w:r>
          </w:p>
        </w:tc>
        <w:tc>
          <w:tcPr>
            <w:tcW w:w="0" w:type="auto"/>
            <w:vMerge/>
            <w:tcBorders>
              <w:left w:val="single" w:sz="6" w:space="0" w:color="000000"/>
              <w:bottom w:val="single" w:sz="6" w:space="0" w:color="000000"/>
              <w:right w:val="single" w:sz="6" w:space="0" w:color="000000"/>
            </w:tcBorders>
            <w:vAlign w:val="center"/>
          </w:tcPr>
          <w:p w14:paraId="77F8BEFF"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1CC43DF7"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2F89F3FD" w14:textId="77777777" w:rsidR="009A794C" w:rsidRDefault="009A794C" w:rsidP="000C2A44">
            <w:pPr>
              <w:jc w:val="center"/>
              <w:rPr>
                <w:rFonts w:ascii="Arial" w:hAnsi="Arial" w:cs="Arial"/>
                <w:sz w:val="16"/>
                <w:szCs w:val="16"/>
              </w:rPr>
            </w:pPr>
          </w:p>
        </w:tc>
      </w:tr>
      <w:tr w:rsidR="009A794C" w14:paraId="5817C662"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7CC4EA9E" w14:textId="77777777" w:rsidR="009A794C" w:rsidRDefault="009A794C" w:rsidP="00DC635F">
            <w:pPr>
              <w:rPr>
                <w:rFonts w:ascii="Arial" w:hAnsi="Arial" w:cs="Arial"/>
                <w:sz w:val="16"/>
                <w:szCs w:val="16"/>
              </w:rPr>
            </w:pPr>
            <w:r w:rsidRPr="0052291B">
              <w:rPr>
                <w:rFonts w:ascii="Arial" w:hAnsi="Arial" w:cs="Arial"/>
                <w:b/>
                <w:bCs/>
                <w:sz w:val="16"/>
                <w:szCs w:val="16"/>
              </w:rPr>
              <w:t xml:space="preserve">Time to clinical improvement </w:t>
            </w:r>
            <w:r>
              <w:rPr>
                <w:rFonts w:ascii="Arial" w:hAnsi="Arial" w:cs="Arial"/>
                <w:b/>
                <w:bCs/>
                <w:sz w:val="16"/>
                <w:szCs w:val="16"/>
              </w:rPr>
              <w:t>- Randomized controlled trials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2969BA2B" w14:textId="77777777" w:rsidR="009A794C" w:rsidRDefault="009A794C" w:rsidP="000C2A44">
            <w:pPr>
              <w:jc w:val="center"/>
              <w:rPr>
                <w:rFonts w:ascii="Arial" w:hAnsi="Arial" w:cs="Arial"/>
                <w:sz w:val="16"/>
                <w:szCs w:val="16"/>
              </w:rPr>
            </w:pPr>
          </w:p>
        </w:tc>
      </w:tr>
      <w:tr w:rsidR="009A794C" w14:paraId="3D745A19"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23227160" w14:textId="77777777" w:rsidR="009A794C" w:rsidRDefault="009A794C" w:rsidP="00CA416E">
            <w:pPr>
              <w:jc w:val="center"/>
              <w:rPr>
                <w:rFonts w:ascii="Arial" w:hAnsi="Arial" w:cs="Arial"/>
                <w:sz w:val="16"/>
                <w:szCs w:val="16"/>
              </w:rPr>
            </w:pPr>
            <w:r>
              <w:rPr>
                <w:rFonts w:ascii="Arial" w:hAnsi="Arial" w:cs="Arial" w:hint="eastAsia"/>
                <w:sz w:val="16"/>
                <w:szCs w:val="16"/>
              </w:rPr>
              <w:t>3</w:t>
            </w:r>
          </w:p>
        </w:tc>
        <w:tc>
          <w:tcPr>
            <w:tcW w:w="0" w:type="auto"/>
            <w:tcBorders>
              <w:top w:val="single" w:sz="6" w:space="0" w:color="000000"/>
              <w:left w:val="single" w:sz="6" w:space="0" w:color="000000"/>
              <w:bottom w:val="single" w:sz="6" w:space="0" w:color="000000"/>
              <w:right w:val="single" w:sz="6" w:space="0" w:color="000000"/>
            </w:tcBorders>
            <w:vAlign w:val="center"/>
          </w:tcPr>
          <w:p w14:paraId="7B642632" w14:textId="77777777" w:rsidR="009A794C" w:rsidRDefault="009A794C" w:rsidP="000C2A44">
            <w:pPr>
              <w:jc w:val="center"/>
              <w:rPr>
                <w:rFonts w:ascii="Arial" w:hAnsi="Arial" w:cs="Arial"/>
                <w:sz w:val="16"/>
                <w:szCs w:val="16"/>
              </w:rPr>
            </w:pPr>
            <w:r>
              <w:rPr>
                <w:rFonts w:ascii="Arial" w:hAnsi="Arial" w:cs="Arial"/>
                <w:sz w:val="16"/>
                <w:szCs w:val="16"/>
              </w:rPr>
              <w:t>randomized trials</w:t>
            </w:r>
          </w:p>
        </w:tc>
        <w:tc>
          <w:tcPr>
            <w:tcW w:w="0" w:type="auto"/>
            <w:tcBorders>
              <w:top w:val="single" w:sz="6" w:space="0" w:color="000000"/>
              <w:left w:val="single" w:sz="6" w:space="0" w:color="000000"/>
              <w:bottom w:val="single" w:sz="6" w:space="0" w:color="000000"/>
              <w:right w:val="single" w:sz="6" w:space="0" w:color="000000"/>
            </w:tcBorders>
            <w:vAlign w:val="center"/>
          </w:tcPr>
          <w:p w14:paraId="4C1A4074" w14:textId="77777777" w:rsidR="009A794C" w:rsidRPr="0052291B" w:rsidRDefault="009A794C" w:rsidP="0052291B">
            <w:pPr>
              <w:jc w:val="center"/>
              <w:rPr>
                <w:rFonts w:ascii="Arial" w:hAnsi="Arial" w:cs="Arial"/>
                <w:sz w:val="16"/>
                <w:szCs w:val="16"/>
              </w:rPr>
            </w:pPr>
            <w:r>
              <w:rPr>
                <w:rFonts w:ascii="Arial" w:hAnsi="Arial" w:cs="Arial" w:hint="eastAsia"/>
                <w:sz w:val="16"/>
                <w:szCs w:val="16"/>
              </w:rPr>
              <w:t>s</w:t>
            </w:r>
            <w:r>
              <w:rPr>
                <w:rFonts w:ascii="Arial" w:hAnsi="Arial" w:cs="Arial"/>
                <w:sz w:val="16"/>
                <w:szCs w:val="16"/>
              </w:rPr>
              <w:t>erious</w:t>
            </w:r>
            <w:r>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26277863" w14:textId="77777777" w:rsidR="009A794C" w:rsidRDefault="009A794C" w:rsidP="000C2A44">
            <w:pPr>
              <w:jc w:val="center"/>
              <w:rPr>
                <w:rFonts w:ascii="Arial" w:hAnsi="Arial" w:cs="Arial"/>
                <w:sz w:val="16"/>
                <w:szCs w:val="16"/>
              </w:rPr>
            </w:pPr>
            <w:r>
              <w:rPr>
                <w:rFonts w:ascii="Arial" w:hAnsi="Arial" w:cs="Arial"/>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vAlign w:val="center"/>
          </w:tcPr>
          <w:p w14:paraId="53422410"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2B6E5933"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tcBorders>
              <w:top w:val="single" w:sz="6" w:space="0" w:color="000000"/>
              <w:left w:val="single" w:sz="6" w:space="0" w:color="000000"/>
              <w:bottom w:val="single" w:sz="6" w:space="0" w:color="000000"/>
              <w:right w:val="single" w:sz="6" w:space="0" w:color="000000"/>
            </w:tcBorders>
            <w:vAlign w:val="center"/>
          </w:tcPr>
          <w:p w14:paraId="4360B5C5"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702A21E7" w14:textId="77777777" w:rsidR="009A794C" w:rsidRDefault="009A794C" w:rsidP="000C2A44">
            <w:pPr>
              <w:jc w:val="center"/>
              <w:rPr>
                <w:rFonts w:ascii="Arial" w:hAnsi="Arial" w:cs="Arial"/>
                <w:sz w:val="16"/>
                <w:szCs w:val="16"/>
              </w:rPr>
            </w:pPr>
            <w:r>
              <w:rPr>
                <w:rFonts w:ascii="Arial" w:hAnsi="Arial" w:cs="Arial"/>
                <w:sz w:val="16"/>
                <w:szCs w:val="16"/>
              </w:rPr>
              <w:t>1113</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1B6384DF" w14:textId="77777777" w:rsidR="009A794C" w:rsidRDefault="009A794C" w:rsidP="000C2A44">
            <w:pPr>
              <w:pStyle w:val="a9"/>
              <w:jc w:val="center"/>
              <w:rPr>
                <w:rFonts w:ascii="Arial" w:hAnsi="Arial" w:cs="Arial"/>
                <w:kern w:val="2"/>
                <w:sz w:val="16"/>
                <w:szCs w:val="16"/>
              </w:rPr>
            </w:pPr>
            <w:r>
              <w:rPr>
                <w:rFonts w:ascii="Arial" w:hAnsi="Arial" w:cs="Arial"/>
                <w:sz w:val="16"/>
                <w:szCs w:val="16"/>
              </w:rPr>
              <w:t>1017</w:t>
            </w:r>
          </w:p>
        </w:tc>
        <w:tc>
          <w:tcPr>
            <w:tcW w:w="0" w:type="auto"/>
            <w:tcBorders>
              <w:top w:val="single" w:sz="6" w:space="0" w:color="000000"/>
              <w:left w:val="single" w:sz="6" w:space="0" w:color="000000"/>
              <w:bottom w:val="single" w:sz="6" w:space="0" w:color="000000"/>
              <w:right w:val="single" w:sz="6" w:space="0" w:color="000000"/>
            </w:tcBorders>
            <w:vAlign w:val="center"/>
          </w:tcPr>
          <w:p w14:paraId="53ED0C7E" w14:textId="77777777" w:rsidR="009A794C" w:rsidRDefault="009A794C" w:rsidP="000C2A44">
            <w:pPr>
              <w:jc w:val="center"/>
              <w:rPr>
                <w:rFonts w:ascii="Arial" w:hAnsi="Arial" w:cs="Arial"/>
                <w:sz w:val="16"/>
                <w:szCs w:val="16"/>
              </w:rPr>
            </w:pPr>
            <w:r>
              <w:rPr>
                <w:rFonts w:ascii="Arial" w:hAnsi="Arial" w:cs="Arial" w:hint="eastAsia"/>
                <w:sz w:val="16"/>
                <w:szCs w:val="16"/>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4805216E" w14:textId="77777777" w:rsidR="009A794C" w:rsidRDefault="009A794C" w:rsidP="000C2A44">
            <w:pPr>
              <w:pStyle w:val="a9"/>
              <w:jc w:val="center"/>
              <w:rPr>
                <w:rFonts w:ascii="Arial" w:hAnsi="Arial" w:cs="Arial"/>
                <w:sz w:val="16"/>
                <w:szCs w:val="16"/>
              </w:rPr>
            </w:pPr>
            <w:r>
              <w:rPr>
                <w:rFonts w:ascii="Arial" w:hAnsi="Arial" w:cs="Arial"/>
                <w:sz w:val="16"/>
                <w:szCs w:val="16"/>
              </w:rPr>
              <w:t>MD 2.51 lower (2.75 to 2.28 lower)</w:t>
            </w:r>
          </w:p>
        </w:tc>
        <w:tc>
          <w:tcPr>
            <w:tcW w:w="0" w:type="auto"/>
            <w:tcBorders>
              <w:top w:val="single" w:sz="6" w:space="0" w:color="000000"/>
              <w:left w:val="single" w:sz="6" w:space="0" w:color="000000"/>
              <w:bottom w:val="single" w:sz="6" w:space="0" w:color="000000"/>
              <w:right w:val="single" w:sz="6" w:space="0" w:color="000000"/>
            </w:tcBorders>
            <w:vAlign w:val="center"/>
          </w:tcPr>
          <w:p w14:paraId="07E042C5" w14:textId="77777777" w:rsidR="009A794C" w:rsidRDefault="009A794C" w:rsidP="000C2A44">
            <w:pPr>
              <w:jc w:val="center"/>
              <w:rPr>
                <w:rFonts w:ascii="Symbol" w:hAnsi="Symbol" w:cs="Arial" w:hint="eastAsia"/>
                <w:sz w:val="16"/>
                <w:szCs w:val="16"/>
              </w:rPr>
            </w:pPr>
            <w:r>
              <w:rPr>
                <w:rFonts w:ascii="Symbol" w:hAnsi="Symbol" w:cs="Arial"/>
                <w:sz w:val="16"/>
                <w:szCs w:val="16"/>
              </w:rPr>
              <w:t>ÅÅÅO</w:t>
            </w:r>
            <w:r>
              <w:rPr>
                <w:rFonts w:ascii="Arial" w:hAnsi="Arial" w:cs="Arial"/>
                <w:sz w:val="16"/>
                <w:szCs w:val="16"/>
              </w:rPr>
              <w:br/>
              <w:t>MODERATE</w:t>
            </w:r>
          </w:p>
        </w:tc>
        <w:tc>
          <w:tcPr>
            <w:tcW w:w="0" w:type="auto"/>
            <w:tcBorders>
              <w:top w:val="single" w:sz="6" w:space="0" w:color="000000"/>
              <w:left w:val="single" w:sz="6" w:space="0" w:color="000000"/>
              <w:bottom w:val="single" w:sz="6" w:space="0" w:color="000000"/>
              <w:right w:val="single" w:sz="6" w:space="0" w:color="000000"/>
            </w:tcBorders>
            <w:vAlign w:val="center"/>
          </w:tcPr>
          <w:p w14:paraId="416E2FD2" w14:textId="77777777" w:rsidR="009A794C" w:rsidRDefault="009A794C" w:rsidP="000C2A44">
            <w:pPr>
              <w:jc w:val="center"/>
              <w:rPr>
                <w:rFonts w:ascii="Arial" w:hAnsi="Arial" w:cs="Arial"/>
                <w:sz w:val="16"/>
                <w:szCs w:val="16"/>
              </w:rPr>
            </w:pPr>
            <w:r>
              <w:rPr>
                <w:rFonts w:ascii="Arial" w:hAnsi="Arial" w:cs="Arial"/>
                <w:sz w:val="16"/>
                <w:szCs w:val="16"/>
              </w:rPr>
              <w:t>IMPORTANT</w:t>
            </w:r>
          </w:p>
          <w:p w14:paraId="3B2D643B"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576AF636" w14:textId="77777777" w:rsidR="009A794C" w:rsidRDefault="009A794C" w:rsidP="000C2A44">
            <w:pPr>
              <w:jc w:val="center"/>
              <w:rPr>
                <w:rFonts w:ascii="Arial" w:hAnsi="Arial" w:cs="Arial"/>
                <w:sz w:val="16"/>
                <w:szCs w:val="16"/>
              </w:rPr>
            </w:pPr>
          </w:p>
        </w:tc>
      </w:tr>
      <w:tr w:rsidR="009A794C" w14:paraId="3549ADAE"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33B13AD0" w14:textId="77777777" w:rsidR="009A794C" w:rsidRDefault="009A794C" w:rsidP="00DC635F">
            <w:pPr>
              <w:rPr>
                <w:rFonts w:ascii="Arial" w:hAnsi="Arial" w:cs="Arial"/>
                <w:sz w:val="16"/>
                <w:szCs w:val="16"/>
              </w:rPr>
            </w:pPr>
            <w:r w:rsidRPr="0052291B">
              <w:rPr>
                <w:rFonts w:ascii="Arial" w:hAnsi="Arial" w:cs="Arial"/>
                <w:b/>
                <w:bCs/>
                <w:sz w:val="16"/>
                <w:szCs w:val="16"/>
              </w:rPr>
              <w:t xml:space="preserve">Time to clinical improvement </w:t>
            </w:r>
            <w:r>
              <w:rPr>
                <w:rFonts w:ascii="Arial" w:hAnsi="Arial" w:cs="Arial"/>
                <w:b/>
                <w:bCs/>
                <w:sz w:val="16"/>
                <w:szCs w:val="16"/>
              </w:rPr>
              <w:t>- Observational study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312A0D36" w14:textId="77777777" w:rsidR="009A794C" w:rsidRDefault="009A794C" w:rsidP="000C2A44">
            <w:pPr>
              <w:jc w:val="center"/>
              <w:rPr>
                <w:rFonts w:ascii="Arial" w:hAnsi="Arial" w:cs="Arial"/>
                <w:sz w:val="16"/>
                <w:szCs w:val="16"/>
              </w:rPr>
            </w:pPr>
          </w:p>
        </w:tc>
      </w:tr>
      <w:tr w:rsidR="009A794C" w14:paraId="4BF25087"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6698B69D" w14:textId="77777777" w:rsidR="009A794C" w:rsidRDefault="009A794C" w:rsidP="00CA416E">
            <w:pPr>
              <w:jc w:val="center"/>
              <w:rPr>
                <w:rFonts w:ascii="Arial" w:hAnsi="Arial" w:cs="Arial"/>
                <w:sz w:val="16"/>
                <w:szCs w:val="16"/>
              </w:rPr>
            </w:pPr>
            <w:r>
              <w:rPr>
                <w:rFonts w:ascii="Arial" w:hAnsi="Arial" w:cs="Arial" w:hint="eastAsia"/>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tcPr>
          <w:p w14:paraId="0BA28D0A" w14:textId="77777777" w:rsidR="009A794C" w:rsidRPr="0052291B" w:rsidRDefault="009A794C" w:rsidP="0052291B">
            <w:pPr>
              <w:jc w:val="center"/>
              <w:rPr>
                <w:rFonts w:ascii="Arial" w:hAnsi="Arial" w:cs="Arial"/>
                <w:sz w:val="16"/>
                <w:szCs w:val="16"/>
              </w:rPr>
            </w:pPr>
            <w:r>
              <w:rPr>
                <w:rFonts w:ascii="Arial" w:hAnsi="Arial" w:cs="Arial"/>
                <w:sz w:val="16"/>
                <w:szCs w:val="16"/>
              </w:rPr>
              <w:t>observational studies</w:t>
            </w:r>
          </w:p>
        </w:tc>
        <w:tc>
          <w:tcPr>
            <w:tcW w:w="0" w:type="auto"/>
            <w:tcBorders>
              <w:top w:val="single" w:sz="6" w:space="0" w:color="000000"/>
              <w:left w:val="single" w:sz="6" w:space="0" w:color="000000"/>
              <w:bottom w:val="single" w:sz="6" w:space="0" w:color="000000"/>
              <w:right w:val="single" w:sz="6" w:space="0" w:color="000000"/>
            </w:tcBorders>
            <w:vAlign w:val="center"/>
          </w:tcPr>
          <w:p w14:paraId="7609709A" w14:textId="77777777" w:rsidR="009A794C" w:rsidRPr="0052291B" w:rsidRDefault="009A794C" w:rsidP="0052291B">
            <w:pPr>
              <w:jc w:val="center"/>
              <w:rPr>
                <w:rFonts w:ascii="Arial" w:hAnsi="Arial" w:cs="Arial"/>
                <w:sz w:val="16"/>
                <w:szCs w:val="16"/>
              </w:rPr>
            </w:pPr>
            <w:r>
              <w:rPr>
                <w:rFonts w:ascii="Arial" w:hAnsi="Arial" w:cs="Arial" w:hint="eastAsia"/>
                <w:sz w:val="16"/>
                <w:szCs w:val="16"/>
              </w:rPr>
              <w:t>s</w:t>
            </w:r>
            <w:r>
              <w:rPr>
                <w:rFonts w:ascii="Arial" w:hAnsi="Arial" w:cs="Arial"/>
                <w:sz w:val="16"/>
                <w:szCs w:val="16"/>
              </w:rPr>
              <w:t>erious</w:t>
            </w:r>
            <w:r>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6331B815" w14:textId="77777777" w:rsidR="009A794C" w:rsidRPr="0052291B" w:rsidRDefault="009A794C" w:rsidP="0052291B">
            <w:pPr>
              <w:jc w:val="center"/>
              <w:rPr>
                <w:rFonts w:ascii="Arial" w:hAnsi="Arial" w:cs="Arial"/>
                <w:sz w:val="16"/>
                <w:szCs w:val="16"/>
              </w:rPr>
            </w:pPr>
            <w:r>
              <w:rPr>
                <w:rFonts w:ascii="Arial" w:hAnsi="Arial" w:cs="Arial"/>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vAlign w:val="center"/>
          </w:tcPr>
          <w:p w14:paraId="056FEC74"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31CEC40E" w14:textId="77777777" w:rsidR="009A794C" w:rsidRPr="0052291B" w:rsidRDefault="009A794C" w:rsidP="0052291B">
            <w:pPr>
              <w:jc w:val="center"/>
              <w:rPr>
                <w:rFonts w:ascii="Arial" w:hAnsi="Arial" w:cs="Arial"/>
                <w:sz w:val="16"/>
                <w:szCs w:val="16"/>
              </w:rPr>
            </w:pPr>
            <w:r>
              <w:rPr>
                <w:rFonts w:ascii="Arial" w:hAnsi="Arial" w:cs="Arial"/>
                <w:sz w:val="16"/>
                <w:szCs w:val="16"/>
              </w:rPr>
              <w:t>no serious imprecision</w:t>
            </w:r>
          </w:p>
        </w:tc>
        <w:tc>
          <w:tcPr>
            <w:tcW w:w="0" w:type="auto"/>
            <w:tcBorders>
              <w:top w:val="single" w:sz="6" w:space="0" w:color="000000"/>
              <w:left w:val="single" w:sz="6" w:space="0" w:color="000000"/>
              <w:bottom w:val="single" w:sz="6" w:space="0" w:color="000000"/>
              <w:right w:val="single" w:sz="6" w:space="0" w:color="000000"/>
            </w:tcBorders>
            <w:vAlign w:val="center"/>
          </w:tcPr>
          <w:p w14:paraId="6444237A"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2511E9B8" w14:textId="77777777" w:rsidR="009A794C" w:rsidRDefault="009A794C" w:rsidP="000C2A44">
            <w:pPr>
              <w:jc w:val="center"/>
              <w:rPr>
                <w:rFonts w:ascii="Arial" w:hAnsi="Arial" w:cs="Arial"/>
                <w:sz w:val="16"/>
                <w:szCs w:val="16"/>
              </w:rPr>
            </w:pPr>
            <w:r>
              <w:rPr>
                <w:rFonts w:ascii="Arial" w:hAnsi="Arial" w:cs="Arial"/>
                <w:sz w:val="16"/>
                <w:szCs w:val="16"/>
              </w:rPr>
              <w:t>285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3B400EFC" w14:textId="77777777" w:rsidR="009A794C" w:rsidRDefault="009A794C" w:rsidP="000C2A44">
            <w:pPr>
              <w:pStyle w:val="a9"/>
              <w:jc w:val="center"/>
              <w:rPr>
                <w:rFonts w:ascii="Arial" w:hAnsi="Arial" w:cs="Arial"/>
                <w:kern w:val="2"/>
                <w:sz w:val="16"/>
                <w:szCs w:val="16"/>
              </w:rPr>
            </w:pPr>
            <w:r>
              <w:rPr>
                <w:rFonts w:ascii="Arial" w:hAnsi="Arial" w:cs="Arial"/>
                <w:sz w:val="16"/>
                <w:szCs w:val="16"/>
              </w:rPr>
              <w:t>285</w:t>
            </w:r>
          </w:p>
        </w:tc>
        <w:tc>
          <w:tcPr>
            <w:tcW w:w="0" w:type="auto"/>
            <w:tcBorders>
              <w:top w:val="single" w:sz="6" w:space="0" w:color="000000"/>
              <w:left w:val="single" w:sz="6" w:space="0" w:color="000000"/>
              <w:bottom w:val="single" w:sz="6" w:space="0" w:color="000000"/>
              <w:right w:val="single" w:sz="6" w:space="0" w:color="000000"/>
            </w:tcBorders>
            <w:vAlign w:val="center"/>
          </w:tcPr>
          <w:p w14:paraId="238BBCE7" w14:textId="77777777" w:rsidR="009A794C" w:rsidRDefault="009A794C" w:rsidP="000C2A44">
            <w:pPr>
              <w:jc w:val="center"/>
              <w:rPr>
                <w:rFonts w:ascii="Arial" w:hAnsi="Arial" w:cs="Arial"/>
                <w:sz w:val="16"/>
                <w:szCs w:val="16"/>
              </w:rPr>
            </w:pPr>
            <w:r>
              <w:rPr>
                <w:rFonts w:ascii="Arial" w:hAnsi="Arial" w:cs="Arial" w:hint="eastAsia"/>
                <w:sz w:val="16"/>
                <w:szCs w:val="16"/>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42DABE36" w14:textId="77777777" w:rsidR="009A794C" w:rsidRDefault="009A794C" w:rsidP="000C2A44">
            <w:pPr>
              <w:pStyle w:val="a9"/>
              <w:jc w:val="center"/>
              <w:rPr>
                <w:rFonts w:ascii="Arial" w:hAnsi="Arial" w:cs="Arial"/>
                <w:sz w:val="16"/>
                <w:szCs w:val="16"/>
              </w:rPr>
            </w:pPr>
            <w:r>
              <w:rPr>
                <w:rFonts w:ascii="Arial" w:hAnsi="Arial" w:cs="Arial"/>
                <w:sz w:val="16"/>
                <w:szCs w:val="16"/>
              </w:rPr>
              <w:t>MD 0.66 lower (1.23 to 0.09 lower)</w:t>
            </w:r>
          </w:p>
        </w:tc>
        <w:tc>
          <w:tcPr>
            <w:tcW w:w="0" w:type="auto"/>
            <w:tcBorders>
              <w:top w:val="single" w:sz="6" w:space="0" w:color="000000"/>
              <w:left w:val="single" w:sz="6" w:space="0" w:color="000000"/>
              <w:bottom w:val="single" w:sz="6" w:space="0" w:color="000000"/>
              <w:right w:val="single" w:sz="6" w:space="0" w:color="000000"/>
            </w:tcBorders>
            <w:vAlign w:val="center"/>
          </w:tcPr>
          <w:p w14:paraId="5CC004B8"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tcBorders>
              <w:top w:val="single" w:sz="6" w:space="0" w:color="000000"/>
              <w:left w:val="single" w:sz="6" w:space="0" w:color="000000"/>
              <w:bottom w:val="single" w:sz="6" w:space="0" w:color="000000"/>
              <w:right w:val="single" w:sz="6" w:space="0" w:color="000000"/>
            </w:tcBorders>
            <w:vAlign w:val="center"/>
          </w:tcPr>
          <w:p w14:paraId="4D81DE49" w14:textId="77777777" w:rsidR="009A794C" w:rsidRDefault="009A794C" w:rsidP="000C2A44">
            <w:pPr>
              <w:jc w:val="center"/>
              <w:rPr>
                <w:rFonts w:ascii="Arial" w:hAnsi="Arial" w:cs="Arial"/>
                <w:sz w:val="16"/>
                <w:szCs w:val="16"/>
              </w:rPr>
            </w:pPr>
            <w:r>
              <w:rPr>
                <w:rFonts w:ascii="Arial" w:hAnsi="Arial" w:cs="Arial"/>
                <w:sz w:val="16"/>
                <w:szCs w:val="16"/>
              </w:rPr>
              <w:t>IMPORTANT</w:t>
            </w:r>
          </w:p>
          <w:p w14:paraId="0A396F63"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5872ECC6" w14:textId="77777777" w:rsidR="009A794C" w:rsidRDefault="009A794C" w:rsidP="000C2A44">
            <w:pPr>
              <w:jc w:val="center"/>
              <w:rPr>
                <w:rFonts w:ascii="Arial" w:hAnsi="Arial" w:cs="Arial"/>
                <w:sz w:val="16"/>
                <w:szCs w:val="16"/>
              </w:rPr>
            </w:pPr>
          </w:p>
        </w:tc>
      </w:tr>
      <w:tr w:rsidR="009A794C" w14:paraId="10632465"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2A083AC3" w14:textId="77777777" w:rsidR="009A794C" w:rsidRDefault="009A794C" w:rsidP="00DC635F">
            <w:pPr>
              <w:rPr>
                <w:rFonts w:ascii="Arial" w:hAnsi="Arial" w:cs="Arial"/>
                <w:sz w:val="16"/>
                <w:szCs w:val="16"/>
              </w:rPr>
            </w:pPr>
            <w:r w:rsidRPr="005E611D">
              <w:rPr>
                <w:rFonts w:ascii="Arial" w:hAnsi="Arial" w:cs="Arial"/>
                <w:b/>
                <w:bCs/>
                <w:sz w:val="16"/>
                <w:szCs w:val="16"/>
              </w:rPr>
              <w:t xml:space="preserve">Time to recovery </w:t>
            </w:r>
            <w:r>
              <w:rPr>
                <w:rFonts w:ascii="Arial" w:hAnsi="Arial" w:cs="Arial"/>
                <w:b/>
                <w:bCs/>
                <w:sz w:val="16"/>
                <w:szCs w:val="16"/>
              </w:rPr>
              <w:t>- Randomized controlled trails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18C31E03" w14:textId="77777777" w:rsidR="009A794C" w:rsidRDefault="009A794C" w:rsidP="000C2A44">
            <w:pPr>
              <w:jc w:val="center"/>
              <w:rPr>
                <w:rFonts w:ascii="Arial" w:hAnsi="Arial" w:cs="Arial"/>
                <w:sz w:val="16"/>
                <w:szCs w:val="16"/>
              </w:rPr>
            </w:pPr>
          </w:p>
        </w:tc>
      </w:tr>
      <w:tr w:rsidR="009A794C" w14:paraId="5FE6CAE5"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4677FF39" w14:textId="77777777" w:rsidR="009A794C" w:rsidRDefault="009A794C" w:rsidP="00CA416E">
            <w:pPr>
              <w:jc w:val="center"/>
              <w:rPr>
                <w:rFonts w:ascii="Arial" w:hAnsi="Arial" w:cs="Arial"/>
                <w:sz w:val="16"/>
                <w:szCs w:val="16"/>
              </w:rPr>
            </w:pPr>
            <w:r>
              <w:rPr>
                <w:rFonts w:ascii="Arial" w:hAnsi="Arial" w:cs="Arial" w:hint="eastAsia"/>
                <w:sz w:val="16"/>
                <w:szCs w:val="16"/>
              </w:rPr>
              <w:t>1</w:t>
            </w:r>
          </w:p>
        </w:tc>
        <w:tc>
          <w:tcPr>
            <w:tcW w:w="0" w:type="auto"/>
            <w:tcBorders>
              <w:top w:val="single" w:sz="6" w:space="0" w:color="000000"/>
              <w:left w:val="single" w:sz="6" w:space="0" w:color="000000"/>
              <w:bottom w:val="single" w:sz="6" w:space="0" w:color="000000"/>
              <w:right w:val="single" w:sz="6" w:space="0" w:color="000000"/>
            </w:tcBorders>
            <w:vAlign w:val="center"/>
          </w:tcPr>
          <w:p w14:paraId="048700F5" w14:textId="77777777" w:rsidR="009A794C" w:rsidRPr="00FE25CA" w:rsidRDefault="009A794C" w:rsidP="00FE25CA">
            <w:pPr>
              <w:jc w:val="center"/>
              <w:rPr>
                <w:rFonts w:ascii="Arial" w:hAnsi="Arial" w:cs="Arial"/>
                <w:sz w:val="16"/>
                <w:szCs w:val="16"/>
              </w:rPr>
            </w:pPr>
            <w:r>
              <w:rPr>
                <w:rFonts w:ascii="Arial" w:hAnsi="Arial" w:cs="Arial"/>
                <w:sz w:val="16"/>
                <w:szCs w:val="16"/>
              </w:rPr>
              <w:t>randomized trials</w:t>
            </w:r>
          </w:p>
        </w:tc>
        <w:tc>
          <w:tcPr>
            <w:tcW w:w="0" w:type="auto"/>
            <w:tcBorders>
              <w:top w:val="single" w:sz="6" w:space="0" w:color="000000"/>
              <w:left w:val="single" w:sz="6" w:space="0" w:color="000000"/>
              <w:bottom w:val="single" w:sz="6" w:space="0" w:color="000000"/>
              <w:right w:val="single" w:sz="6" w:space="0" w:color="000000"/>
            </w:tcBorders>
            <w:vAlign w:val="center"/>
          </w:tcPr>
          <w:p w14:paraId="4A3C62E9" w14:textId="77777777" w:rsidR="009A794C" w:rsidRPr="00FE25CA" w:rsidRDefault="009A794C" w:rsidP="00FE25CA">
            <w:pPr>
              <w:jc w:val="center"/>
              <w:rPr>
                <w:rFonts w:ascii="Arial" w:hAnsi="Arial" w:cs="Arial"/>
                <w:sz w:val="16"/>
                <w:szCs w:val="16"/>
              </w:rPr>
            </w:pPr>
            <w:r>
              <w:rPr>
                <w:rFonts w:ascii="Arial" w:hAnsi="Arial" w:cs="Arial" w:hint="eastAsia"/>
                <w:sz w:val="16"/>
                <w:szCs w:val="16"/>
              </w:rPr>
              <w:t>s</w:t>
            </w:r>
            <w:r>
              <w:rPr>
                <w:rFonts w:ascii="Arial" w:hAnsi="Arial" w:cs="Arial"/>
                <w:sz w:val="16"/>
                <w:szCs w:val="16"/>
              </w:rPr>
              <w:t>erious</w:t>
            </w:r>
            <w:r>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09AB6F6C" w14:textId="77777777" w:rsidR="009A794C" w:rsidRDefault="009A794C" w:rsidP="000C2A44">
            <w:pPr>
              <w:jc w:val="center"/>
              <w:rPr>
                <w:rFonts w:ascii="Arial" w:hAnsi="Arial" w:cs="Arial"/>
                <w:sz w:val="16"/>
                <w:szCs w:val="16"/>
              </w:rPr>
            </w:pPr>
            <w:r>
              <w:rPr>
                <w:rFonts w:ascii="Arial" w:hAnsi="Arial" w:cs="Arial"/>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vAlign w:val="center"/>
          </w:tcPr>
          <w:p w14:paraId="10DE2F7F"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36D0C386"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01E9C1DA"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7FBE7752" w14:textId="77777777" w:rsidR="009A794C" w:rsidRDefault="009A794C" w:rsidP="000C2A44">
            <w:pPr>
              <w:jc w:val="center"/>
              <w:rPr>
                <w:rFonts w:ascii="Arial" w:hAnsi="Arial" w:cs="Arial"/>
                <w:sz w:val="16"/>
                <w:szCs w:val="16"/>
              </w:rPr>
            </w:pPr>
            <w:r>
              <w:rPr>
                <w:rFonts w:ascii="Arial" w:hAnsi="Arial" w:cs="Arial"/>
                <w:sz w:val="16"/>
                <w:szCs w:val="16"/>
              </w:rPr>
              <w:t>541</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48F48EA9" w14:textId="77777777" w:rsidR="009A794C" w:rsidRDefault="009A794C" w:rsidP="000C2A44">
            <w:pPr>
              <w:pStyle w:val="a9"/>
              <w:jc w:val="center"/>
              <w:rPr>
                <w:rFonts w:ascii="Arial" w:hAnsi="Arial" w:cs="Arial"/>
                <w:kern w:val="2"/>
                <w:sz w:val="16"/>
                <w:szCs w:val="16"/>
              </w:rPr>
            </w:pPr>
            <w:r>
              <w:rPr>
                <w:rFonts w:ascii="Arial" w:hAnsi="Arial" w:cs="Arial"/>
                <w:sz w:val="16"/>
                <w:szCs w:val="16"/>
              </w:rPr>
              <w:t>521</w:t>
            </w:r>
          </w:p>
        </w:tc>
        <w:tc>
          <w:tcPr>
            <w:tcW w:w="0" w:type="auto"/>
            <w:tcBorders>
              <w:top w:val="single" w:sz="6" w:space="0" w:color="000000"/>
              <w:left w:val="single" w:sz="6" w:space="0" w:color="000000"/>
              <w:bottom w:val="single" w:sz="6" w:space="0" w:color="000000"/>
              <w:right w:val="single" w:sz="6" w:space="0" w:color="000000"/>
            </w:tcBorders>
            <w:vAlign w:val="center"/>
          </w:tcPr>
          <w:p w14:paraId="6911BC57" w14:textId="77777777" w:rsidR="009A794C" w:rsidRDefault="009A794C" w:rsidP="000C2A44">
            <w:pPr>
              <w:jc w:val="center"/>
              <w:rPr>
                <w:rFonts w:ascii="Arial" w:hAnsi="Arial" w:cs="Arial"/>
                <w:sz w:val="16"/>
                <w:szCs w:val="16"/>
              </w:rPr>
            </w:pPr>
            <w:r>
              <w:rPr>
                <w:rFonts w:ascii="Arial" w:hAnsi="Arial" w:cs="Arial" w:hint="eastAsia"/>
                <w:sz w:val="16"/>
                <w:szCs w:val="16"/>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6873325D" w14:textId="77777777" w:rsidR="009A794C" w:rsidRDefault="009A794C" w:rsidP="000C2A44">
            <w:pPr>
              <w:pStyle w:val="a9"/>
              <w:jc w:val="center"/>
              <w:rPr>
                <w:rFonts w:ascii="Arial" w:hAnsi="Arial" w:cs="Arial"/>
                <w:sz w:val="16"/>
                <w:szCs w:val="16"/>
              </w:rPr>
            </w:pPr>
            <w:r>
              <w:rPr>
                <w:rFonts w:ascii="Arial" w:hAnsi="Arial" w:cs="Arial"/>
                <w:sz w:val="16"/>
                <w:szCs w:val="16"/>
              </w:rPr>
              <w:t>MD 5.66 lower (6.02 to 5.3 lower)</w:t>
            </w:r>
          </w:p>
        </w:tc>
        <w:tc>
          <w:tcPr>
            <w:tcW w:w="0" w:type="auto"/>
            <w:tcBorders>
              <w:top w:val="single" w:sz="6" w:space="0" w:color="000000"/>
              <w:left w:val="single" w:sz="6" w:space="0" w:color="000000"/>
              <w:bottom w:val="single" w:sz="6" w:space="0" w:color="000000"/>
              <w:right w:val="single" w:sz="6" w:space="0" w:color="000000"/>
            </w:tcBorders>
            <w:vAlign w:val="center"/>
          </w:tcPr>
          <w:p w14:paraId="2660150B" w14:textId="77777777" w:rsidR="009A794C" w:rsidRDefault="009A794C" w:rsidP="000C2A44">
            <w:pPr>
              <w:jc w:val="center"/>
              <w:rPr>
                <w:rFonts w:ascii="Symbol" w:hAnsi="Symbol" w:cs="Arial" w:hint="eastAsia"/>
                <w:sz w:val="16"/>
                <w:szCs w:val="16"/>
              </w:rPr>
            </w:pPr>
            <w:r>
              <w:rPr>
                <w:rFonts w:ascii="Symbol" w:hAnsi="Symbol" w:cs="Arial"/>
                <w:sz w:val="16"/>
                <w:szCs w:val="16"/>
              </w:rPr>
              <w:t>ÅÅÅO</w:t>
            </w:r>
            <w:r>
              <w:rPr>
                <w:rFonts w:ascii="Arial" w:hAnsi="Arial" w:cs="Arial"/>
                <w:sz w:val="16"/>
                <w:szCs w:val="16"/>
              </w:rPr>
              <w:br/>
              <w:t>MODERATE</w:t>
            </w:r>
          </w:p>
        </w:tc>
        <w:tc>
          <w:tcPr>
            <w:tcW w:w="0" w:type="auto"/>
            <w:tcBorders>
              <w:top w:val="single" w:sz="6" w:space="0" w:color="000000"/>
              <w:left w:val="single" w:sz="6" w:space="0" w:color="000000"/>
              <w:bottom w:val="single" w:sz="6" w:space="0" w:color="000000"/>
              <w:right w:val="single" w:sz="6" w:space="0" w:color="000000"/>
            </w:tcBorders>
            <w:vAlign w:val="center"/>
          </w:tcPr>
          <w:p w14:paraId="4F14191E" w14:textId="77777777" w:rsidR="009A794C" w:rsidRDefault="009A794C" w:rsidP="000C2A44">
            <w:pPr>
              <w:jc w:val="center"/>
              <w:rPr>
                <w:rFonts w:ascii="Arial" w:hAnsi="Arial" w:cs="Arial"/>
                <w:sz w:val="16"/>
                <w:szCs w:val="16"/>
              </w:rPr>
            </w:pPr>
            <w:r>
              <w:rPr>
                <w:rFonts w:ascii="Arial" w:hAnsi="Arial" w:cs="Arial"/>
                <w:sz w:val="16"/>
                <w:szCs w:val="16"/>
              </w:rPr>
              <w:t>IMPORTANT</w:t>
            </w:r>
          </w:p>
          <w:p w14:paraId="511470BC"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1835B829" w14:textId="77777777" w:rsidR="009A794C" w:rsidRDefault="009A794C" w:rsidP="000C2A44">
            <w:pPr>
              <w:jc w:val="center"/>
              <w:rPr>
                <w:rFonts w:ascii="Arial" w:hAnsi="Arial" w:cs="Arial"/>
                <w:sz w:val="16"/>
                <w:szCs w:val="16"/>
              </w:rPr>
            </w:pPr>
          </w:p>
        </w:tc>
      </w:tr>
      <w:tr w:rsidR="009A794C" w14:paraId="514CCD3C"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34029067" w14:textId="77777777" w:rsidR="009A794C" w:rsidRDefault="009A794C" w:rsidP="00DC635F">
            <w:pPr>
              <w:rPr>
                <w:rFonts w:ascii="Arial" w:hAnsi="Arial" w:cs="Arial"/>
                <w:sz w:val="16"/>
                <w:szCs w:val="16"/>
              </w:rPr>
            </w:pPr>
            <w:r w:rsidRPr="005E611D">
              <w:rPr>
                <w:rFonts w:ascii="Arial" w:hAnsi="Arial" w:cs="Arial"/>
                <w:b/>
                <w:bCs/>
                <w:sz w:val="16"/>
                <w:szCs w:val="16"/>
              </w:rPr>
              <w:t>Time to recovery</w:t>
            </w:r>
            <w:r>
              <w:rPr>
                <w:rFonts w:ascii="Arial" w:hAnsi="Arial" w:cs="Arial"/>
                <w:b/>
                <w:bCs/>
                <w:sz w:val="16"/>
                <w:szCs w:val="16"/>
              </w:rPr>
              <w:t xml:space="preserve"> - Observational study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616A97C2" w14:textId="77777777" w:rsidR="009A794C" w:rsidRDefault="009A794C" w:rsidP="000C2A44">
            <w:pPr>
              <w:jc w:val="center"/>
              <w:rPr>
                <w:rFonts w:ascii="Arial" w:hAnsi="Arial" w:cs="Arial"/>
                <w:sz w:val="16"/>
                <w:szCs w:val="16"/>
              </w:rPr>
            </w:pPr>
          </w:p>
        </w:tc>
      </w:tr>
      <w:tr w:rsidR="009A794C" w14:paraId="44866E9D" w14:textId="77777777" w:rsidTr="00CA416E">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0A6A55E2" w14:textId="77777777" w:rsidR="009A794C" w:rsidRDefault="009A794C" w:rsidP="00CA416E">
            <w:pPr>
              <w:jc w:val="center"/>
              <w:rPr>
                <w:rFonts w:ascii="Arial" w:hAnsi="Arial" w:cs="Arial"/>
                <w:sz w:val="16"/>
                <w:szCs w:val="16"/>
              </w:rPr>
            </w:pPr>
            <w:r>
              <w:rPr>
                <w:rFonts w:ascii="Arial" w:hAnsi="Arial" w:cs="Arial" w:hint="eastAsia"/>
                <w:sz w:val="16"/>
                <w:szCs w:val="16"/>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2C6D85D6" w14:textId="77777777" w:rsidR="009A794C" w:rsidRPr="00FE25CA" w:rsidRDefault="009A794C" w:rsidP="00FE25CA">
            <w:pPr>
              <w:jc w:val="center"/>
              <w:rPr>
                <w:rFonts w:ascii="Arial" w:hAnsi="Arial" w:cs="Arial"/>
                <w:sz w:val="16"/>
                <w:szCs w:val="16"/>
              </w:rPr>
            </w:pPr>
            <w:r>
              <w:rPr>
                <w:rFonts w:ascii="Arial" w:hAnsi="Arial" w:cs="Arial"/>
                <w:sz w:val="16"/>
                <w:szCs w:val="16"/>
              </w:rPr>
              <w:t>observational studies</w:t>
            </w:r>
          </w:p>
        </w:tc>
        <w:tc>
          <w:tcPr>
            <w:tcW w:w="0" w:type="auto"/>
            <w:tcBorders>
              <w:top w:val="single" w:sz="6" w:space="0" w:color="000000"/>
              <w:left w:val="single" w:sz="6" w:space="0" w:color="000000"/>
              <w:bottom w:val="single" w:sz="6" w:space="0" w:color="000000"/>
              <w:right w:val="single" w:sz="6" w:space="0" w:color="000000"/>
            </w:tcBorders>
            <w:vAlign w:val="center"/>
          </w:tcPr>
          <w:p w14:paraId="00B42834" w14:textId="77777777" w:rsidR="009A794C" w:rsidRPr="00FE25CA" w:rsidRDefault="009A794C" w:rsidP="00FE25CA">
            <w:pPr>
              <w:jc w:val="center"/>
              <w:rPr>
                <w:rFonts w:ascii="Arial" w:hAnsi="Arial" w:cs="Arial"/>
                <w:sz w:val="16"/>
                <w:szCs w:val="16"/>
              </w:rPr>
            </w:pPr>
            <w:r>
              <w:rPr>
                <w:rFonts w:ascii="Arial" w:hAnsi="Arial" w:cs="Arial" w:hint="eastAsia"/>
                <w:sz w:val="16"/>
                <w:szCs w:val="16"/>
              </w:rPr>
              <w:t>s</w:t>
            </w:r>
            <w:r>
              <w:rPr>
                <w:rFonts w:ascii="Arial" w:hAnsi="Arial" w:cs="Arial"/>
                <w:sz w:val="16"/>
                <w:szCs w:val="16"/>
              </w:rPr>
              <w:t>erious</w:t>
            </w:r>
            <w:r>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1A7714FB" w14:textId="77777777" w:rsidR="009A794C" w:rsidRDefault="009A794C" w:rsidP="000C2A44">
            <w:pPr>
              <w:jc w:val="center"/>
              <w:rPr>
                <w:rFonts w:ascii="Arial" w:hAnsi="Arial" w:cs="Arial"/>
                <w:sz w:val="16"/>
                <w:szCs w:val="16"/>
              </w:rPr>
            </w:pPr>
            <w:r>
              <w:rPr>
                <w:rFonts w:ascii="Arial" w:hAnsi="Arial" w:cs="Arial"/>
                <w:sz w:val="16"/>
                <w:szCs w:val="16"/>
              </w:rPr>
              <w:t>no serious inconsistency</w:t>
            </w:r>
          </w:p>
        </w:tc>
        <w:tc>
          <w:tcPr>
            <w:tcW w:w="0" w:type="auto"/>
            <w:tcBorders>
              <w:top w:val="single" w:sz="6" w:space="0" w:color="000000"/>
              <w:left w:val="single" w:sz="6" w:space="0" w:color="000000"/>
              <w:bottom w:val="single" w:sz="6" w:space="0" w:color="000000"/>
              <w:right w:val="single" w:sz="6" w:space="0" w:color="000000"/>
            </w:tcBorders>
            <w:vAlign w:val="center"/>
          </w:tcPr>
          <w:p w14:paraId="656C9C9A"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12C0A6DD" w14:textId="77777777" w:rsidR="009A794C" w:rsidRDefault="009A794C" w:rsidP="000C2A44">
            <w:pPr>
              <w:jc w:val="center"/>
              <w:rPr>
                <w:rFonts w:ascii="Arial" w:hAnsi="Arial" w:cs="Arial"/>
                <w:sz w:val="16"/>
                <w:szCs w:val="16"/>
              </w:rPr>
            </w:pPr>
            <w:r>
              <w:rPr>
                <w:rFonts w:ascii="Arial" w:hAnsi="Arial" w:cs="Arial" w:hint="eastAsia"/>
                <w:sz w:val="16"/>
                <w:szCs w:val="16"/>
              </w:rPr>
              <w:t>s</w:t>
            </w:r>
            <w:r>
              <w:rPr>
                <w:rFonts w:ascii="Arial" w:hAnsi="Arial" w:cs="Arial"/>
                <w:sz w:val="16"/>
                <w:szCs w:val="16"/>
              </w:rPr>
              <w:t>erious</w:t>
            </w:r>
            <w:r w:rsidRPr="00FE25CA">
              <w:rPr>
                <w:rFonts w:ascii="Arial" w:hAnsi="Arial" w:cs="Arial"/>
                <w:sz w:val="16"/>
                <w:szCs w:val="16"/>
                <w:vertAlign w:val="superscript"/>
              </w:rPr>
              <w:t>3</w:t>
            </w:r>
          </w:p>
        </w:tc>
        <w:tc>
          <w:tcPr>
            <w:tcW w:w="0" w:type="auto"/>
            <w:tcBorders>
              <w:top w:val="single" w:sz="6" w:space="0" w:color="000000"/>
              <w:left w:val="single" w:sz="6" w:space="0" w:color="000000"/>
              <w:bottom w:val="single" w:sz="6" w:space="0" w:color="000000"/>
              <w:right w:val="single" w:sz="6" w:space="0" w:color="000000"/>
            </w:tcBorders>
            <w:vAlign w:val="center"/>
          </w:tcPr>
          <w:p w14:paraId="03CE1F17"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158B6EAE" w14:textId="77777777" w:rsidR="009A794C" w:rsidRDefault="009A794C" w:rsidP="000C2A44">
            <w:pPr>
              <w:jc w:val="center"/>
              <w:rPr>
                <w:rFonts w:ascii="Arial" w:hAnsi="Arial" w:cs="Arial"/>
                <w:sz w:val="16"/>
                <w:szCs w:val="16"/>
              </w:rPr>
            </w:pPr>
            <w:r>
              <w:rPr>
                <w:rFonts w:ascii="Arial" w:hAnsi="Arial" w:cs="Arial" w:hint="eastAsia"/>
                <w:sz w:val="16"/>
                <w:szCs w:val="16"/>
              </w:rPr>
              <w:t>1</w:t>
            </w:r>
            <w:r>
              <w:rPr>
                <w:rFonts w:ascii="Arial" w:hAnsi="Arial" w:cs="Arial"/>
                <w:sz w:val="16"/>
                <w:szCs w:val="16"/>
              </w:rPr>
              <w:t>47</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2121BAF7" w14:textId="77777777" w:rsidR="009A794C" w:rsidRDefault="009A794C" w:rsidP="000C2A44">
            <w:pPr>
              <w:pStyle w:val="a9"/>
              <w:jc w:val="center"/>
              <w:rPr>
                <w:rFonts w:ascii="Arial" w:hAnsi="Arial" w:cs="Arial"/>
                <w:kern w:val="2"/>
                <w:sz w:val="16"/>
                <w:szCs w:val="16"/>
              </w:rPr>
            </w:pPr>
            <w:r>
              <w:rPr>
                <w:rFonts w:ascii="Arial" w:hAnsi="Arial" w:cs="Arial" w:hint="eastAsia"/>
                <w:kern w:val="2"/>
                <w:sz w:val="16"/>
                <w:szCs w:val="16"/>
              </w:rPr>
              <w:t>1</w:t>
            </w:r>
            <w:r>
              <w:rPr>
                <w:rFonts w:ascii="Arial" w:hAnsi="Arial" w:cs="Arial"/>
                <w:kern w:val="2"/>
                <w:sz w:val="16"/>
                <w:szCs w:val="16"/>
              </w:rPr>
              <w:t>63</w:t>
            </w:r>
          </w:p>
        </w:tc>
        <w:tc>
          <w:tcPr>
            <w:tcW w:w="0" w:type="auto"/>
            <w:tcBorders>
              <w:top w:val="single" w:sz="6" w:space="0" w:color="000000"/>
              <w:left w:val="single" w:sz="6" w:space="0" w:color="000000"/>
              <w:bottom w:val="single" w:sz="6" w:space="0" w:color="000000"/>
              <w:right w:val="single" w:sz="6" w:space="0" w:color="000000"/>
            </w:tcBorders>
            <w:vAlign w:val="center"/>
          </w:tcPr>
          <w:p w14:paraId="260E6096" w14:textId="77777777" w:rsidR="009A794C" w:rsidRDefault="009A794C" w:rsidP="000C2A44">
            <w:pPr>
              <w:jc w:val="center"/>
              <w:rPr>
                <w:rFonts w:ascii="Arial" w:hAnsi="Arial" w:cs="Arial"/>
                <w:sz w:val="16"/>
                <w:szCs w:val="16"/>
              </w:rPr>
            </w:pPr>
            <w:r>
              <w:rPr>
                <w:rFonts w:ascii="Arial" w:hAnsi="Arial" w:cs="Arial" w:hint="eastAsia"/>
                <w:sz w:val="16"/>
                <w:szCs w:val="16"/>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109C1F94" w14:textId="77777777" w:rsidR="009A794C" w:rsidRDefault="009A794C" w:rsidP="000C2A44">
            <w:pPr>
              <w:pStyle w:val="a9"/>
              <w:jc w:val="center"/>
              <w:rPr>
                <w:rFonts w:ascii="Arial" w:hAnsi="Arial" w:cs="Arial"/>
                <w:sz w:val="16"/>
                <w:szCs w:val="16"/>
              </w:rPr>
            </w:pPr>
            <w:r>
              <w:rPr>
                <w:rFonts w:ascii="Arial" w:hAnsi="Arial" w:cs="Arial"/>
                <w:sz w:val="16"/>
                <w:szCs w:val="16"/>
              </w:rPr>
              <w:t>MD 0.92 lower (1.84 to 0.01 lower)</w:t>
            </w:r>
          </w:p>
        </w:tc>
        <w:tc>
          <w:tcPr>
            <w:tcW w:w="0" w:type="auto"/>
            <w:tcBorders>
              <w:top w:val="single" w:sz="6" w:space="0" w:color="000000"/>
              <w:left w:val="single" w:sz="6" w:space="0" w:color="000000"/>
              <w:bottom w:val="single" w:sz="6" w:space="0" w:color="000000"/>
              <w:right w:val="single" w:sz="6" w:space="0" w:color="000000"/>
            </w:tcBorders>
            <w:vAlign w:val="center"/>
          </w:tcPr>
          <w:p w14:paraId="50743660"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tcBorders>
              <w:top w:val="single" w:sz="6" w:space="0" w:color="000000"/>
              <w:left w:val="single" w:sz="6" w:space="0" w:color="000000"/>
              <w:bottom w:val="single" w:sz="6" w:space="0" w:color="000000"/>
              <w:right w:val="single" w:sz="6" w:space="0" w:color="000000"/>
            </w:tcBorders>
            <w:vAlign w:val="center"/>
          </w:tcPr>
          <w:p w14:paraId="1556D0E7" w14:textId="77777777" w:rsidR="009A794C" w:rsidRDefault="009A794C" w:rsidP="000C2A44">
            <w:pPr>
              <w:jc w:val="center"/>
              <w:rPr>
                <w:rFonts w:ascii="Arial" w:hAnsi="Arial" w:cs="Arial"/>
                <w:sz w:val="16"/>
                <w:szCs w:val="16"/>
              </w:rPr>
            </w:pPr>
            <w:r>
              <w:rPr>
                <w:rFonts w:ascii="Arial" w:hAnsi="Arial" w:cs="Arial"/>
                <w:sz w:val="16"/>
                <w:szCs w:val="16"/>
              </w:rPr>
              <w:t>IMPORTANT</w:t>
            </w:r>
          </w:p>
          <w:p w14:paraId="3E98E118"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0A0031E2" w14:textId="77777777" w:rsidR="009A794C" w:rsidRDefault="009A794C" w:rsidP="000C2A44">
            <w:pPr>
              <w:jc w:val="center"/>
              <w:rPr>
                <w:rFonts w:ascii="Arial" w:hAnsi="Arial" w:cs="Arial"/>
                <w:sz w:val="16"/>
                <w:szCs w:val="16"/>
              </w:rPr>
            </w:pPr>
          </w:p>
        </w:tc>
      </w:tr>
      <w:tr w:rsidR="009A794C" w14:paraId="4C77BFF5"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744E49C2" w14:textId="77777777" w:rsidR="009A794C" w:rsidRDefault="009A794C" w:rsidP="00DC635F">
            <w:pPr>
              <w:rPr>
                <w:rFonts w:ascii="Arial" w:hAnsi="Arial" w:cs="Arial"/>
                <w:sz w:val="16"/>
                <w:szCs w:val="16"/>
              </w:rPr>
            </w:pPr>
            <w:r w:rsidRPr="00C17D99">
              <w:rPr>
                <w:rFonts w:ascii="Arial" w:hAnsi="Arial" w:cs="Arial"/>
                <w:b/>
                <w:bCs/>
                <w:sz w:val="16"/>
                <w:szCs w:val="16"/>
              </w:rPr>
              <w:lastRenderedPageBreak/>
              <w:t>Discharge</w:t>
            </w:r>
            <w:r>
              <w:rPr>
                <w:rFonts w:ascii="Arial" w:hAnsi="Arial" w:cs="Arial"/>
                <w:b/>
                <w:bCs/>
                <w:sz w:val="16"/>
                <w:szCs w:val="16"/>
              </w:rPr>
              <w:t xml:space="preserve"> - Randomized controlled trails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7A7097AD" w14:textId="77777777" w:rsidR="009A794C" w:rsidRDefault="009A794C" w:rsidP="000C2A44">
            <w:pPr>
              <w:jc w:val="center"/>
              <w:rPr>
                <w:rFonts w:ascii="Arial" w:hAnsi="Arial" w:cs="Arial"/>
                <w:sz w:val="16"/>
                <w:szCs w:val="16"/>
              </w:rPr>
            </w:pPr>
          </w:p>
        </w:tc>
      </w:tr>
      <w:tr w:rsidR="009A794C" w14:paraId="0191E66B" w14:textId="77777777" w:rsidTr="0070442B">
        <w:trPr>
          <w:trHeight w:val="694"/>
          <w:jc w:val="center"/>
        </w:trPr>
        <w:tc>
          <w:tcPr>
            <w:tcW w:w="0" w:type="auto"/>
            <w:vMerge w:val="restart"/>
            <w:tcBorders>
              <w:top w:val="single" w:sz="6" w:space="0" w:color="000000"/>
              <w:left w:val="single" w:sz="6" w:space="0" w:color="000000"/>
              <w:right w:val="single" w:sz="6" w:space="0" w:color="000000"/>
            </w:tcBorders>
            <w:vAlign w:val="center"/>
          </w:tcPr>
          <w:p w14:paraId="290BFA70" w14:textId="77777777" w:rsidR="009A794C" w:rsidRDefault="009A794C" w:rsidP="00CA416E">
            <w:pPr>
              <w:jc w:val="center"/>
              <w:rPr>
                <w:rFonts w:ascii="Arial" w:hAnsi="Arial" w:cs="Arial"/>
                <w:sz w:val="16"/>
                <w:szCs w:val="16"/>
              </w:rPr>
            </w:pPr>
            <w:r>
              <w:rPr>
                <w:rFonts w:ascii="Arial" w:hAnsi="Arial" w:cs="Arial" w:hint="eastAsia"/>
                <w:sz w:val="16"/>
                <w:szCs w:val="16"/>
              </w:rPr>
              <w:t>2</w:t>
            </w:r>
          </w:p>
        </w:tc>
        <w:tc>
          <w:tcPr>
            <w:tcW w:w="0" w:type="auto"/>
            <w:vMerge w:val="restart"/>
            <w:tcBorders>
              <w:top w:val="single" w:sz="6" w:space="0" w:color="000000"/>
              <w:left w:val="single" w:sz="6" w:space="0" w:color="000000"/>
              <w:right w:val="single" w:sz="6" w:space="0" w:color="000000"/>
            </w:tcBorders>
            <w:vAlign w:val="center"/>
          </w:tcPr>
          <w:p w14:paraId="4B936BC2" w14:textId="77777777" w:rsidR="009A794C" w:rsidRPr="008074B7" w:rsidRDefault="009A794C" w:rsidP="008074B7">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7199DFD8"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372D50AA" w14:textId="77777777" w:rsidR="009A794C" w:rsidRPr="008074B7" w:rsidRDefault="009A794C" w:rsidP="008074B7">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607C5283"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1C7653BE" w14:textId="77777777" w:rsidR="009A794C" w:rsidRPr="008074B7" w:rsidRDefault="009A794C" w:rsidP="008074B7">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027765F0"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398E475C" w14:textId="77777777" w:rsidR="009A794C" w:rsidRDefault="009A794C" w:rsidP="000C2A44">
            <w:pPr>
              <w:jc w:val="center"/>
              <w:rPr>
                <w:rFonts w:ascii="Arial" w:hAnsi="Arial" w:cs="Arial"/>
                <w:sz w:val="16"/>
                <w:szCs w:val="16"/>
              </w:rPr>
            </w:pPr>
            <w:r>
              <w:rPr>
                <w:rFonts w:ascii="Arial" w:hAnsi="Arial" w:cs="Arial"/>
                <w:sz w:val="16"/>
                <w:szCs w:val="16"/>
              </w:rPr>
              <w:t xml:space="preserve">266/343 </w:t>
            </w:r>
            <w:r>
              <w:rPr>
                <w:rFonts w:ascii="Arial" w:hAnsi="Arial" w:cs="Arial"/>
                <w:sz w:val="16"/>
                <w:szCs w:val="16"/>
              </w:rPr>
              <w:br/>
              <w:t>(77.6%)</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22545D7B"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211/277 </w:t>
            </w:r>
            <w:r>
              <w:rPr>
                <w:rFonts w:ascii="Arial" w:hAnsi="Arial" w:cs="Arial"/>
                <w:sz w:val="16"/>
                <w:szCs w:val="16"/>
              </w:rPr>
              <w:br/>
              <w:t>(76.2%)</w:t>
            </w:r>
          </w:p>
        </w:tc>
        <w:tc>
          <w:tcPr>
            <w:tcW w:w="0" w:type="auto"/>
            <w:vMerge w:val="restart"/>
            <w:tcBorders>
              <w:top w:val="single" w:sz="6" w:space="0" w:color="000000"/>
              <w:left w:val="single" w:sz="6" w:space="0" w:color="000000"/>
              <w:right w:val="single" w:sz="6" w:space="0" w:color="000000"/>
            </w:tcBorders>
            <w:vAlign w:val="center"/>
          </w:tcPr>
          <w:p w14:paraId="199305FD" w14:textId="77777777" w:rsidR="009A794C" w:rsidRDefault="009A794C" w:rsidP="008074B7">
            <w:pPr>
              <w:jc w:val="center"/>
              <w:rPr>
                <w:rFonts w:ascii="Arial" w:hAnsi="Arial" w:cs="Arial"/>
                <w:sz w:val="16"/>
                <w:szCs w:val="16"/>
              </w:rPr>
            </w:pPr>
            <w:r>
              <w:rPr>
                <w:rFonts w:ascii="Arial" w:hAnsi="Arial" w:cs="Arial"/>
                <w:sz w:val="16"/>
                <w:szCs w:val="16"/>
              </w:rPr>
              <w:t>RR 1.08 (1.01 to 1.17)</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38596745" w14:textId="77777777" w:rsidR="009A794C" w:rsidRPr="008074B7" w:rsidRDefault="009A794C" w:rsidP="008074B7">
            <w:pPr>
              <w:jc w:val="center"/>
              <w:rPr>
                <w:rFonts w:ascii="Arial" w:hAnsi="Arial" w:cs="Arial"/>
                <w:sz w:val="16"/>
                <w:szCs w:val="16"/>
              </w:rPr>
            </w:pPr>
            <w:r>
              <w:rPr>
                <w:rFonts w:ascii="Arial" w:hAnsi="Arial" w:cs="Arial"/>
                <w:sz w:val="16"/>
                <w:szCs w:val="16"/>
              </w:rPr>
              <w:t>61 more per 1000 (from 8 more to 129 more)</w:t>
            </w:r>
          </w:p>
        </w:tc>
        <w:tc>
          <w:tcPr>
            <w:tcW w:w="0" w:type="auto"/>
            <w:vMerge w:val="restart"/>
            <w:tcBorders>
              <w:top w:val="single" w:sz="6" w:space="0" w:color="000000"/>
              <w:left w:val="single" w:sz="6" w:space="0" w:color="000000"/>
              <w:right w:val="single" w:sz="6" w:space="0" w:color="000000"/>
            </w:tcBorders>
            <w:vAlign w:val="center"/>
          </w:tcPr>
          <w:p w14:paraId="58DB89EC" w14:textId="77777777" w:rsidR="009A794C" w:rsidRDefault="009A794C" w:rsidP="000C2A44">
            <w:pPr>
              <w:jc w:val="center"/>
              <w:rPr>
                <w:rFonts w:ascii="Symbol" w:hAnsi="Symbol" w:cs="Arial" w:hint="eastAsia"/>
                <w:sz w:val="16"/>
                <w:szCs w:val="16"/>
              </w:rPr>
            </w:pPr>
            <w:r>
              <w:rPr>
                <w:rFonts w:ascii="Symbol" w:hAnsi="Symbol" w:cs="Arial"/>
                <w:sz w:val="16"/>
                <w:szCs w:val="16"/>
              </w:rPr>
              <w:t>ÅÅÅÅ</w:t>
            </w:r>
            <w:r>
              <w:rPr>
                <w:rFonts w:ascii="Arial" w:hAnsi="Arial" w:cs="Arial"/>
                <w:sz w:val="16"/>
                <w:szCs w:val="16"/>
              </w:rPr>
              <w:br/>
              <w:t>HIGH</w:t>
            </w:r>
          </w:p>
        </w:tc>
        <w:tc>
          <w:tcPr>
            <w:tcW w:w="0" w:type="auto"/>
            <w:vMerge w:val="restart"/>
            <w:tcBorders>
              <w:top w:val="single" w:sz="6" w:space="0" w:color="000000"/>
              <w:left w:val="single" w:sz="6" w:space="0" w:color="000000"/>
              <w:right w:val="single" w:sz="6" w:space="0" w:color="000000"/>
            </w:tcBorders>
            <w:vAlign w:val="center"/>
          </w:tcPr>
          <w:p w14:paraId="794703FD" w14:textId="77777777" w:rsidR="009A794C" w:rsidRDefault="009A794C" w:rsidP="000C2A44">
            <w:pPr>
              <w:jc w:val="center"/>
              <w:rPr>
                <w:rFonts w:ascii="Arial" w:hAnsi="Arial" w:cs="Arial"/>
                <w:sz w:val="16"/>
                <w:szCs w:val="16"/>
              </w:rPr>
            </w:pPr>
            <w:r>
              <w:rPr>
                <w:rFonts w:ascii="Arial" w:hAnsi="Arial" w:cs="Arial"/>
                <w:sz w:val="16"/>
                <w:szCs w:val="16"/>
              </w:rPr>
              <w:t>IMPORTANT</w:t>
            </w:r>
          </w:p>
          <w:p w14:paraId="3470F846"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6CF1568A" w14:textId="77777777" w:rsidR="009A794C" w:rsidRDefault="009A794C" w:rsidP="000C2A44">
            <w:pPr>
              <w:jc w:val="center"/>
              <w:rPr>
                <w:rFonts w:ascii="Arial" w:hAnsi="Arial" w:cs="Arial"/>
                <w:sz w:val="16"/>
                <w:szCs w:val="16"/>
              </w:rPr>
            </w:pPr>
          </w:p>
        </w:tc>
      </w:tr>
      <w:tr w:rsidR="009A794C" w14:paraId="7604FDB1" w14:textId="77777777" w:rsidTr="0070442B">
        <w:trPr>
          <w:trHeight w:val="693"/>
          <w:jc w:val="center"/>
        </w:trPr>
        <w:tc>
          <w:tcPr>
            <w:tcW w:w="0" w:type="auto"/>
            <w:vMerge/>
            <w:tcBorders>
              <w:left w:val="single" w:sz="6" w:space="0" w:color="000000"/>
              <w:bottom w:val="single" w:sz="6" w:space="0" w:color="000000"/>
              <w:right w:val="single" w:sz="6" w:space="0" w:color="000000"/>
            </w:tcBorders>
            <w:vAlign w:val="center"/>
          </w:tcPr>
          <w:p w14:paraId="55415B21"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751ED09" w14:textId="77777777" w:rsidR="009A794C" w:rsidRDefault="009A794C" w:rsidP="008074B7">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CFF54BA"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A6230F8" w14:textId="77777777" w:rsidR="009A794C" w:rsidRDefault="009A794C" w:rsidP="008074B7">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3FD8C4A"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0FB9F77" w14:textId="77777777" w:rsidR="009A794C" w:rsidRDefault="009A794C" w:rsidP="008074B7">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02174FE"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5E92092A"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237688BF" w14:textId="77777777" w:rsidR="009A794C" w:rsidRDefault="009A794C" w:rsidP="000C2A44">
            <w:pPr>
              <w:pStyle w:val="a9"/>
              <w:jc w:val="center"/>
              <w:rPr>
                <w:rFonts w:ascii="Arial" w:hAnsi="Arial" w:cs="Arial"/>
                <w:kern w:val="2"/>
                <w:sz w:val="16"/>
                <w:szCs w:val="16"/>
              </w:rPr>
            </w:pPr>
            <w:r>
              <w:rPr>
                <w:rFonts w:ascii="Arial" w:hAnsi="Arial" w:cs="Arial"/>
                <w:sz w:val="16"/>
                <w:szCs w:val="16"/>
              </w:rPr>
              <w:t>70.7%</w:t>
            </w:r>
          </w:p>
        </w:tc>
        <w:tc>
          <w:tcPr>
            <w:tcW w:w="0" w:type="auto"/>
            <w:vMerge/>
            <w:tcBorders>
              <w:left w:val="single" w:sz="6" w:space="0" w:color="000000"/>
              <w:bottom w:val="single" w:sz="6" w:space="0" w:color="000000"/>
              <w:right w:val="single" w:sz="6" w:space="0" w:color="000000"/>
            </w:tcBorders>
            <w:vAlign w:val="center"/>
          </w:tcPr>
          <w:p w14:paraId="1568BDDD" w14:textId="77777777" w:rsidR="009A794C" w:rsidRDefault="009A794C" w:rsidP="000C2A44">
            <w:pPr>
              <w:jc w:val="center"/>
              <w:rPr>
                <w:rFonts w:ascii="Arial" w:hAnsi="Arial" w:cs="Arial"/>
                <w:sz w:val="16"/>
                <w:szCs w:val="16"/>
              </w:rPr>
            </w:pPr>
          </w:p>
        </w:tc>
        <w:tc>
          <w:tcPr>
            <w:tcW w:w="0" w:type="auto"/>
            <w:tcBorders>
              <w:top w:val="single" w:sz="4" w:space="0" w:color="auto"/>
              <w:left w:val="single" w:sz="6" w:space="0" w:color="000000"/>
              <w:bottom w:val="single" w:sz="4" w:space="0" w:color="auto"/>
              <w:right w:val="single" w:sz="6" w:space="0" w:color="000000"/>
            </w:tcBorders>
            <w:tcMar>
              <w:top w:w="15" w:type="dxa"/>
              <w:left w:w="15" w:type="dxa"/>
              <w:bottom w:w="15" w:type="dxa"/>
              <w:right w:w="15" w:type="dxa"/>
            </w:tcMar>
            <w:vAlign w:val="center"/>
          </w:tcPr>
          <w:p w14:paraId="6E487CC8" w14:textId="77777777" w:rsidR="009A794C" w:rsidRDefault="009A794C" w:rsidP="000C2A44">
            <w:pPr>
              <w:pStyle w:val="a9"/>
              <w:jc w:val="center"/>
              <w:rPr>
                <w:rFonts w:ascii="Arial" w:hAnsi="Arial" w:cs="Arial"/>
                <w:sz w:val="16"/>
                <w:szCs w:val="16"/>
              </w:rPr>
            </w:pPr>
            <w:r>
              <w:rPr>
                <w:rFonts w:ascii="Arial" w:hAnsi="Arial" w:cs="Arial"/>
                <w:sz w:val="16"/>
                <w:szCs w:val="16"/>
              </w:rPr>
              <w:t>57 more per 1000 (from 7 more to 120 more)</w:t>
            </w:r>
          </w:p>
        </w:tc>
        <w:tc>
          <w:tcPr>
            <w:tcW w:w="0" w:type="auto"/>
            <w:vMerge/>
            <w:tcBorders>
              <w:left w:val="single" w:sz="6" w:space="0" w:color="000000"/>
              <w:bottom w:val="single" w:sz="6" w:space="0" w:color="000000"/>
              <w:right w:val="single" w:sz="6" w:space="0" w:color="000000"/>
            </w:tcBorders>
            <w:vAlign w:val="center"/>
          </w:tcPr>
          <w:p w14:paraId="6DE7F904"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77491219"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49484ED4" w14:textId="77777777" w:rsidR="009A794C" w:rsidRDefault="009A794C" w:rsidP="000C2A44">
            <w:pPr>
              <w:jc w:val="center"/>
              <w:rPr>
                <w:rFonts w:ascii="Arial" w:hAnsi="Arial" w:cs="Arial"/>
                <w:sz w:val="16"/>
                <w:szCs w:val="16"/>
              </w:rPr>
            </w:pPr>
          </w:p>
        </w:tc>
      </w:tr>
      <w:tr w:rsidR="009A794C" w14:paraId="1D3F13CE"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388577F9" w14:textId="77777777" w:rsidR="009A794C" w:rsidRPr="00C17D99" w:rsidRDefault="009A794C" w:rsidP="00DC635F">
            <w:pPr>
              <w:rPr>
                <w:rFonts w:ascii="Arial" w:hAnsi="Arial" w:cs="Arial"/>
                <w:sz w:val="16"/>
                <w:szCs w:val="16"/>
              </w:rPr>
            </w:pPr>
            <w:r w:rsidRPr="00C17D99">
              <w:rPr>
                <w:rFonts w:ascii="Arial" w:hAnsi="Arial" w:cs="Arial"/>
                <w:b/>
                <w:bCs/>
                <w:sz w:val="16"/>
                <w:szCs w:val="16"/>
              </w:rPr>
              <w:t xml:space="preserve">Discharge </w:t>
            </w:r>
            <w:r>
              <w:rPr>
                <w:rFonts w:ascii="Arial" w:hAnsi="Arial" w:cs="Arial"/>
                <w:b/>
                <w:bCs/>
                <w:sz w:val="16"/>
                <w:szCs w:val="16"/>
              </w:rPr>
              <w:t>-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73584AEB" w14:textId="77777777" w:rsidR="009A794C" w:rsidRDefault="009A794C" w:rsidP="000C2A44">
            <w:pPr>
              <w:jc w:val="center"/>
              <w:rPr>
                <w:rFonts w:ascii="Arial" w:hAnsi="Arial" w:cs="Arial"/>
                <w:sz w:val="16"/>
                <w:szCs w:val="16"/>
              </w:rPr>
            </w:pPr>
          </w:p>
        </w:tc>
      </w:tr>
      <w:tr w:rsidR="009A794C" w14:paraId="7A5198AB" w14:textId="77777777" w:rsidTr="008074B7">
        <w:trPr>
          <w:trHeight w:val="694"/>
          <w:jc w:val="center"/>
        </w:trPr>
        <w:tc>
          <w:tcPr>
            <w:tcW w:w="0" w:type="auto"/>
            <w:vMerge w:val="restart"/>
            <w:tcBorders>
              <w:top w:val="single" w:sz="6" w:space="0" w:color="000000"/>
              <w:left w:val="single" w:sz="6" w:space="0" w:color="000000"/>
              <w:right w:val="single" w:sz="6" w:space="0" w:color="000000"/>
            </w:tcBorders>
            <w:vAlign w:val="center"/>
          </w:tcPr>
          <w:p w14:paraId="17E7982F" w14:textId="77777777" w:rsidR="009A794C" w:rsidRDefault="009A794C" w:rsidP="00CA416E">
            <w:pPr>
              <w:jc w:val="center"/>
              <w:rPr>
                <w:rFonts w:ascii="Arial" w:hAnsi="Arial" w:cs="Arial"/>
                <w:sz w:val="16"/>
                <w:szCs w:val="16"/>
              </w:rPr>
            </w:pPr>
            <w:r>
              <w:rPr>
                <w:rFonts w:ascii="Arial" w:hAnsi="Arial" w:cs="Arial" w:hint="eastAsia"/>
                <w:sz w:val="16"/>
                <w:szCs w:val="16"/>
              </w:rPr>
              <w:t>4</w:t>
            </w:r>
          </w:p>
        </w:tc>
        <w:tc>
          <w:tcPr>
            <w:tcW w:w="0" w:type="auto"/>
            <w:vMerge w:val="restart"/>
            <w:tcBorders>
              <w:top w:val="single" w:sz="6" w:space="0" w:color="000000"/>
              <w:left w:val="single" w:sz="6" w:space="0" w:color="000000"/>
              <w:right w:val="single" w:sz="6" w:space="0" w:color="000000"/>
            </w:tcBorders>
            <w:vAlign w:val="center"/>
          </w:tcPr>
          <w:p w14:paraId="2AC60E74" w14:textId="77777777" w:rsidR="009A794C" w:rsidRPr="008074B7" w:rsidRDefault="009A794C" w:rsidP="008074B7">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0B2547A5"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303A2DB4" w14:textId="77777777" w:rsidR="009A794C" w:rsidRDefault="009A794C" w:rsidP="000C2A44">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vMerge w:val="restart"/>
            <w:tcBorders>
              <w:top w:val="single" w:sz="6" w:space="0" w:color="000000"/>
              <w:left w:val="single" w:sz="6" w:space="0" w:color="000000"/>
              <w:right w:val="single" w:sz="6" w:space="0" w:color="000000"/>
            </w:tcBorders>
            <w:vAlign w:val="center"/>
          </w:tcPr>
          <w:p w14:paraId="42F82509"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44B1B185" w14:textId="77777777" w:rsidR="009A794C" w:rsidRPr="008074B7" w:rsidRDefault="009A794C" w:rsidP="008074B7">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6FF420B1"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03971D4A" w14:textId="77777777" w:rsidR="009A794C" w:rsidRDefault="009A794C" w:rsidP="000C2A44">
            <w:pPr>
              <w:jc w:val="center"/>
              <w:rPr>
                <w:rFonts w:ascii="Arial" w:hAnsi="Arial" w:cs="Arial"/>
                <w:sz w:val="16"/>
                <w:szCs w:val="16"/>
              </w:rPr>
            </w:pPr>
            <w:r>
              <w:rPr>
                <w:rFonts w:ascii="Arial" w:hAnsi="Arial" w:cs="Arial"/>
                <w:sz w:val="16"/>
                <w:szCs w:val="16"/>
              </w:rPr>
              <w:t xml:space="preserve">487/533 </w:t>
            </w:r>
            <w:r>
              <w:rPr>
                <w:rFonts w:ascii="Arial" w:hAnsi="Arial" w:cs="Arial"/>
                <w:sz w:val="16"/>
                <w:szCs w:val="16"/>
              </w:rPr>
              <w:br/>
              <w:t>(91.4%)</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574B6471" w14:textId="77777777" w:rsidR="009A794C" w:rsidRDefault="009A794C" w:rsidP="008074B7">
            <w:pPr>
              <w:jc w:val="center"/>
              <w:rPr>
                <w:rFonts w:ascii="Arial" w:hAnsi="Arial" w:cs="Arial"/>
                <w:sz w:val="16"/>
                <w:szCs w:val="16"/>
              </w:rPr>
            </w:pPr>
            <w:r>
              <w:rPr>
                <w:rFonts w:ascii="Arial" w:hAnsi="Arial" w:cs="Arial"/>
                <w:sz w:val="16"/>
                <w:szCs w:val="16"/>
              </w:rPr>
              <w:t xml:space="preserve">1257/1565 </w:t>
            </w:r>
            <w:r>
              <w:rPr>
                <w:rFonts w:ascii="Arial" w:hAnsi="Arial" w:cs="Arial"/>
                <w:sz w:val="16"/>
                <w:szCs w:val="16"/>
              </w:rPr>
              <w:br/>
              <w:t>(80.3%)</w:t>
            </w:r>
          </w:p>
        </w:tc>
        <w:tc>
          <w:tcPr>
            <w:tcW w:w="0" w:type="auto"/>
            <w:vMerge w:val="restart"/>
            <w:tcBorders>
              <w:top w:val="single" w:sz="6" w:space="0" w:color="000000"/>
              <w:left w:val="single" w:sz="6" w:space="0" w:color="000000"/>
              <w:right w:val="single" w:sz="6" w:space="0" w:color="000000"/>
            </w:tcBorders>
            <w:vAlign w:val="center"/>
          </w:tcPr>
          <w:p w14:paraId="0259249D" w14:textId="77777777" w:rsidR="009A794C" w:rsidRDefault="009A794C" w:rsidP="000C2A44">
            <w:pPr>
              <w:jc w:val="center"/>
              <w:rPr>
                <w:rFonts w:ascii="Arial" w:hAnsi="Arial" w:cs="Arial"/>
                <w:sz w:val="16"/>
                <w:szCs w:val="16"/>
              </w:rPr>
            </w:pPr>
            <w:r>
              <w:rPr>
                <w:rFonts w:ascii="Arial" w:hAnsi="Arial" w:cs="Arial"/>
                <w:sz w:val="16"/>
                <w:szCs w:val="16"/>
              </w:rPr>
              <w:t>RR 1.14 (1.02 to 1.28)</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30DE3B2E" w14:textId="77777777" w:rsidR="009A794C" w:rsidRDefault="009A794C" w:rsidP="000C2A44">
            <w:pPr>
              <w:pStyle w:val="a9"/>
              <w:jc w:val="center"/>
              <w:rPr>
                <w:rFonts w:ascii="Arial" w:hAnsi="Arial" w:cs="Arial"/>
                <w:sz w:val="16"/>
                <w:szCs w:val="16"/>
              </w:rPr>
            </w:pPr>
            <w:r>
              <w:rPr>
                <w:rFonts w:ascii="Arial" w:hAnsi="Arial" w:cs="Arial"/>
                <w:sz w:val="16"/>
                <w:szCs w:val="16"/>
              </w:rPr>
              <w:t>112 more per 1000 (from 16 more to 225 more)</w:t>
            </w:r>
          </w:p>
        </w:tc>
        <w:tc>
          <w:tcPr>
            <w:tcW w:w="0" w:type="auto"/>
            <w:vMerge w:val="restart"/>
            <w:tcBorders>
              <w:top w:val="single" w:sz="6" w:space="0" w:color="000000"/>
              <w:left w:val="single" w:sz="6" w:space="0" w:color="000000"/>
              <w:right w:val="single" w:sz="6" w:space="0" w:color="000000"/>
            </w:tcBorders>
            <w:vAlign w:val="center"/>
          </w:tcPr>
          <w:p w14:paraId="58912AA1"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541D47F1" w14:textId="77777777" w:rsidR="009A794C" w:rsidRDefault="009A794C" w:rsidP="000C2A44">
            <w:pPr>
              <w:jc w:val="center"/>
              <w:rPr>
                <w:rFonts w:ascii="Arial" w:hAnsi="Arial" w:cs="Arial"/>
                <w:sz w:val="16"/>
                <w:szCs w:val="16"/>
              </w:rPr>
            </w:pPr>
            <w:r>
              <w:rPr>
                <w:rFonts w:ascii="Arial" w:hAnsi="Arial" w:cs="Arial"/>
                <w:sz w:val="16"/>
                <w:szCs w:val="16"/>
              </w:rPr>
              <w:t>IMPORTANT</w:t>
            </w:r>
          </w:p>
          <w:p w14:paraId="025DC025"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61A10BE1" w14:textId="77777777" w:rsidR="009A794C" w:rsidRDefault="009A794C" w:rsidP="000C2A44">
            <w:pPr>
              <w:jc w:val="center"/>
              <w:rPr>
                <w:rFonts w:ascii="Arial" w:hAnsi="Arial" w:cs="Arial"/>
                <w:sz w:val="16"/>
                <w:szCs w:val="16"/>
              </w:rPr>
            </w:pPr>
          </w:p>
        </w:tc>
      </w:tr>
      <w:tr w:rsidR="009A794C" w14:paraId="07480996" w14:textId="77777777" w:rsidTr="00BE71EC">
        <w:trPr>
          <w:trHeight w:val="693"/>
          <w:jc w:val="center"/>
        </w:trPr>
        <w:tc>
          <w:tcPr>
            <w:tcW w:w="0" w:type="auto"/>
            <w:vMerge/>
            <w:tcBorders>
              <w:left w:val="single" w:sz="6" w:space="0" w:color="000000"/>
              <w:bottom w:val="single" w:sz="6" w:space="0" w:color="000000"/>
              <w:right w:val="single" w:sz="6" w:space="0" w:color="000000"/>
            </w:tcBorders>
            <w:vAlign w:val="center"/>
          </w:tcPr>
          <w:p w14:paraId="275AD87A"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32F79A3" w14:textId="77777777" w:rsidR="009A794C" w:rsidRDefault="009A794C" w:rsidP="008074B7">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F5A60B2"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93C5785"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AF64E66"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62A8B07" w14:textId="77777777" w:rsidR="009A794C" w:rsidRDefault="009A794C" w:rsidP="008074B7">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9245B92"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22D9A338"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12575125" w14:textId="77777777" w:rsidR="009A794C" w:rsidRDefault="009A794C" w:rsidP="000C2A44">
            <w:pPr>
              <w:pStyle w:val="a9"/>
              <w:jc w:val="center"/>
              <w:rPr>
                <w:rFonts w:ascii="Arial" w:hAnsi="Arial" w:cs="Arial"/>
                <w:kern w:val="2"/>
                <w:sz w:val="16"/>
                <w:szCs w:val="16"/>
              </w:rPr>
            </w:pPr>
            <w:r>
              <w:rPr>
                <w:rFonts w:ascii="Arial" w:hAnsi="Arial" w:cs="Arial"/>
                <w:sz w:val="16"/>
                <w:szCs w:val="16"/>
              </w:rPr>
              <w:t>74.8%</w:t>
            </w:r>
          </w:p>
        </w:tc>
        <w:tc>
          <w:tcPr>
            <w:tcW w:w="0" w:type="auto"/>
            <w:vMerge/>
            <w:tcBorders>
              <w:left w:val="single" w:sz="6" w:space="0" w:color="000000"/>
              <w:bottom w:val="single" w:sz="6" w:space="0" w:color="000000"/>
              <w:right w:val="single" w:sz="6" w:space="0" w:color="000000"/>
            </w:tcBorders>
            <w:vAlign w:val="center"/>
          </w:tcPr>
          <w:p w14:paraId="3AD0BBF4"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74C74C5D" w14:textId="77777777" w:rsidR="009A794C" w:rsidRDefault="009A794C" w:rsidP="000C2A44">
            <w:pPr>
              <w:pStyle w:val="a9"/>
              <w:jc w:val="center"/>
              <w:rPr>
                <w:rFonts w:ascii="Arial" w:hAnsi="Arial" w:cs="Arial"/>
                <w:sz w:val="16"/>
                <w:szCs w:val="16"/>
              </w:rPr>
            </w:pPr>
            <w:r>
              <w:rPr>
                <w:rFonts w:ascii="Arial" w:hAnsi="Arial" w:cs="Arial"/>
                <w:sz w:val="16"/>
                <w:szCs w:val="16"/>
              </w:rPr>
              <w:t>105 more per 1000 (from 15 more to 209 more)</w:t>
            </w:r>
          </w:p>
        </w:tc>
        <w:tc>
          <w:tcPr>
            <w:tcW w:w="0" w:type="auto"/>
            <w:vMerge/>
            <w:tcBorders>
              <w:left w:val="single" w:sz="6" w:space="0" w:color="000000"/>
              <w:bottom w:val="single" w:sz="6" w:space="0" w:color="000000"/>
              <w:right w:val="single" w:sz="6" w:space="0" w:color="000000"/>
            </w:tcBorders>
            <w:vAlign w:val="center"/>
          </w:tcPr>
          <w:p w14:paraId="1CC98BFD"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7B0C3AA7"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1F331F64" w14:textId="77777777" w:rsidR="009A794C" w:rsidRDefault="009A794C" w:rsidP="000C2A44">
            <w:pPr>
              <w:jc w:val="center"/>
              <w:rPr>
                <w:rFonts w:ascii="Arial" w:hAnsi="Arial" w:cs="Arial"/>
                <w:sz w:val="16"/>
                <w:szCs w:val="16"/>
              </w:rPr>
            </w:pPr>
          </w:p>
        </w:tc>
      </w:tr>
      <w:tr w:rsidR="009A794C" w14:paraId="62AF2756"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71A47331" w14:textId="77777777" w:rsidR="009A794C" w:rsidRDefault="009A794C" w:rsidP="00DC635F">
            <w:pPr>
              <w:rPr>
                <w:rFonts w:ascii="Arial" w:hAnsi="Arial" w:cs="Arial"/>
                <w:sz w:val="16"/>
                <w:szCs w:val="16"/>
              </w:rPr>
            </w:pPr>
            <w:r w:rsidRPr="00972BD6">
              <w:rPr>
                <w:rFonts w:ascii="Arial" w:hAnsi="Arial" w:cs="Arial"/>
                <w:b/>
                <w:bCs/>
                <w:sz w:val="16"/>
                <w:szCs w:val="16"/>
              </w:rPr>
              <w:t xml:space="preserve">Kidney injury </w:t>
            </w:r>
            <w:r>
              <w:rPr>
                <w:rFonts w:ascii="Arial" w:hAnsi="Arial" w:cs="Arial"/>
                <w:b/>
                <w:bCs/>
                <w:sz w:val="16"/>
                <w:szCs w:val="16"/>
              </w:rPr>
              <w:t>- Randomized controlled trails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4CE40561" w14:textId="77777777" w:rsidR="009A794C" w:rsidRDefault="009A794C" w:rsidP="000C2A44">
            <w:pPr>
              <w:jc w:val="center"/>
              <w:rPr>
                <w:rFonts w:ascii="Arial" w:hAnsi="Arial" w:cs="Arial"/>
                <w:sz w:val="16"/>
                <w:szCs w:val="16"/>
              </w:rPr>
            </w:pPr>
          </w:p>
        </w:tc>
      </w:tr>
      <w:tr w:rsidR="009A794C" w14:paraId="79F6FE43" w14:textId="77777777" w:rsidTr="00972BD6">
        <w:trPr>
          <w:trHeight w:val="624"/>
          <w:jc w:val="center"/>
        </w:trPr>
        <w:tc>
          <w:tcPr>
            <w:tcW w:w="0" w:type="auto"/>
            <w:vMerge w:val="restart"/>
            <w:tcBorders>
              <w:top w:val="single" w:sz="6" w:space="0" w:color="000000"/>
              <w:left w:val="single" w:sz="6" w:space="0" w:color="000000"/>
              <w:right w:val="single" w:sz="6" w:space="0" w:color="000000"/>
            </w:tcBorders>
            <w:vAlign w:val="center"/>
          </w:tcPr>
          <w:p w14:paraId="74850AEC" w14:textId="77777777" w:rsidR="009A794C" w:rsidRDefault="009A794C" w:rsidP="00CA416E">
            <w:pPr>
              <w:jc w:val="center"/>
              <w:rPr>
                <w:rFonts w:ascii="Arial" w:hAnsi="Arial" w:cs="Arial"/>
                <w:sz w:val="16"/>
                <w:szCs w:val="16"/>
              </w:rPr>
            </w:pPr>
            <w:r>
              <w:rPr>
                <w:rFonts w:ascii="Arial" w:hAnsi="Arial" w:cs="Arial" w:hint="eastAsia"/>
                <w:sz w:val="16"/>
                <w:szCs w:val="16"/>
              </w:rPr>
              <w:t>6</w:t>
            </w:r>
          </w:p>
        </w:tc>
        <w:tc>
          <w:tcPr>
            <w:tcW w:w="0" w:type="auto"/>
            <w:vMerge w:val="restart"/>
            <w:tcBorders>
              <w:top w:val="single" w:sz="6" w:space="0" w:color="000000"/>
              <w:left w:val="single" w:sz="6" w:space="0" w:color="000000"/>
              <w:right w:val="single" w:sz="6" w:space="0" w:color="000000"/>
            </w:tcBorders>
            <w:vAlign w:val="center"/>
          </w:tcPr>
          <w:p w14:paraId="2F00E32A" w14:textId="77777777" w:rsidR="009A794C" w:rsidRDefault="009A794C" w:rsidP="000C2A44">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50179D98"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3505BA2B" w14:textId="77777777" w:rsidR="009A794C" w:rsidRDefault="009A794C" w:rsidP="000C2A44">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37C3D751"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6F281424"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6F99A17C"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73D50E5A" w14:textId="77777777" w:rsidR="009A794C" w:rsidRDefault="009A794C" w:rsidP="000C2A44">
            <w:pPr>
              <w:jc w:val="center"/>
              <w:rPr>
                <w:rFonts w:ascii="Arial" w:hAnsi="Arial" w:cs="Arial"/>
                <w:sz w:val="16"/>
                <w:szCs w:val="16"/>
              </w:rPr>
            </w:pPr>
            <w:r>
              <w:rPr>
                <w:rFonts w:ascii="Arial" w:hAnsi="Arial" w:cs="Arial"/>
                <w:sz w:val="16"/>
                <w:szCs w:val="16"/>
              </w:rPr>
              <w:t xml:space="preserve">102/1945 </w:t>
            </w:r>
            <w:r>
              <w:rPr>
                <w:rFonts w:ascii="Arial" w:hAnsi="Arial" w:cs="Arial"/>
                <w:sz w:val="16"/>
                <w:szCs w:val="16"/>
              </w:rPr>
              <w:br/>
              <w:t>(5.2%)</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4F9479B9"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119/1929 </w:t>
            </w:r>
            <w:r>
              <w:rPr>
                <w:rFonts w:ascii="Arial" w:hAnsi="Arial" w:cs="Arial"/>
                <w:sz w:val="16"/>
                <w:szCs w:val="16"/>
              </w:rPr>
              <w:br/>
              <w:t>(6.2%)</w:t>
            </w:r>
          </w:p>
        </w:tc>
        <w:tc>
          <w:tcPr>
            <w:tcW w:w="0" w:type="auto"/>
            <w:vMerge w:val="restart"/>
            <w:tcBorders>
              <w:top w:val="single" w:sz="6" w:space="0" w:color="000000"/>
              <w:left w:val="single" w:sz="6" w:space="0" w:color="000000"/>
              <w:right w:val="single" w:sz="6" w:space="0" w:color="000000"/>
            </w:tcBorders>
            <w:vAlign w:val="center"/>
          </w:tcPr>
          <w:p w14:paraId="0E0E7EC2" w14:textId="77777777" w:rsidR="009A794C" w:rsidRDefault="009A794C" w:rsidP="000C2A44">
            <w:pPr>
              <w:jc w:val="center"/>
              <w:rPr>
                <w:rFonts w:ascii="Arial" w:hAnsi="Arial" w:cs="Arial"/>
                <w:sz w:val="16"/>
                <w:szCs w:val="16"/>
              </w:rPr>
            </w:pPr>
            <w:r>
              <w:rPr>
                <w:rFonts w:ascii="Arial" w:hAnsi="Arial" w:cs="Arial"/>
                <w:sz w:val="16"/>
                <w:szCs w:val="16"/>
              </w:rPr>
              <w:t>RR 0.87 (0.68 to 1.11)</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5D219611" w14:textId="77777777" w:rsidR="009A794C" w:rsidRDefault="009A794C" w:rsidP="000C2A44">
            <w:pPr>
              <w:pStyle w:val="a9"/>
              <w:jc w:val="center"/>
              <w:rPr>
                <w:rFonts w:ascii="Arial" w:hAnsi="Arial" w:cs="Arial"/>
                <w:sz w:val="16"/>
                <w:szCs w:val="16"/>
              </w:rPr>
            </w:pPr>
            <w:r>
              <w:rPr>
                <w:rFonts w:ascii="Arial" w:hAnsi="Arial" w:cs="Arial"/>
                <w:sz w:val="16"/>
                <w:szCs w:val="16"/>
              </w:rPr>
              <w:t>8 fewer per 1000 (from 20 fewer to 7 more)</w:t>
            </w:r>
          </w:p>
        </w:tc>
        <w:tc>
          <w:tcPr>
            <w:tcW w:w="0" w:type="auto"/>
            <w:vMerge w:val="restart"/>
            <w:tcBorders>
              <w:top w:val="single" w:sz="6" w:space="0" w:color="000000"/>
              <w:left w:val="single" w:sz="6" w:space="0" w:color="000000"/>
              <w:right w:val="single" w:sz="6" w:space="0" w:color="000000"/>
            </w:tcBorders>
            <w:vAlign w:val="center"/>
          </w:tcPr>
          <w:p w14:paraId="6C86EFDA" w14:textId="77777777" w:rsidR="009A794C" w:rsidRDefault="009A794C" w:rsidP="000C2A44">
            <w:pPr>
              <w:jc w:val="center"/>
              <w:rPr>
                <w:rFonts w:ascii="Symbol" w:hAnsi="Symbol" w:cs="Arial" w:hint="eastAsia"/>
                <w:sz w:val="16"/>
                <w:szCs w:val="16"/>
              </w:rPr>
            </w:pPr>
            <w:r>
              <w:rPr>
                <w:rFonts w:ascii="Symbol" w:hAnsi="Symbol" w:cs="Arial"/>
                <w:sz w:val="16"/>
                <w:szCs w:val="16"/>
              </w:rPr>
              <w:t>ÅÅÅÅ</w:t>
            </w:r>
            <w:r>
              <w:rPr>
                <w:rFonts w:ascii="Arial" w:hAnsi="Arial" w:cs="Arial"/>
                <w:sz w:val="16"/>
                <w:szCs w:val="16"/>
              </w:rPr>
              <w:br/>
              <w:t>HIGH</w:t>
            </w:r>
          </w:p>
        </w:tc>
        <w:tc>
          <w:tcPr>
            <w:tcW w:w="0" w:type="auto"/>
            <w:vMerge w:val="restart"/>
            <w:tcBorders>
              <w:top w:val="single" w:sz="6" w:space="0" w:color="000000"/>
              <w:left w:val="single" w:sz="6" w:space="0" w:color="000000"/>
              <w:right w:val="single" w:sz="6" w:space="0" w:color="000000"/>
            </w:tcBorders>
            <w:vAlign w:val="center"/>
          </w:tcPr>
          <w:p w14:paraId="0FAC6AB2" w14:textId="77777777" w:rsidR="009A794C" w:rsidRDefault="009A794C" w:rsidP="008875E1">
            <w:pPr>
              <w:jc w:val="center"/>
              <w:rPr>
                <w:rFonts w:ascii="Arial" w:hAnsi="Arial" w:cs="Arial"/>
                <w:sz w:val="16"/>
                <w:szCs w:val="16"/>
              </w:rPr>
            </w:pPr>
            <w:r>
              <w:rPr>
                <w:rFonts w:ascii="Arial" w:hAnsi="Arial" w:cs="Arial"/>
                <w:sz w:val="16"/>
                <w:szCs w:val="16"/>
              </w:rPr>
              <w:t>CRITICAL</w:t>
            </w:r>
          </w:p>
          <w:p w14:paraId="6485E2BD"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8)</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7F584FB6" w14:textId="77777777" w:rsidR="009A794C" w:rsidRDefault="009A794C" w:rsidP="000C2A44">
            <w:pPr>
              <w:jc w:val="center"/>
              <w:rPr>
                <w:rFonts w:ascii="Arial" w:hAnsi="Arial" w:cs="Arial"/>
                <w:sz w:val="16"/>
                <w:szCs w:val="16"/>
              </w:rPr>
            </w:pPr>
          </w:p>
        </w:tc>
      </w:tr>
      <w:tr w:rsidR="009A794C" w14:paraId="0CD32C94" w14:textId="77777777" w:rsidTr="00821BE4">
        <w:trPr>
          <w:trHeight w:val="624"/>
          <w:jc w:val="center"/>
        </w:trPr>
        <w:tc>
          <w:tcPr>
            <w:tcW w:w="0" w:type="auto"/>
            <w:vMerge/>
            <w:tcBorders>
              <w:left w:val="single" w:sz="6" w:space="0" w:color="000000"/>
              <w:bottom w:val="single" w:sz="6" w:space="0" w:color="000000"/>
              <w:right w:val="single" w:sz="6" w:space="0" w:color="000000"/>
            </w:tcBorders>
            <w:vAlign w:val="center"/>
          </w:tcPr>
          <w:p w14:paraId="13854801"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B2804FC"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9542158"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B901917"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21F6551"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97EA5BA"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AA8871D"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2E546CBB"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77DC0BE2" w14:textId="77777777" w:rsidR="009A794C" w:rsidRDefault="009A794C" w:rsidP="000C2A44">
            <w:pPr>
              <w:pStyle w:val="a9"/>
              <w:jc w:val="center"/>
              <w:rPr>
                <w:rFonts w:ascii="Arial" w:hAnsi="Arial" w:cs="Arial"/>
                <w:kern w:val="2"/>
                <w:sz w:val="16"/>
                <w:szCs w:val="16"/>
              </w:rPr>
            </w:pPr>
            <w:r>
              <w:rPr>
                <w:rFonts w:ascii="Arial" w:hAnsi="Arial" w:cs="Arial"/>
                <w:sz w:val="16"/>
                <w:szCs w:val="16"/>
              </w:rPr>
              <w:t>3%</w:t>
            </w:r>
          </w:p>
        </w:tc>
        <w:tc>
          <w:tcPr>
            <w:tcW w:w="0" w:type="auto"/>
            <w:vMerge/>
            <w:tcBorders>
              <w:left w:val="single" w:sz="6" w:space="0" w:color="000000"/>
              <w:bottom w:val="single" w:sz="6" w:space="0" w:color="000000"/>
              <w:right w:val="single" w:sz="6" w:space="0" w:color="000000"/>
            </w:tcBorders>
            <w:vAlign w:val="center"/>
          </w:tcPr>
          <w:p w14:paraId="4FC0E805"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3691D8AA" w14:textId="77777777" w:rsidR="009A794C" w:rsidRDefault="009A794C" w:rsidP="000C2A44">
            <w:pPr>
              <w:pStyle w:val="a9"/>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431CB3A"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554E1EE6"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31044B8D" w14:textId="77777777" w:rsidR="009A794C" w:rsidRDefault="009A794C" w:rsidP="000C2A44">
            <w:pPr>
              <w:jc w:val="center"/>
              <w:rPr>
                <w:rFonts w:ascii="Arial" w:hAnsi="Arial" w:cs="Arial"/>
                <w:sz w:val="16"/>
                <w:szCs w:val="16"/>
              </w:rPr>
            </w:pPr>
          </w:p>
        </w:tc>
      </w:tr>
      <w:tr w:rsidR="009A794C" w14:paraId="6531796A"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1C61E0C4" w14:textId="77777777" w:rsidR="009A794C" w:rsidRPr="00972BD6" w:rsidRDefault="009A794C" w:rsidP="00DC635F">
            <w:pPr>
              <w:rPr>
                <w:rFonts w:ascii="Arial" w:hAnsi="Arial" w:cs="Arial"/>
                <w:sz w:val="16"/>
                <w:szCs w:val="16"/>
              </w:rPr>
            </w:pPr>
            <w:r w:rsidRPr="00972BD6">
              <w:rPr>
                <w:rFonts w:ascii="Arial" w:hAnsi="Arial" w:cs="Arial"/>
                <w:b/>
                <w:bCs/>
                <w:sz w:val="16"/>
                <w:szCs w:val="16"/>
              </w:rPr>
              <w:t xml:space="preserve">Kidney injury </w:t>
            </w:r>
            <w:r>
              <w:rPr>
                <w:rFonts w:ascii="Arial" w:hAnsi="Arial" w:cs="Arial"/>
                <w:b/>
                <w:bCs/>
                <w:sz w:val="16"/>
                <w:szCs w:val="16"/>
              </w:rPr>
              <w:t>-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71F87F1D" w14:textId="77777777" w:rsidR="009A794C" w:rsidRDefault="009A794C" w:rsidP="000C2A44">
            <w:pPr>
              <w:jc w:val="center"/>
              <w:rPr>
                <w:rFonts w:ascii="Arial" w:hAnsi="Arial" w:cs="Arial"/>
                <w:sz w:val="16"/>
                <w:szCs w:val="16"/>
              </w:rPr>
            </w:pPr>
          </w:p>
        </w:tc>
      </w:tr>
      <w:tr w:rsidR="009A794C" w14:paraId="6A6E8014" w14:textId="77777777" w:rsidTr="00972BD6">
        <w:trPr>
          <w:trHeight w:val="468"/>
          <w:jc w:val="center"/>
        </w:trPr>
        <w:tc>
          <w:tcPr>
            <w:tcW w:w="0" w:type="auto"/>
            <w:vMerge w:val="restart"/>
            <w:tcBorders>
              <w:top w:val="single" w:sz="6" w:space="0" w:color="000000"/>
              <w:left w:val="single" w:sz="6" w:space="0" w:color="000000"/>
              <w:right w:val="single" w:sz="6" w:space="0" w:color="000000"/>
            </w:tcBorders>
            <w:vAlign w:val="center"/>
          </w:tcPr>
          <w:p w14:paraId="360BB758" w14:textId="77777777" w:rsidR="009A794C" w:rsidRDefault="009A794C" w:rsidP="00CA416E">
            <w:pPr>
              <w:jc w:val="center"/>
              <w:rPr>
                <w:rFonts w:ascii="Arial" w:hAnsi="Arial" w:cs="Arial"/>
                <w:sz w:val="16"/>
                <w:szCs w:val="16"/>
              </w:rPr>
            </w:pPr>
            <w:r>
              <w:rPr>
                <w:rFonts w:ascii="Arial" w:hAnsi="Arial" w:cs="Arial" w:hint="eastAsia"/>
                <w:sz w:val="16"/>
                <w:szCs w:val="16"/>
              </w:rPr>
              <w:t>3</w:t>
            </w:r>
          </w:p>
        </w:tc>
        <w:tc>
          <w:tcPr>
            <w:tcW w:w="0" w:type="auto"/>
            <w:vMerge w:val="restart"/>
            <w:tcBorders>
              <w:top w:val="single" w:sz="6" w:space="0" w:color="000000"/>
              <w:left w:val="single" w:sz="6" w:space="0" w:color="000000"/>
              <w:right w:val="single" w:sz="6" w:space="0" w:color="000000"/>
            </w:tcBorders>
            <w:vAlign w:val="center"/>
          </w:tcPr>
          <w:p w14:paraId="7A856AA8" w14:textId="77777777" w:rsidR="009A794C" w:rsidRDefault="009A794C" w:rsidP="000C2A44">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6B599801"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67294AA2" w14:textId="77777777" w:rsidR="009A794C" w:rsidRPr="00972BD6" w:rsidRDefault="009A794C" w:rsidP="00972BD6">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vMerge w:val="restart"/>
            <w:tcBorders>
              <w:top w:val="single" w:sz="6" w:space="0" w:color="000000"/>
              <w:left w:val="single" w:sz="6" w:space="0" w:color="000000"/>
              <w:right w:val="single" w:sz="6" w:space="0" w:color="000000"/>
            </w:tcBorders>
            <w:vAlign w:val="center"/>
          </w:tcPr>
          <w:p w14:paraId="362114D3"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2E28B2AD"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6A5B7062"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4" w:space="0" w:color="auto"/>
              <w:right w:val="single" w:sz="2" w:space="0" w:color="000000"/>
            </w:tcBorders>
            <w:tcMar>
              <w:top w:w="15" w:type="dxa"/>
              <w:left w:w="15" w:type="dxa"/>
              <w:bottom w:w="15" w:type="dxa"/>
              <w:right w:w="15" w:type="dxa"/>
            </w:tcMar>
            <w:vAlign w:val="center"/>
          </w:tcPr>
          <w:p w14:paraId="50F36220" w14:textId="77777777" w:rsidR="009A794C" w:rsidRDefault="009A794C" w:rsidP="000C2A44">
            <w:pPr>
              <w:jc w:val="center"/>
              <w:rPr>
                <w:rFonts w:ascii="Arial" w:hAnsi="Arial" w:cs="Arial"/>
                <w:sz w:val="16"/>
                <w:szCs w:val="16"/>
              </w:rPr>
            </w:pPr>
            <w:r>
              <w:rPr>
                <w:rFonts w:ascii="Arial" w:hAnsi="Arial" w:cs="Arial"/>
                <w:sz w:val="16"/>
                <w:szCs w:val="16"/>
              </w:rPr>
              <w:t xml:space="preserve">55/231 </w:t>
            </w:r>
            <w:r>
              <w:rPr>
                <w:rFonts w:ascii="Arial" w:hAnsi="Arial" w:cs="Arial"/>
                <w:sz w:val="16"/>
                <w:szCs w:val="16"/>
              </w:rPr>
              <w:br/>
              <w:t>(23.8%)</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24084F80"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135/408 </w:t>
            </w:r>
            <w:r>
              <w:rPr>
                <w:rFonts w:ascii="Arial" w:hAnsi="Arial" w:cs="Arial"/>
                <w:sz w:val="16"/>
                <w:szCs w:val="16"/>
              </w:rPr>
              <w:br/>
              <w:t>(33.1%)</w:t>
            </w:r>
          </w:p>
        </w:tc>
        <w:tc>
          <w:tcPr>
            <w:tcW w:w="0" w:type="auto"/>
            <w:vMerge w:val="restart"/>
            <w:tcBorders>
              <w:top w:val="single" w:sz="6" w:space="0" w:color="000000"/>
              <w:left w:val="single" w:sz="6" w:space="0" w:color="000000"/>
              <w:right w:val="single" w:sz="6" w:space="0" w:color="000000"/>
            </w:tcBorders>
            <w:vAlign w:val="center"/>
          </w:tcPr>
          <w:p w14:paraId="6DDEAE39" w14:textId="77777777" w:rsidR="009A794C" w:rsidRDefault="009A794C" w:rsidP="000C2A44">
            <w:pPr>
              <w:jc w:val="center"/>
              <w:rPr>
                <w:rFonts w:ascii="Arial" w:hAnsi="Arial" w:cs="Arial"/>
                <w:sz w:val="16"/>
                <w:szCs w:val="16"/>
              </w:rPr>
            </w:pPr>
            <w:r>
              <w:rPr>
                <w:rFonts w:ascii="Arial" w:hAnsi="Arial" w:cs="Arial"/>
                <w:sz w:val="16"/>
                <w:szCs w:val="16"/>
              </w:rPr>
              <w:t>RR 0.77 (0.41 to 1.45)</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12CEC0EA" w14:textId="77777777" w:rsidR="009A794C" w:rsidRPr="00972BD6" w:rsidRDefault="009A794C" w:rsidP="00972BD6">
            <w:pPr>
              <w:jc w:val="center"/>
              <w:rPr>
                <w:rFonts w:ascii="Arial" w:hAnsi="Arial" w:cs="Arial"/>
                <w:sz w:val="16"/>
                <w:szCs w:val="16"/>
              </w:rPr>
            </w:pPr>
            <w:r>
              <w:rPr>
                <w:rFonts w:ascii="Arial" w:hAnsi="Arial" w:cs="Arial"/>
                <w:sz w:val="16"/>
                <w:szCs w:val="16"/>
              </w:rPr>
              <w:t>76 fewer per 1000 (from 195 fewer to 149 more)</w:t>
            </w:r>
          </w:p>
        </w:tc>
        <w:tc>
          <w:tcPr>
            <w:tcW w:w="0" w:type="auto"/>
            <w:vMerge w:val="restart"/>
            <w:tcBorders>
              <w:top w:val="single" w:sz="6" w:space="0" w:color="000000"/>
              <w:left w:val="single" w:sz="6" w:space="0" w:color="000000"/>
              <w:right w:val="single" w:sz="6" w:space="0" w:color="000000"/>
            </w:tcBorders>
            <w:vAlign w:val="center"/>
          </w:tcPr>
          <w:p w14:paraId="20CB7C65"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396FE8B0" w14:textId="77777777" w:rsidR="009A794C" w:rsidRDefault="009A794C" w:rsidP="00CF6CB6">
            <w:pPr>
              <w:jc w:val="center"/>
              <w:rPr>
                <w:rFonts w:ascii="Arial" w:hAnsi="Arial" w:cs="Arial"/>
                <w:sz w:val="16"/>
                <w:szCs w:val="16"/>
              </w:rPr>
            </w:pPr>
            <w:r>
              <w:rPr>
                <w:rFonts w:ascii="Arial" w:hAnsi="Arial" w:cs="Arial"/>
                <w:sz w:val="16"/>
                <w:szCs w:val="16"/>
              </w:rPr>
              <w:t>CRITICAL</w:t>
            </w:r>
          </w:p>
          <w:p w14:paraId="153E720B"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8)</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17A9DC20" w14:textId="77777777" w:rsidR="009A794C" w:rsidRDefault="009A794C" w:rsidP="000C2A44">
            <w:pPr>
              <w:jc w:val="center"/>
              <w:rPr>
                <w:rFonts w:ascii="Arial" w:hAnsi="Arial" w:cs="Arial"/>
                <w:sz w:val="16"/>
                <w:szCs w:val="16"/>
              </w:rPr>
            </w:pPr>
          </w:p>
        </w:tc>
      </w:tr>
      <w:tr w:rsidR="009A794C" w14:paraId="0D4E8422" w14:textId="77777777" w:rsidTr="002436B5">
        <w:trPr>
          <w:trHeight w:val="468"/>
          <w:jc w:val="center"/>
        </w:trPr>
        <w:tc>
          <w:tcPr>
            <w:tcW w:w="0" w:type="auto"/>
            <w:vMerge/>
            <w:tcBorders>
              <w:left w:val="single" w:sz="6" w:space="0" w:color="000000"/>
              <w:bottom w:val="single" w:sz="6" w:space="0" w:color="000000"/>
              <w:right w:val="single" w:sz="6" w:space="0" w:color="000000"/>
            </w:tcBorders>
            <w:vAlign w:val="center"/>
          </w:tcPr>
          <w:p w14:paraId="2C3471E8"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302A7AC"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7E75BE2"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1BCC43F"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1C161E2"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2D4C908"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8311F01" w14:textId="77777777" w:rsidR="009A794C" w:rsidRDefault="009A794C" w:rsidP="000C2A44">
            <w:pPr>
              <w:jc w:val="center"/>
              <w:rPr>
                <w:rFonts w:ascii="Arial" w:hAnsi="Arial" w:cs="Arial"/>
                <w:sz w:val="16"/>
                <w:szCs w:val="16"/>
              </w:rPr>
            </w:pPr>
          </w:p>
        </w:tc>
        <w:tc>
          <w:tcPr>
            <w:tcW w:w="0" w:type="auto"/>
            <w:tcBorders>
              <w:left w:val="single" w:sz="2" w:space="0" w:color="000000"/>
              <w:bottom w:val="single" w:sz="2" w:space="0" w:color="000000"/>
              <w:right w:val="single" w:sz="2" w:space="0" w:color="000000"/>
            </w:tcBorders>
            <w:tcMar>
              <w:top w:w="15" w:type="dxa"/>
              <w:left w:w="15" w:type="dxa"/>
              <w:bottom w:w="15" w:type="dxa"/>
              <w:right w:w="15" w:type="dxa"/>
            </w:tcMar>
            <w:vAlign w:val="center"/>
          </w:tcPr>
          <w:p w14:paraId="0F7F672C"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25A5B590" w14:textId="77777777" w:rsidR="009A794C" w:rsidRDefault="009A794C" w:rsidP="000C2A44">
            <w:pPr>
              <w:pStyle w:val="a9"/>
              <w:jc w:val="center"/>
              <w:rPr>
                <w:rFonts w:ascii="Arial" w:hAnsi="Arial" w:cs="Arial"/>
                <w:kern w:val="2"/>
                <w:sz w:val="16"/>
                <w:szCs w:val="16"/>
              </w:rPr>
            </w:pPr>
            <w:r>
              <w:rPr>
                <w:rFonts w:ascii="Arial" w:hAnsi="Arial" w:cs="Arial"/>
                <w:sz w:val="16"/>
                <w:szCs w:val="16"/>
              </w:rPr>
              <w:t>29.5%</w:t>
            </w:r>
          </w:p>
        </w:tc>
        <w:tc>
          <w:tcPr>
            <w:tcW w:w="0" w:type="auto"/>
            <w:vMerge/>
            <w:tcBorders>
              <w:left w:val="single" w:sz="6" w:space="0" w:color="000000"/>
              <w:bottom w:val="single" w:sz="6" w:space="0" w:color="000000"/>
              <w:right w:val="single" w:sz="6" w:space="0" w:color="000000"/>
            </w:tcBorders>
            <w:vAlign w:val="center"/>
          </w:tcPr>
          <w:p w14:paraId="61332017" w14:textId="77777777" w:rsidR="009A794C" w:rsidRDefault="009A794C" w:rsidP="000C2A44">
            <w:pPr>
              <w:jc w:val="center"/>
              <w:rPr>
                <w:rFonts w:ascii="Arial" w:hAnsi="Arial" w:cs="Arial"/>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0162F6D7" w14:textId="77777777" w:rsidR="009A794C" w:rsidRDefault="009A794C" w:rsidP="000C2A44">
            <w:pPr>
              <w:pStyle w:val="a9"/>
              <w:jc w:val="center"/>
              <w:rPr>
                <w:rFonts w:ascii="Arial" w:hAnsi="Arial" w:cs="Arial"/>
                <w:sz w:val="16"/>
                <w:szCs w:val="16"/>
              </w:rPr>
            </w:pPr>
            <w:r>
              <w:rPr>
                <w:rFonts w:ascii="Arial" w:hAnsi="Arial" w:cs="Arial"/>
                <w:sz w:val="16"/>
                <w:szCs w:val="16"/>
              </w:rPr>
              <w:t>68 fewer per 1000 (from 174 fewer to 133 more)</w:t>
            </w:r>
          </w:p>
        </w:tc>
        <w:tc>
          <w:tcPr>
            <w:tcW w:w="0" w:type="auto"/>
            <w:vMerge/>
            <w:tcBorders>
              <w:left w:val="single" w:sz="6" w:space="0" w:color="000000"/>
              <w:bottom w:val="single" w:sz="6" w:space="0" w:color="000000"/>
              <w:right w:val="single" w:sz="6" w:space="0" w:color="000000"/>
            </w:tcBorders>
            <w:vAlign w:val="center"/>
          </w:tcPr>
          <w:p w14:paraId="4CA43979"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533DA69B"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7F2D70D4" w14:textId="77777777" w:rsidR="009A794C" w:rsidRDefault="009A794C" w:rsidP="000C2A44">
            <w:pPr>
              <w:jc w:val="center"/>
              <w:rPr>
                <w:rFonts w:ascii="Arial" w:hAnsi="Arial" w:cs="Arial"/>
                <w:sz w:val="16"/>
                <w:szCs w:val="16"/>
              </w:rPr>
            </w:pPr>
          </w:p>
        </w:tc>
      </w:tr>
      <w:tr w:rsidR="009A794C" w14:paraId="0E5071D4"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182FBD6F" w14:textId="77777777" w:rsidR="009A794C" w:rsidRDefault="009A794C" w:rsidP="00FA3467">
            <w:pPr>
              <w:rPr>
                <w:rFonts w:ascii="Arial" w:hAnsi="Arial" w:cs="Arial"/>
                <w:sz w:val="16"/>
                <w:szCs w:val="16"/>
              </w:rPr>
            </w:pPr>
            <w:r w:rsidRPr="002063E8">
              <w:rPr>
                <w:rFonts w:ascii="Arial" w:hAnsi="Arial" w:cs="Arial"/>
                <w:b/>
                <w:bCs/>
                <w:sz w:val="16"/>
                <w:szCs w:val="16"/>
              </w:rPr>
              <w:t xml:space="preserve">Liver injury </w:t>
            </w:r>
            <w:r>
              <w:rPr>
                <w:rFonts w:ascii="Arial" w:hAnsi="Arial" w:cs="Arial"/>
                <w:b/>
                <w:bCs/>
                <w:sz w:val="16"/>
                <w:szCs w:val="16"/>
              </w:rPr>
              <w:t>- Randomized controlled trials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7A82FDD3" w14:textId="77777777" w:rsidR="009A794C" w:rsidRDefault="009A794C" w:rsidP="000C2A44">
            <w:pPr>
              <w:jc w:val="center"/>
              <w:rPr>
                <w:rFonts w:ascii="Arial" w:hAnsi="Arial" w:cs="Arial"/>
                <w:sz w:val="16"/>
                <w:szCs w:val="16"/>
              </w:rPr>
            </w:pPr>
          </w:p>
        </w:tc>
      </w:tr>
      <w:tr w:rsidR="009A794C" w14:paraId="366F178A" w14:textId="77777777" w:rsidTr="00217C94">
        <w:trPr>
          <w:trHeight w:val="624"/>
          <w:jc w:val="center"/>
        </w:trPr>
        <w:tc>
          <w:tcPr>
            <w:tcW w:w="0" w:type="auto"/>
            <w:vMerge w:val="restart"/>
            <w:tcBorders>
              <w:top w:val="single" w:sz="6" w:space="0" w:color="000000"/>
              <w:left w:val="single" w:sz="6" w:space="0" w:color="000000"/>
              <w:right w:val="single" w:sz="6" w:space="0" w:color="000000"/>
            </w:tcBorders>
            <w:vAlign w:val="center"/>
          </w:tcPr>
          <w:p w14:paraId="3F2B9454" w14:textId="77777777" w:rsidR="009A794C" w:rsidRDefault="009A794C" w:rsidP="00CA416E">
            <w:pPr>
              <w:jc w:val="center"/>
              <w:rPr>
                <w:rFonts w:ascii="Arial" w:hAnsi="Arial" w:cs="Arial"/>
                <w:sz w:val="16"/>
                <w:szCs w:val="16"/>
              </w:rPr>
            </w:pPr>
            <w:r>
              <w:rPr>
                <w:rFonts w:ascii="Arial" w:hAnsi="Arial" w:cs="Arial" w:hint="eastAsia"/>
                <w:sz w:val="16"/>
                <w:szCs w:val="16"/>
              </w:rPr>
              <w:lastRenderedPageBreak/>
              <w:t>6</w:t>
            </w:r>
          </w:p>
        </w:tc>
        <w:tc>
          <w:tcPr>
            <w:tcW w:w="0" w:type="auto"/>
            <w:vMerge w:val="restart"/>
            <w:tcBorders>
              <w:top w:val="single" w:sz="6" w:space="0" w:color="000000"/>
              <w:left w:val="single" w:sz="6" w:space="0" w:color="000000"/>
              <w:right w:val="single" w:sz="6" w:space="0" w:color="000000"/>
            </w:tcBorders>
            <w:vAlign w:val="center"/>
          </w:tcPr>
          <w:p w14:paraId="05E62AD8" w14:textId="77777777" w:rsidR="009A794C" w:rsidRDefault="009A794C" w:rsidP="000C2A44">
            <w:pPr>
              <w:jc w:val="center"/>
              <w:rPr>
                <w:rFonts w:ascii="Arial" w:hAnsi="Arial" w:cs="Arial"/>
                <w:sz w:val="16"/>
                <w:szCs w:val="16"/>
              </w:rPr>
            </w:pPr>
            <w:r>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6A064927"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0E314F36" w14:textId="77777777" w:rsidR="009A794C" w:rsidRPr="00217C94" w:rsidRDefault="009A794C" w:rsidP="00217C94">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14B88FA1"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076AD222"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280C1022"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4" w:space="0" w:color="auto"/>
              <w:right w:val="single" w:sz="2" w:space="0" w:color="000000"/>
            </w:tcBorders>
            <w:tcMar>
              <w:top w:w="15" w:type="dxa"/>
              <w:left w:w="15" w:type="dxa"/>
              <w:bottom w:w="15" w:type="dxa"/>
              <w:right w:w="15" w:type="dxa"/>
            </w:tcMar>
            <w:vAlign w:val="center"/>
          </w:tcPr>
          <w:p w14:paraId="71D3C183" w14:textId="77777777" w:rsidR="009A794C" w:rsidRDefault="009A794C" w:rsidP="000C2A44">
            <w:pPr>
              <w:jc w:val="center"/>
              <w:rPr>
                <w:rFonts w:ascii="Arial" w:hAnsi="Arial" w:cs="Arial"/>
                <w:sz w:val="16"/>
                <w:szCs w:val="16"/>
              </w:rPr>
            </w:pPr>
            <w:r>
              <w:rPr>
                <w:rFonts w:ascii="Arial" w:hAnsi="Arial" w:cs="Arial"/>
                <w:sz w:val="16"/>
                <w:szCs w:val="16"/>
              </w:rPr>
              <w:t xml:space="preserve">160/1946 </w:t>
            </w:r>
            <w:r>
              <w:rPr>
                <w:rFonts w:ascii="Arial" w:hAnsi="Arial" w:cs="Arial"/>
                <w:sz w:val="16"/>
                <w:szCs w:val="16"/>
              </w:rPr>
              <w:br/>
              <w:t>(8.2%)</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63B3C4A2"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178/1928 </w:t>
            </w:r>
            <w:r>
              <w:rPr>
                <w:rFonts w:ascii="Arial" w:hAnsi="Arial" w:cs="Arial"/>
                <w:sz w:val="16"/>
                <w:szCs w:val="16"/>
              </w:rPr>
              <w:br/>
              <w:t>(9.2%)</w:t>
            </w:r>
          </w:p>
        </w:tc>
        <w:tc>
          <w:tcPr>
            <w:tcW w:w="0" w:type="auto"/>
            <w:vMerge w:val="restart"/>
            <w:tcBorders>
              <w:top w:val="single" w:sz="6" w:space="0" w:color="000000"/>
              <w:left w:val="single" w:sz="6" w:space="0" w:color="000000"/>
              <w:right w:val="single" w:sz="6" w:space="0" w:color="000000"/>
            </w:tcBorders>
            <w:vAlign w:val="center"/>
          </w:tcPr>
          <w:p w14:paraId="028B7969" w14:textId="77777777" w:rsidR="009A794C" w:rsidRDefault="009A794C" w:rsidP="000C2A44">
            <w:pPr>
              <w:jc w:val="center"/>
              <w:rPr>
                <w:rFonts w:ascii="Arial" w:hAnsi="Arial" w:cs="Arial"/>
                <w:sz w:val="16"/>
                <w:szCs w:val="16"/>
              </w:rPr>
            </w:pPr>
            <w:r>
              <w:rPr>
                <w:rFonts w:ascii="Arial" w:hAnsi="Arial" w:cs="Arial"/>
                <w:sz w:val="16"/>
                <w:szCs w:val="16"/>
              </w:rPr>
              <w:t>RR 0.88 (0.7 to 1.11)</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3BBD5C9B" w14:textId="77777777" w:rsidR="009A794C" w:rsidRDefault="009A794C" w:rsidP="000C2A44">
            <w:pPr>
              <w:pStyle w:val="a9"/>
              <w:jc w:val="center"/>
              <w:rPr>
                <w:rFonts w:ascii="Arial" w:hAnsi="Arial" w:cs="Arial"/>
                <w:sz w:val="16"/>
                <w:szCs w:val="16"/>
              </w:rPr>
            </w:pPr>
            <w:r>
              <w:rPr>
                <w:rFonts w:ascii="Arial" w:hAnsi="Arial" w:cs="Arial"/>
                <w:sz w:val="16"/>
                <w:szCs w:val="16"/>
              </w:rPr>
              <w:t>11 fewer per 1000 (from 28 fewer to 10 more)</w:t>
            </w:r>
          </w:p>
        </w:tc>
        <w:tc>
          <w:tcPr>
            <w:tcW w:w="0" w:type="auto"/>
            <w:vMerge w:val="restart"/>
            <w:tcBorders>
              <w:top w:val="single" w:sz="6" w:space="0" w:color="000000"/>
              <w:left w:val="single" w:sz="6" w:space="0" w:color="000000"/>
              <w:right w:val="single" w:sz="6" w:space="0" w:color="000000"/>
            </w:tcBorders>
            <w:vAlign w:val="center"/>
          </w:tcPr>
          <w:p w14:paraId="6A966746" w14:textId="77777777" w:rsidR="009A794C" w:rsidRDefault="009A794C" w:rsidP="000C2A44">
            <w:pPr>
              <w:jc w:val="center"/>
              <w:rPr>
                <w:rFonts w:ascii="Symbol" w:hAnsi="Symbol" w:cs="Arial" w:hint="eastAsia"/>
                <w:sz w:val="16"/>
                <w:szCs w:val="16"/>
              </w:rPr>
            </w:pPr>
            <w:r>
              <w:rPr>
                <w:rFonts w:ascii="Symbol" w:hAnsi="Symbol" w:cs="Arial"/>
                <w:sz w:val="16"/>
                <w:szCs w:val="16"/>
              </w:rPr>
              <w:t>ÅÅÅÅ</w:t>
            </w:r>
            <w:r>
              <w:rPr>
                <w:rFonts w:ascii="Arial" w:hAnsi="Arial" w:cs="Arial"/>
                <w:sz w:val="16"/>
                <w:szCs w:val="16"/>
              </w:rPr>
              <w:br/>
              <w:t>HIGH</w:t>
            </w:r>
          </w:p>
        </w:tc>
        <w:tc>
          <w:tcPr>
            <w:tcW w:w="0" w:type="auto"/>
            <w:vMerge w:val="restart"/>
            <w:tcBorders>
              <w:top w:val="single" w:sz="6" w:space="0" w:color="000000"/>
              <w:left w:val="single" w:sz="6" w:space="0" w:color="000000"/>
              <w:right w:val="single" w:sz="6" w:space="0" w:color="000000"/>
            </w:tcBorders>
            <w:vAlign w:val="center"/>
          </w:tcPr>
          <w:p w14:paraId="2704C56B" w14:textId="77777777" w:rsidR="009A794C" w:rsidRDefault="009A794C" w:rsidP="000125BB">
            <w:pPr>
              <w:jc w:val="center"/>
              <w:rPr>
                <w:rFonts w:ascii="Arial" w:hAnsi="Arial" w:cs="Arial"/>
                <w:sz w:val="16"/>
                <w:szCs w:val="16"/>
              </w:rPr>
            </w:pPr>
            <w:r>
              <w:rPr>
                <w:rFonts w:ascii="Arial" w:hAnsi="Arial" w:cs="Arial"/>
                <w:sz w:val="16"/>
                <w:szCs w:val="16"/>
              </w:rPr>
              <w:t>CRITICAL</w:t>
            </w:r>
          </w:p>
          <w:p w14:paraId="7D165D4E" w14:textId="77777777" w:rsidR="009A794C" w:rsidRPr="00217C94" w:rsidRDefault="009A794C" w:rsidP="000125BB">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8)</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5E066575" w14:textId="77777777" w:rsidR="009A794C" w:rsidRDefault="009A794C" w:rsidP="000C2A44">
            <w:pPr>
              <w:jc w:val="center"/>
              <w:rPr>
                <w:rFonts w:ascii="Arial" w:hAnsi="Arial" w:cs="Arial"/>
                <w:sz w:val="16"/>
                <w:szCs w:val="16"/>
              </w:rPr>
            </w:pPr>
          </w:p>
        </w:tc>
      </w:tr>
      <w:tr w:rsidR="009A794C" w14:paraId="1021EC73" w14:textId="77777777" w:rsidTr="005117F3">
        <w:trPr>
          <w:trHeight w:val="624"/>
          <w:jc w:val="center"/>
        </w:trPr>
        <w:tc>
          <w:tcPr>
            <w:tcW w:w="0" w:type="auto"/>
            <w:vMerge/>
            <w:tcBorders>
              <w:left w:val="single" w:sz="6" w:space="0" w:color="000000"/>
              <w:bottom w:val="single" w:sz="6" w:space="0" w:color="000000"/>
              <w:right w:val="single" w:sz="6" w:space="0" w:color="000000"/>
            </w:tcBorders>
            <w:vAlign w:val="center"/>
          </w:tcPr>
          <w:p w14:paraId="5EE6E166"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A61DED8"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7AEE7AC"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BFA9E35" w14:textId="77777777" w:rsidR="009A794C" w:rsidRDefault="009A794C" w:rsidP="00217C9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8942050"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5A8545C"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5B92936" w14:textId="77777777" w:rsidR="009A794C" w:rsidRDefault="009A794C" w:rsidP="000C2A44">
            <w:pPr>
              <w:jc w:val="center"/>
              <w:rPr>
                <w:rFonts w:ascii="Arial" w:hAnsi="Arial" w:cs="Arial"/>
                <w:sz w:val="16"/>
                <w:szCs w:val="16"/>
              </w:rPr>
            </w:pPr>
          </w:p>
        </w:tc>
        <w:tc>
          <w:tcPr>
            <w:tcW w:w="0" w:type="auto"/>
            <w:tcBorders>
              <w:left w:val="single" w:sz="2" w:space="0" w:color="000000"/>
              <w:bottom w:val="single" w:sz="2" w:space="0" w:color="000000"/>
              <w:right w:val="single" w:sz="2" w:space="0" w:color="000000"/>
            </w:tcBorders>
            <w:tcMar>
              <w:top w:w="15" w:type="dxa"/>
              <w:left w:w="15" w:type="dxa"/>
              <w:bottom w:w="15" w:type="dxa"/>
              <w:right w:w="15" w:type="dxa"/>
            </w:tcMar>
            <w:vAlign w:val="center"/>
          </w:tcPr>
          <w:p w14:paraId="1B6EC3A7"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035498A4" w14:textId="77777777" w:rsidR="009A794C" w:rsidRDefault="009A794C" w:rsidP="000C2A44">
            <w:pPr>
              <w:pStyle w:val="a9"/>
              <w:jc w:val="center"/>
              <w:rPr>
                <w:rFonts w:ascii="Arial" w:hAnsi="Arial" w:cs="Arial"/>
                <w:kern w:val="2"/>
                <w:sz w:val="16"/>
                <w:szCs w:val="16"/>
              </w:rPr>
            </w:pPr>
            <w:r>
              <w:rPr>
                <w:rFonts w:ascii="Arial" w:hAnsi="Arial" w:cs="Arial"/>
                <w:sz w:val="16"/>
                <w:szCs w:val="16"/>
              </w:rPr>
              <w:t>6.5%</w:t>
            </w:r>
          </w:p>
        </w:tc>
        <w:tc>
          <w:tcPr>
            <w:tcW w:w="0" w:type="auto"/>
            <w:vMerge/>
            <w:tcBorders>
              <w:left w:val="single" w:sz="6" w:space="0" w:color="000000"/>
              <w:bottom w:val="single" w:sz="6" w:space="0" w:color="000000"/>
              <w:right w:val="single" w:sz="6" w:space="0" w:color="000000"/>
            </w:tcBorders>
            <w:vAlign w:val="center"/>
          </w:tcPr>
          <w:p w14:paraId="5F707D2E" w14:textId="77777777" w:rsidR="009A794C" w:rsidRDefault="009A794C" w:rsidP="000C2A44">
            <w:pPr>
              <w:jc w:val="center"/>
              <w:rPr>
                <w:rFonts w:ascii="Arial" w:hAnsi="Arial" w:cs="Arial"/>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797F30FD" w14:textId="77777777" w:rsidR="009A794C" w:rsidRDefault="009A794C" w:rsidP="000C2A44">
            <w:pPr>
              <w:pStyle w:val="a9"/>
              <w:jc w:val="center"/>
              <w:rPr>
                <w:rFonts w:ascii="Arial" w:hAnsi="Arial" w:cs="Arial"/>
                <w:sz w:val="16"/>
                <w:szCs w:val="16"/>
              </w:rPr>
            </w:pPr>
            <w:r>
              <w:rPr>
                <w:rFonts w:ascii="Arial" w:hAnsi="Arial" w:cs="Arial"/>
                <w:sz w:val="16"/>
                <w:szCs w:val="16"/>
              </w:rPr>
              <w:t>8 fewer per 1000 (from 20 fewer to 7 more)</w:t>
            </w:r>
          </w:p>
        </w:tc>
        <w:tc>
          <w:tcPr>
            <w:tcW w:w="0" w:type="auto"/>
            <w:vMerge/>
            <w:tcBorders>
              <w:left w:val="single" w:sz="6" w:space="0" w:color="000000"/>
              <w:bottom w:val="single" w:sz="6" w:space="0" w:color="000000"/>
              <w:right w:val="single" w:sz="6" w:space="0" w:color="000000"/>
            </w:tcBorders>
            <w:vAlign w:val="center"/>
          </w:tcPr>
          <w:p w14:paraId="1F87649B"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282B4A2E" w14:textId="77777777" w:rsidR="009A794C" w:rsidRDefault="009A794C" w:rsidP="00217C9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1FC97F36" w14:textId="77777777" w:rsidR="009A794C" w:rsidRDefault="009A794C" w:rsidP="000C2A44">
            <w:pPr>
              <w:jc w:val="center"/>
              <w:rPr>
                <w:rFonts w:ascii="Arial" w:hAnsi="Arial" w:cs="Arial"/>
                <w:sz w:val="16"/>
                <w:szCs w:val="16"/>
              </w:rPr>
            </w:pPr>
          </w:p>
        </w:tc>
      </w:tr>
      <w:tr w:rsidR="009A794C" w14:paraId="3E12BD9C"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0078A33D" w14:textId="77777777" w:rsidR="009A794C" w:rsidRPr="002063E8" w:rsidRDefault="009A794C" w:rsidP="00FA3467">
            <w:pPr>
              <w:rPr>
                <w:rFonts w:ascii="Arial" w:hAnsi="Arial" w:cs="Arial"/>
                <w:sz w:val="16"/>
                <w:szCs w:val="16"/>
              </w:rPr>
            </w:pPr>
            <w:r w:rsidRPr="002063E8">
              <w:rPr>
                <w:rFonts w:ascii="Arial" w:hAnsi="Arial" w:cs="Arial"/>
                <w:b/>
                <w:bCs/>
                <w:sz w:val="16"/>
                <w:szCs w:val="16"/>
              </w:rPr>
              <w:t>Liver injury</w:t>
            </w:r>
            <w:r>
              <w:rPr>
                <w:rFonts w:ascii="Arial" w:hAnsi="Arial" w:cs="Arial"/>
                <w:b/>
                <w:bCs/>
                <w:sz w:val="16"/>
                <w:szCs w:val="16"/>
              </w:rPr>
              <w:t xml:space="preserve"> -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2F1B1C20" w14:textId="77777777" w:rsidR="009A794C" w:rsidRDefault="009A794C" w:rsidP="000C2A44">
            <w:pPr>
              <w:jc w:val="center"/>
              <w:rPr>
                <w:rFonts w:ascii="Arial" w:hAnsi="Arial" w:cs="Arial"/>
                <w:sz w:val="16"/>
                <w:szCs w:val="16"/>
              </w:rPr>
            </w:pPr>
          </w:p>
        </w:tc>
      </w:tr>
      <w:tr w:rsidR="009A794C" w14:paraId="263D3604" w14:textId="77777777" w:rsidTr="00217C94">
        <w:trPr>
          <w:trHeight w:val="624"/>
          <w:jc w:val="center"/>
        </w:trPr>
        <w:tc>
          <w:tcPr>
            <w:tcW w:w="0" w:type="auto"/>
            <w:vMerge w:val="restart"/>
            <w:tcBorders>
              <w:top w:val="single" w:sz="6" w:space="0" w:color="000000"/>
              <w:left w:val="single" w:sz="6" w:space="0" w:color="000000"/>
              <w:right w:val="single" w:sz="6" w:space="0" w:color="000000"/>
            </w:tcBorders>
            <w:vAlign w:val="center"/>
          </w:tcPr>
          <w:p w14:paraId="7000E1AC" w14:textId="77777777" w:rsidR="009A794C" w:rsidRDefault="009A794C" w:rsidP="00CA416E">
            <w:pPr>
              <w:jc w:val="center"/>
              <w:rPr>
                <w:rFonts w:ascii="Arial" w:hAnsi="Arial" w:cs="Arial"/>
                <w:sz w:val="16"/>
                <w:szCs w:val="16"/>
              </w:rPr>
            </w:pPr>
            <w:r>
              <w:rPr>
                <w:rFonts w:ascii="Arial" w:hAnsi="Arial" w:cs="Arial" w:hint="eastAsia"/>
                <w:sz w:val="16"/>
                <w:szCs w:val="16"/>
              </w:rPr>
              <w:t>1</w:t>
            </w:r>
          </w:p>
        </w:tc>
        <w:tc>
          <w:tcPr>
            <w:tcW w:w="0" w:type="auto"/>
            <w:vMerge w:val="restart"/>
            <w:tcBorders>
              <w:top w:val="single" w:sz="6" w:space="0" w:color="000000"/>
              <w:left w:val="single" w:sz="6" w:space="0" w:color="000000"/>
              <w:right w:val="single" w:sz="6" w:space="0" w:color="000000"/>
            </w:tcBorders>
            <w:vAlign w:val="center"/>
          </w:tcPr>
          <w:p w14:paraId="6CDE7D77" w14:textId="77777777" w:rsidR="009A794C" w:rsidRPr="00217C94" w:rsidRDefault="009A794C" w:rsidP="00217C94">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2E803358"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073E8D37" w14:textId="77777777" w:rsidR="009A794C" w:rsidRDefault="009A794C" w:rsidP="000C2A44">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05BC2D15"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1F1A37A7" w14:textId="77777777" w:rsidR="009A794C" w:rsidRPr="00217C94" w:rsidRDefault="009A794C" w:rsidP="00217C94">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5</w:t>
            </w:r>
          </w:p>
        </w:tc>
        <w:tc>
          <w:tcPr>
            <w:tcW w:w="0" w:type="auto"/>
            <w:vMerge w:val="restart"/>
            <w:tcBorders>
              <w:top w:val="single" w:sz="6" w:space="0" w:color="000000"/>
              <w:left w:val="single" w:sz="6" w:space="0" w:color="000000"/>
              <w:right w:val="single" w:sz="6" w:space="0" w:color="000000"/>
            </w:tcBorders>
            <w:vAlign w:val="center"/>
          </w:tcPr>
          <w:p w14:paraId="4BD5BDE9"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4" w:space="0" w:color="auto"/>
              <w:right w:val="single" w:sz="2" w:space="0" w:color="000000"/>
            </w:tcBorders>
            <w:tcMar>
              <w:top w:w="15" w:type="dxa"/>
              <w:left w:w="15" w:type="dxa"/>
              <w:bottom w:w="15" w:type="dxa"/>
              <w:right w:w="15" w:type="dxa"/>
            </w:tcMar>
            <w:vAlign w:val="center"/>
          </w:tcPr>
          <w:p w14:paraId="61E36EFB" w14:textId="77777777" w:rsidR="009A794C" w:rsidRDefault="009A794C" w:rsidP="000C2A44">
            <w:pPr>
              <w:jc w:val="center"/>
              <w:rPr>
                <w:rFonts w:ascii="Arial" w:hAnsi="Arial" w:cs="Arial"/>
                <w:sz w:val="16"/>
                <w:szCs w:val="16"/>
              </w:rPr>
            </w:pPr>
            <w:r>
              <w:rPr>
                <w:rFonts w:ascii="Arial" w:hAnsi="Arial" w:cs="Arial"/>
                <w:sz w:val="16"/>
                <w:szCs w:val="16"/>
              </w:rPr>
              <w:t xml:space="preserve">35/99 </w:t>
            </w:r>
            <w:r>
              <w:rPr>
                <w:rFonts w:ascii="Arial" w:hAnsi="Arial" w:cs="Arial"/>
                <w:sz w:val="16"/>
                <w:szCs w:val="16"/>
              </w:rPr>
              <w:br/>
              <w:t>(35.4%)</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6D257D21"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34/125 </w:t>
            </w:r>
            <w:r>
              <w:rPr>
                <w:rFonts w:ascii="Arial" w:hAnsi="Arial" w:cs="Arial"/>
                <w:sz w:val="16"/>
                <w:szCs w:val="16"/>
              </w:rPr>
              <w:br/>
              <w:t>(27.2%)</w:t>
            </w:r>
          </w:p>
        </w:tc>
        <w:tc>
          <w:tcPr>
            <w:tcW w:w="0" w:type="auto"/>
            <w:vMerge w:val="restart"/>
            <w:tcBorders>
              <w:top w:val="single" w:sz="6" w:space="0" w:color="000000"/>
              <w:left w:val="single" w:sz="6" w:space="0" w:color="000000"/>
              <w:right w:val="single" w:sz="6" w:space="0" w:color="000000"/>
            </w:tcBorders>
            <w:vAlign w:val="center"/>
          </w:tcPr>
          <w:p w14:paraId="523E550C" w14:textId="77777777" w:rsidR="009A794C" w:rsidRDefault="009A794C" w:rsidP="000C2A44">
            <w:pPr>
              <w:jc w:val="center"/>
              <w:rPr>
                <w:rFonts w:ascii="Arial" w:hAnsi="Arial" w:cs="Arial"/>
                <w:sz w:val="16"/>
                <w:szCs w:val="16"/>
              </w:rPr>
            </w:pPr>
            <w:r>
              <w:rPr>
                <w:rFonts w:ascii="Arial" w:hAnsi="Arial" w:cs="Arial"/>
                <w:sz w:val="16"/>
                <w:szCs w:val="16"/>
              </w:rPr>
              <w:t>RR 1.3 (0.88 to 1.92)</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3C518327" w14:textId="77777777" w:rsidR="009A794C" w:rsidRDefault="009A794C" w:rsidP="000C2A44">
            <w:pPr>
              <w:pStyle w:val="a9"/>
              <w:jc w:val="center"/>
              <w:rPr>
                <w:rFonts w:ascii="Arial" w:hAnsi="Arial" w:cs="Arial"/>
                <w:sz w:val="16"/>
                <w:szCs w:val="16"/>
              </w:rPr>
            </w:pPr>
            <w:r>
              <w:rPr>
                <w:rFonts w:ascii="Arial" w:hAnsi="Arial" w:cs="Arial"/>
                <w:sz w:val="16"/>
                <w:szCs w:val="16"/>
              </w:rPr>
              <w:t>82 more per 1000 (from 33 fewer to 250 more)</w:t>
            </w:r>
          </w:p>
        </w:tc>
        <w:tc>
          <w:tcPr>
            <w:tcW w:w="0" w:type="auto"/>
            <w:vMerge w:val="restart"/>
            <w:tcBorders>
              <w:top w:val="single" w:sz="6" w:space="0" w:color="000000"/>
              <w:left w:val="single" w:sz="6" w:space="0" w:color="000000"/>
              <w:right w:val="single" w:sz="6" w:space="0" w:color="000000"/>
            </w:tcBorders>
            <w:vAlign w:val="center"/>
          </w:tcPr>
          <w:p w14:paraId="1E21482F"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7DDB04D1" w14:textId="77777777" w:rsidR="009A794C" w:rsidRDefault="009A794C" w:rsidP="000125BB">
            <w:pPr>
              <w:jc w:val="center"/>
              <w:rPr>
                <w:rFonts w:ascii="Arial" w:hAnsi="Arial" w:cs="Arial"/>
                <w:sz w:val="16"/>
                <w:szCs w:val="16"/>
              </w:rPr>
            </w:pPr>
            <w:r>
              <w:rPr>
                <w:rFonts w:ascii="Arial" w:hAnsi="Arial" w:cs="Arial"/>
                <w:sz w:val="16"/>
                <w:szCs w:val="16"/>
              </w:rPr>
              <w:t>CRITICAL</w:t>
            </w:r>
          </w:p>
          <w:p w14:paraId="5654CCA5" w14:textId="77777777" w:rsidR="009A794C" w:rsidRPr="00217C94" w:rsidRDefault="009A794C" w:rsidP="000125BB">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8)</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0E3BC690" w14:textId="77777777" w:rsidR="009A794C" w:rsidRDefault="009A794C" w:rsidP="000C2A44">
            <w:pPr>
              <w:jc w:val="center"/>
              <w:rPr>
                <w:rFonts w:ascii="Arial" w:hAnsi="Arial" w:cs="Arial"/>
                <w:sz w:val="16"/>
                <w:szCs w:val="16"/>
              </w:rPr>
            </w:pPr>
          </w:p>
        </w:tc>
      </w:tr>
      <w:tr w:rsidR="009A794C" w14:paraId="735C572F" w14:textId="77777777" w:rsidTr="00FD5F89">
        <w:trPr>
          <w:trHeight w:val="624"/>
          <w:jc w:val="center"/>
        </w:trPr>
        <w:tc>
          <w:tcPr>
            <w:tcW w:w="0" w:type="auto"/>
            <w:vMerge/>
            <w:tcBorders>
              <w:left w:val="single" w:sz="6" w:space="0" w:color="000000"/>
              <w:bottom w:val="single" w:sz="6" w:space="0" w:color="000000"/>
              <w:right w:val="single" w:sz="6" w:space="0" w:color="000000"/>
            </w:tcBorders>
            <w:vAlign w:val="center"/>
          </w:tcPr>
          <w:p w14:paraId="154DF7AB" w14:textId="77777777" w:rsidR="009A794C" w:rsidRDefault="009A794C" w:rsidP="00CA416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B232825" w14:textId="77777777" w:rsidR="009A794C" w:rsidRDefault="009A794C" w:rsidP="00217C9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EC80927"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B1404CC"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A08C19A"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CF81353" w14:textId="77777777" w:rsidR="009A794C" w:rsidRDefault="009A794C" w:rsidP="00217C9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40A43F4" w14:textId="77777777" w:rsidR="009A794C" w:rsidRDefault="009A794C" w:rsidP="000C2A44">
            <w:pPr>
              <w:jc w:val="center"/>
              <w:rPr>
                <w:rFonts w:ascii="Arial" w:hAnsi="Arial" w:cs="Arial"/>
                <w:sz w:val="16"/>
                <w:szCs w:val="16"/>
              </w:rPr>
            </w:pPr>
          </w:p>
        </w:tc>
        <w:tc>
          <w:tcPr>
            <w:tcW w:w="0" w:type="auto"/>
            <w:tcBorders>
              <w:left w:val="single" w:sz="2" w:space="0" w:color="000000"/>
              <w:bottom w:val="single" w:sz="2" w:space="0" w:color="000000"/>
              <w:right w:val="single" w:sz="2" w:space="0" w:color="000000"/>
            </w:tcBorders>
            <w:tcMar>
              <w:top w:w="15" w:type="dxa"/>
              <w:left w:w="15" w:type="dxa"/>
              <w:bottom w:w="15" w:type="dxa"/>
              <w:right w:w="15" w:type="dxa"/>
            </w:tcMar>
            <w:vAlign w:val="center"/>
          </w:tcPr>
          <w:p w14:paraId="18DD913B"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071930A5" w14:textId="77777777" w:rsidR="009A794C" w:rsidRDefault="009A794C" w:rsidP="000C2A44">
            <w:pPr>
              <w:pStyle w:val="a9"/>
              <w:jc w:val="center"/>
              <w:rPr>
                <w:rFonts w:ascii="Arial" w:hAnsi="Arial" w:cs="Arial"/>
                <w:kern w:val="2"/>
                <w:sz w:val="16"/>
                <w:szCs w:val="16"/>
              </w:rPr>
            </w:pPr>
            <w:r>
              <w:rPr>
                <w:rFonts w:ascii="Arial" w:hAnsi="Arial" w:cs="Arial"/>
                <w:sz w:val="16"/>
                <w:szCs w:val="16"/>
              </w:rPr>
              <w:t>27.2%</w:t>
            </w:r>
          </w:p>
        </w:tc>
        <w:tc>
          <w:tcPr>
            <w:tcW w:w="0" w:type="auto"/>
            <w:vMerge/>
            <w:tcBorders>
              <w:left w:val="single" w:sz="6" w:space="0" w:color="000000"/>
              <w:bottom w:val="single" w:sz="6" w:space="0" w:color="000000"/>
              <w:right w:val="single" w:sz="6" w:space="0" w:color="000000"/>
            </w:tcBorders>
            <w:vAlign w:val="center"/>
          </w:tcPr>
          <w:p w14:paraId="6C6BE3DC" w14:textId="77777777" w:rsidR="009A794C" w:rsidRDefault="009A794C" w:rsidP="000C2A44">
            <w:pPr>
              <w:jc w:val="center"/>
              <w:rPr>
                <w:rFonts w:ascii="Arial" w:hAnsi="Arial" w:cs="Arial"/>
                <w:sz w:val="16"/>
                <w:szCs w:val="16"/>
              </w:rPr>
            </w:pP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0211586D" w14:textId="77777777" w:rsidR="009A794C" w:rsidRDefault="009A794C" w:rsidP="000C2A44">
            <w:pPr>
              <w:pStyle w:val="a9"/>
              <w:jc w:val="center"/>
              <w:rPr>
                <w:rFonts w:ascii="Arial" w:hAnsi="Arial" w:cs="Arial"/>
                <w:sz w:val="16"/>
                <w:szCs w:val="16"/>
              </w:rPr>
            </w:pPr>
            <w:r>
              <w:rPr>
                <w:rFonts w:ascii="Arial" w:hAnsi="Arial" w:cs="Arial"/>
                <w:sz w:val="16"/>
                <w:szCs w:val="16"/>
              </w:rPr>
              <w:t>82 more per 1000 (from 33 fewer to 250 more)</w:t>
            </w:r>
          </w:p>
        </w:tc>
        <w:tc>
          <w:tcPr>
            <w:tcW w:w="0" w:type="auto"/>
            <w:vMerge/>
            <w:tcBorders>
              <w:left w:val="single" w:sz="6" w:space="0" w:color="000000"/>
              <w:bottom w:val="single" w:sz="6" w:space="0" w:color="000000"/>
              <w:right w:val="single" w:sz="6" w:space="0" w:color="000000"/>
            </w:tcBorders>
            <w:vAlign w:val="center"/>
          </w:tcPr>
          <w:p w14:paraId="6E79F77B"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58181821" w14:textId="77777777" w:rsidR="009A794C" w:rsidRDefault="009A794C" w:rsidP="00217C9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2F6290DE" w14:textId="77777777" w:rsidR="009A794C" w:rsidRDefault="009A794C" w:rsidP="000C2A44">
            <w:pPr>
              <w:jc w:val="center"/>
              <w:rPr>
                <w:rFonts w:ascii="Arial" w:hAnsi="Arial" w:cs="Arial"/>
                <w:sz w:val="16"/>
                <w:szCs w:val="16"/>
              </w:rPr>
            </w:pPr>
          </w:p>
        </w:tc>
      </w:tr>
      <w:tr w:rsidR="009A794C" w14:paraId="38A17CDA"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38898B4E" w14:textId="77777777" w:rsidR="009A794C" w:rsidRDefault="009A794C" w:rsidP="00FA3467">
            <w:pPr>
              <w:rPr>
                <w:rFonts w:ascii="Arial" w:hAnsi="Arial" w:cs="Arial"/>
                <w:sz w:val="16"/>
                <w:szCs w:val="16"/>
              </w:rPr>
            </w:pPr>
            <w:r w:rsidRPr="00F30B9E">
              <w:rPr>
                <w:rFonts w:ascii="Arial" w:hAnsi="Arial" w:cs="Arial"/>
                <w:b/>
                <w:bCs/>
                <w:sz w:val="16"/>
                <w:szCs w:val="16"/>
              </w:rPr>
              <w:t xml:space="preserve">Cardiac disorders </w:t>
            </w:r>
            <w:r>
              <w:rPr>
                <w:rFonts w:ascii="Arial" w:hAnsi="Arial" w:cs="Arial"/>
                <w:b/>
                <w:bCs/>
                <w:sz w:val="16"/>
                <w:szCs w:val="16"/>
              </w:rPr>
              <w:t>- Randomized controlled trials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0FB1F21A" w14:textId="77777777" w:rsidR="009A794C" w:rsidRDefault="009A794C" w:rsidP="000C2A44">
            <w:pPr>
              <w:jc w:val="center"/>
              <w:rPr>
                <w:rFonts w:ascii="Arial" w:hAnsi="Arial" w:cs="Arial"/>
                <w:sz w:val="16"/>
                <w:szCs w:val="16"/>
              </w:rPr>
            </w:pPr>
          </w:p>
        </w:tc>
      </w:tr>
      <w:tr w:rsidR="009A794C" w14:paraId="6B8D9B08" w14:textId="77777777" w:rsidTr="00045A4C">
        <w:trPr>
          <w:trHeight w:val="624"/>
          <w:jc w:val="center"/>
        </w:trPr>
        <w:tc>
          <w:tcPr>
            <w:tcW w:w="0" w:type="auto"/>
            <w:vMerge w:val="restart"/>
            <w:tcBorders>
              <w:top w:val="single" w:sz="6" w:space="0" w:color="000000"/>
              <w:left w:val="single" w:sz="6" w:space="0" w:color="000000"/>
              <w:right w:val="single" w:sz="6" w:space="0" w:color="000000"/>
            </w:tcBorders>
            <w:vAlign w:val="center"/>
          </w:tcPr>
          <w:p w14:paraId="263F93E2" w14:textId="77777777" w:rsidR="009A794C" w:rsidRDefault="009A794C" w:rsidP="00092D36">
            <w:pPr>
              <w:jc w:val="center"/>
              <w:rPr>
                <w:rFonts w:ascii="Arial" w:hAnsi="Arial" w:cs="Arial"/>
                <w:sz w:val="16"/>
                <w:szCs w:val="16"/>
              </w:rPr>
            </w:pPr>
            <w:r>
              <w:rPr>
                <w:rFonts w:ascii="Arial" w:hAnsi="Arial" w:cs="Arial" w:hint="eastAsia"/>
                <w:sz w:val="16"/>
                <w:szCs w:val="16"/>
              </w:rPr>
              <w:t>4</w:t>
            </w:r>
          </w:p>
        </w:tc>
        <w:tc>
          <w:tcPr>
            <w:tcW w:w="0" w:type="auto"/>
            <w:vMerge w:val="restart"/>
            <w:tcBorders>
              <w:top w:val="single" w:sz="6" w:space="0" w:color="000000"/>
              <w:left w:val="single" w:sz="6" w:space="0" w:color="000000"/>
              <w:right w:val="single" w:sz="6" w:space="0" w:color="000000"/>
            </w:tcBorders>
            <w:vAlign w:val="center"/>
          </w:tcPr>
          <w:p w14:paraId="70191306" w14:textId="77777777" w:rsidR="009A794C" w:rsidRDefault="009A794C" w:rsidP="000C2A44">
            <w:pPr>
              <w:jc w:val="center"/>
              <w:rPr>
                <w:rFonts w:ascii="Arial" w:hAnsi="Arial" w:cs="Arial"/>
                <w:sz w:val="16"/>
                <w:szCs w:val="16"/>
              </w:rPr>
            </w:pPr>
            <w:r w:rsidRPr="00045A4C">
              <w:rPr>
                <w:rFonts w:ascii="Arial" w:hAnsi="Arial" w:cs="Arial"/>
                <w:sz w:val="16"/>
                <w:szCs w:val="16"/>
              </w:rPr>
              <w:t>randomized trials</w:t>
            </w:r>
          </w:p>
        </w:tc>
        <w:tc>
          <w:tcPr>
            <w:tcW w:w="0" w:type="auto"/>
            <w:vMerge w:val="restart"/>
            <w:tcBorders>
              <w:top w:val="single" w:sz="6" w:space="0" w:color="000000"/>
              <w:left w:val="single" w:sz="6" w:space="0" w:color="000000"/>
              <w:right w:val="single" w:sz="6" w:space="0" w:color="000000"/>
            </w:tcBorders>
            <w:vAlign w:val="center"/>
          </w:tcPr>
          <w:p w14:paraId="0CFBC9CA"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3279008F" w14:textId="77777777" w:rsidR="009A794C" w:rsidRDefault="009A794C" w:rsidP="000C2A44">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67172DF0"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7F4A2EAB"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5BED5832"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3B5D5C97" w14:textId="77777777" w:rsidR="009A794C" w:rsidRDefault="009A794C" w:rsidP="000C2A44">
            <w:pPr>
              <w:jc w:val="center"/>
              <w:rPr>
                <w:rFonts w:ascii="Arial" w:hAnsi="Arial" w:cs="Arial"/>
                <w:sz w:val="16"/>
                <w:szCs w:val="16"/>
              </w:rPr>
            </w:pPr>
            <w:r>
              <w:rPr>
                <w:rFonts w:ascii="Arial" w:hAnsi="Arial" w:cs="Arial"/>
                <w:sz w:val="16"/>
                <w:szCs w:val="16"/>
              </w:rPr>
              <w:t xml:space="preserve">31/1135 </w:t>
            </w:r>
            <w:r>
              <w:rPr>
                <w:rFonts w:ascii="Arial" w:hAnsi="Arial" w:cs="Arial"/>
                <w:sz w:val="16"/>
                <w:szCs w:val="16"/>
              </w:rPr>
              <w:br/>
              <w:t>(2.7%)</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07B5F250"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16/1099 </w:t>
            </w:r>
            <w:r>
              <w:rPr>
                <w:rFonts w:ascii="Arial" w:hAnsi="Arial" w:cs="Arial"/>
                <w:sz w:val="16"/>
                <w:szCs w:val="16"/>
              </w:rPr>
              <w:br/>
              <w:t>(1.5%)</w:t>
            </w:r>
          </w:p>
        </w:tc>
        <w:tc>
          <w:tcPr>
            <w:tcW w:w="0" w:type="auto"/>
            <w:vMerge w:val="restart"/>
            <w:tcBorders>
              <w:top w:val="single" w:sz="6" w:space="0" w:color="000000"/>
              <w:left w:val="single" w:sz="6" w:space="0" w:color="000000"/>
              <w:right w:val="single" w:sz="6" w:space="0" w:color="000000"/>
            </w:tcBorders>
            <w:vAlign w:val="center"/>
          </w:tcPr>
          <w:p w14:paraId="6A1D984A" w14:textId="77777777" w:rsidR="009A794C" w:rsidRDefault="009A794C" w:rsidP="000C2A44">
            <w:pPr>
              <w:jc w:val="center"/>
              <w:rPr>
                <w:rFonts w:ascii="Arial" w:hAnsi="Arial" w:cs="Arial"/>
                <w:sz w:val="16"/>
                <w:szCs w:val="16"/>
              </w:rPr>
            </w:pPr>
            <w:r>
              <w:rPr>
                <w:rFonts w:ascii="Arial" w:hAnsi="Arial" w:cs="Arial"/>
                <w:sz w:val="16"/>
                <w:szCs w:val="16"/>
              </w:rPr>
              <w:t>RR 1.95 (1.07 to 3.56)</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0C6835B0" w14:textId="77777777" w:rsidR="009A794C" w:rsidRDefault="009A794C" w:rsidP="000C2A44">
            <w:pPr>
              <w:pStyle w:val="a9"/>
              <w:jc w:val="center"/>
              <w:rPr>
                <w:rFonts w:ascii="Arial" w:hAnsi="Arial" w:cs="Arial"/>
                <w:sz w:val="16"/>
                <w:szCs w:val="16"/>
              </w:rPr>
            </w:pPr>
            <w:r>
              <w:rPr>
                <w:rFonts w:ascii="Arial" w:hAnsi="Arial" w:cs="Arial"/>
                <w:sz w:val="16"/>
                <w:szCs w:val="16"/>
              </w:rPr>
              <w:t>14 more per 1000 (from 1 more to 37 more)</w:t>
            </w:r>
          </w:p>
        </w:tc>
        <w:tc>
          <w:tcPr>
            <w:tcW w:w="0" w:type="auto"/>
            <w:vMerge w:val="restart"/>
            <w:tcBorders>
              <w:top w:val="single" w:sz="6" w:space="0" w:color="000000"/>
              <w:left w:val="single" w:sz="6" w:space="0" w:color="000000"/>
              <w:right w:val="single" w:sz="6" w:space="0" w:color="000000"/>
            </w:tcBorders>
            <w:vAlign w:val="center"/>
          </w:tcPr>
          <w:p w14:paraId="14E05C82" w14:textId="77777777" w:rsidR="009A794C" w:rsidRDefault="009A794C" w:rsidP="000C2A44">
            <w:pPr>
              <w:jc w:val="center"/>
              <w:rPr>
                <w:rFonts w:ascii="Symbol" w:hAnsi="Symbol" w:cs="Arial" w:hint="eastAsia"/>
                <w:sz w:val="16"/>
                <w:szCs w:val="16"/>
              </w:rPr>
            </w:pPr>
            <w:r>
              <w:rPr>
                <w:rFonts w:ascii="Symbol" w:hAnsi="Symbol" w:cs="Arial"/>
                <w:sz w:val="16"/>
                <w:szCs w:val="16"/>
              </w:rPr>
              <w:t>ÅÅÅÅ</w:t>
            </w:r>
            <w:r>
              <w:rPr>
                <w:rFonts w:ascii="Arial" w:hAnsi="Arial" w:cs="Arial"/>
                <w:sz w:val="16"/>
                <w:szCs w:val="16"/>
              </w:rPr>
              <w:br/>
              <w:t>HIGH</w:t>
            </w:r>
          </w:p>
        </w:tc>
        <w:tc>
          <w:tcPr>
            <w:tcW w:w="0" w:type="auto"/>
            <w:vMerge w:val="restart"/>
            <w:tcBorders>
              <w:top w:val="single" w:sz="6" w:space="0" w:color="000000"/>
              <w:left w:val="single" w:sz="6" w:space="0" w:color="000000"/>
              <w:right w:val="single" w:sz="6" w:space="0" w:color="000000"/>
            </w:tcBorders>
            <w:vAlign w:val="center"/>
          </w:tcPr>
          <w:p w14:paraId="7E49AA35" w14:textId="77777777" w:rsidR="009A794C" w:rsidRDefault="009A794C" w:rsidP="000125BB">
            <w:pPr>
              <w:jc w:val="center"/>
              <w:rPr>
                <w:rFonts w:ascii="Arial" w:hAnsi="Arial" w:cs="Arial"/>
                <w:sz w:val="16"/>
                <w:szCs w:val="16"/>
              </w:rPr>
            </w:pPr>
            <w:r>
              <w:rPr>
                <w:rFonts w:ascii="Arial" w:hAnsi="Arial" w:cs="Arial"/>
                <w:sz w:val="16"/>
                <w:szCs w:val="16"/>
              </w:rPr>
              <w:t>CRITICAL</w:t>
            </w:r>
          </w:p>
          <w:p w14:paraId="6B13C24A" w14:textId="77777777" w:rsidR="009A794C" w:rsidRDefault="009A794C" w:rsidP="000125BB">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8)</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701187A4" w14:textId="77777777" w:rsidR="009A794C" w:rsidRDefault="009A794C" w:rsidP="000C2A44">
            <w:pPr>
              <w:jc w:val="center"/>
              <w:rPr>
                <w:rFonts w:ascii="Arial" w:hAnsi="Arial" w:cs="Arial"/>
                <w:sz w:val="16"/>
                <w:szCs w:val="16"/>
              </w:rPr>
            </w:pPr>
          </w:p>
        </w:tc>
      </w:tr>
      <w:tr w:rsidR="009A794C" w14:paraId="74386DFF" w14:textId="77777777" w:rsidTr="00640FA6">
        <w:trPr>
          <w:trHeight w:val="624"/>
          <w:jc w:val="center"/>
        </w:trPr>
        <w:tc>
          <w:tcPr>
            <w:tcW w:w="0" w:type="auto"/>
            <w:vMerge/>
            <w:tcBorders>
              <w:left w:val="single" w:sz="6" w:space="0" w:color="000000"/>
              <w:bottom w:val="single" w:sz="6" w:space="0" w:color="000000"/>
              <w:right w:val="single" w:sz="6" w:space="0" w:color="000000"/>
            </w:tcBorders>
            <w:vAlign w:val="center"/>
          </w:tcPr>
          <w:p w14:paraId="328176DF" w14:textId="77777777" w:rsidR="009A794C" w:rsidRDefault="009A794C" w:rsidP="00092D36">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BBA1152" w14:textId="77777777" w:rsidR="009A794C" w:rsidRPr="00045A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C373522"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CFE11A0"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9F6EA6A"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08B9C54"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6F928B7"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7F9BEB63"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1BA23F49" w14:textId="77777777" w:rsidR="009A794C" w:rsidRDefault="009A794C" w:rsidP="000C2A44">
            <w:pPr>
              <w:pStyle w:val="a9"/>
              <w:jc w:val="center"/>
              <w:rPr>
                <w:rFonts w:ascii="Arial" w:hAnsi="Arial" w:cs="Arial"/>
                <w:kern w:val="2"/>
                <w:sz w:val="16"/>
                <w:szCs w:val="16"/>
              </w:rPr>
            </w:pPr>
            <w:r>
              <w:rPr>
                <w:rFonts w:ascii="Arial" w:hAnsi="Arial" w:cs="Arial"/>
                <w:sz w:val="16"/>
                <w:szCs w:val="16"/>
              </w:rPr>
              <w:t>1.4%</w:t>
            </w:r>
          </w:p>
        </w:tc>
        <w:tc>
          <w:tcPr>
            <w:tcW w:w="0" w:type="auto"/>
            <w:vMerge/>
            <w:tcBorders>
              <w:left w:val="single" w:sz="6" w:space="0" w:color="000000"/>
              <w:bottom w:val="single" w:sz="6" w:space="0" w:color="000000"/>
              <w:right w:val="single" w:sz="6" w:space="0" w:color="000000"/>
            </w:tcBorders>
            <w:vAlign w:val="center"/>
          </w:tcPr>
          <w:p w14:paraId="3A6292FC"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72ADA19D" w14:textId="77777777" w:rsidR="009A794C" w:rsidRDefault="009A794C" w:rsidP="000C2A44">
            <w:pPr>
              <w:pStyle w:val="a9"/>
              <w:jc w:val="center"/>
              <w:rPr>
                <w:rFonts w:ascii="Arial" w:hAnsi="Arial" w:cs="Arial"/>
                <w:sz w:val="16"/>
                <w:szCs w:val="16"/>
              </w:rPr>
            </w:pPr>
            <w:r>
              <w:rPr>
                <w:rFonts w:ascii="Arial" w:hAnsi="Arial" w:cs="Arial"/>
                <w:sz w:val="16"/>
                <w:szCs w:val="16"/>
              </w:rPr>
              <w:t>13 more per 1000 (from 1 more to 36 more)</w:t>
            </w:r>
          </w:p>
        </w:tc>
        <w:tc>
          <w:tcPr>
            <w:tcW w:w="0" w:type="auto"/>
            <w:vMerge/>
            <w:tcBorders>
              <w:left w:val="single" w:sz="6" w:space="0" w:color="000000"/>
              <w:bottom w:val="single" w:sz="6" w:space="0" w:color="000000"/>
              <w:right w:val="single" w:sz="6" w:space="0" w:color="000000"/>
            </w:tcBorders>
            <w:vAlign w:val="center"/>
          </w:tcPr>
          <w:p w14:paraId="0A1DFC99"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3B703719"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5AFE98CA" w14:textId="77777777" w:rsidR="009A794C" w:rsidRDefault="009A794C" w:rsidP="000C2A44">
            <w:pPr>
              <w:jc w:val="center"/>
              <w:rPr>
                <w:rFonts w:ascii="Arial" w:hAnsi="Arial" w:cs="Arial"/>
                <w:sz w:val="16"/>
                <w:szCs w:val="16"/>
              </w:rPr>
            </w:pPr>
          </w:p>
        </w:tc>
      </w:tr>
      <w:tr w:rsidR="009A794C" w14:paraId="1A0B7519"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33E0D011" w14:textId="77777777" w:rsidR="009A794C" w:rsidRDefault="009A794C" w:rsidP="00092D36">
            <w:pPr>
              <w:rPr>
                <w:rFonts w:ascii="Arial" w:hAnsi="Arial" w:cs="Arial"/>
                <w:sz w:val="16"/>
                <w:szCs w:val="16"/>
              </w:rPr>
            </w:pPr>
            <w:r w:rsidRPr="00F30B9E">
              <w:rPr>
                <w:rFonts w:ascii="Arial" w:hAnsi="Arial" w:cs="Arial"/>
                <w:b/>
                <w:bCs/>
                <w:sz w:val="16"/>
                <w:szCs w:val="16"/>
              </w:rPr>
              <w:t xml:space="preserve">Cardiac disorders </w:t>
            </w:r>
            <w:r>
              <w:rPr>
                <w:rFonts w:ascii="Arial" w:hAnsi="Arial" w:cs="Arial"/>
                <w:b/>
                <w:bCs/>
                <w:sz w:val="16"/>
                <w:szCs w:val="16"/>
              </w:rPr>
              <w:t>- Observational study</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529ADC8A" w14:textId="77777777" w:rsidR="009A794C" w:rsidRDefault="009A794C" w:rsidP="000C2A44">
            <w:pPr>
              <w:jc w:val="center"/>
              <w:rPr>
                <w:rFonts w:ascii="Arial" w:hAnsi="Arial" w:cs="Arial"/>
                <w:sz w:val="16"/>
                <w:szCs w:val="16"/>
              </w:rPr>
            </w:pPr>
          </w:p>
        </w:tc>
      </w:tr>
      <w:tr w:rsidR="009A794C" w14:paraId="4408E93D" w14:textId="77777777" w:rsidTr="00045A4C">
        <w:trPr>
          <w:trHeight w:val="624"/>
          <w:jc w:val="center"/>
        </w:trPr>
        <w:tc>
          <w:tcPr>
            <w:tcW w:w="0" w:type="auto"/>
            <w:vMerge w:val="restart"/>
            <w:tcBorders>
              <w:top w:val="single" w:sz="6" w:space="0" w:color="000000"/>
              <w:left w:val="single" w:sz="6" w:space="0" w:color="000000"/>
              <w:right w:val="single" w:sz="6" w:space="0" w:color="000000"/>
            </w:tcBorders>
            <w:vAlign w:val="center"/>
          </w:tcPr>
          <w:p w14:paraId="44980730" w14:textId="77777777" w:rsidR="009A794C" w:rsidRDefault="009A794C" w:rsidP="00092D36">
            <w:pPr>
              <w:jc w:val="center"/>
              <w:rPr>
                <w:rFonts w:ascii="Arial" w:hAnsi="Arial" w:cs="Arial"/>
                <w:sz w:val="16"/>
                <w:szCs w:val="16"/>
              </w:rPr>
            </w:pPr>
            <w:r>
              <w:rPr>
                <w:rFonts w:ascii="Arial" w:hAnsi="Arial" w:cs="Arial" w:hint="eastAsia"/>
                <w:sz w:val="16"/>
                <w:szCs w:val="16"/>
              </w:rPr>
              <w:t>1</w:t>
            </w:r>
          </w:p>
        </w:tc>
        <w:tc>
          <w:tcPr>
            <w:tcW w:w="0" w:type="auto"/>
            <w:vMerge w:val="restart"/>
            <w:tcBorders>
              <w:top w:val="single" w:sz="6" w:space="0" w:color="000000"/>
              <w:left w:val="single" w:sz="6" w:space="0" w:color="000000"/>
              <w:right w:val="single" w:sz="6" w:space="0" w:color="000000"/>
            </w:tcBorders>
            <w:vAlign w:val="center"/>
          </w:tcPr>
          <w:p w14:paraId="1758A4BE" w14:textId="77777777" w:rsidR="009A794C" w:rsidRDefault="009A794C" w:rsidP="000C2A44">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3EB4BA81"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3663CA85" w14:textId="77777777" w:rsidR="009A794C" w:rsidRDefault="009A794C" w:rsidP="000C2A44">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2D5D1A1F"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67BFEDE0" w14:textId="77777777" w:rsidR="009A794C" w:rsidRDefault="009A794C" w:rsidP="000C2A44">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5</w:t>
            </w:r>
          </w:p>
        </w:tc>
        <w:tc>
          <w:tcPr>
            <w:tcW w:w="0" w:type="auto"/>
            <w:vMerge w:val="restart"/>
            <w:tcBorders>
              <w:top w:val="single" w:sz="6" w:space="0" w:color="000000"/>
              <w:left w:val="single" w:sz="6" w:space="0" w:color="000000"/>
              <w:right w:val="single" w:sz="6" w:space="0" w:color="000000"/>
            </w:tcBorders>
            <w:vAlign w:val="center"/>
          </w:tcPr>
          <w:p w14:paraId="4915A9AE"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5F1B42FD" w14:textId="77777777" w:rsidR="009A794C" w:rsidRDefault="009A794C" w:rsidP="000C2A44">
            <w:pPr>
              <w:jc w:val="center"/>
              <w:rPr>
                <w:rFonts w:ascii="Arial" w:hAnsi="Arial" w:cs="Arial"/>
                <w:sz w:val="16"/>
                <w:szCs w:val="16"/>
              </w:rPr>
            </w:pPr>
            <w:r>
              <w:rPr>
                <w:rFonts w:ascii="Arial" w:hAnsi="Arial" w:cs="Arial"/>
                <w:sz w:val="16"/>
                <w:szCs w:val="16"/>
              </w:rPr>
              <w:t xml:space="preserve">22/94 </w:t>
            </w:r>
            <w:r>
              <w:rPr>
                <w:rFonts w:ascii="Arial" w:hAnsi="Arial" w:cs="Arial"/>
                <w:sz w:val="16"/>
                <w:szCs w:val="16"/>
              </w:rPr>
              <w:br/>
              <w:t>(23.4%)</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33E5C864"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27/156 </w:t>
            </w:r>
            <w:r>
              <w:rPr>
                <w:rFonts w:ascii="Arial" w:hAnsi="Arial" w:cs="Arial"/>
                <w:sz w:val="16"/>
                <w:szCs w:val="16"/>
              </w:rPr>
              <w:br/>
              <w:t>(17.3%)</w:t>
            </w:r>
          </w:p>
        </w:tc>
        <w:tc>
          <w:tcPr>
            <w:tcW w:w="0" w:type="auto"/>
            <w:vMerge w:val="restart"/>
            <w:tcBorders>
              <w:top w:val="single" w:sz="6" w:space="0" w:color="000000"/>
              <w:left w:val="single" w:sz="6" w:space="0" w:color="000000"/>
              <w:right w:val="single" w:sz="6" w:space="0" w:color="000000"/>
            </w:tcBorders>
            <w:vAlign w:val="center"/>
          </w:tcPr>
          <w:p w14:paraId="11456E10" w14:textId="77777777" w:rsidR="009A794C" w:rsidRDefault="009A794C" w:rsidP="00045A4C">
            <w:pPr>
              <w:jc w:val="center"/>
              <w:rPr>
                <w:rFonts w:ascii="Arial" w:hAnsi="Arial" w:cs="Arial"/>
                <w:sz w:val="16"/>
                <w:szCs w:val="16"/>
              </w:rPr>
            </w:pPr>
            <w:r>
              <w:rPr>
                <w:rFonts w:ascii="Arial" w:hAnsi="Arial" w:cs="Arial"/>
                <w:sz w:val="16"/>
                <w:szCs w:val="16"/>
              </w:rPr>
              <w:t>RR 1.35 (0.82 to 2.23)</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2F9C0519" w14:textId="77777777" w:rsidR="009A794C" w:rsidRDefault="009A794C" w:rsidP="000C2A44">
            <w:pPr>
              <w:pStyle w:val="a9"/>
              <w:jc w:val="center"/>
              <w:rPr>
                <w:rFonts w:ascii="Arial" w:hAnsi="Arial" w:cs="Arial"/>
                <w:sz w:val="16"/>
                <w:szCs w:val="16"/>
              </w:rPr>
            </w:pPr>
            <w:r>
              <w:rPr>
                <w:rFonts w:ascii="Arial" w:hAnsi="Arial" w:cs="Arial"/>
                <w:sz w:val="16"/>
                <w:szCs w:val="16"/>
              </w:rPr>
              <w:t>61 more per 1000 (from 31 fewer to 213 more)</w:t>
            </w:r>
          </w:p>
        </w:tc>
        <w:tc>
          <w:tcPr>
            <w:tcW w:w="0" w:type="auto"/>
            <w:vMerge w:val="restart"/>
            <w:tcBorders>
              <w:top w:val="single" w:sz="6" w:space="0" w:color="000000"/>
              <w:left w:val="single" w:sz="6" w:space="0" w:color="000000"/>
              <w:right w:val="single" w:sz="6" w:space="0" w:color="000000"/>
            </w:tcBorders>
            <w:vAlign w:val="center"/>
          </w:tcPr>
          <w:p w14:paraId="0F7C6D25"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3373EED9" w14:textId="77777777" w:rsidR="009A794C" w:rsidRDefault="009A794C" w:rsidP="000125BB">
            <w:pPr>
              <w:jc w:val="center"/>
              <w:rPr>
                <w:rFonts w:ascii="Arial" w:hAnsi="Arial" w:cs="Arial"/>
                <w:sz w:val="16"/>
                <w:szCs w:val="16"/>
              </w:rPr>
            </w:pPr>
            <w:r>
              <w:rPr>
                <w:rFonts w:ascii="Arial" w:hAnsi="Arial" w:cs="Arial"/>
                <w:sz w:val="16"/>
                <w:szCs w:val="16"/>
              </w:rPr>
              <w:t>CRITICAL</w:t>
            </w:r>
          </w:p>
          <w:p w14:paraId="019EBC79" w14:textId="77777777" w:rsidR="009A794C" w:rsidRDefault="009A794C" w:rsidP="000125BB">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8)</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41B125EE" w14:textId="77777777" w:rsidR="009A794C" w:rsidRDefault="009A794C" w:rsidP="000C2A44">
            <w:pPr>
              <w:jc w:val="center"/>
              <w:rPr>
                <w:rFonts w:ascii="Arial" w:hAnsi="Arial" w:cs="Arial"/>
                <w:sz w:val="16"/>
                <w:szCs w:val="16"/>
              </w:rPr>
            </w:pPr>
          </w:p>
        </w:tc>
      </w:tr>
      <w:tr w:rsidR="009A794C" w14:paraId="688A698D" w14:textId="77777777" w:rsidTr="001A515B">
        <w:trPr>
          <w:trHeight w:val="624"/>
          <w:jc w:val="center"/>
        </w:trPr>
        <w:tc>
          <w:tcPr>
            <w:tcW w:w="0" w:type="auto"/>
            <w:vMerge/>
            <w:tcBorders>
              <w:left w:val="single" w:sz="6" w:space="0" w:color="000000"/>
              <w:bottom w:val="single" w:sz="6" w:space="0" w:color="000000"/>
              <w:right w:val="single" w:sz="6" w:space="0" w:color="000000"/>
            </w:tcBorders>
            <w:vAlign w:val="center"/>
          </w:tcPr>
          <w:p w14:paraId="24E89CEF" w14:textId="77777777" w:rsidR="009A794C" w:rsidRDefault="009A794C" w:rsidP="00092D36">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AD93327"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98C06BB"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BEB0A2E"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2F23CD0"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213B095"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86A26BD"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6B5CD5A2"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637C91CC" w14:textId="77777777" w:rsidR="009A794C" w:rsidRDefault="009A794C" w:rsidP="000C2A44">
            <w:pPr>
              <w:pStyle w:val="a9"/>
              <w:jc w:val="center"/>
              <w:rPr>
                <w:rFonts w:ascii="Arial" w:hAnsi="Arial" w:cs="Arial"/>
                <w:kern w:val="2"/>
                <w:sz w:val="16"/>
                <w:szCs w:val="16"/>
              </w:rPr>
            </w:pPr>
            <w:r>
              <w:rPr>
                <w:rFonts w:ascii="Arial" w:hAnsi="Arial" w:cs="Arial"/>
                <w:sz w:val="16"/>
                <w:szCs w:val="16"/>
              </w:rPr>
              <w:t>17.3%</w:t>
            </w:r>
          </w:p>
        </w:tc>
        <w:tc>
          <w:tcPr>
            <w:tcW w:w="0" w:type="auto"/>
            <w:vMerge/>
            <w:tcBorders>
              <w:left w:val="single" w:sz="6" w:space="0" w:color="000000"/>
              <w:bottom w:val="single" w:sz="6" w:space="0" w:color="000000"/>
              <w:right w:val="single" w:sz="6" w:space="0" w:color="000000"/>
            </w:tcBorders>
            <w:vAlign w:val="center"/>
          </w:tcPr>
          <w:p w14:paraId="3CF23951"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338DBC15" w14:textId="77777777" w:rsidR="009A794C" w:rsidRDefault="009A794C" w:rsidP="000C2A44">
            <w:pPr>
              <w:pStyle w:val="a9"/>
              <w:jc w:val="center"/>
              <w:rPr>
                <w:rFonts w:ascii="Arial" w:hAnsi="Arial" w:cs="Arial"/>
                <w:sz w:val="16"/>
                <w:szCs w:val="16"/>
              </w:rPr>
            </w:pPr>
            <w:r>
              <w:rPr>
                <w:rFonts w:ascii="Arial" w:hAnsi="Arial" w:cs="Arial"/>
                <w:sz w:val="16"/>
                <w:szCs w:val="16"/>
              </w:rPr>
              <w:t>61 more per 1000 (from 31 fewer to 213 more)</w:t>
            </w:r>
          </w:p>
        </w:tc>
        <w:tc>
          <w:tcPr>
            <w:tcW w:w="0" w:type="auto"/>
            <w:vMerge/>
            <w:tcBorders>
              <w:left w:val="single" w:sz="6" w:space="0" w:color="000000"/>
              <w:bottom w:val="single" w:sz="6" w:space="0" w:color="000000"/>
              <w:right w:val="single" w:sz="6" w:space="0" w:color="000000"/>
            </w:tcBorders>
            <w:vAlign w:val="center"/>
          </w:tcPr>
          <w:p w14:paraId="5F753B6F"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2F75E7F1"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594FE17D" w14:textId="77777777" w:rsidR="009A794C" w:rsidRDefault="009A794C" w:rsidP="000C2A44">
            <w:pPr>
              <w:jc w:val="center"/>
              <w:rPr>
                <w:rFonts w:ascii="Arial" w:hAnsi="Arial" w:cs="Arial"/>
                <w:sz w:val="16"/>
                <w:szCs w:val="16"/>
              </w:rPr>
            </w:pPr>
          </w:p>
        </w:tc>
      </w:tr>
      <w:tr w:rsidR="009A794C" w14:paraId="3D9845E9"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21002AB4" w14:textId="77777777" w:rsidR="009A794C" w:rsidRDefault="009A794C" w:rsidP="00092D36">
            <w:pPr>
              <w:rPr>
                <w:rFonts w:ascii="Arial" w:hAnsi="Arial" w:cs="Arial"/>
                <w:sz w:val="16"/>
                <w:szCs w:val="16"/>
              </w:rPr>
            </w:pPr>
            <w:r w:rsidRPr="001F5740">
              <w:rPr>
                <w:rFonts w:ascii="Arial" w:hAnsi="Arial" w:cs="Arial"/>
                <w:b/>
                <w:bCs/>
                <w:sz w:val="16"/>
                <w:szCs w:val="16"/>
              </w:rPr>
              <w:t xml:space="preserve">Mortality </w:t>
            </w:r>
            <w:r>
              <w:rPr>
                <w:rFonts w:ascii="Arial" w:hAnsi="Arial" w:cs="Arial"/>
                <w:b/>
                <w:bCs/>
                <w:sz w:val="16"/>
                <w:szCs w:val="16"/>
              </w:rPr>
              <w:t>- Observational study (Remdesivir with s</w:t>
            </w:r>
            <w:r w:rsidRPr="001F5740">
              <w:rPr>
                <w:rFonts w:ascii="Arial" w:hAnsi="Arial" w:cs="Arial"/>
                <w:b/>
                <w:bCs/>
                <w:sz w:val="16"/>
                <w:szCs w:val="16"/>
              </w:rPr>
              <w:t>teroid</w:t>
            </w:r>
            <w:r>
              <w:rPr>
                <w:rFonts w:ascii="Arial" w:hAnsi="Arial" w:cs="Arial"/>
                <w:b/>
                <w:bCs/>
                <w:sz w:val="16"/>
                <w:szCs w:val="16"/>
              </w:rPr>
              <w:t>)</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1E73051F" w14:textId="77777777" w:rsidR="009A794C" w:rsidRDefault="009A794C" w:rsidP="000C2A44">
            <w:pPr>
              <w:jc w:val="center"/>
              <w:rPr>
                <w:rFonts w:ascii="Arial" w:hAnsi="Arial" w:cs="Arial"/>
                <w:sz w:val="16"/>
                <w:szCs w:val="16"/>
              </w:rPr>
            </w:pPr>
          </w:p>
        </w:tc>
      </w:tr>
      <w:tr w:rsidR="009A794C" w14:paraId="123B921F" w14:textId="77777777" w:rsidTr="006D40FE">
        <w:trPr>
          <w:trHeight w:val="624"/>
          <w:jc w:val="center"/>
        </w:trPr>
        <w:tc>
          <w:tcPr>
            <w:tcW w:w="0" w:type="auto"/>
            <w:vMerge w:val="restart"/>
            <w:tcBorders>
              <w:top w:val="single" w:sz="6" w:space="0" w:color="000000"/>
              <w:left w:val="single" w:sz="6" w:space="0" w:color="000000"/>
              <w:right w:val="single" w:sz="6" w:space="0" w:color="000000"/>
            </w:tcBorders>
            <w:vAlign w:val="center"/>
          </w:tcPr>
          <w:p w14:paraId="15BED8B5" w14:textId="77777777" w:rsidR="009A794C" w:rsidRPr="006D40FE" w:rsidRDefault="009A794C" w:rsidP="00092D36">
            <w:pPr>
              <w:jc w:val="center"/>
              <w:rPr>
                <w:rFonts w:ascii="Arial" w:hAnsi="Arial" w:cs="Arial"/>
                <w:sz w:val="16"/>
                <w:szCs w:val="16"/>
              </w:rPr>
            </w:pPr>
            <w:r>
              <w:rPr>
                <w:rFonts w:ascii="Arial" w:hAnsi="Arial" w:cs="Arial"/>
                <w:sz w:val="16"/>
                <w:szCs w:val="16"/>
              </w:rPr>
              <w:lastRenderedPageBreak/>
              <w:t>6</w:t>
            </w:r>
          </w:p>
        </w:tc>
        <w:tc>
          <w:tcPr>
            <w:tcW w:w="0" w:type="auto"/>
            <w:vMerge w:val="restart"/>
            <w:tcBorders>
              <w:top w:val="single" w:sz="6" w:space="0" w:color="000000"/>
              <w:left w:val="single" w:sz="6" w:space="0" w:color="000000"/>
              <w:right w:val="single" w:sz="6" w:space="0" w:color="000000"/>
            </w:tcBorders>
            <w:vAlign w:val="center"/>
          </w:tcPr>
          <w:p w14:paraId="558C6228" w14:textId="77777777" w:rsidR="009A794C" w:rsidRDefault="009A794C" w:rsidP="000C2A44">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059E8089"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2CB5BFBE" w14:textId="77777777" w:rsidR="009A794C" w:rsidRPr="006D40FE" w:rsidRDefault="009A794C" w:rsidP="006D40F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vMerge w:val="restart"/>
            <w:tcBorders>
              <w:top w:val="single" w:sz="6" w:space="0" w:color="000000"/>
              <w:left w:val="single" w:sz="6" w:space="0" w:color="000000"/>
              <w:right w:val="single" w:sz="6" w:space="0" w:color="000000"/>
            </w:tcBorders>
            <w:vAlign w:val="center"/>
          </w:tcPr>
          <w:p w14:paraId="5389A9CC"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6343E5C7"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3ED2E7FF"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3C1B0046" w14:textId="77777777" w:rsidR="009A794C" w:rsidRDefault="009A794C" w:rsidP="006D40FE">
            <w:pPr>
              <w:jc w:val="center"/>
              <w:rPr>
                <w:rFonts w:ascii="Arial" w:hAnsi="Arial" w:cs="Arial"/>
                <w:sz w:val="16"/>
                <w:szCs w:val="16"/>
              </w:rPr>
            </w:pPr>
            <w:r>
              <w:rPr>
                <w:rFonts w:ascii="Arial" w:hAnsi="Arial" w:cs="Arial"/>
                <w:sz w:val="16"/>
                <w:szCs w:val="16"/>
              </w:rPr>
              <w:t xml:space="preserve">466/2975 </w:t>
            </w:r>
            <w:r>
              <w:rPr>
                <w:rFonts w:ascii="Arial" w:hAnsi="Arial" w:cs="Arial"/>
                <w:sz w:val="16"/>
                <w:szCs w:val="16"/>
              </w:rPr>
              <w:br/>
              <w:t>(15.7%)</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72E640B6"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472/2305 </w:t>
            </w:r>
            <w:r>
              <w:rPr>
                <w:rFonts w:ascii="Arial" w:hAnsi="Arial" w:cs="Arial"/>
                <w:sz w:val="16"/>
                <w:szCs w:val="16"/>
              </w:rPr>
              <w:br/>
              <w:t>(20.5%)</w:t>
            </w:r>
          </w:p>
        </w:tc>
        <w:tc>
          <w:tcPr>
            <w:tcW w:w="0" w:type="auto"/>
            <w:vMerge w:val="restart"/>
            <w:tcBorders>
              <w:top w:val="single" w:sz="6" w:space="0" w:color="000000"/>
              <w:left w:val="single" w:sz="6" w:space="0" w:color="000000"/>
              <w:right w:val="single" w:sz="6" w:space="0" w:color="000000"/>
            </w:tcBorders>
            <w:vAlign w:val="center"/>
          </w:tcPr>
          <w:p w14:paraId="064D8AAB" w14:textId="77777777" w:rsidR="009A794C" w:rsidRDefault="009A794C" w:rsidP="000C2A44">
            <w:pPr>
              <w:jc w:val="center"/>
              <w:rPr>
                <w:rFonts w:ascii="Arial" w:hAnsi="Arial" w:cs="Arial"/>
                <w:sz w:val="16"/>
                <w:szCs w:val="16"/>
              </w:rPr>
            </w:pPr>
            <w:r>
              <w:rPr>
                <w:rFonts w:ascii="Arial" w:hAnsi="Arial" w:cs="Arial"/>
                <w:sz w:val="16"/>
                <w:szCs w:val="16"/>
              </w:rPr>
              <w:t>RR 0.78 (0.54 to 1.12)</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67CD8208" w14:textId="77777777" w:rsidR="009A794C" w:rsidRDefault="009A794C" w:rsidP="000C2A44">
            <w:pPr>
              <w:pStyle w:val="a9"/>
              <w:jc w:val="center"/>
              <w:rPr>
                <w:rFonts w:ascii="Arial" w:hAnsi="Arial" w:cs="Arial"/>
                <w:sz w:val="16"/>
                <w:szCs w:val="16"/>
              </w:rPr>
            </w:pPr>
            <w:r>
              <w:rPr>
                <w:rFonts w:ascii="Arial" w:hAnsi="Arial" w:cs="Arial"/>
                <w:sz w:val="16"/>
                <w:szCs w:val="16"/>
              </w:rPr>
              <w:t>45 fewer per 1000 (from 94 fewer to 25 more)</w:t>
            </w:r>
          </w:p>
        </w:tc>
        <w:tc>
          <w:tcPr>
            <w:tcW w:w="0" w:type="auto"/>
            <w:vMerge w:val="restart"/>
            <w:tcBorders>
              <w:top w:val="single" w:sz="6" w:space="0" w:color="000000"/>
              <w:left w:val="single" w:sz="6" w:space="0" w:color="000000"/>
              <w:right w:val="single" w:sz="6" w:space="0" w:color="000000"/>
            </w:tcBorders>
            <w:vAlign w:val="center"/>
          </w:tcPr>
          <w:p w14:paraId="52026AC9" w14:textId="77777777" w:rsidR="009A794C" w:rsidRPr="006D40FE" w:rsidRDefault="009A794C" w:rsidP="006D40FE">
            <w:pPr>
              <w:jc w:val="center"/>
              <w:rPr>
                <w:rFonts w:ascii="Arial" w:hAnsi="Arial" w:cs="Arial"/>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41C780DA" w14:textId="77777777" w:rsidR="009A794C" w:rsidRDefault="009A794C" w:rsidP="000C2A44">
            <w:pPr>
              <w:jc w:val="center"/>
              <w:rPr>
                <w:rFonts w:ascii="Arial" w:hAnsi="Arial" w:cs="Arial"/>
                <w:sz w:val="16"/>
                <w:szCs w:val="16"/>
              </w:rPr>
            </w:pPr>
            <w:r>
              <w:rPr>
                <w:rFonts w:ascii="Arial" w:hAnsi="Arial" w:cs="Arial"/>
                <w:sz w:val="16"/>
                <w:szCs w:val="16"/>
              </w:rPr>
              <w:t>CRITICAL</w:t>
            </w:r>
          </w:p>
          <w:p w14:paraId="1DA71140"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9)</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2D4D86DD" w14:textId="77777777" w:rsidR="009A794C" w:rsidRDefault="009A794C" w:rsidP="000C2A44">
            <w:pPr>
              <w:jc w:val="center"/>
              <w:rPr>
                <w:rFonts w:ascii="Arial" w:hAnsi="Arial" w:cs="Arial"/>
                <w:sz w:val="16"/>
                <w:szCs w:val="16"/>
              </w:rPr>
            </w:pPr>
          </w:p>
        </w:tc>
      </w:tr>
      <w:tr w:rsidR="009A794C" w14:paraId="35F75203" w14:textId="77777777" w:rsidTr="00370635">
        <w:trPr>
          <w:trHeight w:val="624"/>
          <w:jc w:val="center"/>
        </w:trPr>
        <w:tc>
          <w:tcPr>
            <w:tcW w:w="0" w:type="auto"/>
            <w:vMerge/>
            <w:tcBorders>
              <w:left w:val="single" w:sz="6" w:space="0" w:color="000000"/>
              <w:bottom w:val="single" w:sz="6" w:space="0" w:color="000000"/>
              <w:right w:val="single" w:sz="6" w:space="0" w:color="000000"/>
            </w:tcBorders>
            <w:vAlign w:val="center"/>
          </w:tcPr>
          <w:p w14:paraId="12616DD4" w14:textId="77777777" w:rsidR="009A794C" w:rsidRDefault="009A794C" w:rsidP="00092D36">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EBF2B31"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6E8D416"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D1D2F4C" w14:textId="77777777" w:rsidR="009A794C" w:rsidRDefault="009A794C" w:rsidP="006D40F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3AC789D"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A9BD834"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7C2336F"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603BFC6B"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784F7F91" w14:textId="77777777" w:rsidR="009A794C" w:rsidRDefault="009A794C" w:rsidP="000C2A44">
            <w:pPr>
              <w:pStyle w:val="a9"/>
              <w:jc w:val="center"/>
              <w:rPr>
                <w:rFonts w:ascii="Arial" w:hAnsi="Arial" w:cs="Arial"/>
                <w:kern w:val="2"/>
                <w:sz w:val="16"/>
                <w:szCs w:val="16"/>
              </w:rPr>
            </w:pPr>
            <w:r>
              <w:rPr>
                <w:rFonts w:ascii="Arial" w:hAnsi="Arial" w:cs="Arial"/>
                <w:sz w:val="16"/>
                <w:szCs w:val="16"/>
              </w:rPr>
              <w:t>18.7%</w:t>
            </w:r>
          </w:p>
        </w:tc>
        <w:tc>
          <w:tcPr>
            <w:tcW w:w="0" w:type="auto"/>
            <w:vMerge/>
            <w:tcBorders>
              <w:left w:val="single" w:sz="6" w:space="0" w:color="000000"/>
              <w:bottom w:val="single" w:sz="6" w:space="0" w:color="000000"/>
              <w:right w:val="single" w:sz="6" w:space="0" w:color="000000"/>
            </w:tcBorders>
            <w:vAlign w:val="center"/>
          </w:tcPr>
          <w:p w14:paraId="1CDDD0B1"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049BE940" w14:textId="77777777" w:rsidR="009A794C" w:rsidRDefault="009A794C" w:rsidP="000C2A44">
            <w:pPr>
              <w:pStyle w:val="a9"/>
              <w:jc w:val="center"/>
              <w:rPr>
                <w:rFonts w:ascii="Arial" w:hAnsi="Arial" w:cs="Arial"/>
                <w:sz w:val="16"/>
                <w:szCs w:val="16"/>
              </w:rPr>
            </w:pPr>
            <w:r>
              <w:rPr>
                <w:rFonts w:ascii="Arial" w:hAnsi="Arial" w:cs="Arial"/>
                <w:sz w:val="16"/>
                <w:szCs w:val="16"/>
              </w:rPr>
              <w:t>41 fewer per 1000 (from 86 fewer to 22 more)</w:t>
            </w:r>
          </w:p>
        </w:tc>
        <w:tc>
          <w:tcPr>
            <w:tcW w:w="0" w:type="auto"/>
            <w:vMerge/>
            <w:tcBorders>
              <w:left w:val="single" w:sz="6" w:space="0" w:color="000000"/>
              <w:bottom w:val="single" w:sz="6" w:space="0" w:color="000000"/>
              <w:right w:val="single" w:sz="6" w:space="0" w:color="000000"/>
            </w:tcBorders>
            <w:vAlign w:val="center"/>
          </w:tcPr>
          <w:p w14:paraId="6C4FF2A5"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521C9F33"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2F1439BA" w14:textId="77777777" w:rsidR="009A794C" w:rsidRDefault="009A794C" w:rsidP="000C2A44">
            <w:pPr>
              <w:jc w:val="center"/>
              <w:rPr>
                <w:rFonts w:ascii="Arial" w:hAnsi="Arial" w:cs="Arial"/>
                <w:sz w:val="16"/>
                <w:szCs w:val="16"/>
              </w:rPr>
            </w:pPr>
          </w:p>
        </w:tc>
      </w:tr>
      <w:tr w:rsidR="009A794C" w14:paraId="3CD4AEF4"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6C1214D4" w14:textId="77777777" w:rsidR="009A794C" w:rsidRPr="00B75B55" w:rsidRDefault="009A794C" w:rsidP="003148B1">
            <w:pPr>
              <w:rPr>
                <w:rFonts w:ascii="Arial" w:hAnsi="Arial" w:cs="Arial"/>
                <w:sz w:val="16"/>
                <w:szCs w:val="16"/>
              </w:rPr>
            </w:pPr>
            <w:r w:rsidRPr="0070374C">
              <w:rPr>
                <w:rFonts w:ascii="Arial" w:hAnsi="Arial" w:cs="Arial"/>
                <w:b/>
                <w:bCs/>
                <w:sz w:val="16"/>
                <w:szCs w:val="16"/>
              </w:rPr>
              <w:t>Duration of hospital stay</w:t>
            </w:r>
            <w:r>
              <w:rPr>
                <w:rFonts w:ascii="Arial" w:hAnsi="Arial" w:cs="Arial"/>
                <w:b/>
                <w:bCs/>
                <w:sz w:val="16"/>
                <w:szCs w:val="16"/>
              </w:rPr>
              <w:t>- Observational study (Remdesivir with s</w:t>
            </w:r>
            <w:r w:rsidRPr="001F5740">
              <w:rPr>
                <w:rFonts w:ascii="Arial" w:hAnsi="Arial" w:cs="Arial"/>
                <w:b/>
                <w:bCs/>
                <w:sz w:val="16"/>
                <w:szCs w:val="16"/>
              </w:rPr>
              <w:t>teroid</w:t>
            </w:r>
            <w:r>
              <w:rPr>
                <w:rFonts w:ascii="Arial" w:hAnsi="Arial" w:cs="Arial"/>
                <w:b/>
                <w:bCs/>
                <w:sz w:val="16"/>
                <w:szCs w:val="16"/>
              </w:rPr>
              <w:t>) (Better indicated by lower values)</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0CB5FDC2" w14:textId="77777777" w:rsidR="009A794C" w:rsidRDefault="009A794C" w:rsidP="000C2A44">
            <w:pPr>
              <w:jc w:val="center"/>
              <w:rPr>
                <w:rFonts w:ascii="Arial" w:hAnsi="Arial" w:cs="Arial"/>
                <w:sz w:val="16"/>
                <w:szCs w:val="16"/>
              </w:rPr>
            </w:pPr>
          </w:p>
        </w:tc>
      </w:tr>
      <w:tr w:rsidR="009A794C" w14:paraId="44935757" w14:textId="77777777" w:rsidTr="00092D36">
        <w:trPr>
          <w:jc w:val="center"/>
        </w:trPr>
        <w:tc>
          <w:tcPr>
            <w:tcW w:w="0" w:type="auto"/>
            <w:tcBorders>
              <w:top w:val="single" w:sz="6" w:space="0" w:color="000000"/>
              <w:left w:val="single" w:sz="6" w:space="0" w:color="000000"/>
              <w:bottom w:val="single" w:sz="6" w:space="0" w:color="000000"/>
              <w:right w:val="single" w:sz="6" w:space="0" w:color="000000"/>
            </w:tcBorders>
            <w:vAlign w:val="center"/>
          </w:tcPr>
          <w:p w14:paraId="46489850" w14:textId="77777777" w:rsidR="009A794C" w:rsidRDefault="009A794C" w:rsidP="00092D36">
            <w:pPr>
              <w:jc w:val="center"/>
              <w:rPr>
                <w:rFonts w:ascii="Arial" w:hAnsi="Arial" w:cs="Arial"/>
                <w:sz w:val="16"/>
                <w:szCs w:val="16"/>
              </w:rPr>
            </w:pPr>
            <w:r>
              <w:rPr>
                <w:rFonts w:ascii="Arial" w:hAnsi="Arial" w:cs="Arial" w:hint="eastAsia"/>
                <w:sz w:val="16"/>
                <w:szCs w:val="16"/>
              </w:rPr>
              <w:t>4</w:t>
            </w:r>
          </w:p>
        </w:tc>
        <w:tc>
          <w:tcPr>
            <w:tcW w:w="0" w:type="auto"/>
            <w:tcBorders>
              <w:top w:val="single" w:sz="6" w:space="0" w:color="000000"/>
              <w:left w:val="single" w:sz="6" w:space="0" w:color="000000"/>
              <w:bottom w:val="single" w:sz="6" w:space="0" w:color="000000"/>
              <w:right w:val="single" w:sz="6" w:space="0" w:color="000000"/>
            </w:tcBorders>
            <w:vAlign w:val="center"/>
          </w:tcPr>
          <w:p w14:paraId="6A080E73" w14:textId="77777777" w:rsidR="009A794C" w:rsidRDefault="009A794C" w:rsidP="000C2A44">
            <w:pPr>
              <w:jc w:val="center"/>
              <w:rPr>
                <w:rFonts w:ascii="Arial" w:hAnsi="Arial" w:cs="Arial"/>
                <w:sz w:val="16"/>
                <w:szCs w:val="16"/>
              </w:rPr>
            </w:pPr>
            <w:r>
              <w:rPr>
                <w:rFonts w:ascii="Arial" w:hAnsi="Arial" w:cs="Arial"/>
                <w:sz w:val="16"/>
                <w:szCs w:val="16"/>
              </w:rPr>
              <w:t>observational studies</w:t>
            </w:r>
          </w:p>
        </w:tc>
        <w:tc>
          <w:tcPr>
            <w:tcW w:w="0" w:type="auto"/>
            <w:tcBorders>
              <w:top w:val="single" w:sz="6" w:space="0" w:color="000000"/>
              <w:left w:val="single" w:sz="6" w:space="0" w:color="000000"/>
              <w:bottom w:val="single" w:sz="6" w:space="0" w:color="000000"/>
              <w:right w:val="single" w:sz="6" w:space="0" w:color="000000"/>
            </w:tcBorders>
            <w:vAlign w:val="center"/>
          </w:tcPr>
          <w:p w14:paraId="521F465D" w14:textId="77777777" w:rsidR="009A794C" w:rsidRDefault="009A794C" w:rsidP="000C2A44">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2</w:t>
            </w:r>
          </w:p>
        </w:tc>
        <w:tc>
          <w:tcPr>
            <w:tcW w:w="0" w:type="auto"/>
            <w:tcBorders>
              <w:top w:val="single" w:sz="6" w:space="0" w:color="000000"/>
              <w:left w:val="single" w:sz="6" w:space="0" w:color="000000"/>
              <w:bottom w:val="single" w:sz="6" w:space="0" w:color="000000"/>
              <w:right w:val="single" w:sz="6" w:space="0" w:color="000000"/>
            </w:tcBorders>
            <w:vAlign w:val="center"/>
          </w:tcPr>
          <w:p w14:paraId="14DB4FE7" w14:textId="77777777" w:rsidR="009A794C" w:rsidRDefault="009A794C" w:rsidP="000C2A44">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tcBorders>
              <w:top w:val="single" w:sz="6" w:space="0" w:color="000000"/>
              <w:left w:val="single" w:sz="6" w:space="0" w:color="000000"/>
              <w:bottom w:val="single" w:sz="6" w:space="0" w:color="000000"/>
              <w:right w:val="single" w:sz="6" w:space="0" w:color="000000"/>
            </w:tcBorders>
            <w:vAlign w:val="center"/>
          </w:tcPr>
          <w:p w14:paraId="3C951CE5" w14:textId="77777777" w:rsidR="009A794C" w:rsidRPr="00A642E3" w:rsidRDefault="009A794C" w:rsidP="00A642E3">
            <w:pPr>
              <w:jc w:val="center"/>
              <w:rPr>
                <w:rFonts w:ascii="Arial" w:hAnsi="Arial" w:cs="Arial"/>
                <w:sz w:val="16"/>
                <w:szCs w:val="16"/>
              </w:rPr>
            </w:pPr>
            <w:r>
              <w:rPr>
                <w:rFonts w:ascii="Arial" w:hAnsi="Arial" w:cs="Arial"/>
                <w:sz w:val="16"/>
                <w:szCs w:val="16"/>
              </w:rPr>
              <w:t>no serious indirectness</w:t>
            </w:r>
          </w:p>
        </w:tc>
        <w:tc>
          <w:tcPr>
            <w:tcW w:w="0" w:type="auto"/>
            <w:tcBorders>
              <w:top w:val="single" w:sz="6" w:space="0" w:color="000000"/>
              <w:left w:val="single" w:sz="6" w:space="0" w:color="000000"/>
              <w:bottom w:val="single" w:sz="6" w:space="0" w:color="000000"/>
              <w:right w:val="single" w:sz="6" w:space="0" w:color="000000"/>
            </w:tcBorders>
            <w:vAlign w:val="center"/>
          </w:tcPr>
          <w:p w14:paraId="3F825E13" w14:textId="77777777" w:rsidR="009A794C" w:rsidRPr="00A642E3" w:rsidRDefault="009A794C" w:rsidP="00A642E3">
            <w:pPr>
              <w:jc w:val="center"/>
              <w:rPr>
                <w:rFonts w:ascii="Arial" w:hAnsi="Arial" w:cs="Arial"/>
                <w:sz w:val="16"/>
                <w:szCs w:val="16"/>
              </w:rPr>
            </w:pPr>
            <w:r>
              <w:rPr>
                <w:rFonts w:ascii="Arial" w:hAnsi="Arial" w:cs="Arial"/>
                <w:sz w:val="16"/>
                <w:szCs w:val="16"/>
              </w:rPr>
              <w:t>no serious imprecision</w:t>
            </w:r>
          </w:p>
        </w:tc>
        <w:tc>
          <w:tcPr>
            <w:tcW w:w="0" w:type="auto"/>
            <w:tcBorders>
              <w:top w:val="single" w:sz="6" w:space="0" w:color="000000"/>
              <w:left w:val="single" w:sz="6" w:space="0" w:color="000000"/>
              <w:bottom w:val="single" w:sz="6" w:space="0" w:color="000000"/>
              <w:right w:val="single" w:sz="6" w:space="0" w:color="000000"/>
            </w:tcBorders>
            <w:vAlign w:val="center"/>
          </w:tcPr>
          <w:p w14:paraId="075FD36D"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023EABE2" w14:textId="77777777" w:rsidR="009A794C" w:rsidRDefault="009A794C" w:rsidP="000C2A44">
            <w:pPr>
              <w:jc w:val="center"/>
              <w:rPr>
                <w:rFonts w:ascii="Arial" w:hAnsi="Arial" w:cs="Arial"/>
                <w:sz w:val="16"/>
                <w:szCs w:val="16"/>
              </w:rPr>
            </w:pPr>
            <w:r>
              <w:rPr>
                <w:rFonts w:ascii="Arial" w:hAnsi="Arial" w:cs="Arial"/>
                <w:sz w:val="16"/>
                <w:szCs w:val="16"/>
              </w:rPr>
              <w:t>1902</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3954A1D1" w14:textId="77777777" w:rsidR="009A794C" w:rsidRDefault="009A794C" w:rsidP="000C2A44">
            <w:pPr>
              <w:pStyle w:val="a9"/>
              <w:jc w:val="center"/>
              <w:rPr>
                <w:rFonts w:ascii="Arial" w:hAnsi="Arial" w:cs="Arial"/>
                <w:kern w:val="2"/>
                <w:sz w:val="16"/>
                <w:szCs w:val="16"/>
              </w:rPr>
            </w:pPr>
            <w:r>
              <w:rPr>
                <w:rFonts w:ascii="Arial" w:hAnsi="Arial" w:cs="Arial"/>
                <w:sz w:val="16"/>
                <w:szCs w:val="16"/>
              </w:rPr>
              <w:t>1232</w:t>
            </w:r>
          </w:p>
        </w:tc>
        <w:tc>
          <w:tcPr>
            <w:tcW w:w="0" w:type="auto"/>
            <w:tcBorders>
              <w:top w:val="single" w:sz="6" w:space="0" w:color="000000"/>
              <w:left w:val="single" w:sz="6" w:space="0" w:color="000000"/>
              <w:bottom w:val="single" w:sz="6" w:space="0" w:color="000000"/>
              <w:right w:val="single" w:sz="6" w:space="0" w:color="000000"/>
            </w:tcBorders>
            <w:vAlign w:val="center"/>
          </w:tcPr>
          <w:p w14:paraId="7ED0A8EA" w14:textId="77777777" w:rsidR="009A794C" w:rsidRDefault="009A794C" w:rsidP="000C2A44">
            <w:pPr>
              <w:jc w:val="center"/>
              <w:rPr>
                <w:rFonts w:ascii="Arial" w:hAnsi="Arial" w:cs="Arial"/>
                <w:sz w:val="16"/>
                <w:szCs w:val="16"/>
              </w:rPr>
            </w:pPr>
            <w:r>
              <w:rPr>
                <w:rFonts w:ascii="Arial" w:hAnsi="Arial" w:cs="Arial" w:hint="eastAsia"/>
                <w:sz w:val="16"/>
                <w:szCs w:val="16"/>
              </w:rPr>
              <w: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25ED0F9F" w14:textId="77777777" w:rsidR="009A794C" w:rsidRDefault="009A794C" w:rsidP="000C2A44">
            <w:pPr>
              <w:pStyle w:val="a9"/>
              <w:jc w:val="center"/>
              <w:rPr>
                <w:rFonts w:ascii="Arial" w:hAnsi="Arial" w:cs="Arial"/>
                <w:sz w:val="16"/>
                <w:szCs w:val="16"/>
              </w:rPr>
            </w:pPr>
            <w:r>
              <w:rPr>
                <w:rFonts w:ascii="Arial" w:hAnsi="Arial" w:cs="Arial"/>
                <w:sz w:val="16"/>
                <w:szCs w:val="16"/>
              </w:rPr>
              <w:t>MD 1.77 lower (5.28 lower to 1.74 higher)</w:t>
            </w:r>
          </w:p>
        </w:tc>
        <w:tc>
          <w:tcPr>
            <w:tcW w:w="0" w:type="auto"/>
            <w:tcBorders>
              <w:top w:val="single" w:sz="6" w:space="0" w:color="000000"/>
              <w:left w:val="single" w:sz="6" w:space="0" w:color="000000"/>
              <w:bottom w:val="single" w:sz="6" w:space="0" w:color="000000"/>
              <w:right w:val="single" w:sz="6" w:space="0" w:color="000000"/>
            </w:tcBorders>
            <w:vAlign w:val="center"/>
          </w:tcPr>
          <w:p w14:paraId="127D0EEC"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tcBorders>
              <w:top w:val="single" w:sz="6" w:space="0" w:color="000000"/>
              <w:left w:val="single" w:sz="6" w:space="0" w:color="000000"/>
              <w:bottom w:val="single" w:sz="6" w:space="0" w:color="000000"/>
              <w:right w:val="single" w:sz="6" w:space="0" w:color="000000"/>
            </w:tcBorders>
            <w:vAlign w:val="center"/>
          </w:tcPr>
          <w:p w14:paraId="62B22423" w14:textId="77777777" w:rsidR="009A794C" w:rsidRDefault="009A794C" w:rsidP="000C2A44">
            <w:pPr>
              <w:jc w:val="center"/>
              <w:rPr>
                <w:rFonts w:ascii="Arial" w:hAnsi="Arial" w:cs="Arial"/>
                <w:sz w:val="16"/>
                <w:szCs w:val="16"/>
              </w:rPr>
            </w:pPr>
            <w:r>
              <w:rPr>
                <w:rFonts w:ascii="Arial" w:hAnsi="Arial" w:cs="Arial"/>
                <w:sz w:val="16"/>
                <w:szCs w:val="16"/>
              </w:rPr>
              <w:t>CRITICAL</w:t>
            </w:r>
          </w:p>
          <w:p w14:paraId="67213997"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7)</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00AB3EC2" w14:textId="77777777" w:rsidR="009A794C" w:rsidRDefault="009A794C" w:rsidP="000C2A44">
            <w:pPr>
              <w:jc w:val="center"/>
              <w:rPr>
                <w:rFonts w:ascii="Arial" w:hAnsi="Arial" w:cs="Arial"/>
                <w:sz w:val="16"/>
                <w:szCs w:val="16"/>
              </w:rPr>
            </w:pPr>
          </w:p>
        </w:tc>
      </w:tr>
      <w:tr w:rsidR="009A794C" w14:paraId="4187C266"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638A8DA7" w14:textId="77777777" w:rsidR="009A794C" w:rsidRDefault="009A794C" w:rsidP="003148B1">
            <w:pPr>
              <w:rPr>
                <w:rFonts w:ascii="Arial" w:hAnsi="Arial" w:cs="Arial"/>
                <w:sz w:val="16"/>
                <w:szCs w:val="16"/>
              </w:rPr>
            </w:pPr>
            <w:r w:rsidRPr="0070374C">
              <w:rPr>
                <w:rFonts w:ascii="Arial" w:hAnsi="Arial" w:cs="Arial"/>
                <w:b/>
                <w:bCs/>
                <w:sz w:val="16"/>
                <w:szCs w:val="16"/>
              </w:rPr>
              <w:t>New admission of ICU at baseline</w:t>
            </w:r>
            <w:r>
              <w:rPr>
                <w:rFonts w:ascii="Arial" w:hAnsi="Arial" w:cs="Arial"/>
                <w:b/>
                <w:bCs/>
                <w:sz w:val="16"/>
                <w:szCs w:val="16"/>
              </w:rPr>
              <w:t xml:space="preserve"> - Observational study (Remdesivir with s</w:t>
            </w:r>
            <w:r w:rsidRPr="001F5740">
              <w:rPr>
                <w:rFonts w:ascii="Arial" w:hAnsi="Arial" w:cs="Arial"/>
                <w:b/>
                <w:bCs/>
                <w:sz w:val="16"/>
                <w:szCs w:val="16"/>
              </w:rPr>
              <w:t>teroid</w:t>
            </w:r>
            <w:r>
              <w:rPr>
                <w:rFonts w:ascii="Arial" w:hAnsi="Arial" w:cs="Arial"/>
                <w:b/>
                <w:bCs/>
                <w:sz w:val="16"/>
                <w:szCs w:val="16"/>
              </w:rPr>
              <w:t>)</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55693E4C" w14:textId="77777777" w:rsidR="009A794C" w:rsidRDefault="009A794C" w:rsidP="000C2A44">
            <w:pPr>
              <w:jc w:val="center"/>
              <w:rPr>
                <w:rFonts w:ascii="Arial" w:hAnsi="Arial" w:cs="Arial"/>
                <w:sz w:val="16"/>
                <w:szCs w:val="16"/>
              </w:rPr>
            </w:pPr>
          </w:p>
        </w:tc>
      </w:tr>
      <w:tr w:rsidR="009A794C" w14:paraId="354508A2" w14:textId="77777777" w:rsidTr="00157DAD">
        <w:trPr>
          <w:trHeight w:val="624"/>
          <w:jc w:val="center"/>
        </w:trPr>
        <w:tc>
          <w:tcPr>
            <w:tcW w:w="0" w:type="auto"/>
            <w:vMerge w:val="restart"/>
            <w:tcBorders>
              <w:top w:val="single" w:sz="6" w:space="0" w:color="000000"/>
              <w:left w:val="single" w:sz="6" w:space="0" w:color="000000"/>
              <w:right w:val="single" w:sz="6" w:space="0" w:color="000000"/>
            </w:tcBorders>
            <w:vAlign w:val="center"/>
          </w:tcPr>
          <w:p w14:paraId="1039A643" w14:textId="77777777" w:rsidR="009A794C" w:rsidRDefault="009A794C" w:rsidP="00092D36">
            <w:pPr>
              <w:jc w:val="center"/>
              <w:rPr>
                <w:rFonts w:ascii="Arial" w:hAnsi="Arial" w:cs="Arial"/>
                <w:sz w:val="16"/>
                <w:szCs w:val="16"/>
              </w:rPr>
            </w:pPr>
            <w:r>
              <w:rPr>
                <w:rFonts w:ascii="Arial" w:hAnsi="Arial" w:cs="Arial" w:hint="eastAsia"/>
                <w:sz w:val="16"/>
                <w:szCs w:val="16"/>
              </w:rPr>
              <w:t>3</w:t>
            </w:r>
          </w:p>
        </w:tc>
        <w:tc>
          <w:tcPr>
            <w:tcW w:w="0" w:type="auto"/>
            <w:vMerge w:val="restart"/>
            <w:tcBorders>
              <w:top w:val="single" w:sz="6" w:space="0" w:color="000000"/>
              <w:left w:val="single" w:sz="6" w:space="0" w:color="000000"/>
              <w:right w:val="single" w:sz="6" w:space="0" w:color="000000"/>
            </w:tcBorders>
            <w:vAlign w:val="center"/>
          </w:tcPr>
          <w:p w14:paraId="0EAC1EB3" w14:textId="77777777" w:rsidR="009A794C" w:rsidRDefault="009A794C" w:rsidP="000C2A44">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7C228201"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52E25D6B" w14:textId="77777777" w:rsidR="009A794C" w:rsidRPr="001378DE" w:rsidRDefault="009A794C" w:rsidP="001378DE">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vMerge w:val="restart"/>
            <w:tcBorders>
              <w:top w:val="single" w:sz="6" w:space="0" w:color="000000"/>
              <w:left w:val="single" w:sz="6" w:space="0" w:color="000000"/>
              <w:right w:val="single" w:sz="6" w:space="0" w:color="000000"/>
            </w:tcBorders>
            <w:vAlign w:val="center"/>
          </w:tcPr>
          <w:p w14:paraId="5126B1DA"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5481EC2F" w14:textId="77777777" w:rsidR="009A794C" w:rsidRPr="00157DAD" w:rsidRDefault="009A794C" w:rsidP="00157DAD">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174EA7CF" w14:textId="77777777" w:rsidR="009A794C" w:rsidRPr="00157DAD" w:rsidRDefault="009A794C" w:rsidP="00157DAD">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3F8876C8" w14:textId="77777777" w:rsidR="009A794C" w:rsidRDefault="009A794C" w:rsidP="000C2A44">
            <w:pPr>
              <w:jc w:val="center"/>
              <w:rPr>
                <w:rFonts w:ascii="Arial" w:hAnsi="Arial" w:cs="Arial"/>
                <w:sz w:val="16"/>
                <w:szCs w:val="16"/>
              </w:rPr>
            </w:pPr>
            <w:r>
              <w:rPr>
                <w:rFonts w:ascii="Arial" w:hAnsi="Arial" w:cs="Arial"/>
                <w:sz w:val="16"/>
                <w:szCs w:val="16"/>
              </w:rPr>
              <w:t xml:space="preserve">283/1131 </w:t>
            </w:r>
            <w:r>
              <w:rPr>
                <w:rFonts w:ascii="Arial" w:hAnsi="Arial" w:cs="Arial"/>
                <w:sz w:val="16"/>
                <w:szCs w:val="16"/>
              </w:rPr>
              <w:br/>
              <w:t>(25%)</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7141B48A"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244/1103 </w:t>
            </w:r>
            <w:r>
              <w:rPr>
                <w:rFonts w:ascii="Arial" w:hAnsi="Arial" w:cs="Arial"/>
                <w:sz w:val="16"/>
                <w:szCs w:val="16"/>
              </w:rPr>
              <w:br/>
              <w:t>(22.1%)</w:t>
            </w:r>
          </w:p>
        </w:tc>
        <w:tc>
          <w:tcPr>
            <w:tcW w:w="0" w:type="auto"/>
            <w:vMerge w:val="restart"/>
            <w:tcBorders>
              <w:top w:val="single" w:sz="6" w:space="0" w:color="000000"/>
              <w:left w:val="single" w:sz="6" w:space="0" w:color="000000"/>
              <w:right w:val="single" w:sz="6" w:space="0" w:color="000000"/>
            </w:tcBorders>
            <w:vAlign w:val="center"/>
          </w:tcPr>
          <w:p w14:paraId="00B802D4" w14:textId="77777777" w:rsidR="009A794C" w:rsidRDefault="009A794C" w:rsidP="000C2A44">
            <w:pPr>
              <w:jc w:val="center"/>
              <w:rPr>
                <w:rFonts w:ascii="Arial" w:hAnsi="Arial" w:cs="Arial"/>
                <w:sz w:val="16"/>
                <w:szCs w:val="16"/>
              </w:rPr>
            </w:pPr>
            <w:r>
              <w:rPr>
                <w:rFonts w:ascii="Arial" w:hAnsi="Arial" w:cs="Arial"/>
                <w:sz w:val="16"/>
                <w:szCs w:val="16"/>
              </w:rPr>
              <w:t>RR 0.92 (0.6 to 1.41)</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2E5139B0" w14:textId="77777777" w:rsidR="009A794C" w:rsidRDefault="009A794C" w:rsidP="000C2A44">
            <w:pPr>
              <w:pStyle w:val="a9"/>
              <w:jc w:val="center"/>
              <w:rPr>
                <w:rFonts w:ascii="Arial" w:hAnsi="Arial" w:cs="Arial"/>
                <w:sz w:val="16"/>
                <w:szCs w:val="16"/>
              </w:rPr>
            </w:pPr>
            <w:r>
              <w:rPr>
                <w:rFonts w:ascii="Arial" w:hAnsi="Arial" w:cs="Arial"/>
                <w:sz w:val="16"/>
                <w:szCs w:val="16"/>
              </w:rPr>
              <w:t>18 fewer per 1000 (from 88 fewer to 91 more)</w:t>
            </w:r>
          </w:p>
        </w:tc>
        <w:tc>
          <w:tcPr>
            <w:tcW w:w="0" w:type="auto"/>
            <w:vMerge w:val="restart"/>
            <w:tcBorders>
              <w:top w:val="single" w:sz="6" w:space="0" w:color="000000"/>
              <w:left w:val="single" w:sz="6" w:space="0" w:color="000000"/>
              <w:right w:val="single" w:sz="6" w:space="0" w:color="000000"/>
            </w:tcBorders>
            <w:vAlign w:val="center"/>
          </w:tcPr>
          <w:p w14:paraId="7D1ED107"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2245F8D0" w14:textId="77777777" w:rsidR="009A794C" w:rsidRDefault="009A794C" w:rsidP="000C2A44">
            <w:pPr>
              <w:jc w:val="center"/>
              <w:rPr>
                <w:rFonts w:ascii="Arial" w:hAnsi="Arial" w:cs="Arial"/>
                <w:sz w:val="16"/>
                <w:szCs w:val="16"/>
              </w:rPr>
            </w:pPr>
            <w:r>
              <w:rPr>
                <w:rFonts w:ascii="Arial" w:hAnsi="Arial" w:cs="Arial"/>
                <w:sz w:val="16"/>
                <w:szCs w:val="16"/>
              </w:rPr>
              <w:t>IMPORTANT</w:t>
            </w:r>
          </w:p>
          <w:p w14:paraId="7166F7C9"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5)</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163CCB04" w14:textId="77777777" w:rsidR="009A794C" w:rsidRDefault="009A794C" w:rsidP="000C2A44">
            <w:pPr>
              <w:jc w:val="center"/>
              <w:rPr>
                <w:rFonts w:ascii="Arial" w:hAnsi="Arial" w:cs="Arial"/>
                <w:sz w:val="16"/>
                <w:szCs w:val="16"/>
              </w:rPr>
            </w:pPr>
          </w:p>
        </w:tc>
      </w:tr>
      <w:tr w:rsidR="009A794C" w14:paraId="0100AAE9" w14:textId="77777777" w:rsidTr="00404D5F">
        <w:trPr>
          <w:trHeight w:val="624"/>
          <w:jc w:val="center"/>
        </w:trPr>
        <w:tc>
          <w:tcPr>
            <w:tcW w:w="0" w:type="auto"/>
            <w:vMerge/>
            <w:tcBorders>
              <w:left w:val="single" w:sz="6" w:space="0" w:color="000000"/>
              <w:bottom w:val="single" w:sz="6" w:space="0" w:color="000000"/>
              <w:right w:val="single" w:sz="6" w:space="0" w:color="000000"/>
            </w:tcBorders>
            <w:vAlign w:val="center"/>
          </w:tcPr>
          <w:p w14:paraId="346900D3" w14:textId="77777777" w:rsidR="009A794C" w:rsidRDefault="009A794C" w:rsidP="00092D36">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B516D8D"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DE49E54"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69AC9C5" w14:textId="77777777" w:rsidR="009A794C" w:rsidRDefault="009A794C" w:rsidP="001378DE">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B3B4874"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C578BB1" w14:textId="77777777" w:rsidR="009A794C" w:rsidRDefault="009A794C" w:rsidP="00157DAD">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596E163" w14:textId="77777777" w:rsidR="009A794C" w:rsidRDefault="009A794C" w:rsidP="00157DAD">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785175DE"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6823BCDB" w14:textId="77777777" w:rsidR="009A794C" w:rsidRDefault="009A794C" w:rsidP="000C2A44">
            <w:pPr>
              <w:pStyle w:val="a9"/>
              <w:jc w:val="center"/>
              <w:rPr>
                <w:rFonts w:ascii="Arial" w:hAnsi="Arial" w:cs="Arial"/>
                <w:kern w:val="2"/>
                <w:sz w:val="16"/>
                <w:szCs w:val="16"/>
              </w:rPr>
            </w:pPr>
            <w:r>
              <w:rPr>
                <w:rFonts w:ascii="Arial" w:hAnsi="Arial" w:cs="Arial"/>
                <w:sz w:val="16"/>
                <w:szCs w:val="16"/>
              </w:rPr>
              <w:t>22.2%</w:t>
            </w:r>
          </w:p>
        </w:tc>
        <w:tc>
          <w:tcPr>
            <w:tcW w:w="0" w:type="auto"/>
            <w:vMerge/>
            <w:tcBorders>
              <w:left w:val="single" w:sz="6" w:space="0" w:color="000000"/>
              <w:bottom w:val="single" w:sz="6" w:space="0" w:color="000000"/>
              <w:right w:val="single" w:sz="6" w:space="0" w:color="000000"/>
            </w:tcBorders>
            <w:vAlign w:val="center"/>
          </w:tcPr>
          <w:p w14:paraId="3E111D76"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31A41408" w14:textId="77777777" w:rsidR="009A794C" w:rsidRDefault="009A794C" w:rsidP="000C2A44">
            <w:pPr>
              <w:pStyle w:val="a9"/>
              <w:jc w:val="center"/>
              <w:rPr>
                <w:rFonts w:ascii="Arial" w:hAnsi="Arial" w:cs="Arial"/>
                <w:sz w:val="16"/>
                <w:szCs w:val="16"/>
              </w:rPr>
            </w:pPr>
            <w:r>
              <w:rPr>
                <w:rFonts w:ascii="Arial" w:hAnsi="Arial" w:cs="Arial"/>
                <w:sz w:val="16"/>
                <w:szCs w:val="16"/>
              </w:rPr>
              <w:t>18 fewer per 1000 (from 89 fewer to 91 more)</w:t>
            </w:r>
          </w:p>
        </w:tc>
        <w:tc>
          <w:tcPr>
            <w:tcW w:w="0" w:type="auto"/>
            <w:vMerge/>
            <w:tcBorders>
              <w:left w:val="single" w:sz="6" w:space="0" w:color="000000"/>
              <w:bottom w:val="single" w:sz="6" w:space="0" w:color="000000"/>
              <w:right w:val="single" w:sz="6" w:space="0" w:color="000000"/>
            </w:tcBorders>
            <w:vAlign w:val="center"/>
          </w:tcPr>
          <w:p w14:paraId="7EA13A6A"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0A4AE79A"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76A3B26B" w14:textId="77777777" w:rsidR="009A794C" w:rsidRDefault="009A794C" w:rsidP="000C2A44">
            <w:pPr>
              <w:jc w:val="center"/>
              <w:rPr>
                <w:rFonts w:ascii="Arial" w:hAnsi="Arial" w:cs="Arial"/>
                <w:sz w:val="16"/>
                <w:szCs w:val="16"/>
              </w:rPr>
            </w:pPr>
          </w:p>
        </w:tc>
      </w:tr>
      <w:tr w:rsidR="009A794C" w14:paraId="58CF4C27"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11A95FD3" w14:textId="77777777" w:rsidR="009A794C" w:rsidRDefault="009A794C" w:rsidP="003148B1">
            <w:pPr>
              <w:rPr>
                <w:rFonts w:ascii="Arial" w:hAnsi="Arial" w:cs="Arial"/>
                <w:sz w:val="16"/>
                <w:szCs w:val="16"/>
              </w:rPr>
            </w:pPr>
            <w:r w:rsidRPr="0070374C">
              <w:rPr>
                <w:rFonts w:ascii="Arial" w:hAnsi="Arial" w:cs="Arial"/>
                <w:b/>
                <w:bCs/>
                <w:sz w:val="16"/>
                <w:szCs w:val="16"/>
              </w:rPr>
              <w:t>Liver injury</w:t>
            </w:r>
            <w:r>
              <w:rPr>
                <w:rFonts w:ascii="Arial" w:hAnsi="Arial" w:cs="Arial"/>
                <w:b/>
                <w:bCs/>
                <w:sz w:val="16"/>
                <w:szCs w:val="16"/>
              </w:rPr>
              <w:t xml:space="preserve"> - Observational study (Remdesivir with s</w:t>
            </w:r>
            <w:r w:rsidRPr="001F5740">
              <w:rPr>
                <w:rFonts w:ascii="Arial" w:hAnsi="Arial" w:cs="Arial"/>
                <w:b/>
                <w:bCs/>
                <w:sz w:val="16"/>
                <w:szCs w:val="16"/>
              </w:rPr>
              <w:t>teroid</w:t>
            </w:r>
            <w:r>
              <w:rPr>
                <w:rFonts w:ascii="Arial" w:hAnsi="Arial" w:cs="Arial"/>
                <w:b/>
                <w:bCs/>
                <w:sz w:val="16"/>
                <w:szCs w:val="16"/>
              </w:rPr>
              <w:t>)</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29CDD774" w14:textId="77777777" w:rsidR="009A794C" w:rsidRDefault="009A794C" w:rsidP="000C2A44">
            <w:pPr>
              <w:jc w:val="center"/>
              <w:rPr>
                <w:rFonts w:ascii="Arial" w:hAnsi="Arial" w:cs="Arial"/>
                <w:sz w:val="16"/>
                <w:szCs w:val="16"/>
              </w:rPr>
            </w:pPr>
          </w:p>
        </w:tc>
      </w:tr>
      <w:tr w:rsidR="009A794C" w14:paraId="73A7BE69" w14:textId="77777777" w:rsidTr="001378DE">
        <w:trPr>
          <w:trHeight w:val="624"/>
          <w:jc w:val="center"/>
        </w:trPr>
        <w:tc>
          <w:tcPr>
            <w:tcW w:w="0" w:type="auto"/>
            <w:vMerge w:val="restart"/>
            <w:tcBorders>
              <w:top w:val="single" w:sz="6" w:space="0" w:color="000000"/>
              <w:left w:val="single" w:sz="6" w:space="0" w:color="000000"/>
              <w:right w:val="single" w:sz="6" w:space="0" w:color="000000"/>
            </w:tcBorders>
            <w:vAlign w:val="center"/>
          </w:tcPr>
          <w:p w14:paraId="23A94F8C" w14:textId="77777777" w:rsidR="009A794C" w:rsidRPr="001378DE" w:rsidRDefault="009A794C" w:rsidP="00092D36">
            <w:pPr>
              <w:jc w:val="center"/>
              <w:rPr>
                <w:rFonts w:ascii="Arial" w:hAnsi="Arial" w:cs="Arial"/>
                <w:sz w:val="16"/>
                <w:szCs w:val="16"/>
              </w:rPr>
            </w:pPr>
            <w:r>
              <w:rPr>
                <w:rFonts w:ascii="Arial" w:hAnsi="Arial" w:cs="Arial"/>
                <w:sz w:val="16"/>
                <w:szCs w:val="16"/>
              </w:rPr>
              <w:t>2</w:t>
            </w:r>
          </w:p>
        </w:tc>
        <w:tc>
          <w:tcPr>
            <w:tcW w:w="0" w:type="auto"/>
            <w:vMerge w:val="restart"/>
            <w:tcBorders>
              <w:top w:val="single" w:sz="6" w:space="0" w:color="000000"/>
              <w:left w:val="single" w:sz="6" w:space="0" w:color="000000"/>
              <w:right w:val="single" w:sz="6" w:space="0" w:color="000000"/>
            </w:tcBorders>
            <w:vAlign w:val="center"/>
          </w:tcPr>
          <w:p w14:paraId="315D61B6" w14:textId="77777777" w:rsidR="009A794C" w:rsidRDefault="009A794C" w:rsidP="000C2A44">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667A5144"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7D8C88D9" w14:textId="77777777" w:rsidR="009A794C" w:rsidRDefault="009A794C" w:rsidP="000C2A44">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vMerge w:val="restart"/>
            <w:tcBorders>
              <w:top w:val="single" w:sz="6" w:space="0" w:color="000000"/>
              <w:left w:val="single" w:sz="6" w:space="0" w:color="000000"/>
              <w:right w:val="single" w:sz="6" w:space="0" w:color="000000"/>
            </w:tcBorders>
            <w:vAlign w:val="center"/>
          </w:tcPr>
          <w:p w14:paraId="136AE34C"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069E94D5"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0CC06807"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4C63944E" w14:textId="77777777" w:rsidR="009A794C" w:rsidRDefault="009A794C" w:rsidP="000C2A44">
            <w:pPr>
              <w:jc w:val="center"/>
              <w:rPr>
                <w:rFonts w:ascii="Arial" w:hAnsi="Arial" w:cs="Arial"/>
                <w:sz w:val="16"/>
                <w:szCs w:val="16"/>
              </w:rPr>
            </w:pPr>
            <w:r>
              <w:rPr>
                <w:rFonts w:ascii="Arial" w:hAnsi="Arial" w:cs="Arial"/>
                <w:sz w:val="16"/>
                <w:szCs w:val="16"/>
              </w:rPr>
              <w:t xml:space="preserve">146/1075 </w:t>
            </w:r>
            <w:r>
              <w:rPr>
                <w:rFonts w:ascii="Arial" w:hAnsi="Arial" w:cs="Arial"/>
                <w:sz w:val="16"/>
                <w:szCs w:val="16"/>
              </w:rPr>
              <w:br/>
              <w:t>(13.6%)</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233D6448" w14:textId="77777777" w:rsidR="009A794C" w:rsidRDefault="009A794C" w:rsidP="00354419">
            <w:pPr>
              <w:jc w:val="center"/>
              <w:rPr>
                <w:rFonts w:ascii="Arial" w:hAnsi="Arial" w:cs="Arial"/>
                <w:sz w:val="16"/>
                <w:szCs w:val="16"/>
              </w:rPr>
            </w:pPr>
            <w:r>
              <w:rPr>
                <w:rFonts w:ascii="Arial" w:hAnsi="Arial" w:cs="Arial"/>
                <w:sz w:val="16"/>
                <w:szCs w:val="16"/>
              </w:rPr>
              <w:t xml:space="preserve">140/1074 </w:t>
            </w:r>
            <w:r>
              <w:rPr>
                <w:rFonts w:ascii="Arial" w:hAnsi="Arial" w:cs="Arial"/>
                <w:sz w:val="16"/>
                <w:szCs w:val="16"/>
              </w:rPr>
              <w:br/>
              <w:t>(13%)</w:t>
            </w:r>
          </w:p>
        </w:tc>
        <w:tc>
          <w:tcPr>
            <w:tcW w:w="0" w:type="auto"/>
            <w:vMerge w:val="restart"/>
            <w:tcBorders>
              <w:top w:val="single" w:sz="6" w:space="0" w:color="000000"/>
              <w:left w:val="single" w:sz="6" w:space="0" w:color="000000"/>
              <w:right w:val="single" w:sz="6" w:space="0" w:color="000000"/>
            </w:tcBorders>
            <w:vAlign w:val="center"/>
          </w:tcPr>
          <w:p w14:paraId="053CDFDF" w14:textId="77777777" w:rsidR="009A794C" w:rsidRDefault="009A794C" w:rsidP="001378DE">
            <w:pPr>
              <w:jc w:val="center"/>
              <w:rPr>
                <w:rFonts w:ascii="Arial" w:hAnsi="Arial" w:cs="Arial"/>
                <w:sz w:val="16"/>
                <w:szCs w:val="16"/>
              </w:rPr>
            </w:pPr>
            <w:r>
              <w:rPr>
                <w:rFonts w:ascii="Arial" w:hAnsi="Arial" w:cs="Arial"/>
                <w:sz w:val="16"/>
                <w:szCs w:val="16"/>
              </w:rPr>
              <w:t>RR 2.39 (0.22 to 26.12)</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0B652CF4" w14:textId="77777777" w:rsidR="009A794C" w:rsidRDefault="009A794C" w:rsidP="000C2A44">
            <w:pPr>
              <w:pStyle w:val="a9"/>
              <w:jc w:val="center"/>
              <w:rPr>
                <w:rFonts w:ascii="Arial" w:hAnsi="Arial" w:cs="Arial"/>
                <w:sz w:val="16"/>
                <w:szCs w:val="16"/>
              </w:rPr>
            </w:pPr>
            <w:r>
              <w:rPr>
                <w:rFonts w:ascii="Arial" w:hAnsi="Arial" w:cs="Arial"/>
                <w:sz w:val="16"/>
                <w:szCs w:val="16"/>
              </w:rPr>
              <w:t>181 more per 1000 (from 102 fewer to 1000 more)</w:t>
            </w:r>
          </w:p>
        </w:tc>
        <w:tc>
          <w:tcPr>
            <w:tcW w:w="0" w:type="auto"/>
            <w:vMerge w:val="restart"/>
            <w:tcBorders>
              <w:top w:val="single" w:sz="6" w:space="0" w:color="000000"/>
              <w:left w:val="single" w:sz="6" w:space="0" w:color="000000"/>
              <w:right w:val="single" w:sz="6" w:space="0" w:color="000000"/>
            </w:tcBorders>
            <w:vAlign w:val="center"/>
          </w:tcPr>
          <w:p w14:paraId="437A564C"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474D6A4A" w14:textId="77777777" w:rsidR="009A794C" w:rsidRPr="00EA0FE3" w:rsidRDefault="009A794C" w:rsidP="00EA0FE3">
            <w:pPr>
              <w:jc w:val="center"/>
              <w:rPr>
                <w:rFonts w:ascii="Arial" w:hAnsi="Arial" w:cs="Arial"/>
                <w:sz w:val="16"/>
                <w:szCs w:val="16"/>
              </w:rPr>
            </w:pPr>
            <w:r>
              <w:rPr>
                <w:rFonts w:ascii="Arial" w:hAnsi="Arial" w:cs="Arial"/>
                <w:sz w:val="16"/>
                <w:szCs w:val="16"/>
              </w:rPr>
              <w:t>CRITICAL</w:t>
            </w:r>
          </w:p>
          <w:p w14:paraId="7FF37A10" w14:textId="77777777" w:rsidR="009A794C" w:rsidRPr="001378DE" w:rsidRDefault="009A794C" w:rsidP="001378DE">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8)</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3A9EA835" w14:textId="77777777" w:rsidR="009A794C" w:rsidRDefault="009A794C" w:rsidP="000C2A44">
            <w:pPr>
              <w:jc w:val="center"/>
              <w:rPr>
                <w:rFonts w:ascii="Arial" w:hAnsi="Arial" w:cs="Arial"/>
                <w:sz w:val="16"/>
                <w:szCs w:val="16"/>
              </w:rPr>
            </w:pPr>
          </w:p>
        </w:tc>
      </w:tr>
      <w:tr w:rsidR="009A794C" w14:paraId="7F257372" w14:textId="77777777" w:rsidTr="00265D3C">
        <w:trPr>
          <w:trHeight w:val="624"/>
          <w:jc w:val="center"/>
        </w:trPr>
        <w:tc>
          <w:tcPr>
            <w:tcW w:w="0" w:type="auto"/>
            <w:vMerge/>
            <w:tcBorders>
              <w:left w:val="single" w:sz="6" w:space="0" w:color="000000"/>
              <w:bottom w:val="single" w:sz="6" w:space="0" w:color="000000"/>
              <w:right w:val="single" w:sz="6" w:space="0" w:color="000000"/>
            </w:tcBorders>
            <w:vAlign w:val="center"/>
          </w:tcPr>
          <w:p w14:paraId="0540B517" w14:textId="77777777" w:rsidR="009A794C" w:rsidRDefault="009A794C" w:rsidP="00092D36">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E6FD90C"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3E662D9"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86AEF3A"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9688074"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914A9B2"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8BEFD6A"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420C86C7"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759B4DC4" w14:textId="77777777" w:rsidR="009A794C" w:rsidRDefault="009A794C" w:rsidP="000C2A44">
            <w:pPr>
              <w:pStyle w:val="a9"/>
              <w:jc w:val="center"/>
              <w:rPr>
                <w:rFonts w:ascii="Arial" w:hAnsi="Arial" w:cs="Arial"/>
                <w:kern w:val="2"/>
                <w:sz w:val="16"/>
                <w:szCs w:val="16"/>
              </w:rPr>
            </w:pPr>
            <w:r>
              <w:rPr>
                <w:rFonts w:ascii="Arial" w:hAnsi="Arial" w:cs="Arial"/>
                <w:sz w:val="16"/>
                <w:szCs w:val="16"/>
              </w:rPr>
              <w:t>7%</w:t>
            </w:r>
          </w:p>
        </w:tc>
        <w:tc>
          <w:tcPr>
            <w:tcW w:w="0" w:type="auto"/>
            <w:vMerge/>
            <w:tcBorders>
              <w:left w:val="single" w:sz="6" w:space="0" w:color="000000"/>
              <w:bottom w:val="single" w:sz="6" w:space="0" w:color="000000"/>
              <w:right w:val="single" w:sz="6" w:space="0" w:color="000000"/>
            </w:tcBorders>
            <w:vAlign w:val="center"/>
          </w:tcPr>
          <w:p w14:paraId="6203515C"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34552BB0" w14:textId="77777777" w:rsidR="009A794C" w:rsidRPr="00354419" w:rsidRDefault="009A794C" w:rsidP="00354419">
            <w:pPr>
              <w:pStyle w:val="a9"/>
              <w:jc w:val="center"/>
              <w:rPr>
                <w:rFonts w:ascii="Arial" w:hAnsi="Arial" w:cs="Arial"/>
                <w:kern w:val="2"/>
                <w:sz w:val="16"/>
                <w:szCs w:val="16"/>
              </w:rPr>
            </w:pPr>
            <w:r>
              <w:rPr>
                <w:rFonts w:ascii="Arial" w:hAnsi="Arial" w:cs="Arial"/>
                <w:kern w:val="2"/>
                <w:sz w:val="16"/>
                <w:szCs w:val="16"/>
              </w:rPr>
              <w:t>97 more per 1000 (from 55 fewer to 1000 more)</w:t>
            </w:r>
          </w:p>
        </w:tc>
        <w:tc>
          <w:tcPr>
            <w:tcW w:w="0" w:type="auto"/>
            <w:vMerge/>
            <w:tcBorders>
              <w:left w:val="single" w:sz="6" w:space="0" w:color="000000"/>
              <w:bottom w:val="single" w:sz="6" w:space="0" w:color="000000"/>
              <w:right w:val="single" w:sz="6" w:space="0" w:color="000000"/>
            </w:tcBorders>
            <w:vAlign w:val="center"/>
          </w:tcPr>
          <w:p w14:paraId="4279BCAE"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53482C76"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12DE8F20" w14:textId="77777777" w:rsidR="009A794C" w:rsidRDefault="009A794C" w:rsidP="000C2A44">
            <w:pPr>
              <w:jc w:val="center"/>
              <w:rPr>
                <w:rFonts w:ascii="Arial" w:hAnsi="Arial" w:cs="Arial"/>
                <w:sz w:val="16"/>
                <w:szCs w:val="16"/>
              </w:rPr>
            </w:pPr>
          </w:p>
        </w:tc>
      </w:tr>
      <w:tr w:rsidR="009A794C" w14:paraId="11D869C3"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5ACADECA" w14:textId="77777777" w:rsidR="009A794C" w:rsidRPr="00B75B55" w:rsidRDefault="009A794C" w:rsidP="003148B1">
            <w:pPr>
              <w:rPr>
                <w:rFonts w:ascii="Arial" w:hAnsi="Arial" w:cs="Arial"/>
                <w:sz w:val="16"/>
                <w:szCs w:val="16"/>
              </w:rPr>
            </w:pPr>
            <w:r w:rsidRPr="006712CD">
              <w:rPr>
                <w:rFonts w:ascii="Arial" w:hAnsi="Arial" w:cs="Arial"/>
                <w:b/>
                <w:bCs/>
                <w:sz w:val="16"/>
                <w:szCs w:val="16"/>
              </w:rPr>
              <w:t>Mortality</w:t>
            </w:r>
            <w:r>
              <w:rPr>
                <w:rFonts w:ascii="Arial" w:hAnsi="Arial" w:cs="Arial"/>
                <w:b/>
                <w:bCs/>
                <w:sz w:val="16"/>
                <w:szCs w:val="16"/>
              </w:rPr>
              <w:t xml:space="preserve"> - Randomized study (Remdesivir with </w:t>
            </w:r>
            <w:r>
              <w:rPr>
                <w:rFonts w:ascii="Arial" w:hAnsi="Arial" w:cs="Arial" w:hint="eastAsia"/>
                <w:b/>
                <w:bCs/>
                <w:sz w:val="16"/>
                <w:szCs w:val="16"/>
              </w:rPr>
              <w:t>t</w:t>
            </w:r>
            <w:r w:rsidRPr="004E3ABC">
              <w:rPr>
                <w:rFonts w:ascii="Arial" w:hAnsi="Arial" w:cs="Arial"/>
                <w:b/>
                <w:bCs/>
                <w:sz w:val="16"/>
                <w:szCs w:val="16"/>
              </w:rPr>
              <w:t>ocilizumab</w:t>
            </w:r>
            <w:r>
              <w:rPr>
                <w:rFonts w:ascii="Arial" w:hAnsi="Arial" w:cs="Arial"/>
                <w:b/>
                <w:bCs/>
                <w:sz w:val="16"/>
                <w:szCs w:val="16"/>
              </w:rPr>
              <w:t>)</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33D1C752" w14:textId="77777777" w:rsidR="009A794C" w:rsidRDefault="009A794C" w:rsidP="000C2A44">
            <w:pPr>
              <w:jc w:val="center"/>
              <w:rPr>
                <w:rFonts w:ascii="Arial" w:hAnsi="Arial" w:cs="Arial"/>
                <w:sz w:val="16"/>
                <w:szCs w:val="16"/>
              </w:rPr>
            </w:pPr>
          </w:p>
        </w:tc>
      </w:tr>
      <w:tr w:rsidR="009A794C" w14:paraId="064EB67B" w14:textId="77777777" w:rsidTr="002C4C39">
        <w:trPr>
          <w:trHeight w:val="390"/>
          <w:jc w:val="center"/>
        </w:trPr>
        <w:tc>
          <w:tcPr>
            <w:tcW w:w="0" w:type="auto"/>
            <w:vMerge w:val="restart"/>
            <w:tcBorders>
              <w:top w:val="single" w:sz="6" w:space="0" w:color="000000"/>
              <w:left w:val="single" w:sz="6" w:space="0" w:color="000000"/>
              <w:right w:val="single" w:sz="6" w:space="0" w:color="000000"/>
            </w:tcBorders>
            <w:vAlign w:val="center"/>
          </w:tcPr>
          <w:p w14:paraId="365E1091" w14:textId="77777777" w:rsidR="009A794C" w:rsidRDefault="009A794C" w:rsidP="00092D36">
            <w:pPr>
              <w:jc w:val="center"/>
              <w:rPr>
                <w:rFonts w:ascii="Arial" w:hAnsi="Arial" w:cs="Arial"/>
                <w:sz w:val="16"/>
                <w:szCs w:val="16"/>
              </w:rPr>
            </w:pPr>
            <w:r>
              <w:rPr>
                <w:rFonts w:ascii="Arial" w:hAnsi="Arial" w:cs="Arial" w:hint="eastAsia"/>
                <w:sz w:val="16"/>
                <w:szCs w:val="16"/>
              </w:rPr>
              <w:t>1</w:t>
            </w:r>
          </w:p>
        </w:tc>
        <w:tc>
          <w:tcPr>
            <w:tcW w:w="0" w:type="auto"/>
            <w:vMerge w:val="restart"/>
            <w:tcBorders>
              <w:top w:val="single" w:sz="6" w:space="0" w:color="000000"/>
              <w:left w:val="single" w:sz="6" w:space="0" w:color="000000"/>
              <w:right w:val="single" w:sz="6" w:space="0" w:color="000000"/>
            </w:tcBorders>
            <w:vAlign w:val="center"/>
          </w:tcPr>
          <w:p w14:paraId="51AE6364" w14:textId="77777777" w:rsidR="009A794C" w:rsidRPr="006712CD" w:rsidRDefault="009A794C" w:rsidP="000C2A44">
            <w:pPr>
              <w:jc w:val="center"/>
              <w:rPr>
                <w:rFonts w:ascii="Arial" w:hAnsi="Arial" w:cs="Arial"/>
                <w:sz w:val="16"/>
                <w:szCs w:val="16"/>
              </w:rPr>
            </w:pPr>
            <w:r>
              <w:rPr>
                <w:rFonts w:ascii="Arial" w:hAnsi="Arial" w:cs="Arial"/>
                <w:sz w:val="16"/>
                <w:szCs w:val="16"/>
              </w:rPr>
              <w:t>randomised trials</w:t>
            </w:r>
          </w:p>
        </w:tc>
        <w:tc>
          <w:tcPr>
            <w:tcW w:w="0" w:type="auto"/>
            <w:vMerge w:val="restart"/>
            <w:tcBorders>
              <w:top w:val="single" w:sz="6" w:space="0" w:color="000000"/>
              <w:left w:val="single" w:sz="6" w:space="0" w:color="000000"/>
              <w:right w:val="single" w:sz="6" w:space="0" w:color="000000"/>
            </w:tcBorders>
            <w:vAlign w:val="center"/>
          </w:tcPr>
          <w:p w14:paraId="2A27CF91" w14:textId="77777777" w:rsidR="009A794C" w:rsidRDefault="009A794C" w:rsidP="000C2A44">
            <w:pPr>
              <w:jc w:val="center"/>
              <w:rPr>
                <w:rFonts w:ascii="Arial" w:hAnsi="Arial" w:cs="Arial"/>
                <w:sz w:val="16"/>
                <w:szCs w:val="16"/>
              </w:rPr>
            </w:pPr>
            <w:r>
              <w:rPr>
                <w:rFonts w:ascii="Arial" w:hAnsi="Arial" w:cs="Arial"/>
                <w:sz w:val="16"/>
                <w:szCs w:val="16"/>
              </w:rPr>
              <w:t xml:space="preserve">no serious risk of </w:t>
            </w:r>
            <w:r>
              <w:rPr>
                <w:rFonts w:ascii="Arial" w:hAnsi="Arial" w:cs="Arial"/>
                <w:sz w:val="16"/>
                <w:szCs w:val="16"/>
              </w:rPr>
              <w:lastRenderedPageBreak/>
              <w:t>bias</w:t>
            </w:r>
          </w:p>
        </w:tc>
        <w:tc>
          <w:tcPr>
            <w:tcW w:w="0" w:type="auto"/>
            <w:vMerge w:val="restart"/>
            <w:tcBorders>
              <w:top w:val="single" w:sz="6" w:space="0" w:color="000000"/>
              <w:left w:val="single" w:sz="6" w:space="0" w:color="000000"/>
              <w:right w:val="single" w:sz="6" w:space="0" w:color="000000"/>
            </w:tcBorders>
            <w:vAlign w:val="center"/>
          </w:tcPr>
          <w:p w14:paraId="5452B827" w14:textId="77777777" w:rsidR="009A794C" w:rsidRDefault="009A794C" w:rsidP="000C2A44">
            <w:pPr>
              <w:jc w:val="center"/>
              <w:rPr>
                <w:rFonts w:ascii="Arial" w:hAnsi="Arial" w:cs="Arial"/>
                <w:sz w:val="16"/>
                <w:szCs w:val="16"/>
              </w:rPr>
            </w:pPr>
            <w:r>
              <w:rPr>
                <w:rFonts w:ascii="Arial" w:hAnsi="Arial" w:cs="Arial"/>
                <w:sz w:val="16"/>
                <w:szCs w:val="16"/>
              </w:rPr>
              <w:lastRenderedPageBreak/>
              <w:t>no serious inconsistency</w:t>
            </w:r>
          </w:p>
        </w:tc>
        <w:tc>
          <w:tcPr>
            <w:tcW w:w="0" w:type="auto"/>
            <w:vMerge w:val="restart"/>
            <w:tcBorders>
              <w:top w:val="single" w:sz="6" w:space="0" w:color="000000"/>
              <w:left w:val="single" w:sz="6" w:space="0" w:color="000000"/>
              <w:right w:val="single" w:sz="6" w:space="0" w:color="000000"/>
            </w:tcBorders>
            <w:vAlign w:val="center"/>
          </w:tcPr>
          <w:p w14:paraId="046F9F24"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4938DBEE"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255A079D" w14:textId="77777777" w:rsidR="009A794C" w:rsidRDefault="009A794C" w:rsidP="000C2A44">
            <w:pPr>
              <w:jc w:val="center"/>
              <w:rPr>
                <w:rFonts w:ascii="Arial" w:hAnsi="Arial" w:cs="Arial"/>
                <w:sz w:val="16"/>
                <w:szCs w:val="16"/>
              </w:rPr>
            </w:pPr>
            <w:r>
              <w:rPr>
                <w:rFonts w:ascii="Arial" w:hAnsi="Arial" w:cs="Arial" w:hint="eastAsia"/>
                <w:sz w:val="16"/>
                <w:szCs w:val="16"/>
              </w:rPr>
              <w:t>n</w:t>
            </w:r>
            <w:r>
              <w:rPr>
                <w:rFonts w:ascii="Arial" w:hAnsi="Arial" w:cs="Arial"/>
                <w:sz w:val="16"/>
                <w:szCs w:val="16"/>
              </w:rPr>
              <w:t>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09E2D6D3" w14:textId="77777777" w:rsidR="009A794C" w:rsidRDefault="009A794C" w:rsidP="000C2A44">
            <w:pPr>
              <w:jc w:val="center"/>
              <w:rPr>
                <w:rFonts w:ascii="Arial" w:hAnsi="Arial" w:cs="Arial"/>
                <w:sz w:val="16"/>
                <w:szCs w:val="16"/>
              </w:rPr>
            </w:pPr>
            <w:r>
              <w:rPr>
                <w:rFonts w:ascii="Arial" w:hAnsi="Arial" w:cs="Arial"/>
                <w:sz w:val="16"/>
                <w:szCs w:val="16"/>
              </w:rPr>
              <w:t xml:space="preserve">78/430 </w:t>
            </w:r>
            <w:r>
              <w:rPr>
                <w:rFonts w:ascii="Arial" w:hAnsi="Arial" w:cs="Arial"/>
                <w:sz w:val="16"/>
                <w:szCs w:val="16"/>
              </w:rPr>
              <w:br/>
              <w:t>(18.1%)</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5E580663"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41/210 </w:t>
            </w:r>
            <w:r>
              <w:rPr>
                <w:rFonts w:ascii="Arial" w:hAnsi="Arial" w:cs="Arial"/>
                <w:sz w:val="16"/>
                <w:szCs w:val="16"/>
              </w:rPr>
              <w:br/>
              <w:t>(19.5%)</w:t>
            </w:r>
          </w:p>
        </w:tc>
        <w:tc>
          <w:tcPr>
            <w:tcW w:w="0" w:type="auto"/>
            <w:vMerge w:val="restart"/>
            <w:tcBorders>
              <w:top w:val="single" w:sz="6" w:space="0" w:color="000000"/>
              <w:left w:val="single" w:sz="6" w:space="0" w:color="000000"/>
              <w:right w:val="single" w:sz="6" w:space="0" w:color="000000"/>
            </w:tcBorders>
            <w:vAlign w:val="center"/>
          </w:tcPr>
          <w:p w14:paraId="71F9E478" w14:textId="77777777" w:rsidR="009A794C" w:rsidRDefault="009A794C" w:rsidP="009C7B41">
            <w:pPr>
              <w:jc w:val="center"/>
              <w:rPr>
                <w:rFonts w:ascii="Arial" w:hAnsi="Arial" w:cs="Arial"/>
                <w:sz w:val="16"/>
                <w:szCs w:val="16"/>
              </w:rPr>
            </w:pPr>
            <w:r>
              <w:rPr>
                <w:rFonts w:ascii="Arial" w:hAnsi="Arial" w:cs="Arial"/>
                <w:sz w:val="16"/>
                <w:szCs w:val="16"/>
              </w:rPr>
              <w:t xml:space="preserve">RR 0.93 (0.66 to </w:t>
            </w:r>
            <w:r>
              <w:rPr>
                <w:rFonts w:ascii="Arial" w:hAnsi="Arial" w:cs="Arial"/>
                <w:sz w:val="16"/>
                <w:szCs w:val="16"/>
              </w:rPr>
              <w:lastRenderedPageBreak/>
              <w:t>1.31)</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1ABECE00" w14:textId="77777777" w:rsidR="009A794C" w:rsidRDefault="009A794C" w:rsidP="000C2A44">
            <w:pPr>
              <w:pStyle w:val="a9"/>
              <w:jc w:val="center"/>
              <w:rPr>
                <w:rFonts w:ascii="Arial" w:hAnsi="Arial" w:cs="Arial"/>
                <w:sz w:val="16"/>
                <w:szCs w:val="16"/>
              </w:rPr>
            </w:pPr>
            <w:r>
              <w:rPr>
                <w:rFonts w:ascii="Arial" w:hAnsi="Arial" w:cs="Arial"/>
                <w:sz w:val="16"/>
                <w:szCs w:val="16"/>
              </w:rPr>
              <w:lastRenderedPageBreak/>
              <w:t xml:space="preserve">14 fewer per 1000 (from 66 fewer to </w:t>
            </w:r>
            <w:r>
              <w:rPr>
                <w:rFonts w:ascii="Arial" w:hAnsi="Arial" w:cs="Arial"/>
                <w:sz w:val="16"/>
                <w:szCs w:val="16"/>
              </w:rPr>
              <w:lastRenderedPageBreak/>
              <w:t>61 more)</w:t>
            </w:r>
          </w:p>
        </w:tc>
        <w:tc>
          <w:tcPr>
            <w:tcW w:w="0" w:type="auto"/>
            <w:vMerge w:val="restart"/>
            <w:tcBorders>
              <w:top w:val="single" w:sz="6" w:space="0" w:color="000000"/>
              <w:left w:val="single" w:sz="6" w:space="0" w:color="000000"/>
              <w:right w:val="single" w:sz="6" w:space="0" w:color="000000"/>
            </w:tcBorders>
            <w:vAlign w:val="center"/>
          </w:tcPr>
          <w:p w14:paraId="24F199F6" w14:textId="77777777" w:rsidR="009A794C" w:rsidRDefault="009A794C" w:rsidP="000C2A44">
            <w:pPr>
              <w:jc w:val="center"/>
              <w:rPr>
                <w:rFonts w:ascii="Symbol" w:hAnsi="Symbol" w:cs="Arial" w:hint="eastAsia"/>
                <w:sz w:val="16"/>
                <w:szCs w:val="16"/>
              </w:rPr>
            </w:pPr>
            <w:r>
              <w:rPr>
                <w:rFonts w:ascii="Symbol" w:hAnsi="Symbol" w:cs="Arial"/>
                <w:sz w:val="16"/>
                <w:szCs w:val="16"/>
              </w:rPr>
              <w:lastRenderedPageBreak/>
              <w:t>ÅÅÅÅ</w:t>
            </w:r>
            <w:r>
              <w:rPr>
                <w:rFonts w:ascii="Arial" w:hAnsi="Arial" w:cs="Arial"/>
                <w:sz w:val="16"/>
                <w:szCs w:val="16"/>
              </w:rPr>
              <w:br/>
              <w:t>HIGH</w:t>
            </w:r>
          </w:p>
        </w:tc>
        <w:tc>
          <w:tcPr>
            <w:tcW w:w="0" w:type="auto"/>
            <w:vMerge w:val="restart"/>
            <w:tcBorders>
              <w:top w:val="single" w:sz="6" w:space="0" w:color="000000"/>
              <w:left w:val="single" w:sz="6" w:space="0" w:color="000000"/>
              <w:right w:val="single" w:sz="6" w:space="0" w:color="000000"/>
            </w:tcBorders>
            <w:vAlign w:val="center"/>
          </w:tcPr>
          <w:p w14:paraId="63AC428A" w14:textId="77777777" w:rsidR="009A794C" w:rsidRPr="00EA0FE3" w:rsidRDefault="009A794C" w:rsidP="001B5E22">
            <w:pPr>
              <w:jc w:val="center"/>
              <w:rPr>
                <w:rFonts w:ascii="Arial" w:hAnsi="Arial" w:cs="Arial"/>
                <w:sz w:val="16"/>
                <w:szCs w:val="16"/>
              </w:rPr>
            </w:pPr>
            <w:r>
              <w:rPr>
                <w:rFonts w:ascii="Arial" w:hAnsi="Arial" w:cs="Arial"/>
                <w:sz w:val="16"/>
                <w:szCs w:val="16"/>
              </w:rPr>
              <w:t>CRITICAL</w:t>
            </w:r>
          </w:p>
          <w:p w14:paraId="62818F9B" w14:textId="77777777" w:rsidR="009A794C" w:rsidRDefault="009A794C" w:rsidP="001B5E22">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9)</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1F6F2798" w14:textId="77777777" w:rsidR="009A794C" w:rsidRDefault="009A794C" w:rsidP="000C2A44">
            <w:pPr>
              <w:jc w:val="center"/>
              <w:rPr>
                <w:rFonts w:ascii="Arial" w:hAnsi="Arial" w:cs="Arial"/>
                <w:sz w:val="16"/>
                <w:szCs w:val="16"/>
              </w:rPr>
            </w:pPr>
          </w:p>
        </w:tc>
      </w:tr>
      <w:tr w:rsidR="009A794C" w14:paraId="101F57DC" w14:textId="77777777" w:rsidTr="00450589">
        <w:trPr>
          <w:trHeight w:val="390"/>
          <w:jc w:val="center"/>
        </w:trPr>
        <w:tc>
          <w:tcPr>
            <w:tcW w:w="0" w:type="auto"/>
            <w:vMerge/>
            <w:tcBorders>
              <w:left w:val="single" w:sz="6" w:space="0" w:color="000000"/>
              <w:bottom w:val="single" w:sz="6" w:space="0" w:color="000000"/>
              <w:right w:val="single" w:sz="6" w:space="0" w:color="000000"/>
            </w:tcBorders>
            <w:vAlign w:val="center"/>
          </w:tcPr>
          <w:p w14:paraId="14BB525F" w14:textId="77777777" w:rsidR="009A794C" w:rsidRDefault="009A794C" w:rsidP="00092D36">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153B723"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3A5B57F"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730A5AC"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0509DD7"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4FC3F960"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C42C187"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18070FDE"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61F8777C" w14:textId="77777777" w:rsidR="009A794C" w:rsidRDefault="009A794C" w:rsidP="000C2A44">
            <w:pPr>
              <w:pStyle w:val="a9"/>
              <w:jc w:val="center"/>
              <w:rPr>
                <w:rFonts w:ascii="Arial" w:hAnsi="Arial" w:cs="Arial"/>
                <w:kern w:val="2"/>
                <w:sz w:val="16"/>
                <w:szCs w:val="16"/>
              </w:rPr>
            </w:pPr>
            <w:r>
              <w:rPr>
                <w:rFonts w:ascii="Arial" w:hAnsi="Arial" w:cs="Arial"/>
                <w:sz w:val="16"/>
                <w:szCs w:val="16"/>
              </w:rPr>
              <w:t>19.5%</w:t>
            </w:r>
          </w:p>
        </w:tc>
        <w:tc>
          <w:tcPr>
            <w:tcW w:w="0" w:type="auto"/>
            <w:vMerge/>
            <w:tcBorders>
              <w:left w:val="single" w:sz="6" w:space="0" w:color="000000"/>
              <w:bottom w:val="single" w:sz="6" w:space="0" w:color="000000"/>
              <w:right w:val="single" w:sz="6" w:space="0" w:color="000000"/>
            </w:tcBorders>
            <w:vAlign w:val="center"/>
          </w:tcPr>
          <w:p w14:paraId="140CC6F6" w14:textId="77777777" w:rsidR="009A794C" w:rsidRDefault="009A794C" w:rsidP="009C7B41">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493988F5" w14:textId="77777777" w:rsidR="009A794C" w:rsidRDefault="009A794C" w:rsidP="000C2A44">
            <w:pPr>
              <w:pStyle w:val="a9"/>
              <w:jc w:val="center"/>
              <w:rPr>
                <w:rFonts w:ascii="Arial" w:hAnsi="Arial" w:cs="Arial"/>
                <w:sz w:val="16"/>
                <w:szCs w:val="16"/>
              </w:rPr>
            </w:pPr>
            <w:r>
              <w:rPr>
                <w:rFonts w:ascii="Arial" w:hAnsi="Arial" w:cs="Arial"/>
                <w:sz w:val="16"/>
                <w:szCs w:val="16"/>
              </w:rPr>
              <w:t>14 fewer per 1000 (from 66 fewer to 60 more)</w:t>
            </w:r>
          </w:p>
        </w:tc>
        <w:tc>
          <w:tcPr>
            <w:tcW w:w="0" w:type="auto"/>
            <w:vMerge/>
            <w:tcBorders>
              <w:left w:val="single" w:sz="6" w:space="0" w:color="000000"/>
              <w:bottom w:val="single" w:sz="6" w:space="0" w:color="000000"/>
              <w:right w:val="single" w:sz="6" w:space="0" w:color="000000"/>
            </w:tcBorders>
            <w:vAlign w:val="center"/>
          </w:tcPr>
          <w:p w14:paraId="3F4804AF"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48E873B5" w14:textId="77777777" w:rsidR="009A794C" w:rsidRDefault="009A794C" w:rsidP="001B5E22">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18ABC132" w14:textId="77777777" w:rsidR="009A794C" w:rsidRDefault="009A794C" w:rsidP="000C2A44">
            <w:pPr>
              <w:jc w:val="center"/>
              <w:rPr>
                <w:rFonts w:ascii="Arial" w:hAnsi="Arial" w:cs="Arial"/>
                <w:sz w:val="16"/>
                <w:szCs w:val="16"/>
              </w:rPr>
            </w:pPr>
          </w:p>
        </w:tc>
      </w:tr>
      <w:tr w:rsidR="009A794C" w14:paraId="33106DBF"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1D7A4B58" w14:textId="77777777" w:rsidR="009A794C" w:rsidRDefault="009A794C" w:rsidP="003148B1">
            <w:pPr>
              <w:rPr>
                <w:rFonts w:ascii="Arial" w:hAnsi="Arial" w:cs="Arial"/>
                <w:sz w:val="16"/>
                <w:szCs w:val="16"/>
              </w:rPr>
            </w:pPr>
            <w:r w:rsidRPr="006712CD">
              <w:rPr>
                <w:rFonts w:ascii="Arial" w:hAnsi="Arial" w:cs="Arial"/>
                <w:b/>
                <w:bCs/>
                <w:sz w:val="16"/>
                <w:szCs w:val="16"/>
              </w:rPr>
              <w:t>Mortality</w:t>
            </w:r>
            <w:r>
              <w:rPr>
                <w:rFonts w:ascii="Arial" w:hAnsi="Arial" w:cs="Arial"/>
                <w:b/>
                <w:bCs/>
                <w:sz w:val="16"/>
                <w:szCs w:val="16"/>
              </w:rPr>
              <w:t xml:space="preserve"> - O</w:t>
            </w:r>
            <w:r>
              <w:rPr>
                <w:rFonts w:ascii="Arial" w:hAnsi="Arial" w:cs="Arial" w:hint="eastAsia"/>
                <w:b/>
                <w:bCs/>
                <w:sz w:val="16"/>
                <w:szCs w:val="16"/>
              </w:rPr>
              <w:t>bservational</w:t>
            </w:r>
            <w:r>
              <w:rPr>
                <w:rFonts w:ascii="Arial" w:hAnsi="Arial" w:cs="Arial"/>
                <w:b/>
                <w:bCs/>
                <w:sz w:val="16"/>
                <w:szCs w:val="16"/>
              </w:rPr>
              <w:t xml:space="preserve"> study (Remdesivir with</w:t>
            </w:r>
            <w:r>
              <w:rPr>
                <w:rFonts w:ascii="Arial" w:hAnsi="Arial" w:cs="Arial" w:hint="eastAsia"/>
                <w:b/>
                <w:bCs/>
                <w:sz w:val="16"/>
                <w:szCs w:val="16"/>
              </w:rPr>
              <w:t xml:space="preserve"> t</w:t>
            </w:r>
            <w:r w:rsidRPr="004E3ABC">
              <w:rPr>
                <w:rFonts w:ascii="Arial" w:hAnsi="Arial" w:cs="Arial"/>
                <w:b/>
                <w:bCs/>
                <w:sz w:val="16"/>
                <w:szCs w:val="16"/>
              </w:rPr>
              <w:t>ocilizumab</w:t>
            </w:r>
            <w:r>
              <w:rPr>
                <w:rFonts w:ascii="Arial" w:hAnsi="Arial" w:cs="Arial"/>
                <w:b/>
                <w:bCs/>
                <w:sz w:val="16"/>
                <w:szCs w:val="16"/>
              </w:rPr>
              <w:t>)</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77A94030" w14:textId="77777777" w:rsidR="009A794C" w:rsidRDefault="009A794C" w:rsidP="000C2A44">
            <w:pPr>
              <w:jc w:val="center"/>
              <w:rPr>
                <w:rFonts w:ascii="Arial" w:hAnsi="Arial" w:cs="Arial"/>
                <w:sz w:val="16"/>
                <w:szCs w:val="16"/>
              </w:rPr>
            </w:pPr>
          </w:p>
        </w:tc>
      </w:tr>
      <w:tr w:rsidR="009A794C" w14:paraId="710CF5F7" w14:textId="77777777" w:rsidTr="002C4C39">
        <w:trPr>
          <w:trHeight w:val="390"/>
          <w:jc w:val="center"/>
        </w:trPr>
        <w:tc>
          <w:tcPr>
            <w:tcW w:w="0" w:type="auto"/>
            <w:vMerge w:val="restart"/>
            <w:tcBorders>
              <w:top w:val="single" w:sz="6" w:space="0" w:color="000000"/>
              <w:left w:val="single" w:sz="6" w:space="0" w:color="000000"/>
              <w:right w:val="single" w:sz="6" w:space="0" w:color="000000"/>
            </w:tcBorders>
            <w:vAlign w:val="center"/>
          </w:tcPr>
          <w:p w14:paraId="184EF90D" w14:textId="77777777" w:rsidR="009A794C" w:rsidRDefault="009A794C" w:rsidP="00092D36">
            <w:pPr>
              <w:jc w:val="center"/>
              <w:rPr>
                <w:rFonts w:ascii="Arial" w:hAnsi="Arial" w:cs="Arial"/>
                <w:sz w:val="16"/>
                <w:szCs w:val="16"/>
              </w:rPr>
            </w:pPr>
            <w:r>
              <w:rPr>
                <w:rFonts w:ascii="Arial" w:hAnsi="Arial" w:cs="Arial" w:hint="eastAsia"/>
                <w:sz w:val="16"/>
                <w:szCs w:val="16"/>
              </w:rPr>
              <w:t>3</w:t>
            </w:r>
          </w:p>
        </w:tc>
        <w:tc>
          <w:tcPr>
            <w:tcW w:w="0" w:type="auto"/>
            <w:vMerge w:val="restart"/>
            <w:tcBorders>
              <w:top w:val="single" w:sz="6" w:space="0" w:color="000000"/>
              <w:left w:val="single" w:sz="6" w:space="0" w:color="000000"/>
              <w:right w:val="single" w:sz="6" w:space="0" w:color="000000"/>
            </w:tcBorders>
            <w:vAlign w:val="center"/>
          </w:tcPr>
          <w:p w14:paraId="28B53833" w14:textId="77777777" w:rsidR="009A794C" w:rsidRDefault="009A794C" w:rsidP="000C2A44">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4B39B326" w14:textId="77777777" w:rsidR="009A794C" w:rsidRDefault="009A794C" w:rsidP="000C2A44">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7F9AA29A" w14:textId="77777777" w:rsidR="009A794C" w:rsidRPr="00321D42" w:rsidRDefault="009A794C" w:rsidP="00321D42">
            <w:pPr>
              <w:jc w:val="center"/>
              <w:rPr>
                <w:rFonts w:ascii="Arial" w:hAnsi="Arial" w:cs="Arial"/>
                <w:sz w:val="16"/>
                <w:szCs w:val="16"/>
              </w:rPr>
            </w:pPr>
            <w:r>
              <w:rPr>
                <w:rFonts w:ascii="Arial" w:hAnsi="Arial" w:cs="Arial"/>
                <w:sz w:val="16"/>
                <w:szCs w:val="16"/>
              </w:rPr>
              <w:t>no serious inconsistency</w:t>
            </w:r>
            <w:r w:rsidRPr="00B6175A">
              <w:rPr>
                <w:rFonts w:ascii="Arial" w:hAnsi="Arial" w:cs="Arial"/>
                <w:sz w:val="16"/>
                <w:szCs w:val="16"/>
                <w:vertAlign w:val="superscript"/>
              </w:rPr>
              <w:t xml:space="preserve"> 4</w:t>
            </w:r>
          </w:p>
        </w:tc>
        <w:tc>
          <w:tcPr>
            <w:tcW w:w="0" w:type="auto"/>
            <w:vMerge w:val="restart"/>
            <w:tcBorders>
              <w:top w:val="single" w:sz="6" w:space="0" w:color="000000"/>
              <w:left w:val="single" w:sz="6" w:space="0" w:color="000000"/>
              <w:right w:val="single" w:sz="6" w:space="0" w:color="000000"/>
            </w:tcBorders>
            <w:vAlign w:val="center"/>
          </w:tcPr>
          <w:p w14:paraId="6A5CDA11"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07269C37"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6F439BE1" w14:textId="77777777" w:rsidR="009A794C" w:rsidRDefault="009A794C" w:rsidP="000C2A44">
            <w:pPr>
              <w:jc w:val="center"/>
              <w:rPr>
                <w:rFonts w:ascii="Arial" w:hAnsi="Arial" w:cs="Arial"/>
                <w:sz w:val="16"/>
                <w:szCs w:val="16"/>
              </w:rPr>
            </w:pPr>
            <w:r>
              <w:rPr>
                <w:rFonts w:ascii="Arial" w:hAnsi="Arial" w:cs="Arial"/>
                <w:sz w:val="16"/>
                <w:szCs w:val="16"/>
              </w:rPr>
              <w:t>strong association</w:t>
            </w:r>
            <w:r w:rsidRPr="00CB5BA1">
              <w:rPr>
                <w:rFonts w:ascii="Arial" w:hAnsi="Arial" w:cs="Arial"/>
                <w:sz w:val="16"/>
                <w:szCs w:val="16"/>
                <w:vertAlign w:val="superscript"/>
              </w:rPr>
              <w:t>6</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0FC005E5" w14:textId="77777777" w:rsidR="009A794C" w:rsidRDefault="009A794C" w:rsidP="000C2A44">
            <w:pPr>
              <w:jc w:val="center"/>
              <w:rPr>
                <w:rFonts w:ascii="Arial" w:hAnsi="Arial" w:cs="Arial"/>
                <w:sz w:val="16"/>
                <w:szCs w:val="16"/>
              </w:rPr>
            </w:pPr>
            <w:r>
              <w:rPr>
                <w:rFonts w:ascii="Arial" w:hAnsi="Arial" w:cs="Arial"/>
                <w:sz w:val="16"/>
                <w:szCs w:val="16"/>
              </w:rPr>
              <w:t xml:space="preserve">60/134 </w:t>
            </w:r>
            <w:r>
              <w:rPr>
                <w:rFonts w:ascii="Arial" w:hAnsi="Arial" w:cs="Arial"/>
                <w:sz w:val="16"/>
                <w:szCs w:val="16"/>
              </w:rPr>
              <w:br/>
              <w:t>(44.8%)</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54AEDF1B" w14:textId="77777777" w:rsidR="009A794C" w:rsidRDefault="009A794C" w:rsidP="000C2A44">
            <w:pPr>
              <w:pStyle w:val="a9"/>
              <w:jc w:val="center"/>
              <w:rPr>
                <w:rFonts w:ascii="Arial" w:hAnsi="Arial" w:cs="Arial"/>
                <w:kern w:val="2"/>
                <w:sz w:val="16"/>
                <w:szCs w:val="16"/>
              </w:rPr>
            </w:pPr>
            <w:r>
              <w:rPr>
                <w:rFonts w:ascii="Arial" w:hAnsi="Arial" w:cs="Arial"/>
                <w:sz w:val="16"/>
                <w:szCs w:val="16"/>
              </w:rPr>
              <w:t xml:space="preserve">153/528 </w:t>
            </w:r>
            <w:r>
              <w:rPr>
                <w:rFonts w:ascii="Arial" w:hAnsi="Arial" w:cs="Arial"/>
                <w:sz w:val="16"/>
                <w:szCs w:val="16"/>
              </w:rPr>
              <w:br/>
              <w:t>(29%)</w:t>
            </w:r>
          </w:p>
        </w:tc>
        <w:tc>
          <w:tcPr>
            <w:tcW w:w="0" w:type="auto"/>
            <w:vMerge w:val="restart"/>
            <w:tcBorders>
              <w:top w:val="single" w:sz="6" w:space="0" w:color="000000"/>
              <w:left w:val="single" w:sz="6" w:space="0" w:color="000000"/>
              <w:right w:val="single" w:sz="6" w:space="0" w:color="000000"/>
            </w:tcBorders>
            <w:vAlign w:val="center"/>
          </w:tcPr>
          <w:p w14:paraId="53B2027F" w14:textId="77777777" w:rsidR="009A794C" w:rsidRDefault="009A794C" w:rsidP="000C2A44">
            <w:pPr>
              <w:jc w:val="center"/>
              <w:rPr>
                <w:rFonts w:ascii="Arial" w:hAnsi="Arial" w:cs="Arial"/>
                <w:sz w:val="16"/>
                <w:szCs w:val="16"/>
              </w:rPr>
            </w:pPr>
            <w:r>
              <w:rPr>
                <w:rFonts w:ascii="Arial" w:hAnsi="Arial" w:cs="Arial"/>
                <w:sz w:val="16"/>
                <w:szCs w:val="16"/>
              </w:rPr>
              <w:t>RR 2.05 (1.17 to 3.61)</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6F16AD5B" w14:textId="77777777" w:rsidR="009A794C" w:rsidRDefault="009A794C" w:rsidP="000C2A44">
            <w:pPr>
              <w:pStyle w:val="a9"/>
              <w:jc w:val="center"/>
              <w:rPr>
                <w:rFonts w:ascii="Arial" w:hAnsi="Arial" w:cs="Arial"/>
                <w:sz w:val="16"/>
                <w:szCs w:val="16"/>
              </w:rPr>
            </w:pPr>
            <w:r>
              <w:rPr>
                <w:rFonts w:ascii="Arial" w:hAnsi="Arial" w:cs="Arial"/>
                <w:sz w:val="16"/>
                <w:szCs w:val="16"/>
              </w:rPr>
              <w:t>304 more per 1000 (from 49 more to 756 more)</w:t>
            </w:r>
          </w:p>
        </w:tc>
        <w:tc>
          <w:tcPr>
            <w:tcW w:w="0" w:type="auto"/>
            <w:vMerge w:val="restart"/>
            <w:tcBorders>
              <w:top w:val="single" w:sz="6" w:space="0" w:color="000000"/>
              <w:left w:val="single" w:sz="6" w:space="0" w:color="000000"/>
              <w:right w:val="single" w:sz="6" w:space="0" w:color="000000"/>
            </w:tcBorders>
            <w:vAlign w:val="center"/>
          </w:tcPr>
          <w:p w14:paraId="5405797D" w14:textId="77777777" w:rsidR="009A794C" w:rsidRDefault="009A794C" w:rsidP="000C2A44">
            <w:pPr>
              <w:jc w:val="center"/>
              <w:rPr>
                <w:rFonts w:ascii="Symbol" w:hAnsi="Symbol" w:cs="Arial" w:hint="eastAsia"/>
                <w:sz w:val="16"/>
                <w:szCs w:val="16"/>
              </w:rPr>
            </w:pPr>
            <w:r>
              <w:rPr>
                <w:rFonts w:ascii="Symbol" w:hAnsi="Symbol" w:cs="Arial"/>
                <w:sz w:val="16"/>
                <w:szCs w:val="16"/>
              </w:rPr>
              <w:t>ÅÅÅO</w:t>
            </w:r>
            <w:r>
              <w:rPr>
                <w:rFonts w:ascii="Arial" w:hAnsi="Arial" w:cs="Arial"/>
                <w:sz w:val="16"/>
                <w:szCs w:val="16"/>
              </w:rPr>
              <w:br/>
              <w:t>MODERATE</w:t>
            </w:r>
          </w:p>
        </w:tc>
        <w:tc>
          <w:tcPr>
            <w:tcW w:w="0" w:type="auto"/>
            <w:vMerge w:val="restart"/>
            <w:tcBorders>
              <w:top w:val="single" w:sz="6" w:space="0" w:color="000000"/>
              <w:left w:val="single" w:sz="6" w:space="0" w:color="000000"/>
              <w:right w:val="single" w:sz="6" w:space="0" w:color="000000"/>
            </w:tcBorders>
            <w:vAlign w:val="center"/>
          </w:tcPr>
          <w:p w14:paraId="71128CF2" w14:textId="77777777" w:rsidR="009A794C" w:rsidRPr="00EA0FE3" w:rsidRDefault="009A794C" w:rsidP="001B5E22">
            <w:pPr>
              <w:jc w:val="center"/>
              <w:rPr>
                <w:rFonts w:ascii="Arial" w:hAnsi="Arial" w:cs="Arial"/>
                <w:sz w:val="16"/>
                <w:szCs w:val="16"/>
              </w:rPr>
            </w:pPr>
            <w:r>
              <w:rPr>
                <w:rFonts w:ascii="Arial" w:hAnsi="Arial" w:cs="Arial"/>
                <w:sz w:val="16"/>
                <w:szCs w:val="16"/>
              </w:rPr>
              <w:t>CRITICAL</w:t>
            </w:r>
          </w:p>
          <w:p w14:paraId="6FB60643" w14:textId="77777777" w:rsidR="009A794C" w:rsidRDefault="009A794C" w:rsidP="001B5E22">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9)</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351B3D57" w14:textId="77777777" w:rsidR="009A794C" w:rsidRDefault="009A794C" w:rsidP="000C2A44">
            <w:pPr>
              <w:jc w:val="center"/>
              <w:rPr>
                <w:rFonts w:ascii="Arial" w:hAnsi="Arial" w:cs="Arial"/>
                <w:sz w:val="16"/>
                <w:szCs w:val="16"/>
              </w:rPr>
            </w:pPr>
          </w:p>
        </w:tc>
      </w:tr>
      <w:tr w:rsidR="009A794C" w14:paraId="68AA76AB" w14:textId="77777777" w:rsidTr="00DE17FC">
        <w:trPr>
          <w:trHeight w:val="390"/>
          <w:jc w:val="center"/>
        </w:trPr>
        <w:tc>
          <w:tcPr>
            <w:tcW w:w="0" w:type="auto"/>
            <w:vMerge/>
            <w:tcBorders>
              <w:left w:val="single" w:sz="6" w:space="0" w:color="000000"/>
              <w:bottom w:val="single" w:sz="6" w:space="0" w:color="000000"/>
              <w:right w:val="single" w:sz="6" w:space="0" w:color="000000"/>
            </w:tcBorders>
            <w:vAlign w:val="center"/>
          </w:tcPr>
          <w:p w14:paraId="1944E9E3" w14:textId="77777777" w:rsidR="009A794C" w:rsidRDefault="009A794C" w:rsidP="00092D36">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3CD6556"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9B54CBC"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B4DC6DA" w14:textId="77777777" w:rsidR="009A794C" w:rsidRDefault="009A794C" w:rsidP="00321D42">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1D26B18"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0633FA6"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A8DAB88"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17FA4D5C"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78768ACD" w14:textId="77777777" w:rsidR="009A794C" w:rsidRDefault="009A794C" w:rsidP="000C2A44">
            <w:pPr>
              <w:pStyle w:val="a9"/>
              <w:jc w:val="center"/>
              <w:rPr>
                <w:rFonts w:ascii="Arial" w:hAnsi="Arial" w:cs="Arial"/>
                <w:kern w:val="2"/>
                <w:sz w:val="16"/>
                <w:szCs w:val="16"/>
              </w:rPr>
            </w:pPr>
            <w:r>
              <w:rPr>
                <w:rFonts w:ascii="Arial" w:hAnsi="Arial" w:cs="Arial"/>
                <w:sz w:val="16"/>
                <w:szCs w:val="16"/>
              </w:rPr>
              <w:t>14.7%</w:t>
            </w:r>
          </w:p>
        </w:tc>
        <w:tc>
          <w:tcPr>
            <w:tcW w:w="0" w:type="auto"/>
            <w:vMerge/>
            <w:tcBorders>
              <w:left w:val="single" w:sz="6" w:space="0" w:color="000000"/>
              <w:bottom w:val="single" w:sz="6" w:space="0" w:color="000000"/>
              <w:right w:val="single" w:sz="6" w:space="0" w:color="000000"/>
            </w:tcBorders>
            <w:vAlign w:val="center"/>
          </w:tcPr>
          <w:p w14:paraId="76B7C624"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03395409" w14:textId="77777777" w:rsidR="009A794C" w:rsidRDefault="009A794C" w:rsidP="000C2A44">
            <w:pPr>
              <w:pStyle w:val="a9"/>
              <w:jc w:val="center"/>
              <w:rPr>
                <w:rFonts w:ascii="Arial" w:hAnsi="Arial" w:cs="Arial"/>
                <w:sz w:val="16"/>
                <w:szCs w:val="16"/>
              </w:rPr>
            </w:pPr>
            <w:r>
              <w:rPr>
                <w:rFonts w:ascii="Arial" w:hAnsi="Arial" w:cs="Arial"/>
                <w:sz w:val="16"/>
                <w:szCs w:val="16"/>
              </w:rPr>
              <w:t>154 more per 1000 (from 25 more to 384 more)</w:t>
            </w:r>
          </w:p>
        </w:tc>
        <w:tc>
          <w:tcPr>
            <w:tcW w:w="0" w:type="auto"/>
            <w:vMerge/>
            <w:tcBorders>
              <w:left w:val="single" w:sz="6" w:space="0" w:color="000000"/>
              <w:bottom w:val="single" w:sz="6" w:space="0" w:color="000000"/>
              <w:right w:val="single" w:sz="6" w:space="0" w:color="000000"/>
            </w:tcBorders>
            <w:vAlign w:val="center"/>
          </w:tcPr>
          <w:p w14:paraId="4959819C"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09CE1B30" w14:textId="77777777" w:rsidR="009A794C" w:rsidRDefault="009A794C" w:rsidP="001B5E22">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42F5BEEE" w14:textId="77777777" w:rsidR="009A794C" w:rsidRDefault="009A794C" w:rsidP="000C2A44">
            <w:pPr>
              <w:jc w:val="center"/>
              <w:rPr>
                <w:rFonts w:ascii="Arial" w:hAnsi="Arial" w:cs="Arial"/>
                <w:sz w:val="16"/>
                <w:szCs w:val="16"/>
              </w:rPr>
            </w:pPr>
          </w:p>
        </w:tc>
      </w:tr>
      <w:tr w:rsidR="009A794C" w14:paraId="56EB020E"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6E975F86" w14:textId="77777777" w:rsidR="009A794C" w:rsidRDefault="009A794C" w:rsidP="003148B1">
            <w:pPr>
              <w:rPr>
                <w:rFonts w:ascii="Arial" w:hAnsi="Arial" w:cs="Arial"/>
                <w:sz w:val="16"/>
                <w:szCs w:val="16"/>
              </w:rPr>
            </w:pPr>
            <w:r w:rsidRPr="006712CD">
              <w:rPr>
                <w:rFonts w:ascii="Arial" w:hAnsi="Arial" w:cs="Arial"/>
                <w:b/>
                <w:bCs/>
                <w:sz w:val="16"/>
                <w:szCs w:val="16"/>
              </w:rPr>
              <w:t>Mortality</w:t>
            </w:r>
            <w:r>
              <w:rPr>
                <w:rFonts w:ascii="Arial" w:hAnsi="Arial" w:cs="Arial"/>
                <w:b/>
                <w:bCs/>
                <w:sz w:val="16"/>
                <w:szCs w:val="16"/>
              </w:rPr>
              <w:t xml:space="preserve"> - O</w:t>
            </w:r>
            <w:r>
              <w:rPr>
                <w:rFonts w:ascii="Arial" w:hAnsi="Arial" w:cs="Arial" w:hint="eastAsia"/>
                <w:b/>
                <w:bCs/>
                <w:sz w:val="16"/>
                <w:szCs w:val="16"/>
              </w:rPr>
              <w:t>bservational</w:t>
            </w:r>
            <w:r>
              <w:rPr>
                <w:rFonts w:ascii="Arial" w:hAnsi="Arial" w:cs="Arial"/>
                <w:b/>
                <w:bCs/>
                <w:sz w:val="16"/>
                <w:szCs w:val="16"/>
              </w:rPr>
              <w:t xml:space="preserve"> study (Remdesivir with c</w:t>
            </w:r>
            <w:r w:rsidRPr="00140BAE">
              <w:rPr>
                <w:rFonts w:ascii="Arial" w:hAnsi="Arial" w:cs="Arial"/>
                <w:b/>
                <w:bCs/>
                <w:sz w:val="16"/>
                <w:szCs w:val="16"/>
              </w:rPr>
              <w:t>onvalescent plasma</w:t>
            </w:r>
            <w:r>
              <w:rPr>
                <w:rFonts w:ascii="Arial" w:hAnsi="Arial" w:cs="Arial"/>
                <w:b/>
                <w:bCs/>
                <w:sz w:val="16"/>
                <w:szCs w:val="16"/>
              </w:rPr>
              <w:t>)</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40389CFA" w14:textId="77777777" w:rsidR="009A794C" w:rsidRDefault="009A794C" w:rsidP="000C2A44">
            <w:pPr>
              <w:jc w:val="center"/>
              <w:rPr>
                <w:rFonts w:ascii="Arial" w:hAnsi="Arial" w:cs="Arial"/>
                <w:sz w:val="16"/>
                <w:szCs w:val="16"/>
              </w:rPr>
            </w:pPr>
          </w:p>
        </w:tc>
      </w:tr>
      <w:tr w:rsidR="009A794C" w14:paraId="2055D9C5" w14:textId="77777777" w:rsidTr="00DC0E38">
        <w:trPr>
          <w:trHeight w:val="390"/>
          <w:jc w:val="center"/>
        </w:trPr>
        <w:tc>
          <w:tcPr>
            <w:tcW w:w="0" w:type="auto"/>
            <w:vMerge w:val="restart"/>
            <w:tcBorders>
              <w:top w:val="single" w:sz="6" w:space="0" w:color="000000"/>
              <w:left w:val="single" w:sz="6" w:space="0" w:color="000000"/>
              <w:right w:val="single" w:sz="6" w:space="0" w:color="000000"/>
            </w:tcBorders>
            <w:vAlign w:val="center"/>
          </w:tcPr>
          <w:p w14:paraId="10BAA7C2" w14:textId="77777777" w:rsidR="009A794C" w:rsidRDefault="009A794C" w:rsidP="00092D36">
            <w:pPr>
              <w:jc w:val="center"/>
              <w:rPr>
                <w:rFonts w:ascii="Arial" w:hAnsi="Arial" w:cs="Arial"/>
                <w:sz w:val="16"/>
                <w:szCs w:val="16"/>
              </w:rPr>
            </w:pPr>
            <w:r>
              <w:rPr>
                <w:rFonts w:ascii="Arial" w:hAnsi="Arial" w:cs="Arial" w:hint="eastAsia"/>
                <w:sz w:val="16"/>
                <w:szCs w:val="16"/>
              </w:rPr>
              <w:t>4</w:t>
            </w:r>
          </w:p>
        </w:tc>
        <w:tc>
          <w:tcPr>
            <w:tcW w:w="0" w:type="auto"/>
            <w:vMerge w:val="restart"/>
            <w:tcBorders>
              <w:top w:val="single" w:sz="6" w:space="0" w:color="000000"/>
              <w:left w:val="single" w:sz="6" w:space="0" w:color="000000"/>
              <w:right w:val="single" w:sz="6" w:space="0" w:color="000000"/>
            </w:tcBorders>
            <w:vAlign w:val="center"/>
          </w:tcPr>
          <w:p w14:paraId="63C27AB1" w14:textId="77777777" w:rsidR="009A794C" w:rsidRPr="00DC0E38" w:rsidRDefault="009A794C" w:rsidP="00DC0E38">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36E9C180" w14:textId="77777777" w:rsidR="009A794C" w:rsidRPr="00DC0E38" w:rsidRDefault="009A794C" w:rsidP="00DC0E38">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40B1263D" w14:textId="77777777" w:rsidR="009A794C" w:rsidRDefault="009A794C" w:rsidP="000C2A44">
            <w:pPr>
              <w:jc w:val="center"/>
              <w:rPr>
                <w:rFonts w:ascii="Arial" w:hAnsi="Arial" w:cs="Arial"/>
                <w:sz w:val="16"/>
                <w:szCs w:val="16"/>
              </w:rPr>
            </w:pPr>
            <w:r>
              <w:rPr>
                <w:rFonts w:ascii="Arial" w:hAnsi="Arial" w:cs="Arial"/>
                <w:sz w:val="16"/>
                <w:szCs w:val="16"/>
              </w:rPr>
              <w:t>serious</w:t>
            </w:r>
            <w:r>
              <w:rPr>
                <w:rFonts w:ascii="Arial" w:hAnsi="Arial" w:cs="Arial"/>
                <w:sz w:val="16"/>
                <w:szCs w:val="16"/>
                <w:vertAlign w:val="superscript"/>
              </w:rPr>
              <w:t>3</w:t>
            </w:r>
          </w:p>
        </w:tc>
        <w:tc>
          <w:tcPr>
            <w:tcW w:w="0" w:type="auto"/>
            <w:vMerge w:val="restart"/>
            <w:tcBorders>
              <w:top w:val="single" w:sz="6" w:space="0" w:color="000000"/>
              <w:left w:val="single" w:sz="6" w:space="0" w:color="000000"/>
              <w:right w:val="single" w:sz="6" w:space="0" w:color="000000"/>
            </w:tcBorders>
            <w:vAlign w:val="center"/>
          </w:tcPr>
          <w:p w14:paraId="6714CAB9"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23B20FDF" w14:textId="77777777" w:rsidR="009A794C" w:rsidRDefault="009A794C" w:rsidP="000C2A44">
            <w:pPr>
              <w:jc w:val="center"/>
              <w:rPr>
                <w:rFonts w:ascii="Arial" w:hAnsi="Arial" w:cs="Arial"/>
                <w:sz w:val="16"/>
                <w:szCs w:val="16"/>
              </w:rPr>
            </w:pPr>
            <w:r>
              <w:rPr>
                <w:rFonts w:ascii="Arial" w:hAnsi="Arial" w:cs="Arial"/>
                <w:sz w:val="16"/>
                <w:szCs w:val="16"/>
              </w:rPr>
              <w:t>no serious imprecision</w:t>
            </w:r>
          </w:p>
        </w:tc>
        <w:tc>
          <w:tcPr>
            <w:tcW w:w="0" w:type="auto"/>
            <w:vMerge w:val="restart"/>
            <w:tcBorders>
              <w:top w:val="single" w:sz="6" w:space="0" w:color="000000"/>
              <w:left w:val="single" w:sz="6" w:space="0" w:color="000000"/>
              <w:right w:val="single" w:sz="6" w:space="0" w:color="000000"/>
            </w:tcBorders>
            <w:vAlign w:val="center"/>
          </w:tcPr>
          <w:p w14:paraId="0117B0BD" w14:textId="77777777" w:rsidR="009A794C" w:rsidRDefault="009A794C" w:rsidP="000C2A44">
            <w:pPr>
              <w:jc w:val="center"/>
              <w:rPr>
                <w:rFonts w:ascii="Arial" w:hAnsi="Arial" w:cs="Arial"/>
                <w:sz w:val="16"/>
                <w:szCs w:val="16"/>
              </w:rPr>
            </w:pPr>
            <w:r>
              <w:rPr>
                <w:rFonts w:ascii="Arial" w:hAnsi="Arial" w:cs="Arial" w:hint="eastAsia"/>
                <w:sz w:val="16"/>
                <w:szCs w:val="16"/>
              </w:rPr>
              <w:t>n</w:t>
            </w:r>
            <w:r>
              <w:rPr>
                <w:rFonts w:ascii="Arial" w:hAnsi="Arial" w:cs="Arial"/>
                <w:sz w:val="16"/>
                <w:szCs w:val="16"/>
              </w:rPr>
              <w:t>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04E3E428" w14:textId="77777777" w:rsidR="009A794C" w:rsidRDefault="009A794C" w:rsidP="000C2A44">
            <w:pPr>
              <w:jc w:val="center"/>
              <w:rPr>
                <w:rFonts w:ascii="Arial" w:hAnsi="Arial" w:cs="Arial"/>
                <w:sz w:val="16"/>
                <w:szCs w:val="16"/>
              </w:rPr>
            </w:pPr>
            <w:r>
              <w:rPr>
                <w:rFonts w:ascii="Arial" w:hAnsi="Arial" w:cs="Arial"/>
                <w:sz w:val="16"/>
                <w:szCs w:val="16"/>
              </w:rPr>
              <w:t xml:space="preserve">71/202 </w:t>
            </w:r>
            <w:r>
              <w:rPr>
                <w:rFonts w:ascii="Arial" w:hAnsi="Arial" w:cs="Arial"/>
                <w:sz w:val="16"/>
                <w:szCs w:val="16"/>
              </w:rPr>
              <w:br/>
              <w:t>(35.1%)</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35B48D6D" w14:textId="77777777" w:rsidR="009A794C" w:rsidRDefault="009A794C" w:rsidP="00DC0E38">
            <w:pPr>
              <w:jc w:val="center"/>
              <w:rPr>
                <w:rFonts w:ascii="Arial" w:hAnsi="Arial" w:cs="Arial"/>
                <w:sz w:val="16"/>
                <w:szCs w:val="16"/>
              </w:rPr>
            </w:pPr>
            <w:r>
              <w:rPr>
                <w:rFonts w:ascii="Arial" w:hAnsi="Arial" w:cs="Arial"/>
                <w:sz w:val="16"/>
                <w:szCs w:val="16"/>
              </w:rPr>
              <w:t xml:space="preserve">163/996 </w:t>
            </w:r>
            <w:r>
              <w:rPr>
                <w:rFonts w:ascii="Arial" w:hAnsi="Arial" w:cs="Arial"/>
                <w:sz w:val="16"/>
                <w:szCs w:val="16"/>
              </w:rPr>
              <w:br/>
              <w:t>(16.4%)</w:t>
            </w:r>
          </w:p>
        </w:tc>
        <w:tc>
          <w:tcPr>
            <w:tcW w:w="0" w:type="auto"/>
            <w:vMerge w:val="restart"/>
            <w:tcBorders>
              <w:top w:val="single" w:sz="6" w:space="0" w:color="000000"/>
              <w:left w:val="single" w:sz="6" w:space="0" w:color="000000"/>
              <w:right w:val="single" w:sz="6" w:space="0" w:color="000000"/>
            </w:tcBorders>
            <w:vAlign w:val="center"/>
          </w:tcPr>
          <w:p w14:paraId="6AA26B17" w14:textId="77777777" w:rsidR="009A794C" w:rsidRDefault="009A794C" w:rsidP="000C2A44">
            <w:pPr>
              <w:jc w:val="center"/>
              <w:rPr>
                <w:rFonts w:ascii="Arial" w:hAnsi="Arial" w:cs="Arial"/>
                <w:sz w:val="16"/>
                <w:szCs w:val="16"/>
              </w:rPr>
            </w:pPr>
            <w:r>
              <w:rPr>
                <w:rFonts w:ascii="Arial" w:hAnsi="Arial" w:cs="Arial"/>
                <w:sz w:val="16"/>
                <w:szCs w:val="16"/>
              </w:rPr>
              <w:t>RR 1.42 (0.66 to 3.07)</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73F33FCC" w14:textId="77777777" w:rsidR="009A794C" w:rsidRDefault="009A794C" w:rsidP="000C2A44">
            <w:pPr>
              <w:pStyle w:val="a9"/>
              <w:jc w:val="center"/>
              <w:rPr>
                <w:rFonts w:ascii="Arial" w:hAnsi="Arial" w:cs="Arial"/>
                <w:sz w:val="16"/>
                <w:szCs w:val="16"/>
              </w:rPr>
            </w:pPr>
            <w:r>
              <w:rPr>
                <w:rFonts w:ascii="Arial" w:hAnsi="Arial" w:cs="Arial"/>
                <w:sz w:val="16"/>
                <w:szCs w:val="16"/>
              </w:rPr>
              <w:t>69 more per 1000 (from 56 fewer to 339 more)</w:t>
            </w:r>
          </w:p>
        </w:tc>
        <w:tc>
          <w:tcPr>
            <w:tcW w:w="0" w:type="auto"/>
            <w:vMerge w:val="restart"/>
            <w:tcBorders>
              <w:top w:val="single" w:sz="6" w:space="0" w:color="000000"/>
              <w:left w:val="single" w:sz="6" w:space="0" w:color="000000"/>
              <w:right w:val="single" w:sz="6" w:space="0" w:color="000000"/>
            </w:tcBorders>
            <w:vAlign w:val="center"/>
          </w:tcPr>
          <w:p w14:paraId="55E36B45"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10972124" w14:textId="77777777" w:rsidR="009A794C" w:rsidRDefault="009A794C" w:rsidP="000C2A44">
            <w:pPr>
              <w:jc w:val="center"/>
              <w:rPr>
                <w:rFonts w:ascii="Arial" w:hAnsi="Arial" w:cs="Arial"/>
                <w:sz w:val="16"/>
                <w:szCs w:val="16"/>
              </w:rPr>
            </w:pPr>
            <w:r>
              <w:rPr>
                <w:rFonts w:ascii="Arial" w:hAnsi="Arial" w:cs="Arial"/>
                <w:sz w:val="16"/>
                <w:szCs w:val="16"/>
              </w:rPr>
              <w:t>CRITICAL</w:t>
            </w:r>
          </w:p>
          <w:p w14:paraId="10DF2B36"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9)</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5C8974E2" w14:textId="77777777" w:rsidR="009A794C" w:rsidRDefault="009A794C" w:rsidP="000C2A44">
            <w:pPr>
              <w:jc w:val="center"/>
              <w:rPr>
                <w:rFonts w:ascii="Arial" w:hAnsi="Arial" w:cs="Arial"/>
                <w:sz w:val="16"/>
                <w:szCs w:val="16"/>
              </w:rPr>
            </w:pPr>
          </w:p>
        </w:tc>
      </w:tr>
      <w:tr w:rsidR="009A794C" w14:paraId="7C04AF81" w14:textId="77777777" w:rsidTr="009F010C">
        <w:trPr>
          <w:trHeight w:val="390"/>
          <w:jc w:val="center"/>
        </w:trPr>
        <w:tc>
          <w:tcPr>
            <w:tcW w:w="0" w:type="auto"/>
            <w:vMerge/>
            <w:tcBorders>
              <w:left w:val="single" w:sz="6" w:space="0" w:color="000000"/>
              <w:bottom w:val="single" w:sz="6" w:space="0" w:color="000000"/>
              <w:right w:val="single" w:sz="6" w:space="0" w:color="000000"/>
            </w:tcBorders>
            <w:vAlign w:val="center"/>
          </w:tcPr>
          <w:p w14:paraId="189021FA" w14:textId="77777777" w:rsidR="009A794C" w:rsidRDefault="009A794C" w:rsidP="00092D36">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C742B44" w14:textId="77777777" w:rsidR="009A794C" w:rsidRDefault="009A794C" w:rsidP="00DC0E38">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FACB96D" w14:textId="77777777" w:rsidR="009A794C" w:rsidRDefault="009A794C" w:rsidP="00DC0E38">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0526FD3"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598DAB3"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40AF831"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13E0509C"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1F813E3A"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3C3CEA79" w14:textId="77777777" w:rsidR="009A794C" w:rsidRDefault="009A794C" w:rsidP="000C2A44">
            <w:pPr>
              <w:pStyle w:val="a9"/>
              <w:jc w:val="center"/>
              <w:rPr>
                <w:rFonts w:ascii="Arial" w:hAnsi="Arial" w:cs="Arial"/>
                <w:kern w:val="2"/>
                <w:sz w:val="16"/>
                <w:szCs w:val="16"/>
              </w:rPr>
            </w:pPr>
            <w:r>
              <w:rPr>
                <w:rFonts w:ascii="Arial" w:hAnsi="Arial" w:cs="Arial"/>
                <w:sz w:val="16"/>
                <w:szCs w:val="16"/>
              </w:rPr>
              <w:t>21.7%</w:t>
            </w:r>
          </w:p>
        </w:tc>
        <w:tc>
          <w:tcPr>
            <w:tcW w:w="0" w:type="auto"/>
            <w:vMerge/>
            <w:tcBorders>
              <w:left w:val="single" w:sz="6" w:space="0" w:color="000000"/>
              <w:bottom w:val="single" w:sz="6" w:space="0" w:color="000000"/>
              <w:right w:val="single" w:sz="6" w:space="0" w:color="000000"/>
            </w:tcBorders>
            <w:vAlign w:val="center"/>
          </w:tcPr>
          <w:p w14:paraId="07FBEEAA"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66FFA6E7" w14:textId="77777777" w:rsidR="009A794C" w:rsidRDefault="009A794C" w:rsidP="000C2A44">
            <w:pPr>
              <w:pStyle w:val="a9"/>
              <w:jc w:val="center"/>
              <w:rPr>
                <w:rFonts w:ascii="Arial" w:hAnsi="Arial" w:cs="Arial"/>
                <w:sz w:val="16"/>
                <w:szCs w:val="16"/>
              </w:rPr>
            </w:pPr>
            <w:r>
              <w:rPr>
                <w:rFonts w:ascii="Arial" w:hAnsi="Arial" w:cs="Arial"/>
                <w:sz w:val="16"/>
                <w:szCs w:val="16"/>
              </w:rPr>
              <w:t>91 more per 1000 (from 74 fewer to 449 more)</w:t>
            </w:r>
          </w:p>
        </w:tc>
        <w:tc>
          <w:tcPr>
            <w:tcW w:w="0" w:type="auto"/>
            <w:vMerge/>
            <w:tcBorders>
              <w:left w:val="single" w:sz="6" w:space="0" w:color="000000"/>
              <w:bottom w:val="single" w:sz="6" w:space="0" w:color="000000"/>
              <w:right w:val="single" w:sz="6" w:space="0" w:color="000000"/>
            </w:tcBorders>
            <w:vAlign w:val="center"/>
          </w:tcPr>
          <w:p w14:paraId="78B2E021"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014D47A1"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0CC1A5DC" w14:textId="77777777" w:rsidR="009A794C" w:rsidRDefault="009A794C" w:rsidP="000C2A44">
            <w:pPr>
              <w:jc w:val="center"/>
              <w:rPr>
                <w:rFonts w:ascii="Arial" w:hAnsi="Arial" w:cs="Arial"/>
                <w:sz w:val="16"/>
                <w:szCs w:val="16"/>
              </w:rPr>
            </w:pPr>
          </w:p>
        </w:tc>
      </w:tr>
      <w:tr w:rsidR="009A794C" w14:paraId="74C6AB51" w14:textId="77777777">
        <w:trPr>
          <w:jc w:val="center"/>
        </w:trPr>
        <w:tc>
          <w:tcPr>
            <w:tcW w:w="0" w:type="auto"/>
            <w:gridSpan w:val="13"/>
            <w:tcBorders>
              <w:top w:val="single" w:sz="6" w:space="0" w:color="000000"/>
              <w:left w:val="single" w:sz="6" w:space="0" w:color="000000"/>
              <w:bottom w:val="single" w:sz="6" w:space="0" w:color="000000"/>
              <w:right w:val="single" w:sz="6" w:space="0" w:color="000000"/>
            </w:tcBorders>
            <w:shd w:val="clear" w:color="auto" w:fill="D9D9D9"/>
            <w:vAlign w:val="center"/>
          </w:tcPr>
          <w:p w14:paraId="5ACDD140" w14:textId="77777777" w:rsidR="009A794C" w:rsidRDefault="009A794C" w:rsidP="003148B1">
            <w:pPr>
              <w:rPr>
                <w:rFonts w:ascii="Arial" w:hAnsi="Arial" w:cs="Arial"/>
                <w:sz w:val="16"/>
                <w:szCs w:val="16"/>
              </w:rPr>
            </w:pPr>
            <w:r w:rsidRPr="006712CD">
              <w:rPr>
                <w:rFonts w:ascii="Arial" w:hAnsi="Arial" w:cs="Arial"/>
                <w:b/>
                <w:bCs/>
                <w:sz w:val="16"/>
                <w:szCs w:val="16"/>
              </w:rPr>
              <w:t>Mortality</w:t>
            </w:r>
            <w:r>
              <w:rPr>
                <w:rFonts w:ascii="Arial" w:hAnsi="Arial" w:cs="Arial"/>
                <w:b/>
                <w:bCs/>
                <w:sz w:val="16"/>
                <w:szCs w:val="16"/>
              </w:rPr>
              <w:t xml:space="preserve"> - O</w:t>
            </w:r>
            <w:r>
              <w:rPr>
                <w:rFonts w:ascii="Arial" w:hAnsi="Arial" w:cs="Arial" w:hint="eastAsia"/>
                <w:b/>
                <w:bCs/>
                <w:sz w:val="16"/>
                <w:szCs w:val="16"/>
              </w:rPr>
              <w:t>bservational</w:t>
            </w:r>
            <w:r>
              <w:rPr>
                <w:rFonts w:ascii="Arial" w:hAnsi="Arial" w:cs="Arial"/>
                <w:b/>
                <w:bCs/>
                <w:sz w:val="16"/>
                <w:szCs w:val="16"/>
              </w:rPr>
              <w:t xml:space="preserve"> study (Remdesivir with f</w:t>
            </w:r>
            <w:r w:rsidRPr="008861CD">
              <w:rPr>
                <w:rFonts w:ascii="Arial" w:hAnsi="Arial" w:cs="Arial"/>
                <w:b/>
                <w:bCs/>
                <w:sz w:val="16"/>
                <w:szCs w:val="16"/>
              </w:rPr>
              <w:t>avipiravir</w:t>
            </w:r>
            <w:r>
              <w:rPr>
                <w:rFonts w:ascii="Arial" w:hAnsi="Arial" w:cs="Arial"/>
                <w:b/>
                <w:bCs/>
                <w:sz w:val="16"/>
                <w:szCs w:val="16"/>
              </w:rPr>
              <w:t>)</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24E15D57" w14:textId="77777777" w:rsidR="009A794C" w:rsidRDefault="009A794C" w:rsidP="000C2A44">
            <w:pPr>
              <w:jc w:val="center"/>
              <w:rPr>
                <w:rFonts w:ascii="Arial" w:hAnsi="Arial" w:cs="Arial"/>
                <w:sz w:val="16"/>
                <w:szCs w:val="16"/>
              </w:rPr>
            </w:pPr>
          </w:p>
        </w:tc>
      </w:tr>
      <w:tr w:rsidR="009A794C" w14:paraId="5FC4DF8C" w14:textId="77777777" w:rsidTr="00715F63">
        <w:trPr>
          <w:trHeight w:val="390"/>
          <w:jc w:val="center"/>
        </w:trPr>
        <w:tc>
          <w:tcPr>
            <w:tcW w:w="0" w:type="auto"/>
            <w:vMerge w:val="restart"/>
            <w:tcBorders>
              <w:top w:val="single" w:sz="6" w:space="0" w:color="000000"/>
              <w:left w:val="single" w:sz="6" w:space="0" w:color="000000"/>
              <w:right w:val="single" w:sz="6" w:space="0" w:color="000000"/>
            </w:tcBorders>
            <w:vAlign w:val="center"/>
          </w:tcPr>
          <w:p w14:paraId="04A74508" w14:textId="77777777" w:rsidR="009A794C" w:rsidRDefault="009A794C" w:rsidP="00092D36">
            <w:pPr>
              <w:jc w:val="center"/>
              <w:rPr>
                <w:rFonts w:ascii="Arial" w:hAnsi="Arial" w:cs="Arial"/>
                <w:sz w:val="16"/>
                <w:szCs w:val="16"/>
              </w:rPr>
            </w:pPr>
            <w:r>
              <w:rPr>
                <w:rFonts w:ascii="Arial" w:hAnsi="Arial" w:cs="Arial" w:hint="eastAsia"/>
                <w:sz w:val="16"/>
                <w:szCs w:val="16"/>
              </w:rPr>
              <w:t>2</w:t>
            </w:r>
          </w:p>
        </w:tc>
        <w:tc>
          <w:tcPr>
            <w:tcW w:w="0" w:type="auto"/>
            <w:vMerge w:val="restart"/>
            <w:tcBorders>
              <w:top w:val="single" w:sz="6" w:space="0" w:color="000000"/>
              <w:left w:val="single" w:sz="6" w:space="0" w:color="000000"/>
              <w:right w:val="single" w:sz="6" w:space="0" w:color="000000"/>
            </w:tcBorders>
            <w:vAlign w:val="center"/>
          </w:tcPr>
          <w:p w14:paraId="200FE819" w14:textId="77777777" w:rsidR="009A794C" w:rsidRPr="009C358C" w:rsidRDefault="009A794C" w:rsidP="009C358C">
            <w:pPr>
              <w:jc w:val="center"/>
              <w:rPr>
                <w:rFonts w:ascii="Arial" w:hAnsi="Arial" w:cs="Arial"/>
                <w:sz w:val="16"/>
                <w:szCs w:val="16"/>
              </w:rPr>
            </w:pPr>
            <w:r>
              <w:rPr>
                <w:rFonts w:ascii="Arial" w:hAnsi="Arial" w:cs="Arial"/>
                <w:sz w:val="16"/>
                <w:szCs w:val="16"/>
              </w:rPr>
              <w:t>observational studies</w:t>
            </w:r>
          </w:p>
        </w:tc>
        <w:tc>
          <w:tcPr>
            <w:tcW w:w="0" w:type="auto"/>
            <w:vMerge w:val="restart"/>
            <w:tcBorders>
              <w:top w:val="single" w:sz="6" w:space="0" w:color="000000"/>
              <w:left w:val="single" w:sz="6" w:space="0" w:color="000000"/>
              <w:right w:val="single" w:sz="6" w:space="0" w:color="000000"/>
            </w:tcBorders>
            <w:vAlign w:val="center"/>
          </w:tcPr>
          <w:p w14:paraId="1D47D6A9" w14:textId="77777777" w:rsidR="009A794C" w:rsidRPr="009C358C" w:rsidRDefault="009A794C" w:rsidP="009C358C">
            <w:pPr>
              <w:jc w:val="center"/>
              <w:rPr>
                <w:rFonts w:ascii="Arial" w:hAnsi="Arial" w:cs="Arial"/>
                <w:sz w:val="16"/>
                <w:szCs w:val="16"/>
              </w:rPr>
            </w:pPr>
            <w:r>
              <w:rPr>
                <w:rFonts w:ascii="Arial" w:hAnsi="Arial" w:cs="Arial"/>
                <w:sz w:val="16"/>
                <w:szCs w:val="16"/>
              </w:rPr>
              <w:t>no serious risk of bias</w:t>
            </w:r>
          </w:p>
        </w:tc>
        <w:tc>
          <w:tcPr>
            <w:tcW w:w="0" w:type="auto"/>
            <w:vMerge w:val="restart"/>
            <w:tcBorders>
              <w:top w:val="single" w:sz="6" w:space="0" w:color="000000"/>
              <w:left w:val="single" w:sz="6" w:space="0" w:color="000000"/>
              <w:right w:val="single" w:sz="6" w:space="0" w:color="000000"/>
            </w:tcBorders>
            <w:vAlign w:val="center"/>
          </w:tcPr>
          <w:p w14:paraId="6802C11F" w14:textId="77777777" w:rsidR="009A794C" w:rsidRDefault="009A794C" w:rsidP="000C2A44">
            <w:pPr>
              <w:jc w:val="center"/>
              <w:rPr>
                <w:rFonts w:ascii="Arial" w:hAnsi="Arial" w:cs="Arial"/>
                <w:sz w:val="16"/>
                <w:szCs w:val="16"/>
              </w:rPr>
            </w:pPr>
            <w:r>
              <w:rPr>
                <w:rFonts w:ascii="Arial" w:hAnsi="Arial" w:cs="Arial"/>
                <w:sz w:val="16"/>
                <w:szCs w:val="16"/>
              </w:rPr>
              <w:t>no serious inconsistency</w:t>
            </w:r>
          </w:p>
        </w:tc>
        <w:tc>
          <w:tcPr>
            <w:tcW w:w="0" w:type="auto"/>
            <w:vMerge w:val="restart"/>
            <w:tcBorders>
              <w:top w:val="single" w:sz="6" w:space="0" w:color="000000"/>
              <w:left w:val="single" w:sz="6" w:space="0" w:color="000000"/>
              <w:right w:val="single" w:sz="6" w:space="0" w:color="000000"/>
            </w:tcBorders>
            <w:vAlign w:val="center"/>
          </w:tcPr>
          <w:p w14:paraId="4CB7B726" w14:textId="77777777" w:rsidR="009A794C" w:rsidRDefault="009A794C" w:rsidP="000C2A44">
            <w:pPr>
              <w:jc w:val="center"/>
              <w:rPr>
                <w:rFonts w:ascii="Arial" w:hAnsi="Arial" w:cs="Arial"/>
                <w:sz w:val="16"/>
                <w:szCs w:val="16"/>
              </w:rPr>
            </w:pPr>
            <w:r>
              <w:rPr>
                <w:rFonts w:ascii="Arial" w:hAnsi="Arial" w:cs="Arial"/>
                <w:sz w:val="16"/>
                <w:szCs w:val="16"/>
              </w:rPr>
              <w:t>no serious indirectness</w:t>
            </w:r>
          </w:p>
        </w:tc>
        <w:tc>
          <w:tcPr>
            <w:tcW w:w="0" w:type="auto"/>
            <w:vMerge w:val="restart"/>
            <w:tcBorders>
              <w:top w:val="single" w:sz="6" w:space="0" w:color="000000"/>
              <w:left w:val="single" w:sz="6" w:space="0" w:color="000000"/>
              <w:right w:val="single" w:sz="6" w:space="0" w:color="000000"/>
            </w:tcBorders>
            <w:vAlign w:val="center"/>
          </w:tcPr>
          <w:p w14:paraId="3EFA146E" w14:textId="77777777" w:rsidR="009A794C" w:rsidRPr="009C358C" w:rsidRDefault="009A794C" w:rsidP="009C358C">
            <w:pPr>
              <w:jc w:val="center"/>
              <w:rPr>
                <w:rFonts w:ascii="Arial" w:hAnsi="Arial" w:cs="Arial"/>
                <w:sz w:val="16"/>
                <w:szCs w:val="16"/>
              </w:rPr>
            </w:pPr>
            <w:r>
              <w:rPr>
                <w:rFonts w:ascii="Arial" w:hAnsi="Arial" w:cs="Arial"/>
                <w:sz w:val="16"/>
                <w:szCs w:val="16"/>
              </w:rPr>
              <w:t>serious</w:t>
            </w:r>
            <w:r>
              <w:rPr>
                <w:rFonts w:ascii="Arial" w:hAnsi="Arial" w:cs="Arial" w:hint="eastAsia"/>
                <w:sz w:val="16"/>
                <w:szCs w:val="16"/>
                <w:vertAlign w:val="superscript"/>
              </w:rPr>
              <w:t>5</w:t>
            </w:r>
          </w:p>
        </w:tc>
        <w:tc>
          <w:tcPr>
            <w:tcW w:w="0" w:type="auto"/>
            <w:vMerge w:val="restart"/>
            <w:tcBorders>
              <w:top w:val="single" w:sz="6" w:space="0" w:color="000000"/>
              <w:left w:val="single" w:sz="6" w:space="0" w:color="000000"/>
              <w:right w:val="single" w:sz="6" w:space="0" w:color="000000"/>
            </w:tcBorders>
            <w:vAlign w:val="center"/>
          </w:tcPr>
          <w:p w14:paraId="1AEEA1D2" w14:textId="77777777" w:rsidR="009A794C" w:rsidRDefault="009A794C" w:rsidP="000C2A44">
            <w:pPr>
              <w:jc w:val="center"/>
              <w:rPr>
                <w:rFonts w:ascii="Arial" w:hAnsi="Arial" w:cs="Arial"/>
                <w:sz w:val="16"/>
                <w:szCs w:val="16"/>
              </w:rPr>
            </w:pPr>
            <w:r>
              <w:rPr>
                <w:rFonts w:ascii="Arial" w:hAnsi="Arial" w:cs="Arial"/>
                <w:sz w:val="16"/>
                <w:szCs w:val="16"/>
              </w:rPr>
              <w:t>none</w:t>
            </w: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4FC2B14E" w14:textId="77777777" w:rsidR="009A794C" w:rsidRDefault="009A794C" w:rsidP="000C2A44">
            <w:pPr>
              <w:jc w:val="center"/>
              <w:rPr>
                <w:rFonts w:ascii="Arial" w:hAnsi="Arial" w:cs="Arial"/>
                <w:sz w:val="16"/>
                <w:szCs w:val="16"/>
              </w:rPr>
            </w:pPr>
            <w:r>
              <w:rPr>
                <w:rFonts w:ascii="Arial" w:hAnsi="Arial" w:cs="Arial"/>
                <w:sz w:val="16"/>
                <w:szCs w:val="16"/>
              </w:rPr>
              <w:t xml:space="preserve">11/31 </w:t>
            </w:r>
            <w:r>
              <w:rPr>
                <w:rFonts w:ascii="Arial" w:hAnsi="Arial" w:cs="Arial"/>
                <w:sz w:val="16"/>
                <w:szCs w:val="16"/>
              </w:rPr>
              <w:br/>
              <w:t>(35.5%)</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7B18EA21" w14:textId="77777777" w:rsidR="009A794C" w:rsidRDefault="009A794C" w:rsidP="00715F63">
            <w:pPr>
              <w:jc w:val="center"/>
              <w:rPr>
                <w:rFonts w:ascii="Arial" w:hAnsi="Arial" w:cs="Arial"/>
                <w:sz w:val="16"/>
                <w:szCs w:val="16"/>
              </w:rPr>
            </w:pPr>
            <w:r>
              <w:rPr>
                <w:rFonts w:ascii="Arial" w:hAnsi="Arial" w:cs="Arial"/>
                <w:sz w:val="16"/>
                <w:szCs w:val="16"/>
              </w:rPr>
              <w:t xml:space="preserve">21/78 </w:t>
            </w:r>
            <w:r>
              <w:rPr>
                <w:rFonts w:ascii="Arial" w:hAnsi="Arial" w:cs="Arial"/>
                <w:sz w:val="16"/>
                <w:szCs w:val="16"/>
              </w:rPr>
              <w:br/>
              <w:t>(26.9%)</w:t>
            </w:r>
          </w:p>
        </w:tc>
        <w:tc>
          <w:tcPr>
            <w:tcW w:w="0" w:type="auto"/>
            <w:vMerge w:val="restart"/>
            <w:tcBorders>
              <w:top w:val="single" w:sz="6" w:space="0" w:color="000000"/>
              <w:left w:val="single" w:sz="6" w:space="0" w:color="000000"/>
              <w:right w:val="single" w:sz="6" w:space="0" w:color="000000"/>
            </w:tcBorders>
            <w:vAlign w:val="center"/>
          </w:tcPr>
          <w:p w14:paraId="05DAEA4E" w14:textId="77777777" w:rsidR="009A794C" w:rsidRDefault="009A794C" w:rsidP="000C2A44">
            <w:pPr>
              <w:jc w:val="center"/>
              <w:rPr>
                <w:rFonts w:ascii="Arial" w:hAnsi="Arial" w:cs="Arial"/>
                <w:sz w:val="16"/>
                <w:szCs w:val="16"/>
              </w:rPr>
            </w:pPr>
            <w:r>
              <w:rPr>
                <w:rFonts w:ascii="Arial" w:hAnsi="Arial" w:cs="Arial"/>
                <w:sz w:val="16"/>
                <w:szCs w:val="16"/>
              </w:rPr>
              <w:t>RR 0.98 (0.42 to 2.32)</w:t>
            </w:r>
          </w:p>
        </w:tc>
        <w:tc>
          <w:tcPr>
            <w:tcW w:w="0" w:type="auto"/>
            <w:tcBorders>
              <w:top w:val="single" w:sz="6" w:space="0" w:color="000000"/>
              <w:left w:val="single" w:sz="6" w:space="0" w:color="000000"/>
              <w:bottom w:val="single" w:sz="4" w:space="0" w:color="auto"/>
              <w:right w:val="single" w:sz="6" w:space="0" w:color="000000"/>
            </w:tcBorders>
            <w:tcMar>
              <w:top w:w="15" w:type="dxa"/>
              <w:left w:w="15" w:type="dxa"/>
              <w:bottom w:w="15" w:type="dxa"/>
              <w:right w:w="15" w:type="dxa"/>
            </w:tcMar>
            <w:vAlign w:val="center"/>
          </w:tcPr>
          <w:p w14:paraId="3A5B5E9F" w14:textId="77777777" w:rsidR="009A794C" w:rsidRDefault="009A794C" w:rsidP="000C2A44">
            <w:pPr>
              <w:pStyle w:val="a9"/>
              <w:jc w:val="center"/>
              <w:rPr>
                <w:rFonts w:ascii="Arial" w:hAnsi="Arial" w:cs="Arial"/>
                <w:sz w:val="16"/>
                <w:szCs w:val="16"/>
              </w:rPr>
            </w:pPr>
            <w:r>
              <w:rPr>
                <w:rFonts w:ascii="Arial" w:hAnsi="Arial" w:cs="Arial"/>
                <w:sz w:val="16"/>
                <w:szCs w:val="16"/>
              </w:rPr>
              <w:t>5 fewer per 1000 (from 156 fewer to 355 more)</w:t>
            </w:r>
          </w:p>
        </w:tc>
        <w:tc>
          <w:tcPr>
            <w:tcW w:w="0" w:type="auto"/>
            <w:vMerge w:val="restart"/>
            <w:tcBorders>
              <w:top w:val="single" w:sz="6" w:space="0" w:color="000000"/>
              <w:left w:val="single" w:sz="6" w:space="0" w:color="000000"/>
              <w:right w:val="single" w:sz="6" w:space="0" w:color="000000"/>
            </w:tcBorders>
            <w:vAlign w:val="center"/>
          </w:tcPr>
          <w:p w14:paraId="5E49BAA6" w14:textId="77777777" w:rsidR="009A794C" w:rsidRDefault="009A794C" w:rsidP="000C2A44">
            <w:pPr>
              <w:jc w:val="center"/>
              <w:rPr>
                <w:rFonts w:ascii="Symbol" w:hAnsi="Symbol" w:cs="Arial" w:hint="eastAsia"/>
                <w:sz w:val="16"/>
                <w:szCs w:val="16"/>
              </w:rPr>
            </w:pPr>
            <w:r>
              <w:rPr>
                <w:rFonts w:ascii="Symbol" w:hAnsi="Symbol" w:cs="Arial"/>
                <w:sz w:val="16"/>
                <w:szCs w:val="16"/>
              </w:rPr>
              <w:t>ÅOOO</w:t>
            </w:r>
            <w:r>
              <w:rPr>
                <w:rFonts w:ascii="Arial" w:hAnsi="Arial" w:cs="Arial"/>
                <w:sz w:val="16"/>
                <w:szCs w:val="16"/>
              </w:rPr>
              <w:br/>
              <w:t>VERY LOW</w:t>
            </w:r>
          </w:p>
        </w:tc>
        <w:tc>
          <w:tcPr>
            <w:tcW w:w="0" w:type="auto"/>
            <w:vMerge w:val="restart"/>
            <w:tcBorders>
              <w:top w:val="single" w:sz="6" w:space="0" w:color="000000"/>
              <w:left w:val="single" w:sz="6" w:space="0" w:color="000000"/>
              <w:right w:val="single" w:sz="6" w:space="0" w:color="000000"/>
            </w:tcBorders>
            <w:vAlign w:val="center"/>
          </w:tcPr>
          <w:p w14:paraId="4D8A57AF" w14:textId="77777777" w:rsidR="009A794C" w:rsidRDefault="009A794C" w:rsidP="000C2A44">
            <w:pPr>
              <w:jc w:val="center"/>
              <w:rPr>
                <w:rFonts w:ascii="Arial" w:hAnsi="Arial" w:cs="Arial"/>
                <w:sz w:val="16"/>
                <w:szCs w:val="16"/>
              </w:rPr>
            </w:pPr>
            <w:r>
              <w:rPr>
                <w:rFonts w:ascii="Arial" w:hAnsi="Arial" w:cs="Arial"/>
                <w:sz w:val="16"/>
                <w:szCs w:val="16"/>
              </w:rPr>
              <w:t>CRITICAL</w:t>
            </w:r>
          </w:p>
          <w:p w14:paraId="4F52A532" w14:textId="77777777" w:rsidR="009A794C" w:rsidRDefault="009A794C" w:rsidP="000C2A44">
            <w:pPr>
              <w:jc w:val="center"/>
              <w:rPr>
                <w:rFonts w:ascii="Arial" w:hAnsi="Arial" w:cs="Arial"/>
                <w:sz w:val="16"/>
                <w:szCs w:val="16"/>
              </w:rPr>
            </w:pPr>
            <w:r>
              <w:rPr>
                <w:rFonts w:ascii="Arial" w:hAnsi="Arial" w:cs="Arial" w:hint="eastAsia"/>
                <w:sz w:val="16"/>
                <w:szCs w:val="16"/>
              </w:rPr>
              <w:t>(</w:t>
            </w:r>
            <w:r>
              <w:rPr>
                <w:rFonts w:ascii="Arial" w:hAnsi="Arial" w:cs="Arial"/>
                <w:sz w:val="16"/>
                <w:szCs w:val="16"/>
              </w:rPr>
              <w:t>9)</w:t>
            </w:r>
          </w:p>
        </w:tc>
        <w:tc>
          <w:tcPr>
            <w:tcW w:w="0" w:type="auto"/>
            <w:vMerge w:val="restart"/>
            <w:tcBorders>
              <w:top w:val="nil"/>
              <w:left w:val="nil"/>
              <w:right w:val="single" w:sz="6" w:space="0" w:color="000000"/>
            </w:tcBorders>
            <w:tcMar>
              <w:top w:w="15" w:type="dxa"/>
              <w:left w:w="15" w:type="dxa"/>
              <w:bottom w:w="15" w:type="dxa"/>
              <w:right w:w="15" w:type="dxa"/>
            </w:tcMar>
            <w:vAlign w:val="center"/>
          </w:tcPr>
          <w:p w14:paraId="30985A17" w14:textId="77777777" w:rsidR="009A794C" w:rsidRDefault="009A794C" w:rsidP="000C2A44">
            <w:pPr>
              <w:jc w:val="center"/>
              <w:rPr>
                <w:rFonts w:ascii="Arial" w:hAnsi="Arial" w:cs="Arial"/>
                <w:sz w:val="16"/>
                <w:szCs w:val="16"/>
              </w:rPr>
            </w:pPr>
          </w:p>
        </w:tc>
      </w:tr>
      <w:tr w:rsidR="009A794C" w14:paraId="13A6B210" w14:textId="77777777" w:rsidTr="004C75DD">
        <w:trPr>
          <w:trHeight w:val="390"/>
          <w:jc w:val="center"/>
        </w:trPr>
        <w:tc>
          <w:tcPr>
            <w:tcW w:w="0" w:type="auto"/>
            <w:vMerge/>
            <w:tcBorders>
              <w:left w:val="single" w:sz="6" w:space="0" w:color="000000"/>
              <w:bottom w:val="single" w:sz="6" w:space="0" w:color="000000"/>
              <w:right w:val="single" w:sz="6" w:space="0" w:color="000000"/>
            </w:tcBorders>
            <w:vAlign w:val="center"/>
          </w:tcPr>
          <w:p w14:paraId="1EC0EABC" w14:textId="77777777" w:rsidR="009A794C" w:rsidRDefault="009A794C" w:rsidP="00092D36">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69F9DED9" w14:textId="77777777" w:rsidR="009A794C" w:rsidRDefault="009A794C" w:rsidP="009C358C">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31E71FA5" w14:textId="77777777" w:rsidR="009A794C" w:rsidRDefault="009A794C" w:rsidP="009C358C">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0AB5DD9A"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7E031C8E" w14:textId="77777777" w:rsidR="009A794C" w:rsidRDefault="009A794C" w:rsidP="000C2A44">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586B7BF4" w14:textId="77777777" w:rsidR="009A794C" w:rsidRDefault="009A794C" w:rsidP="009C358C">
            <w:pPr>
              <w:jc w:val="center"/>
              <w:rPr>
                <w:rFonts w:ascii="Arial" w:hAnsi="Arial" w:cs="Arial"/>
                <w:sz w:val="16"/>
                <w:szCs w:val="16"/>
              </w:rPr>
            </w:pPr>
          </w:p>
        </w:tc>
        <w:tc>
          <w:tcPr>
            <w:tcW w:w="0" w:type="auto"/>
            <w:vMerge/>
            <w:tcBorders>
              <w:left w:val="single" w:sz="6" w:space="0" w:color="000000"/>
              <w:bottom w:val="single" w:sz="6" w:space="0" w:color="000000"/>
              <w:right w:val="single" w:sz="6" w:space="0" w:color="000000"/>
            </w:tcBorders>
            <w:vAlign w:val="center"/>
          </w:tcPr>
          <w:p w14:paraId="2E7F2FF6" w14:textId="77777777" w:rsidR="009A794C" w:rsidRDefault="009A794C" w:rsidP="000C2A44">
            <w:pPr>
              <w:jc w:val="center"/>
              <w:rPr>
                <w:rFonts w:ascii="Arial" w:hAnsi="Arial" w:cs="Arial"/>
                <w:sz w:val="16"/>
                <w:szCs w:val="16"/>
              </w:rPr>
            </w:pPr>
          </w:p>
        </w:tc>
        <w:tc>
          <w:tcPr>
            <w:tcW w:w="0" w:type="auto"/>
            <w:tcBorders>
              <w:top w:val="single" w:sz="2" w:space="0" w:color="000000"/>
              <w:left w:val="single" w:sz="2" w:space="0" w:color="000000"/>
              <w:bottom w:val="single" w:sz="2" w:space="0" w:color="000000"/>
              <w:right w:val="single" w:sz="2" w:space="0" w:color="000000"/>
            </w:tcBorders>
            <w:tcMar>
              <w:top w:w="15" w:type="dxa"/>
              <w:left w:w="15" w:type="dxa"/>
              <w:bottom w:w="15" w:type="dxa"/>
              <w:right w:w="15" w:type="dxa"/>
            </w:tcMar>
            <w:vAlign w:val="center"/>
          </w:tcPr>
          <w:p w14:paraId="605FAE8E"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51B874A5" w14:textId="77777777" w:rsidR="009A794C" w:rsidRDefault="009A794C" w:rsidP="000C2A44">
            <w:pPr>
              <w:pStyle w:val="a9"/>
              <w:jc w:val="center"/>
              <w:rPr>
                <w:rFonts w:ascii="Arial" w:hAnsi="Arial" w:cs="Arial"/>
                <w:kern w:val="2"/>
                <w:sz w:val="16"/>
                <w:szCs w:val="16"/>
              </w:rPr>
            </w:pPr>
            <w:r>
              <w:rPr>
                <w:rFonts w:ascii="Arial" w:hAnsi="Arial" w:cs="Arial"/>
                <w:sz w:val="16"/>
                <w:szCs w:val="16"/>
              </w:rPr>
              <w:t>42.3%</w:t>
            </w:r>
          </w:p>
        </w:tc>
        <w:tc>
          <w:tcPr>
            <w:tcW w:w="0" w:type="auto"/>
            <w:vMerge/>
            <w:tcBorders>
              <w:left w:val="single" w:sz="6" w:space="0" w:color="000000"/>
              <w:bottom w:val="single" w:sz="6" w:space="0" w:color="000000"/>
              <w:right w:val="single" w:sz="6" w:space="0" w:color="000000"/>
            </w:tcBorders>
            <w:vAlign w:val="center"/>
          </w:tcPr>
          <w:p w14:paraId="2C5FCFD5" w14:textId="77777777" w:rsidR="009A794C" w:rsidRDefault="009A794C" w:rsidP="000C2A44">
            <w:pPr>
              <w:jc w:val="center"/>
              <w:rPr>
                <w:rFonts w:ascii="Arial" w:hAnsi="Arial" w:cs="Arial"/>
                <w:sz w:val="16"/>
                <w:szCs w:val="16"/>
              </w:rPr>
            </w:pPr>
          </w:p>
        </w:tc>
        <w:tc>
          <w:tcPr>
            <w:tcW w:w="0" w:type="auto"/>
            <w:tcBorders>
              <w:left w:val="single" w:sz="6" w:space="0" w:color="000000"/>
              <w:bottom w:val="single" w:sz="6" w:space="0" w:color="000000"/>
              <w:right w:val="single" w:sz="6" w:space="0" w:color="000000"/>
            </w:tcBorders>
            <w:tcMar>
              <w:top w:w="15" w:type="dxa"/>
              <w:left w:w="15" w:type="dxa"/>
              <w:bottom w:w="15" w:type="dxa"/>
              <w:right w:w="15" w:type="dxa"/>
            </w:tcMar>
            <w:vAlign w:val="center"/>
          </w:tcPr>
          <w:p w14:paraId="72B4FBD0" w14:textId="77777777" w:rsidR="009A794C" w:rsidRPr="00715F63" w:rsidRDefault="009A794C" w:rsidP="00715F63">
            <w:pPr>
              <w:pStyle w:val="a9"/>
              <w:jc w:val="center"/>
              <w:rPr>
                <w:rFonts w:ascii="Arial" w:hAnsi="Arial" w:cs="Arial"/>
                <w:kern w:val="2"/>
                <w:sz w:val="16"/>
                <w:szCs w:val="16"/>
              </w:rPr>
            </w:pPr>
            <w:r>
              <w:rPr>
                <w:rFonts w:ascii="Arial" w:hAnsi="Arial" w:cs="Arial"/>
                <w:kern w:val="2"/>
                <w:sz w:val="16"/>
                <w:szCs w:val="16"/>
              </w:rPr>
              <w:t>8 fewer per 1000 (from 245 fewer to 558 more)</w:t>
            </w:r>
          </w:p>
        </w:tc>
        <w:tc>
          <w:tcPr>
            <w:tcW w:w="0" w:type="auto"/>
            <w:vMerge/>
            <w:tcBorders>
              <w:left w:val="single" w:sz="6" w:space="0" w:color="000000"/>
              <w:bottom w:val="single" w:sz="6" w:space="0" w:color="000000"/>
              <w:right w:val="single" w:sz="6" w:space="0" w:color="000000"/>
            </w:tcBorders>
            <w:vAlign w:val="center"/>
          </w:tcPr>
          <w:p w14:paraId="242D47CF" w14:textId="77777777" w:rsidR="009A794C" w:rsidRDefault="009A794C" w:rsidP="000C2A44">
            <w:pPr>
              <w:jc w:val="center"/>
              <w:rPr>
                <w:rFonts w:ascii="Symbol" w:hAnsi="Symbol" w:cs="Arial" w:hint="eastAsia"/>
                <w:sz w:val="16"/>
                <w:szCs w:val="16"/>
              </w:rPr>
            </w:pPr>
          </w:p>
        </w:tc>
        <w:tc>
          <w:tcPr>
            <w:tcW w:w="0" w:type="auto"/>
            <w:vMerge/>
            <w:tcBorders>
              <w:left w:val="single" w:sz="6" w:space="0" w:color="000000"/>
              <w:bottom w:val="single" w:sz="6" w:space="0" w:color="000000"/>
              <w:right w:val="single" w:sz="6" w:space="0" w:color="000000"/>
            </w:tcBorders>
            <w:vAlign w:val="center"/>
          </w:tcPr>
          <w:p w14:paraId="7828A3BE" w14:textId="77777777" w:rsidR="009A794C" w:rsidRDefault="009A794C" w:rsidP="000C2A44">
            <w:pPr>
              <w:jc w:val="center"/>
              <w:rPr>
                <w:rFonts w:ascii="Arial" w:hAnsi="Arial" w:cs="Arial"/>
                <w:sz w:val="16"/>
                <w:szCs w:val="16"/>
              </w:rPr>
            </w:pPr>
          </w:p>
        </w:tc>
        <w:tc>
          <w:tcPr>
            <w:tcW w:w="0" w:type="auto"/>
            <w:vMerge/>
            <w:tcBorders>
              <w:left w:val="nil"/>
              <w:bottom w:val="nil"/>
              <w:right w:val="single" w:sz="6" w:space="0" w:color="000000"/>
            </w:tcBorders>
            <w:tcMar>
              <w:top w:w="15" w:type="dxa"/>
              <w:left w:w="15" w:type="dxa"/>
              <w:bottom w:w="15" w:type="dxa"/>
              <w:right w:w="15" w:type="dxa"/>
            </w:tcMar>
            <w:vAlign w:val="center"/>
          </w:tcPr>
          <w:p w14:paraId="4A1E9E2B" w14:textId="77777777" w:rsidR="009A794C" w:rsidRDefault="009A794C" w:rsidP="000C2A44">
            <w:pPr>
              <w:jc w:val="center"/>
              <w:rPr>
                <w:rFonts w:ascii="Arial" w:hAnsi="Arial" w:cs="Arial"/>
                <w:sz w:val="16"/>
                <w:szCs w:val="16"/>
              </w:rPr>
            </w:pPr>
          </w:p>
        </w:tc>
      </w:tr>
      <w:tr w:rsidR="009A794C" w14:paraId="59B7649A" w14:textId="77777777" w:rsidTr="00F1580D">
        <w:trPr>
          <w:jc w:val="center"/>
        </w:trPr>
        <w:tc>
          <w:tcPr>
            <w:tcW w:w="0" w:type="auto"/>
            <w:gridSpan w:val="13"/>
            <w:tcBorders>
              <w:top w:val="single" w:sz="6" w:space="0" w:color="000000"/>
              <w:left w:val="single" w:sz="6" w:space="0" w:color="000000"/>
              <w:bottom w:val="single" w:sz="6" w:space="0" w:color="000000"/>
              <w:right w:val="single" w:sz="6" w:space="0" w:color="000000"/>
            </w:tcBorders>
            <w:vAlign w:val="center"/>
          </w:tcPr>
          <w:p w14:paraId="7D09CC80" w14:textId="77777777" w:rsidR="009A794C" w:rsidRPr="003A4F76" w:rsidRDefault="009A794C" w:rsidP="003A4F76">
            <w:pPr>
              <w:rPr>
                <w:rFonts w:ascii="Arial" w:hAnsi="Arial" w:cs="Arial"/>
                <w:sz w:val="16"/>
                <w:szCs w:val="16"/>
              </w:rPr>
            </w:pPr>
            <w:r>
              <w:rPr>
                <w:rFonts w:ascii="Arial" w:hAnsi="Arial" w:cs="Arial"/>
                <w:sz w:val="16"/>
                <w:szCs w:val="16"/>
              </w:rPr>
              <w:t xml:space="preserve">*The basis for the </w:t>
            </w:r>
            <w:r>
              <w:rPr>
                <w:rFonts w:ascii="Arial" w:hAnsi="Arial" w:cs="Arial"/>
                <w:b/>
                <w:bCs/>
                <w:sz w:val="16"/>
                <w:szCs w:val="16"/>
              </w:rPr>
              <w:t>assumed risk</w:t>
            </w:r>
            <w:r>
              <w:rPr>
                <w:rFonts w:ascii="Arial" w:hAnsi="Arial" w:cs="Arial"/>
                <w:sz w:val="16"/>
                <w:szCs w:val="16"/>
              </w:rPr>
              <w:t xml:space="preserve"> (</w:t>
            </w:r>
            <w:proofErr w:type="gramStart"/>
            <w:r>
              <w:rPr>
                <w:rFonts w:ascii="Arial" w:hAnsi="Arial" w:cs="Arial"/>
                <w:sz w:val="16"/>
                <w:szCs w:val="16"/>
              </w:rPr>
              <w:t>e.g.</w:t>
            </w:r>
            <w:proofErr w:type="gramEnd"/>
            <w:r>
              <w:rPr>
                <w:rFonts w:ascii="Arial" w:hAnsi="Arial" w:cs="Arial"/>
                <w:sz w:val="16"/>
                <w:szCs w:val="16"/>
              </w:rPr>
              <w:t xml:space="preserve"> the median control group risk across studies) is provided in footnotes. The </w:t>
            </w:r>
            <w:r>
              <w:rPr>
                <w:rFonts w:ascii="Arial" w:hAnsi="Arial" w:cs="Arial"/>
                <w:b/>
                <w:bCs/>
                <w:sz w:val="16"/>
                <w:szCs w:val="16"/>
              </w:rPr>
              <w:t>corresponding risk</w:t>
            </w:r>
            <w:r>
              <w:rPr>
                <w:rFonts w:ascii="Arial" w:hAnsi="Arial" w:cs="Arial"/>
                <w:sz w:val="16"/>
                <w:szCs w:val="16"/>
              </w:rPr>
              <w:t xml:space="preserve"> (and its 95% confidence interval) is based on the assumed risk in the comparison group and the </w:t>
            </w:r>
            <w:r>
              <w:rPr>
                <w:rFonts w:ascii="Arial" w:hAnsi="Arial" w:cs="Arial"/>
                <w:b/>
                <w:bCs/>
                <w:sz w:val="16"/>
                <w:szCs w:val="16"/>
              </w:rPr>
              <w:t>relative effect</w:t>
            </w:r>
            <w:r>
              <w:rPr>
                <w:rFonts w:ascii="Arial" w:hAnsi="Arial" w:cs="Arial"/>
                <w:sz w:val="16"/>
                <w:szCs w:val="16"/>
              </w:rPr>
              <w:t xml:space="preserve"> of the intervention (and its 95% CI).</w:t>
            </w:r>
            <w:r>
              <w:rPr>
                <w:rFonts w:ascii="Arial" w:hAnsi="Arial" w:cs="Arial"/>
                <w:sz w:val="16"/>
                <w:szCs w:val="16"/>
              </w:rPr>
              <w:br/>
            </w:r>
            <w:r>
              <w:rPr>
                <w:rFonts w:ascii="Arial" w:hAnsi="Arial" w:cs="Arial"/>
                <w:b/>
                <w:bCs/>
                <w:sz w:val="16"/>
                <w:szCs w:val="16"/>
              </w:rPr>
              <w:lastRenderedPageBreak/>
              <w:t>CI:</w:t>
            </w:r>
            <w:r>
              <w:rPr>
                <w:rFonts w:ascii="Arial" w:hAnsi="Arial" w:cs="Arial"/>
                <w:sz w:val="16"/>
                <w:szCs w:val="16"/>
              </w:rPr>
              <w:t xml:space="preserve"> Confidence interval; </w:t>
            </w:r>
            <w:r>
              <w:rPr>
                <w:rFonts w:ascii="Arial" w:hAnsi="Arial" w:cs="Arial"/>
                <w:b/>
                <w:bCs/>
                <w:sz w:val="16"/>
                <w:szCs w:val="16"/>
              </w:rPr>
              <w:t>RR:</w:t>
            </w:r>
            <w:r>
              <w:rPr>
                <w:rFonts w:ascii="Arial" w:hAnsi="Arial" w:cs="Arial"/>
                <w:sz w:val="16"/>
                <w:szCs w:val="16"/>
              </w:rPr>
              <w:t xml:space="preserve"> Risk ratio; </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7BF74FA5" w14:textId="77777777" w:rsidR="009A794C" w:rsidRDefault="009A794C" w:rsidP="000C2A44">
            <w:pPr>
              <w:jc w:val="center"/>
              <w:rPr>
                <w:rFonts w:ascii="Arial" w:hAnsi="Arial" w:cs="Arial"/>
                <w:sz w:val="16"/>
                <w:szCs w:val="16"/>
              </w:rPr>
            </w:pPr>
          </w:p>
        </w:tc>
      </w:tr>
      <w:tr w:rsidR="009A794C" w14:paraId="0BD0F81A" w14:textId="77777777" w:rsidTr="000A2298">
        <w:trPr>
          <w:jc w:val="center"/>
        </w:trPr>
        <w:tc>
          <w:tcPr>
            <w:tcW w:w="0" w:type="auto"/>
            <w:gridSpan w:val="13"/>
            <w:tcBorders>
              <w:top w:val="single" w:sz="6" w:space="0" w:color="000000"/>
              <w:left w:val="single" w:sz="6" w:space="0" w:color="000000"/>
              <w:bottom w:val="single" w:sz="6" w:space="0" w:color="000000"/>
              <w:right w:val="single" w:sz="6" w:space="0" w:color="000000"/>
            </w:tcBorders>
            <w:vAlign w:val="center"/>
          </w:tcPr>
          <w:p w14:paraId="6B9B44EE" w14:textId="77777777" w:rsidR="009A794C" w:rsidRDefault="009A794C" w:rsidP="000A2298">
            <w:pPr>
              <w:rPr>
                <w:rFonts w:ascii="Arial" w:hAnsi="Arial" w:cs="Arial"/>
                <w:sz w:val="16"/>
                <w:szCs w:val="16"/>
              </w:rPr>
            </w:pPr>
            <w:r>
              <w:rPr>
                <w:rFonts w:ascii="Arial" w:hAnsi="Arial" w:cs="Arial"/>
                <w:sz w:val="16"/>
                <w:szCs w:val="16"/>
              </w:rPr>
              <w:t>GRADE Working Group grades of evidence</w:t>
            </w:r>
            <w:r>
              <w:rPr>
                <w:rFonts w:ascii="Arial" w:hAnsi="Arial" w:cs="Arial"/>
                <w:sz w:val="16"/>
                <w:szCs w:val="16"/>
              </w:rPr>
              <w:br/>
            </w:r>
            <w:r>
              <w:rPr>
                <w:rFonts w:ascii="Arial" w:hAnsi="Arial" w:cs="Arial"/>
                <w:b/>
                <w:bCs/>
                <w:sz w:val="16"/>
                <w:szCs w:val="16"/>
              </w:rPr>
              <w:t>High quality:</w:t>
            </w:r>
            <w:r>
              <w:rPr>
                <w:rFonts w:ascii="Arial" w:hAnsi="Arial" w:cs="Arial"/>
                <w:sz w:val="16"/>
                <w:szCs w:val="16"/>
              </w:rPr>
              <w:t xml:space="preserve"> Further research is very unlikely to change our confidence in the estimate of effect. </w:t>
            </w:r>
            <w:r>
              <w:rPr>
                <w:rFonts w:ascii="Arial" w:hAnsi="Arial" w:cs="Arial"/>
                <w:sz w:val="16"/>
                <w:szCs w:val="16"/>
              </w:rPr>
              <w:br/>
            </w:r>
            <w:r>
              <w:rPr>
                <w:rFonts w:ascii="Arial" w:hAnsi="Arial" w:cs="Arial"/>
                <w:b/>
                <w:bCs/>
                <w:sz w:val="16"/>
                <w:szCs w:val="16"/>
              </w:rPr>
              <w:t>Moderate quality:</w:t>
            </w:r>
            <w:r>
              <w:rPr>
                <w:rFonts w:ascii="Arial" w:hAnsi="Arial" w:cs="Arial"/>
                <w:sz w:val="16"/>
                <w:szCs w:val="16"/>
              </w:rPr>
              <w:t xml:space="preserve"> Further research is likely to have an important impact on our confidence in the estimate of effect and may change the estimate.</w:t>
            </w:r>
            <w:r>
              <w:rPr>
                <w:rFonts w:ascii="Arial" w:hAnsi="Arial" w:cs="Arial"/>
                <w:sz w:val="16"/>
                <w:szCs w:val="16"/>
              </w:rPr>
              <w:br/>
            </w:r>
            <w:r>
              <w:rPr>
                <w:rFonts w:ascii="Arial" w:hAnsi="Arial" w:cs="Arial"/>
                <w:b/>
                <w:bCs/>
                <w:sz w:val="16"/>
                <w:szCs w:val="16"/>
              </w:rPr>
              <w:t>Low quality:</w:t>
            </w:r>
            <w:r>
              <w:rPr>
                <w:rFonts w:ascii="Arial" w:hAnsi="Arial" w:cs="Arial"/>
                <w:sz w:val="16"/>
                <w:szCs w:val="16"/>
              </w:rPr>
              <w:t xml:space="preserve"> Further research is very likely to have an important impact on our confidence in the estimate of effect and is likely to change the estimate.</w:t>
            </w:r>
            <w:r>
              <w:rPr>
                <w:rFonts w:ascii="Arial" w:hAnsi="Arial" w:cs="Arial"/>
                <w:sz w:val="16"/>
                <w:szCs w:val="16"/>
              </w:rPr>
              <w:br/>
            </w:r>
            <w:r>
              <w:rPr>
                <w:rFonts w:ascii="Arial" w:hAnsi="Arial" w:cs="Arial"/>
                <w:b/>
                <w:bCs/>
                <w:sz w:val="16"/>
                <w:szCs w:val="16"/>
              </w:rPr>
              <w:t>Very low quality:</w:t>
            </w:r>
            <w:r>
              <w:rPr>
                <w:rFonts w:ascii="Arial" w:hAnsi="Arial" w:cs="Arial"/>
                <w:sz w:val="16"/>
                <w:szCs w:val="16"/>
              </w:rPr>
              <w:t xml:space="preserve"> We are very uncertain about the estimate.</w:t>
            </w:r>
          </w:p>
        </w:tc>
        <w:tc>
          <w:tcPr>
            <w:tcW w:w="0" w:type="auto"/>
            <w:tcBorders>
              <w:top w:val="nil"/>
              <w:left w:val="nil"/>
              <w:bottom w:val="nil"/>
              <w:right w:val="single" w:sz="6" w:space="0" w:color="000000"/>
            </w:tcBorders>
            <w:tcMar>
              <w:top w:w="15" w:type="dxa"/>
              <w:left w:w="15" w:type="dxa"/>
              <w:bottom w:w="15" w:type="dxa"/>
              <w:right w:w="15" w:type="dxa"/>
            </w:tcMar>
            <w:vAlign w:val="center"/>
          </w:tcPr>
          <w:p w14:paraId="3EB04843" w14:textId="77777777" w:rsidR="009A794C" w:rsidRDefault="009A794C" w:rsidP="000C2A44">
            <w:pPr>
              <w:jc w:val="center"/>
              <w:rPr>
                <w:rFonts w:ascii="Arial" w:hAnsi="Arial" w:cs="Arial"/>
                <w:sz w:val="16"/>
                <w:szCs w:val="16"/>
              </w:rPr>
            </w:pPr>
          </w:p>
        </w:tc>
      </w:tr>
      <w:tr w:rsidR="009A794C" w14:paraId="5A91A5AE" w14:textId="77777777" w:rsidTr="00215E32">
        <w:trPr>
          <w:jc w:val="center"/>
        </w:trPr>
        <w:tc>
          <w:tcPr>
            <w:tcW w:w="0" w:type="auto"/>
            <w:gridSpan w:val="13"/>
            <w:tcBorders>
              <w:top w:val="single" w:sz="6" w:space="0" w:color="000000"/>
              <w:left w:val="single" w:sz="6" w:space="0" w:color="000000"/>
              <w:bottom w:val="single" w:sz="6" w:space="0" w:color="000000"/>
              <w:right w:val="single" w:sz="6" w:space="0" w:color="000000"/>
            </w:tcBorders>
            <w:vAlign w:val="center"/>
          </w:tcPr>
          <w:p w14:paraId="6ACAB50A" w14:textId="77777777" w:rsidR="009A794C" w:rsidRDefault="009A794C" w:rsidP="000A2298">
            <w:pPr>
              <w:rPr>
                <w:rFonts w:ascii="Arial" w:hAnsi="Arial" w:cs="Arial"/>
                <w:color w:val="000000"/>
                <w:sz w:val="16"/>
                <w:szCs w:val="16"/>
              </w:rPr>
            </w:pPr>
            <w:r w:rsidRPr="0078301A">
              <w:rPr>
                <w:rFonts w:ascii="Arial" w:hAnsi="Arial" w:cs="Arial"/>
                <w:color w:val="000000"/>
                <w:sz w:val="16"/>
                <w:szCs w:val="16"/>
                <w:vertAlign w:val="superscript"/>
              </w:rPr>
              <w:t>1</w:t>
            </w:r>
            <w:r>
              <w:rPr>
                <w:rFonts w:ascii="Arial" w:hAnsi="Arial" w:cs="Arial"/>
                <w:color w:val="000000"/>
                <w:sz w:val="16"/>
                <w:szCs w:val="16"/>
              </w:rPr>
              <w:t xml:space="preserve"> </w:t>
            </w:r>
            <w:r w:rsidRPr="00067EE5">
              <w:rPr>
                <w:rFonts w:ascii="Arial" w:hAnsi="Arial" w:cs="Arial"/>
                <w:color w:val="000000"/>
                <w:sz w:val="16"/>
                <w:szCs w:val="16"/>
              </w:rPr>
              <w:t>There is heterogeneity, but meta-regression analysis and subgroup analysis have found the source of heterogeneity</w:t>
            </w:r>
            <w:r>
              <w:rPr>
                <w:rFonts w:ascii="Arial" w:hAnsi="Arial" w:cs="Arial"/>
                <w:color w:val="000000"/>
                <w:sz w:val="16"/>
                <w:szCs w:val="16"/>
              </w:rPr>
              <w:t>.</w:t>
            </w:r>
          </w:p>
          <w:p w14:paraId="7D90384A" w14:textId="77777777" w:rsidR="009A794C" w:rsidRPr="00181679" w:rsidRDefault="009A794C" w:rsidP="000A2298">
            <w:pPr>
              <w:rPr>
                <w:rFonts w:ascii="Arial" w:hAnsi="Arial" w:cs="Arial"/>
                <w:color w:val="000000"/>
                <w:sz w:val="16"/>
                <w:szCs w:val="16"/>
              </w:rPr>
            </w:pPr>
            <w:r w:rsidRPr="00181679">
              <w:rPr>
                <w:rFonts w:ascii="Arial" w:hAnsi="Arial" w:cs="Arial" w:hint="eastAsia"/>
                <w:color w:val="000000"/>
                <w:sz w:val="16"/>
                <w:szCs w:val="16"/>
                <w:vertAlign w:val="superscript"/>
              </w:rPr>
              <w:t>2</w:t>
            </w:r>
            <w:r w:rsidRPr="00D22246">
              <w:t xml:space="preserve"> </w:t>
            </w:r>
            <w:r w:rsidRPr="00D22246">
              <w:rPr>
                <w:rFonts w:ascii="Arial" w:hAnsi="Arial" w:cs="Arial"/>
                <w:color w:val="000000"/>
                <w:sz w:val="16"/>
                <w:szCs w:val="16"/>
              </w:rPr>
              <w:t>Data is transformed by formula</w:t>
            </w:r>
          </w:p>
          <w:p w14:paraId="20CC723C" w14:textId="77777777" w:rsidR="009A794C" w:rsidRDefault="009A794C" w:rsidP="000A2298">
            <w:pPr>
              <w:rPr>
                <w:rFonts w:ascii="Arial" w:hAnsi="Arial" w:cs="Arial"/>
                <w:color w:val="000000"/>
                <w:sz w:val="16"/>
                <w:szCs w:val="16"/>
              </w:rPr>
            </w:pPr>
            <w:r>
              <w:rPr>
                <w:rFonts w:ascii="Arial" w:hAnsi="Arial" w:cs="Arial"/>
                <w:color w:val="000000"/>
                <w:sz w:val="16"/>
                <w:szCs w:val="16"/>
                <w:vertAlign w:val="superscript"/>
              </w:rPr>
              <w:t>3</w:t>
            </w:r>
            <w:r>
              <w:rPr>
                <w:rFonts w:ascii="Arial" w:hAnsi="Arial" w:cs="Arial"/>
                <w:color w:val="000000"/>
                <w:sz w:val="16"/>
                <w:szCs w:val="16"/>
              </w:rPr>
              <w:t xml:space="preserve"> Outcome showed heterogeneity and unexplained</w:t>
            </w:r>
          </w:p>
          <w:p w14:paraId="5E472B4E" w14:textId="77777777" w:rsidR="009A794C" w:rsidRDefault="009A794C" w:rsidP="000A2298">
            <w:r>
              <w:rPr>
                <w:vertAlign w:val="superscript"/>
              </w:rPr>
              <w:t>4</w:t>
            </w:r>
            <w:r w:rsidRPr="00BF2290">
              <w:rPr>
                <w:rFonts w:ascii="Arial" w:hAnsi="Arial" w:cs="Arial"/>
                <w:color w:val="000000"/>
                <w:sz w:val="16"/>
                <w:szCs w:val="16"/>
              </w:rPr>
              <w:t xml:space="preserve"> </w:t>
            </w:r>
            <w:r>
              <w:rPr>
                <w:rFonts w:ascii="Arial" w:hAnsi="Arial" w:cs="Arial"/>
                <w:color w:val="000000"/>
                <w:sz w:val="16"/>
                <w:szCs w:val="16"/>
              </w:rPr>
              <w:t xml:space="preserve">There was heterogeneity, but sensitivity analysis found the source of heterogeneity and </w:t>
            </w:r>
            <w:r w:rsidRPr="00327ADC">
              <w:rPr>
                <w:rFonts w:ascii="Arial" w:hAnsi="Arial" w:cs="Arial"/>
                <w:color w:val="000000"/>
                <w:sz w:val="16"/>
                <w:szCs w:val="16"/>
              </w:rPr>
              <w:t>heterogeneity is dismissed</w:t>
            </w:r>
            <w:r>
              <w:rPr>
                <w:rFonts w:ascii="Arial" w:hAnsi="Arial" w:cs="Arial"/>
                <w:color w:val="000000"/>
                <w:sz w:val="16"/>
                <w:szCs w:val="16"/>
              </w:rPr>
              <w:t>.</w:t>
            </w:r>
          </w:p>
          <w:p w14:paraId="6B55426C" w14:textId="77777777" w:rsidR="009A794C" w:rsidRDefault="009A794C" w:rsidP="000A2298">
            <w:pPr>
              <w:rPr>
                <w:rFonts w:ascii="Arial" w:hAnsi="Arial" w:cs="Arial"/>
                <w:color w:val="000000"/>
                <w:sz w:val="16"/>
                <w:szCs w:val="16"/>
              </w:rPr>
            </w:pPr>
            <w:r>
              <w:rPr>
                <w:rFonts w:ascii="Arial" w:hAnsi="Arial" w:cs="Arial"/>
                <w:color w:val="000000"/>
                <w:sz w:val="16"/>
                <w:szCs w:val="16"/>
                <w:vertAlign w:val="superscript"/>
              </w:rPr>
              <w:t>5</w:t>
            </w:r>
            <w:r>
              <w:rPr>
                <w:rFonts w:ascii="Arial" w:hAnsi="Arial" w:cs="Arial"/>
                <w:color w:val="000000"/>
                <w:sz w:val="16"/>
                <w:szCs w:val="16"/>
              </w:rPr>
              <w:t xml:space="preserve"> The sample size of the included studies is too small</w:t>
            </w:r>
          </w:p>
          <w:p w14:paraId="40E22970" w14:textId="77777777" w:rsidR="009A794C" w:rsidRPr="000A2298" w:rsidRDefault="009A794C" w:rsidP="000A2298">
            <w:pPr>
              <w:rPr>
                <w:rFonts w:ascii="Arial" w:hAnsi="Arial" w:cs="Arial"/>
                <w:color w:val="000000"/>
                <w:sz w:val="16"/>
                <w:szCs w:val="16"/>
              </w:rPr>
            </w:pPr>
            <w:r>
              <w:rPr>
                <w:rFonts w:ascii="Arial" w:hAnsi="Arial" w:cs="Arial"/>
                <w:color w:val="000000"/>
                <w:sz w:val="16"/>
                <w:szCs w:val="16"/>
                <w:vertAlign w:val="superscript"/>
              </w:rPr>
              <w:t>6</w:t>
            </w:r>
            <w:r w:rsidRPr="0095226E">
              <w:rPr>
                <w:rFonts w:ascii="Arial" w:hAnsi="Arial" w:cs="Arial"/>
                <w:color w:val="000000"/>
                <w:sz w:val="16"/>
                <w:szCs w:val="16"/>
              </w:rPr>
              <w:t xml:space="preserve"> </w:t>
            </w:r>
            <w:r w:rsidRPr="00472543">
              <w:rPr>
                <w:rFonts w:ascii="Arial" w:hAnsi="Arial" w:cs="Arial"/>
                <w:color w:val="000000"/>
                <w:sz w:val="16"/>
                <w:szCs w:val="16"/>
              </w:rPr>
              <w:t xml:space="preserve">There were two studies with RR </w:t>
            </w:r>
            <w:r>
              <w:rPr>
                <w:rFonts w:ascii="Arial" w:hAnsi="Arial" w:cs="Arial"/>
                <w:color w:val="000000"/>
                <w:sz w:val="16"/>
                <w:szCs w:val="16"/>
              </w:rPr>
              <w:t>&gt;</w:t>
            </w:r>
            <w:r w:rsidRPr="00472543">
              <w:rPr>
                <w:rFonts w:ascii="Arial" w:hAnsi="Arial" w:cs="Arial"/>
                <w:color w:val="000000"/>
                <w:sz w:val="16"/>
                <w:szCs w:val="16"/>
              </w:rPr>
              <w:t xml:space="preserve"> 2</w:t>
            </w:r>
          </w:p>
        </w:tc>
        <w:tc>
          <w:tcPr>
            <w:tcW w:w="0" w:type="auto"/>
            <w:tcBorders>
              <w:top w:val="nil"/>
              <w:left w:val="nil"/>
              <w:bottom w:val="single" w:sz="6" w:space="0" w:color="000000"/>
              <w:right w:val="single" w:sz="6" w:space="0" w:color="000000"/>
            </w:tcBorders>
            <w:tcMar>
              <w:top w:w="15" w:type="dxa"/>
              <w:left w:w="15" w:type="dxa"/>
              <w:bottom w:w="15" w:type="dxa"/>
              <w:right w:w="15" w:type="dxa"/>
            </w:tcMar>
            <w:vAlign w:val="center"/>
          </w:tcPr>
          <w:p w14:paraId="3F5C7F6F" w14:textId="77777777" w:rsidR="009A794C" w:rsidRDefault="009A794C" w:rsidP="000C2A44">
            <w:pPr>
              <w:jc w:val="center"/>
              <w:rPr>
                <w:rFonts w:ascii="Arial" w:hAnsi="Arial" w:cs="Arial"/>
                <w:sz w:val="16"/>
                <w:szCs w:val="16"/>
              </w:rPr>
            </w:pPr>
          </w:p>
        </w:tc>
      </w:tr>
    </w:tbl>
    <w:p w14:paraId="1FADD6A8" w14:textId="77777777" w:rsidR="009A794C" w:rsidRDefault="009A794C" w:rsidP="006C5B21">
      <w:pPr>
        <w:rPr>
          <w:rFonts w:eastAsia="Calibri"/>
        </w:rPr>
      </w:pPr>
    </w:p>
    <w:sectPr w:rsidR="009A794C" w:rsidSect="009A794C">
      <w:pgSz w:w="15840" w:h="12240" w:orient="landscape"/>
      <w:pgMar w:top="1797" w:right="1440" w:bottom="1797"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ED211" w14:textId="77777777" w:rsidR="00AF10D9" w:rsidRDefault="00AF10D9">
      <w:r>
        <w:separator/>
      </w:r>
    </w:p>
  </w:endnote>
  <w:endnote w:type="continuationSeparator" w:id="0">
    <w:p w14:paraId="7D4EF67B" w14:textId="77777777" w:rsidR="00AF10D9" w:rsidRDefault="00AF10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D31C8B" w14:textId="77777777" w:rsidR="00AF10D9" w:rsidRDefault="00AF10D9">
      <w:r>
        <w:separator/>
      </w:r>
    </w:p>
  </w:footnote>
  <w:footnote w:type="continuationSeparator" w:id="0">
    <w:p w14:paraId="4415E3C1" w14:textId="77777777" w:rsidR="00AF10D9" w:rsidRDefault="00AF10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07442"/>
    <w:rsid w:val="00063835"/>
    <w:rsid w:val="00077B44"/>
    <w:rsid w:val="00087588"/>
    <w:rsid w:val="000B07E9"/>
    <w:rsid w:val="000B5735"/>
    <w:rsid w:val="000E3A8A"/>
    <w:rsid w:val="000E5739"/>
    <w:rsid w:val="0010461F"/>
    <w:rsid w:val="00127E2C"/>
    <w:rsid w:val="00152CDB"/>
    <w:rsid w:val="00155AB7"/>
    <w:rsid w:val="0018323E"/>
    <w:rsid w:val="00185CD1"/>
    <w:rsid w:val="00190C83"/>
    <w:rsid w:val="00192138"/>
    <w:rsid w:val="001B354C"/>
    <w:rsid w:val="001B4141"/>
    <w:rsid w:val="001C2D89"/>
    <w:rsid w:val="001E4913"/>
    <w:rsid w:val="002232C4"/>
    <w:rsid w:val="002407F4"/>
    <w:rsid w:val="00242BCB"/>
    <w:rsid w:val="00246C93"/>
    <w:rsid w:val="0025621E"/>
    <w:rsid w:val="00256BAF"/>
    <w:rsid w:val="002577EB"/>
    <w:rsid w:val="00272428"/>
    <w:rsid w:val="00277FC0"/>
    <w:rsid w:val="002833AE"/>
    <w:rsid w:val="002933F3"/>
    <w:rsid w:val="002A2A06"/>
    <w:rsid w:val="002B0B22"/>
    <w:rsid w:val="002B20CC"/>
    <w:rsid w:val="002B2550"/>
    <w:rsid w:val="002B27CF"/>
    <w:rsid w:val="002C6B2A"/>
    <w:rsid w:val="0030561F"/>
    <w:rsid w:val="003103C2"/>
    <w:rsid w:val="0031283B"/>
    <w:rsid w:val="0034553E"/>
    <w:rsid w:val="003516AD"/>
    <w:rsid w:val="00363B8D"/>
    <w:rsid w:val="00364128"/>
    <w:rsid w:val="00371101"/>
    <w:rsid w:val="003760FB"/>
    <w:rsid w:val="003A1969"/>
    <w:rsid w:val="003B1B34"/>
    <w:rsid w:val="003B79FF"/>
    <w:rsid w:val="00400A0B"/>
    <w:rsid w:val="00443C1D"/>
    <w:rsid w:val="00461576"/>
    <w:rsid w:val="00477A2D"/>
    <w:rsid w:val="004B3D6C"/>
    <w:rsid w:val="004C1685"/>
    <w:rsid w:val="004E019B"/>
    <w:rsid w:val="004F4B31"/>
    <w:rsid w:val="005078EE"/>
    <w:rsid w:val="00547F00"/>
    <w:rsid w:val="00550BF1"/>
    <w:rsid w:val="0059028D"/>
    <w:rsid w:val="005979B8"/>
    <w:rsid w:val="005E6DE1"/>
    <w:rsid w:val="0062000A"/>
    <w:rsid w:val="00675A2F"/>
    <w:rsid w:val="00685E15"/>
    <w:rsid w:val="00691126"/>
    <w:rsid w:val="006C5B21"/>
    <w:rsid w:val="006E3171"/>
    <w:rsid w:val="006E5FE2"/>
    <w:rsid w:val="006E7BC5"/>
    <w:rsid w:val="006F1E97"/>
    <w:rsid w:val="006F3BA6"/>
    <w:rsid w:val="00726794"/>
    <w:rsid w:val="007271D8"/>
    <w:rsid w:val="00740F69"/>
    <w:rsid w:val="00746234"/>
    <w:rsid w:val="00756AEF"/>
    <w:rsid w:val="0077253C"/>
    <w:rsid w:val="007746E9"/>
    <w:rsid w:val="00774E2A"/>
    <w:rsid w:val="007800CF"/>
    <w:rsid w:val="00790ED4"/>
    <w:rsid w:val="007B276C"/>
    <w:rsid w:val="007C7A86"/>
    <w:rsid w:val="007D25FA"/>
    <w:rsid w:val="007E620E"/>
    <w:rsid w:val="007F2AFA"/>
    <w:rsid w:val="007F5C22"/>
    <w:rsid w:val="00802588"/>
    <w:rsid w:val="00817BFB"/>
    <w:rsid w:val="008412D5"/>
    <w:rsid w:val="00841863"/>
    <w:rsid w:val="00851DF7"/>
    <w:rsid w:val="008717F4"/>
    <w:rsid w:val="00876635"/>
    <w:rsid w:val="008807DD"/>
    <w:rsid w:val="008A3EAE"/>
    <w:rsid w:val="008C52BF"/>
    <w:rsid w:val="008E2C91"/>
    <w:rsid w:val="00930A31"/>
    <w:rsid w:val="00940D26"/>
    <w:rsid w:val="00941343"/>
    <w:rsid w:val="00947707"/>
    <w:rsid w:val="00971AEC"/>
    <w:rsid w:val="009827E5"/>
    <w:rsid w:val="009857E4"/>
    <w:rsid w:val="00991B14"/>
    <w:rsid w:val="009A1CC2"/>
    <w:rsid w:val="009A794C"/>
    <w:rsid w:val="009B02D7"/>
    <w:rsid w:val="00A02A6F"/>
    <w:rsid w:val="00A215D2"/>
    <w:rsid w:val="00A428CC"/>
    <w:rsid w:val="00A60183"/>
    <w:rsid w:val="00A70550"/>
    <w:rsid w:val="00A81E03"/>
    <w:rsid w:val="00A84B63"/>
    <w:rsid w:val="00A86593"/>
    <w:rsid w:val="00A878C1"/>
    <w:rsid w:val="00AA1093"/>
    <w:rsid w:val="00AB258E"/>
    <w:rsid w:val="00AB79CE"/>
    <w:rsid w:val="00AC5954"/>
    <w:rsid w:val="00AE4BBD"/>
    <w:rsid w:val="00AF10D9"/>
    <w:rsid w:val="00B021A0"/>
    <w:rsid w:val="00B40466"/>
    <w:rsid w:val="00B4562F"/>
    <w:rsid w:val="00B515FE"/>
    <w:rsid w:val="00B51910"/>
    <w:rsid w:val="00B6010E"/>
    <w:rsid w:val="00B82F2F"/>
    <w:rsid w:val="00B97671"/>
    <w:rsid w:val="00BC6BE2"/>
    <w:rsid w:val="00BF4FFA"/>
    <w:rsid w:val="00C17909"/>
    <w:rsid w:val="00C22710"/>
    <w:rsid w:val="00C345E9"/>
    <w:rsid w:val="00C43DB9"/>
    <w:rsid w:val="00C5224E"/>
    <w:rsid w:val="00C67D75"/>
    <w:rsid w:val="00C979B9"/>
    <w:rsid w:val="00CA0926"/>
    <w:rsid w:val="00CB2594"/>
    <w:rsid w:val="00CC3121"/>
    <w:rsid w:val="00CE6E8B"/>
    <w:rsid w:val="00CF1FE9"/>
    <w:rsid w:val="00CF6D0F"/>
    <w:rsid w:val="00D064DD"/>
    <w:rsid w:val="00D13C71"/>
    <w:rsid w:val="00D330EC"/>
    <w:rsid w:val="00D3757E"/>
    <w:rsid w:val="00D436C8"/>
    <w:rsid w:val="00D47132"/>
    <w:rsid w:val="00D52C90"/>
    <w:rsid w:val="00D535E7"/>
    <w:rsid w:val="00D92F33"/>
    <w:rsid w:val="00D95D84"/>
    <w:rsid w:val="00D96D70"/>
    <w:rsid w:val="00DB76E5"/>
    <w:rsid w:val="00DC4F19"/>
    <w:rsid w:val="00DE6FAC"/>
    <w:rsid w:val="00E04982"/>
    <w:rsid w:val="00E24554"/>
    <w:rsid w:val="00E324A8"/>
    <w:rsid w:val="00E65413"/>
    <w:rsid w:val="00E66E3A"/>
    <w:rsid w:val="00EA6995"/>
    <w:rsid w:val="00EB1F16"/>
    <w:rsid w:val="00EB610E"/>
    <w:rsid w:val="00EF2E3F"/>
    <w:rsid w:val="00EF4016"/>
    <w:rsid w:val="00F14DF8"/>
    <w:rsid w:val="00F2774B"/>
    <w:rsid w:val="00F347FF"/>
    <w:rsid w:val="00F67C14"/>
    <w:rsid w:val="00FA0B84"/>
    <w:rsid w:val="00FA6ABF"/>
    <w:rsid w:val="00FB3483"/>
    <w:rsid w:val="00FC0622"/>
    <w:rsid w:val="00FC193A"/>
    <w:rsid w:val="00FD290B"/>
    <w:rsid w:val="00FD70DB"/>
    <w:rsid w:val="00FE19A8"/>
    <w:rsid w:val="00FF6ACF"/>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link w:val="a4"/>
    <w:uiPriority w:val="99"/>
    <w:rsid w:val="00E324A8"/>
    <w:pPr>
      <w:tabs>
        <w:tab w:val="center" w:pos="4320"/>
        <w:tab w:val="right" w:pos="8640"/>
      </w:tabs>
    </w:pPr>
  </w:style>
  <w:style w:type="paragraph" w:styleId="a5">
    <w:name w:val="footer"/>
    <w:basedOn w:val="a"/>
    <w:link w:val="a6"/>
    <w:uiPriority w:val="99"/>
    <w:rsid w:val="00E324A8"/>
    <w:pPr>
      <w:tabs>
        <w:tab w:val="center" w:pos="4320"/>
        <w:tab w:val="right" w:pos="8640"/>
      </w:tabs>
    </w:pPr>
  </w:style>
  <w:style w:type="character" w:styleId="a7">
    <w:name w:val="Hyperlink"/>
    <w:rsid w:val="00C22710"/>
    <w:rPr>
      <w:color w:val="0563C1"/>
      <w:u w:val="single"/>
    </w:rPr>
  </w:style>
  <w:style w:type="table" w:styleId="a8">
    <w:name w:val="Table Grid"/>
    <w:basedOn w:val="a1"/>
    <w:uiPriority w:val="39"/>
    <w:rsid w:val="006C5B21"/>
    <w:rPr>
      <w:rFonts w:ascii="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页眉 字符"/>
    <w:link w:val="a3"/>
    <w:uiPriority w:val="99"/>
    <w:rsid w:val="002B20CC"/>
    <w:rPr>
      <w:sz w:val="24"/>
      <w:szCs w:val="24"/>
      <w:lang w:val="en-CA" w:eastAsia="en-CA"/>
    </w:rPr>
  </w:style>
  <w:style w:type="character" w:customStyle="1" w:styleId="a6">
    <w:name w:val="页脚 字符"/>
    <w:link w:val="a5"/>
    <w:uiPriority w:val="99"/>
    <w:rsid w:val="002B20CC"/>
    <w:rPr>
      <w:sz w:val="24"/>
      <w:szCs w:val="24"/>
      <w:lang w:val="en-CA" w:eastAsia="en-CA"/>
    </w:rPr>
  </w:style>
  <w:style w:type="paragraph" w:styleId="a9">
    <w:name w:val="Normal (Web)"/>
    <w:basedOn w:val="a"/>
    <w:uiPriority w:val="99"/>
    <w:unhideWhenUsed/>
    <w:rsid w:val="009A794C"/>
    <w:pPr>
      <w:spacing w:before="100" w:beforeAutospacing="1" w:after="100" w:afterAutospacing="1"/>
    </w:pPr>
    <w:rPr>
      <w:rFonts w:ascii="宋体" w:eastAsia="宋体" w:hAnsi="宋体" w:cs="宋体"/>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theme" Target="theme/theme1.xml"/><Relationship Id="rId7" Type="http://schemas.openxmlformats.org/officeDocument/2006/relationships/hyperlink" Target="http://www.prisma-statement.org/" TargetMode="External"/><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8" Type="http://schemas.openxmlformats.org/officeDocument/2006/relationships/image" Target="media/image1.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C0785-03FE-42E1-B673-D65E855AD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587</TotalTime>
  <Pages>56</Pages>
  <Words>7429</Words>
  <Characters>42351</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49681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daren shen</cp:lastModifiedBy>
  <cp:revision>140</cp:revision>
  <cp:lastPrinted>2020-11-24T03:02:00Z</cp:lastPrinted>
  <dcterms:created xsi:type="dcterms:W3CDTF">2020-11-24T03:02:00Z</dcterms:created>
  <dcterms:modified xsi:type="dcterms:W3CDTF">2022-10-17T09:54:00Z</dcterms:modified>
</cp:coreProperties>
</file>