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A97838" w14:textId="3B40C6FD" w:rsidR="00415EC2" w:rsidRDefault="003038D6">
      <w:pPr>
        <w:rPr>
          <w:b/>
          <w:bCs/>
        </w:rPr>
      </w:pPr>
      <w:r>
        <w:rPr>
          <w:b/>
          <w:bCs/>
        </w:rPr>
        <w:t>Additional File</w:t>
      </w:r>
      <w:r w:rsidR="006F0A8C">
        <w:rPr>
          <w:b/>
          <w:bCs/>
        </w:rPr>
        <w:t>: Sensitivity checks and additional analysis</w:t>
      </w:r>
      <w:r w:rsidR="005D070B" w:rsidRPr="005D070B">
        <w:rPr>
          <w:b/>
          <w:bCs/>
        </w:rPr>
        <w:t xml:space="preserve"> </w:t>
      </w:r>
    </w:p>
    <w:p w14:paraId="62EF552C" w14:textId="5CDC5C69" w:rsidR="005D070B" w:rsidRDefault="005D070B" w:rsidP="005D070B">
      <w:pPr>
        <w:spacing w:line="240" w:lineRule="auto"/>
        <w:jc w:val="both"/>
        <w:rPr>
          <w:rFonts w:ascii="Times New Roman" w:hAnsi="Times New Roman" w:cs="Times New Roman"/>
          <w:sz w:val="24"/>
          <w:szCs w:val="24"/>
        </w:rPr>
      </w:pPr>
      <w:bookmarkStart w:id="0" w:name="_Hlk62945198"/>
      <w:r w:rsidRPr="008970A7">
        <w:rPr>
          <w:rFonts w:ascii="Times New Roman" w:hAnsi="Times New Roman" w:cs="Times New Roman"/>
          <w:sz w:val="24"/>
          <w:szCs w:val="24"/>
        </w:rPr>
        <w:t>Table</w:t>
      </w:r>
      <w:r>
        <w:rPr>
          <w:rFonts w:ascii="Times New Roman" w:hAnsi="Times New Roman" w:cs="Times New Roman"/>
          <w:sz w:val="24"/>
          <w:szCs w:val="24"/>
        </w:rPr>
        <w:t xml:space="preserve"> 1</w:t>
      </w:r>
      <w:r w:rsidRPr="008970A7">
        <w:rPr>
          <w:rFonts w:ascii="Times New Roman" w:hAnsi="Times New Roman" w:cs="Times New Roman"/>
          <w:sz w:val="24"/>
          <w:szCs w:val="24"/>
        </w:rPr>
        <w:t>: The association of self-reported general health</w:t>
      </w:r>
      <w:r>
        <w:rPr>
          <w:rFonts w:ascii="Times New Roman" w:hAnsi="Times New Roman" w:cs="Times New Roman"/>
          <w:sz w:val="24"/>
          <w:szCs w:val="24"/>
        </w:rPr>
        <w:t xml:space="preserve"> </w:t>
      </w:r>
      <w:r w:rsidRPr="008970A7">
        <w:rPr>
          <w:rFonts w:ascii="Times New Roman" w:hAnsi="Times New Roman" w:cs="Times New Roman"/>
          <w:sz w:val="24"/>
          <w:szCs w:val="24"/>
        </w:rPr>
        <w:t xml:space="preserve">with </w:t>
      </w:r>
      <w:r w:rsidR="00B13AB2">
        <w:rPr>
          <w:rFonts w:ascii="Times New Roman" w:hAnsi="Times New Roman" w:cs="Times New Roman"/>
          <w:sz w:val="24"/>
          <w:szCs w:val="24"/>
        </w:rPr>
        <w:t>the</w:t>
      </w:r>
      <w:r>
        <w:rPr>
          <w:rFonts w:ascii="Times New Roman" w:hAnsi="Times New Roman" w:cs="Times New Roman"/>
          <w:sz w:val="24"/>
          <w:szCs w:val="24"/>
        </w:rPr>
        <w:t xml:space="preserve"> </w:t>
      </w:r>
      <w:r w:rsidRPr="008970A7">
        <w:rPr>
          <w:rFonts w:ascii="Times New Roman" w:hAnsi="Times New Roman" w:cs="Times New Roman"/>
          <w:sz w:val="24"/>
          <w:szCs w:val="24"/>
        </w:rPr>
        <w:t>socio-demographic</w:t>
      </w:r>
      <w:r w:rsidR="00B13AB2">
        <w:rPr>
          <w:rFonts w:ascii="Times New Roman" w:hAnsi="Times New Roman" w:cs="Times New Roman"/>
          <w:sz w:val="24"/>
          <w:szCs w:val="24"/>
        </w:rPr>
        <w:t xml:space="preserve"> and lifestyle covariates </w:t>
      </w:r>
      <w:r w:rsidR="00F16222" w:rsidRPr="00FE0545">
        <w:rPr>
          <w:rFonts w:asciiTheme="majorBidi" w:hAnsiTheme="majorBidi" w:cstheme="majorBidi"/>
          <w:sz w:val="24"/>
          <w:szCs w:val="24"/>
        </w:rPr>
        <w:t>(N=40</w:t>
      </w:r>
      <w:r w:rsidR="00F16222">
        <w:rPr>
          <w:rFonts w:asciiTheme="majorBidi" w:hAnsiTheme="majorBidi" w:cstheme="majorBidi"/>
          <w:sz w:val="24"/>
          <w:szCs w:val="24"/>
        </w:rPr>
        <w:t>4</w:t>
      </w:r>
      <w:r w:rsidR="00F16222" w:rsidRPr="00FE0545">
        <w:rPr>
          <w:rFonts w:asciiTheme="majorBidi" w:hAnsiTheme="majorBidi" w:cstheme="majorBidi"/>
          <w:sz w:val="24"/>
          <w:szCs w:val="24"/>
        </w:rPr>
        <w:t>,</w:t>
      </w:r>
      <w:r w:rsidR="00F16222">
        <w:rPr>
          <w:rFonts w:asciiTheme="majorBidi" w:hAnsiTheme="majorBidi" w:cstheme="majorBidi"/>
          <w:sz w:val="24"/>
          <w:szCs w:val="24"/>
        </w:rPr>
        <w:t>264</w:t>
      </w:r>
      <w:r w:rsidR="00F16222" w:rsidRPr="00FE0545">
        <w:rPr>
          <w:rFonts w:asciiTheme="majorBidi" w:hAnsiTheme="majorBidi" w:cstheme="majorBidi"/>
          <w:sz w:val="24"/>
          <w:szCs w:val="24"/>
        </w:rPr>
        <w:t xml:space="preserve"> surveys from 67,</w:t>
      </w:r>
      <w:r w:rsidR="00F16222">
        <w:rPr>
          <w:rFonts w:asciiTheme="majorBidi" w:hAnsiTheme="majorBidi" w:cstheme="majorBidi"/>
          <w:sz w:val="24"/>
          <w:szCs w:val="24"/>
        </w:rPr>
        <w:t>982</w:t>
      </w:r>
      <w:r w:rsidR="00F16222" w:rsidRPr="00FE0545">
        <w:rPr>
          <w:rFonts w:asciiTheme="majorBidi" w:hAnsiTheme="majorBidi" w:cstheme="majorBidi"/>
          <w:sz w:val="24"/>
          <w:szCs w:val="24"/>
        </w:rPr>
        <w:t xml:space="preserve"> individuals)</w:t>
      </w:r>
    </w:p>
    <w:tbl>
      <w:tblPr>
        <w:tblW w:w="10122" w:type="dxa"/>
        <w:tblInd w:w="-431" w:type="dxa"/>
        <w:tblLook w:val="04A0" w:firstRow="1" w:lastRow="0" w:firstColumn="1" w:lastColumn="0" w:noHBand="0" w:noVBand="1"/>
      </w:tblPr>
      <w:tblGrid>
        <w:gridCol w:w="1304"/>
        <w:gridCol w:w="3395"/>
        <w:gridCol w:w="1243"/>
        <w:gridCol w:w="992"/>
        <w:gridCol w:w="1487"/>
        <w:gridCol w:w="1701"/>
      </w:tblGrid>
      <w:tr w:rsidR="005D070B" w:rsidRPr="0040524F" w14:paraId="008501FB" w14:textId="77777777" w:rsidTr="008E3982">
        <w:trPr>
          <w:trHeight w:val="288"/>
        </w:trPr>
        <w:tc>
          <w:tcPr>
            <w:tcW w:w="1304" w:type="dxa"/>
            <w:tcBorders>
              <w:top w:val="single" w:sz="4" w:space="0" w:color="auto"/>
              <w:left w:val="single" w:sz="4" w:space="0" w:color="auto"/>
              <w:bottom w:val="single" w:sz="4" w:space="0" w:color="auto"/>
              <w:right w:val="single" w:sz="4" w:space="0" w:color="auto"/>
            </w:tcBorders>
          </w:tcPr>
          <w:p w14:paraId="12A36BA1" w14:textId="77777777" w:rsidR="005D070B" w:rsidRPr="0040524F" w:rsidRDefault="005D070B" w:rsidP="007C71FA">
            <w:pPr>
              <w:spacing w:after="0" w:line="240" w:lineRule="auto"/>
              <w:rPr>
                <w:rFonts w:asciiTheme="majorBidi" w:eastAsia="Times New Roman" w:hAnsiTheme="majorBidi" w:cstheme="majorBidi"/>
                <w:color w:val="000000"/>
                <w:lang w:eastAsia="en-GB"/>
              </w:rPr>
            </w:pPr>
          </w:p>
        </w:tc>
        <w:tc>
          <w:tcPr>
            <w:tcW w:w="339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64AF85" w14:textId="77777777" w:rsidR="005D070B" w:rsidRPr="0040524F" w:rsidRDefault="005D070B" w:rsidP="007C71FA">
            <w:pPr>
              <w:spacing w:after="0" w:line="240" w:lineRule="auto"/>
              <w:rPr>
                <w:rFonts w:asciiTheme="majorBidi" w:eastAsia="Times New Roman" w:hAnsiTheme="majorBidi" w:cstheme="majorBidi"/>
                <w:color w:val="000000"/>
                <w:lang w:eastAsia="en-GB"/>
              </w:rPr>
            </w:pPr>
          </w:p>
        </w:tc>
        <w:tc>
          <w:tcPr>
            <w:tcW w:w="1243" w:type="dxa"/>
            <w:tcBorders>
              <w:top w:val="single" w:sz="4" w:space="0" w:color="auto"/>
              <w:left w:val="nil"/>
              <w:bottom w:val="single" w:sz="4" w:space="0" w:color="auto"/>
              <w:right w:val="single" w:sz="4" w:space="0" w:color="auto"/>
            </w:tcBorders>
            <w:shd w:val="clear" w:color="auto" w:fill="auto"/>
            <w:noWrap/>
            <w:vAlign w:val="bottom"/>
            <w:hideMark/>
          </w:tcPr>
          <w:p w14:paraId="0BAE455B" w14:textId="77777777" w:rsidR="005D070B" w:rsidRPr="0040524F" w:rsidRDefault="005D070B" w:rsidP="007C71FA">
            <w:pPr>
              <w:spacing w:after="0" w:line="240" w:lineRule="auto"/>
              <w:rPr>
                <w:rFonts w:asciiTheme="majorBidi" w:eastAsia="Times New Roman" w:hAnsiTheme="majorBidi" w:cstheme="majorBidi"/>
                <w:b/>
                <w:bCs/>
                <w:color w:val="000000"/>
                <w:lang w:eastAsia="en-GB"/>
              </w:rPr>
            </w:pPr>
            <w:r w:rsidRPr="0040524F">
              <w:rPr>
                <w:rFonts w:asciiTheme="majorBidi" w:eastAsia="Times New Roman" w:hAnsiTheme="majorBidi" w:cstheme="majorBidi"/>
                <w:b/>
                <w:bCs/>
                <w:color w:val="000000"/>
                <w:lang w:eastAsia="en-GB"/>
              </w:rPr>
              <w:t xml:space="preserve">Coefficient </w:t>
            </w:r>
          </w:p>
        </w:tc>
        <w:tc>
          <w:tcPr>
            <w:tcW w:w="992" w:type="dxa"/>
            <w:tcBorders>
              <w:top w:val="single" w:sz="4" w:space="0" w:color="auto"/>
              <w:left w:val="nil"/>
              <w:bottom w:val="single" w:sz="4" w:space="0" w:color="auto"/>
              <w:right w:val="single" w:sz="4" w:space="0" w:color="auto"/>
            </w:tcBorders>
            <w:shd w:val="clear" w:color="auto" w:fill="auto"/>
            <w:noWrap/>
            <w:vAlign w:val="bottom"/>
            <w:hideMark/>
          </w:tcPr>
          <w:p w14:paraId="37A764D6" w14:textId="77777777" w:rsidR="005D070B" w:rsidRPr="0040524F" w:rsidRDefault="005D070B" w:rsidP="007C71FA">
            <w:pPr>
              <w:spacing w:after="0" w:line="240" w:lineRule="auto"/>
              <w:rPr>
                <w:rFonts w:asciiTheme="majorBidi" w:eastAsia="Times New Roman" w:hAnsiTheme="majorBidi" w:cstheme="majorBidi"/>
                <w:b/>
                <w:bCs/>
                <w:color w:val="000000"/>
                <w:lang w:eastAsia="en-GB"/>
              </w:rPr>
            </w:pPr>
            <w:r w:rsidRPr="0040524F">
              <w:rPr>
                <w:rFonts w:asciiTheme="majorBidi" w:eastAsia="Times New Roman" w:hAnsiTheme="majorBidi" w:cstheme="majorBidi"/>
                <w:b/>
                <w:bCs/>
                <w:color w:val="000000"/>
                <w:lang w:eastAsia="en-GB"/>
              </w:rPr>
              <w:t>P-value</w:t>
            </w:r>
          </w:p>
        </w:tc>
        <w:tc>
          <w:tcPr>
            <w:tcW w:w="1487" w:type="dxa"/>
            <w:tcBorders>
              <w:top w:val="single" w:sz="4" w:space="0" w:color="auto"/>
              <w:left w:val="nil"/>
              <w:bottom w:val="single" w:sz="4" w:space="0" w:color="auto"/>
              <w:right w:val="single" w:sz="4" w:space="0" w:color="auto"/>
            </w:tcBorders>
            <w:shd w:val="clear" w:color="auto" w:fill="auto"/>
            <w:noWrap/>
            <w:vAlign w:val="bottom"/>
            <w:hideMark/>
          </w:tcPr>
          <w:p w14:paraId="2BD44919" w14:textId="77777777" w:rsidR="005D070B" w:rsidRPr="0040524F" w:rsidRDefault="005D070B" w:rsidP="007C71FA">
            <w:pPr>
              <w:spacing w:after="0" w:line="240" w:lineRule="auto"/>
              <w:rPr>
                <w:rFonts w:asciiTheme="majorBidi" w:eastAsia="Times New Roman" w:hAnsiTheme="majorBidi" w:cstheme="majorBidi"/>
                <w:b/>
                <w:bCs/>
                <w:color w:val="000000"/>
                <w:lang w:eastAsia="en-GB"/>
              </w:rPr>
            </w:pPr>
            <w:r w:rsidRPr="0040524F">
              <w:rPr>
                <w:rFonts w:asciiTheme="majorBidi" w:eastAsia="Times New Roman" w:hAnsiTheme="majorBidi" w:cstheme="majorBidi"/>
                <w:b/>
                <w:bCs/>
                <w:color w:val="000000"/>
                <w:lang w:eastAsia="en-GB"/>
              </w:rPr>
              <w:t>lower 95%CI</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14:paraId="0A051861" w14:textId="77777777" w:rsidR="005D070B" w:rsidRPr="0040524F" w:rsidRDefault="005D070B" w:rsidP="007C71FA">
            <w:pPr>
              <w:spacing w:after="0" w:line="240" w:lineRule="auto"/>
              <w:rPr>
                <w:rFonts w:asciiTheme="majorBidi" w:eastAsia="Times New Roman" w:hAnsiTheme="majorBidi" w:cstheme="majorBidi"/>
                <w:b/>
                <w:bCs/>
                <w:color w:val="000000"/>
                <w:lang w:eastAsia="en-GB"/>
              </w:rPr>
            </w:pPr>
            <w:r w:rsidRPr="0040524F">
              <w:rPr>
                <w:rFonts w:asciiTheme="majorBidi" w:eastAsia="Times New Roman" w:hAnsiTheme="majorBidi" w:cstheme="majorBidi"/>
                <w:b/>
                <w:bCs/>
                <w:color w:val="000000"/>
                <w:lang w:eastAsia="en-GB"/>
              </w:rPr>
              <w:t>Upper 95% CI</w:t>
            </w:r>
          </w:p>
        </w:tc>
      </w:tr>
      <w:tr w:rsidR="005D070B" w:rsidRPr="0040524F" w14:paraId="3CA3DD99" w14:textId="77777777" w:rsidTr="008E3982">
        <w:trPr>
          <w:trHeight w:val="223"/>
        </w:trPr>
        <w:tc>
          <w:tcPr>
            <w:tcW w:w="1304" w:type="dxa"/>
            <w:vMerge w:val="restart"/>
            <w:tcBorders>
              <w:top w:val="single" w:sz="4" w:space="0" w:color="auto"/>
              <w:left w:val="single" w:sz="4" w:space="0" w:color="auto"/>
              <w:right w:val="single" w:sz="4" w:space="0" w:color="auto"/>
            </w:tcBorders>
          </w:tcPr>
          <w:p w14:paraId="09A9AB44" w14:textId="77777777" w:rsidR="005D070B" w:rsidRPr="0040524F" w:rsidRDefault="005D070B" w:rsidP="007C71FA">
            <w:pPr>
              <w:spacing w:after="0" w:line="240" w:lineRule="auto"/>
              <w:rPr>
                <w:rFonts w:asciiTheme="majorBidi" w:eastAsia="Times New Roman" w:hAnsiTheme="majorBidi" w:cstheme="majorBidi"/>
                <w:b/>
                <w:bCs/>
                <w:color w:val="000000"/>
                <w:lang w:eastAsia="en-GB"/>
              </w:rPr>
            </w:pPr>
            <w:r w:rsidRPr="0040524F">
              <w:rPr>
                <w:rFonts w:asciiTheme="majorBidi" w:hAnsiTheme="majorBidi" w:cstheme="majorBidi"/>
                <w:b/>
                <w:bCs/>
              </w:rPr>
              <w:t xml:space="preserve">Ethnicity </w:t>
            </w:r>
          </w:p>
        </w:tc>
        <w:tc>
          <w:tcPr>
            <w:tcW w:w="3395" w:type="dxa"/>
            <w:tcBorders>
              <w:top w:val="nil"/>
              <w:left w:val="single" w:sz="4" w:space="0" w:color="auto"/>
              <w:bottom w:val="single" w:sz="4" w:space="0" w:color="auto"/>
              <w:right w:val="single" w:sz="4" w:space="0" w:color="auto"/>
            </w:tcBorders>
            <w:shd w:val="clear" w:color="auto" w:fill="auto"/>
            <w:noWrap/>
            <w:hideMark/>
          </w:tcPr>
          <w:p w14:paraId="4D1C0235" w14:textId="782A123E" w:rsidR="005D070B" w:rsidRPr="0040524F" w:rsidRDefault="005D070B" w:rsidP="007C71FA">
            <w:pPr>
              <w:spacing w:after="0" w:line="240" w:lineRule="auto"/>
              <w:rPr>
                <w:rFonts w:asciiTheme="majorBidi" w:eastAsia="Times New Roman" w:hAnsiTheme="majorBidi" w:cstheme="majorBidi"/>
                <w:color w:val="000000"/>
                <w:lang w:eastAsia="en-GB"/>
              </w:rPr>
            </w:pPr>
            <w:r w:rsidRPr="0040524F">
              <w:rPr>
                <w:rFonts w:asciiTheme="majorBidi" w:hAnsiTheme="majorBidi" w:cstheme="majorBidi"/>
              </w:rPr>
              <w:t>British</w:t>
            </w:r>
            <w:r w:rsidR="0040524F" w:rsidRPr="0040524F">
              <w:rPr>
                <w:rFonts w:asciiTheme="majorBidi" w:hAnsiTheme="majorBidi" w:cstheme="majorBidi"/>
              </w:rPr>
              <w:t>-</w:t>
            </w:r>
            <w:r w:rsidRPr="0040524F">
              <w:rPr>
                <w:rFonts w:asciiTheme="majorBidi" w:hAnsiTheme="majorBidi" w:cstheme="majorBidi"/>
              </w:rPr>
              <w:t>white</w:t>
            </w:r>
          </w:p>
        </w:tc>
        <w:tc>
          <w:tcPr>
            <w:tcW w:w="5423" w:type="dxa"/>
            <w:gridSpan w:val="4"/>
            <w:tcBorders>
              <w:top w:val="nil"/>
              <w:left w:val="nil"/>
              <w:bottom w:val="single" w:sz="4" w:space="0" w:color="auto"/>
              <w:right w:val="single" w:sz="4" w:space="0" w:color="auto"/>
            </w:tcBorders>
            <w:shd w:val="clear" w:color="auto" w:fill="auto"/>
            <w:noWrap/>
            <w:vAlign w:val="bottom"/>
            <w:hideMark/>
          </w:tcPr>
          <w:p w14:paraId="468D7A91" w14:textId="77777777" w:rsidR="005D070B" w:rsidRPr="0040524F" w:rsidRDefault="005D070B" w:rsidP="007C71FA">
            <w:pPr>
              <w:spacing w:after="0" w:line="240" w:lineRule="auto"/>
              <w:rPr>
                <w:rFonts w:asciiTheme="majorBidi" w:eastAsia="Times New Roman" w:hAnsiTheme="majorBidi" w:cstheme="majorBidi"/>
                <w:color w:val="000000"/>
                <w:lang w:eastAsia="en-GB"/>
              </w:rPr>
            </w:pPr>
            <w:r w:rsidRPr="0040524F">
              <w:rPr>
                <w:rFonts w:asciiTheme="majorBidi" w:eastAsia="Times New Roman" w:hAnsiTheme="majorBidi" w:cstheme="majorBidi"/>
                <w:color w:val="000000"/>
                <w:lang w:eastAsia="en-GB"/>
              </w:rPr>
              <w:t> Ref</w:t>
            </w:r>
          </w:p>
        </w:tc>
      </w:tr>
      <w:tr w:rsidR="008E3982" w:rsidRPr="0040524F" w14:paraId="767FFEFE" w14:textId="77777777" w:rsidTr="008E3982">
        <w:trPr>
          <w:trHeight w:val="288"/>
        </w:trPr>
        <w:tc>
          <w:tcPr>
            <w:tcW w:w="1304" w:type="dxa"/>
            <w:vMerge/>
            <w:tcBorders>
              <w:left w:val="single" w:sz="4" w:space="0" w:color="auto"/>
              <w:right w:val="single" w:sz="4" w:space="0" w:color="auto"/>
            </w:tcBorders>
          </w:tcPr>
          <w:p w14:paraId="75791703" w14:textId="77777777" w:rsidR="008E3982" w:rsidRPr="0040524F" w:rsidRDefault="008E3982" w:rsidP="008E3982">
            <w:pPr>
              <w:spacing w:after="0" w:line="240" w:lineRule="auto"/>
              <w:rPr>
                <w:rFonts w:asciiTheme="majorBidi" w:eastAsia="Times New Roman" w:hAnsiTheme="majorBidi" w:cstheme="majorBidi"/>
                <w:color w:val="000000"/>
                <w:lang w:eastAsia="en-GB"/>
              </w:rPr>
            </w:pPr>
            <w:bookmarkStart w:id="1" w:name="_Hlk91506339"/>
          </w:p>
        </w:tc>
        <w:tc>
          <w:tcPr>
            <w:tcW w:w="3395" w:type="dxa"/>
            <w:tcBorders>
              <w:top w:val="nil"/>
              <w:left w:val="single" w:sz="4" w:space="0" w:color="auto"/>
              <w:bottom w:val="single" w:sz="4" w:space="0" w:color="auto"/>
              <w:right w:val="single" w:sz="4" w:space="0" w:color="auto"/>
            </w:tcBorders>
            <w:shd w:val="clear" w:color="auto" w:fill="auto"/>
            <w:noWrap/>
            <w:hideMark/>
          </w:tcPr>
          <w:p w14:paraId="4174C587" w14:textId="15454FB4" w:rsidR="008E3982" w:rsidRPr="0040524F" w:rsidRDefault="008E3982" w:rsidP="008E3982">
            <w:pPr>
              <w:spacing w:after="0" w:line="240" w:lineRule="auto"/>
              <w:rPr>
                <w:rFonts w:asciiTheme="majorBidi" w:eastAsia="Times New Roman" w:hAnsiTheme="majorBidi" w:cstheme="majorBidi"/>
                <w:color w:val="000000"/>
                <w:lang w:eastAsia="en-GB"/>
              </w:rPr>
            </w:pPr>
            <w:r w:rsidRPr="0040524F">
              <w:rPr>
                <w:rFonts w:asciiTheme="majorBidi" w:hAnsiTheme="majorBidi" w:cstheme="majorBidi"/>
              </w:rPr>
              <w:t>Other-white</w:t>
            </w:r>
          </w:p>
        </w:tc>
        <w:tc>
          <w:tcPr>
            <w:tcW w:w="1243" w:type="dxa"/>
            <w:tcBorders>
              <w:top w:val="nil"/>
              <w:left w:val="nil"/>
              <w:bottom w:val="single" w:sz="4" w:space="0" w:color="auto"/>
              <w:right w:val="single" w:sz="4" w:space="0" w:color="auto"/>
            </w:tcBorders>
            <w:shd w:val="clear" w:color="auto" w:fill="auto"/>
            <w:noWrap/>
            <w:hideMark/>
          </w:tcPr>
          <w:p w14:paraId="37CA9433" w14:textId="5E871943" w:rsidR="008E3982" w:rsidRPr="0040524F" w:rsidRDefault="008E3982" w:rsidP="008E3982">
            <w:pPr>
              <w:spacing w:after="0" w:line="240" w:lineRule="auto"/>
              <w:rPr>
                <w:rFonts w:asciiTheme="majorBidi" w:eastAsia="Times New Roman" w:hAnsiTheme="majorBidi" w:cstheme="majorBidi"/>
                <w:color w:val="000000"/>
                <w:lang w:eastAsia="en-GB"/>
              </w:rPr>
            </w:pPr>
            <w:r w:rsidRPr="0033029A">
              <w:t>-0.039</w:t>
            </w:r>
          </w:p>
        </w:tc>
        <w:tc>
          <w:tcPr>
            <w:tcW w:w="992" w:type="dxa"/>
            <w:tcBorders>
              <w:top w:val="nil"/>
              <w:left w:val="nil"/>
              <w:bottom w:val="single" w:sz="4" w:space="0" w:color="auto"/>
              <w:right w:val="single" w:sz="4" w:space="0" w:color="auto"/>
            </w:tcBorders>
            <w:shd w:val="clear" w:color="auto" w:fill="auto"/>
            <w:noWrap/>
            <w:hideMark/>
          </w:tcPr>
          <w:p w14:paraId="71A43F4B" w14:textId="74D56A9B" w:rsidR="008E3982" w:rsidRPr="0040524F" w:rsidRDefault="008E3982" w:rsidP="008E3982">
            <w:pPr>
              <w:spacing w:after="0" w:line="240" w:lineRule="auto"/>
              <w:rPr>
                <w:rFonts w:asciiTheme="majorBidi" w:eastAsia="Times New Roman" w:hAnsiTheme="majorBidi" w:cstheme="majorBidi"/>
                <w:color w:val="000000"/>
                <w:lang w:eastAsia="en-GB"/>
              </w:rPr>
            </w:pPr>
            <w:r w:rsidRPr="0033029A">
              <w:t>0.012</w:t>
            </w:r>
          </w:p>
        </w:tc>
        <w:tc>
          <w:tcPr>
            <w:tcW w:w="1487" w:type="dxa"/>
            <w:tcBorders>
              <w:top w:val="nil"/>
              <w:left w:val="nil"/>
              <w:bottom w:val="single" w:sz="4" w:space="0" w:color="auto"/>
              <w:right w:val="single" w:sz="4" w:space="0" w:color="auto"/>
            </w:tcBorders>
            <w:shd w:val="clear" w:color="auto" w:fill="auto"/>
            <w:noWrap/>
            <w:hideMark/>
          </w:tcPr>
          <w:p w14:paraId="451D071F" w14:textId="34F1EACB" w:rsidR="008E3982" w:rsidRPr="0040524F" w:rsidRDefault="008E3982" w:rsidP="008E3982">
            <w:pPr>
              <w:spacing w:after="0" w:line="240" w:lineRule="auto"/>
              <w:rPr>
                <w:rFonts w:asciiTheme="majorBidi" w:eastAsia="Times New Roman" w:hAnsiTheme="majorBidi" w:cstheme="majorBidi"/>
                <w:color w:val="000000"/>
                <w:lang w:eastAsia="en-GB"/>
              </w:rPr>
            </w:pPr>
            <w:r w:rsidRPr="0033029A">
              <w:t>-0.070</w:t>
            </w:r>
          </w:p>
        </w:tc>
        <w:tc>
          <w:tcPr>
            <w:tcW w:w="1701" w:type="dxa"/>
            <w:tcBorders>
              <w:top w:val="nil"/>
              <w:left w:val="nil"/>
              <w:bottom w:val="single" w:sz="4" w:space="0" w:color="auto"/>
              <w:right w:val="single" w:sz="4" w:space="0" w:color="auto"/>
            </w:tcBorders>
            <w:shd w:val="clear" w:color="auto" w:fill="auto"/>
            <w:noWrap/>
            <w:hideMark/>
          </w:tcPr>
          <w:p w14:paraId="05A7193D" w14:textId="239067EC" w:rsidR="008E3982" w:rsidRPr="0040524F" w:rsidRDefault="008E3982" w:rsidP="008E3982">
            <w:pPr>
              <w:spacing w:after="0" w:line="240" w:lineRule="auto"/>
              <w:rPr>
                <w:rFonts w:asciiTheme="majorBidi" w:eastAsia="Times New Roman" w:hAnsiTheme="majorBidi" w:cstheme="majorBidi"/>
                <w:color w:val="000000"/>
                <w:lang w:eastAsia="en-GB"/>
              </w:rPr>
            </w:pPr>
            <w:r w:rsidRPr="0033029A">
              <w:t>-0.009</w:t>
            </w:r>
          </w:p>
        </w:tc>
      </w:tr>
      <w:tr w:rsidR="008E3982" w:rsidRPr="0040524F" w14:paraId="05A20EBD" w14:textId="77777777" w:rsidTr="008E3982">
        <w:trPr>
          <w:trHeight w:val="288"/>
        </w:trPr>
        <w:tc>
          <w:tcPr>
            <w:tcW w:w="1304" w:type="dxa"/>
            <w:vMerge/>
            <w:tcBorders>
              <w:left w:val="single" w:sz="4" w:space="0" w:color="auto"/>
              <w:right w:val="single" w:sz="4" w:space="0" w:color="auto"/>
            </w:tcBorders>
          </w:tcPr>
          <w:p w14:paraId="27663B34" w14:textId="77777777" w:rsidR="008E3982" w:rsidRPr="0040524F" w:rsidRDefault="008E3982" w:rsidP="008E3982">
            <w:pPr>
              <w:spacing w:after="0" w:line="240" w:lineRule="auto"/>
              <w:rPr>
                <w:rFonts w:asciiTheme="majorBidi" w:eastAsia="Times New Roman" w:hAnsiTheme="majorBidi" w:cstheme="majorBidi"/>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hideMark/>
          </w:tcPr>
          <w:p w14:paraId="17FA0725" w14:textId="77777777" w:rsidR="008E3982" w:rsidRPr="0040524F" w:rsidRDefault="008E3982" w:rsidP="008E3982">
            <w:pPr>
              <w:spacing w:after="0" w:line="240" w:lineRule="auto"/>
              <w:rPr>
                <w:rFonts w:asciiTheme="majorBidi" w:eastAsia="Times New Roman" w:hAnsiTheme="majorBidi" w:cstheme="majorBidi"/>
                <w:color w:val="000000"/>
                <w:lang w:eastAsia="en-GB"/>
              </w:rPr>
            </w:pPr>
            <w:r w:rsidRPr="0040524F">
              <w:rPr>
                <w:rFonts w:asciiTheme="majorBidi" w:hAnsiTheme="majorBidi" w:cstheme="majorBidi"/>
              </w:rPr>
              <w:t>Indian</w:t>
            </w:r>
          </w:p>
        </w:tc>
        <w:tc>
          <w:tcPr>
            <w:tcW w:w="1243" w:type="dxa"/>
            <w:tcBorders>
              <w:top w:val="nil"/>
              <w:left w:val="nil"/>
              <w:bottom w:val="single" w:sz="4" w:space="0" w:color="auto"/>
              <w:right w:val="single" w:sz="4" w:space="0" w:color="auto"/>
            </w:tcBorders>
            <w:shd w:val="clear" w:color="auto" w:fill="auto"/>
            <w:noWrap/>
            <w:hideMark/>
          </w:tcPr>
          <w:p w14:paraId="6DF0D454" w14:textId="0248B517" w:rsidR="008E3982" w:rsidRPr="0040524F" w:rsidRDefault="008E3982" w:rsidP="008E3982">
            <w:pPr>
              <w:spacing w:after="0" w:line="240" w:lineRule="auto"/>
              <w:rPr>
                <w:rFonts w:asciiTheme="majorBidi" w:eastAsia="Times New Roman" w:hAnsiTheme="majorBidi" w:cstheme="majorBidi"/>
                <w:color w:val="000000"/>
                <w:lang w:eastAsia="en-GB"/>
              </w:rPr>
            </w:pPr>
            <w:r w:rsidRPr="0033029A">
              <w:t>0.062</w:t>
            </w:r>
          </w:p>
        </w:tc>
        <w:tc>
          <w:tcPr>
            <w:tcW w:w="992" w:type="dxa"/>
            <w:tcBorders>
              <w:top w:val="nil"/>
              <w:left w:val="nil"/>
              <w:bottom w:val="single" w:sz="4" w:space="0" w:color="auto"/>
              <w:right w:val="single" w:sz="4" w:space="0" w:color="auto"/>
            </w:tcBorders>
            <w:shd w:val="clear" w:color="auto" w:fill="auto"/>
            <w:noWrap/>
            <w:hideMark/>
          </w:tcPr>
          <w:p w14:paraId="4B0E9C11" w14:textId="5AA3BB04" w:rsidR="008E3982" w:rsidRPr="0040524F" w:rsidRDefault="008E3982" w:rsidP="008E3982">
            <w:pPr>
              <w:spacing w:after="0" w:line="240" w:lineRule="auto"/>
              <w:rPr>
                <w:rFonts w:asciiTheme="majorBidi" w:eastAsia="Times New Roman" w:hAnsiTheme="majorBidi" w:cstheme="majorBidi"/>
                <w:color w:val="000000"/>
                <w:lang w:eastAsia="en-GB"/>
              </w:rPr>
            </w:pPr>
            <w:r w:rsidRPr="0033029A">
              <w:t>0.001</w:t>
            </w:r>
          </w:p>
        </w:tc>
        <w:tc>
          <w:tcPr>
            <w:tcW w:w="1487" w:type="dxa"/>
            <w:tcBorders>
              <w:top w:val="nil"/>
              <w:left w:val="nil"/>
              <w:bottom w:val="single" w:sz="4" w:space="0" w:color="auto"/>
              <w:right w:val="single" w:sz="4" w:space="0" w:color="auto"/>
            </w:tcBorders>
            <w:shd w:val="clear" w:color="auto" w:fill="auto"/>
            <w:noWrap/>
            <w:hideMark/>
          </w:tcPr>
          <w:p w14:paraId="0A861444" w14:textId="00337734" w:rsidR="008E3982" w:rsidRPr="0040524F" w:rsidRDefault="008E3982" w:rsidP="008E3982">
            <w:pPr>
              <w:spacing w:after="0" w:line="240" w:lineRule="auto"/>
              <w:rPr>
                <w:rFonts w:asciiTheme="majorBidi" w:eastAsia="Times New Roman" w:hAnsiTheme="majorBidi" w:cstheme="majorBidi"/>
                <w:color w:val="000000"/>
                <w:lang w:eastAsia="en-GB"/>
              </w:rPr>
            </w:pPr>
            <w:r w:rsidRPr="0033029A">
              <w:t>0.026</w:t>
            </w:r>
          </w:p>
        </w:tc>
        <w:tc>
          <w:tcPr>
            <w:tcW w:w="1701" w:type="dxa"/>
            <w:tcBorders>
              <w:top w:val="nil"/>
              <w:left w:val="nil"/>
              <w:bottom w:val="single" w:sz="4" w:space="0" w:color="auto"/>
              <w:right w:val="single" w:sz="4" w:space="0" w:color="auto"/>
            </w:tcBorders>
            <w:shd w:val="clear" w:color="auto" w:fill="auto"/>
            <w:noWrap/>
            <w:hideMark/>
          </w:tcPr>
          <w:p w14:paraId="54C4313F" w14:textId="6E13AAD8" w:rsidR="008E3982" w:rsidRPr="0040524F" w:rsidRDefault="008E3982" w:rsidP="008E3982">
            <w:pPr>
              <w:spacing w:after="0" w:line="240" w:lineRule="auto"/>
              <w:rPr>
                <w:rFonts w:asciiTheme="majorBidi" w:eastAsia="Times New Roman" w:hAnsiTheme="majorBidi" w:cstheme="majorBidi"/>
                <w:color w:val="000000"/>
                <w:lang w:eastAsia="en-GB"/>
              </w:rPr>
            </w:pPr>
            <w:r w:rsidRPr="0033029A">
              <w:t>0.098</w:t>
            </w:r>
          </w:p>
        </w:tc>
      </w:tr>
      <w:tr w:rsidR="008E3982" w:rsidRPr="0040524F" w14:paraId="4D3576E4" w14:textId="77777777" w:rsidTr="008E3982">
        <w:trPr>
          <w:trHeight w:val="288"/>
        </w:trPr>
        <w:tc>
          <w:tcPr>
            <w:tcW w:w="1304" w:type="dxa"/>
            <w:vMerge/>
            <w:tcBorders>
              <w:left w:val="single" w:sz="4" w:space="0" w:color="auto"/>
              <w:right w:val="single" w:sz="4" w:space="0" w:color="auto"/>
            </w:tcBorders>
          </w:tcPr>
          <w:p w14:paraId="351C1BC3" w14:textId="77777777" w:rsidR="008E3982" w:rsidRPr="0040524F" w:rsidRDefault="008E3982" w:rsidP="008E3982">
            <w:pPr>
              <w:spacing w:after="0" w:line="240" w:lineRule="auto"/>
              <w:rPr>
                <w:rFonts w:asciiTheme="majorBidi" w:eastAsia="Times New Roman" w:hAnsiTheme="majorBidi" w:cstheme="majorBidi"/>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hideMark/>
          </w:tcPr>
          <w:p w14:paraId="1261DD09" w14:textId="77777777" w:rsidR="008E3982" w:rsidRPr="0040524F" w:rsidRDefault="008E3982" w:rsidP="008E3982">
            <w:pPr>
              <w:spacing w:after="0" w:line="240" w:lineRule="auto"/>
              <w:rPr>
                <w:rFonts w:asciiTheme="majorBidi" w:eastAsia="Times New Roman" w:hAnsiTheme="majorBidi" w:cstheme="majorBidi"/>
                <w:color w:val="000000"/>
                <w:lang w:eastAsia="en-GB"/>
              </w:rPr>
            </w:pPr>
            <w:r w:rsidRPr="0040524F">
              <w:rPr>
                <w:rFonts w:asciiTheme="majorBidi" w:hAnsiTheme="majorBidi" w:cstheme="majorBidi"/>
              </w:rPr>
              <w:t>Pakistani/Bangladeshi</w:t>
            </w:r>
          </w:p>
        </w:tc>
        <w:tc>
          <w:tcPr>
            <w:tcW w:w="1243" w:type="dxa"/>
            <w:tcBorders>
              <w:top w:val="nil"/>
              <w:left w:val="nil"/>
              <w:bottom w:val="single" w:sz="4" w:space="0" w:color="auto"/>
              <w:right w:val="single" w:sz="4" w:space="0" w:color="auto"/>
            </w:tcBorders>
            <w:shd w:val="clear" w:color="auto" w:fill="auto"/>
            <w:noWrap/>
            <w:hideMark/>
          </w:tcPr>
          <w:p w14:paraId="4F6969E6" w14:textId="7B43BDC9" w:rsidR="008E3982" w:rsidRPr="0040524F" w:rsidRDefault="008E3982" w:rsidP="008E3982">
            <w:pPr>
              <w:spacing w:after="0" w:line="240" w:lineRule="auto"/>
              <w:rPr>
                <w:rFonts w:asciiTheme="majorBidi" w:eastAsia="Times New Roman" w:hAnsiTheme="majorBidi" w:cstheme="majorBidi"/>
                <w:color w:val="000000"/>
                <w:lang w:eastAsia="en-GB"/>
              </w:rPr>
            </w:pPr>
            <w:r w:rsidRPr="0033029A">
              <w:t>0.174</w:t>
            </w:r>
          </w:p>
        </w:tc>
        <w:tc>
          <w:tcPr>
            <w:tcW w:w="992" w:type="dxa"/>
            <w:tcBorders>
              <w:top w:val="nil"/>
              <w:left w:val="nil"/>
              <w:bottom w:val="single" w:sz="4" w:space="0" w:color="auto"/>
              <w:right w:val="single" w:sz="4" w:space="0" w:color="auto"/>
            </w:tcBorders>
            <w:shd w:val="clear" w:color="auto" w:fill="auto"/>
            <w:noWrap/>
            <w:hideMark/>
          </w:tcPr>
          <w:p w14:paraId="1A108F46" w14:textId="2F7F141B" w:rsidR="008E3982" w:rsidRPr="0040524F" w:rsidRDefault="008E3982" w:rsidP="008E3982">
            <w:pPr>
              <w:spacing w:after="0" w:line="240" w:lineRule="auto"/>
              <w:rPr>
                <w:rFonts w:asciiTheme="majorBidi" w:eastAsia="Times New Roman" w:hAnsiTheme="majorBidi" w:cstheme="majorBidi"/>
                <w:color w:val="000000"/>
                <w:lang w:eastAsia="en-GB"/>
              </w:rPr>
            </w:pPr>
            <w:r w:rsidRPr="0033029A">
              <w:t>0.000</w:t>
            </w:r>
          </w:p>
        </w:tc>
        <w:tc>
          <w:tcPr>
            <w:tcW w:w="1487" w:type="dxa"/>
            <w:tcBorders>
              <w:top w:val="nil"/>
              <w:left w:val="nil"/>
              <w:bottom w:val="single" w:sz="4" w:space="0" w:color="auto"/>
              <w:right w:val="single" w:sz="4" w:space="0" w:color="auto"/>
            </w:tcBorders>
            <w:shd w:val="clear" w:color="auto" w:fill="auto"/>
            <w:noWrap/>
            <w:hideMark/>
          </w:tcPr>
          <w:p w14:paraId="0855276E" w14:textId="79282A1D" w:rsidR="008E3982" w:rsidRPr="0040524F" w:rsidRDefault="008E3982" w:rsidP="008E3982">
            <w:pPr>
              <w:spacing w:after="0" w:line="240" w:lineRule="auto"/>
              <w:rPr>
                <w:rFonts w:asciiTheme="majorBidi" w:eastAsia="Times New Roman" w:hAnsiTheme="majorBidi" w:cstheme="majorBidi"/>
                <w:color w:val="000000"/>
                <w:lang w:eastAsia="en-GB"/>
              </w:rPr>
            </w:pPr>
            <w:r w:rsidRPr="0033029A">
              <w:t>0.141</w:t>
            </w:r>
          </w:p>
        </w:tc>
        <w:tc>
          <w:tcPr>
            <w:tcW w:w="1701" w:type="dxa"/>
            <w:tcBorders>
              <w:top w:val="nil"/>
              <w:left w:val="nil"/>
              <w:bottom w:val="single" w:sz="4" w:space="0" w:color="auto"/>
              <w:right w:val="single" w:sz="4" w:space="0" w:color="auto"/>
            </w:tcBorders>
            <w:shd w:val="clear" w:color="auto" w:fill="auto"/>
            <w:noWrap/>
            <w:hideMark/>
          </w:tcPr>
          <w:p w14:paraId="45D666E0" w14:textId="206A5DE9" w:rsidR="008E3982" w:rsidRPr="0040524F" w:rsidRDefault="008E3982" w:rsidP="008E3982">
            <w:pPr>
              <w:spacing w:after="0" w:line="240" w:lineRule="auto"/>
              <w:rPr>
                <w:rFonts w:asciiTheme="majorBidi" w:eastAsia="Times New Roman" w:hAnsiTheme="majorBidi" w:cstheme="majorBidi"/>
                <w:color w:val="000000"/>
                <w:lang w:eastAsia="en-GB"/>
              </w:rPr>
            </w:pPr>
            <w:r w:rsidRPr="0033029A">
              <w:t>0.208</w:t>
            </w:r>
          </w:p>
        </w:tc>
      </w:tr>
      <w:tr w:rsidR="008E3982" w:rsidRPr="0040524F" w14:paraId="0355274E" w14:textId="77777777" w:rsidTr="008E3982">
        <w:trPr>
          <w:trHeight w:val="288"/>
        </w:trPr>
        <w:tc>
          <w:tcPr>
            <w:tcW w:w="1304" w:type="dxa"/>
            <w:vMerge/>
            <w:tcBorders>
              <w:left w:val="single" w:sz="4" w:space="0" w:color="auto"/>
              <w:right w:val="single" w:sz="4" w:space="0" w:color="auto"/>
            </w:tcBorders>
          </w:tcPr>
          <w:p w14:paraId="171EE8AA" w14:textId="77777777" w:rsidR="008E3982" w:rsidRPr="0040524F" w:rsidRDefault="008E3982" w:rsidP="008E3982">
            <w:pPr>
              <w:spacing w:after="0" w:line="240" w:lineRule="auto"/>
              <w:rPr>
                <w:rFonts w:asciiTheme="majorBidi" w:eastAsia="Times New Roman" w:hAnsiTheme="majorBidi" w:cstheme="majorBidi"/>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hideMark/>
          </w:tcPr>
          <w:p w14:paraId="17D08173" w14:textId="77777777" w:rsidR="008E3982" w:rsidRPr="0040524F" w:rsidRDefault="008E3982" w:rsidP="008E3982">
            <w:pPr>
              <w:spacing w:after="0" w:line="240" w:lineRule="auto"/>
              <w:rPr>
                <w:rFonts w:asciiTheme="majorBidi" w:eastAsia="Times New Roman" w:hAnsiTheme="majorBidi" w:cstheme="majorBidi"/>
                <w:color w:val="000000"/>
                <w:lang w:eastAsia="en-GB"/>
              </w:rPr>
            </w:pPr>
            <w:r w:rsidRPr="0040524F">
              <w:rPr>
                <w:rFonts w:asciiTheme="majorBidi" w:hAnsiTheme="majorBidi" w:cstheme="majorBidi"/>
              </w:rPr>
              <w:t>Black/African/Caribbean</w:t>
            </w:r>
          </w:p>
        </w:tc>
        <w:tc>
          <w:tcPr>
            <w:tcW w:w="1243" w:type="dxa"/>
            <w:tcBorders>
              <w:top w:val="nil"/>
              <w:left w:val="nil"/>
              <w:bottom w:val="single" w:sz="4" w:space="0" w:color="auto"/>
              <w:right w:val="single" w:sz="4" w:space="0" w:color="auto"/>
            </w:tcBorders>
            <w:shd w:val="clear" w:color="auto" w:fill="auto"/>
            <w:noWrap/>
            <w:hideMark/>
          </w:tcPr>
          <w:p w14:paraId="3502DB64" w14:textId="6C4B276B" w:rsidR="008E3982" w:rsidRPr="0040524F" w:rsidRDefault="008E3982" w:rsidP="008E3982">
            <w:pPr>
              <w:spacing w:after="0" w:line="240" w:lineRule="auto"/>
              <w:rPr>
                <w:rFonts w:asciiTheme="majorBidi" w:eastAsia="Times New Roman" w:hAnsiTheme="majorBidi" w:cstheme="majorBidi"/>
                <w:color w:val="000000"/>
                <w:lang w:eastAsia="en-GB"/>
              </w:rPr>
            </w:pPr>
            <w:r w:rsidRPr="0033029A">
              <w:t>-0.051</w:t>
            </w:r>
          </w:p>
        </w:tc>
        <w:tc>
          <w:tcPr>
            <w:tcW w:w="992" w:type="dxa"/>
            <w:tcBorders>
              <w:top w:val="nil"/>
              <w:left w:val="nil"/>
              <w:bottom w:val="single" w:sz="4" w:space="0" w:color="auto"/>
              <w:right w:val="single" w:sz="4" w:space="0" w:color="auto"/>
            </w:tcBorders>
            <w:shd w:val="clear" w:color="auto" w:fill="auto"/>
            <w:noWrap/>
            <w:hideMark/>
          </w:tcPr>
          <w:p w14:paraId="49A75129" w14:textId="5F8DB0EC" w:rsidR="008E3982" w:rsidRPr="0040524F" w:rsidRDefault="008E3982" w:rsidP="008E3982">
            <w:pPr>
              <w:spacing w:after="0" w:line="240" w:lineRule="auto"/>
              <w:rPr>
                <w:rFonts w:asciiTheme="majorBidi" w:eastAsia="Times New Roman" w:hAnsiTheme="majorBidi" w:cstheme="majorBidi"/>
                <w:color w:val="000000"/>
                <w:lang w:eastAsia="en-GB"/>
              </w:rPr>
            </w:pPr>
            <w:r w:rsidRPr="0033029A">
              <w:t>0.003</w:t>
            </w:r>
          </w:p>
        </w:tc>
        <w:tc>
          <w:tcPr>
            <w:tcW w:w="1487" w:type="dxa"/>
            <w:tcBorders>
              <w:top w:val="nil"/>
              <w:left w:val="nil"/>
              <w:bottom w:val="single" w:sz="4" w:space="0" w:color="auto"/>
              <w:right w:val="single" w:sz="4" w:space="0" w:color="auto"/>
            </w:tcBorders>
            <w:shd w:val="clear" w:color="auto" w:fill="auto"/>
            <w:noWrap/>
            <w:hideMark/>
          </w:tcPr>
          <w:p w14:paraId="32E176D3" w14:textId="1605984F" w:rsidR="008E3982" w:rsidRPr="0040524F" w:rsidRDefault="008E3982" w:rsidP="008E3982">
            <w:pPr>
              <w:spacing w:after="0" w:line="240" w:lineRule="auto"/>
              <w:rPr>
                <w:rFonts w:asciiTheme="majorBidi" w:eastAsia="Times New Roman" w:hAnsiTheme="majorBidi" w:cstheme="majorBidi"/>
                <w:color w:val="000000"/>
                <w:lang w:eastAsia="en-GB"/>
              </w:rPr>
            </w:pPr>
            <w:r w:rsidRPr="0033029A">
              <w:t>-0.084</w:t>
            </w:r>
          </w:p>
        </w:tc>
        <w:tc>
          <w:tcPr>
            <w:tcW w:w="1701" w:type="dxa"/>
            <w:tcBorders>
              <w:top w:val="nil"/>
              <w:left w:val="nil"/>
              <w:bottom w:val="single" w:sz="4" w:space="0" w:color="auto"/>
              <w:right w:val="single" w:sz="4" w:space="0" w:color="auto"/>
            </w:tcBorders>
            <w:shd w:val="clear" w:color="auto" w:fill="auto"/>
            <w:noWrap/>
            <w:hideMark/>
          </w:tcPr>
          <w:p w14:paraId="0E9849D5" w14:textId="6C4F5BEC" w:rsidR="008E3982" w:rsidRPr="0040524F" w:rsidRDefault="008E3982" w:rsidP="008E3982">
            <w:pPr>
              <w:spacing w:after="0" w:line="240" w:lineRule="auto"/>
              <w:rPr>
                <w:rFonts w:asciiTheme="majorBidi" w:eastAsia="Times New Roman" w:hAnsiTheme="majorBidi" w:cstheme="majorBidi"/>
                <w:color w:val="000000"/>
                <w:lang w:eastAsia="en-GB"/>
              </w:rPr>
            </w:pPr>
            <w:r w:rsidRPr="0033029A">
              <w:t>-0.017</w:t>
            </w:r>
          </w:p>
        </w:tc>
      </w:tr>
      <w:tr w:rsidR="008E3982" w:rsidRPr="0040524F" w14:paraId="56300C1D" w14:textId="77777777" w:rsidTr="008E3982">
        <w:trPr>
          <w:trHeight w:val="288"/>
        </w:trPr>
        <w:tc>
          <w:tcPr>
            <w:tcW w:w="1304" w:type="dxa"/>
            <w:vMerge/>
            <w:tcBorders>
              <w:left w:val="single" w:sz="4" w:space="0" w:color="auto"/>
              <w:right w:val="single" w:sz="4" w:space="0" w:color="auto"/>
            </w:tcBorders>
          </w:tcPr>
          <w:p w14:paraId="74D19447" w14:textId="77777777" w:rsidR="008E3982" w:rsidRPr="0040524F" w:rsidRDefault="008E3982" w:rsidP="008E3982">
            <w:pPr>
              <w:spacing w:after="0" w:line="240" w:lineRule="auto"/>
              <w:rPr>
                <w:rFonts w:asciiTheme="majorBidi" w:eastAsia="Times New Roman" w:hAnsiTheme="majorBidi" w:cstheme="majorBidi"/>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tcPr>
          <w:p w14:paraId="273269CC" w14:textId="77777777" w:rsidR="008E3982" w:rsidRPr="0040524F" w:rsidRDefault="008E3982" w:rsidP="008E3982">
            <w:pPr>
              <w:spacing w:after="0" w:line="240" w:lineRule="auto"/>
              <w:rPr>
                <w:rFonts w:asciiTheme="majorBidi" w:eastAsia="Times New Roman" w:hAnsiTheme="majorBidi" w:cstheme="majorBidi"/>
                <w:color w:val="000000"/>
                <w:lang w:eastAsia="en-GB"/>
              </w:rPr>
            </w:pPr>
            <w:r w:rsidRPr="0040524F">
              <w:rPr>
                <w:rFonts w:asciiTheme="majorBidi" w:hAnsiTheme="majorBidi" w:cstheme="majorBidi"/>
              </w:rPr>
              <w:t>Mixed ethnicities</w:t>
            </w:r>
          </w:p>
        </w:tc>
        <w:tc>
          <w:tcPr>
            <w:tcW w:w="1243" w:type="dxa"/>
            <w:tcBorders>
              <w:top w:val="nil"/>
              <w:left w:val="nil"/>
              <w:bottom w:val="single" w:sz="4" w:space="0" w:color="auto"/>
              <w:right w:val="single" w:sz="4" w:space="0" w:color="auto"/>
            </w:tcBorders>
            <w:shd w:val="clear" w:color="auto" w:fill="auto"/>
            <w:noWrap/>
            <w:hideMark/>
          </w:tcPr>
          <w:p w14:paraId="54118735" w14:textId="2AEC3487" w:rsidR="008E3982" w:rsidRPr="0040524F" w:rsidRDefault="008E3982" w:rsidP="008E3982">
            <w:pPr>
              <w:spacing w:after="0" w:line="240" w:lineRule="auto"/>
              <w:rPr>
                <w:rFonts w:asciiTheme="majorBidi" w:eastAsia="Times New Roman" w:hAnsiTheme="majorBidi" w:cstheme="majorBidi"/>
                <w:color w:val="000000"/>
                <w:lang w:eastAsia="en-GB"/>
              </w:rPr>
            </w:pPr>
            <w:r w:rsidRPr="0033029A">
              <w:t>0.086</w:t>
            </w:r>
          </w:p>
        </w:tc>
        <w:tc>
          <w:tcPr>
            <w:tcW w:w="992" w:type="dxa"/>
            <w:tcBorders>
              <w:top w:val="nil"/>
              <w:left w:val="nil"/>
              <w:bottom w:val="single" w:sz="4" w:space="0" w:color="auto"/>
              <w:right w:val="single" w:sz="4" w:space="0" w:color="auto"/>
            </w:tcBorders>
            <w:shd w:val="clear" w:color="auto" w:fill="auto"/>
            <w:noWrap/>
            <w:hideMark/>
          </w:tcPr>
          <w:p w14:paraId="3F7CDCC3" w14:textId="3F4BFB90" w:rsidR="008E3982" w:rsidRPr="0040524F" w:rsidRDefault="008E3982" w:rsidP="008E3982">
            <w:pPr>
              <w:spacing w:after="0" w:line="240" w:lineRule="auto"/>
              <w:rPr>
                <w:rFonts w:asciiTheme="majorBidi" w:eastAsia="Times New Roman" w:hAnsiTheme="majorBidi" w:cstheme="majorBidi"/>
                <w:color w:val="000000"/>
                <w:lang w:eastAsia="en-GB"/>
              </w:rPr>
            </w:pPr>
            <w:r w:rsidRPr="0033029A">
              <w:t>0.000</w:t>
            </w:r>
          </w:p>
        </w:tc>
        <w:tc>
          <w:tcPr>
            <w:tcW w:w="1487" w:type="dxa"/>
            <w:tcBorders>
              <w:top w:val="nil"/>
              <w:left w:val="nil"/>
              <w:bottom w:val="single" w:sz="4" w:space="0" w:color="auto"/>
              <w:right w:val="single" w:sz="4" w:space="0" w:color="auto"/>
            </w:tcBorders>
            <w:shd w:val="clear" w:color="auto" w:fill="auto"/>
            <w:noWrap/>
            <w:hideMark/>
          </w:tcPr>
          <w:p w14:paraId="342DFCE2" w14:textId="1F8FB8FE" w:rsidR="008E3982" w:rsidRPr="0040524F" w:rsidRDefault="008E3982" w:rsidP="008E3982">
            <w:pPr>
              <w:spacing w:after="0" w:line="240" w:lineRule="auto"/>
              <w:rPr>
                <w:rFonts w:asciiTheme="majorBidi" w:eastAsia="Times New Roman" w:hAnsiTheme="majorBidi" w:cstheme="majorBidi"/>
                <w:color w:val="000000"/>
                <w:lang w:eastAsia="en-GB"/>
              </w:rPr>
            </w:pPr>
            <w:r w:rsidRPr="0033029A">
              <w:t>0.041</w:t>
            </w:r>
          </w:p>
        </w:tc>
        <w:tc>
          <w:tcPr>
            <w:tcW w:w="1701" w:type="dxa"/>
            <w:tcBorders>
              <w:top w:val="nil"/>
              <w:left w:val="nil"/>
              <w:bottom w:val="single" w:sz="4" w:space="0" w:color="auto"/>
              <w:right w:val="single" w:sz="4" w:space="0" w:color="auto"/>
            </w:tcBorders>
            <w:shd w:val="clear" w:color="auto" w:fill="auto"/>
            <w:noWrap/>
            <w:hideMark/>
          </w:tcPr>
          <w:p w14:paraId="634B2DFC" w14:textId="3421598C" w:rsidR="008E3982" w:rsidRPr="0040524F" w:rsidRDefault="008E3982" w:rsidP="008E3982">
            <w:pPr>
              <w:spacing w:after="0" w:line="240" w:lineRule="auto"/>
              <w:rPr>
                <w:rFonts w:asciiTheme="majorBidi" w:eastAsia="Times New Roman" w:hAnsiTheme="majorBidi" w:cstheme="majorBidi"/>
                <w:color w:val="000000"/>
                <w:lang w:eastAsia="en-GB"/>
              </w:rPr>
            </w:pPr>
            <w:r w:rsidRPr="0033029A">
              <w:t>0.132</w:t>
            </w:r>
          </w:p>
        </w:tc>
      </w:tr>
      <w:tr w:rsidR="008E3982" w:rsidRPr="0040524F" w14:paraId="3B703E1E" w14:textId="77777777" w:rsidTr="008E3982">
        <w:trPr>
          <w:trHeight w:val="288"/>
        </w:trPr>
        <w:tc>
          <w:tcPr>
            <w:tcW w:w="1304" w:type="dxa"/>
            <w:vMerge/>
            <w:tcBorders>
              <w:left w:val="single" w:sz="4" w:space="0" w:color="auto"/>
              <w:bottom w:val="single" w:sz="4" w:space="0" w:color="auto"/>
              <w:right w:val="single" w:sz="4" w:space="0" w:color="auto"/>
            </w:tcBorders>
          </w:tcPr>
          <w:p w14:paraId="0C4DA023" w14:textId="77777777" w:rsidR="008E3982" w:rsidRPr="0040524F" w:rsidRDefault="008E3982" w:rsidP="008E3982">
            <w:pPr>
              <w:spacing w:after="0" w:line="240" w:lineRule="auto"/>
              <w:rPr>
                <w:rFonts w:asciiTheme="majorBidi" w:eastAsia="Times New Roman" w:hAnsiTheme="majorBidi" w:cstheme="majorBidi"/>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tcPr>
          <w:p w14:paraId="19050BE6" w14:textId="77777777" w:rsidR="008E3982" w:rsidRPr="0040524F" w:rsidRDefault="008E3982" w:rsidP="008E3982">
            <w:pPr>
              <w:spacing w:after="0" w:line="240" w:lineRule="auto"/>
              <w:rPr>
                <w:rFonts w:asciiTheme="majorBidi" w:eastAsia="Times New Roman" w:hAnsiTheme="majorBidi" w:cstheme="majorBidi"/>
                <w:color w:val="000000"/>
                <w:lang w:eastAsia="en-GB"/>
              </w:rPr>
            </w:pPr>
            <w:r w:rsidRPr="0040524F">
              <w:rPr>
                <w:rFonts w:asciiTheme="majorBidi" w:hAnsiTheme="majorBidi" w:cstheme="majorBidi"/>
              </w:rPr>
              <w:t>Other ethnicities</w:t>
            </w:r>
          </w:p>
        </w:tc>
        <w:tc>
          <w:tcPr>
            <w:tcW w:w="1243" w:type="dxa"/>
            <w:tcBorders>
              <w:top w:val="nil"/>
              <w:left w:val="nil"/>
              <w:bottom w:val="single" w:sz="4" w:space="0" w:color="auto"/>
              <w:right w:val="single" w:sz="4" w:space="0" w:color="auto"/>
            </w:tcBorders>
            <w:shd w:val="clear" w:color="auto" w:fill="auto"/>
            <w:noWrap/>
            <w:hideMark/>
          </w:tcPr>
          <w:p w14:paraId="71A63E55" w14:textId="6E26FCB5" w:rsidR="008E3982" w:rsidRPr="0040524F" w:rsidRDefault="008E3982" w:rsidP="008E3982">
            <w:pPr>
              <w:spacing w:after="0" w:line="240" w:lineRule="auto"/>
              <w:rPr>
                <w:rFonts w:asciiTheme="majorBidi" w:eastAsia="Times New Roman" w:hAnsiTheme="majorBidi" w:cstheme="majorBidi"/>
                <w:color w:val="000000"/>
                <w:lang w:eastAsia="en-GB"/>
              </w:rPr>
            </w:pPr>
            <w:r w:rsidRPr="0033029A">
              <w:t>0.034</w:t>
            </w:r>
          </w:p>
        </w:tc>
        <w:tc>
          <w:tcPr>
            <w:tcW w:w="992" w:type="dxa"/>
            <w:tcBorders>
              <w:top w:val="nil"/>
              <w:left w:val="nil"/>
              <w:bottom w:val="single" w:sz="4" w:space="0" w:color="auto"/>
              <w:right w:val="single" w:sz="4" w:space="0" w:color="auto"/>
            </w:tcBorders>
            <w:shd w:val="clear" w:color="auto" w:fill="auto"/>
            <w:noWrap/>
            <w:hideMark/>
          </w:tcPr>
          <w:p w14:paraId="11B24389" w14:textId="34C4B63C" w:rsidR="008E3982" w:rsidRPr="0040524F" w:rsidRDefault="008E3982" w:rsidP="008E3982">
            <w:pPr>
              <w:spacing w:after="0" w:line="240" w:lineRule="auto"/>
              <w:rPr>
                <w:rFonts w:asciiTheme="majorBidi" w:eastAsia="Times New Roman" w:hAnsiTheme="majorBidi" w:cstheme="majorBidi"/>
                <w:color w:val="000000"/>
                <w:lang w:eastAsia="en-GB"/>
              </w:rPr>
            </w:pPr>
            <w:r w:rsidRPr="0033029A">
              <w:t>0.016</w:t>
            </w:r>
          </w:p>
        </w:tc>
        <w:tc>
          <w:tcPr>
            <w:tcW w:w="1487" w:type="dxa"/>
            <w:tcBorders>
              <w:top w:val="nil"/>
              <w:left w:val="nil"/>
              <w:bottom w:val="single" w:sz="4" w:space="0" w:color="auto"/>
              <w:right w:val="single" w:sz="4" w:space="0" w:color="auto"/>
            </w:tcBorders>
            <w:shd w:val="clear" w:color="auto" w:fill="auto"/>
            <w:noWrap/>
            <w:hideMark/>
          </w:tcPr>
          <w:p w14:paraId="7ED58D99" w14:textId="23F75291" w:rsidR="008E3982" w:rsidRPr="0040524F" w:rsidRDefault="008E3982" w:rsidP="008E3982">
            <w:pPr>
              <w:spacing w:after="0" w:line="240" w:lineRule="auto"/>
              <w:rPr>
                <w:rFonts w:asciiTheme="majorBidi" w:eastAsia="Times New Roman" w:hAnsiTheme="majorBidi" w:cstheme="majorBidi"/>
                <w:color w:val="000000"/>
                <w:lang w:eastAsia="en-GB"/>
              </w:rPr>
            </w:pPr>
            <w:r w:rsidRPr="0033029A">
              <w:t>0.006</w:t>
            </w:r>
          </w:p>
        </w:tc>
        <w:tc>
          <w:tcPr>
            <w:tcW w:w="1701" w:type="dxa"/>
            <w:tcBorders>
              <w:top w:val="nil"/>
              <w:left w:val="nil"/>
              <w:bottom w:val="single" w:sz="4" w:space="0" w:color="auto"/>
              <w:right w:val="single" w:sz="4" w:space="0" w:color="auto"/>
            </w:tcBorders>
            <w:shd w:val="clear" w:color="auto" w:fill="auto"/>
            <w:noWrap/>
            <w:hideMark/>
          </w:tcPr>
          <w:p w14:paraId="61A61493" w14:textId="1AF4848B" w:rsidR="008E3982" w:rsidRPr="0040524F" w:rsidRDefault="008E3982" w:rsidP="008E3982">
            <w:pPr>
              <w:spacing w:after="0" w:line="240" w:lineRule="auto"/>
              <w:rPr>
                <w:rFonts w:asciiTheme="majorBidi" w:eastAsia="Times New Roman" w:hAnsiTheme="majorBidi" w:cstheme="majorBidi"/>
                <w:color w:val="000000"/>
                <w:lang w:eastAsia="en-GB"/>
              </w:rPr>
            </w:pPr>
            <w:r w:rsidRPr="0033029A">
              <w:t>0.061</w:t>
            </w:r>
          </w:p>
        </w:tc>
      </w:tr>
      <w:bookmarkEnd w:id="1"/>
      <w:tr w:rsidR="008E3982" w:rsidRPr="0040524F" w14:paraId="7535F6D2" w14:textId="77777777" w:rsidTr="00E348D0">
        <w:trPr>
          <w:trHeight w:val="288"/>
        </w:trPr>
        <w:tc>
          <w:tcPr>
            <w:tcW w:w="1304" w:type="dxa"/>
            <w:vMerge w:val="restart"/>
            <w:tcBorders>
              <w:top w:val="single" w:sz="4" w:space="0" w:color="auto"/>
              <w:left w:val="single" w:sz="4" w:space="0" w:color="auto"/>
              <w:right w:val="single" w:sz="4" w:space="0" w:color="auto"/>
            </w:tcBorders>
          </w:tcPr>
          <w:p w14:paraId="5C0BE242" w14:textId="77777777" w:rsidR="008E3982" w:rsidRPr="0040524F" w:rsidRDefault="008E3982" w:rsidP="008E3982">
            <w:pPr>
              <w:spacing w:after="0" w:line="240" w:lineRule="auto"/>
              <w:rPr>
                <w:rFonts w:asciiTheme="majorBidi" w:eastAsia="Times New Roman" w:hAnsiTheme="majorBidi" w:cstheme="majorBidi"/>
                <w:b/>
                <w:bCs/>
                <w:color w:val="000000"/>
                <w:lang w:eastAsia="en-GB"/>
              </w:rPr>
            </w:pPr>
            <w:r w:rsidRPr="0040524F">
              <w:rPr>
                <w:rFonts w:asciiTheme="majorBidi" w:hAnsiTheme="majorBidi" w:cstheme="majorBidi"/>
                <w:b/>
                <w:bCs/>
              </w:rPr>
              <w:t>Country of birth</w:t>
            </w:r>
          </w:p>
        </w:tc>
        <w:tc>
          <w:tcPr>
            <w:tcW w:w="3395" w:type="dxa"/>
            <w:tcBorders>
              <w:top w:val="nil"/>
              <w:left w:val="single" w:sz="4" w:space="0" w:color="auto"/>
              <w:bottom w:val="single" w:sz="4" w:space="0" w:color="auto"/>
              <w:right w:val="single" w:sz="4" w:space="0" w:color="auto"/>
            </w:tcBorders>
            <w:shd w:val="clear" w:color="auto" w:fill="auto"/>
            <w:noWrap/>
            <w:hideMark/>
          </w:tcPr>
          <w:p w14:paraId="4EF3E441" w14:textId="77777777" w:rsidR="008E3982" w:rsidRPr="0040524F" w:rsidRDefault="008E3982" w:rsidP="008E3982">
            <w:pPr>
              <w:spacing w:after="0" w:line="240" w:lineRule="auto"/>
              <w:rPr>
                <w:rFonts w:asciiTheme="majorBidi" w:eastAsia="Times New Roman" w:hAnsiTheme="majorBidi" w:cstheme="majorBidi"/>
                <w:color w:val="000000"/>
                <w:lang w:eastAsia="en-GB"/>
              </w:rPr>
            </w:pPr>
            <w:r w:rsidRPr="0040524F">
              <w:rPr>
                <w:rFonts w:asciiTheme="majorBidi" w:hAnsiTheme="majorBidi" w:cstheme="majorBidi"/>
              </w:rPr>
              <w:t>Born in the UK</w:t>
            </w:r>
          </w:p>
        </w:tc>
        <w:tc>
          <w:tcPr>
            <w:tcW w:w="5423" w:type="dxa"/>
            <w:gridSpan w:val="4"/>
            <w:tcBorders>
              <w:top w:val="nil"/>
              <w:left w:val="nil"/>
              <w:bottom w:val="single" w:sz="4" w:space="0" w:color="auto"/>
              <w:right w:val="single" w:sz="4" w:space="0" w:color="auto"/>
            </w:tcBorders>
            <w:shd w:val="clear" w:color="auto" w:fill="auto"/>
            <w:noWrap/>
            <w:vAlign w:val="bottom"/>
          </w:tcPr>
          <w:p w14:paraId="7D886920" w14:textId="1363D301" w:rsidR="008E3982" w:rsidRPr="0040524F" w:rsidRDefault="008E3982" w:rsidP="008E3982">
            <w:pPr>
              <w:spacing w:after="0" w:line="240" w:lineRule="auto"/>
              <w:rPr>
                <w:rFonts w:asciiTheme="majorBidi" w:eastAsia="Times New Roman" w:hAnsiTheme="majorBidi" w:cstheme="majorBidi"/>
                <w:color w:val="000000"/>
                <w:lang w:eastAsia="en-GB"/>
              </w:rPr>
            </w:pPr>
            <w:r w:rsidRPr="0040524F">
              <w:rPr>
                <w:rFonts w:asciiTheme="majorBidi" w:eastAsia="Times New Roman" w:hAnsiTheme="majorBidi" w:cstheme="majorBidi"/>
                <w:color w:val="000000"/>
                <w:lang w:eastAsia="en-GB"/>
              </w:rPr>
              <w:t> Ref</w:t>
            </w:r>
          </w:p>
        </w:tc>
      </w:tr>
      <w:tr w:rsidR="008E3982" w:rsidRPr="0040524F" w14:paraId="39ADC7DA" w14:textId="77777777" w:rsidTr="008E3982">
        <w:trPr>
          <w:trHeight w:val="288"/>
        </w:trPr>
        <w:tc>
          <w:tcPr>
            <w:tcW w:w="1304" w:type="dxa"/>
            <w:vMerge/>
            <w:tcBorders>
              <w:left w:val="single" w:sz="4" w:space="0" w:color="auto"/>
              <w:right w:val="single" w:sz="4" w:space="0" w:color="auto"/>
            </w:tcBorders>
          </w:tcPr>
          <w:p w14:paraId="324ABC6B" w14:textId="77777777" w:rsidR="008E3982" w:rsidRPr="0040524F" w:rsidRDefault="008E3982" w:rsidP="008E3982">
            <w:pPr>
              <w:spacing w:after="0" w:line="240" w:lineRule="auto"/>
              <w:rPr>
                <w:rFonts w:asciiTheme="majorBidi" w:eastAsia="Times New Roman" w:hAnsiTheme="majorBidi" w:cstheme="majorBidi"/>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hideMark/>
          </w:tcPr>
          <w:p w14:paraId="782B1E86" w14:textId="77777777" w:rsidR="008E3982" w:rsidRPr="0040524F" w:rsidRDefault="008E3982" w:rsidP="008E3982">
            <w:pPr>
              <w:spacing w:after="0" w:line="240" w:lineRule="auto"/>
              <w:rPr>
                <w:rFonts w:asciiTheme="majorBidi" w:eastAsia="Times New Roman" w:hAnsiTheme="majorBidi" w:cstheme="majorBidi"/>
                <w:color w:val="000000"/>
                <w:lang w:eastAsia="en-GB"/>
              </w:rPr>
            </w:pPr>
            <w:r w:rsidRPr="0040524F">
              <w:rPr>
                <w:rFonts w:asciiTheme="majorBidi" w:hAnsiTheme="majorBidi" w:cstheme="majorBidi"/>
              </w:rPr>
              <w:t>Not born in the UK</w:t>
            </w:r>
          </w:p>
        </w:tc>
        <w:tc>
          <w:tcPr>
            <w:tcW w:w="1243" w:type="dxa"/>
            <w:tcBorders>
              <w:top w:val="nil"/>
              <w:left w:val="nil"/>
              <w:bottom w:val="single" w:sz="4" w:space="0" w:color="auto"/>
              <w:right w:val="single" w:sz="4" w:space="0" w:color="auto"/>
            </w:tcBorders>
            <w:shd w:val="clear" w:color="auto" w:fill="auto"/>
            <w:noWrap/>
          </w:tcPr>
          <w:p w14:paraId="293EE9BA" w14:textId="101F9C72" w:rsidR="008E3982" w:rsidRPr="0040524F" w:rsidRDefault="008E3982" w:rsidP="008E3982">
            <w:pPr>
              <w:spacing w:after="0" w:line="240" w:lineRule="auto"/>
              <w:rPr>
                <w:rFonts w:asciiTheme="majorBidi" w:eastAsia="Times New Roman" w:hAnsiTheme="majorBidi" w:cstheme="majorBidi"/>
                <w:color w:val="000000"/>
                <w:lang w:eastAsia="en-GB"/>
              </w:rPr>
            </w:pPr>
            <w:r w:rsidRPr="0033029A">
              <w:t>-0.016</w:t>
            </w:r>
          </w:p>
        </w:tc>
        <w:tc>
          <w:tcPr>
            <w:tcW w:w="992" w:type="dxa"/>
            <w:tcBorders>
              <w:top w:val="nil"/>
              <w:left w:val="nil"/>
              <w:bottom w:val="single" w:sz="4" w:space="0" w:color="auto"/>
              <w:right w:val="single" w:sz="4" w:space="0" w:color="auto"/>
            </w:tcBorders>
            <w:shd w:val="clear" w:color="auto" w:fill="auto"/>
            <w:noWrap/>
          </w:tcPr>
          <w:p w14:paraId="6D993F89" w14:textId="43F5FD44" w:rsidR="008E3982" w:rsidRPr="0040524F" w:rsidRDefault="008E3982" w:rsidP="008E3982">
            <w:pPr>
              <w:spacing w:after="0" w:line="240" w:lineRule="auto"/>
              <w:rPr>
                <w:rFonts w:asciiTheme="majorBidi" w:eastAsia="Times New Roman" w:hAnsiTheme="majorBidi" w:cstheme="majorBidi"/>
                <w:color w:val="000000"/>
                <w:lang w:eastAsia="en-GB"/>
              </w:rPr>
            </w:pPr>
            <w:r w:rsidRPr="0033029A">
              <w:t>0.165</w:t>
            </w:r>
          </w:p>
        </w:tc>
        <w:tc>
          <w:tcPr>
            <w:tcW w:w="1487" w:type="dxa"/>
            <w:tcBorders>
              <w:top w:val="nil"/>
              <w:left w:val="nil"/>
              <w:bottom w:val="single" w:sz="4" w:space="0" w:color="auto"/>
              <w:right w:val="single" w:sz="4" w:space="0" w:color="auto"/>
            </w:tcBorders>
            <w:shd w:val="clear" w:color="auto" w:fill="auto"/>
            <w:noWrap/>
          </w:tcPr>
          <w:p w14:paraId="2B27691A" w14:textId="1AA67920" w:rsidR="008E3982" w:rsidRPr="0040524F" w:rsidRDefault="008E3982" w:rsidP="008E3982">
            <w:pPr>
              <w:spacing w:after="0" w:line="240" w:lineRule="auto"/>
              <w:rPr>
                <w:rFonts w:asciiTheme="majorBidi" w:eastAsia="Times New Roman" w:hAnsiTheme="majorBidi" w:cstheme="majorBidi"/>
                <w:color w:val="000000"/>
                <w:lang w:eastAsia="en-GB"/>
              </w:rPr>
            </w:pPr>
            <w:r w:rsidRPr="0033029A">
              <w:t>-0.038</w:t>
            </w:r>
          </w:p>
        </w:tc>
        <w:tc>
          <w:tcPr>
            <w:tcW w:w="1701" w:type="dxa"/>
            <w:tcBorders>
              <w:top w:val="nil"/>
              <w:left w:val="nil"/>
              <w:bottom w:val="single" w:sz="4" w:space="0" w:color="auto"/>
              <w:right w:val="single" w:sz="4" w:space="0" w:color="auto"/>
            </w:tcBorders>
            <w:shd w:val="clear" w:color="auto" w:fill="auto"/>
            <w:noWrap/>
          </w:tcPr>
          <w:p w14:paraId="21F7C784" w14:textId="264124BF" w:rsidR="008E3982" w:rsidRPr="0040524F" w:rsidRDefault="008E3982" w:rsidP="008E3982">
            <w:pPr>
              <w:spacing w:after="0" w:line="240" w:lineRule="auto"/>
              <w:rPr>
                <w:rFonts w:asciiTheme="majorBidi" w:eastAsia="Times New Roman" w:hAnsiTheme="majorBidi" w:cstheme="majorBidi"/>
                <w:color w:val="000000"/>
                <w:lang w:eastAsia="en-GB"/>
              </w:rPr>
            </w:pPr>
            <w:r w:rsidRPr="0033029A">
              <w:t>0.006</w:t>
            </w:r>
          </w:p>
        </w:tc>
      </w:tr>
      <w:tr w:rsidR="008E3982" w:rsidRPr="0040524F" w14:paraId="1C9A1BD7" w14:textId="77777777" w:rsidTr="008E3982">
        <w:trPr>
          <w:trHeight w:val="288"/>
        </w:trPr>
        <w:tc>
          <w:tcPr>
            <w:tcW w:w="1304" w:type="dxa"/>
            <w:vMerge/>
            <w:tcBorders>
              <w:left w:val="single" w:sz="4" w:space="0" w:color="auto"/>
              <w:bottom w:val="single" w:sz="4" w:space="0" w:color="auto"/>
              <w:right w:val="single" w:sz="4" w:space="0" w:color="auto"/>
            </w:tcBorders>
          </w:tcPr>
          <w:p w14:paraId="5AD8D92D" w14:textId="77777777" w:rsidR="008E3982" w:rsidRPr="0040524F" w:rsidRDefault="008E3982" w:rsidP="008E3982">
            <w:pPr>
              <w:spacing w:after="0" w:line="240" w:lineRule="auto"/>
              <w:rPr>
                <w:rFonts w:asciiTheme="majorBidi" w:eastAsia="Times New Roman" w:hAnsiTheme="majorBidi" w:cstheme="majorBidi"/>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hideMark/>
          </w:tcPr>
          <w:p w14:paraId="4C106B2A" w14:textId="77777777" w:rsidR="008E3982" w:rsidRPr="0040524F" w:rsidRDefault="008E3982" w:rsidP="008E3982">
            <w:pPr>
              <w:spacing w:after="0" w:line="240" w:lineRule="auto"/>
              <w:rPr>
                <w:rFonts w:asciiTheme="majorBidi" w:eastAsia="Times New Roman" w:hAnsiTheme="majorBidi" w:cstheme="majorBidi"/>
                <w:color w:val="000000"/>
                <w:lang w:eastAsia="en-GB"/>
              </w:rPr>
            </w:pPr>
            <w:r w:rsidRPr="0040524F">
              <w:rPr>
                <w:rFonts w:asciiTheme="majorBidi" w:hAnsiTheme="majorBidi" w:cstheme="majorBidi"/>
              </w:rPr>
              <w:t xml:space="preserve">No answer </w:t>
            </w:r>
          </w:p>
        </w:tc>
        <w:tc>
          <w:tcPr>
            <w:tcW w:w="1243" w:type="dxa"/>
            <w:tcBorders>
              <w:top w:val="nil"/>
              <w:left w:val="nil"/>
              <w:bottom w:val="single" w:sz="4" w:space="0" w:color="auto"/>
              <w:right w:val="single" w:sz="4" w:space="0" w:color="auto"/>
            </w:tcBorders>
            <w:shd w:val="clear" w:color="auto" w:fill="auto"/>
            <w:noWrap/>
            <w:hideMark/>
          </w:tcPr>
          <w:p w14:paraId="2CEBFF9A" w14:textId="1A6BE30F" w:rsidR="008E3982" w:rsidRPr="0040524F" w:rsidRDefault="008E3982" w:rsidP="008E3982">
            <w:pPr>
              <w:spacing w:after="0" w:line="240" w:lineRule="auto"/>
              <w:rPr>
                <w:rFonts w:asciiTheme="majorBidi" w:eastAsia="Times New Roman" w:hAnsiTheme="majorBidi" w:cstheme="majorBidi"/>
                <w:color w:val="000000"/>
                <w:lang w:eastAsia="en-GB"/>
              </w:rPr>
            </w:pPr>
            <w:r w:rsidRPr="0033029A">
              <w:t>-0.120</w:t>
            </w:r>
          </w:p>
        </w:tc>
        <w:tc>
          <w:tcPr>
            <w:tcW w:w="992" w:type="dxa"/>
            <w:tcBorders>
              <w:top w:val="nil"/>
              <w:left w:val="nil"/>
              <w:bottom w:val="single" w:sz="4" w:space="0" w:color="auto"/>
              <w:right w:val="single" w:sz="4" w:space="0" w:color="auto"/>
            </w:tcBorders>
            <w:shd w:val="clear" w:color="auto" w:fill="auto"/>
            <w:noWrap/>
            <w:hideMark/>
          </w:tcPr>
          <w:p w14:paraId="74B98C83" w14:textId="6D8B1017" w:rsidR="008E3982" w:rsidRPr="0040524F" w:rsidRDefault="008E3982" w:rsidP="008E3982">
            <w:pPr>
              <w:spacing w:after="0" w:line="240" w:lineRule="auto"/>
              <w:rPr>
                <w:rFonts w:asciiTheme="majorBidi" w:eastAsia="Times New Roman" w:hAnsiTheme="majorBidi" w:cstheme="majorBidi"/>
                <w:color w:val="000000"/>
                <w:lang w:eastAsia="en-GB"/>
              </w:rPr>
            </w:pPr>
            <w:r w:rsidRPr="0033029A">
              <w:t>0.000</w:t>
            </w:r>
          </w:p>
        </w:tc>
        <w:tc>
          <w:tcPr>
            <w:tcW w:w="1487" w:type="dxa"/>
            <w:tcBorders>
              <w:top w:val="nil"/>
              <w:left w:val="nil"/>
              <w:bottom w:val="single" w:sz="4" w:space="0" w:color="auto"/>
              <w:right w:val="single" w:sz="4" w:space="0" w:color="auto"/>
            </w:tcBorders>
            <w:shd w:val="clear" w:color="auto" w:fill="auto"/>
            <w:noWrap/>
            <w:hideMark/>
          </w:tcPr>
          <w:p w14:paraId="0D506811" w14:textId="7B60D837" w:rsidR="008E3982" w:rsidRPr="0040524F" w:rsidRDefault="008E3982" w:rsidP="008E3982">
            <w:pPr>
              <w:spacing w:after="0" w:line="240" w:lineRule="auto"/>
              <w:rPr>
                <w:rFonts w:asciiTheme="majorBidi" w:eastAsia="Times New Roman" w:hAnsiTheme="majorBidi" w:cstheme="majorBidi"/>
                <w:color w:val="000000"/>
                <w:lang w:eastAsia="en-GB"/>
              </w:rPr>
            </w:pPr>
            <w:r w:rsidRPr="0033029A">
              <w:t>-0.139</w:t>
            </w:r>
          </w:p>
        </w:tc>
        <w:tc>
          <w:tcPr>
            <w:tcW w:w="1701" w:type="dxa"/>
            <w:tcBorders>
              <w:top w:val="nil"/>
              <w:left w:val="nil"/>
              <w:bottom w:val="single" w:sz="4" w:space="0" w:color="auto"/>
              <w:right w:val="single" w:sz="4" w:space="0" w:color="auto"/>
            </w:tcBorders>
            <w:shd w:val="clear" w:color="auto" w:fill="auto"/>
            <w:noWrap/>
            <w:hideMark/>
          </w:tcPr>
          <w:p w14:paraId="60B50BFF" w14:textId="1CC0BA95" w:rsidR="008E3982" w:rsidRPr="0040524F" w:rsidRDefault="008E3982" w:rsidP="008E3982">
            <w:pPr>
              <w:spacing w:after="0" w:line="240" w:lineRule="auto"/>
              <w:rPr>
                <w:rFonts w:asciiTheme="majorBidi" w:eastAsia="Times New Roman" w:hAnsiTheme="majorBidi" w:cstheme="majorBidi"/>
                <w:color w:val="000000"/>
                <w:lang w:eastAsia="en-GB"/>
              </w:rPr>
            </w:pPr>
            <w:r w:rsidRPr="0033029A">
              <w:t>-0.100</w:t>
            </w:r>
          </w:p>
        </w:tc>
      </w:tr>
      <w:tr w:rsidR="008E3982" w:rsidRPr="0040524F" w14:paraId="583FD72F" w14:textId="77777777" w:rsidTr="008E4129">
        <w:trPr>
          <w:trHeight w:val="288"/>
        </w:trPr>
        <w:tc>
          <w:tcPr>
            <w:tcW w:w="1304" w:type="dxa"/>
            <w:vMerge w:val="restart"/>
            <w:tcBorders>
              <w:top w:val="nil"/>
              <w:left w:val="single" w:sz="4" w:space="0" w:color="auto"/>
              <w:right w:val="single" w:sz="4" w:space="0" w:color="auto"/>
            </w:tcBorders>
          </w:tcPr>
          <w:p w14:paraId="5F2AD7A7" w14:textId="77777777" w:rsidR="008E3982" w:rsidRPr="0040524F" w:rsidRDefault="008E3982" w:rsidP="008E3982">
            <w:pPr>
              <w:spacing w:after="0" w:line="240" w:lineRule="auto"/>
              <w:rPr>
                <w:rFonts w:asciiTheme="majorBidi" w:eastAsia="Times New Roman" w:hAnsiTheme="majorBidi" w:cstheme="majorBidi"/>
                <w:b/>
                <w:bCs/>
                <w:color w:val="000000"/>
                <w:lang w:eastAsia="en-GB"/>
              </w:rPr>
            </w:pPr>
            <w:r w:rsidRPr="0040524F">
              <w:rPr>
                <w:rFonts w:asciiTheme="majorBidi" w:eastAsia="Times New Roman" w:hAnsiTheme="majorBidi" w:cstheme="majorBidi"/>
                <w:b/>
                <w:bCs/>
                <w:color w:val="000000"/>
                <w:lang w:eastAsia="en-GB"/>
              </w:rPr>
              <w:t>Age</w:t>
            </w:r>
          </w:p>
        </w:tc>
        <w:tc>
          <w:tcPr>
            <w:tcW w:w="3395" w:type="dxa"/>
            <w:tcBorders>
              <w:top w:val="nil"/>
              <w:left w:val="single" w:sz="4" w:space="0" w:color="auto"/>
              <w:bottom w:val="single" w:sz="4" w:space="0" w:color="auto"/>
              <w:right w:val="single" w:sz="4" w:space="0" w:color="auto"/>
            </w:tcBorders>
            <w:shd w:val="clear" w:color="auto" w:fill="auto"/>
            <w:noWrap/>
            <w:vAlign w:val="bottom"/>
          </w:tcPr>
          <w:p w14:paraId="09A005A0" w14:textId="77777777" w:rsidR="008E3982" w:rsidRPr="0040524F" w:rsidRDefault="008E3982" w:rsidP="008E3982">
            <w:pPr>
              <w:spacing w:after="0" w:line="240" w:lineRule="auto"/>
              <w:rPr>
                <w:rFonts w:asciiTheme="majorBidi" w:eastAsia="Times New Roman" w:hAnsiTheme="majorBidi" w:cstheme="majorBidi"/>
                <w:color w:val="000000"/>
                <w:lang w:eastAsia="en-GB"/>
              </w:rPr>
            </w:pPr>
            <w:r w:rsidRPr="0040524F">
              <w:rPr>
                <w:rFonts w:asciiTheme="majorBidi" w:eastAsia="Times New Roman" w:hAnsiTheme="majorBidi" w:cstheme="majorBidi"/>
                <w:color w:val="000000"/>
                <w:lang w:eastAsia="en-GB"/>
              </w:rPr>
              <w:t>16-18</w:t>
            </w:r>
          </w:p>
        </w:tc>
        <w:tc>
          <w:tcPr>
            <w:tcW w:w="5423" w:type="dxa"/>
            <w:gridSpan w:val="4"/>
            <w:tcBorders>
              <w:top w:val="nil"/>
              <w:left w:val="nil"/>
              <w:bottom w:val="single" w:sz="4" w:space="0" w:color="auto"/>
              <w:right w:val="single" w:sz="4" w:space="0" w:color="auto"/>
            </w:tcBorders>
            <w:shd w:val="clear" w:color="auto" w:fill="auto"/>
            <w:noWrap/>
            <w:vAlign w:val="bottom"/>
          </w:tcPr>
          <w:p w14:paraId="5B048A70" w14:textId="733BF824" w:rsidR="008E3982" w:rsidRPr="0040524F" w:rsidRDefault="008E3982" w:rsidP="008E3982">
            <w:pPr>
              <w:spacing w:after="0" w:line="240" w:lineRule="auto"/>
              <w:rPr>
                <w:rFonts w:asciiTheme="majorBidi" w:eastAsia="Times New Roman" w:hAnsiTheme="majorBidi" w:cstheme="majorBidi"/>
                <w:color w:val="000000"/>
                <w:lang w:eastAsia="en-GB"/>
              </w:rPr>
            </w:pPr>
            <w:r w:rsidRPr="0040524F">
              <w:rPr>
                <w:rFonts w:asciiTheme="majorBidi" w:eastAsia="Times New Roman" w:hAnsiTheme="majorBidi" w:cstheme="majorBidi"/>
                <w:color w:val="000000"/>
                <w:lang w:eastAsia="en-GB"/>
              </w:rPr>
              <w:t> Ref</w:t>
            </w:r>
          </w:p>
        </w:tc>
      </w:tr>
      <w:tr w:rsidR="008E3982" w:rsidRPr="0040524F" w14:paraId="29902756" w14:textId="77777777" w:rsidTr="008E3982">
        <w:trPr>
          <w:trHeight w:val="288"/>
        </w:trPr>
        <w:tc>
          <w:tcPr>
            <w:tcW w:w="1304" w:type="dxa"/>
            <w:vMerge/>
            <w:tcBorders>
              <w:left w:val="single" w:sz="4" w:space="0" w:color="auto"/>
              <w:right w:val="single" w:sz="4" w:space="0" w:color="auto"/>
            </w:tcBorders>
          </w:tcPr>
          <w:p w14:paraId="242F0084" w14:textId="77777777" w:rsidR="008E3982" w:rsidRPr="0040524F" w:rsidRDefault="008E3982" w:rsidP="008E3982">
            <w:pPr>
              <w:spacing w:after="0" w:line="240" w:lineRule="auto"/>
              <w:rPr>
                <w:rFonts w:asciiTheme="majorBidi" w:eastAsia="Times New Roman" w:hAnsiTheme="majorBidi" w:cstheme="majorBidi"/>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vAlign w:val="bottom"/>
            <w:hideMark/>
          </w:tcPr>
          <w:p w14:paraId="3A3384A5" w14:textId="77777777" w:rsidR="008E3982" w:rsidRPr="0040524F" w:rsidRDefault="008E3982" w:rsidP="008E3982">
            <w:pPr>
              <w:spacing w:after="0" w:line="240" w:lineRule="auto"/>
              <w:rPr>
                <w:rFonts w:asciiTheme="majorBidi" w:eastAsia="Times New Roman" w:hAnsiTheme="majorBidi" w:cstheme="majorBidi"/>
                <w:color w:val="000000"/>
                <w:lang w:eastAsia="en-GB"/>
              </w:rPr>
            </w:pPr>
            <w:r w:rsidRPr="0040524F">
              <w:rPr>
                <w:rFonts w:asciiTheme="majorBidi" w:eastAsia="Times New Roman" w:hAnsiTheme="majorBidi" w:cstheme="majorBidi"/>
                <w:color w:val="000000"/>
                <w:lang w:eastAsia="en-GB"/>
              </w:rPr>
              <w:t>19-23</w:t>
            </w:r>
          </w:p>
        </w:tc>
        <w:tc>
          <w:tcPr>
            <w:tcW w:w="1243" w:type="dxa"/>
            <w:tcBorders>
              <w:top w:val="nil"/>
              <w:left w:val="nil"/>
              <w:bottom w:val="single" w:sz="4" w:space="0" w:color="auto"/>
              <w:right w:val="single" w:sz="4" w:space="0" w:color="auto"/>
            </w:tcBorders>
            <w:shd w:val="clear" w:color="auto" w:fill="auto"/>
            <w:noWrap/>
            <w:hideMark/>
          </w:tcPr>
          <w:p w14:paraId="65748CB9" w14:textId="745FE1ED"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0.033</w:t>
            </w:r>
          </w:p>
        </w:tc>
        <w:tc>
          <w:tcPr>
            <w:tcW w:w="992" w:type="dxa"/>
            <w:tcBorders>
              <w:top w:val="nil"/>
              <w:left w:val="nil"/>
              <w:bottom w:val="single" w:sz="4" w:space="0" w:color="auto"/>
              <w:right w:val="single" w:sz="4" w:space="0" w:color="auto"/>
            </w:tcBorders>
            <w:shd w:val="clear" w:color="auto" w:fill="auto"/>
            <w:noWrap/>
            <w:hideMark/>
          </w:tcPr>
          <w:p w14:paraId="43478CCB" w14:textId="3675BB91"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0.000</w:t>
            </w:r>
          </w:p>
        </w:tc>
        <w:tc>
          <w:tcPr>
            <w:tcW w:w="1487" w:type="dxa"/>
            <w:tcBorders>
              <w:top w:val="nil"/>
              <w:left w:val="nil"/>
              <w:bottom w:val="single" w:sz="4" w:space="0" w:color="auto"/>
              <w:right w:val="single" w:sz="4" w:space="0" w:color="auto"/>
            </w:tcBorders>
            <w:shd w:val="clear" w:color="auto" w:fill="auto"/>
            <w:noWrap/>
            <w:hideMark/>
          </w:tcPr>
          <w:p w14:paraId="2AF11DB1" w14:textId="48782F89"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0.017</w:t>
            </w:r>
          </w:p>
        </w:tc>
        <w:tc>
          <w:tcPr>
            <w:tcW w:w="1701" w:type="dxa"/>
            <w:tcBorders>
              <w:top w:val="nil"/>
              <w:left w:val="nil"/>
              <w:bottom w:val="single" w:sz="4" w:space="0" w:color="auto"/>
              <w:right w:val="single" w:sz="4" w:space="0" w:color="auto"/>
            </w:tcBorders>
            <w:shd w:val="clear" w:color="auto" w:fill="auto"/>
            <w:noWrap/>
            <w:hideMark/>
          </w:tcPr>
          <w:p w14:paraId="7F0CCFE3" w14:textId="1AC90CB8"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0.049</w:t>
            </w:r>
          </w:p>
        </w:tc>
      </w:tr>
      <w:tr w:rsidR="008E3982" w:rsidRPr="0040524F" w14:paraId="0C2E025B" w14:textId="77777777" w:rsidTr="008E3982">
        <w:trPr>
          <w:trHeight w:val="288"/>
        </w:trPr>
        <w:tc>
          <w:tcPr>
            <w:tcW w:w="1304" w:type="dxa"/>
            <w:vMerge/>
            <w:tcBorders>
              <w:left w:val="single" w:sz="4" w:space="0" w:color="auto"/>
              <w:right w:val="single" w:sz="4" w:space="0" w:color="auto"/>
            </w:tcBorders>
          </w:tcPr>
          <w:p w14:paraId="1A41C910" w14:textId="77777777" w:rsidR="008E3982" w:rsidRPr="0040524F" w:rsidRDefault="008E3982" w:rsidP="008E3982">
            <w:pPr>
              <w:spacing w:after="0" w:line="240" w:lineRule="auto"/>
              <w:rPr>
                <w:rFonts w:asciiTheme="majorBidi" w:eastAsia="Times New Roman" w:hAnsiTheme="majorBidi" w:cstheme="majorBidi"/>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vAlign w:val="bottom"/>
            <w:hideMark/>
          </w:tcPr>
          <w:p w14:paraId="68CB34D7" w14:textId="77777777" w:rsidR="008E3982" w:rsidRPr="0040524F" w:rsidRDefault="008E3982" w:rsidP="008E3982">
            <w:pPr>
              <w:spacing w:after="0" w:line="240" w:lineRule="auto"/>
              <w:rPr>
                <w:rFonts w:asciiTheme="majorBidi" w:eastAsia="Times New Roman" w:hAnsiTheme="majorBidi" w:cstheme="majorBidi"/>
                <w:color w:val="000000"/>
                <w:lang w:eastAsia="en-GB"/>
              </w:rPr>
            </w:pPr>
            <w:r w:rsidRPr="0040524F">
              <w:rPr>
                <w:rFonts w:asciiTheme="majorBidi" w:eastAsia="Times New Roman" w:hAnsiTheme="majorBidi" w:cstheme="majorBidi"/>
                <w:color w:val="000000"/>
                <w:lang w:eastAsia="en-GB"/>
              </w:rPr>
              <w:t>24-28</w:t>
            </w:r>
          </w:p>
        </w:tc>
        <w:tc>
          <w:tcPr>
            <w:tcW w:w="1243" w:type="dxa"/>
            <w:tcBorders>
              <w:top w:val="nil"/>
              <w:left w:val="nil"/>
              <w:bottom w:val="single" w:sz="4" w:space="0" w:color="auto"/>
              <w:right w:val="single" w:sz="4" w:space="0" w:color="auto"/>
            </w:tcBorders>
            <w:shd w:val="clear" w:color="auto" w:fill="auto"/>
            <w:noWrap/>
            <w:hideMark/>
          </w:tcPr>
          <w:p w14:paraId="56B707A0" w14:textId="2DF9B846"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0.087</w:t>
            </w:r>
          </w:p>
        </w:tc>
        <w:tc>
          <w:tcPr>
            <w:tcW w:w="992" w:type="dxa"/>
            <w:tcBorders>
              <w:top w:val="nil"/>
              <w:left w:val="nil"/>
              <w:bottom w:val="single" w:sz="4" w:space="0" w:color="auto"/>
              <w:right w:val="single" w:sz="4" w:space="0" w:color="auto"/>
            </w:tcBorders>
            <w:shd w:val="clear" w:color="auto" w:fill="auto"/>
            <w:noWrap/>
            <w:hideMark/>
          </w:tcPr>
          <w:p w14:paraId="46AC7811" w14:textId="601F2F91"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0.000</w:t>
            </w:r>
          </w:p>
        </w:tc>
        <w:tc>
          <w:tcPr>
            <w:tcW w:w="1487" w:type="dxa"/>
            <w:tcBorders>
              <w:top w:val="nil"/>
              <w:left w:val="nil"/>
              <w:bottom w:val="single" w:sz="4" w:space="0" w:color="auto"/>
              <w:right w:val="single" w:sz="4" w:space="0" w:color="auto"/>
            </w:tcBorders>
            <w:shd w:val="clear" w:color="auto" w:fill="auto"/>
            <w:noWrap/>
            <w:hideMark/>
          </w:tcPr>
          <w:p w14:paraId="6186F014" w14:textId="2770BB39"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0.065</w:t>
            </w:r>
          </w:p>
        </w:tc>
        <w:tc>
          <w:tcPr>
            <w:tcW w:w="1701" w:type="dxa"/>
            <w:tcBorders>
              <w:top w:val="nil"/>
              <w:left w:val="nil"/>
              <w:bottom w:val="single" w:sz="4" w:space="0" w:color="auto"/>
              <w:right w:val="single" w:sz="4" w:space="0" w:color="auto"/>
            </w:tcBorders>
            <w:shd w:val="clear" w:color="auto" w:fill="auto"/>
            <w:noWrap/>
            <w:hideMark/>
          </w:tcPr>
          <w:p w14:paraId="10B5092F" w14:textId="2ACB429D"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0.108</w:t>
            </w:r>
          </w:p>
        </w:tc>
      </w:tr>
      <w:tr w:rsidR="008E3982" w:rsidRPr="0040524F" w14:paraId="37542C34" w14:textId="77777777" w:rsidTr="008E3982">
        <w:trPr>
          <w:trHeight w:val="288"/>
        </w:trPr>
        <w:tc>
          <w:tcPr>
            <w:tcW w:w="1304" w:type="dxa"/>
            <w:vMerge/>
            <w:tcBorders>
              <w:left w:val="single" w:sz="4" w:space="0" w:color="auto"/>
              <w:right w:val="single" w:sz="4" w:space="0" w:color="auto"/>
            </w:tcBorders>
          </w:tcPr>
          <w:p w14:paraId="5C1D0BF6" w14:textId="77777777" w:rsidR="008E3982" w:rsidRPr="0040524F" w:rsidRDefault="008E3982" w:rsidP="008E3982">
            <w:pPr>
              <w:spacing w:after="0" w:line="240" w:lineRule="auto"/>
              <w:rPr>
                <w:rFonts w:asciiTheme="majorBidi" w:eastAsia="Times New Roman" w:hAnsiTheme="majorBidi" w:cstheme="majorBidi"/>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vAlign w:val="bottom"/>
            <w:hideMark/>
          </w:tcPr>
          <w:p w14:paraId="6160D154" w14:textId="77777777" w:rsidR="008E3982" w:rsidRPr="0040524F" w:rsidRDefault="008E3982" w:rsidP="008E3982">
            <w:pPr>
              <w:spacing w:after="0" w:line="240" w:lineRule="auto"/>
              <w:rPr>
                <w:rFonts w:asciiTheme="majorBidi" w:eastAsia="Times New Roman" w:hAnsiTheme="majorBidi" w:cstheme="majorBidi"/>
                <w:color w:val="000000"/>
                <w:lang w:eastAsia="en-GB"/>
              </w:rPr>
            </w:pPr>
            <w:r w:rsidRPr="0040524F">
              <w:rPr>
                <w:rFonts w:asciiTheme="majorBidi" w:eastAsia="Times New Roman" w:hAnsiTheme="majorBidi" w:cstheme="majorBidi"/>
                <w:color w:val="000000"/>
                <w:lang w:eastAsia="en-GB"/>
              </w:rPr>
              <w:t>29-33</w:t>
            </w:r>
          </w:p>
        </w:tc>
        <w:tc>
          <w:tcPr>
            <w:tcW w:w="1243" w:type="dxa"/>
            <w:tcBorders>
              <w:top w:val="nil"/>
              <w:left w:val="nil"/>
              <w:bottom w:val="single" w:sz="4" w:space="0" w:color="auto"/>
              <w:right w:val="single" w:sz="4" w:space="0" w:color="auto"/>
            </w:tcBorders>
            <w:shd w:val="clear" w:color="auto" w:fill="auto"/>
            <w:noWrap/>
            <w:hideMark/>
          </w:tcPr>
          <w:p w14:paraId="5A4B721C" w14:textId="43720682"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0.164</w:t>
            </w:r>
          </w:p>
        </w:tc>
        <w:tc>
          <w:tcPr>
            <w:tcW w:w="992" w:type="dxa"/>
            <w:tcBorders>
              <w:top w:val="nil"/>
              <w:left w:val="nil"/>
              <w:bottom w:val="single" w:sz="4" w:space="0" w:color="auto"/>
              <w:right w:val="single" w:sz="4" w:space="0" w:color="auto"/>
            </w:tcBorders>
            <w:shd w:val="clear" w:color="auto" w:fill="auto"/>
            <w:noWrap/>
            <w:hideMark/>
          </w:tcPr>
          <w:p w14:paraId="1B6579E9" w14:textId="5C72B69A"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0.000</w:t>
            </w:r>
          </w:p>
        </w:tc>
        <w:tc>
          <w:tcPr>
            <w:tcW w:w="1487" w:type="dxa"/>
            <w:tcBorders>
              <w:top w:val="nil"/>
              <w:left w:val="nil"/>
              <w:bottom w:val="single" w:sz="4" w:space="0" w:color="auto"/>
              <w:right w:val="single" w:sz="4" w:space="0" w:color="auto"/>
            </w:tcBorders>
            <w:shd w:val="clear" w:color="auto" w:fill="auto"/>
            <w:noWrap/>
            <w:hideMark/>
          </w:tcPr>
          <w:p w14:paraId="1F029C0A" w14:textId="5CFA4E02"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0.140</w:t>
            </w:r>
          </w:p>
        </w:tc>
        <w:tc>
          <w:tcPr>
            <w:tcW w:w="1701" w:type="dxa"/>
            <w:tcBorders>
              <w:top w:val="nil"/>
              <w:left w:val="nil"/>
              <w:bottom w:val="single" w:sz="4" w:space="0" w:color="auto"/>
              <w:right w:val="single" w:sz="4" w:space="0" w:color="auto"/>
            </w:tcBorders>
            <w:shd w:val="clear" w:color="auto" w:fill="auto"/>
            <w:noWrap/>
            <w:hideMark/>
          </w:tcPr>
          <w:p w14:paraId="4228EE8B" w14:textId="64119129"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0.187</w:t>
            </w:r>
          </w:p>
        </w:tc>
      </w:tr>
      <w:tr w:rsidR="008E3982" w:rsidRPr="0040524F" w14:paraId="157B9F64" w14:textId="77777777" w:rsidTr="008E3982">
        <w:trPr>
          <w:trHeight w:val="288"/>
        </w:trPr>
        <w:tc>
          <w:tcPr>
            <w:tcW w:w="1304" w:type="dxa"/>
            <w:vMerge/>
            <w:tcBorders>
              <w:left w:val="single" w:sz="4" w:space="0" w:color="auto"/>
              <w:right w:val="single" w:sz="4" w:space="0" w:color="auto"/>
            </w:tcBorders>
          </w:tcPr>
          <w:p w14:paraId="33309B56" w14:textId="77777777" w:rsidR="008E3982" w:rsidRPr="0040524F" w:rsidRDefault="008E3982" w:rsidP="008E3982">
            <w:pPr>
              <w:spacing w:after="0" w:line="240" w:lineRule="auto"/>
              <w:rPr>
                <w:rFonts w:asciiTheme="majorBidi" w:eastAsia="Times New Roman" w:hAnsiTheme="majorBidi" w:cstheme="majorBidi"/>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vAlign w:val="bottom"/>
            <w:hideMark/>
          </w:tcPr>
          <w:p w14:paraId="6AC400EA" w14:textId="77777777" w:rsidR="008E3982" w:rsidRPr="0040524F" w:rsidRDefault="008E3982" w:rsidP="008E3982">
            <w:pPr>
              <w:spacing w:after="0" w:line="240" w:lineRule="auto"/>
              <w:rPr>
                <w:rFonts w:asciiTheme="majorBidi" w:eastAsia="Times New Roman" w:hAnsiTheme="majorBidi" w:cstheme="majorBidi"/>
                <w:color w:val="000000"/>
                <w:lang w:eastAsia="en-GB"/>
              </w:rPr>
            </w:pPr>
            <w:r w:rsidRPr="0040524F">
              <w:rPr>
                <w:rFonts w:asciiTheme="majorBidi" w:eastAsia="Times New Roman" w:hAnsiTheme="majorBidi" w:cstheme="majorBidi"/>
                <w:color w:val="000000"/>
                <w:lang w:eastAsia="en-GB"/>
              </w:rPr>
              <w:t>34-38</w:t>
            </w:r>
          </w:p>
        </w:tc>
        <w:tc>
          <w:tcPr>
            <w:tcW w:w="1243" w:type="dxa"/>
            <w:tcBorders>
              <w:top w:val="nil"/>
              <w:left w:val="nil"/>
              <w:bottom w:val="single" w:sz="4" w:space="0" w:color="auto"/>
              <w:right w:val="single" w:sz="4" w:space="0" w:color="auto"/>
            </w:tcBorders>
            <w:shd w:val="clear" w:color="auto" w:fill="auto"/>
            <w:noWrap/>
            <w:hideMark/>
          </w:tcPr>
          <w:p w14:paraId="7C640691" w14:textId="7E21DFDE"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0.236</w:t>
            </w:r>
          </w:p>
        </w:tc>
        <w:tc>
          <w:tcPr>
            <w:tcW w:w="992" w:type="dxa"/>
            <w:tcBorders>
              <w:top w:val="nil"/>
              <w:left w:val="nil"/>
              <w:bottom w:val="single" w:sz="4" w:space="0" w:color="auto"/>
              <w:right w:val="single" w:sz="4" w:space="0" w:color="auto"/>
            </w:tcBorders>
            <w:shd w:val="clear" w:color="auto" w:fill="auto"/>
            <w:noWrap/>
            <w:hideMark/>
          </w:tcPr>
          <w:p w14:paraId="245CE8A8" w14:textId="4343F40B"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0.000</w:t>
            </w:r>
          </w:p>
        </w:tc>
        <w:tc>
          <w:tcPr>
            <w:tcW w:w="1487" w:type="dxa"/>
            <w:tcBorders>
              <w:top w:val="nil"/>
              <w:left w:val="nil"/>
              <w:bottom w:val="single" w:sz="4" w:space="0" w:color="auto"/>
              <w:right w:val="single" w:sz="4" w:space="0" w:color="auto"/>
            </w:tcBorders>
            <w:shd w:val="clear" w:color="auto" w:fill="auto"/>
            <w:noWrap/>
            <w:hideMark/>
          </w:tcPr>
          <w:p w14:paraId="1B5631CD" w14:textId="1FC383A8"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0.211</w:t>
            </w:r>
          </w:p>
        </w:tc>
        <w:tc>
          <w:tcPr>
            <w:tcW w:w="1701" w:type="dxa"/>
            <w:tcBorders>
              <w:top w:val="nil"/>
              <w:left w:val="nil"/>
              <w:bottom w:val="single" w:sz="4" w:space="0" w:color="auto"/>
              <w:right w:val="single" w:sz="4" w:space="0" w:color="auto"/>
            </w:tcBorders>
            <w:shd w:val="clear" w:color="auto" w:fill="auto"/>
            <w:noWrap/>
            <w:hideMark/>
          </w:tcPr>
          <w:p w14:paraId="54C144DC" w14:textId="1CD44278"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0.260</w:t>
            </w:r>
          </w:p>
        </w:tc>
      </w:tr>
      <w:tr w:rsidR="008E3982" w:rsidRPr="0040524F" w14:paraId="1ECA571B" w14:textId="77777777" w:rsidTr="008E3982">
        <w:trPr>
          <w:trHeight w:val="288"/>
        </w:trPr>
        <w:tc>
          <w:tcPr>
            <w:tcW w:w="1304" w:type="dxa"/>
            <w:vMerge/>
            <w:tcBorders>
              <w:left w:val="single" w:sz="4" w:space="0" w:color="auto"/>
              <w:right w:val="single" w:sz="4" w:space="0" w:color="auto"/>
            </w:tcBorders>
          </w:tcPr>
          <w:p w14:paraId="429E6F48" w14:textId="77777777" w:rsidR="008E3982" w:rsidRPr="0040524F" w:rsidRDefault="008E3982" w:rsidP="008E3982">
            <w:pPr>
              <w:spacing w:after="0" w:line="240" w:lineRule="auto"/>
              <w:rPr>
                <w:rFonts w:asciiTheme="majorBidi" w:eastAsia="Times New Roman" w:hAnsiTheme="majorBidi" w:cstheme="majorBidi"/>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vAlign w:val="bottom"/>
            <w:hideMark/>
          </w:tcPr>
          <w:p w14:paraId="53200096" w14:textId="77777777" w:rsidR="008E3982" w:rsidRPr="0040524F" w:rsidRDefault="008E3982" w:rsidP="008E3982">
            <w:pPr>
              <w:spacing w:after="0" w:line="240" w:lineRule="auto"/>
              <w:rPr>
                <w:rFonts w:asciiTheme="majorBidi" w:eastAsia="Times New Roman" w:hAnsiTheme="majorBidi" w:cstheme="majorBidi"/>
                <w:color w:val="000000"/>
                <w:lang w:eastAsia="en-GB"/>
              </w:rPr>
            </w:pPr>
            <w:r w:rsidRPr="0040524F">
              <w:rPr>
                <w:rFonts w:asciiTheme="majorBidi" w:eastAsia="Times New Roman" w:hAnsiTheme="majorBidi" w:cstheme="majorBidi"/>
                <w:color w:val="000000"/>
                <w:lang w:eastAsia="en-GB"/>
              </w:rPr>
              <w:t>39-43</w:t>
            </w:r>
          </w:p>
        </w:tc>
        <w:tc>
          <w:tcPr>
            <w:tcW w:w="1243" w:type="dxa"/>
            <w:tcBorders>
              <w:top w:val="nil"/>
              <w:left w:val="nil"/>
              <w:bottom w:val="single" w:sz="4" w:space="0" w:color="auto"/>
              <w:right w:val="single" w:sz="4" w:space="0" w:color="auto"/>
            </w:tcBorders>
            <w:shd w:val="clear" w:color="auto" w:fill="auto"/>
            <w:noWrap/>
            <w:hideMark/>
          </w:tcPr>
          <w:p w14:paraId="0DC355C2" w14:textId="1B4E49A8"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0.325</w:t>
            </w:r>
          </w:p>
        </w:tc>
        <w:tc>
          <w:tcPr>
            <w:tcW w:w="992" w:type="dxa"/>
            <w:tcBorders>
              <w:top w:val="nil"/>
              <w:left w:val="nil"/>
              <w:bottom w:val="single" w:sz="4" w:space="0" w:color="auto"/>
              <w:right w:val="single" w:sz="4" w:space="0" w:color="auto"/>
            </w:tcBorders>
            <w:shd w:val="clear" w:color="auto" w:fill="auto"/>
            <w:noWrap/>
            <w:hideMark/>
          </w:tcPr>
          <w:p w14:paraId="19BDB019" w14:textId="4EF70A6D"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0.000</w:t>
            </w:r>
          </w:p>
        </w:tc>
        <w:tc>
          <w:tcPr>
            <w:tcW w:w="1487" w:type="dxa"/>
            <w:tcBorders>
              <w:top w:val="nil"/>
              <w:left w:val="nil"/>
              <w:bottom w:val="single" w:sz="4" w:space="0" w:color="auto"/>
              <w:right w:val="single" w:sz="4" w:space="0" w:color="auto"/>
            </w:tcBorders>
            <w:shd w:val="clear" w:color="auto" w:fill="auto"/>
            <w:noWrap/>
            <w:hideMark/>
          </w:tcPr>
          <w:p w14:paraId="1D19608A" w14:textId="236377D8"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0.300</w:t>
            </w:r>
          </w:p>
        </w:tc>
        <w:tc>
          <w:tcPr>
            <w:tcW w:w="1701" w:type="dxa"/>
            <w:tcBorders>
              <w:top w:val="nil"/>
              <w:left w:val="nil"/>
              <w:bottom w:val="single" w:sz="4" w:space="0" w:color="auto"/>
              <w:right w:val="single" w:sz="4" w:space="0" w:color="auto"/>
            </w:tcBorders>
            <w:shd w:val="clear" w:color="auto" w:fill="auto"/>
            <w:noWrap/>
            <w:hideMark/>
          </w:tcPr>
          <w:p w14:paraId="71993D1C" w14:textId="2C9F2ADD"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0.349</w:t>
            </w:r>
          </w:p>
        </w:tc>
      </w:tr>
      <w:tr w:rsidR="008E3982" w:rsidRPr="0040524F" w14:paraId="22684BFA" w14:textId="77777777" w:rsidTr="008E3982">
        <w:trPr>
          <w:trHeight w:val="288"/>
        </w:trPr>
        <w:tc>
          <w:tcPr>
            <w:tcW w:w="1304" w:type="dxa"/>
            <w:vMerge/>
            <w:tcBorders>
              <w:left w:val="single" w:sz="4" w:space="0" w:color="auto"/>
              <w:right w:val="single" w:sz="4" w:space="0" w:color="auto"/>
            </w:tcBorders>
          </w:tcPr>
          <w:p w14:paraId="537C6B11" w14:textId="77777777" w:rsidR="008E3982" w:rsidRPr="0040524F" w:rsidRDefault="008E3982" w:rsidP="008E3982">
            <w:pPr>
              <w:spacing w:after="0" w:line="240" w:lineRule="auto"/>
              <w:rPr>
                <w:rFonts w:asciiTheme="majorBidi" w:eastAsia="Times New Roman" w:hAnsiTheme="majorBidi" w:cstheme="majorBidi"/>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vAlign w:val="bottom"/>
            <w:hideMark/>
          </w:tcPr>
          <w:p w14:paraId="67245738" w14:textId="77777777" w:rsidR="008E3982" w:rsidRPr="0040524F" w:rsidRDefault="008E3982" w:rsidP="008E3982">
            <w:pPr>
              <w:spacing w:after="0" w:line="240" w:lineRule="auto"/>
              <w:rPr>
                <w:rFonts w:asciiTheme="majorBidi" w:eastAsia="Times New Roman" w:hAnsiTheme="majorBidi" w:cstheme="majorBidi"/>
                <w:color w:val="000000"/>
                <w:lang w:eastAsia="en-GB"/>
              </w:rPr>
            </w:pPr>
            <w:r w:rsidRPr="0040524F">
              <w:rPr>
                <w:rFonts w:asciiTheme="majorBidi" w:eastAsia="Times New Roman" w:hAnsiTheme="majorBidi" w:cstheme="majorBidi"/>
                <w:color w:val="000000"/>
                <w:lang w:eastAsia="en-GB"/>
              </w:rPr>
              <w:t>44-48</w:t>
            </w:r>
          </w:p>
        </w:tc>
        <w:tc>
          <w:tcPr>
            <w:tcW w:w="1243" w:type="dxa"/>
            <w:tcBorders>
              <w:top w:val="nil"/>
              <w:left w:val="nil"/>
              <w:bottom w:val="single" w:sz="4" w:space="0" w:color="auto"/>
              <w:right w:val="single" w:sz="4" w:space="0" w:color="auto"/>
            </w:tcBorders>
            <w:shd w:val="clear" w:color="auto" w:fill="auto"/>
            <w:noWrap/>
            <w:hideMark/>
          </w:tcPr>
          <w:p w14:paraId="7832FCB2" w14:textId="2B1F16DF"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0.421</w:t>
            </w:r>
          </w:p>
        </w:tc>
        <w:tc>
          <w:tcPr>
            <w:tcW w:w="992" w:type="dxa"/>
            <w:tcBorders>
              <w:top w:val="nil"/>
              <w:left w:val="nil"/>
              <w:bottom w:val="single" w:sz="4" w:space="0" w:color="auto"/>
              <w:right w:val="single" w:sz="4" w:space="0" w:color="auto"/>
            </w:tcBorders>
            <w:shd w:val="clear" w:color="auto" w:fill="auto"/>
            <w:noWrap/>
            <w:hideMark/>
          </w:tcPr>
          <w:p w14:paraId="57153472" w14:textId="10EB802F"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0.000</w:t>
            </w:r>
          </w:p>
        </w:tc>
        <w:tc>
          <w:tcPr>
            <w:tcW w:w="1487" w:type="dxa"/>
            <w:tcBorders>
              <w:top w:val="nil"/>
              <w:left w:val="nil"/>
              <w:bottom w:val="single" w:sz="4" w:space="0" w:color="auto"/>
              <w:right w:val="single" w:sz="4" w:space="0" w:color="auto"/>
            </w:tcBorders>
            <w:shd w:val="clear" w:color="auto" w:fill="auto"/>
            <w:noWrap/>
            <w:hideMark/>
          </w:tcPr>
          <w:p w14:paraId="6389D5F3" w14:textId="04514B43"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0.396</w:t>
            </w:r>
          </w:p>
        </w:tc>
        <w:tc>
          <w:tcPr>
            <w:tcW w:w="1701" w:type="dxa"/>
            <w:tcBorders>
              <w:top w:val="nil"/>
              <w:left w:val="nil"/>
              <w:bottom w:val="single" w:sz="4" w:space="0" w:color="auto"/>
              <w:right w:val="single" w:sz="4" w:space="0" w:color="auto"/>
            </w:tcBorders>
            <w:shd w:val="clear" w:color="auto" w:fill="auto"/>
            <w:noWrap/>
            <w:hideMark/>
          </w:tcPr>
          <w:p w14:paraId="39E1B1A1" w14:textId="31141F90"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0.446</w:t>
            </w:r>
          </w:p>
        </w:tc>
      </w:tr>
      <w:tr w:rsidR="008E3982" w:rsidRPr="0040524F" w14:paraId="2804A0BE" w14:textId="77777777" w:rsidTr="008E3982">
        <w:trPr>
          <w:trHeight w:val="288"/>
        </w:trPr>
        <w:tc>
          <w:tcPr>
            <w:tcW w:w="1304" w:type="dxa"/>
            <w:vMerge/>
            <w:tcBorders>
              <w:left w:val="single" w:sz="4" w:space="0" w:color="auto"/>
              <w:right w:val="single" w:sz="4" w:space="0" w:color="auto"/>
            </w:tcBorders>
          </w:tcPr>
          <w:p w14:paraId="16376B2C" w14:textId="77777777" w:rsidR="008E3982" w:rsidRPr="0040524F" w:rsidRDefault="008E3982" w:rsidP="008E3982">
            <w:pPr>
              <w:spacing w:after="0" w:line="240" w:lineRule="auto"/>
              <w:rPr>
                <w:rFonts w:asciiTheme="majorBidi" w:eastAsia="Times New Roman" w:hAnsiTheme="majorBidi" w:cstheme="majorBidi"/>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vAlign w:val="bottom"/>
            <w:hideMark/>
          </w:tcPr>
          <w:p w14:paraId="6717370C" w14:textId="77777777" w:rsidR="008E3982" w:rsidRPr="0040524F" w:rsidRDefault="008E3982" w:rsidP="008E3982">
            <w:pPr>
              <w:spacing w:after="0" w:line="240" w:lineRule="auto"/>
              <w:rPr>
                <w:rFonts w:asciiTheme="majorBidi" w:eastAsia="Times New Roman" w:hAnsiTheme="majorBidi" w:cstheme="majorBidi"/>
                <w:color w:val="000000"/>
                <w:lang w:eastAsia="en-GB"/>
              </w:rPr>
            </w:pPr>
            <w:r w:rsidRPr="0040524F">
              <w:rPr>
                <w:rFonts w:asciiTheme="majorBidi" w:eastAsia="Times New Roman" w:hAnsiTheme="majorBidi" w:cstheme="majorBidi"/>
                <w:color w:val="000000"/>
                <w:lang w:eastAsia="en-GB"/>
              </w:rPr>
              <w:t>49-53</w:t>
            </w:r>
          </w:p>
        </w:tc>
        <w:tc>
          <w:tcPr>
            <w:tcW w:w="1243" w:type="dxa"/>
            <w:tcBorders>
              <w:top w:val="nil"/>
              <w:left w:val="nil"/>
              <w:bottom w:val="single" w:sz="4" w:space="0" w:color="auto"/>
              <w:right w:val="single" w:sz="4" w:space="0" w:color="auto"/>
            </w:tcBorders>
            <w:shd w:val="clear" w:color="auto" w:fill="auto"/>
            <w:noWrap/>
            <w:hideMark/>
          </w:tcPr>
          <w:p w14:paraId="00A7ACD1" w14:textId="15AF4CD4"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0.528</w:t>
            </w:r>
          </w:p>
        </w:tc>
        <w:tc>
          <w:tcPr>
            <w:tcW w:w="992" w:type="dxa"/>
            <w:tcBorders>
              <w:top w:val="nil"/>
              <w:left w:val="nil"/>
              <w:bottom w:val="single" w:sz="4" w:space="0" w:color="auto"/>
              <w:right w:val="single" w:sz="4" w:space="0" w:color="auto"/>
            </w:tcBorders>
            <w:shd w:val="clear" w:color="auto" w:fill="auto"/>
            <w:noWrap/>
            <w:hideMark/>
          </w:tcPr>
          <w:p w14:paraId="3B9D7F27" w14:textId="3B45E6E4"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0.000</w:t>
            </w:r>
          </w:p>
        </w:tc>
        <w:tc>
          <w:tcPr>
            <w:tcW w:w="1487" w:type="dxa"/>
            <w:tcBorders>
              <w:top w:val="nil"/>
              <w:left w:val="nil"/>
              <w:bottom w:val="single" w:sz="4" w:space="0" w:color="auto"/>
              <w:right w:val="single" w:sz="4" w:space="0" w:color="auto"/>
            </w:tcBorders>
            <w:shd w:val="clear" w:color="auto" w:fill="auto"/>
            <w:noWrap/>
            <w:hideMark/>
          </w:tcPr>
          <w:p w14:paraId="2423E1F9" w14:textId="35E1377B"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0.502</w:t>
            </w:r>
          </w:p>
        </w:tc>
        <w:tc>
          <w:tcPr>
            <w:tcW w:w="1701" w:type="dxa"/>
            <w:tcBorders>
              <w:top w:val="nil"/>
              <w:left w:val="nil"/>
              <w:bottom w:val="single" w:sz="4" w:space="0" w:color="auto"/>
              <w:right w:val="single" w:sz="4" w:space="0" w:color="auto"/>
            </w:tcBorders>
            <w:shd w:val="clear" w:color="auto" w:fill="auto"/>
            <w:noWrap/>
            <w:hideMark/>
          </w:tcPr>
          <w:p w14:paraId="0FA0D47E" w14:textId="34BD32F3"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0.553</w:t>
            </w:r>
          </w:p>
        </w:tc>
      </w:tr>
      <w:tr w:rsidR="008E3982" w:rsidRPr="0040524F" w14:paraId="3FBB0C0B" w14:textId="77777777" w:rsidTr="008E3982">
        <w:trPr>
          <w:trHeight w:val="288"/>
        </w:trPr>
        <w:tc>
          <w:tcPr>
            <w:tcW w:w="1304" w:type="dxa"/>
            <w:vMerge/>
            <w:tcBorders>
              <w:left w:val="single" w:sz="4" w:space="0" w:color="auto"/>
              <w:right w:val="single" w:sz="4" w:space="0" w:color="auto"/>
            </w:tcBorders>
          </w:tcPr>
          <w:p w14:paraId="549770FD" w14:textId="77777777" w:rsidR="008E3982" w:rsidRPr="0040524F" w:rsidRDefault="008E3982" w:rsidP="008E3982">
            <w:pPr>
              <w:spacing w:after="0" w:line="240" w:lineRule="auto"/>
              <w:rPr>
                <w:rFonts w:asciiTheme="majorBidi" w:eastAsia="Times New Roman" w:hAnsiTheme="majorBidi" w:cstheme="majorBidi"/>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vAlign w:val="bottom"/>
            <w:hideMark/>
          </w:tcPr>
          <w:p w14:paraId="50D67D30" w14:textId="77777777" w:rsidR="008E3982" w:rsidRPr="0040524F" w:rsidRDefault="008E3982" w:rsidP="008E3982">
            <w:pPr>
              <w:spacing w:after="0" w:line="240" w:lineRule="auto"/>
              <w:rPr>
                <w:rFonts w:asciiTheme="majorBidi" w:eastAsia="Times New Roman" w:hAnsiTheme="majorBidi" w:cstheme="majorBidi"/>
                <w:color w:val="000000"/>
                <w:lang w:eastAsia="en-GB"/>
              </w:rPr>
            </w:pPr>
            <w:r w:rsidRPr="0040524F">
              <w:rPr>
                <w:rFonts w:asciiTheme="majorBidi" w:eastAsia="Times New Roman" w:hAnsiTheme="majorBidi" w:cstheme="majorBidi"/>
                <w:color w:val="000000"/>
                <w:lang w:eastAsia="en-GB"/>
              </w:rPr>
              <w:t>54-58</w:t>
            </w:r>
          </w:p>
        </w:tc>
        <w:tc>
          <w:tcPr>
            <w:tcW w:w="1243" w:type="dxa"/>
            <w:tcBorders>
              <w:top w:val="nil"/>
              <w:left w:val="nil"/>
              <w:bottom w:val="single" w:sz="4" w:space="0" w:color="auto"/>
              <w:right w:val="single" w:sz="4" w:space="0" w:color="auto"/>
            </w:tcBorders>
            <w:shd w:val="clear" w:color="auto" w:fill="auto"/>
            <w:noWrap/>
            <w:hideMark/>
          </w:tcPr>
          <w:p w14:paraId="4F8D8E20" w14:textId="301AEB5B"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0.603</w:t>
            </w:r>
          </w:p>
        </w:tc>
        <w:tc>
          <w:tcPr>
            <w:tcW w:w="992" w:type="dxa"/>
            <w:tcBorders>
              <w:top w:val="nil"/>
              <w:left w:val="nil"/>
              <w:bottom w:val="single" w:sz="4" w:space="0" w:color="auto"/>
              <w:right w:val="single" w:sz="4" w:space="0" w:color="auto"/>
            </w:tcBorders>
            <w:shd w:val="clear" w:color="auto" w:fill="auto"/>
            <w:noWrap/>
            <w:hideMark/>
          </w:tcPr>
          <w:p w14:paraId="04924CDA" w14:textId="5BA13AAF"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0.000</w:t>
            </w:r>
          </w:p>
        </w:tc>
        <w:tc>
          <w:tcPr>
            <w:tcW w:w="1487" w:type="dxa"/>
            <w:tcBorders>
              <w:top w:val="nil"/>
              <w:left w:val="nil"/>
              <w:bottom w:val="single" w:sz="4" w:space="0" w:color="auto"/>
              <w:right w:val="single" w:sz="4" w:space="0" w:color="auto"/>
            </w:tcBorders>
            <w:shd w:val="clear" w:color="auto" w:fill="auto"/>
            <w:noWrap/>
            <w:hideMark/>
          </w:tcPr>
          <w:p w14:paraId="7B9AF7E5" w14:textId="04B4433E"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0.578</w:t>
            </w:r>
          </w:p>
        </w:tc>
        <w:tc>
          <w:tcPr>
            <w:tcW w:w="1701" w:type="dxa"/>
            <w:tcBorders>
              <w:top w:val="nil"/>
              <w:left w:val="nil"/>
              <w:bottom w:val="single" w:sz="4" w:space="0" w:color="auto"/>
              <w:right w:val="single" w:sz="4" w:space="0" w:color="auto"/>
            </w:tcBorders>
            <w:shd w:val="clear" w:color="auto" w:fill="auto"/>
            <w:noWrap/>
            <w:hideMark/>
          </w:tcPr>
          <w:p w14:paraId="03250EF2" w14:textId="7BE879B5"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0.629</w:t>
            </w:r>
          </w:p>
        </w:tc>
      </w:tr>
      <w:tr w:rsidR="008E3982" w:rsidRPr="0040524F" w14:paraId="0EF51625" w14:textId="77777777" w:rsidTr="008E3982">
        <w:trPr>
          <w:trHeight w:val="288"/>
        </w:trPr>
        <w:tc>
          <w:tcPr>
            <w:tcW w:w="1304" w:type="dxa"/>
            <w:vMerge/>
            <w:tcBorders>
              <w:left w:val="single" w:sz="4" w:space="0" w:color="auto"/>
              <w:right w:val="single" w:sz="4" w:space="0" w:color="auto"/>
            </w:tcBorders>
          </w:tcPr>
          <w:p w14:paraId="05C9C956" w14:textId="77777777" w:rsidR="008E3982" w:rsidRPr="0040524F" w:rsidRDefault="008E3982" w:rsidP="008E3982">
            <w:pPr>
              <w:spacing w:after="0" w:line="240" w:lineRule="auto"/>
              <w:rPr>
                <w:rFonts w:asciiTheme="majorBidi" w:eastAsia="Times New Roman" w:hAnsiTheme="majorBidi" w:cstheme="majorBidi"/>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vAlign w:val="bottom"/>
            <w:hideMark/>
          </w:tcPr>
          <w:p w14:paraId="293D895D" w14:textId="77777777" w:rsidR="008E3982" w:rsidRPr="0040524F" w:rsidRDefault="008E3982" w:rsidP="008E3982">
            <w:pPr>
              <w:spacing w:after="0" w:line="240" w:lineRule="auto"/>
              <w:rPr>
                <w:rFonts w:asciiTheme="majorBidi" w:eastAsia="Times New Roman" w:hAnsiTheme="majorBidi" w:cstheme="majorBidi"/>
                <w:color w:val="000000"/>
                <w:lang w:eastAsia="en-GB"/>
              </w:rPr>
            </w:pPr>
            <w:r w:rsidRPr="0040524F">
              <w:rPr>
                <w:rFonts w:asciiTheme="majorBidi" w:eastAsia="Times New Roman" w:hAnsiTheme="majorBidi" w:cstheme="majorBidi"/>
                <w:color w:val="000000"/>
                <w:lang w:eastAsia="en-GB"/>
              </w:rPr>
              <w:t>59-63</w:t>
            </w:r>
          </w:p>
        </w:tc>
        <w:tc>
          <w:tcPr>
            <w:tcW w:w="1243" w:type="dxa"/>
            <w:tcBorders>
              <w:top w:val="nil"/>
              <w:left w:val="nil"/>
              <w:bottom w:val="single" w:sz="4" w:space="0" w:color="auto"/>
              <w:right w:val="single" w:sz="4" w:space="0" w:color="auto"/>
            </w:tcBorders>
            <w:shd w:val="clear" w:color="auto" w:fill="auto"/>
            <w:noWrap/>
            <w:hideMark/>
          </w:tcPr>
          <w:p w14:paraId="38CB7334" w14:textId="20B35BE3"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0.653</w:t>
            </w:r>
          </w:p>
        </w:tc>
        <w:tc>
          <w:tcPr>
            <w:tcW w:w="992" w:type="dxa"/>
            <w:tcBorders>
              <w:top w:val="nil"/>
              <w:left w:val="nil"/>
              <w:bottom w:val="single" w:sz="4" w:space="0" w:color="auto"/>
              <w:right w:val="single" w:sz="4" w:space="0" w:color="auto"/>
            </w:tcBorders>
            <w:shd w:val="clear" w:color="auto" w:fill="auto"/>
            <w:noWrap/>
            <w:hideMark/>
          </w:tcPr>
          <w:p w14:paraId="700F5121" w14:textId="67EFEABA"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0.000</w:t>
            </w:r>
          </w:p>
        </w:tc>
        <w:tc>
          <w:tcPr>
            <w:tcW w:w="1487" w:type="dxa"/>
            <w:tcBorders>
              <w:top w:val="nil"/>
              <w:left w:val="nil"/>
              <w:bottom w:val="single" w:sz="4" w:space="0" w:color="auto"/>
              <w:right w:val="single" w:sz="4" w:space="0" w:color="auto"/>
            </w:tcBorders>
            <w:shd w:val="clear" w:color="auto" w:fill="auto"/>
            <w:noWrap/>
            <w:hideMark/>
          </w:tcPr>
          <w:p w14:paraId="16A84485" w14:textId="5919334D"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0.626</w:t>
            </w:r>
          </w:p>
        </w:tc>
        <w:tc>
          <w:tcPr>
            <w:tcW w:w="1701" w:type="dxa"/>
            <w:tcBorders>
              <w:top w:val="nil"/>
              <w:left w:val="nil"/>
              <w:bottom w:val="single" w:sz="4" w:space="0" w:color="auto"/>
              <w:right w:val="single" w:sz="4" w:space="0" w:color="auto"/>
            </w:tcBorders>
            <w:shd w:val="clear" w:color="auto" w:fill="auto"/>
            <w:noWrap/>
            <w:hideMark/>
          </w:tcPr>
          <w:p w14:paraId="50595A96" w14:textId="31155D9C"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0.679</w:t>
            </w:r>
          </w:p>
        </w:tc>
      </w:tr>
      <w:tr w:rsidR="008E3982" w:rsidRPr="0040524F" w14:paraId="32F647F0" w14:textId="77777777" w:rsidTr="008E3982">
        <w:trPr>
          <w:trHeight w:val="288"/>
        </w:trPr>
        <w:tc>
          <w:tcPr>
            <w:tcW w:w="1304" w:type="dxa"/>
            <w:vMerge/>
            <w:tcBorders>
              <w:left w:val="single" w:sz="4" w:space="0" w:color="auto"/>
              <w:right w:val="single" w:sz="4" w:space="0" w:color="auto"/>
            </w:tcBorders>
          </w:tcPr>
          <w:p w14:paraId="6B5F4143" w14:textId="77777777" w:rsidR="008E3982" w:rsidRPr="0040524F" w:rsidRDefault="008E3982" w:rsidP="008E3982">
            <w:pPr>
              <w:spacing w:after="0" w:line="240" w:lineRule="auto"/>
              <w:rPr>
                <w:rFonts w:asciiTheme="majorBidi" w:eastAsia="Times New Roman" w:hAnsiTheme="majorBidi" w:cstheme="majorBidi"/>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vAlign w:val="bottom"/>
            <w:hideMark/>
          </w:tcPr>
          <w:p w14:paraId="40578D8B" w14:textId="77777777" w:rsidR="008E3982" w:rsidRPr="0040524F" w:rsidRDefault="008E3982" w:rsidP="008E3982">
            <w:pPr>
              <w:spacing w:after="0" w:line="240" w:lineRule="auto"/>
              <w:rPr>
                <w:rFonts w:asciiTheme="majorBidi" w:eastAsia="Times New Roman" w:hAnsiTheme="majorBidi" w:cstheme="majorBidi"/>
                <w:color w:val="000000"/>
                <w:lang w:eastAsia="en-GB"/>
              </w:rPr>
            </w:pPr>
            <w:r w:rsidRPr="0040524F">
              <w:rPr>
                <w:rFonts w:asciiTheme="majorBidi" w:eastAsia="Times New Roman" w:hAnsiTheme="majorBidi" w:cstheme="majorBidi"/>
                <w:color w:val="000000"/>
                <w:lang w:eastAsia="en-GB"/>
              </w:rPr>
              <w:t>64-68</w:t>
            </w:r>
          </w:p>
        </w:tc>
        <w:tc>
          <w:tcPr>
            <w:tcW w:w="1243" w:type="dxa"/>
            <w:tcBorders>
              <w:top w:val="nil"/>
              <w:left w:val="nil"/>
              <w:bottom w:val="single" w:sz="4" w:space="0" w:color="auto"/>
              <w:right w:val="single" w:sz="4" w:space="0" w:color="auto"/>
            </w:tcBorders>
            <w:shd w:val="clear" w:color="auto" w:fill="auto"/>
            <w:noWrap/>
            <w:hideMark/>
          </w:tcPr>
          <w:p w14:paraId="79DDDE0A" w14:textId="0AAAC663"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0.652</w:t>
            </w:r>
          </w:p>
        </w:tc>
        <w:tc>
          <w:tcPr>
            <w:tcW w:w="992" w:type="dxa"/>
            <w:tcBorders>
              <w:top w:val="nil"/>
              <w:left w:val="nil"/>
              <w:bottom w:val="single" w:sz="4" w:space="0" w:color="auto"/>
              <w:right w:val="single" w:sz="4" w:space="0" w:color="auto"/>
            </w:tcBorders>
            <w:shd w:val="clear" w:color="auto" w:fill="auto"/>
            <w:noWrap/>
            <w:hideMark/>
          </w:tcPr>
          <w:p w14:paraId="4F9C2FF3" w14:textId="375F0B3E"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0.000</w:t>
            </w:r>
          </w:p>
        </w:tc>
        <w:tc>
          <w:tcPr>
            <w:tcW w:w="1487" w:type="dxa"/>
            <w:tcBorders>
              <w:top w:val="nil"/>
              <w:left w:val="nil"/>
              <w:bottom w:val="single" w:sz="4" w:space="0" w:color="auto"/>
              <w:right w:val="single" w:sz="4" w:space="0" w:color="auto"/>
            </w:tcBorders>
            <w:shd w:val="clear" w:color="auto" w:fill="auto"/>
            <w:noWrap/>
            <w:hideMark/>
          </w:tcPr>
          <w:p w14:paraId="35E8631B" w14:textId="148A407A"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0.625</w:t>
            </w:r>
          </w:p>
        </w:tc>
        <w:tc>
          <w:tcPr>
            <w:tcW w:w="1701" w:type="dxa"/>
            <w:tcBorders>
              <w:top w:val="nil"/>
              <w:left w:val="nil"/>
              <w:bottom w:val="single" w:sz="4" w:space="0" w:color="auto"/>
              <w:right w:val="single" w:sz="4" w:space="0" w:color="auto"/>
            </w:tcBorders>
            <w:shd w:val="clear" w:color="auto" w:fill="auto"/>
            <w:noWrap/>
            <w:hideMark/>
          </w:tcPr>
          <w:p w14:paraId="2F2ED6E1" w14:textId="043527D9"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0.679</w:t>
            </w:r>
          </w:p>
        </w:tc>
      </w:tr>
      <w:tr w:rsidR="008E3982" w:rsidRPr="0040524F" w14:paraId="0EBAE449" w14:textId="77777777" w:rsidTr="008E3982">
        <w:trPr>
          <w:trHeight w:val="288"/>
        </w:trPr>
        <w:tc>
          <w:tcPr>
            <w:tcW w:w="1304" w:type="dxa"/>
            <w:vMerge/>
            <w:tcBorders>
              <w:left w:val="single" w:sz="4" w:space="0" w:color="auto"/>
              <w:right w:val="single" w:sz="4" w:space="0" w:color="auto"/>
            </w:tcBorders>
          </w:tcPr>
          <w:p w14:paraId="2D327FA1" w14:textId="77777777" w:rsidR="008E3982" w:rsidRPr="0040524F" w:rsidRDefault="008E3982" w:rsidP="008E3982">
            <w:pPr>
              <w:spacing w:after="0" w:line="240" w:lineRule="auto"/>
              <w:rPr>
                <w:rFonts w:asciiTheme="majorBidi" w:eastAsia="Times New Roman" w:hAnsiTheme="majorBidi" w:cstheme="majorBidi"/>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vAlign w:val="bottom"/>
            <w:hideMark/>
          </w:tcPr>
          <w:p w14:paraId="05571B3C" w14:textId="77777777" w:rsidR="008E3982" w:rsidRPr="0040524F" w:rsidRDefault="008E3982" w:rsidP="008E3982">
            <w:pPr>
              <w:spacing w:after="0" w:line="240" w:lineRule="auto"/>
              <w:rPr>
                <w:rFonts w:asciiTheme="majorBidi" w:eastAsia="Times New Roman" w:hAnsiTheme="majorBidi" w:cstheme="majorBidi"/>
                <w:color w:val="000000"/>
                <w:lang w:eastAsia="en-GB"/>
              </w:rPr>
            </w:pPr>
            <w:r w:rsidRPr="0040524F">
              <w:rPr>
                <w:rFonts w:asciiTheme="majorBidi" w:eastAsia="Times New Roman" w:hAnsiTheme="majorBidi" w:cstheme="majorBidi"/>
                <w:color w:val="000000"/>
                <w:lang w:eastAsia="en-GB"/>
              </w:rPr>
              <w:t>69-73</w:t>
            </w:r>
          </w:p>
        </w:tc>
        <w:tc>
          <w:tcPr>
            <w:tcW w:w="1243" w:type="dxa"/>
            <w:tcBorders>
              <w:top w:val="nil"/>
              <w:left w:val="nil"/>
              <w:bottom w:val="single" w:sz="4" w:space="0" w:color="auto"/>
              <w:right w:val="single" w:sz="4" w:space="0" w:color="auto"/>
            </w:tcBorders>
            <w:shd w:val="clear" w:color="auto" w:fill="auto"/>
            <w:noWrap/>
            <w:hideMark/>
          </w:tcPr>
          <w:p w14:paraId="79BC74CE" w14:textId="5739C9E7"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0.705</w:t>
            </w:r>
          </w:p>
        </w:tc>
        <w:tc>
          <w:tcPr>
            <w:tcW w:w="992" w:type="dxa"/>
            <w:tcBorders>
              <w:top w:val="nil"/>
              <w:left w:val="nil"/>
              <w:bottom w:val="single" w:sz="4" w:space="0" w:color="auto"/>
              <w:right w:val="single" w:sz="4" w:space="0" w:color="auto"/>
            </w:tcBorders>
            <w:shd w:val="clear" w:color="auto" w:fill="auto"/>
            <w:noWrap/>
            <w:hideMark/>
          </w:tcPr>
          <w:p w14:paraId="4DDA02E3" w14:textId="24BBE5CE"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0.000</w:t>
            </w:r>
          </w:p>
        </w:tc>
        <w:tc>
          <w:tcPr>
            <w:tcW w:w="1487" w:type="dxa"/>
            <w:tcBorders>
              <w:top w:val="nil"/>
              <w:left w:val="nil"/>
              <w:bottom w:val="single" w:sz="4" w:space="0" w:color="auto"/>
              <w:right w:val="single" w:sz="4" w:space="0" w:color="auto"/>
            </w:tcBorders>
            <w:shd w:val="clear" w:color="auto" w:fill="auto"/>
            <w:noWrap/>
            <w:hideMark/>
          </w:tcPr>
          <w:p w14:paraId="3FADA8A3" w14:textId="5E754B9C"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0.676</w:t>
            </w:r>
          </w:p>
        </w:tc>
        <w:tc>
          <w:tcPr>
            <w:tcW w:w="1701" w:type="dxa"/>
            <w:tcBorders>
              <w:top w:val="nil"/>
              <w:left w:val="nil"/>
              <w:bottom w:val="single" w:sz="4" w:space="0" w:color="auto"/>
              <w:right w:val="single" w:sz="4" w:space="0" w:color="auto"/>
            </w:tcBorders>
            <w:shd w:val="clear" w:color="auto" w:fill="auto"/>
            <w:noWrap/>
            <w:hideMark/>
          </w:tcPr>
          <w:p w14:paraId="042B5DD2" w14:textId="1105D520"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0.733</w:t>
            </w:r>
          </w:p>
        </w:tc>
      </w:tr>
      <w:tr w:rsidR="008E3982" w:rsidRPr="0040524F" w14:paraId="05562268" w14:textId="77777777" w:rsidTr="008E3982">
        <w:trPr>
          <w:trHeight w:val="288"/>
        </w:trPr>
        <w:tc>
          <w:tcPr>
            <w:tcW w:w="1304" w:type="dxa"/>
            <w:vMerge/>
            <w:tcBorders>
              <w:left w:val="single" w:sz="4" w:space="0" w:color="auto"/>
              <w:right w:val="single" w:sz="4" w:space="0" w:color="auto"/>
            </w:tcBorders>
          </w:tcPr>
          <w:p w14:paraId="32D47154" w14:textId="77777777" w:rsidR="008E3982" w:rsidRPr="0040524F" w:rsidRDefault="008E3982" w:rsidP="008E3982">
            <w:pPr>
              <w:spacing w:after="0" w:line="240" w:lineRule="auto"/>
              <w:rPr>
                <w:rFonts w:asciiTheme="majorBidi" w:eastAsia="Times New Roman" w:hAnsiTheme="majorBidi" w:cstheme="majorBidi"/>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vAlign w:val="bottom"/>
            <w:hideMark/>
          </w:tcPr>
          <w:p w14:paraId="1B0C6ED2" w14:textId="77777777" w:rsidR="008E3982" w:rsidRPr="0040524F" w:rsidRDefault="008E3982" w:rsidP="008E3982">
            <w:pPr>
              <w:spacing w:after="0" w:line="240" w:lineRule="auto"/>
              <w:rPr>
                <w:rFonts w:asciiTheme="majorBidi" w:eastAsia="Times New Roman" w:hAnsiTheme="majorBidi" w:cstheme="majorBidi"/>
                <w:color w:val="000000"/>
                <w:lang w:eastAsia="en-GB"/>
              </w:rPr>
            </w:pPr>
            <w:r w:rsidRPr="0040524F">
              <w:rPr>
                <w:rFonts w:asciiTheme="majorBidi" w:eastAsia="Times New Roman" w:hAnsiTheme="majorBidi" w:cstheme="majorBidi"/>
                <w:color w:val="000000"/>
                <w:lang w:eastAsia="en-GB"/>
              </w:rPr>
              <w:t>74-78</w:t>
            </w:r>
          </w:p>
        </w:tc>
        <w:tc>
          <w:tcPr>
            <w:tcW w:w="1243" w:type="dxa"/>
            <w:tcBorders>
              <w:top w:val="nil"/>
              <w:left w:val="nil"/>
              <w:bottom w:val="single" w:sz="4" w:space="0" w:color="auto"/>
              <w:right w:val="single" w:sz="4" w:space="0" w:color="auto"/>
            </w:tcBorders>
            <w:shd w:val="clear" w:color="auto" w:fill="auto"/>
            <w:noWrap/>
            <w:hideMark/>
          </w:tcPr>
          <w:p w14:paraId="470436D2" w14:textId="209F512C"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0.824</w:t>
            </w:r>
          </w:p>
        </w:tc>
        <w:tc>
          <w:tcPr>
            <w:tcW w:w="992" w:type="dxa"/>
            <w:tcBorders>
              <w:top w:val="nil"/>
              <w:left w:val="nil"/>
              <w:bottom w:val="single" w:sz="4" w:space="0" w:color="auto"/>
              <w:right w:val="single" w:sz="4" w:space="0" w:color="auto"/>
            </w:tcBorders>
            <w:shd w:val="clear" w:color="auto" w:fill="auto"/>
            <w:noWrap/>
            <w:hideMark/>
          </w:tcPr>
          <w:p w14:paraId="07B7E98A" w14:textId="796B556F"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0.000</w:t>
            </w:r>
          </w:p>
        </w:tc>
        <w:tc>
          <w:tcPr>
            <w:tcW w:w="1487" w:type="dxa"/>
            <w:tcBorders>
              <w:top w:val="nil"/>
              <w:left w:val="nil"/>
              <w:bottom w:val="single" w:sz="4" w:space="0" w:color="auto"/>
              <w:right w:val="single" w:sz="4" w:space="0" w:color="auto"/>
            </w:tcBorders>
            <w:shd w:val="clear" w:color="auto" w:fill="auto"/>
            <w:noWrap/>
            <w:hideMark/>
          </w:tcPr>
          <w:p w14:paraId="3586FF0B" w14:textId="55938AD8"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0.794</w:t>
            </w:r>
          </w:p>
        </w:tc>
        <w:tc>
          <w:tcPr>
            <w:tcW w:w="1701" w:type="dxa"/>
            <w:tcBorders>
              <w:top w:val="nil"/>
              <w:left w:val="nil"/>
              <w:bottom w:val="single" w:sz="4" w:space="0" w:color="auto"/>
              <w:right w:val="single" w:sz="4" w:space="0" w:color="auto"/>
            </w:tcBorders>
            <w:shd w:val="clear" w:color="auto" w:fill="auto"/>
            <w:noWrap/>
            <w:hideMark/>
          </w:tcPr>
          <w:p w14:paraId="16F30D69" w14:textId="481311E4"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0.855</w:t>
            </w:r>
          </w:p>
        </w:tc>
      </w:tr>
      <w:tr w:rsidR="008E3982" w:rsidRPr="0040524F" w14:paraId="50F582D5" w14:textId="77777777" w:rsidTr="008E3982">
        <w:trPr>
          <w:trHeight w:val="288"/>
        </w:trPr>
        <w:tc>
          <w:tcPr>
            <w:tcW w:w="1304" w:type="dxa"/>
            <w:vMerge/>
            <w:tcBorders>
              <w:left w:val="single" w:sz="4" w:space="0" w:color="auto"/>
              <w:bottom w:val="single" w:sz="4" w:space="0" w:color="auto"/>
              <w:right w:val="single" w:sz="4" w:space="0" w:color="auto"/>
            </w:tcBorders>
          </w:tcPr>
          <w:p w14:paraId="5472982B" w14:textId="77777777" w:rsidR="008E3982" w:rsidRPr="0040524F" w:rsidRDefault="008E3982" w:rsidP="008E3982">
            <w:pPr>
              <w:spacing w:after="0" w:line="240" w:lineRule="auto"/>
              <w:rPr>
                <w:rFonts w:asciiTheme="majorBidi" w:eastAsia="Times New Roman" w:hAnsiTheme="majorBidi" w:cstheme="majorBidi"/>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vAlign w:val="bottom"/>
            <w:hideMark/>
          </w:tcPr>
          <w:p w14:paraId="4B447FCA" w14:textId="77777777" w:rsidR="008E3982" w:rsidRPr="0040524F" w:rsidRDefault="008E3982" w:rsidP="008E3982">
            <w:pPr>
              <w:spacing w:after="0" w:line="240" w:lineRule="auto"/>
              <w:rPr>
                <w:rFonts w:asciiTheme="majorBidi" w:eastAsia="Times New Roman" w:hAnsiTheme="majorBidi" w:cstheme="majorBidi"/>
                <w:color w:val="000000"/>
                <w:lang w:eastAsia="en-GB"/>
              </w:rPr>
            </w:pPr>
            <w:r w:rsidRPr="0040524F">
              <w:rPr>
                <w:rFonts w:asciiTheme="majorBidi" w:eastAsia="Times New Roman" w:hAnsiTheme="majorBidi" w:cstheme="majorBidi"/>
                <w:color w:val="000000"/>
                <w:lang w:eastAsia="en-GB"/>
              </w:rPr>
              <w:t>&gt;78</w:t>
            </w:r>
          </w:p>
        </w:tc>
        <w:tc>
          <w:tcPr>
            <w:tcW w:w="1243" w:type="dxa"/>
            <w:tcBorders>
              <w:top w:val="nil"/>
              <w:left w:val="nil"/>
              <w:bottom w:val="single" w:sz="4" w:space="0" w:color="auto"/>
              <w:right w:val="single" w:sz="4" w:space="0" w:color="auto"/>
            </w:tcBorders>
            <w:shd w:val="clear" w:color="auto" w:fill="auto"/>
            <w:noWrap/>
            <w:hideMark/>
          </w:tcPr>
          <w:p w14:paraId="1DE73DE1" w14:textId="5171C69C"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0.983</w:t>
            </w:r>
          </w:p>
        </w:tc>
        <w:tc>
          <w:tcPr>
            <w:tcW w:w="992" w:type="dxa"/>
            <w:tcBorders>
              <w:top w:val="nil"/>
              <w:left w:val="nil"/>
              <w:bottom w:val="single" w:sz="4" w:space="0" w:color="auto"/>
              <w:right w:val="single" w:sz="4" w:space="0" w:color="auto"/>
            </w:tcBorders>
            <w:shd w:val="clear" w:color="auto" w:fill="auto"/>
            <w:noWrap/>
            <w:hideMark/>
          </w:tcPr>
          <w:p w14:paraId="4B3D9DE1" w14:textId="02D561DD"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0.000</w:t>
            </w:r>
          </w:p>
        </w:tc>
        <w:tc>
          <w:tcPr>
            <w:tcW w:w="1487" w:type="dxa"/>
            <w:tcBorders>
              <w:top w:val="nil"/>
              <w:left w:val="nil"/>
              <w:bottom w:val="single" w:sz="4" w:space="0" w:color="auto"/>
              <w:right w:val="single" w:sz="4" w:space="0" w:color="auto"/>
            </w:tcBorders>
            <w:shd w:val="clear" w:color="auto" w:fill="auto"/>
            <w:noWrap/>
            <w:hideMark/>
          </w:tcPr>
          <w:p w14:paraId="15DEA2F9" w14:textId="65EA63D1"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0.950</w:t>
            </w:r>
          </w:p>
        </w:tc>
        <w:tc>
          <w:tcPr>
            <w:tcW w:w="1701" w:type="dxa"/>
            <w:tcBorders>
              <w:top w:val="nil"/>
              <w:left w:val="nil"/>
              <w:bottom w:val="single" w:sz="4" w:space="0" w:color="auto"/>
              <w:right w:val="single" w:sz="4" w:space="0" w:color="auto"/>
            </w:tcBorders>
            <w:shd w:val="clear" w:color="auto" w:fill="auto"/>
            <w:noWrap/>
            <w:hideMark/>
          </w:tcPr>
          <w:p w14:paraId="191EE2F5" w14:textId="7AF7CE59" w:rsidR="008E3982" w:rsidRPr="0040524F" w:rsidRDefault="008E3982" w:rsidP="008E3982">
            <w:pPr>
              <w:spacing w:after="0" w:line="240" w:lineRule="auto"/>
              <w:rPr>
                <w:rFonts w:asciiTheme="majorBidi" w:eastAsia="Times New Roman" w:hAnsiTheme="majorBidi" w:cstheme="majorBidi"/>
                <w:color w:val="000000"/>
                <w:lang w:eastAsia="en-GB"/>
              </w:rPr>
            </w:pPr>
            <w:r w:rsidRPr="00B27328">
              <w:t>1.015</w:t>
            </w:r>
          </w:p>
        </w:tc>
      </w:tr>
      <w:tr w:rsidR="008E3982" w:rsidRPr="0040524F" w14:paraId="442351F2" w14:textId="77777777" w:rsidTr="008E3982">
        <w:trPr>
          <w:trHeight w:val="288"/>
        </w:trPr>
        <w:tc>
          <w:tcPr>
            <w:tcW w:w="1304" w:type="dxa"/>
            <w:vMerge w:val="restart"/>
            <w:tcBorders>
              <w:top w:val="nil"/>
              <w:left w:val="single" w:sz="4" w:space="0" w:color="auto"/>
              <w:right w:val="single" w:sz="4" w:space="0" w:color="auto"/>
            </w:tcBorders>
          </w:tcPr>
          <w:p w14:paraId="75A8F733" w14:textId="77777777" w:rsidR="008E3982" w:rsidRPr="0040524F" w:rsidRDefault="008E3982" w:rsidP="008E3982">
            <w:pPr>
              <w:spacing w:after="0" w:line="240" w:lineRule="auto"/>
              <w:rPr>
                <w:rFonts w:asciiTheme="majorBidi" w:eastAsia="Times New Roman" w:hAnsiTheme="majorBidi" w:cstheme="majorBidi"/>
                <w:b/>
                <w:bCs/>
                <w:color w:val="000000"/>
                <w:lang w:eastAsia="en-GB"/>
              </w:rPr>
            </w:pPr>
            <w:r w:rsidRPr="0040524F">
              <w:rPr>
                <w:rFonts w:asciiTheme="majorBidi" w:hAnsiTheme="majorBidi" w:cstheme="majorBidi"/>
                <w:b/>
                <w:bCs/>
              </w:rPr>
              <w:t>Gender</w:t>
            </w:r>
          </w:p>
        </w:tc>
        <w:tc>
          <w:tcPr>
            <w:tcW w:w="3395" w:type="dxa"/>
            <w:tcBorders>
              <w:top w:val="nil"/>
              <w:left w:val="single" w:sz="4" w:space="0" w:color="auto"/>
              <w:bottom w:val="single" w:sz="4" w:space="0" w:color="auto"/>
              <w:right w:val="single" w:sz="4" w:space="0" w:color="auto"/>
            </w:tcBorders>
            <w:shd w:val="clear" w:color="auto" w:fill="auto"/>
            <w:noWrap/>
            <w:hideMark/>
          </w:tcPr>
          <w:p w14:paraId="6E2046DA" w14:textId="77777777" w:rsidR="008E3982" w:rsidRPr="0040524F" w:rsidRDefault="008E3982" w:rsidP="008E3982">
            <w:pPr>
              <w:spacing w:after="0" w:line="240" w:lineRule="auto"/>
              <w:rPr>
                <w:rFonts w:asciiTheme="majorBidi" w:eastAsia="Times New Roman" w:hAnsiTheme="majorBidi" w:cstheme="majorBidi"/>
                <w:color w:val="000000"/>
                <w:lang w:eastAsia="en-GB"/>
              </w:rPr>
            </w:pPr>
            <w:r w:rsidRPr="0040524F">
              <w:rPr>
                <w:rFonts w:asciiTheme="majorBidi" w:hAnsiTheme="majorBidi" w:cstheme="majorBidi"/>
              </w:rPr>
              <w:t>Male</w:t>
            </w:r>
          </w:p>
        </w:tc>
        <w:tc>
          <w:tcPr>
            <w:tcW w:w="5423" w:type="dxa"/>
            <w:gridSpan w:val="4"/>
            <w:tcBorders>
              <w:top w:val="nil"/>
              <w:left w:val="nil"/>
              <w:bottom w:val="single" w:sz="4" w:space="0" w:color="auto"/>
              <w:right w:val="single" w:sz="4" w:space="0" w:color="auto"/>
            </w:tcBorders>
            <w:shd w:val="clear" w:color="auto" w:fill="auto"/>
            <w:noWrap/>
            <w:hideMark/>
          </w:tcPr>
          <w:p w14:paraId="674B059D" w14:textId="353996DF" w:rsidR="008E3982" w:rsidRPr="0040524F" w:rsidRDefault="008E3982" w:rsidP="008E3982">
            <w:pPr>
              <w:spacing w:after="0" w:line="240" w:lineRule="auto"/>
              <w:rPr>
                <w:rFonts w:asciiTheme="majorBidi" w:eastAsia="Times New Roman" w:hAnsiTheme="majorBidi" w:cstheme="majorBidi"/>
                <w:color w:val="000000"/>
                <w:lang w:eastAsia="en-GB"/>
              </w:rPr>
            </w:pPr>
            <w:r>
              <w:rPr>
                <w:rFonts w:asciiTheme="majorBidi" w:eastAsia="Times New Roman" w:hAnsiTheme="majorBidi" w:cstheme="majorBidi"/>
                <w:color w:val="000000"/>
                <w:lang w:eastAsia="en-GB"/>
              </w:rPr>
              <w:t>Ref</w:t>
            </w:r>
          </w:p>
        </w:tc>
      </w:tr>
      <w:tr w:rsidR="008E3982" w:rsidRPr="0040524F" w14:paraId="1B6C7FDF" w14:textId="77777777" w:rsidTr="008E3982">
        <w:trPr>
          <w:trHeight w:val="288"/>
        </w:trPr>
        <w:tc>
          <w:tcPr>
            <w:tcW w:w="1304" w:type="dxa"/>
            <w:vMerge/>
            <w:tcBorders>
              <w:left w:val="single" w:sz="4" w:space="0" w:color="auto"/>
              <w:bottom w:val="single" w:sz="4" w:space="0" w:color="auto"/>
              <w:right w:val="single" w:sz="4" w:space="0" w:color="auto"/>
            </w:tcBorders>
          </w:tcPr>
          <w:p w14:paraId="1A0B78B3" w14:textId="77777777" w:rsidR="008E3982" w:rsidRPr="0040524F" w:rsidRDefault="008E3982" w:rsidP="008E3982">
            <w:pPr>
              <w:spacing w:after="0" w:line="240" w:lineRule="auto"/>
              <w:rPr>
                <w:rFonts w:asciiTheme="majorBidi" w:eastAsia="Times New Roman" w:hAnsiTheme="majorBidi" w:cstheme="majorBidi"/>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hideMark/>
          </w:tcPr>
          <w:p w14:paraId="45221EF4" w14:textId="77777777" w:rsidR="008E3982" w:rsidRPr="0040524F" w:rsidRDefault="008E3982" w:rsidP="008E3982">
            <w:pPr>
              <w:spacing w:after="0" w:line="240" w:lineRule="auto"/>
              <w:rPr>
                <w:rFonts w:asciiTheme="majorBidi" w:eastAsia="Times New Roman" w:hAnsiTheme="majorBidi" w:cstheme="majorBidi"/>
                <w:color w:val="000000"/>
                <w:lang w:eastAsia="en-GB"/>
              </w:rPr>
            </w:pPr>
            <w:r w:rsidRPr="0040524F">
              <w:rPr>
                <w:rFonts w:asciiTheme="majorBidi" w:hAnsiTheme="majorBidi" w:cstheme="majorBidi"/>
              </w:rPr>
              <w:t>Female</w:t>
            </w:r>
          </w:p>
        </w:tc>
        <w:tc>
          <w:tcPr>
            <w:tcW w:w="1243" w:type="dxa"/>
            <w:tcBorders>
              <w:top w:val="nil"/>
              <w:left w:val="nil"/>
              <w:bottom w:val="single" w:sz="4" w:space="0" w:color="auto"/>
              <w:right w:val="single" w:sz="4" w:space="0" w:color="auto"/>
            </w:tcBorders>
            <w:shd w:val="clear" w:color="auto" w:fill="auto"/>
            <w:noWrap/>
            <w:hideMark/>
          </w:tcPr>
          <w:p w14:paraId="490A4BC2" w14:textId="0B1DC049" w:rsidR="008E3982" w:rsidRPr="0040524F" w:rsidRDefault="008E3982" w:rsidP="008E3982">
            <w:pPr>
              <w:spacing w:after="0" w:line="240" w:lineRule="auto"/>
              <w:rPr>
                <w:rFonts w:asciiTheme="majorBidi" w:eastAsia="Times New Roman" w:hAnsiTheme="majorBidi" w:cstheme="majorBidi"/>
                <w:color w:val="000000"/>
                <w:lang w:eastAsia="en-GB"/>
              </w:rPr>
            </w:pPr>
            <w:r w:rsidRPr="00215A66">
              <w:t>0.056</w:t>
            </w:r>
          </w:p>
        </w:tc>
        <w:tc>
          <w:tcPr>
            <w:tcW w:w="992" w:type="dxa"/>
            <w:tcBorders>
              <w:top w:val="nil"/>
              <w:left w:val="nil"/>
              <w:bottom w:val="single" w:sz="4" w:space="0" w:color="auto"/>
              <w:right w:val="single" w:sz="4" w:space="0" w:color="auto"/>
            </w:tcBorders>
            <w:shd w:val="clear" w:color="auto" w:fill="auto"/>
            <w:noWrap/>
            <w:hideMark/>
          </w:tcPr>
          <w:p w14:paraId="2B093881" w14:textId="66AF5874" w:rsidR="008E3982" w:rsidRPr="0040524F" w:rsidRDefault="008E3982" w:rsidP="008E3982">
            <w:pPr>
              <w:spacing w:after="0" w:line="240" w:lineRule="auto"/>
              <w:rPr>
                <w:rFonts w:asciiTheme="majorBidi" w:eastAsia="Times New Roman" w:hAnsiTheme="majorBidi" w:cstheme="majorBidi"/>
                <w:color w:val="000000"/>
                <w:lang w:eastAsia="en-GB"/>
              </w:rPr>
            </w:pPr>
            <w:r w:rsidRPr="00215A66">
              <w:t>0.000</w:t>
            </w:r>
          </w:p>
        </w:tc>
        <w:tc>
          <w:tcPr>
            <w:tcW w:w="1487" w:type="dxa"/>
            <w:tcBorders>
              <w:top w:val="nil"/>
              <w:left w:val="nil"/>
              <w:bottom w:val="single" w:sz="4" w:space="0" w:color="auto"/>
              <w:right w:val="single" w:sz="4" w:space="0" w:color="auto"/>
            </w:tcBorders>
            <w:shd w:val="clear" w:color="auto" w:fill="auto"/>
            <w:noWrap/>
            <w:hideMark/>
          </w:tcPr>
          <w:p w14:paraId="1BC97D57" w14:textId="2F460254" w:rsidR="008E3982" w:rsidRPr="0040524F" w:rsidRDefault="008E3982" w:rsidP="008E3982">
            <w:pPr>
              <w:spacing w:after="0" w:line="240" w:lineRule="auto"/>
              <w:rPr>
                <w:rFonts w:asciiTheme="majorBidi" w:eastAsia="Times New Roman" w:hAnsiTheme="majorBidi" w:cstheme="majorBidi"/>
                <w:color w:val="000000"/>
                <w:lang w:eastAsia="en-GB"/>
              </w:rPr>
            </w:pPr>
            <w:r w:rsidRPr="00215A66">
              <w:t>0.044</w:t>
            </w:r>
          </w:p>
        </w:tc>
        <w:tc>
          <w:tcPr>
            <w:tcW w:w="1701" w:type="dxa"/>
            <w:tcBorders>
              <w:top w:val="nil"/>
              <w:left w:val="nil"/>
              <w:bottom w:val="single" w:sz="4" w:space="0" w:color="auto"/>
              <w:right w:val="single" w:sz="4" w:space="0" w:color="auto"/>
            </w:tcBorders>
            <w:shd w:val="clear" w:color="auto" w:fill="auto"/>
            <w:noWrap/>
            <w:hideMark/>
          </w:tcPr>
          <w:p w14:paraId="1BDA293B" w14:textId="041685FF" w:rsidR="008E3982" w:rsidRPr="0040524F" w:rsidRDefault="008E3982" w:rsidP="008E3982">
            <w:pPr>
              <w:spacing w:after="0" w:line="240" w:lineRule="auto"/>
              <w:rPr>
                <w:rFonts w:asciiTheme="majorBidi" w:eastAsia="Times New Roman" w:hAnsiTheme="majorBidi" w:cstheme="majorBidi"/>
                <w:color w:val="000000"/>
                <w:lang w:eastAsia="en-GB"/>
              </w:rPr>
            </w:pPr>
            <w:r w:rsidRPr="00215A66">
              <w:t>0.068</w:t>
            </w:r>
          </w:p>
        </w:tc>
      </w:tr>
      <w:tr w:rsidR="008E3982" w:rsidRPr="0040524F" w14:paraId="72559C84" w14:textId="77777777" w:rsidTr="008E3982">
        <w:trPr>
          <w:trHeight w:val="288"/>
        </w:trPr>
        <w:tc>
          <w:tcPr>
            <w:tcW w:w="1304" w:type="dxa"/>
            <w:vMerge w:val="restart"/>
            <w:tcBorders>
              <w:top w:val="nil"/>
              <w:left w:val="single" w:sz="4" w:space="0" w:color="auto"/>
              <w:right w:val="single" w:sz="4" w:space="0" w:color="auto"/>
            </w:tcBorders>
          </w:tcPr>
          <w:p w14:paraId="2C7253C5" w14:textId="77777777" w:rsidR="008E3982" w:rsidRPr="0040524F" w:rsidRDefault="008E3982" w:rsidP="008E3982">
            <w:pPr>
              <w:spacing w:after="0" w:line="240" w:lineRule="auto"/>
              <w:rPr>
                <w:rFonts w:asciiTheme="majorBidi" w:eastAsia="Times New Roman" w:hAnsiTheme="majorBidi" w:cstheme="majorBidi"/>
                <w:b/>
                <w:bCs/>
                <w:color w:val="000000"/>
                <w:lang w:eastAsia="en-GB"/>
              </w:rPr>
            </w:pPr>
            <w:r w:rsidRPr="0040524F">
              <w:rPr>
                <w:rFonts w:asciiTheme="majorBidi" w:hAnsiTheme="majorBidi" w:cstheme="majorBidi"/>
                <w:b/>
                <w:bCs/>
              </w:rPr>
              <w:t>Education</w:t>
            </w:r>
          </w:p>
        </w:tc>
        <w:tc>
          <w:tcPr>
            <w:tcW w:w="3395" w:type="dxa"/>
            <w:tcBorders>
              <w:top w:val="nil"/>
              <w:left w:val="single" w:sz="4" w:space="0" w:color="auto"/>
              <w:bottom w:val="single" w:sz="4" w:space="0" w:color="auto"/>
              <w:right w:val="single" w:sz="4" w:space="0" w:color="auto"/>
            </w:tcBorders>
            <w:shd w:val="clear" w:color="auto" w:fill="auto"/>
            <w:noWrap/>
            <w:hideMark/>
          </w:tcPr>
          <w:p w14:paraId="39048A87" w14:textId="77777777" w:rsidR="008E3982" w:rsidRPr="0040524F" w:rsidRDefault="008E3982" w:rsidP="008E3982">
            <w:pPr>
              <w:spacing w:after="0" w:line="240" w:lineRule="auto"/>
              <w:rPr>
                <w:rFonts w:asciiTheme="majorBidi" w:eastAsia="Times New Roman" w:hAnsiTheme="majorBidi" w:cstheme="majorBidi"/>
                <w:color w:val="000000"/>
                <w:lang w:eastAsia="en-GB"/>
              </w:rPr>
            </w:pPr>
            <w:r w:rsidRPr="0040524F">
              <w:rPr>
                <w:rFonts w:asciiTheme="majorBidi" w:hAnsiTheme="majorBidi" w:cstheme="majorBidi"/>
              </w:rPr>
              <w:t>University degree</w:t>
            </w:r>
          </w:p>
        </w:tc>
        <w:tc>
          <w:tcPr>
            <w:tcW w:w="5423" w:type="dxa"/>
            <w:gridSpan w:val="4"/>
            <w:tcBorders>
              <w:top w:val="nil"/>
              <w:left w:val="nil"/>
              <w:bottom w:val="single" w:sz="4" w:space="0" w:color="auto"/>
              <w:right w:val="single" w:sz="4" w:space="0" w:color="auto"/>
            </w:tcBorders>
            <w:shd w:val="clear" w:color="auto" w:fill="auto"/>
            <w:noWrap/>
            <w:hideMark/>
          </w:tcPr>
          <w:p w14:paraId="7E432E56" w14:textId="38523A9A" w:rsidR="008E3982" w:rsidRPr="0040524F" w:rsidRDefault="008E3982" w:rsidP="008E3982">
            <w:pPr>
              <w:spacing w:after="0" w:line="240" w:lineRule="auto"/>
              <w:rPr>
                <w:rFonts w:asciiTheme="majorBidi" w:eastAsia="Times New Roman" w:hAnsiTheme="majorBidi" w:cstheme="majorBidi"/>
                <w:color w:val="000000"/>
                <w:lang w:eastAsia="en-GB"/>
              </w:rPr>
            </w:pPr>
            <w:r>
              <w:rPr>
                <w:rFonts w:asciiTheme="majorBidi" w:eastAsia="Times New Roman" w:hAnsiTheme="majorBidi" w:cstheme="majorBidi"/>
                <w:color w:val="000000"/>
                <w:lang w:eastAsia="en-GB"/>
              </w:rPr>
              <w:t>Ref</w:t>
            </w:r>
          </w:p>
        </w:tc>
      </w:tr>
      <w:tr w:rsidR="00815262" w:rsidRPr="0040524F" w14:paraId="6E38E695" w14:textId="77777777" w:rsidTr="008E3982">
        <w:trPr>
          <w:trHeight w:val="288"/>
        </w:trPr>
        <w:tc>
          <w:tcPr>
            <w:tcW w:w="1304" w:type="dxa"/>
            <w:vMerge/>
            <w:tcBorders>
              <w:left w:val="single" w:sz="4" w:space="0" w:color="auto"/>
              <w:right w:val="single" w:sz="4" w:space="0" w:color="auto"/>
            </w:tcBorders>
          </w:tcPr>
          <w:p w14:paraId="596256C8" w14:textId="77777777" w:rsidR="00815262" w:rsidRPr="0040524F" w:rsidRDefault="00815262" w:rsidP="00815262">
            <w:pPr>
              <w:spacing w:after="0" w:line="240" w:lineRule="auto"/>
              <w:rPr>
                <w:rFonts w:asciiTheme="majorBidi" w:eastAsia="Times New Roman" w:hAnsiTheme="majorBidi" w:cstheme="majorBidi"/>
                <w:b/>
                <w:bCs/>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hideMark/>
          </w:tcPr>
          <w:p w14:paraId="2CA826FA"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r w:rsidRPr="0040524F">
              <w:rPr>
                <w:rFonts w:asciiTheme="majorBidi" w:hAnsiTheme="majorBidi" w:cstheme="majorBidi"/>
              </w:rPr>
              <w:t>High school degree</w:t>
            </w:r>
          </w:p>
        </w:tc>
        <w:tc>
          <w:tcPr>
            <w:tcW w:w="1243" w:type="dxa"/>
            <w:tcBorders>
              <w:top w:val="nil"/>
              <w:left w:val="nil"/>
              <w:bottom w:val="single" w:sz="4" w:space="0" w:color="auto"/>
              <w:right w:val="single" w:sz="4" w:space="0" w:color="auto"/>
            </w:tcBorders>
            <w:shd w:val="clear" w:color="auto" w:fill="auto"/>
            <w:noWrap/>
            <w:hideMark/>
          </w:tcPr>
          <w:p w14:paraId="49EC0303" w14:textId="3578EA9F"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0.129</w:t>
            </w:r>
          </w:p>
        </w:tc>
        <w:tc>
          <w:tcPr>
            <w:tcW w:w="992" w:type="dxa"/>
            <w:tcBorders>
              <w:top w:val="nil"/>
              <w:left w:val="nil"/>
              <w:bottom w:val="single" w:sz="4" w:space="0" w:color="auto"/>
              <w:right w:val="single" w:sz="4" w:space="0" w:color="auto"/>
            </w:tcBorders>
            <w:shd w:val="clear" w:color="auto" w:fill="auto"/>
            <w:noWrap/>
            <w:hideMark/>
          </w:tcPr>
          <w:p w14:paraId="7E3C5AC9" w14:textId="3CCE5B89"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0.000</w:t>
            </w:r>
          </w:p>
        </w:tc>
        <w:tc>
          <w:tcPr>
            <w:tcW w:w="1487" w:type="dxa"/>
            <w:tcBorders>
              <w:top w:val="nil"/>
              <w:left w:val="nil"/>
              <w:bottom w:val="single" w:sz="4" w:space="0" w:color="auto"/>
              <w:right w:val="single" w:sz="4" w:space="0" w:color="auto"/>
            </w:tcBorders>
            <w:shd w:val="clear" w:color="auto" w:fill="auto"/>
            <w:noWrap/>
            <w:hideMark/>
          </w:tcPr>
          <w:p w14:paraId="6C73C2E8" w14:textId="66D362DC"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0.115</w:t>
            </w:r>
          </w:p>
        </w:tc>
        <w:tc>
          <w:tcPr>
            <w:tcW w:w="1701" w:type="dxa"/>
            <w:tcBorders>
              <w:top w:val="nil"/>
              <w:left w:val="nil"/>
              <w:bottom w:val="single" w:sz="4" w:space="0" w:color="auto"/>
              <w:right w:val="single" w:sz="4" w:space="0" w:color="auto"/>
            </w:tcBorders>
            <w:shd w:val="clear" w:color="auto" w:fill="auto"/>
            <w:noWrap/>
            <w:hideMark/>
          </w:tcPr>
          <w:p w14:paraId="30094215" w14:textId="338E0DD6"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0.143</w:t>
            </w:r>
          </w:p>
        </w:tc>
      </w:tr>
      <w:tr w:rsidR="00815262" w:rsidRPr="0040524F" w14:paraId="093D6356" w14:textId="77777777" w:rsidTr="008E3982">
        <w:trPr>
          <w:trHeight w:val="288"/>
        </w:trPr>
        <w:tc>
          <w:tcPr>
            <w:tcW w:w="1304" w:type="dxa"/>
            <w:vMerge/>
            <w:tcBorders>
              <w:left w:val="single" w:sz="4" w:space="0" w:color="auto"/>
              <w:right w:val="single" w:sz="4" w:space="0" w:color="auto"/>
            </w:tcBorders>
          </w:tcPr>
          <w:p w14:paraId="17F2E2DC" w14:textId="77777777" w:rsidR="00815262" w:rsidRPr="0040524F" w:rsidRDefault="00815262" w:rsidP="00815262">
            <w:pPr>
              <w:spacing w:after="0" w:line="240" w:lineRule="auto"/>
              <w:rPr>
                <w:rFonts w:asciiTheme="majorBidi" w:eastAsia="Times New Roman" w:hAnsiTheme="majorBidi" w:cstheme="majorBidi"/>
                <w:b/>
                <w:bCs/>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hideMark/>
          </w:tcPr>
          <w:p w14:paraId="5BF5C7CB"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r w:rsidRPr="0040524F">
              <w:rPr>
                <w:rFonts w:asciiTheme="majorBidi" w:hAnsiTheme="majorBidi" w:cstheme="majorBidi"/>
              </w:rPr>
              <w:t>Lower educational levels</w:t>
            </w:r>
          </w:p>
        </w:tc>
        <w:tc>
          <w:tcPr>
            <w:tcW w:w="1243" w:type="dxa"/>
            <w:tcBorders>
              <w:top w:val="nil"/>
              <w:left w:val="nil"/>
              <w:bottom w:val="single" w:sz="4" w:space="0" w:color="auto"/>
              <w:right w:val="single" w:sz="4" w:space="0" w:color="auto"/>
            </w:tcBorders>
            <w:shd w:val="clear" w:color="auto" w:fill="auto"/>
            <w:noWrap/>
            <w:hideMark/>
          </w:tcPr>
          <w:p w14:paraId="7EFEA796" w14:textId="3277B9CD"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0.237</w:t>
            </w:r>
          </w:p>
        </w:tc>
        <w:tc>
          <w:tcPr>
            <w:tcW w:w="992" w:type="dxa"/>
            <w:tcBorders>
              <w:top w:val="nil"/>
              <w:left w:val="nil"/>
              <w:bottom w:val="single" w:sz="4" w:space="0" w:color="auto"/>
              <w:right w:val="single" w:sz="4" w:space="0" w:color="auto"/>
            </w:tcBorders>
            <w:shd w:val="clear" w:color="auto" w:fill="auto"/>
            <w:noWrap/>
            <w:hideMark/>
          </w:tcPr>
          <w:p w14:paraId="0A701477" w14:textId="7C229A40"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0.000</w:t>
            </w:r>
          </w:p>
        </w:tc>
        <w:tc>
          <w:tcPr>
            <w:tcW w:w="1487" w:type="dxa"/>
            <w:tcBorders>
              <w:top w:val="nil"/>
              <w:left w:val="nil"/>
              <w:bottom w:val="single" w:sz="4" w:space="0" w:color="auto"/>
              <w:right w:val="single" w:sz="4" w:space="0" w:color="auto"/>
            </w:tcBorders>
            <w:shd w:val="clear" w:color="auto" w:fill="auto"/>
            <w:noWrap/>
            <w:hideMark/>
          </w:tcPr>
          <w:p w14:paraId="08CDCD29" w14:textId="32415F6D"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0.187</w:t>
            </w:r>
          </w:p>
        </w:tc>
        <w:tc>
          <w:tcPr>
            <w:tcW w:w="1701" w:type="dxa"/>
            <w:tcBorders>
              <w:top w:val="nil"/>
              <w:left w:val="nil"/>
              <w:bottom w:val="single" w:sz="4" w:space="0" w:color="auto"/>
              <w:right w:val="single" w:sz="4" w:space="0" w:color="auto"/>
            </w:tcBorders>
            <w:shd w:val="clear" w:color="auto" w:fill="auto"/>
            <w:noWrap/>
            <w:hideMark/>
          </w:tcPr>
          <w:p w14:paraId="5A444CA6" w14:textId="64339855"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0.288</w:t>
            </w:r>
          </w:p>
        </w:tc>
      </w:tr>
      <w:tr w:rsidR="00815262" w:rsidRPr="0040524F" w14:paraId="121AF5CD" w14:textId="77777777" w:rsidTr="008E3982">
        <w:trPr>
          <w:trHeight w:val="288"/>
        </w:trPr>
        <w:tc>
          <w:tcPr>
            <w:tcW w:w="1304" w:type="dxa"/>
            <w:vMerge/>
            <w:tcBorders>
              <w:left w:val="single" w:sz="4" w:space="0" w:color="auto"/>
              <w:right w:val="single" w:sz="4" w:space="0" w:color="auto"/>
            </w:tcBorders>
          </w:tcPr>
          <w:p w14:paraId="1318845B" w14:textId="77777777" w:rsidR="00815262" w:rsidRPr="0040524F" w:rsidRDefault="00815262" w:rsidP="00815262">
            <w:pPr>
              <w:spacing w:after="0" w:line="240" w:lineRule="auto"/>
              <w:rPr>
                <w:rFonts w:asciiTheme="majorBidi" w:eastAsia="Times New Roman" w:hAnsiTheme="majorBidi" w:cstheme="majorBidi"/>
                <w:b/>
                <w:bCs/>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hideMark/>
          </w:tcPr>
          <w:p w14:paraId="2E9A4DAF"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r w:rsidRPr="0040524F">
              <w:rPr>
                <w:rFonts w:asciiTheme="majorBidi" w:hAnsiTheme="majorBidi" w:cstheme="majorBidi"/>
              </w:rPr>
              <w:t>Other qualifications</w:t>
            </w:r>
          </w:p>
        </w:tc>
        <w:tc>
          <w:tcPr>
            <w:tcW w:w="1243" w:type="dxa"/>
            <w:tcBorders>
              <w:top w:val="nil"/>
              <w:left w:val="nil"/>
              <w:bottom w:val="single" w:sz="4" w:space="0" w:color="auto"/>
              <w:right w:val="single" w:sz="4" w:space="0" w:color="auto"/>
            </w:tcBorders>
            <w:shd w:val="clear" w:color="auto" w:fill="auto"/>
            <w:noWrap/>
            <w:hideMark/>
          </w:tcPr>
          <w:p w14:paraId="70A2F602" w14:textId="6B6F5AA5"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0.314</w:t>
            </w:r>
          </w:p>
        </w:tc>
        <w:tc>
          <w:tcPr>
            <w:tcW w:w="992" w:type="dxa"/>
            <w:tcBorders>
              <w:top w:val="nil"/>
              <w:left w:val="nil"/>
              <w:bottom w:val="single" w:sz="4" w:space="0" w:color="auto"/>
              <w:right w:val="single" w:sz="4" w:space="0" w:color="auto"/>
            </w:tcBorders>
            <w:shd w:val="clear" w:color="auto" w:fill="auto"/>
            <w:noWrap/>
            <w:hideMark/>
          </w:tcPr>
          <w:p w14:paraId="36C496D9" w14:textId="420FB4FE"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0.000</w:t>
            </w:r>
          </w:p>
        </w:tc>
        <w:tc>
          <w:tcPr>
            <w:tcW w:w="1487" w:type="dxa"/>
            <w:tcBorders>
              <w:top w:val="nil"/>
              <w:left w:val="nil"/>
              <w:bottom w:val="single" w:sz="4" w:space="0" w:color="auto"/>
              <w:right w:val="single" w:sz="4" w:space="0" w:color="auto"/>
            </w:tcBorders>
            <w:shd w:val="clear" w:color="auto" w:fill="auto"/>
            <w:noWrap/>
            <w:hideMark/>
          </w:tcPr>
          <w:p w14:paraId="2EDBE0DE" w14:textId="4BEF3271"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0.298</w:t>
            </w:r>
          </w:p>
        </w:tc>
        <w:tc>
          <w:tcPr>
            <w:tcW w:w="1701" w:type="dxa"/>
            <w:tcBorders>
              <w:top w:val="nil"/>
              <w:left w:val="nil"/>
              <w:bottom w:val="single" w:sz="4" w:space="0" w:color="auto"/>
              <w:right w:val="single" w:sz="4" w:space="0" w:color="auto"/>
            </w:tcBorders>
            <w:shd w:val="clear" w:color="auto" w:fill="auto"/>
            <w:noWrap/>
            <w:hideMark/>
          </w:tcPr>
          <w:p w14:paraId="444E7CEA" w14:textId="66321D72"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0.330</w:t>
            </w:r>
          </w:p>
        </w:tc>
      </w:tr>
      <w:tr w:rsidR="00815262" w:rsidRPr="0040524F" w14:paraId="3AF7EF49" w14:textId="77777777" w:rsidTr="008E3982">
        <w:trPr>
          <w:trHeight w:val="288"/>
        </w:trPr>
        <w:tc>
          <w:tcPr>
            <w:tcW w:w="1304" w:type="dxa"/>
            <w:vMerge/>
            <w:tcBorders>
              <w:left w:val="single" w:sz="4" w:space="0" w:color="auto"/>
              <w:bottom w:val="single" w:sz="4" w:space="0" w:color="auto"/>
              <w:right w:val="single" w:sz="4" w:space="0" w:color="auto"/>
            </w:tcBorders>
          </w:tcPr>
          <w:p w14:paraId="2F547651" w14:textId="77777777" w:rsidR="00815262" w:rsidRPr="0040524F" w:rsidRDefault="00815262" w:rsidP="00815262">
            <w:pPr>
              <w:spacing w:after="0" w:line="240" w:lineRule="auto"/>
              <w:rPr>
                <w:rFonts w:asciiTheme="majorBidi" w:eastAsia="Times New Roman" w:hAnsiTheme="majorBidi" w:cstheme="majorBidi"/>
                <w:b/>
                <w:bCs/>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hideMark/>
          </w:tcPr>
          <w:p w14:paraId="564BC7C8"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r w:rsidRPr="0040524F">
              <w:rPr>
                <w:rFonts w:asciiTheme="majorBidi" w:hAnsiTheme="majorBidi" w:cstheme="majorBidi"/>
              </w:rPr>
              <w:t>Still a student</w:t>
            </w:r>
          </w:p>
        </w:tc>
        <w:tc>
          <w:tcPr>
            <w:tcW w:w="1243" w:type="dxa"/>
            <w:tcBorders>
              <w:top w:val="nil"/>
              <w:left w:val="nil"/>
              <w:bottom w:val="single" w:sz="4" w:space="0" w:color="auto"/>
              <w:right w:val="single" w:sz="4" w:space="0" w:color="auto"/>
            </w:tcBorders>
            <w:shd w:val="clear" w:color="auto" w:fill="auto"/>
            <w:noWrap/>
            <w:hideMark/>
          </w:tcPr>
          <w:p w14:paraId="343C3300" w14:textId="48E4083F"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-0.035</w:t>
            </w:r>
          </w:p>
        </w:tc>
        <w:tc>
          <w:tcPr>
            <w:tcW w:w="992" w:type="dxa"/>
            <w:tcBorders>
              <w:top w:val="nil"/>
              <w:left w:val="nil"/>
              <w:bottom w:val="single" w:sz="4" w:space="0" w:color="auto"/>
              <w:right w:val="single" w:sz="4" w:space="0" w:color="auto"/>
            </w:tcBorders>
            <w:shd w:val="clear" w:color="auto" w:fill="auto"/>
            <w:noWrap/>
            <w:hideMark/>
          </w:tcPr>
          <w:p w14:paraId="047D5DB2" w14:textId="4F608D88"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0.000</w:t>
            </w:r>
          </w:p>
        </w:tc>
        <w:tc>
          <w:tcPr>
            <w:tcW w:w="1487" w:type="dxa"/>
            <w:tcBorders>
              <w:top w:val="nil"/>
              <w:left w:val="nil"/>
              <w:bottom w:val="single" w:sz="4" w:space="0" w:color="auto"/>
              <w:right w:val="single" w:sz="4" w:space="0" w:color="auto"/>
            </w:tcBorders>
            <w:shd w:val="clear" w:color="auto" w:fill="auto"/>
            <w:noWrap/>
            <w:hideMark/>
          </w:tcPr>
          <w:p w14:paraId="58802F35" w14:textId="3647BEBA"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-0.052</w:t>
            </w:r>
          </w:p>
        </w:tc>
        <w:tc>
          <w:tcPr>
            <w:tcW w:w="1701" w:type="dxa"/>
            <w:tcBorders>
              <w:top w:val="nil"/>
              <w:left w:val="nil"/>
              <w:bottom w:val="single" w:sz="4" w:space="0" w:color="auto"/>
              <w:right w:val="single" w:sz="4" w:space="0" w:color="auto"/>
            </w:tcBorders>
            <w:shd w:val="clear" w:color="auto" w:fill="auto"/>
            <w:noWrap/>
            <w:hideMark/>
          </w:tcPr>
          <w:p w14:paraId="489FF146" w14:textId="5B683748"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-0.017</w:t>
            </w:r>
          </w:p>
        </w:tc>
      </w:tr>
      <w:tr w:rsidR="00815262" w:rsidRPr="0040524F" w14:paraId="73091945" w14:textId="77777777" w:rsidTr="008E3982">
        <w:trPr>
          <w:trHeight w:val="288"/>
        </w:trPr>
        <w:tc>
          <w:tcPr>
            <w:tcW w:w="1304" w:type="dxa"/>
            <w:vMerge w:val="restart"/>
            <w:tcBorders>
              <w:top w:val="nil"/>
              <w:left w:val="single" w:sz="4" w:space="0" w:color="auto"/>
              <w:right w:val="single" w:sz="4" w:space="0" w:color="auto"/>
            </w:tcBorders>
          </w:tcPr>
          <w:p w14:paraId="54A389BA" w14:textId="77777777" w:rsidR="00815262" w:rsidRPr="0040524F" w:rsidRDefault="00815262" w:rsidP="00815262">
            <w:pPr>
              <w:spacing w:after="0" w:line="240" w:lineRule="auto"/>
              <w:rPr>
                <w:rFonts w:asciiTheme="majorBidi" w:eastAsia="Times New Roman" w:hAnsiTheme="majorBidi" w:cstheme="majorBidi"/>
                <w:b/>
                <w:bCs/>
                <w:color w:val="000000"/>
                <w:lang w:eastAsia="en-GB"/>
              </w:rPr>
            </w:pPr>
            <w:r w:rsidRPr="0040524F">
              <w:rPr>
                <w:rFonts w:asciiTheme="majorBidi" w:hAnsiTheme="majorBidi" w:cstheme="majorBidi"/>
                <w:b/>
                <w:bCs/>
              </w:rPr>
              <w:t>Marital status</w:t>
            </w:r>
          </w:p>
        </w:tc>
        <w:tc>
          <w:tcPr>
            <w:tcW w:w="3395" w:type="dxa"/>
            <w:tcBorders>
              <w:top w:val="nil"/>
              <w:left w:val="single" w:sz="4" w:space="0" w:color="auto"/>
              <w:bottom w:val="single" w:sz="4" w:space="0" w:color="auto"/>
              <w:right w:val="single" w:sz="4" w:space="0" w:color="auto"/>
            </w:tcBorders>
            <w:shd w:val="clear" w:color="auto" w:fill="auto"/>
            <w:noWrap/>
            <w:hideMark/>
          </w:tcPr>
          <w:p w14:paraId="20E785FB"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r w:rsidRPr="0040524F">
              <w:rPr>
                <w:rFonts w:asciiTheme="majorBidi" w:hAnsiTheme="majorBidi" w:cstheme="majorBidi"/>
              </w:rPr>
              <w:t>Married</w:t>
            </w:r>
          </w:p>
        </w:tc>
        <w:tc>
          <w:tcPr>
            <w:tcW w:w="5423" w:type="dxa"/>
            <w:gridSpan w:val="4"/>
            <w:tcBorders>
              <w:top w:val="nil"/>
              <w:left w:val="nil"/>
              <w:bottom w:val="single" w:sz="4" w:space="0" w:color="auto"/>
              <w:right w:val="single" w:sz="4" w:space="0" w:color="auto"/>
            </w:tcBorders>
            <w:shd w:val="clear" w:color="auto" w:fill="auto"/>
            <w:noWrap/>
            <w:hideMark/>
          </w:tcPr>
          <w:p w14:paraId="6D0BA6C1" w14:textId="114836AD" w:rsidR="00815262" w:rsidRPr="0040524F" w:rsidRDefault="00815262" w:rsidP="00815262">
            <w:pPr>
              <w:spacing w:after="0" w:line="240" w:lineRule="auto"/>
              <w:rPr>
                <w:rFonts w:asciiTheme="majorBidi" w:eastAsia="Times New Roman" w:hAnsiTheme="majorBidi" w:cstheme="majorBidi"/>
                <w:color w:val="000000"/>
                <w:lang w:eastAsia="en-GB"/>
              </w:rPr>
            </w:pPr>
            <w:r>
              <w:rPr>
                <w:rFonts w:asciiTheme="majorBidi" w:eastAsia="Times New Roman" w:hAnsiTheme="majorBidi" w:cstheme="majorBidi"/>
                <w:color w:val="000000"/>
                <w:lang w:eastAsia="en-GB"/>
              </w:rPr>
              <w:t>Ref</w:t>
            </w:r>
          </w:p>
        </w:tc>
      </w:tr>
      <w:tr w:rsidR="00815262" w:rsidRPr="0040524F" w14:paraId="34BFD52E" w14:textId="77777777" w:rsidTr="008E3982">
        <w:trPr>
          <w:trHeight w:val="288"/>
        </w:trPr>
        <w:tc>
          <w:tcPr>
            <w:tcW w:w="1304" w:type="dxa"/>
            <w:vMerge/>
            <w:tcBorders>
              <w:left w:val="single" w:sz="4" w:space="0" w:color="auto"/>
              <w:right w:val="single" w:sz="4" w:space="0" w:color="auto"/>
            </w:tcBorders>
          </w:tcPr>
          <w:p w14:paraId="3F1B6048"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hideMark/>
          </w:tcPr>
          <w:p w14:paraId="18497982"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r w:rsidRPr="0040524F">
              <w:rPr>
                <w:rFonts w:asciiTheme="majorBidi" w:hAnsiTheme="majorBidi" w:cstheme="majorBidi"/>
              </w:rPr>
              <w:t>Living as a couple</w:t>
            </w:r>
          </w:p>
        </w:tc>
        <w:tc>
          <w:tcPr>
            <w:tcW w:w="1243" w:type="dxa"/>
            <w:tcBorders>
              <w:top w:val="nil"/>
              <w:left w:val="nil"/>
              <w:bottom w:val="single" w:sz="4" w:space="0" w:color="auto"/>
              <w:right w:val="single" w:sz="4" w:space="0" w:color="auto"/>
            </w:tcBorders>
            <w:shd w:val="clear" w:color="auto" w:fill="auto"/>
            <w:noWrap/>
            <w:hideMark/>
          </w:tcPr>
          <w:p w14:paraId="55C7316A" w14:textId="357A5683"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0.055</w:t>
            </w:r>
          </w:p>
        </w:tc>
        <w:tc>
          <w:tcPr>
            <w:tcW w:w="992" w:type="dxa"/>
            <w:tcBorders>
              <w:top w:val="nil"/>
              <w:left w:val="nil"/>
              <w:bottom w:val="single" w:sz="4" w:space="0" w:color="auto"/>
              <w:right w:val="single" w:sz="4" w:space="0" w:color="auto"/>
            </w:tcBorders>
            <w:shd w:val="clear" w:color="auto" w:fill="auto"/>
            <w:noWrap/>
            <w:hideMark/>
          </w:tcPr>
          <w:p w14:paraId="55BF8A65" w14:textId="41FF33E4"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0.000</w:t>
            </w:r>
          </w:p>
        </w:tc>
        <w:tc>
          <w:tcPr>
            <w:tcW w:w="1487" w:type="dxa"/>
            <w:tcBorders>
              <w:top w:val="nil"/>
              <w:left w:val="nil"/>
              <w:bottom w:val="single" w:sz="4" w:space="0" w:color="auto"/>
              <w:right w:val="single" w:sz="4" w:space="0" w:color="auto"/>
            </w:tcBorders>
            <w:shd w:val="clear" w:color="auto" w:fill="auto"/>
            <w:noWrap/>
            <w:hideMark/>
          </w:tcPr>
          <w:p w14:paraId="302D2B32" w14:textId="3B5D81DD"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0.042</w:t>
            </w:r>
          </w:p>
        </w:tc>
        <w:tc>
          <w:tcPr>
            <w:tcW w:w="1701" w:type="dxa"/>
            <w:tcBorders>
              <w:top w:val="nil"/>
              <w:left w:val="nil"/>
              <w:bottom w:val="single" w:sz="4" w:space="0" w:color="auto"/>
              <w:right w:val="single" w:sz="4" w:space="0" w:color="auto"/>
            </w:tcBorders>
            <w:shd w:val="clear" w:color="auto" w:fill="auto"/>
            <w:noWrap/>
            <w:hideMark/>
          </w:tcPr>
          <w:p w14:paraId="4FDEE339" w14:textId="3238F2EB"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0.068</w:t>
            </w:r>
          </w:p>
        </w:tc>
      </w:tr>
      <w:tr w:rsidR="00815262" w:rsidRPr="0040524F" w14:paraId="2838F96E" w14:textId="77777777" w:rsidTr="008E3982">
        <w:trPr>
          <w:trHeight w:val="288"/>
        </w:trPr>
        <w:tc>
          <w:tcPr>
            <w:tcW w:w="1304" w:type="dxa"/>
            <w:vMerge/>
            <w:tcBorders>
              <w:left w:val="single" w:sz="4" w:space="0" w:color="auto"/>
              <w:right w:val="single" w:sz="4" w:space="0" w:color="auto"/>
            </w:tcBorders>
          </w:tcPr>
          <w:p w14:paraId="3E620686"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hideMark/>
          </w:tcPr>
          <w:p w14:paraId="51A12117"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r w:rsidRPr="0040524F">
              <w:rPr>
                <w:rFonts w:asciiTheme="majorBidi" w:hAnsiTheme="majorBidi" w:cstheme="majorBidi"/>
              </w:rPr>
              <w:t>Widowed</w:t>
            </w:r>
          </w:p>
        </w:tc>
        <w:tc>
          <w:tcPr>
            <w:tcW w:w="1243" w:type="dxa"/>
            <w:tcBorders>
              <w:top w:val="nil"/>
              <w:left w:val="nil"/>
              <w:bottom w:val="single" w:sz="4" w:space="0" w:color="auto"/>
              <w:right w:val="single" w:sz="4" w:space="0" w:color="auto"/>
            </w:tcBorders>
            <w:shd w:val="clear" w:color="auto" w:fill="auto"/>
            <w:noWrap/>
            <w:hideMark/>
          </w:tcPr>
          <w:p w14:paraId="2D7F441A" w14:textId="22C4F712"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0.075</w:t>
            </w:r>
          </w:p>
        </w:tc>
        <w:tc>
          <w:tcPr>
            <w:tcW w:w="992" w:type="dxa"/>
            <w:tcBorders>
              <w:top w:val="nil"/>
              <w:left w:val="nil"/>
              <w:bottom w:val="single" w:sz="4" w:space="0" w:color="auto"/>
              <w:right w:val="single" w:sz="4" w:space="0" w:color="auto"/>
            </w:tcBorders>
            <w:shd w:val="clear" w:color="auto" w:fill="auto"/>
            <w:noWrap/>
            <w:hideMark/>
          </w:tcPr>
          <w:p w14:paraId="06645DA2" w14:textId="3BFAC366"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0.000</w:t>
            </w:r>
          </w:p>
        </w:tc>
        <w:tc>
          <w:tcPr>
            <w:tcW w:w="1487" w:type="dxa"/>
            <w:tcBorders>
              <w:top w:val="nil"/>
              <w:left w:val="nil"/>
              <w:bottom w:val="single" w:sz="4" w:space="0" w:color="auto"/>
              <w:right w:val="single" w:sz="4" w:space="0" w:color="auto"/>
            </w:tcBorders>
            <w:shd w:val="clear" w:color="auto" w:fill="auto"/>
            <w:noWrap/>
            <w:hideMark/>
          </w:tcPr>
          <w:p w14:paraId="5368CE91" w14:textId="5556BA01"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0.055</w:t>
            </w:r>
          </w:p>
        </w:tc>
        <w:tc>
          <w:tcPr>
            <w:tcW w:w="1701" w:type="dxa"/>
            <w:tcBorders>
              <w:top w:val="nil"/>
              <w:left w:val="nil"/>
              <w:bottom w:val="single" w:sz="4" w:space="0" w:color="auto"/>
              <w:right w:val="single" w:sz="4" w:space="0" w:color="auto"/>
            </w:tcBorders>
            <w:shd w:val="clear" w:color="auto" w:fill="auto"/>
            <w:noWrap/>
            <w:hideMark/>
          </w:tcPr>
          <w:p w14:paraId="76C96BC9" w14:textId="2D374F8B"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0.095</w:t>
            </w:r>
          </w:p>
        </w:tc>
      </w:tr>
      <w:tr w:rsidR="00815262" w:rsidRPr="0040524F" w14:paraId="31BD0408" w14:textId="77777777" w:rsidTr="008E3982">
        <w:trPr>
          <w:trHeight w:val="288"/>
        </w:trPr>
        <w:tc>
          <w:tcPr>
            <w:tcW w:w="1304" w:type="dxa"/>
            <w:vMerge/>
            <w:tcBorders>
              <w:left w:val="single" w:sz="4" w:space="0" w:color="auto"/>
              <w:right w:val="single" w:sz="4" w:space="0" w:color="auto"/>
            </w:tcBorders>
          </w:tcPr>
          <w:p w14:paraId="2CC5AABB"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hideMark/>
          </w:tcPr>
          <w:p w14:paraId="3633A37F"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r w:rsidRPr="0040524F">
              <w:rPr>
                <w:rFonts w:asciiTheme="majorBidi" w:hAnsiTheme="majorBidi" w:cstheme="majorBidi"/>
              </w:rPr>
              <w:t>Divorced/separated</w:t>
            </w:r>
          </w:p>
        </w:tc>
        <w:tc>
          <w:tcPr>
            <w:tcW w:w="1243" w:type="dxa"/>
            <w:tcBorders>
              <w:top w:val="nil"/>
              <w:left w:val="nil"/>
              <w:bottom w:val="single" w:sz="4" w:space="0" w:color="auto"/>
              <w:right w:val="single" w:sz="4" w:space="0" w:color="auto"/>
            </w:tcBorders>
            <w:shd w:val="clear" w:color="auto" w:fill="auto"/>
            <w:noWrap/>
            <w:hideMark/>
          </w:tcPr>
          <w:p w14:paraId="761417A0" w14:textId="3C267AB5"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0.103</w:t>
            </w:r>
          </w:p>
        </w:tc>
        <w:tc>
          <w:tcPr>
            <w:tcW w:w="992" w:type="dxa"/>
            <w:tcBorders>
              <w:top w:val="nil"/>
              <w:left w:val="nil"/>
              <w:bottom w:val="single" w:sz="4" w:space="0" w:color="auto"/>
              <w:right w:val="single" w:sz="4" w:space="0" w:color="auto"/>
            </w:tcBorders>
            <w:shd w:val="clear" w:color="auto" w:fill="auto"/>
            <w:noWrap/>
            <w:hideMark/>
          </w:tcPr>
          <w:p w14:paraId="7BDB42D1" w14:textId="1196047F"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0.000</w:t>
            </w:r>
          </w:p>
        </w:tc>
        <w:tc>
          <w:tcPr>
            <w:tcW w:w="1487" w:type="dxa"/>
            <w:tcBorders>
              <w:top w:val="nil"/>
              <w:left w:val="nil"/>
              <w:bottom w:val="single" w:sz="4" w:space="0" w:color="auto"/>
              <w:right w:val="single" w:sz="4" w:space="0" w:color="auto"/>
            </w:tcBorders>
            <w:shd w:val="clear" w:color="auto" w:fill="auto"/>
            <w:noWrap/>
            <w:hideMark/>
          </w:tcPr>
          <w:p w14:paraId="259F4922" w14:textId="367273FC"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0.087</w:t>
            </w:r>
          </w:p>
        </w:tc>
        <w:tc>
          <w:tcPr>
            <w:tcW w:w="1701" w:type="dxa"/>
            <w:tcBorders>
              <w:top w:val="nil"/>
              <w:left w:val="nil"/>
              <w:bottom w:val="single" w:sz="4" w:space="0" w:color="auto"/>
              <w:right w:val="single" w:sz="4" w:space="0" w:color="auto"/>
            </w:tcBorders>
            <w:shd w:val="clear" w:color="auto" w:fill="auto"/>
            <w:noWrap/>
            <w:hideMark/>
          </w:tcPr>
          <w:p w14:paraId="6AC564E8" w14:textId="0AC6C4B1"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0.119</w:t>
            </w:r>
          </w:p>
        </w:tc>
      </w:tr>
      <w:tr w:rsidR="00815262" w:rsidRPr="0040524F" w14:paraId="4D738BE1" w14:textId="77777777" w:rsidTr="008E3982">
        <w:trPr>
          <w:trHeight w:val="288"/>
        </w:trPr>
        <w:tc>
          <w:tcPr>
            <w:tcW w:w="1304" w:type="dxa"/>
            <w:vMerge/>
            <w:tcBorders>
              <w:left w:val="single" w:sz="4" w:space="0" w:color="auto"/>
              <w:right w:val="single" w:sz="4" w:space="0" w:color="auto"/>
            </w:tcBorders>
          </w:tcPr>
          <w:p w14:paraId="3B50622D"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hideMark/>
          </w:tcPr>
          <w:p w14:paraId="15D325D4"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r w:rsidRPr="0040524F">
              <w:rPr>
                <w:rFonts w:asciiTheme="majorBidi" w:hAnsiTheme="majorBidi" w:cstheme="majorBidi"/>
              </w:rPr>
              <w:t>Single never married</w:t>
            </w:r>
          </w:p>
        </w:tc>
        <w:tc>
          <w:tcPr>
            <w:tcW w:w="1243" w:type="dxa"/>
            <w:tcBorders>
              <w:top w:val="nil"/>
              <w:left w:val="nil"/>
              <w:bottom w:val="single" w:sz="4" w:space="0" w:color="auto"/>
              <w:right w:val="single" w:sz="4" w:space="0" w:color="auto"/>
            </w:tcBorders>
            <w:shd w:val="clear" w:color="auto" w:fill="auto"/>
            <w:noWrap/>
            <w:hideMark/>
          </w:tcPr>
          <w:p w14:paraId="605EE272" w14:textId="3E8F9B57"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0.064</w:t>
            </w:r>
          </w:p>
        </w:tc>
        <w:tc>
          <w:tcPr>
            <w:tcW w:w="992" w:type="dxa"/>
            <w:tcBorders>
              <w:top w:val="nil"/>
              <w:left w:val="nil"/>
              <w:bottom w:val="single" w:sz="4" w:space="0" w:color="auto"/>
              <w:right w:val="single" w:sz="4" w:space="0" w:color="auto"/>
            </w:tcBorders>
            <w:shd w:val="clear" w:color="auto" w:fill="auto"/>
            <w:noWrap/>
            <w:hideMark/>
          </w:tcPr>
          <w:p w14:paraId="3322249A" w14:textId="14BD4D36"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0.000</w:t>
            </w:r>
          </w:p>
        </w:tc>
        <w:tc>
          <w:tcPr>
            <w:tcW w:w="1487" w:type="dxa"/>
            <w:tcBorders>
              <w:top w:val="nil"/>
              <w:left w:val="nil"/>
              <w:bottom w:val="single" w:sz="4" w:space="0" w:color="auto"/>
              <w:right w:val="single" w:sz="4" w:space="0" w:color="auto"/>
            </w:tcBorders>
            <w:shd w:val="clear" w:color="auto" w:fill="auto"/>
            <w:noWrap/>
            <w:hideMark/>
          </w:tcPr>
          <w:p w14:paraId="3FE30515" w14:textId="03E1ADEA"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0.050</w:t>
            </w:r>
          </w:p>
        </w:tc>
        <w:tc>
          <w:tcPr>
            <w:tcW w:w="1701" w:type="dxa"/>
            <w:tcBorders>
              <w:top w:val="nil"/>
              <w:left w:val="nil"/>
              <w:bottom w:val="single" w:sz="4" w:space="0" w:color="auto"/>
              <w:right w:val="single" w:sz="4" w:space="0" w:color="auto"/>
            </w:tcBorders>
            <w:shd w:val="clear" w:color="auto" w:fill="auto"/>
            <w:noWrap/>
            <w:hideMark/>
          </w:tcPr>
          <w:p w14:paraId="0346C801" w14:textId="4DC937BD"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0.079</w:t>
            </w:r>
          </w:p>
        </w:tc>
      </w:tr>
      <w:tr w:rsidR="00815262" w:rsidRPr="0040524F" w14:paraId="50D1ED04" w14:textId="77777777" w:rsidTr="008E3982">
        <w:trPr>
          <w:trHeight w:val="288"/>
        </w:trPr>
        <w:tc>
          <w:tcPr>
            <w:tcW w:w="1304" w:type="dxa"/>
            <w:vMerge/>
            <w:tcBorders>
              <w:left w:val="single" w:sz="4" w:space="0" w:color="auto"/>
              <w:bottom w:val="single" w:sz="4" w:space="0" w:color="auto"/>
              <w:right w:val="single" w:sz="4" w:space="0" w:color="auto"/>
            </w:tcBorders>
          </w:tcPr>
          <w:p w14:paraId="64CA1573"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hideMark/>
          </w:tcPr>
          <w:p w14:paraId="37A5BE09"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r w:rsidRPr="0040524F">
              <w:rPr>
                <w:rFonts w:asciiTheme="majorBidi" w:hAnsiTheme="majorBidi" w:cstheme="majorBidi"/>
              </w:rPr>
              <w:t>No answer</w:t>
            </w:r>
          </w:p>
        </w:tc>
        <w:tc>
          <w:tcPr>
            <w:tcW w:w="1243" w:type="dxa"/>
            <w:tcBorders>
              <w:top w:val="nil"/>
              <w:left w:val="nil"/>
              <w:bottom w:val="single" w:sz="4" w:space="0" w:color="auto"/>
              <w:right w:val="single" w:sz="4" w:space="0" w:color="auto"/>
            </w:tcBorders>
            <w:shd w:val="clear" w:color="auto" w:fill="auto"/>
            <w:noWrap/>
            <w:hideMark/>
          </w:tcPr>
          <w:p w14:paraId="6C783044" w14:textId="3D2EC273"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0.111</w:t>
            </w:r>
          </w:p>
        </w:tc>
        <w:tc>
          <w:tcPr>
            <w:tcW w:w="992" w:type="dxa"/>
            <w:tcBorders>
              <w:top w:val="nil"/>
              <w:left w:val="nil"/>
              <w:bottom w:val="single" w:sz="4" w:space="0" w:color="auto"/>
              <w:right w:val="single" w:sz="4" w:space="0" w:color="auto"/>
            </w:tcBorders>
            <w:shd w:val="clear" w:color="auto" w:fill="auto"/>
            <w:noWrap/>
            <w:hideMark/>
          </w:tcPr>
          <w:p w14:paraId="59E0881A" w14:textId="3AFD9C9A"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0.000</w:t>
            </w:r>
          </w:p>
        </w:tc>
        <w:tc>
          <w:tcPr>
            <w:tcW w:w="1487" w:type="dxa"/>
            <w:tcBorders>
              <w:top w:val="nil"/>
              <w:left w:val="nil"/>
              <w:bottom w:val="single" w:sz="4" w:space="0" w:color="auto"/>
              <w:right w:val="single" w:sz="4" w:space="0" w:color="auto"/>
            </w:tcBorders>
            <w:shd w:val="clear" w:color="auto" w:fill="auto"/>
            <w:noWrap/>
            <w:hideMark/>
          </w:tcPr>
          <w:p w14:paraId="15D240C3" w14:textId="3E977B59"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0.056</w:t>
            </w:r>
          </w:p>
        </w:tc>
        <w:tc>
          <w:tcPr>
            <w:tcW w:w="1701" w:type="dxa"/>
            <w:tcBorders>
              <w:top w:val="nil"/>
              <w:left w:val="nil"/>
              <w:bottom w:val="single" w:sz="4" w:space="0" w:color="auto"/>
              <w:right w:val="single" w:sz="4" w:space="0" w:color="auto"/>
            </w:tcBorders>
            <w:shd w:val="clear" w:color="auto" w:fill="auto"/>
            <w:noWrap/>
            <w:hideMark/>
          </w:tcPr>
          <w:p w14:paraId="3E0B4139" w14:textId="12FA54C0"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0.167</w:t>
            </w:r>
          </w:p>
        </w:tc>
      </w:tr>
      <w:tr w:rsidR="00815262" w:rsidRPr="0040524F" w14:paraId="7FB7CC0F" w14:textId="77777777" w:rsidTr="00DA2D96">
        <w:trPr>
          <w:trHeight w:val="288"/>
        </w:trPr>
        <w:tc>
          <w:tcPr>
            <w:tcW w:w="1304" w:type="dxa"/>
            <w:vMerge w:val="restart"/>
            <w:tcBorders>
              <w:left w:val="single" w:sz="4" w:space="0" w:color="auto"/>
              <w:right w:val="single" w:sz="4" w:space="0" w:color="auto"/>
            </w:tcBorders>
          </w:tcPr>
          <w:p w14:paraId="378802F9" w14:textId="78ADA1A8" w:rsidR="00815262" w:rsidRPr="008E3982" w:rsidRDefault="00815262" w:rsidP="00815262">
            <w:pPr>
              <w:spacing w:after="0" w:line="240" w:lineRule="auto"/>
              <w:rPr>
                <w:rFonts w:asciiTheme="majorBidi" w:eastAsia="Times New Roman" w:hAnsiTheme="majorBidi" w:cstheme="majorBidi"/>
                <w:b/>
                <w:bCs/>
                <w:color w:val="000000"/>
                <w:lang w:eastAsia="en-GB"/>
              </w:rPr>
            </w:pPr>
            <w:r w:rsidRPr="008E3982">
              <w:rPr>
                <w:rFonts w:asciiTheme="majorBidi" w:eastAsia="Times New Roman" w:hAnsiTheme="majorBidi" w:cstheme="majorBidi"/>
                <w:b/>
                <w:bCs/>
                <w:color w:val="000000"/>
                <w:lang w:eastAsia="en-GB"/>
              </w:rPr>
              <w:t>Occupation</w:t>
            </w:r>
          </w:p>
        </w:tc>
        <w:tc>
          <w:tcPr>
            <w:tcW w:w="3395" w:type="dxa"/>
            <w:tcBorders>
              <w:top w:val="nil"/>
              <w:left w:val="single" w:sz="4" w:space="0" w:color="auto"/>
              <w:bottom w:val="single" w:sz="4" w:space="0" w:color="auto"/>
              <w:right w:val="single" w:sz="4" w:space="0" w:color="auto"/>
            </w:tcBorders>
            <w:shd w:val="clear" w:color="auto" w:fill="auto"/>
            <w:noWrap/>
          </w:tcPr>
          <w:p w14:paraId="77E6E38B" w14:textId="0D7C1AD0" w:rsidR="00815262" w:rsidRPr="0040524F" w:rsidRDefault="00815262" w:rsidP="00815262">
            <w:pPr>
              <w:spacing w:after="0" w:line="240" w:lineRule="auto"/>
              <w:rPr>
                <w:rFonts w:asciiTheme="majorBidi" w:hAnsiTheme="majorBidi" w:cstheme="majorBidi"/>
              </w:rPr>
            </w:pPr>
            <w:r w:rsidRPr="00B84625">
              <w:t>Managers/Professionals/employers</w:t>
            </w:r>
          </w:p>
        </w:tc>
        <w:tc>
          <w:tcPr>
            <w:tcW w:w="5423" w:type="dxa"/>
            <w:gridSpan w:val="4"/>
            <w:tcBorders>
              <w:top w:val="nil"/>
              <w:left w:val="nil"/>
              <w:bottom w:val="single" w:sz="4" w:space="0" w:color="auto"/>
              <w:right w:val="single" w:sz="4" w:space="0" w:color="auto"/>
            </w:tcBorders>
            <w:shd w:val="clear" w:color="auto" w:fill="auto"/>
            <w:noWrap/>
          </w:tcPr>
          <w:p w14:paraId="76E9BAFF" w14:textId="130E8280" w:rsidR="00815262" w:rsidRPr="0040524F" w:rsidRDefault="00815262" w:rsidP="00815262">
            <w:pPr>
              <w:spacing w:after="0" w:line="240" w:lineRule="auto"/>
              <w:rPr>
                <w:rFonts w:asciiTheme="majorBidi" w:eastAsia="Times New Roman" w:hAnsiTheme="majorBidi" w:cstheme="majorBidi"/>
                <w:color w:val="000000"/>
                <w:lang w:eastAsia="en-GB"/>
              </w:rPr>
            </w:pPr>
            <w:r>
              <w:rPr>
                <w:rFonts w:asciiTheme="majorBidi" w:eastAsia="Times New Roman" w:hAnsiTheme="majorBidi" w:cstheme="majorBidi"/>
                <w:color w:val="000000"/>
                <w:lang w:eastAsia="en-GB"/>
              </w:rPr>
              <w:t>Ref</w:t>
            </w:r>
          </w:p>
        </w:tc>
      </w:tr>
      <w:tr w:rsidR="00815262" w:rsidRPr="0040524F" w14:paraId="6F56B8B7" w14:textId="77777777" w:rsidTr="008E3982">
        <w:trPr>
          <w:trHeight w:val="288"/>
        </w:trPr>
        <w:tc>
          <w:tcPr>
            <w:tcW w:w="1304" w:type="dxa"/>
            <w:vMerge/>
            <w:tcBorders>
              <w:left w:val="single" w:sz="4" w:space="0" w:color="auto"/>
              <w:right w:val="single" w:sz="4" w:space="0" w:color="auto"/>
            </w:tcBorders>
          </w:tcPr>
          <w:p w14:paraId="2DF638D8"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tcPr>
          <w:p w14:paraId="59EF7F26" w14:textId="6D1D58FA" w:rsidR="00815262" w:rsidRPr="0040524F" w:rsidRDefault="00815262" w:rsidP="00815262">
            <w:pPr>
              <w:spacing w:after="0" w:line="240" w:lineRule="auto"/>
              <w:rPr>
                <w:rFonts w:asciiTheme="majorBidi" w:hAnsiTheme="majorBidi" w:cstheme="majorBidi"/>
              </w:rPr>
            </w:pPr>
            <w:r w:rsidRPr="00B84625">
              <w:t>Non manual workers</w:t>
            </w:r>
          </w:p>
        </w:tc>
        <w:tc>
          <w:tcPr>
            <w:tcW w:w="1243" w:type="dxa"/>
            <w:tcBorders>
              <w:top w:val="nil"/>
              <w:left w:val="nil"/>
              <w:bottom w:val="single" w:sz="4" w:space="0" w:color="auto"/>
              <w:right w:val="single" w:sz="4" w:space="0" w:color="auto"/>
            </w:tcBorders>
            <w:shd w:val="clear" w:color="auto" w:fill="auto"/>
            <w:noWrap/>
          </w:tcPr>
          <w:p w14:paraId="53EDB5FC" w14:textId="0555D89B"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0.054</w:t>
            </w:r>
          </w:p>
        </w:tc>
        <w:tc>
          <w:tcPr>
            <w:tcW w:w="992" w:type="dxa"/>
            <w:tcBorders>
              <w:top w:val="nil"/>
              <w:left w:val="nil"/>
              <w:bottom w:val="single" w:sz="4" w:space="0" w:color="auto"/>
              <w:right w:val="single" w:sz="4" w:space="0" w:color="auto"/>
            </w:tcBorders>
            <w:shd w:val="clear" w:color="auto" w:fill="auto"/>
            <w:noWrap/>
          </w:tcPr>
          <w:p w14:paraId="616B74F0" w14:textId="05C8DBBF"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0.000</w:t>
            </w:r>
          </w:p>
        </w:tc>
        <w:tc>
          <w:tcPr>
            <w:tcW w:w="1487" w:type="dxa"/>
            <w:tcBorders>
              <w:top w:val="nil"/>
              <w:left w:val="nil"/>
              <w:bottom w:val="single" w:sz="4" w:space="0" w:color="auto"/>
              <w:right w:val="single" w:sz="4" w:space="0" w:color="auto"/>
            </w:tcBorders>
            <w:shd w:val="clear" w:color="auto" w:fill="auto"/>
            <w:noWrap/>
          </w:tcPr>
          <w:p w14:paraId="727206B5" w14:textId="5504A9DA"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0.042</w:t>
            </w:r>
          </w:p>
        </w:tc>
        <w:tc>
          <w:tcPr>
            <w:tcW w:w="1701" w:type="dxa"/>
            <w:tcBorders>
              <w:top w:val="nil"/>
              <w:left w:val="nil"/>
              <w:bottom w:val="single" w:sz="4" w:space="0" w:color="auto"/>
              <w:right w:val="single" w:sz="4" w:space="0" w:color="auto"/>
            </w:tcBorders>
            <w:shd w:val="clear" w:color="auto" w:fill="auto"/>
            <w:noWrap/>
          </w:tcPr>
          <w:p w14:paraId="1B7840B2" w14:textId="071ED1C9"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0.066</w:t>
            </w:r>
          </w:p>
        </w:tc>
      </w:tr>
      <w:tr w:rsidR="00815262" w:rsidRPr="0040524F" w14:paraId="1E97259D" w14:textId="77777777" w:rsidTr="008E3982">
        <w:trPr>
          <w:trHeight w:val="288"/>
        </w:trPr>
        <w:tc>
          <w:tcPr>
            <w:tcW w:w="1304" w:type="dxa"/>
            <w:vMerge/>
            <w:tcBorders>
              <w:left w:val="single" w:sz="4" w:space="0" w:color="auto"/>
              <w:right w:val="single" w:sz="4" w:space="0" w:color="auto"/>
            </w:tcBorders>
          </w:tcPr>
          <w:p w14:paraId="50F95851"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tcPr>
          <w:p w14:paraId="08BE0BF9" w14:textId="19EB7099" w:rsidR="00815262" w:rsidRPr="0040524F" w:rsidRDefault="00815262" w:rsidP="00815262">
            <w:pPr>
              <w:spacing w:after="0" w:line="240" w:lineRule="auto"/>
              <w:rPr>
                <w:rFonts w:asciiTheme="majorBidi" w:hAnsiTheme="majorBidi" w:cstheme="majorBidi"/>
              </w:rPr>
            </w:pPr>
            <w:r w:rsidRPr="00B84625">
              <w:t>Manual workers</w:t>
            </w:r>
          </w:p>
        </w:tc>
        <w:tc>
          <w:tcPr>
            <w:tcW w:w="1243" w:type="dxa"/>
            <w:tcBorders>
              <w:top w:val="nil"/>
              <w:left w:val="nil"/>
              <w:bottom w:val="single" w:sz="4" w:space="0" w:color="auto"/>
              <w:right w:val="single" w:sz="4" w:space="0" w:color="auto"/>
            </w:tcBorders>
            <w:shd w:val="clear" w:color="auto" w:fill="auto"/>
            <w:noWrap/>
          </w:tcPr>
          <w:p w14:paraId="7DDDFC30" w14:textId="1DD1A05C"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0.032</w:t>
            </w:r>
          </w:p>
        </w:tc>
        <w:tc>
          <w:tcPr>
            <w:tcW w:w="992" w:type="dxa"/>
            <w:tcBorders>
              <w:top w:val="nil"/>
              <w:left w:val="nil"/>
              <w:bottom w:val="single" w:sz="4" w:space="0" w:color="auto"/>
              <w:right w:val="single" w:sz="4" w:space="0" w:color="auto"/>
            </w:tcBorders>
            <w:shd w:val="clear" w:color="auto" w:fill="auto"/>
            <w:noWrap/>
          </w:tcPr>
          <w:p w14:paraId="4820A823" w14:textId="70F81DB0"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0.000</w:t>
            </w:r>
          </w:p>
        </w:tc>
        <w:tc>
          <w:tcPr>
            <w:tcW w:w="1487" w:type="dxa"/>
            <w:tcBorders>
              <w:top w:val="nil"/>
              <w:left w:val="nil"/>
              <w:bottom w:val="single" w:sz="4" w:space="0" w:color="auto"/>
              <w:right w:val="single" w:sz="4" w:space="0" w:color="auto"/>
            </w:tcBorders>
            <w:shd w:val="clear" w:color="auto" w:fill="auto"/>
            <w:noWrap/>
          </w:tcPr>
          <w:p w14:paraId="27DF135E" w14:textId="509C0112"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0.018</w:t>
            </w:r>
          </w:p>
        </w:tc>
        <w:tc>
          <w:tcPr>
            <w:tcW w:w="1701" w:type="dxa"/>
            <w:tcBorders>
              <w:top w:val="nil"/>
              <w:left w:val="nil"/>
              <w:bottom w:val="single" w:sz="4" w:space="0" w:color="auto"/>
              <w:right w:val="single" w:sz="4" w:space="0" w:color="auto"/>
            </w:tcBorders>
            <w:shd w:val="clear" w:color="auto" w:fill="auto"/>
            <w:noWrap/>
          </w:tcPr>
          <w:p w14:paraId="33F6D005" w14:textId="7563F8AA"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0.045</w:t>
            </w:r>
          </w:p>
        </w:tc>
      </w:tr>
      <w:tr w:rsidR="00815262" w:rsidRPr="0040524F" w14:paraId="7286FD96" w14:textId="77777777" w:rsidTr="008E3982">
        <w:trPr>
          <w:trHeight w:val="288"/>
        </w:trPr>
        <w:tc>
          <w:tcPr>
            <w:tcW w:w="1304" w:type="dxa"/>
            <w:vMerge/>
            <w:tcBorders>
              <w:left w:val="single" w:sz="4" w:space="0" w:color="auto"/>
              <w:right w:val="single" w:sz="4" w:space="0" w:color="auto"/>
            </w:tcBorders>
          </w:tcPr>
          <w:p w14:paraId="68E2F656"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tcPr>
          <w:p w14:paraId="66113DFF" w14:textId="784B6822" w:rsidR="00815262" w:rsidRPr="0040524F" w:rsidRDefault="00815262" w:rsidP="00815262">
            <w:pPr>
              <w:spacing w:after="0" w:line="240" w:lineRule="auto"/>
              <w:rPr>
                <w:rFonts w:asciiTheme="majorBidi" w:hAnsiTheme="majorBidi" w:cstheme="majorBidi"/>
              </w:rPr>
            </w:pPr>
            <w:r w:rsidRPr="00B84625">
              <w:t>Not applicable: Student/ retired/Not working</w:t>
            </w:r>
          </w:p>
        </w:tc>
        <w:tc>
          <w:tcPr>
            <w:tcW w:w="1243" w:type="dxa"/>
            <w:tcBorders>
              <w:top w:val="nil"/>
              <w:left w:val="nil"/>
              <w:bottom w:val="single" w:sz="4" w:space="0" w:color="auto"/>
              <w:right w:val="single" w:sz="4" w:space="0" w:color="auto"/>
            </w:tcBorders>
            <w:shd w:val="clear" w:color="auto" w:fill="auto"/>
            <w:noWrap/>
          </w:tcPr>
          <w:p w14:paraId="3E844A09" w14:textId="2F8F1DED"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0.225</w:t>
            </w:r>
          </w:p>
        </w:tc>
        <w:tc>
          <w:tcPr>
            <w:tcW w:w="992" w:type="dxa"/>
            <w:tcBorders>
              <w:top w:val="nil"/>
              <w:left w:val="nil"/>
              <w:bottom w:val="single" w:sz="4" w:space="0" w:color="auto"/>
              <w:right w:val="single" w:sz="4" w:space="0" w:color="auto"/>
            </w:tcBorders>
            <w:shd w:val="clear" w:color="auto" w:fill="auto"/>
            <w:noWrap/>
          </w:tcPr>
          <w:p w14:paraId="74191269" w14:textId="4A774C75"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0.000</w:t>
            </w:r>
          </w:p>
        </w:tc>
        <w:tc>
          <w:tcPr>
            <w:tcW w:w="1487" w:type="dxa"/>
            <w:tcBorders>
              <w:top w:val="nil"/>
              <w:left w:val="nil"/>
              <w:bottom w:val="single" w:sz="4" w:space="0" w:color="auto"/>
              <w:right w:val="single" w:sz="4" w:space="0" w:color="auto"/>
            </w:tcBorders>
            <w:shd w:val="clear" w:color="auto" w:fill="auto"/>
            <w:noWrap/>
          </w:tcPr>
          <w:p w14:paraId="00E42981" w14:textId="360BEC6D"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0.212</w:t>
            </w:r>
          </w:p>
        </w:tc>
        <w:tc>
          <w:tcPr>
            <w:tcW w:w="1701" w:type="dxa"/>
            <w:tcBorders>
              <w:top w:val="nil"/>
              <w:left w:val="nil"/>
              <w:bottom w:val="single" w:sz="4" w:space="0" w:color="auto"/>
              <w:right w:val="single" w:sz="4" w:space="0" w:color="auto"/>
            </w:tcBorders>
            <w:shd w:val="clear" w:color="auto" w:fill="auto"/>
            <w:noWrap/>
          </w:tcPr>
          <w:p w14:paraId="4C18E7F2" w14:textId="1A135BD2"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0.238</w:t>
            </w:r>
          </w:p>
        </w:tc>
      </w:tr>
      <w:tr w:rsidR="00815262" w:rsidRPr="0040524F" w14:paraId="292F58A1" w14:textId="77777777" w:rsidTr="008E3982">
        <w:trPr>
          <w:trHeight w:val="288"/>
        </w:trPr>
        <w:tc>
          <w:tcPr>
            <w:tcW w:w="1304" w:type="dxa"/>
            <w:vMerge/>
            <w:tcBorders>
              <w:left w:val="single" w:sz="4" w:space="0" w:color="auto"/>
              <w:bottom w:val="single" w:sz="4" w:space="0" w:color="auto"/>
              <w:right w:val="single" w:sz="4" w:space="0" w:color="auto"/>
            </w:tcBorders>
          </w:tcPr>
          <w:p w14:paraId="244B2C24"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tcPr>
          <w:p w14:paraId="72E93778" w14:textId="7FE6D649" w:rsidR="00815262" w:rsidRPr="0040524F" w:rsidRDefault="00815262" w:rsidP="00815262">
            <w:pPr>
              <w:spacing w:after="0" w:line="240" w:lineRule="auto"/>
              <w:rPr>
                <w:rFonts w:asciiTheme="majorBidi" w:hAnsiTheme="majorBidi" w:cstheme="majorBidi"/>
              </w:rPr>
            </w:pPr>
            <w:r w:rsidRPr="00B84625">
              <w:t>No answer</w:t>
            </w:r>
          </w:p>
        </w:tc>
        <w:tc>
          <w:tcPr>
            <w:tcW w:w="1243" w:type="dxa"/>
            <w:tcBorders>
              <w:top w:val="nil"/>
              <w:left w:val="nil"/>
              <w:bottom w:val="single" w:sz="4" w:space="0" w:color="auto"/>
              <w:right w:val="single" w:sz="4" w:space="0" w:color="auto"/>
            </w:tcBorders>
            <w:shd w:val="clear" w:color="auto" w:fill="auto"/>
            <w:noWrap/>
          </w:tcPr>
          <w:p w14:paraId="7801E0FD" w14:textId="312477F0"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0.047</w:t>
            </w:r>
          </w:p>
        </w:tc>
        <w:tc>
          <w:tcPr>
            <w:tcW w:w="992" w:type="dxa"/>
            <w:tcBorders>
              <w:top w:val="nil"/>
              <w:left w:val="nil"/>
              <w:bottom w:val="single" w:sz="4" w:space="0" w:color="auto"/>
              <w:right w:val="single" w:sz="4" w:space="0" w:color="auto"/>
            </w:tcBorders>
            <w:shd w:val="clear" w:color="auto" w:fill="auto"/>
            <w:noWrap/>
          </w:tcPr>
          <w:p w14:paraId="7B214769" w14:textId="061B30E8"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0.001</w:t>
            </w:r>
          </w:p>
        </w:tc>
        <w:tc>
          <w:tcPr>
            <w:tcW w:w="1487" w:type="dxa"/>
            <w:tcBorders>
              <w:top w:val="nil"/>
              <w:left w:val="nil"/>
              <w:bottom w:val="single" w:sz="4" w:space="0" w:color="auto"/>
              <w:right w:val="single" w:sz="4" w:space="0" w:color="auto"/>
            </w:tcBorders>
            <w:shd w:val="clear" w:color="auto" w:fill="auto"/>
            <w:noWrap/>
          </w:tcPr>
          <w:p w14:paraId="46BD90F0" w14:textId="36507E56"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0.020</w:t>
            </w:r>
          </w:p>
        </w:tc>
        <w:tc>
          <w:tcPr>
            <w:tcW w:w="1701" w:type="dxa"/>
            <w:tcBorders>
              <w:top w:val="nil"/>
              <w:left w:val="nil"/>
              <w:bottom w:val="single" w:sz="4" w:space="0" w:color="auto"/>
              <w:right w:val="single" w:sz="4" w:space="0" w:color="auto"/>
            </w:tcBorders>
            <w:shd w:val="clear" w:color="auto" w:fill="auto"/>
            <w:noWrap/>
          </w:tcPr>
          <w:p w14:paraId="716E2286" w14:textId="59D30CBF"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0.073</w:t>
            </w:r>
          </w:p>
        </w:tc>
      </w:tr>
      <w:tr w:rsidR="00815262" w:rsidRPr="0040524F" w14:paraId="19C062E4" w14:textId="77777777" w:rsidTr="008E3982">
        <w:trPr>
          <w:trHeight w:val="288"/>
        </w:trPr>
        <w:tc>
          <w:tcPr>
            <w:tcW w:w="1304" w:type="dxa"/>
            <w:vMerge w:val="restart"/>
            <w:tcBorders>
              <w:top w:val="nil"/>
              <w:left w:val="single" w:sz="4" w:space="0" w:color="auto"/>
              <w:right w:val="single" w:sz="4" w:space="0" w:color="auto"/>
            </w:tcBorders>
          </w:tcPr>
          <w:p w14:paraId="207E8CF8" w14:textId="77777777" w:rsidR="00815262" w:rsidRPr="0040524F" w:rsidRDefault="00815262" w:rsidP="00815262">
            <w:pPr>
              <w:spacing w:after="0" w:line="240" w:lineRule="auto"/>
              <w:rPr>
                <w:rFonts w:asciiTheme="majorBidi" w:eastAsia="Times New Roman" w:hAnsiTheme="majorBidi" w:cstheme="majorBidi"/>
                <w:b/>
                <w:bCs/>
                <w:color w:val="000000"/>
                <w:lang w:eastAsia="en-GB"/>
              </w:rPr>
            </w:pPr>
            <w:r w:rsidRPr="0040524F">
              <w:rPr>
                <w:rFonts w:asciiTheme="majorBidi" w:hAnsiTheme="majorBidi" w:cstheme="majorBidi"/>
                <w:b/>
                <w:bCs/>
              </w:rPr>
              <w:t xml:space="preserve">Subjective financial situation </w:t>
            </w:r>
          </w:p>
        </w:tc>
        <w:tc>
          <w:tcPr>
            <w:tcW w:w="3395" w:type="dxa"/>
            <w:tcBorders>
              <w:top w:val="nil"/>
              <w:left w:val="single" w:sz="4" w:space="0" w:color="auto"/>
              <w:bottom w:val="single" w:sz="4" w:space="0" w:color="auto"/>
              <w:right w:val="single" w:sz="4" w:space="0" w:color="auto"/>
            </w:tcBorders>
            <w:shd w:val="clear" w:color="auto" w:fill="auto"/>
            <w:noWrap/>
            <w:hideMark/>
          </w:tcPr>
          <w:p w14:paraId="31F2C9C1"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r w:rsidRPr="0040524F">
              <w:rPr>
                <w:rFonts w:asciiTheme="majorBidi" w:hAnsiTheme="majorBidi" w:cstheme="majorBidi"/>
              </w:rPr>
              <w:t xml:space="preserve">Living comfortably/doing alright </w:t>
            </w:r>
          </w:p>
        </w:tc>
        <w:tc>
          <w:tcPr>
            <w:tcW w:w="5423" w:type="dxa"/>
            <w:gridSpan w:val="4"/>
            <w:tcBorders>
              <w:top w:val="nil"/>
              <w:left w:val="nil"/>
              <w:bottom w:val="single" w:sz="4" w:space="0" w:color="auto"/>
              <w:right w:val="single" w:sz="4" w:space="0" w:color="auto"/>
            </w:tcBorders>
            <w:shd w:val="clear" w:color="auto" w:fill="auto"/>
            <w:noWrap/>
            <w:hideMark/>
          </w:tcPr>
          <w:p w14:paraId="4A32CBC7" w14:textId="074D3205" w:rsidR="00815262" w:rsidRPr="0040524F" w:rsidRDefault="00815262" w:rsidP="00815262">
            <w:pPr>
              <w:spacing w:after="0" w:line="240" w:lineRule="auto"/>
              <w:rPr>
                <w:rFonts w:asciiTheme="majorBidi" w:eastAsia="Times New Roman" w:hAnsiTheme="majorBidi" w:cstheme="majorBidi"/>
                <w:color w:val="000000"/>
                <w:lang w:eastAsia="en-GB"/>
              </w:rPr>
            </w:pPr>
            <w:r>
              <w:rPr>
                <w:rFonts w:asciiTheme="majorBidi" w:eastAsia="Times New Roman" w:hAnsiTheme="majorBidi" w:cstheme="majorBidi"/>
                <w:color w:val="000000"/>
                <w:lang w:eastAsia="en-GB"/>
              </w:rPr>
              <w:t>Ref</w:t>
            </w:r>
          </w:p>
        </w:tc>
      </w:tr>
      <w:tr w:rsidR="00815262" w:rsidRPr="0040524F" w14:paraId="1A0C27A8" w14:textId="77777777" w:rsidTr="008E3982">
        <w:trPr>
          <w:trHeight w:val="288"/>
        </w:trPr>
        <w:tc>
          <w:tcPr>
            <w:tcW w:w="1304" w:type="dxa"/>
            <w:vMerge/>
            <w:tcBorders>
              <w:left w:val="single" w:sz="4" w:space="0" w:color="auto"/>
              <w:right w:val="single" w:sz="4" w:space="0" w:color="auto"/>
            </w:tcBorders>
          </w:tcPr>
          <w:p w14:paraId="049E9741" w14:textId="77777777" w:rsidR="00815262" w:rsidRPr="0040524F" w:rsidRDefault="00815262" w:rsidP="00815262">
            <w:pPr>
              <w:spacing w:after="0" w:line="240" w:lineRule="auto"/>
              <w:rPr>
                <w:rFonts w:asciiTheme="majorBidi" w:eastAsia="Times New Roman" w:hAnsiTheme="majorBidi" w:cstheme="majorBidi"/>
                <w:b/>
                <w:bCs/>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hideMark/>
          </w:tcPr>
          <w:p w14:paraId="531D4498"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r w:rsidRPr="0040524F">
              <w:rPr>
                <w:rFonts w:asciiTheme="majorBidi" w:hAnsiTheme="majorBidi" w:cstheme="majorBidi"/>
              </w:rPr>
              <w:t>Living difficultly</w:t>
            </w:r>
          </w:p>
        </w:tc>
        <w:tc>
          <w:tcPr>
            <w:tcW w:w="1243" w:type="dxa"/>
            <w:tcBorders>
              <w:top w:val="nil"/>
              <w:left w:val="nil"/>
              <w:bottom w:val="single" w:sz="4" w:space="0" w:color="auto"/>
              <w:right w:val="single" w:sz="4" w:space="0" w:color="auto"/>
            </w:tcBorders>
            <w:shd w:val="clear" w:color="auto" w:fill="auto"/>
            <w:noWrap/>
            <w:hideMark/>
          </w:tcPr>
          <w:p w14:paraId="24DD6CF6" w14:textId="6FB1F571"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0.167</w:t>
            </w:r>
          </w:p>
        </w:tc>
        <w:tc>
          <w:tcPr>
            <w:tcW w:w="992" w:type="dxa"/>
            <w:tcBorders>
              <w:top w:val="nil"/>
              <w:left w:val="nil"/>
              <w:bottom w:val="single" w:sz="4" w:space="0" w:color="auto"/>
              <w:right w:val="single" w:sz="4" w:space="0" w:color="auto"/>
            </w:tcBorders>
            <w:shd w:val="clear" w:color="auto" w:fill="auto"/>
            <w:noWrap/>
            <w:hideMark/>
          </w:tcPr>
          <w:p w14:paraId="5DA9E8DD" w14:textId="4358DE66"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0.000</w:t>
            </w:r>
          </w:p>
        </w:tc>
        <w:tc>
          <w:tcPr>
            <w:tcW w:w="1487" w:type="dxa"/>
            <w:tcBorders>
              <w:top w:val="nil"/>
              <w:left w:val="nil"/>
              <w:bottom w:val="single" w:sz="4" w:space="0" w:color="auto"/>
              <w:right w:val="single" w:sz="4" w:space="0" w:color="auto"/>
            </w:tcBorders>
            <w:shd w:val="clear" w:color="auto" w:fill="auto"/>
            <w:noWrap/>
            <w:hideMark/>
          </w:tcPr>
          <w:p w14:paraId="5A575BC5" w14:textId="3FD7EE19"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0.160</w:t>
            </w:r>
          </w:p>
        </w:tc>
        <w:tc>
          <w:tcPr>
            <w:tcW w:w="1701" w:type="dxa"/>
            <w:tcBorders>
              <w:top w:val="nil"/>
              <w:left w:val="nil"/>
              <w:bottom w:val="single" w:sz="4" w:space="0" w:color="auto"/>
              <w:right w:val="single" w:sz="4" w:space="0" w:color="auto"/>
            </w:tcBorders>
            <w:shd w:val="clear" w:color="auto" w:fill="auto"/>
            <w:noWrap/>
            <w:hideMark/>
          </w:tcPr>
          <w:p w14:paraId="64688D93" w14:textId="02273B02"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0.173</w:t>
            </w:r>
          </w:p>
        </w:tc>
      </w:tr>
      <w:tr w:rsidR="00815262" w:rsidRPr="0040524F" w14:paraId="41FD5FBA" w14:textId="77777777" w:rsidTr="008E3982">
        <w:trPr>
          <w:trHeight w:val="288"/>
        </w:trPr>
        <w:tc>
          <w:tcPr>
            <w:tcW w:w="1304" w:type="dxa"/>
            <w:vMerge/>
            <w:tcBorders>
              <w:left w:val="single" w:sz="4" w:space="0" w:color="auto"/>
              <w:bottom w:val="single" w:sz="4" w:space="0" w:color="auto"/>
              <w:right w:val="single" w:sz="4" w:space="0" w:color="auto"/>
            </w:tcBorders>
          </w:tcPr>
          <w:p w14:paraId="5F5A170B" w14:textId="77777777" w:rsidR="00815262" w:rsidRPr="0040524F" w:rsidRDefault="00815262" w:rsidP="00815262">
            <w:pPr>
              <w:spacing w:after="0" w:line="240" w:lineRule="auto"/>
              <w:rPr>
                <w:rFonts w:asciiTheme="majorBidi" w:eastAsia="Times New Roman" w:hAnsiTheme="majorBidi" w:cstheme="majorBidi"/>
                <w:b/>
                <w:bCs/>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hideMark/>
          </w:tcPr>
          <w:p w14:paraId="1E32F7FC"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r w:rsidRPr="0040524F">
              <w:rPr>
                <w:rFonts w:asciiTheme="majorBidi" w:hAnsiTheme="majorBidi" w:cstheme="majorBidi"/>
              </w:rPr>
              <w:t>No answer</w:t>
            </w:r>
          </w:p>
        </w:tc>
        <w:tc>
          <w:tcPr>
            <w:tcW w:w="1243" w:type="dxa"/>
            <w:tcBorders>
              <w:top w:val="nil"/>
              <w:left w:val="nil"/>
              <w:bottom w:val="single" w:sz="4" w:space="0" w:color="auto"/>
              <w:right w:val="single" w:sz="4" w:space="0" w:color="auto"/>
            </w:tcBorders>
            <w:shd w:val="clear" w:color="auto" w:fill="auto"/>
            <w:noWrap/>
            <w:hideMark/>
          </w:tcPr>
          <w:p w14:paraId="2460431C" w14:textId="08BF945B"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0.010</w:t>
            </w:r>
          </w:p>
        </w:tc>
        <w:tc>
          <w:tcPr>
            <w:tcW w:w="992" w:type="dxa"/>
            <w:tcBorders>
              <w:top w:val="nil"/>
              <w:left w:val="nil"/>
              <w:bottom w:val="single" w:sz="4" w:space="0" w:color="auto"/>
              <w:right w:val="single" w:sz="4" w:space="0" w:color="auto"/>
            </w:tcBorders>
            <w:shd w:val="clear" w:color="auto" w:fill="auto"/>
            <w:noWrap/>
            <w:hideMark/>
          </w:tcPr>
          <w:p w14:paraId="1BFB445E" w14:textId="14A1E86A"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0.207</w:t>
            </w:r>
          </w:p>
        </w:tc>
        <w:tc>
          <w:tcPr>
            <w:tcW w:w="1487" w:type="dxa"/>
            <w:tcBorders>
              <w:top w:val="nil"/>
              <w:left w:val="nil"/>
              <w:bottom w:val="single" w:sz="4" w:space="0" w:color="auto"/>
              <w:right w:val="single" w:sz="4" w:space="0" w:color="auto"/>
            </w:tcBorders>
            <w:shd w:val="clear" w:color="auto" w:fill="auto"/>
            <w:noWrap/>
            <w:hideMark/>
          </w:tcPr>
          <w:p w14:paraId="117A90A9" w14:textId="06649ADC"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-0.005</w:t>
            </w:r>
          </w:p>
        </w:tc>
        <w:tc>
          <w:tcPr>
            <w:tcW w:w="1701" w:type="dxa"/>
            <w:tcBorders>
              <w:top w:val="nil"/>
              <w:left w:val="nil"/>
              <w:bottom w:val="single" w:sz="4" w:space="0" w:color="auto"/>
              <w:right w:val="single" w:sz="4" w:space="0" w:color="auto"/>
            </w:tcBorders>
            <w:shd w:val="clear" w:color="auto" w:fill="auto"/>
            <w:noWrap/>
            <w:hideMark/>
          </w:tcPr>
          <w:p w14:paraId="260C53F3" w14:textId="73E396CB"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0.025</w:t>
            </w:r>
          </w:p>
        </w:tc>
      </w:tr>
      <w:tr w:rsidR="00815262" w:rsidRPr="0040524F" w14:paraId="4991F41A" w14:textId="77777777" w:rsidTr="008E3982">
        <w:trPr>
          <w:trHeight w:val="288"/>
        </w:trPr>
        <w:tc>
          <w:tcPr>
            <w:tcW w:w="1304" w:type="dxa"/>
            <w:vMerge w:val="restart"/>
            <w:tcBorders>
              <w:top w:val="nil"/>
              <w:left w:val="single" w:sz="4" w:space="0" w:color="auto"/>
              <w:right w:val="single" w:sz="4" w:space="0" w:color="auto"/>
            </w:tcBorders>
          </w:tcPr>
          <w:p w14:paraId="304E433B" w14:textId="77777777" w:rsidR="00815262" w:rsidRPr="0040524F" w:rsidRDefault="00815262" w:rsidP="00815262">
            <w:pPr>
              <w:spacing w:after="0" w:line="240" w:lineRule="auto"/>
              <w:rPr>
                <w:rFonts w:asciiTheme="majorBidi" w:eastAsia="Times New Roman" w:hAnsiTheme="majorBidi" w:cstheme="majorBidi"/>
                <w:b/>
                <w:bCs/>
                <w:color w:val="000000"/>
                <w:lang w:eastAsia="en-GB"/>
              </w:rPr>
            </w:pPr>
            <w:r w:rsidRPr="0040524F">
              <w:rPr>
                <w:rFonts w:asciiTheme="majorBidi" w:hAnsiTheme="majorBidi" w:cstheme="majorBidi"/>
                <w:b/>
                <w:bCs/>
              </w:rPr>
              <w:t>Smoking status</w:t>
            </w:r>
          </w:p>
        </w:tc>
        <w:tc>
          <w:tcPr>
            <w:tcW w:w="3395" w:type="dxa"/>
            <w:tcBorders>
              <w:top w:val="nil"/>
              <w:left w:val="single" w:sz="4" w:space="0" w:color="auto"/>
              <w:bottom w:val="single" w:sz="4" w:space="0" w:color="auto"/>
              <w:right w:val="single" w:sz="4" w:space="0" w:color="auto"/>
            </w:tcBorders>
            <w:shd w:val="clear" w:color="auto" w:fill="auto"/>
            <w:noWrap/>
            <w:hideMark/>
          </w:tcPr>
          <w:p w14:paraId="4575EE0C"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r w:rsidRPr="0040524F">
              <w:rPr>
                <w:rFonts w:asciiTheme="majorBidi" w:hAnsiTheme="majorBidi" w:cstheme="majorBidi"/>
              </w:rPr>
              <w:t>Non smoker</w:t>
            </w:r>
          </w:p>
        </w:tc>
        <w:tc>
          <w:tcPr>
            <w:tcW w:w="5423" w:type="dxa"/>
            <w:gridSpan w:val="4"/>
            <w:tcBorders>
              <w:top w:val="nil"/>
              <w:left w:val="nil"/>
              <w:bottom w:val="single" w:sz="4" w:space="0" w:color="auto"/>
              <w:right w:val="single" w:sz="4" w:space="0" w:color="auto"/>
            </w:tcBorders>
            <w:shd w:val="clear" w:color="auto" w:fill="auto"/>
            <w:noWrap/>
            <w:hideMark/>
          </w:tcPr>
          <w:p w14:paraId="583A245D" w14:textId="653699AC" w:rsidR="00815262" w:rsidRPr="0040524F" w:rsidRDefault="00815262" w:rsidP="00815262">
            <w:pPr>
              <w:spacing w:after="0" w:line="240" w:lineRule="auto"/>
              <w:rPr>
                <w:rFonts w:asciiTheme="majorBidi" w:eastAsia="Times New Roman" w:hAnsiTheme="majorBidi" w:cstheme="majorBidi"/>
                <w:color w:val="000000"/>
                <w:lang w:eastAsia="en-GB"/>
              </w:rPr>
            </w:pPr>
            <w:r>
              <w:rPr>
                <w:rFonts w:asciiTheme="majorBidi" w:eastAsia="Times New Roman" w:hAnsiTheme="majorBidi" w:cstheme="majorBidi"/>
                <w:color w:val="000000"/>
                <w:lang w:eastAsia="en-GB"/>
              </w:rPr>
              <w:t>Ref</w:t>
            </w:r>
          </w:p>
        </w:tc>
      </w:tr>
      <w:tr w:rsidR="00815262" w:rsidRPr="0040524F" w14:paraId="56978808" w14:textId="77777777" w:rsidTr="008E3982">
        <w:trPr>
          <w:trHeight w:val="288"/>
        </w:trPr>
        <w:tc>
          <w:tcPr>
            <w:tcW w:w="1304" w:type="dxa"/>
            <w:vMerge/>
            <w:tcBorders>
              <w:left w:val="single" w:sz="4" w:space="0" w:color="auto"/>
              <w:right w:val="single" w:sz="4" w:space="0" w:color="auto"/>
            </w:tcBorders>
          </w:tcPr>
          <w:p w14:paraId="7F4E6DFF"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hideMark/>
          </w:tcPr>
          <w:p w14:paraId="7EDEC6B2"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r w:rsidRPr="0040524F">
              <w:rPr>
                <w:rFonts w:asciiTheme="majorBidi" w:hAnsiTheme="majorBidi" w:cstheme="majorBidi"/>
              </w:rPr>
              <w:t>Smoker</w:t>
            </w:r>
          </w:p>
        </w:tc>
        <w:tc>
          <w:tcPr>
            <w:tcW w:w="1243" w:type="dxa"/>
            <w:tcBorders>
              <w:top w:val="nil"/>
              <w:left w:val="nil"/>
              <w:bottom w:val="single" w:sz="4" w:space="0" w:color="auto"/>
              <w:right w:val="single" w:sz="4" w:space="0" w:color="auto"/>
            </w:tcBorders>
            <w:shd w:val="clear" w:color="auto" w:fill="auto"/>
            <w:noWrap/>
            <w:hideMark/>
          </w:tcPr>
          <w:p w14:paraId="43798CA1" w14:textId="54F252F1"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0.155</w:t>
            </w:r>
          </w:p>
        </w:tc>
        <w:tc>
          <w:tcPr>
            <w:tcW w:w="992" w:type="dxa"/>
            <w:tcBorders>
              <w:top w:val="nil"/>
              <w:left w:val="nil"/>
              <w:bottom w:val="single" w:sz="4" w:space="0" w:color="auto"/>
              <w:right w:val="single" w:sz="4" w:space="0" w:color="auto"/>
            </w:tcBorders>
            <w:shd w:val="clear" w:color="auto" w:fill="auto"/>
            <w:noWrap/>
            <w:hideMark/>
          </w:tcPr>
          <w:p w14:paraId="2914E0F8" w14:textId="0B0500D8"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0.000</w:t>
            </w:r>
          </w:p>
        </w:tc>
        <w:tc>
          <w:tcPr>
            <w:tcW w:w="1487" w:type="dxa"/>
            <w:tcBorders>
              <w:top w:val="nil"/>
              <w:left w:val="nil"/>
              <w:bottom w:val="single" w:sz="4" w:space="0" w:color="auto"/>
              <w:right w:val="single" w:sz="4" w:space="0" w:color="auto"/>
            </w:tcBorders>
            <w:shd w:val="clear" w:color="auto" w:fill="auto"/>
            <w:noWrap/>
            <w:hideMark/>
          </w:tcPr>
          <w:p w14:paraId="210753D3" w14:textId="02D544A9"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0.145</w:t>
            </w:r>
          </w:p>
        </w:tc>
        <w:tc>
          <w:tcPr>
            <w:tcW w:w="1701" w:type="dxa"/>
            <w:tcBorders>
              <w:top w:val="nil"/>
              <w:left w:val="nil"/>
              <w:bottom w:val="single" w:sz="4" w:space="0" w:color="auto"/>
              <w:right w:val="single" w:sz="4" w:space="0" w:color="auto"/>
            </w:tcBorders>
            <w:shd w:val="clear" w:color="auto" w:fill="auto"/>
            <w:noWrap/>
            <w:hideMark/>
          </w:tcPr>
          <w:p w14:paraId="3127954D" w14:textId="03D9A217"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0.166</w:t>
            </w:r>
          </w:p>
        </w:tc>
      </w:tr>
      <w:tr w:rsidR="00815262" w:rsidRPr="0040524F" w14:paraId="09FC4E2A" w14:textId="77777777" w:rsidTr="008E3982">
        <w:trPr>
          <w:trHeight w:val="288"/>
        </w:trPr>
        <w:tc>
          <w:tcPr>
            <w:tcW w:w="1304" w:type="dxa"/>
            <w:vMerge/>
            <w:tcBorders>
              <w:left w:val="single" w:sz="4" w:space="0" w:color="auto"/>
              <w:bottom w:val="single" w:sz="4" w:space="0" w:color="auto"/>
              <w:right w:val="single" w:sz="4" w:space="0" w:color="auto"/>
            </w:tcBorders>
          </w:tcPr>
          <w:p w14:paraId="0E4A8BAD"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hideMark/>
          </w:tcPr>
          <w:p w14:paraId="5CDD2D7C"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r w:rsidRPr="0040524F">
              <w:rPr>
                <w:rFonts w:asciiTheme="majorBidi" w:hAnsiTheme="majorBidi" w:cstheme="majorBidi"/>
              </w:rPr>
              <w:t>No answer</w:t>
            </w:r>
          </w:p>
        </w:tc>
        <w:tc>
          <w:tcPr>
            <w:tcW w:w="1243" w:type="dxa"/>
            <w:tcBorders>
              <w:top w:val="nil"/>
              <w:left w:val="nil"/>
              <w:bottom w:val="single" w:sz="4" w:space="0" w:color="auto"/>
              <w:right w:val="single" w:sz="4" w:space="0" w:color="auto"/>
            </w:tcBorders>
            <w:shd w:val="clear" w:color="auto" w:fill="auto"/>
            <w:noWrap/>
            <w:hideMark/>
          </w:tcPr>
          <w:p w14:paraId="2C26CC62" w14:textId="644A93D6"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0.002</w:t>
            </w:r>
          </w:p>
        </w:tc>
        <w:tc>
          <w:tcPr>
            <w:tcW w:w="992" w:type="dxa"/>
            <w:tcBorders>
              <w:top w:val="nil"/>
              <w:left w:val="nil"/>
              <w:bottom w:val="single" w:sz="4" w:space="0" w:color="auto"/>
              <w:right w:val="single" w:sz="4" w:space="0" w:color="auto"/>
            </w:tcBorders>
            <w:shd w:val="clear" w:color="auto" w:fill="auto"/>
            <w:noWrap/>
            <w:hideMark/>
          </w:tcPr>
          <w:p w14:paraId="677B9960" w14:textId="21DAB3BD"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0.727</w:t>
            </w:r>
          </w:p>
        </w:tc>
        <w:tc>
          <w:tcPr>
            <w:tcW w:w="1487" w:type="dxa"/>
            <w:tcBorders>
              <w:top w:val="nil"/>
              <w:left w:val="nil"/>
              <w:bottom w:val="single" w:sz="4" w:space="0" w:color="auto"/>
              <w:right w:val="single" w:sz="4" w:space="0" w:color="auto"/>
            </w:tcBorders>
            <w:shd w:val="clear" w:color="auto" w:fill="auto"/>
            <w:noWrap/>
            <w:hideMark/>
          </w:tcPr>
          <w:p w14:paraId="0BB7E68C" w14:textId="2BA03C83"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-0.011</w:t>
            </w:r>
          </w:p>
        </w:tc>
        <w:tc>
          <w:tcPr>
            <w:tcW w:w="1701" w:type="dxa"/>
            <w:tcBorders>
              <w:top w:val="nil"/>
              <w:left w:val="nil"/>
              <w:bottom w:val="single" w:sz="4" w:space="0" w:color="auto"/>
              <w:right w:val="single" w:sz="4" w:space="0" w:color="auto"/>
            </w:tcBorders>
            <w:shd w:val="clear" w:color="auto" w:fill="auto"/>
            <w:noWrap/>
            <w:hideMark/>
          </w:tcPr>
          <w:p w14:paraId="29144734" w14:textId="17A08BA5"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0.016</w:t>
            </w:r>
          </w:p>
        </w:tc>
      </w:tr>
      <w:tr w:rsidR="00815262" w:rsidRPr="0040524F" w14:paraId="1BC6DE0F" w14:textId="77777777" w:rsidTr="008E3982">
        <w:trPr>
          <w:trHeight w:val="288"/>
        </w:trPr>
        <w:tc>
          <w:tcPr>
            <w:tcW w:w="1304" w:type="dxa"/>
            <w:vMerge w:val="restart"/>
            <w:tcBorders>
              <w:top w:val="nil"/>
              <w:left w:val="single" w:sz="4" w:space="0" w:color="auto"/>
              <w:right w:val="single" w:sz="4" w:space="0" w:color="auto"/>
            </w:tcBorders>
          </w:tcPr>
          <w:p w14:paraId="2F4F648B" w14:textId="77777777" w:rsidR="00815262" w:rsidRPr="0040524F" w:rsidRDefault="00815262" w:rsidP="00815262">
            <w:pPr>
              <w:spacing w:after="0" w:line="240" w:lineRule="auto"/>
              <w:rPr>
                <w:rFonts w:asciiTheme="majorBidi" w:eastAsia="Times New Roman" w:hAnsiTheme="majorBidi" w:cstheme="majorBidi"/>
                <w:b/>
                <w:bCs/>
                <w:color w:val="000000"/>
                <w:lang w:eastAsia="en-GB"/>
              </w:rPr>
            </w:pPr>
            <w:r w:rsidRPr="0040524F">
              <w:rPr>
                <w:rFonts w:asciiTheme="majorBidi" w:eastAsia="Times New Roman" w:hAnsiTheme="majorBidi" w:cstheme="majorBidi"/>
                <w:b/>
                <w:bCs/>
                <w:color w:val="000000"/>
                <w:lang w:eastAsia="en-GB"/>
              </w:rPr>
              <w:t>Time dummies</w:t>
            </w:r>
          </w:p>
        </w:tc>
        <w:tc>
          <w:tcPr>
            <w:tcW w:w="3395" w:type="dxa"/>
            <w:tcBorders>
              <w:top w:val="nil"/>
              <w:left w:val="single" w:sz="4" w:space="0" w:color="auto"/>
              <w:bottom w:val="single" w:sz="4" w:space="0" w:color="auto"/>
              <w:right w:val="single" w:sz="4" w:space="0" w:color="auto"/>
            </w:tcBorders>
            <w:shd w:val="clear" w:color="auto" w:fill="auto"/>
            <w:noWrap/>
            <w:vAlign w:val="bottom"/>
            <w:hideMark/>
          </w:tcPr>
          <w:p w14:paraId="13D106AF"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r w:rsidRPr="0040524F">
              <w:rPr>
                <w:rFonts w:asciiTheme="majorBidi" w:eastAsia="Times New Roman" w:hAnsiTheme="majorBidi" w:cstheme="majorBidi"/>
                <w:color w:val="000000"/>
                <w:lang w:eastAsia="en-GB"/>
              </w:rPr>
              <w:t>2009</w:t>
            </w:r>
          </w:p>
        </w:tc>
        <w:tc>
          <w:tcPr>
            <w:tcW w:w="5423" w:type="dxa"/>
            <w:gridSpan w:val="4"/>
            <w:tcBorders>
              <w:top w:val="nil"/>
              <w:left w:val="nil"/>
              <w:bottom w:val="single" w:sz="4" w:space="0" w:color="auto"/>
              <w:right w:val="single" w:sz="4" w:space="0" w:color="auto"/>
            </w:tcBorders>
            <w:shd w:val="clear" w:color="auto" w:fill="auto"/>
            <w:noWrap/>
            <w:hideMark/>
          </w:tcPr>
          <w:p w14:paraId="54FA276A" w14:textId="284A63F6" w:rsidR="00815262" w:rsidRPr="0040524F" w:rsidRDefault="00815262" w:rsidP="00815262">
            <w:pPr>
              <w:spacing w:after="0" w:line="240" w:lineRule="auto"/>
              <w:rPr>
                <w:rFonts w:asciiTheme="majorBidi" w:eastAsia="Times New Roman" w:hAnsiTheme="majorBidi" w:cstheme="majorBidi"/>
                <w:color w:val="000000"/>
                <w:lang w:eastAsia="en-GB"/>
              </w:rPr>
            </w:pPr>
            <w:r>
              <w:rPr>
                <w:rFonts w:asciiTheme="majorBidi" w:eastAsia="Times New Roman" w:hAnsiTheme="majorBidi" w:cstheme="majorBidi"/>
                <w:color w:val="000000"/>
                <w:lang w:eastAsia="en-GB"/>
              </w:rPr>
              <w:t>Ref</w:t>
            </w:r>
          </w:p>
        </w:tc>
      </w:tr>
      <w:tr w:rsidR="00815262" w:rsidRPr="0040524F" w14:paraId="148DDC52" w14:textId="77777777" w:rsidTr="008E3982">
        <w:trPr>
          <w:trHeight w:val="288"/>
        </w:trPr>
        <w:tc>
          <w:tcPr>
            <w:tcW w:w="1304" w:type="dxa"/>
            <w:vMerge/>
            <w:tcBorders>
              <w:left w:val="single" w:sz="4" w:space="0" w:color="auto"/>
              <w:right w:val="single" w:sz="4" w:space="0" w:color="auto"/>
            </w:tcBorders>
          </w:tcPr>
          <w:p w14:paraId="3741A30B"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vAlign w:val="bottom"/>
            <w:hideMark/>
          </w:tcPr>
          <w:p w14:paraId="6C189C4F"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r w:rsidRPr="0040524F">
              <w:rPr>
                <w:rFonts w:asciiTheme="majorBidi" w:eastAsia="Times New Roman" w:hAnsiTheme="majorBidi" w:cstheme="majorBidi"/>
                <w:color w:val="000000"/>
                <w:lang w:eastAsia="en-GB"/>
              </w:rPr>
              <w:t>2010</w:t>
            </w:r>
          </w:p>
        </w:tc>
        <w:tc>
          <w:tcPr>
            <w:tcW w:w="1243" w:type="dxa"/>
            <w:tcBorders>
              <w:top w:val="nil"/>
              <w:left w:val="nil"/>
              <w:bottom w:val="single" w:sz="4" w:space="0" w:color="auto"/>
              <w:right w:val="single" w:sz="4" w:space="0" w:color="auto"/>
            </w:tcBorders>
            <w:shd w:val="clear" w:color="auto" w:fill="auto"/>
            <w:noWrap/>
            <w:hideMark/>
          </w:tcPr>
          <w:p w14:paraId="07316F33" w14:textId="530A82F1"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-0.006</w:t>
            </w:r>
          </w:p>
        </w:tc>
        <w:tc>
          <w:tcPr>
            <w:tcW w:w="992" w:type="dxa"/>
            <w:tcBorders>
              <w:top w:val="nil"/>
              <w:left w:val="nil"/>
              <w:bottom w:val="single" w:sz="4" w:space="0" w:color="auto"/>
              <w:right w:val="single" w:sz="4" w:space="0" w:color="auto"/>
            </w:tcBorders>
            <w:shd w:val="clear" w:color="auto" w:fill="auto"/>
            <w:noWrap/>
            <w:hideMark/>
          </w:tcPr>
          <w:p w14:paraId="0E83AB9B" w14:textId="34847298"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0.321</w:t>
            </w:r>
          </w:p>
        </w:tc>
        <w:tc>
          <w:tcPr>
            <w:tcW w:w="1487" w:type="dxa"/>
            <w:tcBorders>
              <w:top w:val="nil"/>
              <w:left w:val="nil"/>
              <w:bottom w:val="single" w:sz="4" w:space="0" w:color="auto"/>
              <w:right w:val="single" w:sz="4" w:space="0" w:color="auto"/>
            </w:tcBorders>
            <w:shd w:val="clear" w:color="auto" w:fill="auto"/>
            <w:noWrap/>
            <w:hideMark/>
          </w:tcPr>
          <w:p w14:paraId="6C5B1600" w14:textId="5316AFBB"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-0.017</w:t>
            </w:r>
          </w:p>
        </w:tc>
        <w:tc>
          <w:tcPr>
            <w:tcW w:w="1701" w:type="dxa"/>
            <w:tcBorders>
              <w:top w:val="nil"/>
              <w:left w:val="nil"/>
              <w:bottom w:val="single" w:sz="4" w:space="0" w:color="auto"/>
              <w:right w:val="single" w:sz="4" w:space="0" w:color="auto"/>
            </w:tcBorders>
            <w:shd w:val="clear" w:color="auto" w:fill="auto"/>
            <w:noWrap/>
            <w:hideMark/>
          </w:tcPr>
          <w:p w14:paraId="7D67DCC8" w14:textId="1AF41B81"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0.006</w:t>
            </w:r>
          </w:p>
        </w:tc>
      </w:tr>
      <w:tr w:rsidR="00815262" w:rsidRPr="0040524F" w14:paraId="67DA6A27" w14:textId="77777777" w:rsidTr="008E3982">
        <w:trPr>
          <w:trHeight w:val="288"/>
        </w:trPr>
        <w:tc>
          <w:tcPr>
            <w:tcW w:w="1304" w:type="dxa"/>
            <w:vMerge/>
            <w:tcBorders>
              <w:left w:val="single" w:sz="4" w:space="0" w:color="auto"/>
              <w:right w:val="single" w:sz="4" w:space="0" w:color="auto"/>
            </w:tcBorders>
          </w:tcPr>
          <w:p w14:paraId="2149EC6A"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vAlign w:val="bottom"/>
            <w:hideMark/>
          </w:tcPr>
          <w:p w14:paraId="2BFF61F2"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r w:rsidRPr="0040524F">
              <w:rPr>
                <w:rFonts w:asciiTheme="majorBidi" w:eastAsia="Times New Roman" w:hAnsiTheme="majorBidi" w:cstheme="majorBidi"/>
                <w:color w:val="000000"/>
                <w:lang w:eastAsia="en-GB"/>
              </w:rPr>
              <w:t>2011</w:t>
            </w:r>
          </w:p>
        </w:tc>
        <w:tc>
          <w:tcPr>
            <w:tcW w:w="1243" w:type="dxa"/>
            <w:tcBorders>
              <w:top w:val="nil"/>
              <w:left w:val="nil"/>
              <w:bottom w:val="single" w:sz="4" w:space="0" w:color="auto"/>
              <w:right w:val="single" w:sz="4" w:space="0" w:color="auto"/>
            </w:tcBorders>
            <w:shd w:val="clear" w:color="auto" w:fill="auto"/>
            <w:noWrap/>
            <w:hideMark/>
          </w:tcPr>
          <w:p w14:paraId="7F5D46AB" w14:textId="3F92FE9C"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-0.004</w:t>
            </w:r>
          </w:p>
        </w:tc>
        <w:tc>
          <w:tcPr>
            <w:tcW w:w="992" w:type="dxa"/>
            <w:tcBorders>
              <w:top w:val="nil"/>
              <w:left w:val="nil"/>
              <w:bottom w:val="single" w:sz="4" w:space="0" w:color="auto"/>
              <w:right w:val="single" w:sz="4" w:space="0" w:color="auto"/>
            </w:tcBorders>
            <w:shd w:val="clear" w:color="auto" w:fill="auto"/>
            <w:noWrap/>
            <w:hideMark/>
          </w:tcPr>
          <w:p w14:paraId="386D1272" w14:textId="4BBABD68"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0.507</w:t>
            </w:r>
          </w:p>
        </w:tc>
        <w:tc>
          <w:tcPr>
            <w:tcW w:w="1487" w:type="dxa"/>
            <w:tcBorders>
              <w:top w:val="nil"/>
              <w:left w:val="nil"/>
              <w:bottom w:val="single" w:sz="4" w:space="0" w:color="auto"/>
              <w:right w:val="single" w:sz="4" w:space="0" w:color="auto"/>
            </w:tcBorders>
            <w:shd w:val="clear" w:color="auto" w:fill="auto"/>
            <w:noWrap/>
            <w:hideMark/>
          </w:tcPr>
          <w:p w14:paraId="4B6970DC" w14:textId="0226086E"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-0.016</w:t>
            </w:r>
          </w:p>
        </w:tc>
        <w:tc>
          <w:tcPr>
            <w:tcW w:w="1701" w:type="dxa"/>
            <w:tcBorders>
              <w:top w:val="nil"/>
              <w:left w:val="nil"/>
              <w:bottom w:val="single" w:sz="4" w:space="0" w:color="auto"/>
              <w:right w:val="single" w:sz="4" w:space="0" w:color="auto"/>
            </w:tcBorders>
            <w:shd w:val="clear" w:color="auto" w:fill="auto"/>
            <w:noWrap/>
            <w:hideMark/>
          </w:tcPr>
          <w:p w14:paraId="271B92C5" w14:textId="06254D7A"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0.008</w:t>
            </w:r>
          </w:p>
        </w:tc>
      </w:tr>
      <w:tr w:rsidR="00815262" w:rsidRPr="0040524F" w14:paraId="0FFEAC2C" w14:textId="77777777" w:rsidTr="008E3982">
        <w:trPr>
          <w:trHeight w:val="288"/>
        </w:trPr>
        <w:tc>
          <w:tcPr>
            <w:tcW w:w="1304" w:type="dxa"/>
            <w:vMerge/>
            <w:tcBorders>
              <w:left w:val="single" w:sz="4" w:space="0" w:color="auto"/>
              <w:right w:val="single" w:sz="4" w:space="0" w:color="auto"/>
            </w:tcBorders>
          </w:tcPr>
          <w:p w14:paraId="41274B29"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vAlign w:val="bottom"/>
            <w:hideMark/>
          </w:tcPr>
          <w:p w14:paraId="1B7B3A70"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r w:rsidRPr="0040524F">
              <w:rPr>
                <w:rFonts w:asciiTheme="majorBidi" w:eastAsia="Times New Roman" w:hAnsiTheme="majorBidi" w:cstheme="majorBidi"/>
                <w:color w:val="000000"/>
                <w:lang w:eastAsia="en-GB"/>
              </w:rPr>
              <w:t>2012</w:t>
            </w:r>
          </w:p>
        </w:tc>
        <w:tc>
          <w:tcPr>
            <w:tcW w:w="1243" w:type="dxa"/>
            <w:tcBorders>
              <w:top w:val="nil"/>
              <w:left w:val="nil"/>
              <w:bottom w:val="single" w:sz="4" w:space="0" w:color="auto"/>
              <w:right w:val="single" w:sz="4" w:space="0" w:color="auto"/>
            </w:tcBorders>
            <w:shd w:val="clear" w:color="auto" w:fill="auto"/>
            <w:noWrap/>
            <w:hideMark/>
          </w:tcPr>
          <w:p w14:paraId="617DACA8" w14:textId="5F046978"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0.005</w:t>
            </w:r>
          </w:p>
        </w:tc>
        <w:tc>
          <w:tcPr>
            <w:tcW w:w="992" w:type="dxa"/>
            <w:tcBorders>
              <w:top w:val="nil"/>
              <w:left w:val="nil"/>
              <w:bottom w:val="single" w:sz="4" w:space="0" w:color="auto"/>
              <w:right w:val="single" w:sz="4" w:space="0" w:color="auto"/>
            </w:tcBorders>
            <w:shd w:val="clear" w:color="auto" w:fill="auto"/>
            <w:noWrap/>
            <w:hideMark/>
          </w:tcPr>
          <w:p w14:paraId="2D559E4C" w14:textId="3D06D931"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0.445</w:t>
            </w:r>
          </w:p>
        </w:tc>
        <w:tc>
          <w:tcPr>
            <w:tcW w:w="1487" w:type="dxa"/>
            <w:tcBorders>
              <w:top w:val="nil"/>
              <w:left w:val="nil"/>
              <w:bottom w:val="single" w:sz="4" w:space="0" w:color="auto"/>
              <w:right w:val="single" w:sz="4" w:space="0" w:color="auto"/>
            </w:tcBorders>
            <w:shd w:val="clear" w:color="auto" w:fill="auto"/>
            <w:noWrap/>
            <w:hideMark/>
          </w:tcPr>
          <w:p w14:paraId="48A6875A" w14:textId="525EDBD7"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-0.007</w:t>
            </w:r>
          </w:p>
        </w:tc>
        <w:tc>
          <w:tcPr>
            <w:tcW w:w="1701" w:type="dxa"/>
            <w:tcBorders>
              <w:top w:val="nil"/>
              <w:left w:val="nil"/>
              <w:bottom w:val="single" w:sz="4" w:space="0" w:color="auto"/>
              <w:right w:val="single" w:sz="4" w:space="0" w:color="auto"/>
            </w:tcBorders>
            <w:shd w:val="clear" w:color="auto" w:fill="auto"/>
            <w:noWrap/>
            <w:hideMark/>
          </w:tcPr>
          <w:p w14:paraId="37A354F2" w14:textId="47613181"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0.017</w:t>
            </w:r>
          </w:p>
        </w:tc>
      </w:tr>
      <w:tr w:rsidR="00815262" w:rsidRPr="0040524F" w14:paraId="48C3C57F" w14:textId="77777777" w:rsidTr="008E3982">
        <w:trPr>
          <w:trHeight w:val="288"/>
        </w:trPr>
        <w:tc>
          <w:tcPr>
            <w:tcW w:w="1304" w:type="dxa"/>
            <w:vMerge/>
            <w:tcBorders>
              <w:left w:val="single" w:sz="4" w:space="0" w:color="auto"/>
              <w:right w:val="single" w:sz="4" w:space="0" w:color="auto"/>
            </w:tcBorders>
          </w:tcPr>
          <w:p w14:paraId="381FC8CF"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vAlign w:val="bottom"/>
            <w:hideMark/>
          </w:tcPr>
          <w:p w14:paraId="36678936"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r w:rsidRPr="0040524F">
              <w:rPr>
                <w:rFonts w:asciiTheme="majorBidi" w:eastAsia="Times New Roman" w:hAnsiTheme="majorBidi" w:cstheme="majorBidi"/>
                <w:color w:val="000000"/>
                <w:lang w:eastAsia="en-GB"/>
              </w:rPr>
              <w:t>2013</w:t>
            </w:r>
          </w:p>
        </w:tc>
        <w:tc>
          <w:tcPr>
            <w:tcW w:w="1243" w:type="dxa"/>
            <w:tcBorders>
              <w:top w:val="nil"/>
              <w:left w:val="nil"/>
              <w:bottom w:val="single" w:sz="4" w:space="0" w:color="auto"/>
              <w:right w:val="single" w:sz="4" w:space="0" w:color="auto"/>
            </w:tcBorders>
            <w:shd w:val="clear" w:color="auto" w:fill="auto"/>
            <w:noWrap/>
            <w:hideMark/>
          </w:tcPr>
          <w:p w14:paraId="3D07B88E" w14:textId="1842D8E7"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0.009</w:t>
            </w:r>
          </w:p>
        </w:tc>
        <w:tc>
          <w:tcPr>
            <w:tcW w:w="992" w:type="dxa"/>
            <w:tcBorders>
              <w:top w:val="nil"/>
              <w:left w:val="nil"/>
              <w:bottom w:val="single" w:sz="4" w:space="0" w:color="auto"/>
              <w:right w:val="single" w:sz="4" w:space="0" w:color="auto"/>
            </w:tcBorders>
            <w:shd w:val="clear" w:color="auto" w:fill="auto"/>
            <w:noWrap/>
            <w:hideMark/>
          </w:tcPr>
          <w:p w14:paraId="6C3FF48D" w14:textId="0F6877D1"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0.137</w:t>
            </w:r>
          </w:p>
        </w:tc>
        <w:tc>
          <w:tcPr>
            <w:tcW w:w="1487" w:type="dxa"/>
            <w:tcBorders>
              <w:top w:val="nil"/>
              <w:left w:val="nil"/>
              <w:bottom w:val="single" w:sz="4" w:space="0" w:color="auto"/>
              <w:right w:val="single" w:sz="4" w:space="0" w:color="auto"/>
            </w:tcBorders>
            <w:shd w:val="clear" w:color="auto" w:fill="auto"/>
            <w:noWrap/>
            <w:hideMark/>
          </w:tcPr>
          <w:p w14:paraId="6C95C4AC" w14:textId="02FDD503"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-0.003</w:t>
            </w:r>
          </w:p>
        </w:tc>
        <w:tc>
          <w:tcPr>
            <w:tcW w:w="1701" w:type="dxa"/>
            <w:tcBorders>
              <w:top w:val="nil"/>
              <w:left w:val="nil"/>
              <w:bottom w:val="single" w:sz="4" w:space="0" w:color="auto"/>
              <w:right w:val="single" w:sz="4" w:space="0" w:color="auto"/>
            </w:tcBorders>
            <w:shd w:val="clear" w:color="auto" w:fill="auto"/>
            <w:noWrap/>
            <w:hideMark/>
          </w:tcPr>
          <w:p w14:paraId="48A6F9A3" w14:textId="0A68B664"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0.021</w:t>
            </w:r>
          </w:p>
        </w:tc>
      </w:tr>
      <w:tr w:rsidR="00815262" w:rsidRPr="0040524F" w14:paraId="5E0472C1" w14:textId="77777777" w:rsidTr="008E3982">
        <w:trPr>
          <w:trHeight w:val="288"/>
        </w:trPr>
        <w:tc>
          <w:tcPr>
            <w:tcW w:w="1304" w:type="dxa"/>
            <w:vMerge/>
            <w:tcBorders>
              <w:left w:val="single" w:sz="4" w:space="0" w:color="auto"/>
              <w:right w:val="single" w:sz="4" w:space="0" w:color="auto"/>
            </w:tcBorders>
          </w:tcPr>
          <w:p w14:paraId="197C6677"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vAlign w:val="bottom"/>
            <w:hideMark/>
          </w:tcPr>
          <w:p w14:paraId="5473A817"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r w:rsidRPr="0040524F">
              <w:rPr>
                <w:rFonts w:asciiTheme="majorBidi" w:eastAsia="Times New Roman" w:hAnsiTheme="majorBidi" w:cstheme="majorBidi"/>
                <w:color w:val="000000"/>
                <w:lang w:eastAsia="en-GB"/>
              </w:rPr>
              <w:t>2014</w:t>
            </w:r>
          </w:p>
        </w:tc>
        <w:tc>
          <w:tcPr>
            <w:tcW w:w="1243" w:type="dxa"/>
            <w:tcBorders>
              <w:top w:val="nil"/>
              <w:left w:val="nil"/>
              <w:bottom w:val="single" w:sz="4" w:space="0" w:color="auto"/>
              <w:right w:val="single" w:sz="4" w:space="0" w:color="auto"/>
            </w:tcBorders>
            <w:shd w:val="clear" w:color="auto" w:fill="auto"/>
            <w:noWrap/>
            <w:hideMark/>
          </w:tcPr>
          <w:p w14:paraId="7404516B" w14:textId="56E87110"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-0.005</w:t>
            </w:r>
          </w:p>
        </w:tc>
        <w:tc>
          <w:tcPr>
            <w:tcW w:w="992" w:type="dxa"/>
            <w:tcBorders>
              <w:top w:val="nil"/>
              <w:left w:val="nil"/>
              <w:bottom w:val="single" w:sz="4" w:space="0" w:color="auto"/>
              <w:right w:val="single" w:sz="4" w:space="0" w:color="auto"/>
            </w:tcBorders>
            <w:shd w:val="clear" w:color="auto" w:fill="auto"/>
            <w:noWrap/>
            <w:hideMark/>
          </w:tcPr>
          <w:p w14:paraId="64B4789E" w14:textId="5DEB46D1"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0.396</w:t>
            </w:r>
          </w:p>
        </w:tc>
        <w:tc>
          <w:tcPr>
            <w:tcW w:w="1487" w:type="dxa"/>
            <w:tcBorders>
              <w:top w:val="nil"/>
              <w:left w:val="nil"/>
              <w:bottom w:val="single" w:sz="4" w:space="0" w:color="auto"/>
              <w:right w:val="single" w:sz="4" w:space="0" w:color="auto"/>
            </w:tcBorders>
            <w:shd w:val="clear" w:color="auto" w:fill="auto"/>
            <w:noWrap/>
            <w:hideMark/>
          </w:tcPr>
          <w:p w14:paraId="7A844440" w14:textId="34027A3D"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-0.018</w:t>
            </w:r>
          </w:p>
        </w:tc>
        <w:tc>
          <w:tcPr>
            <w:tcW w:w="1701" w:type="dxa"/>
            <w:tcBorders>
              <w:top w:val="nil"/>
              <w:left w:val="nil"/>
              <w:bottom w:val="single" w:sz="4" w:space="0" w:color="auto"/>
              <w:right w:val="single" w:sz="4" w:space="0" w:color="auto"/>
            </w:tcBorders>
            <w:shd w:val="clear" w:color="auto" w:fill="auto"/>
            <w:noWrap/>
            <w:hideMark/>
          </w:tcPr>
          <w:p w14:paraId="3F3B38F2" w14:textId="61D98EAD"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0.007</w:t>
            </w:r>
          </w:p>
        </w:tc>
      </w:tr>
      <w:tr w:rsidR="00815262" w:rsidRPr="0040524F" w14:paraId="065237B0" w14:textId="77777777" w:rsidTr="008E3982">
        <w:trPr>
          <w:trHeight w:val="288"/>
        </w:trPr>
        <w:tc>
          <w:tcPr>
            <w:tcW w:w="1304" w:type="dxa"/>
            <w:vMerge/>
            <w:tcBorders>
              <w:left w:val="single" w:sz="4" w:space="0" w:color="auto"/>
              <w:right w:val="single" w:sz="4" w:space="0" w:color="auto"/>
            </w:tcBorders>
          </w:tcPr>
          <w:p w14:paraId="6BB343F5"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vAlign w:val="bottom"/>
            <w:hideMark/>
          </w:tcPr>
          <w:p w14:paraId="5742F2C8"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r w:rsidRPr="0040524F">
              <w:rPr>
                <w:rFonts w:asciiTheme="majorBidi" w:eastAsia="Times New Roman" w:hAnsiTheme="majorBidi" w:cstheme="majorBidi"/>
                <w:color w:val="000000"/>
                <w:lang w:eastAsia="en-GB"/>
              </w:rPr>
              <w:t>2015</w:t>
            </w:r>
          </w:p>
        </w:tc>
        <w:tc>
          <w:tcPr>
            <w:tcW w:w="1243" w:type="dxa"/>
            <w:tcBorders>
              <w:top w:val="nil"/>
              <w:left w:val="nil"/>
              <w:bottom w:val="single" w:sz="4" w:space="0" w:color="auto"/>
              <w:right w:val="single" w:sz="4" w:space="0" w:color="auto"/>
            </w:tcBorders>
            <w:shd w:val="clear" w:color="auto" w:fill="auto"/>
            <w:noWrap/>
            <w:hideMark/>
          </w:tcPr>
          <w:p w14:paraId="3E68C856" w14:textId="1F69C50A"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0.023</w:t>
            </w:r>
          </w:p>
        </w:tc>
        <w:tc>
          <w:tcPr>
            <w:tcW w:w="992" w:type="dxa"/>
            <w:tcBorders>
              <w:top w:val="nil"/>
              <w:left w:val="nil"/>
              <w:bottom w:val="single" w:sz="4" w:space="0" w:color="auto"/>
              <w:right w:val="single" w:sz="4" w:space="0" w:color="auto"/>
            </w:tcBorders>
            <w:shd w:val="clear" w:color="auto" w:fill="auto"/>
            <w:noWrap/>
            <w:hideMark/>
          </w:tcPr>
          <w:p w14:paraId="54DA5160" w14:textId="499B1190"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0.000</w:t>
            </w:r>
          </w:p>
        </w:tc>
        <w:tc>
          <w:tcPr>
            <w:tcW w:w="1487" w:type="dxa"/>
            <w:tcBorders>
              <w:top w:val="nil"/>
              <w:left w:val="nil"/>
              <w:bottom w:val="single" w:sz="4" w:space="0" w:color="auto"/>
              <w:right w:val="single" w:sz="4" w:space="0" w:color="auto"/>
            </w:tcBorders>
            <w:shd w:val="clear" w:color="auto" w:fill="auto"/>
            <w:noWrap/>
            <w:hideMark/>
          </w:tcPr>
          <w:p w14:paraId="5670AA50" w14:textId="094FAC2B"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0.011</w:t>
            </w:r>
          </w:p>
        </w:tc>
        <w:tc>
          <w:tcPr>
            <w:tcW w:w="1701" w:type="dxa"/>
            <w:tcBorders>
              <w:top w:val="nil"/>
              <w:left w:val="nil"/>
              <w:bottom w:val="single" w:sz="4" w:space="0" w:color="auto"/>
              <w:right w:val="single" w:sz="4" w:space="0" w:color="auto"/>
            </w:tcBorders>
            <w:shd w:val="clear" w:color="auto" w:fill="auto"/>
            <w:noWrap/>
            <w:hideMark/>
          </w:tcPr>
          <w:p w14:paraId="3B42A21E" w14:textId="40B36F3C"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0.036</w:t>
            </w:r>
          </w:p>
        </w:tc>
      </w:tr>
      <w:tr w:rsidR="00815262" w:rsidRPr="0040524F" w14:paraId="407F9EFB" w14:textId="77777777" w:rsidTr="008E3982">
        <w:trPr>
          <w:trHeight w:val="288"/>
        </w:trPr>
        <w:tc>
          <w:tcPr>
            <w:tcW w:w="1304" w:type="dxa"/>
            <w:vMerge/>
            <w:tcBorders>
              <w:left w:val="single" w:sz="4" w:space="0" w:color="auto"/>
              <w:right w:val="single" w:sz="4" w:space="0" w:color="auto"/>
            </w:tcBorders>
          </w:tcPr>
          <w:p w14:paraId="1B2F05CD"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vAlign w:val="bottom"/>
            <w:hideMark/>
          </w:tcPr>
          <w:p w14:paraId="75FE390D"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r w:rsidRPr="0040524F">
              <w:rPr>
                <w:rFonts w:asciiTheme="majorBidi" w:eastAsia="Times New Roman" w:hAnsiTheme="majorBidi" w:cstheme="majorBidi"/>
                <w:color w:val="000000"/>
                <w:lang w:eastAsia="en-GB"/>
              </w:rPr>
              <w:t>2016</w:t>
            </w:r>
          </w:p>
        </w:tc>
        <w:tc>
          <w:tcPr>
            <w:tcW w:w="1243" w:type="dxa"/>
            <w:tcBorders>
              <w:top w:val="nil"/>
              <w:left w:val="nil"/>
              <w:bottom w:val="single" w:sz="4" w:space="0" w:color="auto"/>
              <w:right w:val="single" w:sz="4" w:space="0" w:color="auto"/>
            </w:tcBorders>
            <w:shd w:val="clear" w:color="auto" w:fill="auto"/>
            <w:noWrap/>
            <w:hideMark/>
          </w:tcPr>
          <w:p w14:paraId="34DF8EAD" w14:textId="44BCD8F1"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0.091</w:t>
            </w:r>
          </w:p>
        </w:tc>
        <w:tc>
          <w:tcPr>
            <w:tcW w:w="992" w:type="dxa"/>
            <w:tcBorders>
              <w:top w:val="nil"/>
              <w:left w:val="nil"/>
              <w:bottom w:val="single" w:sz="4" w:space="0" w:color="auto"/>
              <w:right w:val="single" w:sz="4" w:space="0" w:color="auto"/>
            </w:tcBorders>
            <w:shd w:val="clear" w:color="auto" w:fill="auto"/>
            <w:noWrap/>
            <w:hideMark/>
          </w:tcPr>
          <w:p w14:paraId="7F714C80" w14:textId="4C1F2312"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0.000</w:t>
            </w:r>
          </w:p>
        </w:tc>
        <w:tc>
          <w:tcPr>
            <w:tcW w:w="1487" w:type="dxa"/>
            <w:tcBorders>
              <w:top w:val="nil"/>
              <w:left w:val="nil"/>
              <w:bottom w:val="single" w:sz="4" w:space="0" w:color="auto"/>
              <w:right w:val="single" w:sz="4" w:space="0" w:color="auto"/>
            </w:tcBorders>
            <w:shd w:val="clear" w:color="auto" w:fill="auto"/>
            <w:noWrap/>
            <w:hideMark/>
          </w:tcPr>
          <w:p w14:paraId="3890B98B" w14:textId="1B238550"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0.079</w:t>
            </w:r>
          </w:p>
        </w:tc>
        <w:tc>
          <w:tcPr>
            <w:tcW w:w="1701" w:type="dxa"/>
            <w:tcBorders>
              <w:top w:val="nil"/>
              <w:left w:val="nil"/>
              <w:bottom w:val="single" w:sz="4" w:space="0" w:color="auto"/>
              <w:right w:val="single" w:sz="4" w:space="0" w:color="auto"/>
            </w:tcBorders>
            <w:shd w:val="clear" w:color="auto" w:fill="auto"/>
            <w:noWrap/>
            <w:hideMark/>
          </w:tcPr>
          <w:p w14:paraId="232AEAD4" w14:textId="60E35614"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0.104</w:t>
            </w:r>
          </w:p>
        </w:tc>
      </w:tr>
      <w:tr w:rsidR="00815262" w:rsidRPr="0040524F" w14:paraId="3304114B" w14:textId="77777777" w:rsidTr="008E3982">
        <w:trPr>
          <w:trHeight w:val="288"/>
        </w:trPr>
        <w:tc>
          <w:tcPr>
            <w:tcW w:w="1304" w:type="dxa"/>
            <w:vMerge/>
            <w:tcBorders>
              <w:left w:val="single" w:sz="4" w:space="0" w:color="auto"/>
              <w:right w:val="single" w:sz="4" w:space="0" w:color="auto"/>
            </w:tcBorders>
          </w:tcPr>
          <w:p w14:paraId="7B02E676"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vAlign w:val="bottom"/>
            <w:hideMark/>
          </w:tcPr>
          <w:p w14:paraId="3950308F"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r w:rsidRPr="0040524F">
              <w:rPr>
                <w:rFonts w:asciiTheme="majorBidi" w:eastAsia="Times New Roman" w:hAnsiTheme="majorBidi" w:cstheme="majorBidi"/>
                <w:color w:val="000000"/>
                <w:lang w:eastAsia="en-GB"/>
              </w:rPr>
              <w:t>2017</w:t>
            </w:r>
          </w:p>
        </w:tc>
        <w:tc>
          <w:tcPr>
            <w:tcW w:w="1243" w:type="dxa"/>
            <w:tcBorders>
              <w:top w:val="nil"/>
              <w:left w:val="nil"/>
              <w:bottom w:val="single" w:sz="4" w:space="0" w:color="auto"/>
              <w:right w:val="single" w:sz="4" w:space="0" w:color="auto"/>
            </w:tcBorders>
            <w:shd w:val="clear" w:color="auto" w:fill="auto"/>
            <w:noWrap/>
            <w:hideMark/>
          </w:tcPr>
          <w:p w14:paraId="5463A2CF" w14:textId="5F555DD6"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0.133</w:t>
            </w:r>
          </w:p>
        </w:tc>
        <w:tc>
          <w:tcPr>
            <w:tcW w:w="992" w:type="dxa"/>
            <w:tcBorders>
              <w:top w:val="nil"/>
              <w:left w:val="nil"/>
              <w:bottom w:val="single" w:sz="4" w:space="0" w:color="auto"/>
              <w:right w:val="single" w:sz="4" w:space="0" w:color="auto"/>
            </w:tcBorders>
            <w:shd w:val="clear" w:color="auto" w:fill="auto"/>
            <w:noWrap/>
            <w:hideMark/>
          </w:tcPr>
          <w:p w14:paraId="0D69B645" w14:textId="6CF650E5"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0.000</w:t>
            </w:r>
          </w:p>
        </w:tc>
        <w:tc>
          <w:tcPr>
            <w:tcW w:w="1487" w:type="dxa"/>
            <w:tcBorders>
              <w:top w:val="nil"/>
              <w:left w:val="nil"/>
              <w:bottom w:val="single" w:sz="4" w:space="0" w:color="auto"/>
              <w:right w:val="single" w:sz="4" w:space="0" w:color="auto"/>
            </w:tcBorders>
            <w:shd w:val="clear" w:color="auto" w:fill="auto"/>
            <w:noWrap/>
            <w:hideMark/>
          </w:tcPr>
          <w:p w14:paraId="2B822B17" w14:textId="162F03CE"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0.120</w:t>
            </w:r>
          </w:p>
        </w:tc>
        <w:tc>
          <w:tcPr>
            <w:tcW w:w="1701" w:type="dxa"/>
            <w:tcBorders>
              <w:top w:val="nil"/>
              <w:left w:val="nil"/>
              <w:bottom w:val="single" w:sz="4" w:space="0" w:color="auto"/>
              <w:right w:val="single" w:sz="4" w:space="0" w:color="auto"/>
            </w:tcBorders>
            <w:shd w:val="clear" w:color="auto" w:fill="auto"/>
            <w:noWrap/>
            <w:hideMark/>
          </w:tcPr>
          <w:p w14:paraId="3BBBE9C5" w14:textId="5128F7AB"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0.146</w:t>
            </w:r>
          </w:p>
        </w:tc>
      </w:tr>
      <w:tr w:rsidR="00815262" w:rsidRPr="0040524F" w14:paraId="1128D0B7" w14:textId="77777777" w:rsidTr="008E3982">
        <w:trPr>
          <w:trHeight w:val="288"/>
        </w:trPr>
        <w:tc>
          <w:tcPr>
            <w:tcW w:w="1304" w:type="dxa"/>
            <w:vMerge/>
            <w:tcBorders>
              <w:left w:val="single" w:sz="4" w:space="0" w:color="auto"/>
              <w:right w:val="single" w:sz="4" w:space="0" w:color="auto"/>
            </w:tcBorders>
          </w:tcPr>
          <w:p w14:paraId="3E184536"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vAlign w:val="bottom"/>
            <w:hideMark/>
          </w:tcPr>
          <w:p w14:paraId="4423EFB9"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r w:rsidRPr="0040524F">
              <w:rPr>
                <w:rFonts w:asciiTheme="majorBidi" w:eastAsia="Times New Roman" w:hAnsiTheme="majorBidi" w:cstheme="majorBidi"/>
                <w:color w:val="000000"/>
                <w:lang w:eastAsia="en-GB"/>
              </w:rPr>
              <w:t>2018</w:t>
            </w:r>
          </w:p>
        </w:tc>
        <w:tc>
          <w:tcPr>
            <w:tcW w:w="1243" w:type="dxa"/>
            <w:tcBorders>
              <w:top w:val="nil"/>
              <w:left w:val="nil"/>
              <w:bottom w:val="single" w:sz="4" w:space="0" w:color="auto"/>
              <w:right w:val="single" w:sz="4" w:space="0" w:color="auto"/>
            </w:tcBorders>
            <w:shd w:val="clear" w:color="auto" w:fill="auto"/>
            <w:noWrap/>
            <w:hideMark/>
          </w:tcPr>
          <w:p w14:paraId="31B07482" w14:textId="728C0629"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0.175</w:t>
            </w:r>
          </w:p>
        </w:tc>
        <w:tc>
          <w:tcPr>
            <w:tcW w:w="992" w:type="dxa"/>
            <w:tcBorders>
              <w:top w:val="nil"/>
              <w:left w:val="nil"/>
              <w:bottom w:val="single" w:sz="4" w:space="0" w:color="auto"/>
              <w:right w:val="single" w:sz="4" w:space="0" w:color="auto"/>
            </w:tcBorders>
            <w:shd w:val="clear" w:color="auto" w:fill="auto"/>
            <w:noWrap/>
            <w:hideMark/>
          </w:tcPr>
          <w:p w14:paraId="59727312" w14:textId="113B2AC5"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0.000</w:t>
            </w:r>
          </w:p>
        </w:tc>
        <w:tc>
          <w:tcPr>
            <w:tcW w:w="1487" w:type="dxa"/>
            <w:tcBorders>
              <w:top w:val="nil"/>
              <w:left w:val="nil"/>
              <w:bottom w:val="single" w:sz="4" w:space="0" w:color="auto"/>
              <w:right w:val="single" w:sz="4" w:space="0" w:color="auto"/>
            </w:tcBorders>
            <w:shd w:val="clear" w:color="auto" w:fill="auto"/>
            <w:noWrap/>
            <w:hideMark/>
          </w:tcPr>
          <w:p w14:paraId="16B55D32" w14:textId="480C60C8"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0.162</w:t>
            </w:r>
          </w:p>
        </w:tc>
        <w:tc>
          <w:tcPr>
            <w:tcW w:w="1701" w:type="dxa"/>
            <w:tcBorders>
              <w:top w:val="nil"/>
              <w:left w:val="nil"/>
              <w:bottom w:val="single" w:sz="4" w:space="0" w:color="auto"/>
              <w:right w:val="single" w:sz="4" w:space="0" w:color="auto"/>
            </w:tcBorders>
            <w:shd w:val="clear" w:color="auto" w:fill="auto"/>
            <w:noWrap/>
            <w:hideMark/>
          </w:tcPr>
          <w:p w14:paraId="46C510F8" w14:textId="2C5E5215"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0.188</w:t>
            </w:r>
          </w:p>
        </w:tc>
      </w:tr>
      <w:tr w:rsidR="00815262" w:rsidRPr="0040524F" w14:paraId="7E8E4550" w14:textId="77777777" w:rsidTr="008E3982">
        <w:trPr>
          <w:trHeight w:val="288"/>
        </w:trPr>
        <w:tc>
          <w:tcPr>
            <w:tcW w:w="1304" w:type="dxa"/>
            <w:vMerge/>
            <w:tcBorders>
              <w:left w:val="single" w:sz="4" w:space="0" w:color="auto"/>
              <w:bottom w:val="single" w:sz="4" w:space="0" w:color="auto"/>
              <w:right w:val="single" w:sz="4" w:space="0" w:color="auto"/>
            </w:tcBorders>
          </w:tcPr>
          <w:p w14:paraId="65DBAF0E"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p>
        </w:tc>
        <w:tc>
          <w:tcPr>
            <w:tcW w:w="3395" w:type="dxa"/>
            <w:tcBorders>
              <w:top w:val="nil"/>
              <w:left w:val="single" w:sz="4" w:space="0" w:color="auto"/>
              <w:bottom w:val="single" w:sz="4" w:space="0" w:color="auto"/>
              <w:right w:val="single" w:sz="4" w:space="0" w:color="auto"/>
            </w:tcBorders>
            <w:shd w:val="clear" w:color="auto" w:fill="auto"/>
            <w:noWrap/>
            <w:vAlign w:val="bottom"/>
            <w:hideMark/>
          </w:tcPr>
          <w:p w14:paraId="37D79D3A" w14:textId="77777777" w:rsidR="00815262" w:rsidRPr="0040524F" w:rsidRDefault="00815262" w:rsidP="00815262">
            <w:pPr>
              <w:spacing w:after="0" w:line="240" w:lineRule="auto"/>
              <w:rPr>
                <w:rFonts w:asciiTheme="majorBidi" w:eastAsia="Times New Roman" w:hAnsiTheme="majorBidi" w:cstheme="majorBidi"/>
                <w:color w:val="000000"/>
                <w:lang w:eastAsia="en-GB"/>
              </w:rPr>
            </w:pPr>
            <w:r w:rsidRPr="0040524F">
              <w:rPr>
                <w:rFonts w:asciiTheme="majorBidi" w:eastAsia="Times New Roman" w:hAnsiTheme="majorBidi" w:cstheme="majorBidi"/>
                <w:color w:val="000000"/>
                <w:lang w:eastAsia="en-GB"/>
              </w:rPr>
              <w:t>2019</w:t>
            </w:r>
          </w:p>
        </w:tc>
        <w:tc>
          <w:tcPr>
            <w:tcW w:w="1243" w:type="dxa"/>
            <w:tcBorders>
              <w:top w:val="nil"/>
              <w:left w:val="nil"/>
              <w:bottom w:val="single" w:sz="4" w:space="0" w:color="auto"/>
              <w:right w:val="single" w:sz="4" w:space="0" w:color="auto"/>
            </w:tcBorders>
            <w:shd w:val="clear" w:color="auto" w:fill="auto"/>
            <w:noWrap/>
            <w:hideMark/>
          </w:tcPr>
          <w:p w14:paraId="65B79E8C" w14:textId="75E257F4"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0.187</w:t>
            </w:r>
          </w:p>
        </w:tc>
        <w:tc>
          <w:tcPr>
            <w:tcW w:w="992" w:type="dxa"/>
            <w:tcBorders>
              <w:top w:val="nil"/>
              <w:left w:val="nil"/>
              <w:bottom w:val="single" w:sz="4" w:space="0" w:color="auto"/>
              <w:right w:val="single" w:sz="4" w:space="0" w:color="auto"/>
            </w:tcBorders>
            <w:shd w:val="clear" w:color="auto" w:fill="auto"/>
            <w:noWrap/>
            <w:hideMark/>
          </w:tcPr>
          <w:p w14:paraId="504A50F4" w14:textId="67DC2218"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0.000</w:t>
            </w:r>
          </w:p>
        </w:tc>
        <w:tc>
          <w:tcPr>
            <w:tcW w:w="1487" w:type="dxa"/>
            <w:tcBorders>
              <w:top w:val="nil"/>
              <w:left w:val="nil"/>
              <w:bottom w:val="single" w:sz="4" w:space="0" w:color="auto"/>
              <w:right w:val="single" w:sz="4" w:space="0" w:color="auto"/>
            </w:tcBorders>
            <w:shd w:val="clear" w:color="auto" w:fill="auto"/>
            <w:noWrap/>
            <w:hideMark/>
          </w:tcPr>
          <w:p w14:paraId="4E10704A" w14:textId="54E0831B"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0.171</w:t>
            </w:r>
          </w:p>
        </w:tc>
        <w:tc>
          <w:tcPr>
            <w:tcW w:w="1701" w:type="dxa"/>
            <w:tcBorders>
              <w:top w:val="nil"/>
              <w:left w:val="nil"/>
              <w:bottom w:val="single" w:sz="4" w:space="0" w:color="auto"/>
              <w:right w:val="single" w:sz="4" w:space="0" w:color="auto"/>
            </w:tcBorders>
            <w:shd w:val="clear" w:color="auto" w:fill="auto"/>
            <w:noWrap/>
            <w:hideMark/>
          </w:tcPr>
          <w:p w14:paraId="67B0A3F1" w14:textId="1486F202" w:rsidR="00815262" w:rsidRPr="0040524F" w:rsidRDefault="00815262" w:rsidP="00815262">
            <w:pPr>
              <w:spacing w:after="0" w:line="240" w:lineRule="auto"/>
              <w:rPr>
                <w:rFonts w:asciiTheme="majorBidi" w:eastAsia="Times New Roman" w:hAnsiTheme="majorBidi" w:cstheme="majorBidi"/>
                <w:color w:val="000000"/>
                <w:lang w:eastAsia="en-GB"/>
              </w:rPr>
            </w:pPr>
            <w:r w:rsidRPr="006B40AB">
              <w:t>0.203</w:t>
            </w:r>
          </w:p>
        </w:tc>
      </w:tr>
    </w:tbl>
    <w:p w14:paraId="33061C6D" w14:textId="77777777" w:rsidR="005D070B" w:rsidRPr="008970A7" w:rsidRDefault="005D070B" w:rsidP="005D070B">
      <w:pPr>
        <w:spacing w:line="240" w:lineRule="auto"/>
        <w:jc w:val="both"/>
        <w:rPr>
          <w:rFonts w:ascii="Times New Roman" w:hAnsi="Times New Roman" w:cs="Times New Roman"/>
          <w:sz w:val="24"/>
          <w:szCs w:val="24"/>
        </w:rPr>
      </w:pPr>
    </w:p>
    <w:p w14:paraId="62600611" w14:textId="77777777" w:rsidR="00815262" w:rsidRDefault="00815262" w:rsidP="00C3163A">
      <w:pPr>
        <w:rPr>
          <w:rFonts w:ascii="Times New Roman" w:hAnsi="Times New Roman" w:cs="Times New Roman"/>
          <w:sz w:val="24"/>
          <w:szCs w:val="24"/>
        </w:rPr>
      </w:pPr>
    </w:p>
    <w:p w14:paraId="5A141024" w14:textId="77777777" w:rsidR="00815262" w:rsidRDefault="00815262" w:rsidP="00C3163A">
      <w:pPr>
        <w:rPr>
          <w:rFonts w:ascii="Times New Roman" w:hAnsi="Times New Roman" w:cs="Times New Roman"/>
          <w:sz w:val="24"/>
          <w:szCs w:val="24"/>
        </w:rPr>
      </w:pPr>
    </w:p>
    <w:p w14:paraId="2374D26D" w14:textId="77777777" w:rsidR="00815262" w:rsidRDefault="00815262" w:rsidP="00C3163A">
      <w:pPr>
        <w:rPr>
          <w:rFonts w:ascii="Times New Roman" w:hAnsi="Times New Roman" w:cs="Times New Roman"/>
          <w:sz w:val="24"/>
          <w:szCs w:val="24"/>
        </w:rPr>
      </w:pPr>
    </w:p>
    <w:p w14:paraId="0D0A3426" w14:textId="77777777" w:rsidR="00815262" w:rsidRDefault="00815262" w:rsidP="00C3163A">
      <w:pPr>
        <w:rPr>
          <w:rFonts w:ascii="Times New Roman" w:hAnsi="Times New Roman" w:cs="Times New Roman"/>
          <w:sz w:val="24"/>
          <w:szCs w:val="24"/>
        </w:rPr>
      </w:pPr>
    </w:p>
    <w:p w14:paraId="3CF48349" w14:textId="77777777" w:rsidR="00815262" w:rsidRDefault="00815262" w:rsidP="00C3163A">
      <w:pPr>
        <w:rPr>
          <w:rFonts w:ascii="Times New Roman" w:hAnsi="Times New Roman" w:cs="Times New Roman"/>
          <w:sz w:val="24"/>
          <w:szCs w:val="24"/>
        </w:rPr>
      </w:pPr>
    </w:p>
    <w:p w14:paraId="1897F628" w14:textId="77777777" w:rsidR="00815262" w:rsidRDefault="00815262" w:rsidP="00C3163A">
      <w:pPr>
        <w:rPr>
          <w:rFonts w:ascii="Times New Roman" w:hAnsi="Times New Roman" w:cs="Times New Roman"/>
          <w:sz w:val="24"/>
          <w:szCs w:val="24"/>
        </w:rPr>
      </w:pPr>
    </w:p>
    <w:p w14:paraId="435CB570" w14:textId="77777777" w:rsidR="00815262" w:rsidRDefault="00815262" w:rsidP="00C3163A">
      <w:pPr>
        <w:rPr>
          <w:rFonts w:ascii="Times New Roman" w:hAnsi="Times New Roman" w:cs="Times New Roman"/>
          <w:sz w:val="24"/>
          <w:szCs w:val="24"/>
        </w:rPr>
      </w:pPr>
    </w:p>
    <w:p w14:paraId="3CD492C6" w14:textId="77777777" w:rsidR="00815262" w:rsidRDefault="00815262" w:rsidP="00C3163A">
      <w:pPr>
        <w:rPr>
          <w:rFonts w:ascii="Times New Roman" w:hAnsi="Times New Roman" w:cs="Times New Roman"/>
          <w:sz w:val="24"/>
          <w:szCs w:val="24"/>
        </w:rPr>
      </w:pPr>
    </w:p>
    <w:p w14:paraId="698FAFCC" w14:textId="77777777" w:rsidR="00815262" w:rsidRDefault="00815262" w:rsidP="00C3163A">
      <w:pPr>
        <w:rPr>
          <w:rFonts w:ascii="Times New Roman" w:hAnsi="Times New Roman" w:cs="Times New Roman"/>
          <w:sz w:val="24"/>
          <w:szCs w:val="24"/>
        </w:rPr>
      </w:pPr>
    </w:p>
    <w:p w14:paraId="765A79BA" w14:textId="77777777" w:rsidR="00815262" w:rsidRDefault="00815262" w:rsidP="00C3163A">
      <w:pPr>
        <w:rPr>
          <w:rFonts w:ascii="Times New Roman" w:hAnsi="Times New Roman" w:cs="Times New Roman"/>
          <w:sz w:val="24"/>
          <w:szCs w:val="24"/>
        </w:rPr>
      </w:pPr>
    </w:p>
    <w:p w14:paraId="07117D69" w14:textId="77777777" w:rsidR="00815262" w:rsidRDefault="00815262" w:rsidP="00C3163A">
      <w:pPr>
        <w:rPr>
          <w:rFonts w:ascii="Times New Roman" w:hAnsi="Times New Roman" w:cs="Times New Roman"/>
          <w:sz w:val="24"/>
          <w:szCs w:val="24"/>
        </w:rPr>
      </w:pPr>
    </w:p>
    <w:p w14:paraId="6672B7DF" w14:textId="77777777" w:rsidR="00815262" w:rsidRDefault="00815262" w:rsidP="00C3163A">
      <w:pPr>
        <w:rPr>
          <w:rFonts w:ascii="Times New Roman" w:hAnsi="Times New Roman" w:cs="Times New Roman"/>
          <w:sz w:val="24"/>
          <w:szCs w:val="24"/>
        </w:rPr>
      </w:pPr>
    </w:p>
    <w:p w14:paraId="0560276E" w14:textId="77777777" w:rsidR="00815262" w:rsidRDefault="00815262" w:rsidP="00C3163A">
      <w:pPr>
        <w:rPr>
          <w:rFonts w:ascii="Times New Roman" w:hAnsi="Times New Roman" w:cs="Times New Roman"/>
          <w:sz w:val="24"/>
          <w:szCs w:val="24"/>
        </w:rPr>
      </w:pPr>
    </w:p>
    <w:p w14:paraId="162C812F" w14:textId="77777777" w:rsidR="00815262" w:rsidRDefault="00815262" w:rsidP="00C3163A">
      <w:pPr>
        <w:rPr>
          <w:rFonts w:ascii="Times New Roman" w:hAnsi="Times New Roman" w:cs="Times New Roman"/>
          <w:sz w:val="24"/>
          <w:szCs w:val="24"/>
        </w:rPr>
      </w:pPr>
    </w:p>
    <w:p w14:paraId="64510F24" w14:textId="77777777" w:rsidR="00815262" w:rsidRDefault="00815262" w:rsidP="00C3163A">
      <w:pPr>
        <w:rPr>
          <w:rFonts w:ascii="Times New Roman" w:hAnsi="Times New Roman" w:cs="Times New Roman"/>
          <w:sz w:val="24"/>
          <w:szCs w:val="24"/>
        </w:rPr>
      </w:pPr>
    </w:p>
    <w:p w14:paraId="751ADAC1" w14:textId="77777777" w:rsidR="00815262" w:rsidRDefault="00815262" w:rsidP="00C3163A">
      <w:pPr>
        <w:rPr>
          <w:rFonts w:ascii="Times New Roman" w:hAnsi="Times New Roman" w:cs="Times New Roman"/>
          <w:sz w:val="24"/>
          <w:szCs w:val="24"/>
        </w:rPr>
      </w:pPr>
    </w:p>
    <w:p w14:paraId="197D67FA" w14:textId="77777777" w:rsidR="00815262" w:rsidRDefault="00815262" w:rsidP="00C3163A">
      <w:pPr>
        <w:rPr>
          <w:rFonts w:ascii="Times New Roman" w:hAnsi="Times New Roman" w:cs="Times New Roman"/>
          <w:sz w:val="24"/>
          <w:szCs w:val="24"/>
        </w:rPr>
      </w:pPr>
    </w:p>
    <w:p w14:paraId="78230B01" w14:textId="42A84D22" w:rsidR="00C3163A" w:rsidRPr="00F960EF" w:rsidRDefault="00C3163A" w:rsidP="00C3163A">
      <w:pPr>
        <w:rPr>
          <w:rFonts w:ascii="Times New Roman" w:hAnsi="Times New Roman" w:cs="Times New Roman"/>
          <w:sz w:val="24"/>
          <w:szCs w:val="24"/>
        </w:rPr>
      </w:pPr>
      <w:r w:rsidRPr="008970A7">
        <w:rPr>
          <w:rFonts w:ascii="Times New Roman" w:hAnsi="Times New Roman" w:cs="Times New Roman"/>
          <w:sz w:val="24"/>
          <w:szCs w:val="24"/>
        </w:rPr>
        <w:lastRenderedPageBreak/>
        <w:t xml:space="preserve">Table </w:t>
      </w:r>
      <w:r>
        <w:rPr>
          <w:rFonts w:ascii="Times New Roman" w:hAnsi="Times New Roman" w:cs="Times New Roman"/>
          <w:sz w:val="24"/>
          <w:szCs w:val="24"/>
        </w:rPr>
        <w:t>2</w:t>
      </w:r>
      <w:r w:rsidRPr="008970A7">
        <w:rPr>
          <w:rFonts w:ascii="Times New Roman" w:hAnsi="Times New Roman" w:cs="Times New Roman"/>
          <w:sz w:val="24"/>
          <w:szCs w:val="24"/>
        </w:rPr>
        <w:t>: The association of self-reported general health</w:t>
      </w:r>
      <w:r>
        <w:rPr>
          <w:rFonts w:ascii="Times New Roman" w:hAnsi="Times New Roman" w:cs="Times New Roman"/>
          <w:sz w:val="24"/>
          <w:szCs w:val="24"/>
        </w:rPr>
        <w:t xml:space="preserve"> as a binary outcome </w:t>
      </w:r>
      <w:r w:rsidR="00864C7B">
        <w:rPr>
          <w:rFonts w:ascii="Times New Roman" w:hAnsi="Times New Roman" w:cs="Times New Roman"/>
          <w:sz w:val="24"/>
          <w:szCs w:val="24"/>
        </w:rPr>
        <w:t xml:space="preserve">(fair/poor health versus excellent/very good/good health) </w:t>
      </w:r>
      <w:r>
        <w:rPr>
          <w:rFonts w:ascii="Times New Roman" w:hAnsi="Times New Roman" w:cs="Times New Roman"/>
          <w:sz w:val="24"/>
          <w:szCs w:val="24"/>
        </w:rPr>
        <w:t>with each of NO</w:t>
      </w:r>
      <w:r>
        <w:rPr>
          <w:rFonts w:ascii="Times New Roman" w:hAnsi="Times New Roman" w:cs="Times New Roman"/>
          <w:sz w:val="24"/>
          <w:szCs w:val="24"/>
          <w:vertAlign w:val="subscript"/>
        </w:rPr>
        <w:t>2</w:t>
      </w:r>
      <w:r>
        <w:rPr>
          <w:rFonts w:ascii="Times New Roman" w:hAnsi="Times New Roman" w:cs="Times New Roman"/>
          <w:sz w:val="24"/>
          <w:szCs w:val="24"/>
        </w:rPr>
        <w:t>, SO</w:t>
      </w:r>
      <w:r>
        <w:rPr>
          <w:rFonts w:ascii="Times New Roman" w:hAnsi="Times New Roman" w:cs="Times New Roman"/>
          <w:sz w:val="24"/>
          <w:szCs w:val="24"/>
          <w:vertAlign w:val="subscript"/>
        </w:rPr>
        <w:t>2</w:t>
      </w:r>
      <w:r>
        <w:rPr>
          <w:rFonts w:ascii="Times New Roman" w:hAnsi="Times New Roman" w:cs="Times New Roman"/>
          <w:sz w:val="24"/>
          <w:szCs w:val="24"/>
        </w:rPr>
        <w:t xml:space="preserve">, PM10, and PM2.5 air pollutants </w:t>
      </w:r>
      <w:r w:rsidR="00C763A3">
        <w:rPr>
          <w:rFonts w:ascii="Times New Roman" w:hAnsi="Times New Roman" w:cs="Times New Roman"/>
          <w:sz w:val="24"/>
          <w:szCs w:val="24"/>
        </w:rPr>
        <w:t xml:space="preserve">at the LSOAs level </w:t>
      </w:r>
      <w:r w:rsidRPr="00A3656E">
        <w:rPr>
          <w:rFonts w:ascii="Times New Roman" w:hAnsi="Times New Roman" w:cs="Times New Roman"/>
          <w:sz w:val="24"/>
          <w:szCs w:val="24"/>
        </w:rPr>
        <w:t>(</w:t>
      </w:r>
      <w:r w:rsidRPr="00FE0545">
        <w:rPr>
          <w:rFonts w:asciiTheme="majorBidi" w:hAnsiTheme="majorBidi" w:cstheme="majorBidi"/>
          <w:sz w:val="24"/>
          <w:szCs w:val="24"/>
        </w:rPr>
        <w:t>N=40</w:t>
      </w:r>
      <w:r>
        <w:rPr>
          <w:rFonts w:asciiTheme="majorBidi" w:hAnsiTheme="majorBidi" w:cstheme="majorBidi"/>
          <w:sz w:val="24"/>
          <w:szCs w:val="24"/>
        </w:rPr>
        <w:t>4</w:t>
      </w:r>
      <w:r w:rsidRPr="00FE0545">
        <w:rPr>
          <w:rFonts w:asciiTheme="majorBidi" w:hAnsiTheme="majorBidi" w:cstheme="majorBidi"/>
          <w:sz w:val="24"/>
          <w:szCs w:val="24"/>
        </w:rPr>
        <w:t>,</w:t>
      </w:r>
      <w:r>
        <w:rPr>
          <w:rFonts w:asciiTheme="majorBidi" w:hAnsiTheme="majorBidi" w:cstheme="majorBidi"/>
          <w:sz w:val="24"/>
          <w:szCs w:val="24"/>
        </w:rPr>
        <w:t>264</w:t>
      </w:r>
      <w:r w:rsidRPr="00FE0545">
        <w:rPr>
          <w:rFonts w:asciiTheme="majorBidi" w:hAnsiTheme="majorBidi" w:cstheme="majorBidi"/>
          <w:sz w:val="24"/>
          <w:szCs w:val="24"/>
        </w:rPr>
        <w:t xml:space="preserve"> surveys from 67,</w:t>
      </w:r>
      <w:r>
        <w:rPr>
          <w:rFonts w:asciiTheme="majorBidi" w:hAnsiTheme="majorBidi" w:cstheme="majorBidi"/>
          <w:sz w:val="24"/>
          <w:szCs w:val="24"/>
        </w:rPr>
        <w:t>982</w:t>
      </w:r>
      <w:r w:rsidRPr="00FE0545">
        <w:rPr>
          <w:rFonts w:asciiTheme="majorBidi" w:hAnsiTheme="majorBidi" w:cstheme="majorBidi"/>
          <w:sz w:val="24"/>
          <w:szCs w:val="24"/>
        </w:rPr>
        <w:t xml:space="preserve"> individuals</w:t>
      </w:r>
      <w:r w:rsidRPr="00A3656E">
        <w:rPr>
          <w:rFonts w:ascii="Times New Roman" w:hAnsi="Times New Roman" w:cs="Times New Roman"/>
          <w:sz w:val="24"/>
          <w:szCs w:val="24"/>
        </w:rPr>
        <w:t>)</w:t>
      </w:r>
      <w:r>
        <w:rPr>
          <w:rFonts w:ascii="Times New Roman" w:hAnsi="Times New Roman" w:cs="Times New Roman"/>
          <w:sz w:val="24"/>
          <w:szCs w:val="24"/>
        </w:rPr>
        <w:t xml:space="preserve"> </w:t>
      </w:r>
    </w:p>
    <w:tbl>
      <w:tblPr>
        <w:tblStyle w:val="TableGrid"/>
        <w:tblW w:w="8784" w:type="dxa"/>
        <w:tblLook w:val="04A0" w:firstRow="1" w:lastRow="0" w:firstColumn="1" w:lastColumn="0" w:noHBand="0" w:noVBand="1"/>
      </w:tblPr>
      <w:tblGrid>
        <w:gridCol w:w="2972"/>
        <w:gridCol w:w="2977"/>
        <w:gridCol w:w="2835"/>
      </w:tblGrid>
      <w:tr w:rsidR="00C3163A" w14:paraId="33F575FF" w14:textId="77777777" w:rsidTr="00591598">
        <w:tc>
          <w:tcPr>
            <w:tcW w:w="2972" w:type="dxa"/>
            <w:vMerge w:val="restart"/>
          </w:tcPr>
          <w:p w14:paraId="736A2809" w14:textId="77777777" w:rsidR="00C3163A" w:rsidRPr="00F515B4" w:rsidRDefault="00C3163A" w:rsidP="00591598">
            <w:pPr>
              <w:rPr>
                <w:rFonts w:asciiTheme="majorBidi" w:hAnsiTheme="majorBidi" w:cstheme="majorBidi"/>
              </w:rPr>
            </w:pPr>
          </w:p>
        </w:tc>
        <w:tc>
          <w:tcPr>
            <w:tcW w:w="2977" w:type="dxa"/>
          </w:tcPr>
          <w:p w14:paraId="4A8ED914" w14:textId="77777777" w:rsidR="00C3163A" w:rsidRPr="00F515B4" w:rsidRDefault="00C3163A" w:rsidP="00591598">
            <w:pPr>
              <w:rPr>
                <w:rFonts w:asciiTheme="majorBidi" w:hAnsiTheme="majorBidi" w:cstheme="majorBidi"/>
              </w:rPr>
            </w:pPr>
            <w:r w:rsidRPr="00F515B4">
              <w:rPr>
                <w:rFonts w:asciiTheme="majorBidi" w:hAnsiTheme="majorBidi" w:cstheme="majorBidi"/>
              </w:rPr>
              <w:t>Model 1</w:t>
            </w:r>
          </w:p>
        </w:tc>
        <w:tc>
          <w:tcPr>
            <w:tcW w:w="2835" w:type="dxa"/>
          </w:tcPr>
          <w:p w14:paraId="652ABF30" w14:textId="77777777" w:rsidR="00C3163A" w:rsidRPr="00F515B4" w:rsidRDefault="00C3163A" w:rsidP="00591598">
            <w:pPr>
              <w:rPr>
                <w:rFonts w:asciiTheme="majorBidi" w:hAnsiTheme="majorBidi" w:cstheme="majorBidi"/>
              </w:rPr>
            </w:pPr>
            <w:r w:rsidRPr="00F515B4">
              <w:rPr>
                <w:rFonts w:asciiTheme="majorBidi" w:hAnsiTheme="majorBidi" w:cstheme="majorBidi"/>
              </w:rPr>
              <w:t>Model 2</w:t>
            </w:r>
          </w:p>
        </w:tc>
      </w:tr>
      <w:tr w:rsidR="00C3163A" w14:paraId="0A288EAC" w14:textId="77777777" w:rsidTr="00591598">
        <w:tc>
          <w:tcPr>
            <w:tcW w:w="2972" w:type="dxa"/>
            <w:vMerge/>
          </w:tcPr>
          <w:p w14:paraId="6ABC7E24" w14:textId="77777777" w:rsidR="00C3163A" w:rsidRPr="00F515B4" w:rsidRDefault="00C3163A" w:rsidP="00591598">
            <w:pPr>
              <w:rPr>
                <w:rFonts w:asciiTheme="majorBidi" w:hAnsiTheme="majorBidi" w:cstheme="majorBidi"/>
              </w:rPr>
            </w:pPr>
          </w:p>
        </w:tc>
        <w:tc>
          <w:tcPr>
            <w:tcW w:w="2977" w:type="dxa"/>
          </w:tcPr>
          <w:p w14:paraId="5C40285B" w14:textId="5CA3EEB5" w:rsidR="00C3163A" w:rsidRPr="00F515B4" w:rsidRDefault="00C3163A" w:rsidP="00591598">
            <w:pPr>
              <w:rPr>
                <w:rFonts w:asciiTheme="majorBidi" w:hAnsiTheme="majorBidi" w:cstheme="majorBidi"/>
              </w:rPr>
            </w:pPr>
            <w:r w:rsidRPr="00F515B4">
              <w:rPr>
                <w:rFonts w:asciiTheme="majorBidi" w:hAnsiTheme="majorBidi" w:cstheme="majorBidi"/>
              </w:rPr>
              <w:t>OR [95%CI]</w:t>
            </w:r>
          </w:p>
        </w:tc>
        <w:tc>
          <w:tcPr>
            <w:tcW w:w="2835" w:type="dxa"/>
          </w:tcPr>
          <w:p w14:paraId="24591FE0" w14:textId="210013DC" w:rsidR="00C3163A" w:rsidRPr="00F515B4" w:rsidRDefault="00C3163A" w:rsidP="00591598">
            <w:pPr>
              <w:rPr>
                <w:rFonts w:asciiTheme="majorBidi" w:hAnsiTheme="majorBidi" w:cstheme="majorBidi"/>
              </w:rPr>
            </w:pPr>
            <w:r w:rsidRPr="00F515B4">
              <w:rPr>
                <w:rFonts w:asciiTheme="majorBidi" w:hAnsiTheme="majorBidi" w:cstheme="majorBidi"/>
              </w:rPr>
              <w:t>OR [95%CI]</w:t>
            </w:r>
          </w:p>
        </w:tc>
      </w:tr>
      <w:tr w:rsidR="00F515B4" w14:paraId="7A8A615D" w14:textId="77777777" w:rsidTr="00BE4653">
        <w:tc>
          <w:tcPr>
            <w:tcW w:w="8784" w:type="dxa"/>
            <w:gridSpan w:val="3"/>
          </w:tcPr>
          <w:p w14:paraId="73B17961" w14:textId="3AA1B5FE" w:rsidR="00F515B4" w:rsidRPr="00F515B4" w:rsidRDefault="00F515B4" w:rsidP="00065F38">
            <w:pPr>
              <w:rPr>
                <w:rFonts w:asciiTheme="majorBidi" w:hAnsiTheme="majorBidi" w:cstheme="majorBidi"/>
              </w:rPr>
            </w:pPr>
            <w:r w:rsidRPr="00F515B4">
              <w:rPr>
                <w:rFonts w:asciiTheme="majorBidi" w:hAnsiTheme="majorBidi" w:cstheme="majorBidi"/>
                <w:b/>
                <w:bCs/>
              </w:rPr>
              <w:t>Overall pollution effect</w:t>
            </w:r>
            <w:r>
              <w:rPr>
                <w:rFonts w:asciiTheme="majorBidi" w:hAnsiTheme="majorBidi" w:cstheme="majorBidi"/>
                <w:b/>
                <w:bCs/>
              </w:rPr>
              <w:t xml:space="preserve"> </w:t>
            </w:r>
          </w:p>
        </w:tc>
      </w:tr>
      <w:tr w:rsidR="00F515B4" w14:paraId="215B81D4" w14:textId="77777777" w:rsidTr="00591598">
        <w:tc>
          <w:tcPr>
            <w:tcW w:w="2972" w:type="dxa"/>
          </w:tcPr>
          <w:p w14:paraId="7C759A38" w14:textId="2FB62F5D" w:rsidR="00F515B4" w:rsidRPr="00F515B4" w:rsidRDefault="00F515B4" w:rsidP="00F515B4">
            <w:pPr>
              <w:rPr>
                <w:rFonts w:asciiTheme="majorBidi" w:hAnsiTheme="majorBidi" w:cstheme="majorBidi"/>
                <w:b/>
                <w:bCs/>
              </w:rPr>
            </w:pPr>
            <w:r w:rsidRPr="00F515B4">
              <w:rPr>
                <w:rFonts w:asciiTheme="majorBidi" w:hAnsiTheme="majorBidi" w:cstheme="majorBidi"/>
                <w:sz w:val="24"/>
                <w:szCs w:val="24"/>
              </w:rPr>
              <w:t>NO</w:t>
            </w:r>
            <w:r w:rsidRPr="00F515B4">
              <w:rPr>
                <w:rFonts w:asciiTheme="majorBidi" w:hAnsiTheme="majorBidi" w:cstheme="majorBidi"/>
                <w:sz w:val="24"/>
                <w:szCs w:val="24"/>
                <w:vertAlign w:val="subscript"/>
              </w:rPr>
              <w:t>2</w:t>
            </w:r>
            <w:r w:rsidRPr="00F515B4">
              <w:rPr>
                <w:rFonts w:asciiTheme="majorBidi" w:hAnsiTheme="majorBidi" w:cstheme="majorBidi"/>
                <w:sz w:val="24"/>
                <w:szCs w:val="24"/>
              </w:rPr>
              <w:t xml:space="preserve"> (µg/m</w:t>
            </w:r>
            <w:r w:rsidRPr="00F515B4">
              <w:rPr>
                <w:rFonts w:asciiTheme="majorBidi" w:hAnsiTheme="majorBidi" w:cstheme="majorBidi"/>
                <w:sz w:val="24"/>
                <w:szCs w:val="24"/>
                <w:vertAlign w:val="superscript"/>
              </w:rPr>
              <w:t>3</w:t>
            </w:r>
            <w:r w:rsidRPr="00F515B4">
              <w:rPr>
                <w:rFonts w:asciiTheme="majorBidi" w:hAnsiTheme="majorBidi" w:cstheme="majorBidi"/>
                <w:sz w:val="24"/>
                <w:szCs w:val="24"/>
              </w:rPr>
              <w:t>)</w:t>
            </w:r>
          </w:p>
        </w:tc>
        <w:tc>
          <w:tcPr>
            <w:tcW w:w="2977" w:type="dxa"/>
          </w:tcPr>
          <w:p w14:paraId="46AA4696" w14:textId="1938BE59" w:rsidR="00F515B4" w:rsidRPr="00F515B4" w:rsidRDefault="00531F43" w:rsidP="00F515B4">
            <w:pPr>
              <w:rPr>
                <w:rFonts w:asciiTheme="majorBidi" w:hAnsiTheme="majorBidi" w:cstheme="majorBidi"/>
              </w:rPr>
            </w:pPr>
            <w:r>
              <w:rPr>
                <w:rFonts w:asciiTheme="majorBidi" w:hAnsiTheme="majorBidi" w:cstheme="majorBidi"/>
              </w:rPr>
              <w:t xml:space="preserve">1.27 [1.22, </w:t>
            </w:r>
            <w:proofErr w:type="gramStart"/>
            <w:r>
              <w:rPr>
                <w:rFonts w:asciiTheme="majorBidi" w:hAnsiTheme="majorBidi" w:cstheme="majorBidi"/>
              </w:rPr>
              <w:t>1.31]*</w:t>
            </w:r>
            <w:proofErr w:type="gramEnd"/>
            <w:r>
              <w:rPr>
                <w:rFonts w:asciiTheme="majorBidi" w:hAnsiTheme="majorBidi" w:cstheme="majorBidi"/>
              </w:rPr>
              <w:t>*</w:t>
            </w:r>
          </w:p>
        </w:tc>
        <w:tc>
          <w:tcPr>
            <w:tcW w:w="2835" w:type="dxa"/>
          </w:tcPr>
          <w:p w14:paraId="0D62C63B" w14:textId="783DDE83" w:rsidR="00F515B4" w:rsidRPr="00F515B4" w:rsidRDefault="00531F43" w:rsidP="00F515B4">
            <w:pPr>
              <w:rPr>
                <w:rFonts w:asciiTheme="majorBidi" w:hAnsiTheme="majorBidi" w:cstheme="majorBidi"/>
              </w:rPr>
            </w:pPr>
            <w:r>
              <w:rPr>
                <w:rFonts w:asciiTheme="majorBidi" w:hAnsiTheme="majorBidi" w:cstheme="majorBidi"/>
              </w:rPr>
              <w:t xml:space="preserve">1.15 [1.11, </w:t>
            </w:r>
            <w:proofErr w:type="gramStart"/>
            <w:r>
              <w:rPr>
                <w:rFonts w:asciiTheme="majorBidi" w:hAnsiTheme="majorBidi" w:cstheme="majorBidi"/>
              </w:rPr>
              <w:t>1.20]*</w:t>
            </w:r>
            <w:proofErr w:type="gramEnd"/>
            <w:r>
              <w:rPr>
                <w:rFonts w:asciiTheme="majorBidi" w:hAnsiTheme="majorBidi" w:cstheme="majorBidi"/>
              </w:rPr>
              <w:t>*</w:t>
            </w:r>
          </w:p>
        </w:tc>
      </w:tr>
      <w:tr w:rsidR="00F515B4" w14:paraId="73988892" w14:textId="77777777" w:rsidTr="00591598">
        <w:tc>
          <w:tcPr>
            <w:tcW w:w="2972" w:type="dxa"/>
          </w:tcPr>
          <w:p w14:paraId="6933A728" w14:textId="7B43E28A" w:rsidR="00F515B4" w:rsidRPr="00F515B4" w:rsidRDefault="00F515B4" w:rsidP="00F515B4">
            <w:pPr>
              <w:rPr>
                <w:rFonts w:asciiTheme="majorBidi" w:hAnsiTheme="majorBidi" w:cstheme="majorBidi"/>
                <w:b/>
                <w:bCs/>
              </w:rPr>
            </w:pPr>
            <w:r w:rsidRPr="00F515B4">
              <w:rPr>
                <w:rFonts w:asciiTheme="majorBidi" w:hAnsiTheme="majorBidi" w:cstheme="majorBidi"/>
                <w:sz w:val="24"/>
                <w:szCs w:val="24"/>
              </w:rPr>
              <w:t>SO</w:t>
            </w:r>
            <w:r w:rsidRPr="00F515B4">
              <w:rPr>
                <w:rFonts w:asciiTheme="majorBidi" w:hAnsiTheme="majorBidi" w:cstheme="majorBidi"/>
                <w:sz w:val="24"/>
                <w:szCs w:val="24"/>
                <w:vertAlign w:val="subscript"/>
              </w:rPr>
              <w:t>2</w:t>
            </w:r>
            <w:r w:rsidRPr="00F515B4">
              <w:rPr>
                <w:rFonts w:asciiTheme="majorBidi" w:hAnsiTheme="majorBidi" w:cstheme="majorBidi"/>
                <w:sz w:val="24"/>
                <w:szCs w:val="24"/>
              </w:rPr>
              <w:t xml:space="preserve"> (µg/m</w:t>
            </w:r>
            <w:r w:rsidRPr="00F515B4">
              <w:rPr>
                <w:rFonts w:asciiTheme="majorBidi" w:hAnsiTheme="majorBidi" w:cstheme="majorBidi"/>
                <w:sz w:val="24"/>
                <w:szCs w:val="24"/>
                <w:vertAlign w:val="superscript"/>
              </w:rPr>
              <w:t>3</w:t>
            </w:r>
            <w:r w:rsidRPr="00F515B4">
              <w:rPr>
                <w:rFonts w:asciiTheme="majorBidi" w:hAnsiTheme="majorBidi" w:cstheme="majorBidi"/>
                <w:sz w:val="24"/>
                <w:szCs w:val="24"/>
              </w:rPr>
              <w:t>)</w:t>
            </w:r>
          </w:p>
        </w:tc>
        <w:tc>
          <w:tcPr>
            <w:tcW w:w="2977" w:type="dxa"/>
          </w:tcPr>
          <w:p w14:paraId="7DA09F64" w14:textId="3C0ED4AF" w:rsidR="00F515B4" w:rsidRPr="00F515B4" w:rsidRDefault="00531F43" w:rsidP="00F515B4">
            <w:pPr>
              <w:rPr>
                <w:rFonts w:asciiTheme="majorBidi" w:hAnsiTheme="majorBidi" w:cstheme="majorBidi"/>
              </w:rPr>
            </w:pPr>
            <w:r>
              <w:rPr>
                <w:rFonts w:asciiTheme="majorBidi" w:hAnsiTheme="majorBidi" w:cstheme="majorBidi"/>
              </w:rPr>
              <w:t xml:space="preserve">1.87 [1.63, </w:t>
            </w:r>
            <w:proofErr w:type="gramStart"/>
            <w:r>
              <w:rPr>
                <w:rFonts w:asciiTheme="majorBidi" w:hAnsiTheme="majorBidi" w:cstheme="majorBidi"/>
              </w:rPr>
              <w:t>2.13]*</w:t>
            </w:r>
            <w:proofErr w:type="gramEnd"/>
            <w:r>
              <w:rPr>
                <w:rFonts w:asciiTheme="majorBidi" w:hAnsiTheme="majorBidi" w:cstheme="majorBidi"/>
              </w:rPr>
              <w:t>*</w:t>
            </w:r>
          </w:p>
        </w:tc>
        <w:tc>
          <w:tcPr>
            <w:tcW w:w="2835" w:type="dxa"/>
          </w:tcPr>
          <w:p w14:paraId="160FB4D2" w14:textId="63540BBF" w:rsidR="00F515B4" w:rsidRPr="00F515B4" w:rsidRDefault="00531F43" w:rsidP="00F515B4">
            <w:pPr>
              <w:rPr>
                <w:rFonts w:asciiTheme="majorBidi" w:hAnsiTheme="majorBidi" w:cstheme="majorBidi"/>
              </w:rPr>
            </w:pPr>
            <w:r>
              <w:rPr>
                <w:rFonts w:asciiTheme="majorBidi" w:hAnsiTheme="majorBidi" w:cstheme="majorBidi"/>
              </w:rPr>
              <w:t xml:space="preserve">1.64 [1.44, </w:t>
            </w:r>
            <w:proofErr w:type="gramStart"/>
            <w:r>
              <w:rPr>
                <w:rFonts w:asciiTheme="majorBidi" w:hAnsiTheme="majorBidi" w:cstheme="majorBidi"/>
              </w:rPr>
              <w:t>1.86]*</w:t>
            </w:r>
            <w:proofErr w:type="gramEnd"/>
            <w:r>
              <w:rPr>
                <w:rFonts w:asciiTheme="majorBidi" w:hAnsiTheme="majorBidi" w:cstheme="majorBidi"/>
              </w:rPr>
              <w:t>*</w:t>
            </w:r>
          </w:p>
        </w:tc>
      </w:tr>
      <w:tr w:rsidR="00F515B4" w14:paraId="08B7128B" w14:textId="77777777" w:rsidTr="00591598">
        <w:tc>
          <w:tcPr>
            <w:tcW w:w="2972" w:type="dxa"/>
          </w:tcPr>
          <w:p w14:paraId="3480C249" w14:textId="7656CD94" w:rsidR="00F515B4" w:rsidRPr="00F515B4" w:rsidRDefault="00F515B4" w:rsidP="00F515B4">
            <w:pPr>
              <w:rPr>
                <w:rFonts w:asciiTheme="majorBidi" w:hAnsiTheme="majorBidi" w:cstheme="majorBidi"/>
                <w:b/>
                <w:bCs/>
              </w:rPr>
            </w:pPr>
            <w:r w:rsidRPr="00F515B4">
              <w:rPr>
                <w:rFonts w:asciiTheme="majorBidi" w:hAnsiTheme="majorBidi" w:cstheme="majorBidi"/>
                <w:sz w:val="24"/>
                <w:szCs w:val="24"/>
              </w:rPr>
              <w:t>PM10 (µg/m</w:t>
            </w:r>
            <w:r w:rsidRPr="00F515B4">
              <w:rPr>
                <w:rFonts w:asciiTheme="majorBidi" w:hAnsiTheme="majorBidi" w:cstheme="majorBidi"/>
                <w:sz w:val="24"/>
                <w:szCs w:val="24"/>
                <w:vertAlign w:val="superscript"/>
              </w:rPr>
              <w:t>3</w:t>
            </w:r>
            <w:r w:rsidRPr="00F515B4">
              <w:rPr>
                <w:rFonts w:asciiTheme="majorBidi" w:hAnsiTheme="majorBidi" w:cstheme="majorBidi"/>
                <w:sz w:val="24"/>
                <w:szCs w:val="24"/>
              </w:rPr>
              <w:t>)</w:t>
            </w:r>
          </w:p>
        </w:tc>
        <w:tc>
          <w:tcPr>
            <w:tcW w:w="2977" w:type="dxa"/>
          </w:tcPr>
          <w:p w14:paraId="4AAA35AC" w14:textId="6509AA34" w:rsidR="00F515B4" w:rsidRPr="00F515B4" w:rsidRDefault="00531F43" w:rsidP="00F515B4">
            <w:pPr>
              <w:rPr>
                <w:rFonts w:asciiTheme="majorBidi" w:hAnsiTheme="majorBidi" w:cstheme="majorBidi"/>
              </w:rPr>
            </w:pPr>
            <w:r>
              <w:rPr>
                <w:rFonts w:asciiTheme="majorBidi" w:hAnsiTheme="majorBidi" w:cstheme="majorBidi"/>
              </w:rPr>
              <w:t xml:space="preserve">1.28 [1.17, </w:t>
            </w:r>
            <w:proofErr w:type="gramStart"/>
            <w:r>
              <w:rPr>
                <w:rFonts w:asciiTheme="majorBidi" w:hAnsiTheme="majorBidi" w:cstheme="majorBidi"/>
              </w:rPr>
              <w:t>1.40]*</w:t>
            </w:r>
            <w:proofErr w:type="gramEnd"/>
            <w:r>
              <w:rPr>
                <w:rFonts w:asciiTheme="majorBidi" w:hAnsiTheme="majorBidi" w:cstheme="majorBidi"/>
              </w:rPr>
              <w:t>*</w:t>
            </w:r>
          </w:p>
        </w:tc>
        <w:tc>
          <w:tcPr>
            <w:tcW w:w="2835" w:type="dxa"/>
          </w:tcPr>
          <w:p w14:paraId="7ED9E870" w14:textId="554720F6" w:rsidR="00F515B4" w:rsidRPr="00F515B4" w:rsidRDefault="00531F43" w:rsidP="00F515B4">
            <w:pPr>
              <w:rPr>
                <w:rFonts w:asciiTheme="majorBidi" w:hAnsiTheme="majorBidi" w:cstheme="majorBidi"/>
              </w:rPr>
            </w:pPr>
            <w:r>
              <w:rPr>
                <w:rFonts w:asciiTheme="majorBidi" w:hAnsiTheme="majorBidi" w:cstheme="majorBidi"/>
              </w:rPr>
              <w:t xml:space="preserve">1.15 [1.06, </w:t>
            </w:r>
            <w:proofErr w:type="gramStart"/>
            <w:r>
              <w:rPr>
                <w:rFonts w:asciiTheme="majorBidi" w:hAnsiTheme="majorBidi" w:cstheme="majorBidi"/>
              </w:rPr>
              <w:t>1.26]*</w:t>
            </w:r>
            <w:proofErr w:type="gramEnd"/>
            <w:r>
              <w:rPr>
                <w:rFonts w:asciiTheme="majorBidi" w:hAnsiTheme="majorBidi" w:cstheme="majorBidi"/>
              </w:rPr>
              <w:t>*</w:t>
            </w:r>
          </w:p>
        </w:tc>
      </w:tr>
      <w:tr w:rsidR="00F515B4" w14:paraId="78C38511" w14:textId="77777777" w:rsidTr="00591598">
        <w:tc>
          <w:tcPr>
            <w:tcW w:w="2972" w:type="dxa"/>
          </w:tcPr>
          <w:p w14:paraId="703E2432" w14:textId="7B1993EF" w:rsidR="00F515B4" w:rsidRPr="00F515B4" w:rsidRDefault="00F515B4" w:rsidP="00F515B4">
            <w:pPr>
              <w:rPr>
                <w:rFonts w:asciiTheme="majorBidi" w:hAnsiTheme="majorBidi" w:cstheme="majorBidi"/>
                <w:b/>
                <w:bCs/>
              </w:rPr>
            </w:pPr>
            <w:r w:rsidRPr="00F515B4">
              <w:rPr>
                <w:rFonts w:asciiTheme="majorBidi" w:hAnsiTheme="majorBidi" w:cstheme="majorBidi"/>
                <w:sz w:val="24"/>
                <w:szCs w:val="24"/>
              </w:rPr>
              <w:t>PM2.5 (µg/m</w:t>
            </w:r>
            <w:r w:rsidRPr="00F515B4">
              <w:rPr>
                <w:rFonts w:asciiTheme="majorBidi" w:hAnsiTheme="majorBidi" w:cstheme="majorBidi"/>
                <w:sz w:val="24"/>
                <w:szCs w:val="24"/>
                <w:vertAlign w:val="superscript"/>
              </w:rPr>
              <w:t>3</w:t>
            </w:r>
            <w:r w:rsidRPr="00F515B4">
              <w:rPr>
                <w:rFonts w:asciiTheme="majorBidi" w:hAnsiTheme="majorBidi" w:cstheme="majorBidi"/>
                <w:sz w:val="24"/>
                <w:szCs w:val="24"/>
              </w:rPr>
              <w:t>)</w:t>
            </w:r>
          </w:p>
        </w:tc>
        <w:tc>
          <w:tcPr>
            <w:tcW w:w="2977" w:type="dxa"/>
          </w:tcPr>
          <w:p w14:paraId="1AFF94D7" w14:textId="6B1597BD" w:rsidR="00F515B4" w:rsidRPr="00F515B4" w:rsidRDefault="00531F43" w:rsidP="00F515B4">
            <w:pPr>
              <w:rPr>
                <w:rFonts w:asciiTheme="majorBidi" w:hAnsiTheme="majorBidi" w:cstheme="majorBidi"/>
              </w:rPr>
            </w:pPr>
            <w:r>
              <w:rPr>
                <w:rFonts w:asciiTheme="majorBidi" w:hAnsiTheme="majorBidi" w:cstheme="majorBidi"/>
              </w:rPr>
              <w:t xml:space="preserve">1.45 [1.29, </w:t>
            </w:r>
            <w:proofErr w:type="gramStart"/>
            <w:r>
              <w:rPr>
                <w:rFonts w:asciiTheme="majorBidi" w:hAnsiTheme="majorBidi" w:cstheme="majorBidi"/>
              </w:rPr>
              <w:t>1.63]*</w:t>
            </w:r>
            <w:proofErr w:type="gramEnd"/>
            <w:r>
              <w:rPr>
                <w:rFonts w:asciiTheme="majorBidi" w:hAnsiTheme="majorBidi" w:cstheme="majorBidi"/>
              </w:rPr>
              <w:t>*</w:t>
            </w:r>
          </w:p>
        </w:tc>
        <w:tc>
          <w:tcPr>
            <w:tcW w:w="2835" w:type="dxa"/>
          </w:tcPr>
          <w:p w14:paraId="59FDCD8D" w14:textId="444F602F" w:rsidR="00F515B4" w:rsidRPr="00F515B4" w:rsidRDefault="00907410" w:rsidP="00F515B4">
            <w:pPr>
              <w:rPr>
                <w:rFonts w:asciiTheme="majorBidi" w:hAnsiTheme="majorBidi" w:cstheme="majorBidi"/>
              </w:rPr>
            </w:pPr>
            <w:r>
              <w:rPr>
                <w:rFonts w:asciiTheme="majorBidi" w:hAnsiTheme="majorBidi" w:cstheme="majorBidi"/>
              </w:rPr>
              <w:t xml:space="preserve">1.27 [1.13, </w:t>
            </w:r>
            <w:proofErr w:type="gramStart"/>
            <w:r>
              <w:rPr>
                <w:rFonts w:asciiTheme="majorBidi" w:hAnsiTheme="majorBidi" w:cstheme="majorBidi"/>
              </w:rPr>
              <w:t>1.42]*</w:t>
            </w:r>
            <w:proofErr w:type="gramEnd"/>
            <w:r>
              <w:rPr>
                <w:rFonts w:asciiTheme="majorBidi" w:hAnsiTheme="majorBidi" w:cstheme="majorBidi"/>
              </w:rPr>
              <w:t>*</w:t>
            </w:r>
          </w:p>
        </w:tc>
      </w:tr>
      <w:tr w:rsidR="00F515B4" w14:paraId="481BADAD" w14:textId="77777777" w:rsidTr="008F0EF1">
        <w:tc>
          <w:tcPr>
            <w:tcW w:w="8784" w:type="dxa"/>
            <w:gridSpan w:val="3"/>
          </w:tcPr>
          <w:p w14:paraId="702149DE" w14:textId="68CF9B00" w:rsidR="00F515B4" w:rsidRPr="00527913" w:rsidRDefault="00F515B4" w:rsidP="00065F38">
            <w:pPr>
              <w:rPr>
                <w:rFonts w:asciiTheme="majorBidi" w:hAnsiTheme="majorBidi" w:cstheme="majorBidi"/>
                <w:highlight w:val="yellow"/>
              </w:rPr>
            </w:pPr>
            <w:r w:rsidRPr="008A240C">
              <w:rPr>
                <w:rFonts w:asciiTheme="majorBidi" w:hAnsiTheme="majorBidi" w:cstheme="majorBidi"/>
                <w:b/>
                <w:bCs/>
              </w:rPr>
              <w:t xml:space="preserve">Between pollution effect </w:t>
            </w:r>
          </w:p>
        </w:tc>
      </w:tr>
      <w:tr w:rsidR="00F515B4" w14:paraId="0C8ACD23" w14:textId="77777777" w:rsidTr="00591598">
        <w:tc>
          <w:tcPr>
            <w:tcW w:w="2972" w:type="dxa"/>
          </w:tcPr>
          <w:p w14:paraId="68E2B291" w14:textId="4E7D9AF6" w:rsidR="00F515B4" w:rsidRPr="00F515B4" w:rsidRDefault="00F515B4" w:rsidP="00F515B4">
            <w:pPr>
              <w:rPr>
                <w:rFonts w:asciiTheme="majorBidi" w:hAnsiTheme="majorBidi" w:cstheme="majorBidi"/>
              </w:rPr>
            </w:pPr>
            <w:r w:rsidRPr="00F515B4">
              <w:rPr>
                <w:rFonts w:asciiTheme="majorBidi" w:hAnsiTheme="majorBidi" w:cstheme="majorBidi"/>
                <w:sz w:val="24"/>
                <w:szCs w:val="24"/>
              </w:rPr>
              <w:t>NO</w:t>
            </w:r>
            <w:r w:rsidRPr="00F515B4">
              <w:rPr>
                <w:rFonts w:asciiTheme="majorBidi" w:hAnsiTheme="majorBidi" w:cstheme="majorBidi"/>
                <w:sz w:val="24"/>
                <w:szCs w:val="24"/>
                <w:vertAlign w:val="subscript"/>
              </w:rPr>
              <w:t>2</w:t>
            </w:r>
            <w:r w:rsidRPr="00F515B4">
              <w:rPr>
                <w:rFonts w:asciiTheme="majorBidi" w:hAnsiTheme="majorBidi" w:cstheme="majorBidi"/>
                <w:sz w:val="24"/>
                <w:szCs w:val="24"/>
              </w:rPr>
              <w:t xml:space="preserve"> (µg/m</w:t>
            </w:r>
            <w:r w:rsidRPr="00F515B4">
              <w:rPr>
                <w:rFonts w:asciiTheme="majorBidi" w:hAnsiTheme="majorBidi" w:cstheme="majorBidi"/>
                <w:sz w:val="24"/>
                <w:szCs w:val="24"/>
                <w:vertAlign w:val="superscript"/>
              </w:rPr>
              <w:t>3</w:t>
            </w:r>
            <w:r w:rsidRPr="00F515B4">
              <w:rPr>
                <w:rFonts w:asciiTheme="majorBidi" w:hAnsiTheme="majorBidi" w:cstheme="majorBidi"/>
                <w:sz w:val="24"/>
                <w:szCs w:val="24"/>
              </w:rPr>
              <w:t>)</w:t>
            </w:r>
          </w:p>
        </w:tc>
        <w:tc>
          <w:tcPr>
            <w:tcW w:w="2977" w:type="dxa"/>
          </w:tcPr>
          <w:p w14:paraId="5BE95405" w14:textId="62758CF2" w:rsidR="00F515B4" w:rsidRPr="00F515B4" w:rsidRDefault="00F515B4" w:rsidP="00F515B4">
            <w:pPr>
              <w:rPr>
                <w:rFonts w:asciiTheme="majorBidi" w:hAnsiTheme="majorBidi" w:cstheme="majorBidi"/>
              </w:rPr>
            </w:pPr>
            <w:r w:rsidRPr="00F515B4">
              <w:rPr>
                <w:rFonts w:asciiTheme="majorBidi" w:hAnsiTheme="majorBidi" w:cstheme="majorBidi"/>
              </w:rPr>
              <w:t>1.</w:t>
            </w:r>
            <w:r w:rsidR="00DB3F30">
              <w:rPr>
                <w:rFonts w:asciiTheme="majorBidi" w:hAnsiTheme="majorBidi" w:cstheme="majorBidi"/>
              </w:rPr>
              <w:t>28</w:t>
            </w:r>
            <w:r w:rsidRPr="00F515B4">
              <w:rPr>
                <w:rFonts w:asciiTheme="majorBidi" w:hAnsiTheme="majorBidi" w:cstheme="majorBidi"/>
              </w:rPr>
              <w:t xml:space="preserve"> [1.</w:t>
            </w:r>
            <w:r w:rsidR="00DB3F30">
              <w:rPr>
                <w:rFonts w:asciiTheme="majorBidi" w:hAnsiTheme="majorBidi" w:cstheme="majorBidi"/>
              </w:rPr>
              <w:t>23</w:t>
            </w:r>
            <w:r w:rsidRPr="00F515B4">
              <w:rPr>
                <w:rFonts w:asciiTheme="majorBidi" w:hAnsiTheme="majorBidi" w:cstheme="majorBidi"/>
              </w:rPr>
              <w:t xml:space="preserve">, </w:t>
            </w:r>
            <w:proofErr w:type="gramStart"/>
            <w:r w:rsidRPr="00F515B4">
              <w:rPr>
                <w:rFonts w:asciiTheme="majorBidi" w:hAnsiTheme="majorBidi" w:cstheme="majorBidi"/>
              </w:rPr>
              <w:t>1.</w:t>
            </w:r>
            <w:r w:rsidR="00885FF9">
              <w:rPr>
                <w:rFonts w:asciiTheme="majorBidi" w:hAnsiTheme="majorBidi" w:cstheme="majorBidi"/>
              </w:rPr>
              <w:t>34</w:t>
            </w:r>
            <w:r w:rsidRPr="00F515B4">
              <w:rPr>
                <w:rFonts w:asciiTheme="majorBidi" w:hAnsiTheme="majorBidi" w:cstheme="majorBidi"/>
              </w:rPr>
              <w:t>]*</w:t>
            </w:r>
            <w:proofErr w:type="gramEnd"/>
            <w:r w:rsidRPr="00F515B4">
              <w:rPr>
                <w:rFonts w:asciiTheme="majorBidi" w:hAnsiTheme="majorBidi" w:cstheme="majorBidi"/>
              </w:rPr>
              <w:t>*</w:t>
            </w:r>
          </w:p>
        </w:tc>
        <w:tc>
          <w:tcPr>
            <w:tcW w:w="2835" w:type="dxa"/>
          </w:tcPr>
          <w:p w14:paraId="21491A83" w14:textId="0A8C7DAF" w:rsidR="00F515B4" w:rsidRPr="00F515B4" w:rsidRDefault="00F515B4" w:rsidP="00F515B4">
            <w:pPr>
              <w:rPr>
                <w:rFonts w:asciiTheme="majorBidi" w:hAnsiTheme="majorBidi" w:cstheme="majorBidi"/>
              </w:rPr>
            </w:pPr>
            <w:r w:rsidRPr="00F515B4">
              <w:rPr>
                <w:rFonts w:asciiTheme="majorBidi" w:hAnsiTheme="majorBidi" w:cstheme="majorBidi"/>
              </w:rPr>
              <w:t>1.</w:t>
            </w:r>
            <w:r w:rsidR="00885FF9">
              <w:rPr>
                <w:rFonts w:asciiTheme="majorBidi" w:hAnsiTheme="majorBidi" w:cstheme="majorBidi"/>
              </w:rPr>
              <w:t>15</w:t>
            </w:r>
            <w:r w:rsidRPr="00F515B4">
              <w:rPr>
                <w:rFonts w:asciiTheme="majorBidi" w:hAnsiTheme="majorBidi" w:cstheme="majorBidi"/>
              </w:rPr>
              <w:t xml:space="preserve"> [1.</w:t>
            </w:r>
            <w:r w:rsidR="00885FF9">
              <w:rPr>
                <w:rFonts w:asciiTheme="majorBidi" w:hAnsiTheme="majorBidi" w:cstheme="majorBidi"/>
              </w:rPr>
              <w:t>10</w:t>
            </w:r>
            <w:r w:rsidRPr="00F515B4">
              <w:rPr>
                <w:rFonts w:asciiTheme="majorBidi" w:hAnsiTheme="majorBidi" w:cstheme="majorBidi"/>
              </w:rPr>
              <w:t xml:space="preserve">, </w:t>
            </w:r>
            <w:proofErr w:type="gramStart"/>
            <w:r w:rsidRPr="00F515B4">
              <w:rPr>
                <w:rFonts w:asciiTheme="majorBidi" w:hAnsiTheme="majorBidi" w:cstheme="majorBidi"/>
              </w:rPr>
              <w:t>1.</w:t>
            </w:r>
            <w:r w:rsidR="00885FF9">
              <w:rPr>
                <w:rFonts w:asciiTheme="majorBidi" w:hAnsiTheme="majorBidi" w:cstheme="majorBidi"/>
              </w:rPr>
              <w:t>20</w:t>
            </w:r>
            <w:r w:rsidRPr="00F515B4">
              <w:rPr>
                <w:rFonts w:asciiTheme="majorBidi" w:hAnsiTheme="majorBidi" w:cstheme="majorBidi"/>
              </w:rPr>
              <w:t>]</w:t>
            </w:r>
            <w:r w:rsidR="00885FF9">
              <w:rPr>
                <w:rFonts w:asciiTheme="majorBidi" w:hAnsiTheme="majorBidi" w:cstheme="majorBidi"/>
              </w:rPr>
              <w:t>*</w:t>
            </w:r>
            <w:proofErr w:type="gramEnd"/>
            <w:r w:rsidRPr="00F515B4">
              <w:rPr>
                <w:rFonts w:asciiTheme="majorBidi" w:hAnsiTheme="majorBidi" w:cstheme="majorBidi"/>
              </w:rPr>
              <w:t>*</w:t>
            </w:r>
          </w:p>
        </w:tc>
      </w:tr>
      <w:tr w:rsidR="00F515B4" w14:paraId="4F3CCF77" w14:textId="77777777" w:rsidTr="00591598">
        <w:tc>
          <w:tcPr>
            <w:tcW w:w="2972" w:type="dxa"/>
          </w:tcPr>
          <w:p w14:paraId="43EC7E5F" w14:textId="1DBDF204" w:rsidR="00F515B4" w:rsidRPr="00F515B4" w:rsidRDefault="00F515B4" w:rsidP="00F515B4">
            <w:pPr>
              <w:rPr>
                <w:rFonts w:asciiTheme="majorBidi" w:hAnsiTheme="majorBidi" w:cstheme="majorBidi"/>
              </w:rPr>
            </w:pPr>
            <w:r w:rsidRPr="00F515B4">
              <w:rPr>
                <w:rFonts w:asciiTheme="majorBidi" w:hAnsiTheme="majorBidi" w:cstheme="majorBidi"/>
                <w:sz w:val="24"/>
                <w:szCs w:val="24"/>
              </w:rPr>
              <w:t>SO</w:t>
            </w:r>
            <w:r w:rsidRPr="00F515B4">
              <w:rPr>
                <w:rFonts w:asciiTheme="majorBidi" w:hAnsiTheme="majorBidi" w:cstheme="majorBidi"/>
                <w:sz w:val="24"/>
                <w:szCs w:val="24"/>
                <w:vertAlign w:val="subscript"/>
              </w:rPr>
              <w:t>2</w:t>
            </w:r>
            <w:r w:rsidRPr="00F515B4">
              <w:rPr>
                <w:rFonts w:asciiTheme="majorBidi" w:hAnsiTheme="majorBidi" w:cstheme="majorBidi"/>
                <w:sz w:val="24"/>
                <w:szCs w:val="24"/>
              </w:rPr>
              <w:t xml:space="preserve"> (µg/m</w:t>
            </w:r>
            <w:r w:rsidRPr="00F515B4">
              <w:rPr>
                <w:rFonts w:asciiTheme="majorBidi" w:hAnsiTheme="majorBidi" w:cstheme="majorBidi"/>
                <w:sz w:val="24"/>
                <w:szCs w:val="24"/>
                <w:vertAlign w:val="superscript"/>
              </w:rPr>
              <w:t>3</w:t>
            </w:r>
            <w:r w:rsidRPr="00F515B4">
              <w:rPr>
                <w:rFonts w:asciiTheme="majorBidi" w:hAnsiTheme="majorBidi" w:cstheme="majorBidi"/>
                <w:sz w:val="24"/>
                <w:szCs w:val="24"/>
              </w:rPr>
              <w:t>)</w:t>
            </w:r>
          </w:p>
        </w:tc>
        <w:tc>
          <w:tcPr>
            <w:tcW w:w="2977" w:type="dxa"/>
          </w:tcPr>
          <w:p w14:paraId="62B8E75D" w14:textId="705D4683" w:rsidR="00F515B4" w:rsidRPr="00F515B4" w:rsidRDefault="00ED3AD4" w:rsidP="00F515B4">
            <w:pPr>
              <w:rPr>
                <w:rFonts w:asciiTheme="majorBidi" w:hAnsiTheme="majorBidi" w:cstheme="majorBidi"/>
              </w:rPr>
            </w:pPr>
            <w:r>
              <w:rPr>
                <w:rFonts w:asciiTheme="majorBidi" w:hAnsiTheme="majorBidi" w:cstheme="majorBidi"/>
              </w:rPr>
              <w:t>33.91</w:t>
            </w:r>
            <w:r w:rsidR="00F515B4" w:rsidRPr="00F515B4">
              <w:rPr>
                <w:rFonts w:asciiTheme="majorBidi" w:hAnsiTheme="majorBidi" w:cstheme="majorBidi"/>
              </w:rPr>
              <w:t xml:space="preserve"> [</w:t>
            </w:r>
            <w:r>
              <w:rPr>
                <w:rFonts w:asciiTheme="majorBidi" w:hAnsiTheme="majorBidi" w:cstheme="majorBidi"/>
              </w:rPr>
              <w:t>24.25</w:t>
            </w:r>
            <w:r w:rsidR="00F515B4" w:rsidRPr="00F515B4">
              <w:rPr>
                <w:rFonts w:asciiTheme="majorBidi" w:hAnsiTheme="majorBidi" w:cstheme="majorBidi"/>
              </w:rPr>
              <w:t xml:space="preserve">, </w:t>
            </w:r>
            <w:proofErr w:type="gramStart"/>
            <w:r>
              <w:rPr>
                <w:rFonts w:asciiTheme="majorBidi" w:hAnsiTheme="majorBidi" w:cstheme="majorBidi"/>
              </w:rPr>
              <w:t>47.43</w:t>
            </w:r>
            <w:r w:rsidR="00F515B4" w:rsidRPr="00F515B4">
              <w:rPr>
                <w:rFonts w:asciiTheme="majorBidi" w:hAnsiTheme="majorBidi" w:cstheme="majorBidi"/>
              </w:rPr>
              <w:t>]*</w:t>
            </w:r>
            <w:proofErr w:type="gramEnd"/>
            <w:r w:rsidR="00F515B4" w:rsidRPr="00F515B4">
              <w:rPr>
                <w:rFonts w:asciiTheme="majorBidi" w:hAnsiTheme="majorBidi" w:cstheme="majorBidi"/>
              </w:rPr>
              <w:t>*</w:t>
            </w:r>
          </w:p>
        </w:tc>
        <w:tc>
          <w:tcPr>
            <w:tcW w:w="2835" w:type="dxa"/>
          </w:tcPr>
          <w:p w14:paraId="6A90C75B" w14:textId="37925CB3" w:rsidR="00F515B4" w:rsidRPr="00F515B4" w:rsidRDefault="002A55A2" w:rsidP="00F515B4">
            <w:pPr>
              <w:rPr>
                <w:rFonts w:asciiTheme="majorBidi" w:hAnsiTheme="majorBidi" w:cstheme="majorBidi"/>
              </w:rPr>
            </w:pPr>
            <w:r>
              <w:rPr>
                <w:rFonts w:asciiTheme="majorBidi" w:hAnsiTheme="majorBidi" w:cstheme="majorBidi"/>
              </w:rPr>
              <w:t>7.80</w:t>
            </w:r>
            <w:r w:rsidR="00F515B4" w:rsidRPr="00F515B4">
              <w:rPr>
                <w:rFonts w:asciiTheme="majorBidi" w:hAnsiTheme="majorBidi" w:cstheme="majorBidi"/>
              </w:rPr>
              <w:t xml:space="preserve"> [</w:t>
            </w:r>
            <w:r w:rsidR="00882F87">
              <w:rPr>
                <w:rFonts w:asciiTheme="majorBidi" w:hAnsiTheme="majorBidi" w:cstheme="majorBidi"/>
              </w:rPr>
              <w:t>5.</w:t>
            </w:r>
            <w:r>
              <w:rPr>
                <w:rFonts w:asciiTheme="majorBidi" w:hAnsiTheme="majorBidi" w:cstheme="majorBidi"/>
              </w:rPr>
              <w:t>75</w:t>
            </w:r>
            <w:r w:rsidR="00F515B4" w:rsidRPr="00F515B4">
              <w:rPr>
                <w:rFonts w:asciiTheme="majorBidi" w:hAnsiTheme="majorBidi" w:cstheme="majorBidi"/>
              </w:rPr>
              <w:t xml:space="preserve">, </w:t>
            </w:r>
            <w:proofErr w:type="gramStart"/>
            <w:r w:rsidR="00F515B4" w:rsidRPr="00F515B4">
              <w:rPr>
                <w:rFonts w:asciiTheme="majorBidi" w:hAnsiTheme="majorBidi" w:cstheme="majorBidi"/>
              </w:rPr>
              <w:t>1</w:t>
            </w:r>
            <w:r w:rsidR="00273930">
              <w:rPr>
                <w:rFonts w:asciiTheme="majorBidi" w:hAnsiTheme="majorBidi" w:cstheme="majorBidi"/>
              </w:rPr>
              <w:t>0.57</w:t>
            </w:r>
            <w:r w:rsidR="00F515B4" w:rsidRPr="00F515B4">
              <w:rPr>
                <w:rFonts w:asciiTheme="majorBidi" w:hAnsiTheme="majorBidi" w:cstheme="majorBidi"/>
              </w:rPr>
              <w:t>]*</w:t>
            </w:r>
            <w:proofErr w:type="gramEnd"/>
            <w:r w:rsidR="00F515B4" w:rsidRPr="00F515B4">
              <w:rPr>
                <w:rFonts w:asciiTheme="majorBidi" w:hAnsiTheme="majorBidi" w:cstheme="majorBidi"/>
              </w:rPr>
              <w:t>*</w:t>
            </w:r>
          </w:p>
        </w:tc>
      </w:tr>
      <w:tr w:rsidR="00F515B4" w14:paraId="629BC37B" w14:textId="77777777" w:rsidTr="00591598">
        <w:tc>
          <w:tcPr>
            <w:tcW w:w="2972" w:type="dxa"/>
          </w:tcPr>
          <w:p w14:paraId="6AEFE72A" w14:textId="0E3681D3" w:rsidR="00F515B4" w:rsidRPr="00F515B4" w:rsidRDefault="00F515B4" w:rsidP="00F515B4">
            <w:pPr>
              <w:rPr>
                <w:rFonts w:asciiTheme="majorBidi" w:hAnsiTheme="majorBidi" w:cstheme="majorBidi"/>
              </w:rPr>
            </w:pPr>
            <w:r w:rsidRPr="00F515B4">
              <w:rPr>
                <w:rFonts w:asciiTheme="majorBidi" w:hAnsiTheme="majorBidi" w:cstheme="majorBidi"/>
                <w:sz w:val="24"/>
                <w:szCs w:val="24"/>
              </w:rPr>
              <w:t>PM10 (µg/m</w:t>
            </w:r>
            <w:r w:rsidRPr="00F515B4">
              <w:rPr>
                <w:rFonts w:asciiTheme="majorBidi" w:hAnsiTheme="majorBidi" w:cstheme="majorBidi"/>
                <w:sz w:val="24"/>
                <w:szCs w:val="24"/>
                <w:vertAlign w:val="superscript"/>
              </w:rPr>
              <w:t>3</w:t>
            </w:r>
            <w:r w:rsidRPr="00F515B4">
              <w:rPr>
                <w:rFonts w:asciiTheme="majorBidi" w:hAnsiTheme="majorBidi" w:cstheme="majorBidi"/>
                <w:sz w:val="24"/>
                <w:szCs w:val="24"/>
              </w:rPr>
              <w:t>)</w:t>
            </w:r>
          </w:p>
        </w:tc>
        <w:tc>
          <w:tcPr>
            <w:tcW w:w="2977" w:type="dxa"/>
          </w:tcPr>
          <w:p w14:paraId="1084156C" w14:textId="1FB58F44" w:rsidR="00F515B4" w:rsidRPr="00F515B4" w:rsidRDefault="00273930" w:rsidP="00F515B4">
            <w:pPr>
              <w:rPr>
                <w:rFonts w:asciiTheme="majorBidi" w:hAnsiTheme="majorBidi" w:cstheme="majorBidi"/>
              </w:rPr>
            </w:pPr>
            <w:r>
              <w:rPr>
                <w:rFonts w:asciiTheme="majorBidi" w:hAnsiTheme="majorBidi" w:cstheme="majorBidi"/>
              </w:rPr>
              <w:t>1.</w:t>
            </w:r>
            <w:r w:rsidR="00EE41B3">
              <w:rPr>
                <w:rFonts w:asciiTheme="majorBidi" w:hAnsiTheme="majorBidi" w:cstheme="majorBidi"/>
              </w:rPr>
              <w:t>22</w:t>
            </w:r>
            <w:r w:rsidR="00F515B4" w:rsidRPr="00F515B4">
              <w:rPr>
                <w:rFonts w:asciiTheme="majorBidi" w:hAnsiTheme="majorBidi" w:cstheme="majorBidi"/>
              </w:rPr>
              <w:t xml:space="preserve"> [</w:t>
            </w:r>
            <w:r w:rsidR="00EE41B3">
              <w:rPr>
                <w:rFonts w:asciiTheme="majorBidi" w:hAnsiTheme="majorBidi" w:cstheme="majorBidi"/>
              </w:rPr>
              <w:t>1.10</w:t>
            </w:r>
            <w:r w:rsidR="00F515B4" w:rsidRPr="00F515B4">
              <w:rPr>
                <w:rFonts w:asciiTheme="majorBidi" w:hAnsiTheme="majorBidi" w:cstheme="majorBidi"/>
              </w:rPr>
              <w:t xml:space="preserve">, </w:t>
            </w:r>
            <w:proofErr w:type="gramStart"/>
            <w:r w:rsidR="00F515B4" w:rsidRPr="00F515B4">
              <w:rPr>
                <w:rFonts w:asciiTheme="majorBidi" w:hAnsiTheme="majorBidi" w:cstheme="majorBidi"/>
              </w:rPr>
              <w:t>1.</w:t>
            </w:r>
            <w:r w:rsidR="00EE41B3">
              <w:rPr>
                <w:rFonts w:asciiTheme="majorBidi" w:hAnsiTheme="majorBidi" w:cstheme="majorBidi"/>
              </w:rPr>
              <w:t>35</w:t>
            </w:r>
            <w:r w:rsidR="00F515B4" w:rsidRPr="00F515B4">
              <w:rPr>
                <w:rFonts w:asciiTheme="majorBidi" w:hAnsiTheme="majorBidi" w:cstheme="majorBidi"/>
              </w:rPr>
              <w:t>]</w:t>
            </w:r>
            <w:r w:rsidR="00EE41B3">
              <w:rPr>
                <w:rFonts w:asciiTheme="majorBidi" w:hAnsiTheme="majorBidi" w:cstheme="majorBidi"/>
              </w:rPr>
              <w:t>*</w:t>
            </w:r>
            <w:proofErr w:type="gramEnd"/>
            <w:r w:rsidR="00EE41B3">
              <w:rPr>
                <w:rFonts w:asciiTheme="majorBidi" w:hAnsiTheme="majorBidi" w:cstheme="majorBidi"/>
              </w:rPr>
              <w:t>*</w:t>
            </w:r>
          </w:p>
        </w:tc>
        <w:tc>
          <w:tcPr>
            <w:tcW w:w="2835" w:type="dxa"/>
          </w:tcPr>
          <w:p w14:paraId="363677B9" w14:textId="479C918C" w:rsidR="00F515B4" w:rsidRPr="00F515B4" w:rsidRDefault="0015769C" w:rsidP="00F515B4">
            <w:pPr>
              <w:rPr>
                <w:rFonts w:asciiTheme="majorBidi" w:hAnsiTheme="majorBidi" w:cstheme="majorBidi"/>
              </w:rPr>
            </w:pPr>
            <w:r>
              <w:rPr>
                <w:rFonts w:asciiTheme="majorBidi" w:hAnsiTheme="majorBidi" w:cstheme="majorBidi"/>
              </w:rPr>
              <w:t>1.08</w:t>
            </w:r>
            <w:r w:rsidR="00F515B4" w:rsidRPr="00F515B4">
              <w:rPr>
                <w:rFonts w:asciiTheme="majorBidi" w:hAnsiTheme="majorBidi" w:cstheme="majorBidi"/>
              </w:rPr>
              <w:t xml:space="preserve"> [0.</w:t>
            </w:r>
            <w:r>
              <w:rPr>
                <w:rFonts w:asciiTheme="majorBidi" w:hAnsiTheme="majorBidi" w:cstheme="majorBidi"/>
              </w:rPr>
              <w:t>98</w:t>
            </w:r>
            <w:r w:rsidR="00F515B4" w:rsidRPr="00F515B4">
              <w:rPr>
                <w:rFonts w:asciiTheme="majorBidi" w:hAnsiTheme="majorBidi" w:cstheme="majorBidi"/>
              </w:rPr>
              <w:t>, 1.</w:t>
            </w:r>
            <w:r>
              <w:rPr>
                <w:rFonts w:asciiTheme="majorBidi" w:hAnsiTheme="majorBidi" w:cstheme="majorBidi"/>
              </w:rPr>
              <w:t>20</w:t>
            </w:r>
            <w:r w:rsidR="00F515B4" w:rsidRPr="00F515B4">
              <w:rPr>
                <w:rFonts w:asciiTheme="majorBidi" w:hAnsiTheme="majorBidi" w:cstheme="majorBidi"/>
              </w:rPr>
              <w:t>]</w:t>
            </w:r>
          </w:p>
        </w:tc>
      </w:tr>
      <w:tr w:rsidR="00F515B4" w14:paraId="1257BB78" w14:textId="77777777" w:rsidTr="00591598">
        <w:tc>
          <w:tcPr>
            <w:tcW w:w="2972" w:type="dxa"/>
          </w:tcPr>
          <w:p w14:paraId="0CA72645" w14:textId="322F245F" w:rsidR="00F515B4" w:rsidRPr="00F515B4" w:rsidRDefault="00F515B4" w:rsidP="00F515B4">
            <w:pPr>
              <w:rPr>
                <w:rFonts w:asciiTheme="majorBidi" w:hAnsiTheme="majorBidi" w:cstheme="majorBidi"/>
              </w:rPr>
            </w:pPr>
            <w:r w:rsidRPr="00F515B4">
              <w:rPr>
                <w:rFonts w:asciiTheme="majorBidi" w:hAnsiTheme="majorBidi" w:cstheme="majorBidi"/>
                <w:sz w:val="24"/>
                <w:szCs w:val="24"/>
              </w:rPr>
              <w:t>PM2.5 (µg/m</w:t>
            </w:r>
            <w:r w:rsidRPr="00F515B4">
              <w:rPr>
                <w:rFonts w:asciiTheme="majorBidi" w:hAnsiTheme="majorBidi" w:cstheme="majorBidi"/>
                <w:sz w:val="24"/>
                <w:szCs w:val="24"/>
                <w:vertAlign w:val="superscript"/>
              </w:rPr>
              <w:t>3</w:t>
            </w:r>
            <w:r w:rsidRPr="00F515B4">
              <w:rPr>
                <w:rFonts w:asciiTheme="majorBidi" w:hAnsiTheme="majorBidi" w:cstheme="majorBidi"/>
                <w:sz w:val="24"/>
                <w:szCs w:val="24"/>
              </w:rPr>
              <w:t>)</w:t>
            </w:r>
          </w:p>
        </w:tc>
        <w:tc>
          <w:tcPr>
            <w:tcW w:w="2977" w:type="dxa"/>
          </w:tcPr>
          <w:p w14:paraId="0373DDB7" w14:textId="49A4713C" w:rsidR="00F515B4" w:rsidRPr="00F515B4" w:rsidRDefault="00F515B4" w:rsidP="00F515B4">
            <w:pPr>
              <w:rPr>
                <w:rFonts w:asciiTheme="majorBidi" w:hAnsiTheme="majorBidi" w:cstheme="majorBidi"/>
              </w:rPr>
            </w:pPr>
            <w:r w:rsidRPr="00F515B4">
              <w:rPr>
                <w:rFonts w:asciiTheme="majorBidi" w:hAnsiTheme="majorBidi" w:cstheme="majorBidi"/>
              </w:rPr>
              <w:t>1.</w:t>
            </w:r>
            <w:r w:rsidR="00095A82">
              <w:rPr>
                <w:rFonts w:asciiTheme="majorBidi" w:hAnsiTheme="majorBidi" w:cstheme="majorBidi"/>
              </w:rPr>
              <w:t>39</w:t>
            </w:r>
            <w:r w:rsidRPr="00F515B4">
              <w:rPr>
                <w:rFonts w:asciiTheme="majorBidi" w:hAnsiTheme="majorBidi" w:cstheme="majorBidi"/>
              </w:rPr>
              <w:t xml:space="preserve"> [</w:t>
            </w:r>
            <w:r w:rsidR="00095A82">
              <w:rPr>
                <w:rFonts w:asciiTheme="majorBidi" w:hAnsiTheme="majorBidi" w:cstheme="majorBidi"/>
              </w:rPr>
              <w:t>1.21</w:t>
            </w:r>
            <w:r w:rsidRPr="00F515B4">
              <w:rPr>
                <w:rFonts w:asciiTheme="majorBidi" w:hAnsiTheme="majorBidi" w:cstheme="majorBidi"/>
              </w:rPr>
              <w:t xml:space="preserve">, </w:t>
            </w:r>
            <w:proofErr w:type="gramStart"/>
            <w:r w:rsidRPr="00F515B4">
              <w:rPr>
                <w:rFonts w:asciiTheme="majorBidi" w:hAnsiTheme="majorBidi" w:cstheme="majorBidi"/>
              </w:rPr>
              <w:t>1.</w:t>
            </w:r>
            <w:r w:rsidR="00095A82">
              <w:rPr>
                <w:rFonts w:asciiTheme="majorBidi" w:hAnsiTheme="majorBidi" w:cstheme="majorBidi"/>
              </w:rPr>
              <w:t>60</w:t>
            </w:r>
            <w:r w:rsidRPr="00F515B4">
              <w:rPr>
                <w:rFonts w:asciiTheme="majorBidi" w:hAnsiTheme="majorBidi" w:cstheme="majorBidi"/>
              </w:rPr>
              <w:t>]</w:t>
            </w:r>
            <w:r w:rsidR="00833B7A">
              <w:rPr>
                <w:rFonts w:asciiTheme="majorBidi" w:hAnsiTheme="majorBidi" w:cstheme="majorBidi"/>
              </w:rPr>
              <w:t>*</w:t>
            </w:r>
            <w:proofErr w:type="gramEnd"/>
            <w:r w:rsidR="00833B7A">
              <w:rPr>
                <w:rFonts w:asciiTheme="majorBidi" w:hAnsiTheme="majorBidi" w:cstheme="majorBidi"/>
              </w:rPr>
              <w:t>*</w:t>
            </w:r>
          </w:p>
        </w:tc>
        <w:tc>
          <w:tcPr>
            <w:tcW w:w="2835" w:type="dxa"/>
          </w:tcPr>
          <w:p w14:paraId="0F0D753F" w14:textId="3B99257E" w:rsidR="00F515B4" w:rsidRPr="00F515B4" w:rsidRDefault="008958D7" w:rsidP="00F515B4">
            <w:pPr>
              <w:rPr>
                <w:rFonts w:asciiTheme="majorBidi" w:hAnsiTheme="majorBidi" w:cstheme="majorBidi"/>
              </w:rPr>
            </w:pPr>
            <w:r>
              <w:rPr>
                <w:rFonts w:asciiTheme="majorBidi" w:hAnsiTheme="majorBidi" w:cstheme="majorBidi"/>
              </w:rPr>
              <w:t>1.17</w:t>
            </w:r>
            <w:r w:rsidR="00F515B4" w:rsidRPr="00F515B4">
              <w:rPr>
                <w:rFonts w:asciiTheme="majorBidi" w:hAnsiTheme="majorBidi" w:cstheme="majorBidi"/>
              </w:rPr>
              <w:t xml:space="preserve"> [</w:t>
            </w:r>
            <w:r>
              <w:rPr>
                <w:rFonts w:asciiTheme="majorBidi" w:hAnsiTheme="majorBidi" w:cstheme="majorBidi"/>
              </w:rPr>
              <w:t>1.02</w:t>
            </w:r>
            <w:r w:rsidR="00F515B4" w:rsidRPr="00F515B4">
              <w:rPr>
                <w:rFonts w:asciiTheme="majorBidi" w:hAnsiTheme="majorBidi" w:cstheme="majorBidi"/>
              </w:rPr>
              <w:t xml:space="preserve">, </w:t>
            </w:r>
            <w:proofErr w:type="gramStart"/>
            <w:r w:rsidR="00F515B4" w:rsidRPr="00F515B4">
              <w:rPr>
                <w:rFonts w:asciiTheme="majorBidi" w:hAnsiTheme="majorBidi" w:cstheme="majorBidi"/>
              </w:rPr>
              <w:t>1.</w:t>
            </w:r>
            <w:r w:rsidR="001F752F">
              <w:rPr>
                <w:rFonts w:asciiTheme="majorBidi" w:hAnsiTheme="majorBidi" w:cstheme="majorBidi"/>
              </w:rPr>
              <w:t>35</w:t>
            </w:r>
            <w:r w:rsidR="00F515B4" w:rsidRPr="00F515B4">
              <w:rPr>
                <w:rFonts w:asciiTheme="majorBidi" w:hAnsiTheme="majorBidi" w:cstheme="majorBidi"/>
              </w:rPr>
              <w:t>]</w:t>
            </w:r>
            <w:r w:rsidR="001F752F">
              <w:rPr>
                <w:rFonts w:asciiTheme="majorBidi" w:hAnsiTheme="majorBidi" w:cstheme="majorBidi"/>
              </w:rPr>
              <w:t>*</w:t>
            </w:r>
            <w:proofErr w:type="gramEnd"/>
          </w:p>
        </w:tc>
      </w:tr>
      <w:tr w:rsidR="00F515B4" w14:paraId="12E2E87B" w14:textId="77777777" w:rsidTr="00C572B2">
        <w:tc>
          <w:tcPr>
            <w:tcW w:w="8784" w:type="dxa"/>
            <w:gridSpan w:val="3"/>
          </w:tcPr>
          <w:p w14:paraId="1FAB8A3C" w14:textId="3B1F8F87" w:rsidR="00F515B4" w:rsidRPr="00527913" w:rsidRDefault="00F515B4" w:rsidP="00065F38">
            <w:pPr>
              <w:rPr>
                <w:rFonts w:asciiTheme="majorBidi" w:hAnsiTheme="majorBidi" w:cstheme="majorBidi"/>
                <w:highlight w:val="yellow"/>
              </w:rPr>
            </w:pPr>
            <w:r w:rsidRPr="008A240C">
              <w:rPr>
                <w:rFonts w:asciiTheme="majorBidi" w:hAnsiTheme="majorBidi" w:cstheme="majorBidi"/>
                <w:b/>
                <w:bCs/>
              </w:rPr>
              <w:t xml:space="preserve">Within pollution effect </w:t>
            </w:r>
          </w:p>
        </w:tc>
      </w:tr>
      <w:tr w:rsidR="00F515B4" w14:paraId="3E120A46" w14:textId="77777777" w:rsidTr="00591598">
        <w:tc>
          <w:tcPr>
            <w:tcW w:w="2972" w:type="dxa"/>
          </w:tcPr>
          <w:p w14:paraId="25FD7181" w14:textId="4D0CA057" w:rsidR="00F515B4" w:rsidRPr="00F515B4" w:rsidRDefault="00F515B4" w:rsidP="00F515B4">
            <w:pPr>
              <w:rPr>
                <w:rFonts w:asciiTheme="majorBidi" w:hAnsiTheme="majorBidi" w:cstheme="majorBidi"/>
              </w:rPr>
            </w:pPr>
            <w:r w:rsidRPr="00F515B4">
              <w:rPr>
                <w:rFonts w:asciiTheme="majorBidi" w:hAnsiTheme="majorBidi" w:cstheme="majorBidi"/>
                <w:sz w:val="24"/>
                <w:szCs w:val="24"/>
              </w:rPr>
              <w:t>NO</w:t>
            </w:r>
            <w:r w:rsidRPr="00F515B4">
              <w:rPr>
                <w:rFonts w:asciiTheme="majorBidi" w:hAnsiTheme="majorBidi" w:cstheme="majorBidi"/>
                <w:sz w:val="24"/>
                <w:szCs w:val="24"/>
                <w:vertAlign w:val="subscript"/>
              </w:rPr>
              <w:t>2</w:t>
            </w:r>
            <w:r w:rsidRPr="00F515B4">
              <w:rPr>
                <w:rFonts w:asciiTheme="majorBidi" w:hAnsiTheme="majorBidi" w:cstheme="majorBidi"/>
                <w:sz w:val="24"/>
                <w:szCs w:val="24"/>
              </w:rPr>
              <w:t xml:space="preserve"> (µg/m</w:t>
            </w:r>
            <w:r w:rsidRPr="00F515B4">
              <w:rPr>
                <w:rFonts w:asciiTheme="majorBidi" w:hAnsiTheme="majorBidi" w:cstheme="majorBidi"/>
                <w:sz w:val="24"/>
                <w:szCs w:val="24"/>
                <w:vertAlign w:val="superscript"/>
              </w:rPr>
              <w:t>3</w:t>
            </w:r>
            <w:r w:rsidRPr="00F515B4">
              <w:rPr>
                <w:rFonts w:asciiTheme="majorBidi" w:hAnsiTheme="majorBidi" w:cstheme="majorBidi"/>
                <w:sz w:val="24"/>
                <w:szCs w:val="24"/>
              </w:rPr>
              <w:t>)</w:t>
            </w:r>
          </w:p>
        </w:tc>
        <w:tc>
          <w:tcPr>
            <w:tcW w:w="2977" w:type="dxa"/>
          </w:tcPr>
          <w:p w14:paraId="06F82BE5" w14:textId="1D9015DF" w:rsidR="00F515B4" w:rsidRPr="00F515B4" w:rsidRDefault="00F515B4" w:rsidP="00F515B4">
            <w:pPr>
              <w:rPr>
                <w:rFonts w:asciiTheme="majorBidi" w:hAnsiTheme="majorBidi" w:cstheme="majorBidi"/>
              </w:rPr>
            </w:pPr>
            <w:r w:rsidRPr="00F515B4">
              <w:rPr>
                <w:rFonts w:asciiTheme="majorBidi" w:hAnsiTheme="majorBidi" w:cstheme="majorBidi"/>
              </w:rPr>
              <w:t>1.</w:t>
            </w:r>
            <w:r w:rsidR="00885FF9">
              <w:rPr>
                <w:rFonts w:asciiTheme="majorBidi" w:hAnsiTheme="majorBidi" w:cstheme="majorBidi"/>
              </w:rPr>
              <w:t>14</w:t>
            </w:r>
            <w:r w:rsidRPr="00F515B4">
              <w:rPr>
                <w:rFonts w:asciiTheme="majorBidi" w:hAnsiTheme="majorBidi" w:cstheme="majorBidi"/>
              </w:rPr>
              <w:t xml:space="preserve"> [0.</w:t>
            </w:r>
            <w:r w:rsidR="00885FF9">
              <w:rPr>
                <w:rFonts w:asciiTheme="majorBidi" w:hAnsiTheme="majorBidi" w:cstheme="majorBidi"/>
              </w:rPr>
              <w:t>9</w:t>
            </w:r>
            <w:r w:rsidRPr="00F515B4">
              <w:rPr>
                <w:rFonts w:asciiTheme="majorBidi" w:hAnsiTheme="majorBidi" w:cstheme="majorBidi"/>
              </w:rPr>
              <w:t>9,1.</w:t>
            </w:r>
            <w:r w:rsidR="00885FF9">
              <w:rPr>
                <w:rFonts w:asciiTheme="majorBidi" w:hAnsiTheme="majorBidi" w:cstheme="majorBidi"/>
              </w:rPr>
              <w:t>30</w:t>
            </w:r>
            <w:r w:rsidRPr="00F515B4">
              <w:rPr>
                <w:rFonts w:asciiTheme="majorBidi" w:hAnsiTheme="majorBidi" w:cstheme="majorBidi"/>
              </w:rPr>
              <w:t>]</w:t>
            </w:r>
          </w:p>
        </w:tc>
        <w:tc>
          <w:tcPr>
            <w:tcW w:w="2835" w:type="dxa"/>
          </w:tcPr>
          <w:p w14:paraId="79B8B559" w14:textId="15843CFF" w:rsidR="00F515B4" w:rsidRPr="00F515B4" w:rsidRDefault="00F515B4" w:rsidP="00F515B4">
            <w:pPr>
              <w:rPr>
                <w:rFonts w:asciiTheme="majorBidi" w:hAnsiTheme="majorBidi" w:cstheme="majorBidi"/>
              </w:rPr>
            </w:pPr>
            <w:r w:rsidRPr="00F515B4">
              <w:rPr>
                <w:rFonts w:asciiTheme="majorBidi" w:hAnsiTheme="majorBidi" w:cstheme="majorBidi"/>
              </w:rPr>
              <w:t>1.</w:t>
            </w:r>
            <w:r w:rsidR="00885FF9">
              <w:rPr>
                <w:rFonts w:asciiTheme="majorBidi" w:hAnsiTheme="majorBidi" w:cstheme="majorBidi"/>
              </w:rPr>
              <w:t>10</w:t>
            </w:r>
            <w:r w:rsidRPr="00F515B4">
              <w:rPr>
                <w:rFonts w:asciiTheme="majorBidi" w:hAnsiTheme="majorBidi" w:cstheme="majorBidi"/>
              </w:rPr>
              <w:t xml:space="preserve"> [0.9</w:t>
            </w:r>
            <w:r w:rsidR="00885FF9">
              <w:rPr>
                <w:rFonts w:asciiTheme="majorBidi" w:hAnsiTheme="majorBidi" w:cstheme="majorBidi"/>
              </w:rPr>
              <w:t>7</w:t>
            </w:r>
            <w:r w:rsidRPr="00F515B4">
              <w:rPr>
                <w:rFonts w:asciiTheme="majorBidi" w:hAnsiTheme="majorBidi" w:cstheme="majorBidi"/>
              </w:rPr>
              <w:t>, 1.</w:t>
            </w:r>
            <w:r w:rsidR="00882F87">
              <w:rPr>
                <w:rFonts w:asciiTheme="majorBidi" w:hAnsiTheme="majorBidi" w:cstheme="majorBidi"/>
              </w:rPr>
              <w:t>2</w:t>
            </w:r>
            <w:r w:rsidR="00ED3AD4">
              <w:rPr>
                <w:rFonts w:asciiTheme="majorBidi" w:hAnsiTheme="majorBidi" w:cstheme="majorBidi"/>
              </w:rPr>
              <w:t>6</w:t>
            </w:r>
            <w:r w:rsidRPr="00F515B4">
              <w:rPr>
                <w:rFonts w:asciiTheme="majorBidi" w:hAnsiTheme="majorBidi" w:cstheme="majorBidi"/>
              </w:rPr>
              <w:t>]</w:t>
            </w:r>
          </w:p>
        </w:tc>
      </w:tr>
      <w:tr w:rsidR="00F515B4" w14:paraId="13955CB7" w14:textId="77777777" w:rsidTr="00591598">
        <w:tc>
          <w:tcPr>
            <w:tcW w:w="2972" w:type="dxa"/>
          </w:tcPr>
          <w:p w14:paraId="5520EB7B" w14:textId="7AC2AF48" w:rsidR="00F515B4" w:rsidRPr="00F515B4" w:rsidRDefault="00F515B4" w:rsidP="00F515B4">
            <w:pPr>
              <w:rPr>
                <w:rFonts w:asciiTheme="majorBidi" w:hAnsiTheme="majorBidi" w:cstheme="majorBidi"/>
              </w:rPr>
            </w:pPr>
            <w:r w:rsidRPr="00F515B4">
              <w:rPr>
                <w:rFonts w:asciiTheme="majorBidi" w:hAnsiTheme="majorBidi" w:cstheme="majorBidi"/>
                <w:sz w:val="24"/>
                <w:szCs w:val="24"/>
              </w:rPr>
              <w:t>SO</w:t>
            </w:r>
            <w:r w:rsidRPr="00F515B4">
              <w:rPr>
                <w:rFonts w:asciiTheme="majorBidi" w:hAnsiTheme="majorBidi" w:cstheme="majorBidi"/>
                <w:sz w:val="24"/>
                <w:szCs w:val="24"/>
                <w:vertAlign w:val="subscript"/>
              </w:rPr>
              <w:t>2</w:t>
            </w:r>
            <w:r w:rsidRPr="00F515B4">
              <w:rPr>
                <w:rFonts w:asciiTheme="majorBidi" w:hAnsiTheme="majorBidi" w:cstheme="majorBidi"/>
                <w:sz w:val="24"/>
                <w:szCs w:val="24"/>
              </w:rPr>
              <w:t xml:space="preserve"> (µg/m</w:t>
            </w:r>
            <w:r w:rsidRPr="00F515B4">
              <w:rPr>
                <w:rFonts w:asciiTheme="majorBidi" w:hAnsiTheme="majorBidi" w:cstheme="majorBidi"/>
                <w:sz w:val="24"/>
                <w:szCs w:val="24"/>
                <w:vertAlign w:val="superscript"/>
              </w:rPr>
              <w:t>3</w:t>
            </w:r>
            <w:r w:rsidRPr="00F515B4">
              <w:rPr>
                <w:rFonts w:asciiTheme="majorBidi" w:hAnsiTheme="majorBidi" w:cstheme="majorBidi"/>
                <w:sz w:val="24"/>
                <w:szCs w:val="24"/>
              </w:rPr>
              <w:t>)</w:t>
            </w:r>
          </w:p>
        </w:tc>
        <w:tc>
          <w:tcPr>
            <w:tcW w:w="2977" w:type="dxa"/>
          </w:tcPr>
          <w:p w14:paraId="6AF6B588" w14:textId="28F739B1" w:rsidR="00F515B4" w:rsidRPr="00F515B4" w:rsidRDefault="00ED3AD4" w:rsidP="00F515B4">
            <w:pPr>
              <w:rPr>
                <w:rFonts w:asciiTheme="majorBidi" w:hAnsiTheme="majorBidi" w:cstheme="majorBidi"/>
              </w:rPr>
            </w:pPr>
            <w:r>
              <w:rPr>
                <w:rFonts w:asciiTheme="majorBidi" w:hAnsiTheme="majorBidi" w:cstheme="majorBidi"/>
              </w:rPr>
              <w:t>0.83</w:t>
            </w:r>
            <w:r w:rsidR="00F515B4" w:rsidRPr="00F515B4">
              <w:rPr>
                <w:rFonts w:asciiTheme="majorBidi" w:hAnsiTheme="majorBidi" w:cstheme="majorBidi"/>
              </w:rPr>
              <w:t xml:space="preserve"> [0.</w:t>
            </w:r>
            <w:r w:rsidR="002A55A2">
              <w:rPr>
                <w:rFonts w:asciiTheme="majorBidi" w:hAnsiTheme="majorBidi" w:cstheme="majorBidi"/>
              </w:rPr>
              <w:t>67</w:t>
            </w:r>
            <w:r w:rsidR="00F515B4" w:rsidRPr="00F515B4">
              <w:rPr>
                <w:rFonts w:asciiTheme="majorBidi" w:hAnsiTheme="majorBidi" w:cstheme="majorBidi"/>
              </w:rPr>
              <w:t>, 1.</w:t>
            </w:r>
            <w:r w:rsidR="002A55A2">
              <w:rPr>
                <w:rFonts w:asciiTheme="majorBidi" w:hAnsiTheme="majorBidi" w:cstheme="majorBidi"/>
              </w:rPr>
              <w:t>04</w:t>
            </w:r>
            <w:r w:rsidR="00F515B4" w:rsidRPr="00F515B4">
              <w:rPr>
                <w:rFonts w:asciiTheme="majorBidi" w:hAnsiTheme="majorBidi" w:cstheme="majorBidi"/>
              </w:rPr>
              <w:t>]</w:t>
            </w:r>
          </w:p>
        </w:tc>
        <w:tc>
          <w:tcPr>
            <w:tcW w:w="2835" w:type="dxa"/>
          </w:tcPr>
          <w:p w14:paraId="159F192C" w14:textId="6F243053" w:rsidR="00F515B4" w:rsidRPr="00F515B4" w:rsidRDefault="00273930" w:rsidP="00F515B4">
            <w:pPr>
              <w:rPr>
                <w:rFonts w:asciiTheme="majorBidi" w:hAnsiTheme="majorBidi" w:cstheme="majorBidi"/>
              </w:rPr>
            </w:pPr>
            <w:r>
              <w:rPr>
                <w:rFonts w:asciiTheme="majorBidi" w:hAnsiTheme="majorBidi" w:cstheme="majorBidi"/>
              </w:rPr>
              <w:t>0.91</w:t>
            </w:r>
            <w:r w:rsidR="00F515B4" w:rsidRPr="00F515B4">
              <w:rPr>
                <w:rFonts w:asciiTheme="majorBidi" w:hAnsiTheme="majorBidi" w:cstheme="majorBidi"/>
              </w:rPr>
              <w:t xml:space="preserve"> [0.</w:t>
            </w:r>
            <w:r w:rsidR="00882F87">
              <w:rPr>
                <w:rFonts w:asciiTheme="majorBidi" w:hAnsiTheme="majorBidi" w:cstheme="majorBidi"/>
              </w:rPr>
              <w:t>73</w:t>
            </w:r>
            <w:r w:rsidR="00F515B4" w:rsidRPr="00F515B4">
              <w:rPr>
                <w:rFonts w:asciiTheme="majorBidi" w:hAnsiTheme="majorBidi" w:cstheme="majorBidi"/>
              </w:rPr>
              <w:t>, 1.</w:t>
            </w:r>
            <w:r>
              <w:rPr>
                <w:rFonts w:asciiTheme="majorBidi" w:hAnsiTheme="majorBidi" w:cstheme="majorBidi"/>
              </w:rPr>
              <w:t>13</w:t>
            </w:r>
            <w:r w:rsidR="00F515B4" w:rsidRPr="00F515B4">
              <w:rPr>
                <w:rFonts w:asciiTheme="majorBidi" w:hAnsiTheme="majorBidi" w:cstheme="majorBidi"/>
              </w:rPr>
              <w:t>]</w:t>
            </w:r>
          </w:p>
        </w:tc>
      </w:tr>
      <w:tr w:rsidR="00F515B4" w14:paraId="456D7895" w14:textId="77777777" w:rsidTr="00591598">
        <w:tc>
          <w:tcPr>
            <w:tcW w:w="2972" w:type="dxa"/>
          </w:tcPr>
          <w:p w14:paraId="6412A701" w14:textId="2B6191CE" w:rsidR="00F515B4" w:rsidRPr="00F515B4" w:rsidRDefault="00F515B4" w:rsidP="00F515B4">
            <w:pPr>
              <w:rPr>
                <w:rFonts w:asciiTheme="majorBidi" w:hAnsiTheme="majorBidi" w:cstheme="majorBidi"/>
              </w:rPr>
            </w:pPr>
            <w:r w:rsidRPr="00F515B4">
              <w:rPr>
                <w:rFonts w:asciiTheme="majorBidi" w:hAnsiTheme="majorBidi" w:cstheme="majorBidi"/>
                <w:sz w:val="24"/>
                <w:szCs w:val="24"/>
              </w:rPr>
              <w:t>PM10 (µg/m</w:t>
            </w:r>
            <w:r w:rsidRPr="00F515B4">
              <w:rPr>
                <w:rFonts w:asciiTheme="majorBidi" w:hAnsiTheme="majorBidi" w:cstheme="majorBidi"/>
                <w:sz w:val="24"/>
                <w:szCs w:val="24"/>
                <w:vertAlign w:val="superscript"/>
              </w:rPr>
              <w:t>3</w:t>
            </w:r>
            <w:r w:rsidRPr="00F515B4">
              <w:rPr>
                <w:rFonts w:asciiTheme="majorBidi" w:hAnsiTheme="majorBidi" w:cstheme="majorBidi"/>
                <w:sz w:val="24"/>
                <w:szCs w:val="24"/>
              </w:rPr>
              <w:t>)</w:t>
            </w:r>
          </w:p>
        </w:tc>
        <w:tc>
          <w:tcPr>
            <w:tcW w:w="2977" w:type="dxa"/>
          </w:tcPr>
          <w:p w14:paraId="3A9DB8FD" w14:textId="0419540B" w:rsidR="00F515B4" w:rsidRPr="00F515B4" w:rsidRDefault="00F515B4" w:rsidP="00F515B4">
            <w:pPr>
              <w:rPr>
                <w:rFonts w:asciiTheme="majorBidi" w:hAnsiTheme="majorBidi" w:cstheme="majorBidi"/>
              </w:rPr>
            </w:pPr>
            <w:r w:rsidRPr="00F515B4">
              <w:rPr>
                <w:rFonts w:asciiTheme="majorBidi" w:hAnsiTheme="majorBidi" w:cstheme="majorBidi"/>
              </w:rPr>
              <w:t>1.</w:t>
            </w:r>
            <w:r w:rsidR="00EE41B3">
              <w:rPr>
                <w:rFonts w:asciiTheme="majorBidi" w:hAnsiTheme="majorBidi" w:cstheme="majorBidi"/>
              </w:rPr>
              <w:t>39</w:t>
            </w:r>
            <w:r w:rsidRPr="00F515B4">
              <w:rPr>
                <w:rFonts w:asciiTheme="majorBidi" w:hAnsiTheme="majorBidi" w:cstheme="majorBidi"/>
              </w:rPr>
              <w:t xml:space="preserve"> [</w:t>
            </w:r>
            <w:r w:rsidR="00EE41B3">
              <w:rPr>
                <w:rFonts w:asciiTheme="majorBidi" w:hAnsiTheme="majorBidi" w:cstheme="majorBidi"/>
              </w:rPr>
              <w:t>1.11</w:t>
            </w:r>
            <w:r w:rsidRPr="00F515B4">
              <w:rPr>
                <w:rFonts w:asciiTheme="majorBidi" w:hAnsiTheme="majorBidi" w:cstheme="majorBidi"/>
              </w:rPr>
              <w:t xml:space="preserve">, </w:t>
            </w:r>
            <w:proofErr w:type="gramStart"/>
            <w:r w:rsidRPr="00F515B4">
              <w:rPr>
                <w:rFonts w:asciiTheme="majorBidi" w:hAnsiTheme="majorBidi" w:cstheme="majorBidi"/>
              </w:rPr>
              <w:t>1.</w:t>
            </w:r>
            <w:r w:rsidR="003F51A3">
              <w:rPr>
                <w:rFonts w:asciiTheme="majorBidi" w:hAnsiTheme="majorBidi" w:cstheme="majorBidi"/>
              </w:rPr>
              <w:t>75</w:t>
            </w:r>
            <w:r w:rsidRPr="00F515B4">
              <w:rPr>
                <w:rFonts w:asciiTheme="majorBidi" w:hAnsiTheme="majorBidi" w:cstheme="majorBidi"/>
              </w:rPr>
              <w:t>]</w:t>
            </w:r>
            <w:r w:rsidR="003F51A3">
              <w:rPr>
                <w:rFonts w:asciiTheme="majorBidi" w:hAnsiTheme="majorBidi" w:cstheme="majorBidi"/>
              </w:rPr>
              <w:t>*</w:t>
            </w:r>
            <w:proofErr w:type="gramEnd"/>
            <w:r w:rsidR="003F51A3">
              <w:rPr>
                <w:rFonts w:asciiTheme="majorBidi" w:hAnsiTheme="majorBidi" w:cstheme="majorBidi"/>
              </w:rPr>
              <w:t>*</w:t>
            </w:r>
          </w:p>
        </w:tc>
        <w:tc>
          <w:tcPr>
            <w:tcW w:w="2835" w:type="dxa"/>
          </w:tcPr>
          <w:p w14:paraId="4FCEA3C4" w14:textId="19F0F3F4" w:rsidR="00F515B4" w:rsidRPr="00F515B4" w:rsidRDefault="00F515B4" w:rsidP="00F515B4">
            <w:pPr>
              <w:rPr>
                <w:rFonts w:asciiTheme="majorBidi" w:hAnsiTheme="majorBidi" w:cstheme="majorBidi"/>
              </w:rPr>
            </w:pPr>
            <w:r w:rsidRPr="00F515B4">
              <w:rPr>
                <w:rFonts w:asciiTheme="majorBidi" w:hAnsiTheme="majorBidi" w:cstheme="majorBidi"/>
              </w:rPr>
              <w:t>1.</w:t>
            </w:r>
            <w:r w:rsidR="0015769C">
              <w:rPr>
                <w:rFonts w:asciiTheme="majorBidi" w:hAnsiTheme="majorBidi" w:cstheme="majorBidi"/>
              </w:rPr>
              <w:t>28</w:t>
            </w:r>
            <w:r w:rsidRPr="00F515B4">
              <w:rPr>
                <w:rFonts w:asciiTheme="majorBidi" w:hAnsiTheme="majorBidi" w:cstheme="majorBidi"/>
              </w:rPr>
              <w:t xml:space="preserve"> [</w:t>
            </w:r>
            <w:r w:rsidR="0015769C">
              <w:rPr>
                <w:rFonts w:asciiTheme="majorBidi" w:hAnsiTheme="majorBidi" w:cstheme="majorBidi"/>
              </w:rPr>
              <w:t>1.</w:t>
            </w:r>
            <w:r w:rsidR="00095A82">
              <w:rPr>
                <w:rFonts w:asciiTheme="majorBidi" w:hAnsiTheme="majorBidi" w:cstheme="majorBidi"/>
              </w:rPr>
              <w:t>02</w:t>
            </w:r>
            <w:r w:rsidRPr="00F515B4">
              <w:rPr>
                <w:rFonts w:asciiTheme="majorBidi" w:hAnsiTheme="majorBidi" w:cstheme="majorBidi"/>
              </w:rPr>
              <w:t xml:space="preserve">, </w:t>
            </w:r>
            <w:proofErr w:type="gramStart"/>
            <w:r w:rsidRPr="00F515B4">
              <w:rPr>
                <w:rFonts w:asciiTheme="majorBidi" w:hAnsiTheme="majorBidi" w:cstheme="majorBidi"/>
              </w:rPr>
              <w:t>1.</w:t>
            </w:r>
            <w:r w:rsidR="00095A82">
              <w:rPr>
                <w:rFonts w:asciiTheme="majorBidi" w:hAnsiTheme="majorBidi" w:cstheme="majorBidi"/>
              </w:rPr>
              <w:t>61</w:t>
            </w:r>
            <w:r w:rsidRPr="00F515B4">
              <w:rPr>
                <w:rFonts w:asciiTheme="majorBidi" w:hAnsiTheme="majorBidi" w:cstheme="majorBidi"/>
              </w:rPr>
              <w:t>]</w:t>
            </w:r>
            <w:r w:rsidR="00095A82">
              <w:rPr>
                <w:rFonts w:asciiTheme="majorBidi" w:hAnsiTheme="majorBidi" w:cstheme="majorBidi"/>
              </w:rPr>
              <w:t>*</w:t>
            </w:r>
            <w:proofErr w:type="gramEnd"/>
          </w:p>
        </w:tc>
      </w:tr>
      <w:tr w:rsidR="00F515B4" w14:paraId="59411CBE" w14:textId="77777777" w:rsidTr="00591598">
        <w:tc>
          <w:tcPr>
            <w:tcW w:w="2972" w:type="dxa"/>
          </w:tcPr>
          <w:p w14:paraId="13B7D8EE" w14:textId="3D84D515" w:rsidR="00F515B4" w:rsidRPr="00F515B4" w:rsidRDefault="00F515B4" w:rsidP="00F515B4">
            <w:pPr>
              <w:rPr>
                <w:rFonts w:asciiTheme="majorBidi" w:hAnsiTheme="majorBidi" w:cstheme="majorBidi"/>
              </w:rPr>
            </w:pPr>
            <w:r w:rsidRPr="00F515B4">
              <w:rPr>
                <w:rFonts w:asciiTheme="majorBidi" w:hAnsiTheme="majorBidi" w:cstheme="majorBidi"/>
                <w:sz w:val="24"/>
                <w:szCs w:val="24"/>
              </w:rPr>
              <w:t>PM2.5 (µg/m</w:t>
            </w:r>
            <w:r w:rsidRPr="00F515B4">
              <w:rPr>
                <w:rFonts w:asciiTheme="majorBidi" w:hAnsiTheme="majorBidi" w:cstheme="majorBidi"/>
                <w:sz w:val="24"/>
                <w:szCs w:val="24"/>
                <w:vertAlign w:val="superscript"/>
              </w:rPr>
              <w:t>3</w:t>
            </w:r>
            <w:r w:rsidRPr="00F515B4">
              <w:rPr>
                <w:rFonts w:asciiTheme="majorBidi" w:hAnsiTheme="majorBidi" w:cstheme="majorBidi"/>
                <w:sz w:val="24"/>
                <w:szCs w:val="24"/>
              </w:rPr>
              <w:t>)</w:t>
            </w:r>
          </w:p>
        </w:tc>
        <w:tc>
          <w:tcPr>
            <w:tcW w:w="2977" w:type="dxa"/>
          </w:tcPr>
          <w:p w14:paraId="0F09CC0D" w14:textId="42DE2A3E" w:rsidR="00F515B4" w:rsidRPr="00F515B4" w:rsidRDefault="00833B7A" w:rsidP="00F515B4">
            <w:pPr>
              <w:rPr>
                <w:rFonts w:asciiTheme="majorBidi" w:hAnsiTheme="majorBidi" w:cstheme="majorBidi"/>
              </w:rPr>
            </w:pPr>
            <w:r>
              <w:rPr>
                <w:rFonts w:asciiTheme="majorBidi" w:hAnsiTheme="majorBidi" w:cstheme="majorBidi"/>
              </w:rPr>
              <w:t>1.25</w:t>
            </w:r>
            <w:r w:rsidR="00F515B4" w:rsidRPr="00F515B4">
              <w:rPr>
                <w:rFonts w:asciiTheme="majorBidi" w:hAnsiTheme="majorBidi" w:cstheme="majorBidi"/>
              </w:rPr>
              <w:t xml:space="preserve"> [0.</w:t>
            </w:r>
            <w:r w:rsidR="00E861A4">
              <w:rPr>
                <w:rFonts w:asciiTheme="majorBidi" w:hAnsiTheme="majorBidi" w:cstheme="majorBidi"/>
              </w:rPr>
              <w:t>95</w:t>
            </w:r>
            <w:r w:rsidR="00F515B4" w:rsidRPr="00F515B4">
              <w:rPr>
                <w:rFonts w:asciiTheme="majorBidi" w:hAnsiTheme="majorBidi" w:cstheme="majorBidi"/>
              </w:rPr>
              <w:t>, 1.</w:t>
            </w:r>
            <w:r w:rsidR="00E861A4">
              <w:rPr>
                <w:rFonts w:asciiTheme="majorBidi" w:hAnsiTheme="majorBidi" w:cstheme="majorBidi"/>
              </w:rPr>
              <w:t>65</w:t>
            </w:r>
            <w:r w:rsidR="00F515B4" w:rsidRPr="00F515B4">
              <w:rPr>
                <w:rFonts w:asciiTheme="majorBidi" w:hAnsiTheme="majorBidi" w:cstheme="majorBidi"/>
              </w:rPr>
              <w:t>]</w:t>
            </w:r>
          </w:p>
        </w:tc>
        <w:tc>
          <w:tcPr>
            <w:tcW w:w="2835" w:type="dxa"/>
          </w:tcPr>
          <w:p w14:paraId="05E5BAEF" w14:textId="44971EF0" w:rsidR="00F515B4" w:rsidRPr="00F515B4" w:rsidRDefault="001F752F" w:rsidP="00F515B4">
            <w:pPr>
              <w:rPr>
                <w:rFonts w:asciiTheme="majorBidi" w:hAnsiTheme="majorBidi" w:cstheme="majorBidi"/>
              </w:rPr>
            </w:pPr>
            <w:r>
              <w:rPr>
                <w:rFonts w:asciiTheme="majorBidi" w:hAnsiTheme="majorBidi" w:cstheme="majorBidi"/>
              </w:rPr>
              <w:t>1.13</w:t>
            </w:r>
            <w:r w:rsidR="00F515B4" w:rsidRPr="00F515B4">
              <w:rPr>
                <w:rFonts w:asciiTheme="majorBidi" w:hAnsiTheme="majorBidi" w:cstheme="majorBidi"/>
              </w:rPr>
              <w:t xml:space="preserve"> [0.</w:t>
            </w:r>
            <w:r>
              <w:rPr>
                <w:rFonts w:asciiTheme="majorBidi" w:hAnsiTheme="majorBidi" w:cstheme="majorBidi"/>
              </w:rPr>
              <w:t>86</w:t>
            </w:r>
            <w:r w:rsidR="00F515B4" w:rsidRPr="00F515B4">
              <w:rPr>
                <w:rFonts w:asciiTheme="majorBidi" w:hAnsiTheme="majorBidi" w:cstheme="majorBidi"/>
              </w:rPr>
              <w:t>, 1.</w:t>
            </w:r>
            <w:r>
              <w:rPr>
                <w:rFonts w:asciiTheme="majorBidi" w:hAnsiTheme="majorBidi" w:cstheme="majorBidi"/>
              </w:rPr>
              <w:t>49</w:t>
            </w:r>
            <w:r w:rsidR="00F515B4" w:rsidRPr="00F515B4">
              <w:rPr>
                <w:rFonts w:asciiTheme="majorBidi" w:hAnsiTheme="majorBidi" w:cstheme="majorBidi"/>
              </w:rPr>
              <w:t>]</w:t>
            </w:r>
          </w:p>
        </w:tc>
      </w:tr>
    </w:tbl>
    <w:p w14:paraId="7655F1EF" w14:textId="77777777" w:rsidR="00216F44" w:rsidRDefault="00C3163A" w:rsidP="00216F44">
      <w:pPr>
        <w:spacing w:after="0"/>
        <w:rPr>
          <w:rFonts w:ascii="Times New Roman" w:hAnsi="Times New Roman" w:cs="Times New Roman"/>
          <w:sz w:val="20"/>
          <w:szCs w:val="20"/>
        </w:rPr>
      </w:pPr>
      <w:r w:rsidRPr="00216F44">
        <w:rPr>
          <w:rFonts w:ascii="Times New Roman" w:hAnsi="Times New Roman" w:cs="Times New Roman"/>
          <w:sz w:val="20"/>
          <w:szCs w:val="20"/>
        </w:rPr>
        <w:t>**P-value &lt;0.01; *P-value&lt;</w:t>
      </w:r>
      <w:proofErr w:type="gramStart"/>
      <w:r w:rsidRPr="00216F44">
        <w:rPr>
          <w:rFonts w:ascii="Times New Roman" w:hAnsi="Times New Roman" w:cs="Times New Roman"/>
          <w:sz w:val="20"/>
          <w:szCs w:val="20"/>
        </w:rPr>
        <w:t>0.05</w:t>
      </w:r>
      <w:r w:rsidR="00F515B4" w:rsidRPr="00216F44">
        <w:rPr>
          <w:rFonts w:ascii="Times New Roman" w:hAnsi="Times New Roman" w:cs="Times New Roman"/>
          <w:sz w:val="20"/>
          <w:szCs w:val="20"/>
        </w:rPr>
        <w:t>;</w:t>
      </w:r>
      <w:proofErr w:type="gramEnd"/>
    </w:p>
    <w:p w14:paraId="291311C6" w14:textId="4698FE05" w:rsidR="00216F44" w:rsidRDefault="00F515B4" w:rsidP="00216F44">
      <w:pPr>
        <w:spacing w:after="0"/>
        <w:rPr>
          <w:rFonts w:ascii="Times New Roman" w:hAnsi="Times New Roman" w:cs="Times New Roman"/>
          <w:sz w:val="20"/>
          <w:szCs w:val="20"/>
        </w:rPr>
      </w:pPr>
      <w:r w:rsidRPr="00216F44">
        <w:rPr>
          <w:rFonts w:ascii="Times New Roman" w:hAnsi="Times New Roman" w:cs="Times New Roman"/>
          <w:sz w:val="20"/>
          <w:szCs w:val="20"/>
        </w:rPr>
        <w:t xml:space="preserve">ORs and 95%CIs are expressed in terms of 10 µg/m3 increase in the air </w:t>
      </w:r>
      <w:proofErr w:type="gramStart"/>
      <w:r w:rsidRPr="00216F44">
        <w:rPr>
          <w:rFonts w:ascii="Times New Roman" w:hAnsi="Times New Roman" w:cs="Times New Roman"/>
          <w:sz w:val="20"/>
          <w:szCs w:val="20"/>
        </w:rPr>
        <w:t>pollutants;</w:t>
      </w:r>
      <w:proofErr w:type="gramEnd"/>
    </w:p>
    <w:p w14:paraId="27807AEE" w14:textId="5A2719BB" w:rsidR="00C3163A" w:rsidRPr="00216F44" w:rsidRDefault="00C3163A" w:rsidP="00216F44">
      <w:pPr>
        <w:spacing w:after="0"/>
        <w:rPr>
          <w:rFonts w:ascii="Times New Roman" w:hAnsi="Times New Roman" w:cs="Times New Roman"/>
          <w:sz w:val="20"/>
          <w:szCs w:val="20"/>
        </w:rPr>
      </w:pPr>
      <w:r w:rsidRPr="00216F44">
        <w:rPr>
          <w:rFonts w:ascii="Times New Roman" w:hAnsi="Times New Roman" w:cs="Times New Roman"/>
          <w:sz w:val="20"/>
          <w:szCs w:val="20"/>
        </w:rPr>
        <w:t xml:space="preserve">Model 1: is adjusted for age, </w:t>
      </w:r>
      <w:proofErr w:type="gramStart"/>
      <w:r w:rsidRPr="00216F44">
        <w:rPr>
          <w:rFonts w:ascii="Times New Roman" w:hAnsi="Times New Roman" w:cs="Times New Roman"/>
          <w:sz w:val="20"/>
          <w:szCs w:val="20"/>
        </w:rPr>
        <w:t>gender</w:t>
      </w:r>
      <w:proofErr w:type="gramEnd"/>
      <w:r w:rsidRPr="00216F44">
        <w:rPr>
          <w:rFonts w:ascii="Times New Roman" w:hAnsi="Times New Roman" w:cs="Times New Roman"/>
          <w:sz w:val="20"/>
          <w:szCs w:val="20"/>
        </w:rPr>
        <w:t xml:space="preserve"> and year dummies (2009-2019); Model 2 is adjusted for age, gender, ethnicity, country of birth, marital status, education, </w:t>
      </w:r>
      <w:r w:rsidR="00F515B4" w:rsidRPr="00216F44">
        <w:rPr>
          <w:rFonts w:ascii="Times New Roman" w:hAnsi="Times New Roman" w:cs="Times New Roman"/>
          <w:sz w:val="20"/>
          <w:szCs w:val="20"/>
        </w:rPr>
        <w:t xml:space="preserve">occupation, </w:t>
      </w:r>
      <w:r w:rsidRPr="00216F44">
        <w:rPr>
          <w:rFonts w:ascii="Times New Roman" w:hAnsi="Times New Roman" w:cs="Times New Roman"/>
          <w:sz w:val="20"/>
          <w:szCs w:val="20"/>
        </w:rPr>
        <w:t>subjective financial situation, smoking status and year dummies (2009-2019).</w:t>
      </w:r>
    </w:p>
    <w:p w14:paraId="1046530D" w14:textId="68727773" w:rsidR="00C3163A" w:rsidRDefault="00C3163A" w:rsidP="00C3163A">
      <w:pPr>
        <w:rPr>
          <w:rFonts w:ascii="Times New Roman" w:hAnsi="Times New Roman" w:cs="Times New Roman"/>
          <w:sz w:val="24"/>
          <w:szCs w:val="24"/>
        </w:rPr>
      </w:pPr>
    </w:p>
    <w:p w14:paraId="6C79B6AC" w14:textId="77777777" w:rsidR="001A25BC" w:rsidRDefault="001A25BC" w:rsidP="00C763A3">
      <w:pPr>
        <w:rPr>
          <w:rFonts w:ascii="Times New Roman" w:hAnsi="Times New Roman" w:cs="Times New Roman"/>
          <w:sz w:val="24"/>
          <w:szCs w:val="24"/>
        </w:rPr>
      </w:pPr>
    </w:p>
    <w:p w14:paraId="06E5EFD9" w14:textId="77777777" w:rsidR="001A25BC" w:rsidRDefault="001A25BC" w:rsidP="00C763A3">
      <w:pPr>
        <w:rPr>
          <w:rFonts w:ascii="Times New Roman" w:hAnsi="Times New Roman" w:cs="Times New Roman"/>
          <w:sz w:val="24"/>
          <w:szCs w:val="24"/>
        </w:rPr>
      </w:pPr>
    </w:p>
    <w:p w14:paraId="2EE87AD4" w14:textId="77777777" w:rsidR="001A25BC" w:rsidRDefault="001A25BC" w:rsidP="00C763A3">
      <w:pPr>
        <w:rPr>
          <w:rFonts w:ascii="Times New Roman" w:hAnsi="Times New Roman" w:cs="Times New Roman"/>
          <w:sz w:val="24"/>
          <w:szCs w:val="24"/>
        </w:rPr>
      </w:pPr>
    </w:p>
    <w:p w14:paraId="13F58FD1" w14:textId="77777777" w:rsidR="001A25BC" w:rsidRDefault="001A25BC" w:rsidP="00C763A3">
      <w:pPr>
        <w:rPr>
          <w:rFonts w:ascii="Times New Roman" w:hAnsi="Times New Roman" w:cs="Times New Roman"/>
          <w:sz w:val="24"/>
          <w:szCs w:val="24"/>
        </w:rPr>
      </w:pPr>
    </w:p>
    <w:p w14:paraId="28A8CB11" w14:textId="77777777" w:rsidR="001A25BC" w:rsidRDefault="001A25BC" w:rsidP="00C763A3">
      <w:pPr>
        <w:rPr>
          <w:rFonts w:ascii="Times New Roman" w:hAnsi="Times New Roman" w:cs="Times New Roman"/>
          <w:sz w:val="24"/>
          <w:szCs w:val="24"/>
        </w:rPr>
      </w:pPr>
    </w:p>
    <w:p w14:paraId="37BA016E" w14:textId="77777777" w:rsidR="001A25BC" w:rsidRDefault="001A25BC" w:rsidP="00C763A3">
      <w:pPr>
        <w:rPr>
          <w:rFonts w:ascii="Times New Roman" w:hAnsi="Times New Roman" w:cs="Times New Roman"/>
          <w:sz w:val="24"/>
          <w:szCs w:val="24"/>
        </w:rPr>
      </w:pPr>
    </w:p>
    <w:p w14:paraId="1EBE1C3D" w14:textId="77777777" w:rsidR="001A25BC" w:rsidRDefault="001A25BC" w:rsidP="00C763A3">
      <w:pPr>
        <w:rPr>
          <w:rFonts w:ascii="Times New Roman" w:hAnsi="Times New Roman" w:cs="Times New Roman"/>
          <w:sz w:val="24"/>
          <w:szCs w:val="24"/>
        </w:rPr>
      </w:pPr>
    </w:p>
    <w:p w14:paraId="1397C2C0" w14:textId="77777777" w:rsidR="001A25BC" w:rsidRDefault="001A25BC" w:rsidP="00C763A3">
      <w:pPr>
        <w:rPr>
          <w:rFonts w:ascii="Times New Roman" w:hAnsi="Times New Roman" w:cs="Times New Roman"/>
          <w:sz w:val="24"/>
          <w:szCs w:val="24"/>
        </w:rPr>
      </w:pPr>
    </w:p>
    <w:p w14:paraId="4C07C389" w14:textId="77777777" w:rsidR="001A25BC" w:rsidRDefault="001A25BC" w:rsidP="00C763A3">
      <w:pPr>
        <w:rPr>
          <w:rFonts w:ascii="Times New Roman" w:hAnsi="Times New Roman" w:cs="Times New Roman"/>
          <w:sz w:val="24"/>
          <w:szCs w:val="24"/>
        </w:rPr>
      </w:pPr>
    </w:p>
    <w:p w14:paraId="53C25577" w14:textId="77777777" w:rsidR="001A25BC" w:rsidRDefault="001A25BC" w:rsidP="00C763A3">
      <w:pPr>
        <w:rPr>
          <w:rFonts w:ascii="Times New Roman" w:hAnsi="Times New Roman" w:cs="Times New Roman"/>
          <w:sz w:val="24"/>
          <w:szCs w:val="24"/>
        </w:rPr>
      </w:pPr>
    </w:p>
    <w:p w14:paraId="2BD24536" w14:textId="77777777" w:rsidR="001A25BC" w:rsidRDefault="001A25BC" w:rsidP="00C763A3">
      <w:pPr>
        <w:rPr>
          <w:rFonts w:ascii="Times New Roman" w:hAnsi="Times New Roman" w:cs="Times New Roman"/>
          <w:sz w:val="24"/>
          <w:szCs w:val="24"/>
        </w:rPr>
      </w:pPr>
    </w:p>
    <w:p w14:paraId="2AD17379" w14:textId="77777777" w:rsidR="001A25BC" w:rsidRDefault="001A25BC" w:rsidP="00C763A3">
      <w:pPr>
        <w:rPr>
          <w:rFonts w:ascii="Times New Roman" w:hAnsi="Times New Roman" w:cs="Times New Roman"/>
          <w:sz w:val="24"/>
          <w:szCs w:val="24"/>
        </w:rPr>
      </w:pPr>
    </w:p>
    <w:p w14:paraId="7529A6ED" w14:textId="77777777" w:rsidR="001A25BC" w:rsidRDefault="001A25BC" w:rsidP="00C763A3">
      <w:pPr>
        <w:rPr>
          <w:rFonts w:ascii="Times New Roman" w:hAnsi="Times New Roman" w:cs="Times New Roman"/>
          <w:sz w:val="24"/>
          <w:szCs w:val="24"/>
        </w:rPr>
      </w:pPr>
    </w:p>
    <w:p w14:paraId="0B3CD127" w14:textId="4F240D56" w:rsidR="00C763A3" w:rsidRPr="00F960EF" w:rsidRDefault="00C763A3" w:rsidP="00C763A3">
      <w:pPr>
        <w:rPr>
          <w:rFonts w:ascii="Times New Roman" w:hAnsi="Times New Roman" w:cs="Times New Roman"/>
          <w:sz w:val="24"/>
          <w:szCs w:val="24"/>
        </w:rPr>
      </w:pPr>
      <w:r w:rsidRPr="008970A7">
        <w:rPr>
          <w:rFonts w:ascii="Times New Roman" w:hAnsi="Times New Roman" w:cs="Times New Roman"/>
          <w:sz w:val="24"/>
          <w:szCs w:val="24"/>
        </w:rPr>
        <w:lastRenderedPageBreak/>
        <w:t xml:space="preserve">Table </w:t>
      </w:r>
      <w:r w:rsidR="00292518">
        <w:rPr>
          <w:rFonts w:ascii="Times New Roman" w:hAnsi="Times New Roman" w:cs="Times New Roman"/>
          <w:sz w:val="24"/>
          <w:szCs w:val="24"/>
        </w:rPr>
        <w:t>3</w:t>
      </w:r>
      <w:r w:rsidRPr="008970A7">
        <w:rPr>
          <w:rFonts w:ascii="Times New Roman" w:hAnsi="Times New Roman" w:cs="Times New Roman"/>
          <w:sz w:val="24"/>
          <w:szCs w:val="24"/>
        </w:rPr>
        <w:t>: The association of self-reported general health</w:t>
      </w:r>
      <w:r>
        <w:rPr>
          <w:rFonts w:ascii="Times New Roman" w:hAnsi="Times New Roman" w:cs="Times New Roman"/>
          <w:sz w:val="24"/>
          <w:szCs w:val="24"/>
        </w:rPr>
        <w:t xml:space="preserve"> as a binary outcome (fair/poor health versus excellent/very good/good health) with each of NO</w:t>
      </w:r>
      <w:r>
        <w:rPr>
          <w:rFonts w:ascii="Times New Roman" w:hAnsi="Times New Roman" w:cs="Times New Roman"/>
          <w:sz w:val="24"/>
          <w:szCs w:val="24"/>
          <w:vertAlign w:val="subscript"/>
        </w:rPr>
        <w:t>2</w:t>
      </w:r>
      <w:r>
        <w:rPr>
          <w:rFonts w:ascii="Times New Roman" w:hAnsi="Times New Roman" w:cs="Times New Roman"/>
          <w:sz w:val="24"/>
          <w:szCs w:val="24"/>
        </w:rPr>
        <w:t>, SO</w:t>
      </w:r>
      <w:r>
        <w:rPr>
          <w:rFonts w:ascii="Times New Roman" w:hAnsi="Times New Roman" w:cs="Times New Roman"/>
          <w:sz w:val="24"/>
          <w:szCs w:val="24"/>
          <w:vertAlign w:val="subscript"/>
        </w:rPr>
        <w:t>2</w:t>
      </w:r>
      <w:r>
        <w:rPr>
          <w:rFonts w:ascii="Times New Roman" w:hAnsi="Times New Roman" w:cs="Times New Roman"/>
          <w:sz w:val="24"/>
          <w:szCs w:val="24"/>
        </w:rPr>
        <w:t xml:space="preserve">, PM10, and PM2.5 air pollutants </w:t>
      </w:r>
      <w:r w:rsidR="001A25BC">
        <w:rPr>
          <w:rFonts w:ascii="Times New Roman" w:hAnsi="Times New Roman" w:cs="Times New Roman"/>
          <w:sz w:val="24"/>
          <w:szCs w:val="24"/>
        </w:rPr>
        <w:t xml:space="preserve">at the local authority level </w:t>
      </w:r>
      <w:r w:rsidRPr="00A3656E">
        <w:rPr>
          <w:rFonts w:ascii="Times New Roman" w:hAnsi="Times New Roman" w:cs="Times New Roman"/>
          <w:sz w:val="24"/>
          <w:szCs w:val="24"/>
        </w:rPr>
        <w:t>(</w:t>
      </w:r>
      <w:r w:rsidRPr="00FE0545">
        <w:rPr>
          <w:rFonts w:asciiTheme="majorBidi" w:hAnsiTheme="majorBidi" w:cstheme="majorBidi"/>
          <w:sz w:val="24"/>
          <w:szCs w:val="24"/>
        </w:rPr>
        <w:t>N=40</w:t>
      </w:r>
      <w:r>
        <w:rPr>
          <w:rFonts w:asciiTheme="majorBidi" w:hAnsiTheme="majorBidi" w:cstheme="majorBidi"/>
          <w:sz w:val="24"/>
          <w:szCs w:val="24"/>
        </w:rPr>
        <w:t>4</w:t>
      </w:r>
      <w:r w:rsidRPr="00FE0545">
        <w:rPr>
          <w:rFonts w:asciiTheme="majorBidi" w:hAnsiTheme="majorBidi" w:cstheme="majorBidi"/>
          <w:sz w:val="24"/>
          <w:szCs w:val="24"/>
        </w:rPr>
        <w:t>,</w:t>
      </w:r>
      <w:r>
        <w:rPr>
          <w:rFonts w:asciiTheme="majorBidi" w:hAnsiTheme="majorBidi" w:cstheme="majorBidi"/>
          <w:sz w:val="24"/>
          <w:szCs w:val="24"/>
        </w:rPr>
        <w:t>264</w:t>
      </w:r>
      <w:r w:rsidRPr="00FE0545">
        <w:rPr>
          <w:rFonts w:asciiTheme="majorBidi" w:hAnsiTheme="majorBidi" w:cstheme="majorBidi"/>
          <w:sz w:val="24"/>
          <w:szCs w:val="24"/>
        </w:rPr>
        <w:t xml:space="preserve"> surveys from 67,</w:t>
      </w:r>
      <w:r>
        <w:rPr>
          <w:rFonts w:asciiTheme="majorBidi" w:hAnsiTheme="majorBidi" w:cstheme="majorBidi"/>
          <w:sz w:val="24"/>
          <w:szCs w:val="24"/>
        </w:rPr>
        <w:t>982</w:t>
      </w:r>
      <w:r w:rsidRPr="00FE0545">
        <w:rPr>
          <w:rFonts w:asciiTheme="majorBidi" w:hAnsiTheme="majorBidi" w:cstheme="majorBidi"/>
          <w:sz w:val="24"/>
          <w:szCs w:val="24"/>
        </w:rPr>
        <w:t xml:space="preserve"> individuals</w:t>
      </w:r>
      <w:r w:rsidRPr="00A3656E">
        <w:rPr>
          <w:rFonts w:ascii="Times New Roman" w:hAnsi="Times New Roman" w:cs="Times New Roman"/>
          <w:sz w:val="24"/>
          <w:szCs w:val="24"/>
        </w:rPr>
        <w:t>)</w:t>
      </w:r>
      <w:r>
        <w:rPr>
          <w:rFonts w:ascii="Times New Roman" w:hAnsi="Times New Roman" w:cs="Times New Roman"/>
          <w:sz w:val="24"/>
          <w:szCs w:val="24"/>
        </w:rPr>
        <w:t xml:space="preserve"> </w:t>
      </w:r>
    </w:p>
    <w:tbl>
      <w:tblPr>
        <w:tblStyle w:val="TableGrid"/>
        <w:tblW w:w="8784" w:type="dxa"/>
        <w:tblLook w:val="04A0" w:firstRow="1" w:lastRow="0" w:firstColumn="1" w:lastColumn="0" w:noHBand="0" w:noVBand="1"/>
      </w:tblPr>
      <w:tblGrid>
        <w:gridCol w:w="2972"/>
        <w:gridCol w:w="2977"/>
        <w:gridCol w:w="2835"/>
      </w:tblGrid>
      <w:tr w:rsidR="00C763A3" w14:paraId="197261A1" w14:textId="77777777" w:rsidTr="00A225B1">
        <w:tc>
          <w:tcPr>
            <w:tcW w:w="2972" w:type="dxa"/>
            <w:vMerge w:val="restart"/>
          </w:tcPr>
          <w:p w14:paraId="37306DDB" w14:textId="77777777" w:rsidR="00C763A3" w:rsidRPr="00F515B4" w:rsidRDefault="00C763A3" w:rsidP="00A225B1">
            <w:pPr>
              <w:rPr>
                <w:rFonts w:asciiTheme="majorBidi" w:hAnsiTheme="majorBidi" w:cstheme="majorBidi"/>
              </w:rPr>
            </w:pPr>
          </w:p>
        </w:tc>
        <w:tc>
          <w:tcPr>
            <w:tcW w:w="2977" w:type="dxa"/>
          </w:tcPr>
          <w:p w14:paraId="57F3363C" w14:textId="77777777" w:rsidR="00C763A3" w:rsidRPr="00F515B4" w:rsidRDefault="00C763A3" w:rsidP="00A225B1">
            <w:pPr>
              <w:rPr>
                <w:rFonts w:asciiTheme="majorBidi" w:hAnsiTheme="majorBidi" w:cstheme="majorBidi"/>
              </w:rPr>
            </w:pPr>
            <w:r w:rsidRPr="00F515B4">
              <w:rPr>
                <w:rFonts w:asciiTheme="majorBidi" w:hAnsiTheme="majorBidi" w:cstheme="majorBidi"/>
              </w:rPr>
              <w:t>Model 1</w:t>
            </w:r>
          </w:p>
        </w:tc>
        <w:tc>
          <w:tcPr>
            <w:tcW w:w="2835" w:type="dxa"/>
          </w:tcPr>
          <w:p w14:paraId="2874872C" w14:textId="77777777" w:rsidR="00C763A3" w:rsidRPr="00F515B4" w:rsidRDefault="00C763A3" w:rsidP="00A225B1">
            <w:pPr>
              <w:rPr>
                <w:rFonts w:asciiTheme="majorBidi" w:hAnsiTheme="majorBidi" w:cstheme="majorBidi"/>
              </w:rPr>
            </w:pPr>
            <w:r w:rsidRPr="00F515B4">
              <w:rPr>
                <w:rFonts w:asciiTheme="majorBidi" w:hAnsiTheme="majorBidi" w:cstheme="majorBidi"/>
              </w:rPr>
              <w:t>Model 2</w:t>
            </w:r>
          </w:p>
        </w:tc>
      </w:tr>
      <w:tr w:rsidR="00C763A3" w14:paraId="5CD3B903" w14:textId="77777777" w:rsidTr="00A225B1">
        <w:tc>
          <w:tcPr>
            <w:tcW w:w="2972" w:type="dxa"/>
            <w:vMerge/>
          </w:tcPr>
          <w:p w14:paraId="54180B45" w14:textId="77777777" w:rsidR="00C763A3" w:rsidRPr="00F515B4" w:rsidRDefault="00C763A3" w:rsidP="00A225B1">
            <w:pPr>
              <w:rPr>
                <w:rFonts w:asciiTheme="majorBidi" w:hAnsiTheme="majorBidi" w:cstheme="majorBidi"/>
              </w:rPr>
            </w:pPr>
          </w:p>
        </w:tc>
        <w:tc>
          <w:tcPr>
            <w:tcW w:w="2977" w:type="dxa"/>
          </w:tcPr>
          <w:p w14:paraId="39752F3B" w14:textId="77777777" w:rsidR="00C763A3" w:rsidRPr="00F515B4" w:rsidRDefault="00C763A3" w:rsidP="00A225B1">
            <w:pPr>
              <w:rPr>
                <w:rFonts w:asciiTheme="majorBidi" w:hAnsiTheme="majorBidi" w:cstheme="majorBidi"/>
              </w:rPr>
            </w:pPr>
            <w:r w:rsidRPr="00F515B4">
              <w:rPr>
                <w:rFonts w:asciiTheme="majorBidi" w:hAnsiTheme="majorBidi" w:cstheme="majorBidi"/>
              </w:rPr>
              <w:t>OR [95%CI]</w:t>
            </w:r>
          </w:p>
        </w:tc>
        <w:tc>
          <w:tcPr>
            <w:tcW w:w="2835" w:type="dxa"/>
          </w:tcPr>
          <w:p w14:paraId="5FA1CA1E" w14:textId="77777777" w:rsidR="00C763A3" w:rsidRPr="00F515B4" w:rsidRDefault="00C763A3" w:rsidP="00A225B1">
            <w:pPr>
              <w:rPr>
                <w:rFonts w:asciiTheme="majorBidi" w:hAnsiTheme="majorBidi" w:cstheme="majorBidi"/>
              </w:rPr>
            </w:pPr>
            <w:r w:rsidRPr="00F515B4">
              <w:rPr>
                <w:rFonts w:asciiTheme="majorBidi" w:hAnsiTheme="majorBidi" w:cstheme="majorBidi"/>
              </w:rPr>
              <w:t>OR [95%CI]</w:t>
            </w:r>
          </w:p>
        </w:tc>
      </w:tr>
      <w:tr w:rsidR="00C763A3" w14:paraId="7DDF893D" w14:textId="77777777" w:rsidTr="00A225B1">
        <w:tc>
          <w:tcPr>
            <w:tcW w:w="8784" w:type="dxa"/>
            <w:gridSpan w:val="3"/>
          </w:tcPr>
          <w:p w14:paraId="392FE7E2" w14:textId="696A1670" w:rsidR="00C763A3" w:rsidRPr="00F515B4" w:rsidRDefault="00C763A3" w:rsidP="00A225B1">
            <w:pPr>
              <w:rPr>
                <w:rFonts w:asciiTheme="majorBidi" w:hAnsiTheme="majorBidi" w:cstheme="majorBidi"/>
              </w:rPr>
            </w:pPr>
            <w:r w:rsidRPr="00F515B4">
              <w:rPr>
                <w:rFonts w:asciiTheme="majorBidi" w:hAnsiTheme="majorBidi" w:cstheme="majorBidi"/>
                <w:b/>
                <w:bCs/>
              </w:rPr>
              <w:t>Overall pollution effect</w:t>
            </w:r>
            <w:r>
              <w:rPr>
                <w:rFonts w:asciiTheme="majorBidi" w:hAnsiTheme="majorBidi" w:cstheme="majorBidi"/>
                <w:b/>
                <w:bCs/>
              </w:rPr>
              <w:t xml:space="preserve"> </w:t>
            </w:r>
          </w:p>
        </w:tc>
      </w:tr>
      <w:tr w:rsidR="00C763A3" w14:paraId="59DD26C7" w14:textId="77777777" w:rsidTr="00A225B1">
        <w:tc>
          <w:tcPr>
            <w:tcW w:w="2972" w:type="dxa"/>
          </w:tcPr>
          <w:p w14:paraId="03A0D596" w14:textId="77777777" w:rsidR="00C763A3" w:rsidRPr="00F515B4" w:rsidRDefault="00C763A3" w:rsidP="00A225B1">
            <w:pPr>
              <w:rPr>
                <w:rFonts w:asciiTheme="majorBidi" w:hAnsiTheme="majorBidi" w:cstheme="majorBidi"/>
              </w:rPr>
            </w:pPr>
            <w:r w:rsidRPr="00F515B4">
              <w:rPr>
                <w:rFonts w:asciiTheme="majorBidi" w:hAnsiTheme="majorBidi" w:cstheme="majorBidi"/>
                <w:sz w:val="24"/>
                <w:szCs w:val="24"/>
              </w:rPr>
              <w:t>NO</w:t>
            </w:r>
            <w:r w:rsidRPr="00F515B4">
              <w:rPr>
                <w:rFonts w:asciiTheme="majorBidi" w:hAnsiTheme="majorBidi" w:cstheme="majorBidi"/>
                <w:sz w:val="24"/>
                <w:szCs w:val="24"/>
                <w:vertAlign w:val="subscript"/>
              </w:rPr>
              <w:t>2</w:t>
            </w:r>
            <w:r w:rsidRPr="00F515B4">
              <w:rPr>
                <w:rFonts w:asciiTheme="majorBidi" w:hAnsiTheme="majorBidi" w:cstheme="majorBidi"/>
                <w:sz w:val="24"/>
                <w:szCs w:val="24"/>
              </w:rPr>
              <w:t xml:space="preserve"> (µg/m</w:t>
            </w:r>
            <w:r w:rsidRPr="00F515B4">
              <w:rPr>
                <w:rFonts w:asciiTheme="majorBidi" w:hAnsiTheme="majorBidi" w:cstheme="majorBidi"/>
                <w:sz w:val="24"/>
                <w:szCs w:val="24"/>
                <w:vertAlign w:val="superscript"/>
              </w:rPr>
              <w:t>3</w:t>
            </w:r>
            <w:r w:rsidRPr="00F515B4">
              <w:rPr>
                <w:rFonts w:asciiTheme="majorBidi" w:hAnsiTheme="majorBidi" w:cstheme="majorBidi"/>
                <w:sz w:val="24"/>
                <w:szCs w:val="24"/>
              </w:rPr>
              <w:t>)</w:t>
            </w:r>
          </w:p>
        </w:tc>
        <w:tc>
          <w:tcPr>
            <w:tcW w:w="2977" w:type="dxa"/>
          </w:tcPr>
          <w:p w14:paraId="4C2E88AC" w14:textId="77777777" w:rsidR="00C763A3" w:rsidRPr="00F515B4" w:rsidRDefault="00C763A3" w:rsidP="00A225B1">
            <w:pPr>
              <w:rPr>
                <w:rFonts w:asciiTheme="majorBidi" w:hAnsiTheme="majorBidi" w:cstheme="majorBidi"/>
              </w:rPr>
            </w:pPr>
            <w:r w:rsidRPr="00F515B4">
              <w:rPr>
                <w:rFonts w:asciiTheme="majorBidi" w:hAnsiTheme="majorBidi" w:cstheme="majorBidi"/>
              </w:rPr>
              <w:t>1.1</w:t>
            </w:r>
            <w:r>
              <w:rPr>
                <w:rFonts w:asciiTheme="majorBidi" w:hAnsiTheme="majorBidi" w:cstheme="majorBidi"/>
              </w:rPr>
              <w:t>4</w:t>
            </w:r>
            <w:r w:rsidRPr="00F515B4">
              <w:rPr>
                <w:rFonts w:asciiTheme="majorBidi" w:hAnsiTheme="majorBidi" w:cstheme="majorBidi"/>
              </w:rPr>
              <w:t xml:space="preserve"> [1.06, </w:t>
            </w:r>
            <w:proofErr w:type="gramStart"/>
            <w:r w:rsidRPr="00F515B4">
              <w:rPr>
                <w:rFonts w:asciiTheme="majorBidi" w:hAnsiTheme="majorBidi" w:cstheme="majorBidi"/>
              </w:rPr>
              <w:t>1.</w:t>
            </w:r>
            <w:r>
              <w:rPr>
                <w:rFonts w:asciiTheme="majorBidi" w:hAnsiTheme="majorBidi" w:cstheme="majorBidi"/>
              </w:rPr>
              <w:t>23</w:t>
            </w:r>
            <w:r w:rsidRPr="00F515B4">
              <w:rPr>
                <w:rFonts w:asciiTheme="majorBidi" w:hAnsiTheme="majorBidi" w:cstheme="majorBidi"/>
              </w:rPr>
              <w:t>]*</w:t>
            </w:r>
            <w:proofErr w:type="gramEnd"/>
            <w:r w:rsidRPr="00F515B4">
              <w:rPr>
                <w:rFonts w:asciiTheme="majorBidi" w:hAnsiTheme="majorBidi" w:cstheme="majorBidi"/>
              </w:rPr>
              <w:t>*</w:t>
            </w:r>
          </w:p>
        </w:tc>
        <w:tc>
          <w:tcPr>
            <w:tcW w:w="2835" w:type="dxa"/>
          </w:tcPr>
          <w:p w14:paraId="303E1CA1" w14:textId="77777777" w:rsidR="00C763A3" w:rsidRPr="00F515B4" w:rsidRDefault="00C763A3" w:rsidP="00A225B1">
            <w:pPr>
              <w:rPr>
                <w:rFonts w:asciiTheme="majorBidi" w:hAnsiTheme="majorBidi" w:cstheme="majorBidi"/>
              </w:rPr>
            </w:pPr>
            <w:r w:rsidRPr="00F515B4">
              <w:rPr>
                <w:rFonts w:asciiTheme="majorBidi" w:hAnsiTheme="majorBidi" w:cstheme="majorBidi"/>
              </w:rPr>
              <w:t>1.0</w:t>
            </w:r>
            <w:r>
              <w:rPr>
                <w:rFonts w:asciiTheme="majorBidi" w:hAnsiTheme="majorBidi" w:cstheme="majorBidi"/>
              </w:rPr>
              <w:t>8</w:t>
            </w:r>
            <w:r w:rsidRPr="00F515B4">
              <w:rPr>
                <w:rFonts w:asciiTheme="majorBidi" w:hAnsiTheme="majorBidi" w:cstheme="majorBidi"/>
              </w:rPr>
              <w:t xml:space="preserve"> [1.0</w:t>
            </w:r>
            <w:r>
              <w:rPr>
                <w:rFonts w:asciiTheme="majorBidi" w:hAnsiTheme="majorBidi" w:cstheme="majorBidi"/>
              </w:rPr>
              <w:t>3</w:t>
            </w:r>
            <w:r w:rsidRPr="00F515B4">
              <w:rPr>
                <w:rFonts w:asciiTheme="majorBidi" w:hAnsiTheme="majorBidi" w:cstheme="majorBidi"/>
              </w:rPr>
              <w:t xml:space="preserve">, </w:t>
            </w:r>
            <w:proofErr w:type="gramStart"/>
            <w:r w:rsidRPr="00F515B4">
              <w:rPr>
                <w:rFonts w:asciiTheme="majorBidi" w:hAnsiTheme="majorBidi" w:cstheme="majorBidi"/>
              </w:rPr>
              <w:t>1.</w:t>
            </w:r>
            <w:r>
              <w:rPr>
                <w:rFonts w:asciiTheme="majorBidi" w:hAnsiTheme="majorBidi" w:cstheme="majorBidi"/>
              </w:rPr>
              <w:t>14</w:t>
            </w:r>
            <w:r w:rsidRPr="00F515B4">
              <w:rPr>
                <w:rFonts w:asciiTheme="majorBidi" w:hAnsiTheme="majorBidi" w:cstheme="majorBidi"/>
              </w:rPr>
              <w:t>]*</w:t>
            </w:r>
            <w:proofErr w:type="gramEnd"/>
            <w:r w:rsidRPr="00F515B4">
              <w:rPr>
                <w:rFonts w:asciiTheme="majorBidi" w:hAnsiTheme="majorBidi" w:cstheme="majorBidi"/>
              </w:rPr>
              <w:t>*</w:t>
            </w:r>
          </w:p>
        </w:tc>
      </w:tr>
      <w:tr w:rsidR="00C763A3" w14:paraId="749171A3" w14:textId="77777777" w:rsidTr="00A225B1">
        <w:tc>
          <w:tcPr>
            <w:tcW w:w="2972" w:type="dxa"/>
          </w:tcPr>
          <w:p w14:paraId="1425756A" w14:textId="77777777" w:rsidR="00C763A3" w:rsidRPr="00F515B4" w:rsidRDefault="00C763A3" w:rsidP="00A225B1">
            <w:pPr>
              <w:rPr>
                <w:rFonts w:asciiTheme="majorBidi" w:hAnsiTheme="majorBidi" w:cstheme="majorBidi"/>
              </w:rPr>
            </w:pPr>
            <w:r w:rsidRPr="00F515B4">
              <w:rPr>
                <w:rFonts w:asciiTheme="majorBidi" w:hAnsiTheme="majorBidi" w:cstheme="majorBidi"/>
                <w:sz w:val="24"/>
                <w:szCs w:val="24"/>
              </w:rPr>
              <w:t>SO</w:t>
            </w:r>
            <w:r w:rsidRPr="00F515B4">
              <w:rPr>
                <w:rFonts w:asciiTheme="majorBidi" w:hAnsiTheme="majorBidi" w:cstheme="majorBidi"/>
                <w:sz w:val="24"/>
                <w:szCs w:val="24"/>
                <w:vertAlign w:val="subscript"/>
              </w:rPr>
              <w:t>2</w:t>
            </w:r>
            <w:r w:rsidRPr="00F515B4">
              <w:rPr>
                <w:rFonts w:asciiTheme="majorBidi" w:hAnsiTheme="majorBidi" w:cstheme="majorBidi"/>
                <w:sz w:val="24"/>
                <w:szCs w:val="24"/>
              </w:rPr>
              <w:t xml:space="preserve"> (µg/m</w:t>
            </w:r>
            <w:r w:rsidRPr="00F515B4">
              <w:rPr>
                <w:rFonts w:asciiTheme="majorBidi" w:hAnsiTheme="majorBidi" w:cstheme="majorBidi"/>
                <w:sz w:val="24"/>
                <w:szCs w:val="24"/>
                <w:vertAlign w:val="superscript"/>
              </w:rPr>
              <w:t>3</w:t>
            </w:r>
            <w:r w:rsidRPr="00F515B4">
              <w:rPr>
                <w:rFonts w:asciiTheme="majorBidi" w:hAnsiTheme="majorBidi" w:cstheme="majorBidi"/>
                <w:sz w:val="24"/>
                <w:szCs w:val="24"/>
              </w:rPr>
              <w:t>)</w:t>
            </w:r>
          </w:p>
        </w:tc>
        <w:tc>
          <w:tcPr>
            <w:tcW w:w="2977" w:type="dxa"/>
          </w:tcPr>
          <w:p w14:paraId="7C16242B" w14:textId="77777777" w:rsidR="00C763A3" w:rsidRPr="00F515B4" w:rsidRDefault="00C763A3" w:rsidP="00A225B1">
            <w:pPr>
              <w:rPr>
                <w:rFonts w:asciiTheme="majorBidi" w:hAnsiTheme="majorBidi" w:cstheme="majorBidi"/>
              </w:rPr>
            </w:pPr>
            <w:r w:rsidRPr="00F515B4">
              <w:rPr>
                <w:rFonts w:asciiTheme="majorBidi" w:hAnsiTheme="majorBidi" w:cstheme="majorBidi"/>
              </w:rPr>
              <w:t>1.</w:t>
            </w:r>
            <w:r>
              <w:rPr>
                <w:rFonts w:asciiTheme="majorBidi" w:hAnsiTheme="majorBidi" w:cstheme="majorBidi"/>
              </w:rPr>
              <w:t>29</w:t>
            </w:r>
            <w:r w:rsidRPr="00F515B4">
              <w:rPr>
                <w:rFonts w:asciiTheme="majorBidi" w:hAnsiTheme="majorBidi" w:cstheme="majorBidi"/>
              </w:rPr>
              <w:t xml:space="preserve"> [1.0</w:t>
            </w:r>
            <w:r>
              <w:rPr>
                <w:rFonts w:asciiTheme="majorBidi" w:hAnsiTheme="majorBidi" w:cstheme="majorBidi"/>
              </w:rPr>
              <w:t>3</w:t>
            </w:r>
            <w:r w:rsidRPr="00F515B4">
              <w:rPr>
                <w:rFonts w:asciiTheme="majorBidi" w:hAnsiTheme="majorBidi" w:cstheme="majorBidi"/>
              </w:rPr>
              <w:t xml:space="preserve">, </w:t>
            </w:r>
            <w:proofErr w:type="gramStart"/>
            <w:r w:rsidRPr="00F515B4">
              <w:rPr>
                <w:rFonts w:asciiTheme="majorBidi" w:hAnsiTheme="majorBidi" w:cstheme="majorBidi"/>
              </w:rPr>
              <w:t>1.</w:t>
            </w:r>
            <w:r>
              <w:rPr>
                <w:rFonts w:asciiTheme="majorBidi" w:hAnsiTheme="majorBidi" w:cstheme="majorBidi"/>
              </w:rPr>
              <w:t>62</w:t>
            </w:r>
            <w:r w:rsidRPr="00F515B4">
              <w:rPr>
                <w:rFonts w:asciiTheme="majorBidi" w:hAnsiTheme="majorBidi" w:cstheme="majorBidi"/>
              </w:rPr>
              <w:t>]*</w:t>
            </w:r>
            <w:proofErr w:type="gramEnd"/>
          </w:p>
        </w:tc>
        <w:tc>
          <w:tcPr>
            <w:tcW w:w="2835" w:type="dxa"/>
          </w:tcPr>
          <w:p w14:paraId="78767C74" w14:textId="77777777" w:rsidR="00C763A3" w:rsidRPr="00F515B4" w:rsidRDefault="00C763A3" w:rsidP="00A225B1">
            <w:pPr>
              <w:rPr>
                <w:rFonts w:asciiTheme="majorBidi" w:hAnsiTheme="majorBidi" w:cstheme="majorBidi"/>
              </w:rPr>
            </w:pPr>
            <w:r w:rsidRPr="00F515B4">
              <w:rPr>
                <w:rFonts w:asciiTheme="majorBidi" w:hAnsiTheme="majorBidi" w:cstheme="majorBidi"/>
              </w:rPr>
              <w:t>1.</w:t>
            </w:r>
            <w:r>
              <w:rPr>
                <w:rFonts w:asciiTheme="majorBidi" w:hAnsiTheme="majorBidi" w:cstheme="majorBidi"/>
              </w:rPr>
              <w:t>37</w:t>
            </w:r>
            <w:r w:rsidRPr="00F515B4">
              <w:rPr>
                <w:rFonts w:asciiTheme="majorBidi" w:hAnsiTheme="majorBidi" w:cstheme="majorBidi"/>
              </w:rPr>
              <w:t xml:space="preserve"> [1.</w:t>
            </w:r>
            <w:r>
              <w:rPr>
                <w:rFonts w:asciiTheme="majorBidi" w:hAnsiTheme="majorBidi" w:cstheme="majorBidi"/>
              </w:rPr>
              <w:t>10</w:t>
            </w:r>
            <w:r w:rsidRPr="00F515B4">
              <w:rPr>
                <w:rFonts w:asciiTheme="majorBidi" w:hAnsiTheme="majorBidi" w:cstheme="majorBidi"/>
              </w:rPr>
              <w:t xml:space="preserve">, </w:t>
            </w:r>
            <w:proofErr w:type="gramStart"/>
            <w:r w:rsidRPr="00F515B4">
              <w:rPr>
                <w:rFonts w:asciiTheme="majorBidi" w:hAnsiTheme="majorBidi" w:cstheme="majorBidi"/>
              </w:rPr>
              <w:t>1.</w:t>
            </w:r>
            <w:r>
              <w:rPr>
                <w:rFonts w:asciiTheme="majorBidi" w:hAnsiTheme="majorBidi" w:cstheme="majorBidi"/>
              </w:rPr>
              <w:t>7</w:t>
            </w:r>
            <w:r w:rsidRPr="00F515B4">
              <w:rPr>
                <w:rFonts w:asciiTheme="majorBidi" w:hAnsiTheme="majorBidi" w:cstheme="majorBidi"/>
              </w:rPr>
              <w:t>1]*</w:t>
            </w:r>
            <w:proofErr w:type="gramEnd"/>
            <w:r>
              <w:rPr>
                <w:rFonts w:asciiTheme="majorBidi" w:hAnsiTheme="majorBidi" w:cstheme="majorBidi"/>
              </w:rPr>
              <w:t>*</w:t>
            </w:r>
          </w:p>
        </w:tc>
      </w:tr>
      <w:tr w:rsidR="00C763A3" w14:paraId="1AAC8AE0" w14:textId="77777777" w:rsidTr="00A225B1">
        <w:tc>
          <w:tcPr>
            <w:tcW w:w="2972" w:type="dxa"/>
          </w:tcPr>
          <w:p w14:paraId="0AC17207" w14:textId="77777777" w:rsidR="00C763A3" w:rsidRPr="00F515B4" w:rsidRDefault="00C763A3" w:rsidP="00A225B1">
            <w:pPr>
              <w:rPr>
                <w:rFonts w:asciiTheme="majorBidi" w:hAnsiTheme="majorBidi" w:cstheme="majorBidi"/>
              </w:rPr>
            </w:pPr>
            <w:r w:rsidRPr="00F515B4">
              <w:rPr>
                <w:rFonts w:asciiTheme="majorBidi" w:hAnsiTheme="majorBidi" w:cstheme="majorBidi"/>
                <w:sz w:val="24"/>
                <w:szCs w:val="24"/>
              </w:rPr>
              <w:t>PM10 (µg/m</w:t>
            </w:r>
            <w:r w:rsidRPr="00F515B4">
              <w:rPr>
                <w:rFonts w:asciiTheme="majorBidi" w:hAnsiTheme="majorBidi" w:cstheme="majorBidi"/>
                <w:sz w:val="24"/>
                <w:szCs w:val="24"/>
                <w:vertAlign w:val="superscript"/>
              </w:rPr>
              <w:t>3</w:t>
            </w:r>
            <w:r w:rsidRPr="00F515B4">
              <w:rPr>
                <w:rFonts w:asciiTheme="majorBidi" w:hAnsiTheme="majorBidi" w:cstheme="majorBidi"/>
                <w:sz w:val="24"/>
                <w:szCs w:val="24"/>
              </w:rPr>
              <w:t>)</w:t>
            </w:r>
          </w:p>
        </w:tc>
        <w:tc>
          <w:tcPr>
            <w:tcW w:w="2977" w:type="dxa"/>
          </w:tcPr>
          <w:p w14:paraId="3A403B1A" w14:textId="77777777" w:rsidR="00C763A3" w:rsidRPr="00F515B4" w:rsidRDefault="00C763A3" w:rsidP="00A225B1">
            <w:pPr>
              <w:rPr>
                <w:rFonts w:asciiTheme="majorBidi" w:hAnsiTheme="majorBidi" w:cstheme="majorBidi"/>
              </w:rPr>
            </w:pPr>
            <w:r w:rsidRPr="00F515B4">
              <w:rPr>
                <w:rFonts w:asciiTheme="majorBidi" w:hAnsiTheme="majorBidi" w:cstheme="majorBidi"/>
              </w:rPr>
              <w:t>1.0</w:t>
            </w:r>
            <w:r>
              <w:rPr>
                <w:rFonts w:asciiTheme="majorBidi" w:hAnsiTheme="majorBidi" w:cstheme="majorBidi"/>
              </w:rPr>
              <w:t>9</w:t>
            </w:r>
            <w:r w:rsidRPr="00F515B4">
              <w:rPr>
                <w:rFonts w:asciiTheme="majorBidi" w:hAnsiTheme="majorBidi" w:cstheme="majorBidi"/>
              </w:rPr>
              <w:t xml:space="preserve"> [0.9</w:t>
            </w:r>
            <w:r>
              <w:rPr>
                <w:rFonts w:asciiTheme="majorBidi" w:hAnsiTheme="majorBidi" w:cstheme="majorBidi"/>
              </w:rPr>
              <w:t>6</w:t>
            </w:r>
            <w:r w:rsidRPr="00F515B4">
              <w:rPr>
                <w:rFonts w:asciiTheme="majorBidi" w:hAnsiTheme="majorBidi" w:cstheme="majorBidi"/>
              </w:rPr>
              <w:t>, 1.</w:t>
            </w:r>
            <w:r>
              <w:rPr>
                <w:rFonts w:asciiTheme="majorBidi" w:hAnsiTheme="majorBidi" w:cstheme="majorBidi"/>
              </w:rPr>
              <w:t>24</w:t>
            </w:r>
            <w:r w:rsidRPr="00F515B4">
              <w:rPr>
                <w:rFonts w:asciiTheme="majorBidi" w:hAnsiTheme="majorBidi" w:cstheme="majorBidi"/>
              </w:rPr>
              <w:t>]</w:t>
            </w:r>
          </w:p>
        </w:tc>
        <w:tc>
          <w:tcPr>
            <w:tcW w:w="2835" w:type="dxa"/>
          </w:tcPr>
          <w:p w14:paraId="4D283600" w14:textId="77777777" w:rsidR="00C763A3" w:rsidRPr="00F515B4" w:rsidRDefault="00C763A3" w:rsidP="00A225B1">
            <w:pPr>
              <w:rPr>
                <w:rFonts w:asciiTheme="majorBidi" w:hAnsiTheme="majorBidi" w:cstheme="majorBidi"/>
              </w:rPr>
            </w:pPr>
            <w:r w:rsidRPr="00F515B4">
              <w:rPr>
                <w:rFonts w:asciiTheme="majorBidi" w:hAnsiTheme="majorBidi" w:cstheme="majorBidi"/>
              </w:rPr>
              <w:t>1.04 [0.93, 1.</w:t>
            </w:r>
            <w:r>
              <w:rPr>
                <w:rFonts w:asciiTheme="majorBidi" w:hAnsiTheme="majorBidi" w:cstheme="majorBidi"/>
              </w:rPr>
              <w:t>17</w:t>
            </w:r>
            <w:r w:rsidRPr="00F515B4">
              <w:rPr>
                <w:rFonts w:asciiTheme="majorBidi" w:hAnsiTheme="majorBidi" w:cstheme="majorBidi"/>
              </w:rPr>
              <w:t>]</w:t>
            </w:r>
          </w:p>
        </w:tc>
      </w:tr>
      <w:tr w:rsidR="00C763A3" w14:paraId="6D4F55F3" w14:textId="77777777" w:rsidTr="00A225B1">
        <w:tc>
          <w:tcPr>
            <w:tcW w:w="2972" w:type="dxa"/>
          </w:tcPr>
          <w:p w14:paraId="685863ED" w14:textId="77777777" w:rsidR="00C763A3" w:rsidRPr="00F515B4" w:rsidRDefault="00C763A3" w:rsidP="00A225B1">
            <w:pPr>
              <w:rPr>
                <w:rFonts w:asciiTheme="majorBidi" w:hAnsiTheme="majorBidi" w:cstheme="majorBidi"/>
              </w:rPr>
            </w:pPr>
            <w:r w:rsidRPr="00F515B4">
              <w:rPr>
                <w:rFonts w:asciiTheme="majorBidi" w:hAnsiTheme="majorBidi" w:cstheme="majorBidi"/>
                <w:sz w:val="24"/>
                <w:szCs w:val="24"/>
              </w:rPr>
              <w:t>PM2.5 (µg/m</w:t>
            </w:r>
            <w:r w:rsidRPr="00F515B4">
              <w:rPr>
                <w:rFonts w:asciiTheme="majorBidi" w:hAnsiTheme="majorBidi" w:cstheme="majorBidi"/>
                <w:sz w:val="24"/>
                <w:szCs w:val="24"/>
                <w:vertAlign w:val="superscript"/>
              </w:rPr>
              <w:t>3</w:t>
            </w:r>
            <w:r w:rsidRPr="00F515B4">
              <w:rPr>
                <w:rFonts w:asciiTheme="majorBidi" w:hAnsiTheme="majorBidi" w:cstheme="majorBidi"/>
                <w:sz w:val="24"/>
                <w:szCs w:val="24"/>
              </w:rPr>
              <w:t>)</w:t>
            </w:r>
          </w:p>
        </w:tc>
        <w:tc>
          <w:tcPr>
            <w:tcW w:w="2977" w:type="dxa"/>
          </w:tcPr>
          <w:p w14:paraId="21FE6FEA" w14:textId="77777777" w:rsidR="00C763A3" w:rsidRPr="00F515B4" w:rsidRDefault="00C763A3" w:rsidP="00A225B1">
            <w:pPr>
              <w:rPr>
                <w:rFonts w:asciiTheme="majorBidi" w:hAnsiTheme="majorBidi" w:cstheme="majorBidi"/>
              </w:rPr>
            </w:pPr>
            <w:r w:rsidRPr="00F515B4">
              <w:rPr>
                <w:rFonts w:asciiTheme="majorBidi" w:hAnsiTheme="majorBidi" w:cstheme="majorBidi"/>
              </w:rPr>
              <w:t>1.</w:t>
            </w:r>
            <w:r>
              <w:rPr>
                <w:rFonts w:asciiTheme="majorBidi" w:hAnsiTheme="majorBidi" w:cstheme="majorBidi"/>
              </w:rPr>
              <w:t>20</w:t>
            </w:r>
            <w:r w:rsidRPr="00F515B4">
              <w:rPr>
                <w:rFonts w:asciiTheme="majorBidi" w:hAnsiTheme="majorBidi" w:cstheme="majorBidi"/>
              </w:rPr>
              <w:t xml:space="preserve"> [</w:t>
            </w:r>
            <w:r>
              <w:rPr>
                <w:rFonts w:asciiTheme="majorBidi" w:hAnsiTheme="majorBidi" w:cstheme="majorBidi"/>
              </w:rPr>
              <w:t>1.01</w:t>
            </w:r>
            <w:r w:rsidRPr="00F515B4">
              <w:rPr>
                <w:rFonts w:asciiTheme="majorBidi" w:hAnsiTheme="majorBidi" w:cstheme="majorBidi"/>
              </w:rPr>
              <w:t xml:space="preserve">, </w:t>
            </w:r>
            <w:proofErr w:type="gramStart"/>
            <w:r w:rsidRPr="00F515B4">
              <w:rPr>
                <w:rFonts w:asciiTheme="majorBidi" w:hAnsiTheme="majorBidi" w:cstheme="majorBidi"/>
              </w:rPr>
              <w:t>1.</w:t>
            </w:r>
            <w:r>
              <w:rPr>
                <w:rFonts w:asciiTheme="majorBidi" w:hAnsiTheme="majorBidi" w:cstheme="majorBidi"/>
              </w:rPr>
              <w:t>42</w:t>
            </w:r>
            <w:r w:rsidRPr="00F515B4">
              <w:rPr>
                <w:rFonts w:asciiTheme="majorBidi" w:hAnsiTheme="majorBidi" w:cstheme="majorBidi"/>
              </w:rPr>
              <w:t>]</w:t>
            </w:r>
            <w:r>
              <w:rPr>
                <w:rFonts w:asciiTheme="majorBidi" w:hAnsiTheme="majorBidi" w:cstheme="majorBidi"/>
              </w:rPr>
              <w:t>*</w:t>
            </w:r>
            <w:proofErr w:type="gramEnd"/>
          </w:p>
        </w:tc>
        <w:tc>
          <w:tcPr>
            <w:tcW w:w="2835" w:type="dxa"/>
          </w:tcPr>
          <w:p w14:paraId="39181E4E" w14:textId="77777777" w:rsidR="00C763A3" w:rsidRPr="00F515B4" w:rsidRDefault="00C763A3" w:rsidP="00A225B1">
            <w:pPr>
              <w:rPr>
                <w:rFonts w:asciiTheme="majorBidi" w:hAnsiTheme="majorBidi" w:cstheme="majorBidi"/>
              </w:rPr>
            </w:pPr>
            <w:r w:rsidRPr="00F515B4">
              <w:rPr>
                <w:rFonts w:asciiTheme="majorBidi" w:hAnsiTheme="majorBidi" w:cstheme="majorBidi"/>
              </w:rPr>
              <w:t>1.1</w:t>
            </w:r>
            <w:r>
              <w:rPr>
                <w:rFonts w:asciiTheme="majorBidi" w:hAnsiTheme="majorBidi" w:cstheme="majorBidi"/>
              </w:rPr>
              <w:t>2</w:t>
            </w:r>
            <w:r w:rsidRPr="00F515B4">
              <w:rPr>
                <w:rFonts w:asciiTheme="majorBidi" w:hAnsiTheme="majorBidi" w:cstheme="majorBidi"/>
              </w:rPr>
              <w:t xml:space="preserve"> [0.9</w:t>
            </w:r>
            <w:r>
              <w:rPr>
                <w:rFonts w:asciiTheme="majorBidi" w:hAnsiTheme="majorBidi" w:cstheme="majorBidi"/>
              </w:rPr>
              <w:t>6</w:t>
            </w:r>
            <w:r w:rsidRPr="00F515B4">
              <w:rPr>
                <w:rFonts w:asciiTheme="majorBidi" w:hAnsiTheme="majorBidi" w:cstheme="majorBidi"/>
              </w:rPr>
              <w:t>, 1.</w:t>
            </w:r>
            <w:r>
              <w:rPr>
                <w:rFonts w:asciiTheme="majorBidi" w:hAnsiTheme="majorBidi" w:cstheme="majorBidi"/>
              </w:rPr>
              <w:t>31</w:t>
            </w:r>
            <w:r w:rsidRPr="00F515B4">
              <w:rPr>
                <w:rFonts w:asciiTheme="majorBidi" w:hAnsiTheme="majorBidi" w:cstheme="majorBidi"/>
              </w:rPr>
              <w:t>]</w:t>
            </w:r>
          </w:p>
        </w:tc>
      </w:tr>
      <w:tr w:rsidR="00C763A3" w14:paraId="1D53137A" w14:textId="77777777" w:rsidTr="00A225B1">
        <w:tc>
          <w:tcPr>
            <w:tcW w:w="8784" w:type="dxa"/>
            <w:gridSpan w:val="3"/>
          </w:tcPr>
          <w:p w14:paraId="17A12D49" w14:textId="1D003F4A" w:rsidR="00C763A3" w:rsidRPr="00F515B4" w:rsidRDefault="00C763A3" w:rsidP="00A225B1">
            <w:pPr>
              <w:rPr>
                <w:rFonts w:asciiTheme="majorBidi" w:hAnsiTheme="majorBidi" w:cstheme="majorBidi"/>
              </w:rPr>
            </w:pPr>
            <w:r w:rsidRPr="00F515B4">
              <w:rPr>
                <w:rFonts w:asciiTheme="majorBidi" w:hAnsiTheme="majorBidi" w:cstheme="majorBidi"/>
                <w:b/>
                <w:bCs/>
              </w:rPr>
              <w:t>Between pollution effect</w:t>
            </w:r>
            <w:r>
              <w:rPr>
                <w:rFonts w:asciiTheme="majorBidi" w:hAnsiTheme="majorBidi" w:cstheme="majorBidi"/>
                <w:b/>
                <w:bCs/>
              </w:rPr>
              <w:t xml:space="preserve"> </w:t>
            </w:r>
          </w:p>
        </w:tc>
      </w:tr>
      <w:tr w:rsidR="00C763A3" w14:paraId="40BBD695" w14:textId="77777777" w:rsidTr="00A225B1">
        <w:tc>
          <w:tcPr>
            <w:tcW w:w="2972" w:type="dxa"/>
          </w:tcPr>
          <w:p w14:paraId="171EED83" w14:textId="77777777" w:rsidR="00C763A3" w:rsidRPr="00F515B4" w:rsidRDefault="00C763A3" w:rsidP="00A225B1">
            <w:pPr>
              <w:rPr>
                <w:rFonts w:asciiTheme="majorBidi" w:hAnsiTheme="majorBidi" w:cstheme="majorBidi"/>
              </w:rPr>
            </w:pPr>
            <w:r w:rsidRPr="00F515B4">
              <w:rPr>
                <w:rFonts w:asciiTheme="majorBidi" w:hAnsiTheme="majorBidi" w:cstheme="majorBidi"/>
                <w:sz w:val="24"/>
                <w:szCs w:val="24"/>
              </w:rPr>
              <w:t>NO</w:t>
            </w:r>
            <w:r w:rsidRPr="00F515B4">
              <w:rPr>
                <w:rFonts w:asciiTheme="majorBidi" w:hAnsiTheme="majorBidi" w:cstheme="majorBidi"/>
                <w:sz w:val="24"/>
                <w:szCs w:val="24"/>
                <w:vertAlign w:val="subscript"/>
              </w:rPr>
              <w:t>2</w:t>
            </w:r>
            <w:r w:rsidRPr="00F515B4">
              <w:rPr>
                <w:rFonts w:asciiTheme="majorBidi" w:hAnsiTheme="majorBidi" w:cstheme="majorBidi"/>
                <w:sz w:val="24"/>
                <w:szCs w:val="24"/>
              </w:rPr>
              <w:t xml:space="preserve"> (µg/m</w:t>
            </w:r>
            <w:r w:rsidRPr="00F515B4">
              <w:rPr>
                <w:rFonts w:asciiTheme="majorBidi" w:hAnsiTheme="majorBidi" w:cstheme="majorBidi"/>
                <w:sz w:val="24"/>
                <w:szCs w:val="24"/>
                <w:vertAlign w:val="superscript"/>
              </w:rPr>
              <w:t>3</w:t>
            </w:r>
            <w:r w:rsidRPr="00F515B4">
              <w:rPr>
                <w:rFonts w:asciiTheme="majorBidi" w:hAnsiTheme="majorBidi" w:cstheme="majorBidi"/>
                <w:sz w:val="24"/>
                <w:szCs w:val="24"/>
              </w:rPr>
              <w:t>)</w:t>
            </w:r>
          </w:p>
        </w:tc>
        <w:tc>
          <w:tcPr>
            <w:tcW w:w="2977" w:type="dxa"/>
          </w:tcPr>
          <w:p w14:paraId="188A8B4A" w14:textId="77777777" w:rsidR="00C763A3" w:rsidRPr="00F515B4" w:rsidRDefault="00C763A3" w:rsidP="00A225B1">
            <w:pPr>
              <w:rPr>
                <w:rFonts w:asciiTheme="majorBidi" w:hAnsiTheme="majorBidi" w:cstheme="majorBidi"/>
              </w:rPr>
            </w:pPr>
            <w:r w:rsidRPr="00F515B4">
              <w:rPr>
                <w:rFonts w:asciiTheme="majorBidi" w:hAnsiTheme="majorBidi" w:cstheme="majorBidi"/>
              </w:rPr>
              <w:t>1.</w:t>
            </w:r>
            <w:r>
              <w:rPr>
                <w:rFonts w:asciiTheme="majorBidi" w:hAnsiTheme="majorBidi" w:cstheme="majorBidi"/>
              </w:rPr>
              <w:t>16</w:t>
            </w:r>
            <w:r w:rsidRPr="00F515B4">
              <w:rPr>
                <w:rFonts w:asciiTheme="majorBidi" w:hAnsiTheme="majorBidi" w:cstheme="majorBidi"/>
              </w:rPr>
              <w:t xml:space="preserve"> [1.0</w:t>
            </w:r>
            <w:r>
              <w:rPr>
                <w:rFonts w:asciiTheme="majorBidi" w:hAnsiTheme="majorBidi" w:cstheme="majorBidi"/>
              </w:rPr>
              <w:t>5</w:t>
            </w:r>
            <w:r w:rsidRPr="00F515B4">
              <w:rPr>
                <w:rFonts w:asciiTheme="majorBidi" w:hAnsiTheme="majorBidi" w:cstheme="majorBidi"/>
              </w:rPr>
              <w:t xml:space="preserve">, </w:t>
            </w:r>
            <w:proofErr w:type="gramStart"/>
            <w:r w:rsidRPr="00F515B4">
              <w:rPr>
                <w:rFonts w:asciiTheme="majorBidi" w:hAnsiTheme="majorBidi" w:cstheme="majorBidi"/>
              </w:rPr>
              <w:t>1.2</w:t>
            </w:r>
            <w:r>
              <w:rPr>
                <w:rFonts w:asciiTheme="majorBidi" w:hAnsiTheme="majorBidi" w:cstheme="majorBidi"/>
              </w:rPr>
              <w:t>9</w:t>
            </w:r>
            <w:r w:rsidRPr="00F515B4">
              <w:rPr>
                <w:rFonts w:asciiTheme="majorBidi" w:hAnsiTheme="majorBidi" w:cstheme="majorBidi"/>
              </w:rPr>
              <w:t>]*</w:t>
            </w:r>
            <w:proofErr w:type="gramEnd"/>
            <w:r w:rsidRPr="00F515B4">
              <w:rPr>
                <w:rFonts w:asciiTheme="majorBidi" w:hAnsiTheme="majorBidi" w:cstheme="majorBidi"/>
              </w:rPr>
              <w:t>*</w:t>
            </w:r>
          </w:p>
        </w:tc>
        <w:tc>
          <w:tcPr>
            <w:tcW w:w="2835" w:type="dxa"/>
          </w:tcPr>
          <w:p w14:paraId="160E616A" w14:textId="77777777" w:rsidR="00C763A3" w:rsidRPr="00F515B4" w:rsidRDefault="00C763A3" w:rsidP="00A225B1">
            <w:pPr>
              <w:rPr>
                <w:rFonts w:asciiTheme="majorBidi" w:hAnsiTheme="majorBidi" w:cstheme="majorBidi"/>
              </w:rPr>
            </w:pPr>
            <w:r w:rsidRPr="00F515B4">
              <w:rPr>
                <w:rFonts w:asciiTheme="majorBidi" w:hAnsiTheme="majorBidi" w:cstheme="majorBidi"/>
              </w:rPr>
              <w:t>1.0</w:t>
            </w:r>
            <w:r>
              <w:rPr>
                <w:rFonts w:asciiTheme="majorBidi" w:hAnsiTheme="majorBidi" w:cstheme="majorBidi"/>
              </w:rPr>
              <w:t>7</w:t>
            </w:r>
            <w:r w:rsidRPr="00F515B4">
              <w:rPr>
                <w:rFonts w:asciiTheme="majorBidi" w:hAnsiTheme="majorBidi" w:cstheme="majorBidi"/>
              </w:rPr>
              <w:t xml:space="preserve"> [1.0</w:t>
            </w:r>
            <w:r>
              <w:rPr>
                <w:rFonts w:asciiTheme="majorBidi" w:hAnsiTheme="majorBidi" w:cstheme="majorBidi"/>
              </w:rPr>
              <w:t>1</w:t>
            </w:r>
            <w:r w:rsidRPr="00F515B4">
              <w:rPr>
                <w:rFonts w:asciiTheme="majorBidi" w:hAnsiTheme="majorBidi" w:cstheme="majorBidi"/>
              </w:rPr>
              <w:t xml:space="preserve">, </w:t>
            </w:r>
            <w:proofErr w:type="gramStart"/>
            <w:r w:rsidRPr="00F515B4">
              <w:rPr>
                <w:rFonts w:asciiTheme="majorBidi" w:hAnsiTheme="majorBidi" w:cstheme="majorBidi"/>
              </w:rPr>
              <w:t>1.</w:t>
            </w:r>
            <w:r>
              <w:rPr>
                <w:rFonts w:asciiTheme="majorBidi" w:hAnsiTheme="majorBidi" w:cstheme="majorBidi"/>
              </w:rPr>
              <w:t>14</w:t>
            </w:r>
            <w:r w:rsidRPr="00F515B4">
              <w:rPr>
                <w:rFonts w:asciiTheme="majorBidi" w:hAnsiTheme="majorBidi" w:cstheme="majorBidi"/>
              </w:rPr>
              <w:t>]*</w:t>
            </w:r>
            <w:proofErr w:type="gramEnd"/>
          </w:p>
        </w:tc>
      </w:tr>
      <w:tr w:rsidR="00C763A3" w14:paraId="47375F9C" w14:textId="77777777" w:rsidTr="00A225B1">
        <w:tc>
          <w:tcPr>
            <w:tcW w:w="2972" w:type="dxa"/>
          </w:tcPr>
          <w:p w14:paraId="0123D904" w14:textId="77777777" w:rsidR="00C763A3" w:rsidRPr="00F515B4" w:rsidRDefault="00C763A3" w:rsidP="00A225B1">
            <w:pPr>
              <w:rPr>
                <w:rFonts w:asciiTheme="majorBidi" w:hAnsiTheme="majorBidi" w:cstheme="majorBidi"/>
              </w:rPr>
            </w:pPr>
            <w:r w:rsidRPr="00F515B4">
              <w:rPr>
                <w:rFonts w:asciiTheme="majorBidi" w:hAnsiTheme="majorBidi" w:cstheme="majorBidi"/>
                <w:sz w:val="24"/>
                <w:szCs w:val="24"/>
              </w:rPr>
              <w:t>SO</w:t>
            </w:r>
            <w:r w:rsidRPr="00F515B4">
              <w:rPr>
                <w:rFonts w:asciiTheme="majorBidi" w:hAnsiTheme="majorBidi" w:cstheme="majorBidi"/>
                <w:sz w:val="24"/>
                <w:szCs w:val="24"/>
                <w:vertAlign w:val="subscript"/>
              </w:rPr>
              <w:t>2</w:t>
            </w:r>
            <w:r w:rsidRPr="00F515B4">
              <w:rPr>
                <w:rFonts w:asciiTheme="majorBidi" w:hAnsiTheme="majorBidi" w:cstheme="majorBidi"/>
                <w:sz w:val="24"/>
                <w:szCs w:val="24"/>
              </w:rPr>
              <w:t xml:space="preserve"> (µg/m</w:t>
            </w:r>
            <w:r w:rsidRPr="00F515B4">
              <w:rPr>
                <w:rFonts w:asciiTheme="majorBidi" w:hAnsiTheme="majorBidi" w:cstheme="majorBidi"/>
                <w:sz w:val="24"/>
                <w:szCs w:val="24"/>
                <w:vertAlign w:val="superscript"/>
              </w:rPr>
              <w:t>3</w:t>
            </w:r>
            <w:r w:rsidRPr="00F515B4">
              <w:rPr>
                <w:rFonts w:asciiTheme="majorBidi" w:hAnsiTheme="majorBidi" w:cstheme="majorBidi"/>
                <w:sz w:val="24"/>
                <w:szCs w:val="24"/>
              </w:rPr>
              <w:t>)</w:t>
            </w:r>
          </w:p>
        </w:tc>
        <w:tc>
          <w:tcPr>
            <w:tcW w:w="2977" w:type="dxa"/>
          </w:tcPr>
          <w:p w14:paraId="57491B7C" w14:textId="77777777" w:rsidR="00C763A3" w:rsidRPr="00F515B4" w:rsidRDefault="00C763A3" w:rsidP="00A225B1">
            <w:pPr>
              <w:rPr>
                <w:rFonts w:asciiTheme="majorBidi" w:hAnsiTheme="majorBidi" w:cstheme="majorBidi"/>
              </w:rPr>
            </w:pPr>
            <w:r>
              <w:rPr>
                <w:rFonts w:asciiTheme="majorBidi" w:hAnsiTheme="majorBidi" w:cstheme="majorBidi"/>
              </w:rPr>
              <w:t>29.7</w:t>
            </w:r>
            <w:r w:rsidRPr="00F515B4">
              <w:rPr>
                <w:rFonts w:asciiTheme="majorBidi" w:hAnsiTheme="majorBidi" w:cstheme="majorBidi"/>
              </w:rPr>
              <w:t xml:space="preserve"> [1</w:t>
            </w:r>
            <w:r>
              <w:rPr>
                <w:rFonts w:asciiTheme="majorBidi" w:hAnsiTheme="majorBidi" w:cstheme="majorBidi"/>
              </w:rPr>
              <w:t>5.92</w:t>
            </w:r>
            <w:r w:rsidRPr="00F515B4">
              <w:rPr>
                <w:rFonts w:asciiTheme="majorBidi" w:hAnsiTheme="majorBidi" w:cstheme="majorBidi"/>
              </w:rPr>
              <w:t xml:space="preserve">, </w:t>
            </w:r>
            <w:proofErr w:type="gramStart"/>
            <w:r>
              <w:rPr>
                <w:rFonts w:asciiTheme="majorBidi" w:hAnsiTheme="majorBidi" w:cstheme="majorBidi"/>
              </w:rPr>
              <w:t>55.52</w:t>
            </w:r>
            <w:r w:rsidRPr="00F515B4">
              <w:rPr>
                <w:rFonts w:asciiTheme="majorBidi" w:hAnsiTheme="majorBidi" w:cstheme="majorBidi"/>
              </w:rPr>
              <w:t>]*</w:t>
            </w:r>
            <w:proofErr w:type="gramEnd"/>
            <w:r w:rsidRPr="00F515B4">
              <w:rPr>
                <w:rFonts w:asciiTheme="majorBidi" w:hAnsiTheme="majorBidi" w:cstheme="majorBidi"/>
              </w:rPr>
              <w:t>*</w:t>
            </w:r>
          </w:p>
        </w:tc>
        <w:tc>
          <w:tcPr>
            <w:tcW w:w="2835" w:type="dxa"/>
          </w:tcPr>
          <w:p w14:paraId="2AB04442" w14:textId="77777777" w:rsidR="00C763A3" w:rsidRPr="00F515B4" w:rsidRDefault="00C763A3" w:rsidP="00A225B1">
            <w:pPr>
              <w:rPr>
                <w:rFonts w:asciiTheme="majorBidi" w:hAnsiTheme="majorBidi" w:cstheme="majorBidi"/>
              </w:rPr>
            </w:pPr>
            <w:r>
              <w:rPr>
                <w:rFonts w:asciiTheme="majorBidi" w:hAnsiTheme="majorBidi" w:cstheme="majorBidi"/>
              </w:rPr>
              <w:t>8.47</w:t>
            </w:r>
            <w:r w:rsidRPr="00F515B4">
              <w:rPr>
                <w:rFonts w:asciiTheme="majorBidi" w:hAnsiTheme="majorBidi" w:cstheme="majorBidi"/>
              </w:rPr>
              <w:t xml:space="preserve"> [</w:t>
            </w:r>
            <w:r>
              <w:rPr>
                <w:rFonts w:asciiTheme="majorBidi" w:hAnsiTheme="majorBidi" w:cstheme="majorBidi"/>
              </w:rPr>
              <w:t>5.01</w:t>
            </w:r>
            <w:r w:rsidRPr="00F515B4">
              <w:rPr>
                <w:rFonts w:asciiTheme="majorBidi" w:hAnsiTheme="majorBidi" w:cstheme="majorBidi"/>
              </w:rPr>
              <w:t xml:space="preserve">, </w:t>
            </w:r>
            <w:proofErr w:type="gramStart"/>
            <w:r w:rsidRPr="00F515B4">
              <w:rPr>
                <w:rFonts w:asciiTheme="majorBidi" w:hAnsiTheme="majorBidi" w:cstheme="majorBidi"/>
              </w:rPr>
              <w:t>1</w:t>
            </w:r>
            <w:r>
              <w:rPr>
                <w:rFonts w:asciiTheme="majorBidi" w:hAnsiTheme="majorBidi" w:cstheme="majorBidi"/>
              </w:rPr>
              <w:t>4.32</w:t>
            </w:r>
            <w:r w:rsidRPr="00F515B4">
              <w:rPr>
                <w:rFonts w:asciiTheme="majorBidi" w:hAnsiTheme="majorBidi" w:cstheme="majorBidi"/>
              </w:rPr>
              <w:t>]*</w:t>
            </w:r>
            <w:proofErr w:type="gramEnd"/>
            <w:r w:rsidRPr="00F515B4">
              <w:rPr>
                <w:rFonts w:asciiTheme="majorBidi" w:hAnsiTheme="majorBidi" w:cstheme="majorBidi"/>
              </w:rPr>
              <w:t>*</w:t>
            </w:r>
          </w:p>
        </w:tc>
      </w:tr>
      <w:tr w:rsidR="00C763A3" w14:paraId="0356E2AB" w14:textId="77777777" w:rsidTr="00A225B1">
        <w:tc>
          <w:tcPr>
            <w:tcW w:w="2972" w:type="dxa"/>
          </w:tcPr>
          <w:p w14:paraId="325BB006" w14:textId="77777777" w:rsidR="00C763A3" w:rsidRPr="00F515B4" w:rsidRDefault="00C763A3" w:rsidP="00A225B1">
            <w:pPr>
              <w:rPr>
                <w:rFonts w:asciiTheme="majorBidi" w:hAnsiTheme="majorBidi" w:cstheme="majorBidi"/>
              </w:rPr>
            </w:pPr>
            <w:r w:rsidRPr="00F515B4">
              <w:rPr>
                <w:rFonts w:asciiTheme="majorBidi" w:hAnsiTheme="majorBidi" w:cstheme="majorBidi"/>
                <w:sz w:val="24"/>
                <w:szCs w:val="24"/>
              </w:rPr>
              <w:t>PM10 (µg/m</w:t>
            </w:r>
            <w:r w:rsidRPr="00F515B4">
              <w:rPr>
                <w:rFonts w:asciiTheme="majorBidi" w:hAnsiTheme="majorBidi" w:cstheme="majorBidi"/>
                <w:sz w:val="24"/>
                <w:szCs w:val="24"/>
                <w:vertAlign w:val="superscript"/>
              </w:rPr>
              <w:t>3</w:t>
            </w:r>
            <w:r w:rsidRPr="00F515B4">
              <w:rPr>
                <w:rFonts w:asciiTheme="majorBidi" w:hAnsiTheme="majorBidi" w:cstheme="majorBidi"/>
                <w:sz w:val="24"/>
                <w:szCs w:val="24"/>
              </w:rPr>
              <w:t>)</w:t>
            </w:r>
          </w:p>
        </w:tc>
        <w:tc>
          <w:tcPr>
            <w:tcW w:w="2977" w:type="dxa"/>
          </w:tcPr>
          <w:p w14:paraId="027CB38B" w14:textId="77777777" w:rsidR="00C763A3" w:rsidRPr="00F515B4" w:rsidRDefault="00C763A3" w:rsidP="00A225B1">
            <w:pPr>
              <w:rPr>
                <w:rFonts w:asciiTheme="majorBidi" w:hAnsiTheme="majorBidi" w:cstheme="majorBidi"/>
              </w:rPr>
            </w:pPr>
            <w:r w:rsidRPr="00F515B4">
              <w:rPr>
                <w:rFonts w:asciiTheme="majorBidi" w:hAnsiTheme="majorBidi" w:cstheme="majorBidi"/>
              </w:rPr>
              <w:t>0.9</w:t>
            </w:r>
            <w:r>
              <w:rPr>
                <w:rFonts w:asciiTheme="majorBidi" w:hAnsiTheme="majorBidi" w:cstheme="majorBidi"/>
              </w:rPr>
              <w:t>8</w:t>
            </w:r>
            <w:r w:rsidRPr="00F515B4">
              <w:rPr>
                <w:rFonts w:asciiTheme="majorBidi" w:hAnsiTheme="majorBidi" w:cstheme="majorBidi"/>
              </w:rPr>
              <w:t xml:space="preserve"> [0.</w:t>
            </w:r>
            <w:r>
              <w:rPr>
                <w:rFonts w:asciiTheme="majorBidi" w:hAnsiTheme="majorBidi" w:cstheme="majorBidi"/>
              </w:rPr>
              <w:t>83</w:t>
            </w:r>
            <w:r w:rsidRPr="00F515B4">
              <w:rPr>
                <w:rFonts w:asciiTheme="majorBidi" w:hAnsiTheme="majorBidi" w:cstheme="majorBidi"/>
              </w:rPr>
              <w:t>, 1.</w:t>
            </w:r>
            <w:r>
              <w:rPr>
                <w:rFonts w:asciiTheme="majorBidi" w:hAnsiTheme="majorBidi" w:cstheme="majorBidi"/>
              </w:rPr>
              <w:t>15</w:t>
            </w:r>
            <w:r w:rsidRPr="00F515B4">
              <w:rPr>
                <w:rFonts w:asciiTheme="majorBidi" w:hAnsiTheme="majorBidi" w:cstheme="majorBidi"/>
              </w:rPr>
              <w:t>]</w:t>
            </w:r>
          </w:p>
        </w:tc>
        <w:tc>
          <w:tcPr>
            <w:tcW w:w="2835" w:type="dxa"/>
          </w:tcPr>
          <w:p w14:paraId="05009B6A" w14:textId="77777777" w:rsidR="00C763A3" w:rsidRPr="00F515B4" w:rsidRDefault="00C763A3" w:rsidP="00A225B1">
            <w:pPr>
              <w:rPr>
                <w:rFonts w:asciiTheme="majorBidi" w:hAnsiTheme="majorBidi" w:cstheme="majorBidi"/>
              </w:rPr>
            </w:pPr>
            <w:r w:rsidRPr="00F515B4">
              <w:rPr>
                <w:rFonts w:asciiTheme="majorBidi" w:hAnsiTheme="majorBidi" w:cstheme="majorBidi"/>
              </w:rPr>
              <w:t>0.9</w:t>
            </w:r>
            <w:r>
              <w:rPr>
                <w:rFonts w:asciiTheme="majorBidi" w:hAnsiTheme="majorBidi" w:cstheme="majorBidi"/>
              </w:rPr>
              <w:t>6</w:t>
            </w:r>
            <w:r w:rsidRPr="00F515B4">
              <w:rPr>
                <w:rFonts w:asciiTheme="majorBidi" w:hAnsiTheme="majorBidi" w:cstheme="majorBidi"/>
              </w:rPr>
              <w:t xml:space="preserve"> [0.</w:t>
            </w:r>
            <w:r>
              <w:rPr>
                <w:rFonts w:asciiTheme="majorBidi" w:hAnsiTheme="majorBidi" w:cstheme="majorBidi"/>
              </w:rPr>
              <w:t>84</w:t>
            </w:r>
            <w:r w:rsidRPr="00F515B4">
              <w:rPr>
                <w:rFonts w:asciiTheme="majorBidi" w:hAnsiTheme="majorBidi" w:cstheme="majorBidi"/>
              </w:rPr>
              <w:t>, 1.</w:t>
            </w:r>
            <w:r>
              <w:rPr>
                <w:rFonts w:asciiTheme="majorBidi" w:hAnsiTheme="majorBidi" w:cstheme="majorBidi"/>
              </w:rPr>
              <w:t>10</w:t>
            </w:r>
            <w:r w:rsidRPr="00F515B4">
              <w:rPr>
                <w:rFonts w:asciiTheme="majorBidi" w:hAnsiTheme="majorBidi" w:cstheme="majorBidi"/>
              </w:rPr>
              <w:t>]</w:t>
            </w:r>
          </w:p>
        </w:tc>
      </w:tr>
      <w:tr w:rsidR="00C763A3" w14:paraId="64879033" w14:textId="77777777" w:rsidTr="00A225B1">
        <w:tc>
          <w:tcPr>
            <w:tcW w:w="2972" w:type="dxa"/>
          </w:tcPr>
          <w:p w14:paraId="37426439" w14:textId="77777777" w:rsidR="00C763A3" w:rsidRPr="00F515B4" w:rsidRDefault="00C763A3" w:rsidP="00A225B1">
            <w:pPr>
              <w:rPr>
                <w:rFonts w:asciiTheme="majorBidi" w:hAnsiTheme="majorBidi" w:cstheme="majorBidi"/>
              </w:rPr>
            </w:pPr>
            <w:r w:rsidRPr="00F515B4">
              <w:rPr>
                <w:rFonts w:asciiTheme="majorBidi" w:hAnsiTheme="majorBidi" w:cstheme="majorBidi"/>
                <w:sz w:val="24"/>
                <w:szCs w:val="24"/>
              </w:rPr>
              <w:t>PM2.5 (µg/m</w:t>
            </w:r>
            <w:r w:rsidRPr="00F515B4">
              <w:rPr>
                <w:rFonts w:asciiTheme="majorBidi" w:hAnsiTheme="majorBidi" w:cstheme="majorBidi"/>
                <w:sz w:val="24"/>
                <w:szCs w:val="24"/>
                <w:vertAlign w:val="superscript"/>
              </w:rPr>
              <w:t>3</w:t>
            </w:r>
            <w:r w:rsidRPr="00F515B4">
              <w:rPr>
                <w:rFonts w:asciiTheme="majorBidi" w:hAnsiTheme="majorBidi" w:cstheme="majorBidi"/>
                <w:sz w:val="24"/>
                <w:szCs w:val="24"/>
              </w:rPr>
              <w:t>)</w:t>
            </w:r>
          </w:p>
        </w:tc>
        <w:tc>
          <w:tcPr>
            <w:tcW w:w="2977" w:type="dxa"/>
          </w:tcPr>
          <w:p w14:paraId="090BAC70" w14:textId="77777777" w:rsidR="00C763A3" w:rsidRPr="00F515B4" w:rsidRDefault="00C763A3" w:rsidP="00A225B1">
            <w:pPr>
              <w:rPr>
                <w:rFonts w:asciiTheme="majorBidi" w:hAnsiTheme="majorBidi" w:cstheme="majorBidi"/>
              </w:rPr>
            </w:pPr>
            <w:r w:rsidRPr="00F515B4">
              <w:rPr>
                <w:rFonts w:asciiTheme="majorBidi" w:hAnsiTheme="majorBidi" w:cstheme="majorBidi"/>
              </w:rPr>
              <w:t>1.00</w:t>
            </w:r>
            <w:r>
              <w:rPr>
                <w:rFonts w:asciiTheme="majorBidi" w:hAnsiTheme="majorBidi" w:cstheme="majorBidi"/>
              </w:rPr>
              <w:t>2</w:t>
            </w:r>
            <w:r w:rsidRPr="00F515B4">
              <w:rPr>
                <w:rFonts w:asciiTheme="majorBidi" w:hAnsiTheme="majorBidi" w:cstheme="majorBidi"/>
              </w:rPr>
              <w:t xml:space="preserve"> [0.</w:t>
            </w:r>
            <w:r>
              <w:rPr>
                <w:rFonts w:asciiTheme="majorBidi" w:hAnsiTheme="majorBidi" w:cstheme="majorBidi"/>
              </w:rPr>
              <w:t>80</w:t>
            </w:r>
            <w:r w:rsidRPr="00F515B4">
              <w:rPr>
                <w:rFonts w:asciiTheme="majorBidi" w:hAnsiTheme="majorBidi" w:cstheme="majorBidi"/>
              </w:rPr>
              <w:t>, 1.</w:t>
            </w:r>
            <w:r>
              <w:rPr>
                <w:rFonts w:asciiTheme="majorBidi" w:hAnsiTheme="majorBidi" w:cstheme="majorBidi"/>
              </w:rPr>
              <w:t>25</w:t>
            </w:r>
            <w:r w:rsidRPr="00F515B4">
              <w:rPr>
                <w:rFonts w:asciiTheme="majorBidi" w:hAnsiTheme="majorBidi" w:cstheme="majorBidi"/>
              </w:rPr>
              <w:t>]</w:t>
            </w:r>
          </w:p>
        </w:tc>
        <w:tc>
          <w:tcPr>
            <w:tcW w:w="2835" w:type="dxa"/>
          </w:tcPr>
          <w:p w14:paraId="1FE30D72" w14:textId="77777777" w:rsidR="00C763A3" w:rsidRPr="00F515B4" w:rsidRDefault="00C763A3" w:rsidP="00A225B1">
            <w:pPr>
              <w:rPr>
                <w:rFonts w:asciiTheme="majorBidi" w:hAnsiTheme="majorBidi" w:cstheme="majorBidi"/>
              </w:rPr>
            </w:pPr>
            <w:r w:rsidRPr="00F515B4">
              <w:rPr>
                <w:rFonts w:asciiTheme="majorBidi" w:hAnsiTheme="majorBidi" w:cstheme="majorBidi"/>
              </w:rPr>
              <w:t>0.9</w:t>
            </w:r>
            <w:r>
              <w:rPr>
                <w:rFonts w:asciiTheme="majorBidi" w:hAnsiTheme="majorBidi" w:cstheme="majorBidi"/>
              </w:rPr>
              <w:t>7</w:t>
            </w:r>
            <w:r w:rsidRPr="00F515B4">
              <w:rPr>
                <w:rFonts w:asciiTheme="majorBidi" w:hAnsiTheme="majorBidi" w:cstheme="majorBidi"/>
              </w:rPr>
              <w:t xml:space="preserve"> [0.</w:t>
            </w:r>
            <w:r>
              <w:rPr>
                <w:rFonts w:asciiTheme="majorBidi" w:hAnsiTheme="majorBidi" w:cstheme="majorBidi"/>
              </w:rPr>
              <w:t>80</w:t>
            </w:r>
            <w:r w:rsidRPr="00F515B4">
              <w:rPr>
                <w:rFonts w:asciiTheme="majorBidi" w:hAnsiTheme="majorBidi" w:cstheme="majorBidi"/>
              </w:rPr>
              <w:t>, 1.1</w:t>
            </w:r>
            <w:r>
              <w:rPr>
                <w:rFonts w:asciiTheme="majorBidi" w:hAnsiTheme="majorBidi" w:cstheme="majorBidi"/>
              </w:rPr>
              <w:t>7</w:t>
            </w:r>
            <w:r w:rsidRPr="00F515B4">
              <w:rPr>
                <w:rFonts w:asciiTheme="majorBidi" w:hAnsiTheme="majorBidi" w:cstheme="majorBidi"/>
              </w:rPr>
              <w:t>]</w:t>
            </w:r>
          </w:p>
        </w:tc>
      </w:tr>
      <w:tr w:rsidR="00C763A3" w14:paraId="72C3DE01" w14:textId="77777777" w:rsidTr="00A225B1">
        <w:tc>
          <w:tcPr>
            <w:tcW w:w="8784" w:type="dxa"/>
            <w:gridSpan w:val="3"/>
          </w:tcPr>
          <w:p w14:paraId="3FB3E0CD" w14:textId="2D88B275" w:rsidR="00C763A3" w:rsidRPr="00F515B4" w:rsidRDefault="00C763A3" w:rsidP="00A225B1">
            <w:pPr>
              <w:rPr>
                <w:rFonts w:asciiTheme="majorBidi" w:hAnsiTheme="majorBidi" w:cstheme="majorBidi"/>
              </w:rPr>
            </w:pPr>
            <w:r w:rsidRPr="00F515B4">
              <w:rPr>
                <w:rFonts w:asciiTheme="majorBidi" w:hAnsiTheme="majorBidi" w:cstheme="majorBidi"/>
                <w:b/>
                <w:bCs/>
              </w:rPr>
              <w:t>Within pollution effect</w:t>
            </w:r>
            <w:r>
              <w:rPr>
                <w:rFonts w:asciiTheme="majorBidi" w:hAnsiTheme="majorBidi" w:cstheme="majorBidi"/>
                <w:b/>
                <w:bCs/>
              </w:rPr>
              <w:t xml:space="preserve"> </w:t>
            </w:r>
          </w:p>
        </w:tc>
      </w:tr>
      <w:tr w:rsidR="00C763A3" w14:paraId="04CDBEE8" w14:textId="77777777" w:rsidTr="00A225B1">
        <w:tc>
          <w:tcPr>
            <w:tcW w:w="2972" w:type="dxa"/>
          </w:tcPr>
          <w:p w14:paraId="5F28BBC8" w14:textId="77777777" w:rsidR="00C763A3" w:rsidRPr="00F515B4" w:rsidRDefault="00C763A3" w:rsidP="00A225B1">
            <w:pPr>
              <w:rPr>
                <w:rFonts w:asciiTheme="majorBidi" w:hAnsiTheme="majorBidi" w:cstheme="majorBidi"/>
              </w:rPr>
            </w:pPr>
            <w:r w:rsidRPr="00F515B4">
              <w:rPr>
                <w:rFonts w:asciiTheme="majorBidi" w:hAnsiTheme="majorBidi" w:cstheme="majorBidi"/>
                <w:sz w:val="24"/>
                <w:szCs w:val="24"/>
              </w:rPr>
              <w:t>NO</w:t>
            </w:r>
            <w:r w:rsidRPr="00F515B4">
              <w:rPr>
                <w:rFonts w:asciiTheme="majorBidi" w:hAnsiTheme="majorBidi" w:cstheme="majorBidi"/>
                <w:sz w:val="24"/>
                <w:szCs w:val="24"/>
                <w:vertAlign w:val="subscript"/>
              </w:rPr>
              <w:t>2</w:t>
            </w:r>
            <w:r w:rsidRPr="00F515B4">
              <w:rPr>
                <w:rFonts w:asciiTheme="majorBidi" w:hAnsiTheme="majorBidi" w:cstheme="majorBidi"/>
                <w:sz w:val="24"/>
                <w:szCs w:val="24"/>
              </w:rPr>
              <w:t xml:space="preserve"> (µg/m</w:t>
            </w:r>
            <w:r w:rsidRPr="00F515B4">
              <w:rPr>
                <w:rFonts w:asciiTheme="majorBidi" w:hAnsiTheme="majorBidi" w:cstheme="majorBidi"/>
                <w:sz w:val="24"/>
                <w:szCs w:val="24"/>
                <w:vertAlign w:val="superscript"/>
              </w:rPr>
              <w:t>3</w:t>
            </w:r>
            <w:r w:rsidRPr="00F515B4">
              <w:rPr>
                <w:rFonts w:asciiTheme="majorBidi" w:hAnsiTheme="majorBidi" w:cstheme="majorBidi"/>
                <w:sz w:val="24"/>
                <w:szCs w:val="24"/>
              </w:rPr>
              <w:t>)</w:t>
            </w:r>
          </w:p>
        </w:tc>
        <w:tc>
          <w:tcPr>
            <w:tcW w:w="2977" w:type="dxa"/>
          </w:tcPr>
          <w:p w14:paraId="38B8C564" w14:textId="77777777" w:rsidR="00C763A3" w:rsidRPr="00F515B4" w:rsidRDefault="00C763A3" w:rsidP="00A225B1">
            <w:pPr>
              <w:rPr>
                <w:rFonts w:asciiTheme="majorBidi" w:hAnsiTheme="majorBidi" w:cstheme="majorBidi"/>
              </w:rPr>
            </w:pPr>
            <w:r w:rsidRPr="00F515B4">
              <w:rPr>
                <w:rFonts w:asciiTheme="majorBidi" w:hAnsiTheme="majorBidi" w:cstheme="majorBidi"/>
              </w:rPr>
              <w:t>1.0</w:t>
            </w:r>
            <w:r>
              <w:rPr>
                <w:rFonts w:asciiTheme="majorBidi" w:hAnsiTheme="majorBidi" w:cstheme="majorBidi"/>
              </w:rPr>
              <w:t>7</w:t>
            </w:r>
            <w:r w:rsidRPr="00F515B4">
              <w:rPr>
                <w:rFonts w:asciiTheme="majorBidi" w:hAnsiTheme="majorBidi" w:cstheme="majorBidi"/>
              </w:rPr>
              <w:t xml:space="preserve"> [0.89,1.2</w:t>
            </w:r>
            <w:r>
              <w:rPr>
                <w:rFonts w:asciiTheme="majorBidi" w:hAnsiTheme="majorBidi" w:cstheme="majorBidi"/>
              </w:rPr>
              <w:t>7</w:t>
            </w:r>
            <w:r w:rsidRPr="00F515B4">
              <w:rPr>
                <w:rFonts w:asciiTheme="majorBidi" w:hAnsiTheme="majorBidi" w:cstheme="majorBidi"/>
              </w:rPr>
              <w:t>]</w:t>
            </w:r>
          </w:p>
        </w:tc>
        <w:tc>
          <w:tcPr>
            <w:tcW w:w="2835" w:type="dxa"/>
          </w:tcPr>
          <w:p w14:paraId="23797016" w14:textId="77777777" w:rsidR="00C763A3" w:rsidRPr="00F515B4" w:rsidRDefault="00C763A3" w:rsidP="00A225B1">
            <w:pPr>
              <w:rPr>
                <w:rFonts w:asciiTheme="majorBidi" w:hAnsiTheme="majorBidi" w:cstheme="majorBidi"/>
              </w:rPr>
            </w:pPr>
            <w:r w:rsidRPr="00F515B4">
              <w:rPr>
                <w:rFonts w:asciiTheme="majorBidi" w:hAnsiTheme="majorBidi" w:cstheme="majorBidi"/>
              </w:rPr>
              <w:t>1.0</w:t>
            </w:r>
            <w:r>
              <w:rPr>
                <w:rFonts w:asciiTheme="majorBidi" w:hAnsiTheme="majorBidi" w:cstheme="majorBidi"/>
              </w:rPr>
              <w:t>8</w:t>
            </w:r>
            <w:r w:rsidRPr="00F515B4">
              <w:rPr>
                <w:rFonts w:asciiTheme="majorBidi" w:hAnsiTheme="majorBidi" w:cstheme="majorBidi"/>
              </w:rPr>
              <w:t xml:space="preserve"> [0.9</w:t>
            </w:r>
            <w:r>
              <w:rPr>
                <w:rFonts w:asciiTheme="majorBidi" w:hAnsiTheme="majorBidi" w:cstheme="majorBidi"/>
              </w:rPr>
              <w:t>2</w:t>
            </w:r>
            <w:r w:rsidRPr="00F515B4">
              <w:rPr>
                <w:rFonts w:asciiTheme="majorBidi" w:hAnsiTheme="majorBidi" w:cstheme="majorBidi"/>
              </w:rPr>
              <w:t>, 1.</w:t>
            </w:r>
            <w:r>
              <w:rPr>
                <w:rFonts w:asciiTheme="majorBidi" w:hAnsiTheme="majorBidi" w:cstheme="majorBidi"/>
              </w:rPr>
              <w:t>27</w:t>
            </w:r>
            <w:r w:rsidRPr="00F515B4">
              <w:rPr>
                <w:rFonts w:asciiTheme="majorBidi" w:hAnsiTheme="majorBidi" w:cstheme="majorBidi"/>
              </w:rPr>
              <w:t>]</w:t>
            </w:r>
          </w:p>
        </w:tc>
      </w:tr>
      <w:tr w:rsidR="00C763A3" w14:paraId="0E4725D5" w14:textId="77777777" w:rsidTr="00A225B1">
        <w:tc>
          <w:tcPr>
            <w:tcW w:w="2972" w:type="dxa"/>
          </w:tcPr>
          <w:p w14:paraId="6421859F" w14:textId="77777777" w:rsidR="00C763A3" w:rsidRPr="00F515B4" w:rsidRDefault="00C763A3" w:rsidP="00A225B1">
            <w:pPr>
              <w:rPr>
                <w:rFonts w:asciiTheme="majorBidi" w:hAnsiTheme="majorBidi" w:cstheme="majorBidi"/>
              </w:rPr>
            </w:pPr>
            <w:r w:rsidRPr="00F515B4">
              <w:rPr>
                <w:rFonts w:asciiTheme="majorBidi" w:hAnsiTheme="majorBidi" w:cstheme="majorBidi"/>
                <w:sz w:val="24"/>
                <w:szCs w:val="24"/>
              </w:rPr>
              <w:t>SO</w:t>
            </w:r>
            <w:r w:rsidRPr="00F515B4">
              <w:rPr>
                <w:rFonts w:asciiTheme="majorBidi" w:hAnsiTheme="majorBidi" w:cstheme="majorBidi"/>
                <w:sz w:val="24"/>
                <w:szCs w:val="24"/>
                <w:vertAlign w:val="subscript"/>
              </w:rPr>
              <w:t>2</w:t>
            </w:r>
            <w:r w:rsidRPr="00F515B4">
              <w:rPr>
                <w:rFonts w:asciiTheme="majorBidi" w:hAnsiTheme="majorBidi" w:cstheme="majorBidi"/>
                <w:sz w:val="24"/>
                <w:szCs w:val="24"/>
              </w:rPr>
              <w:t xml:space="preserve"> (µg/m</w:t>
            </w:r>
            <w:r w:rsidRPr="00F515B4">
              <w:rPr>
                <w:rFonts w:asciiTheme="majorBidi" w:hAnsiTheme="majorBidi" w:cstheme="majorBidi"/>
                <w:sz w:val="24"/>
                <w:szCs w:val="24"/>
                <w:vertAlign w:val="superscript"/>
              </w:rPr>
              <w:t>3</w:t>
            </w:r>
            <w:r w:rsidRPr="00F515B4">
              <w:rPr>
                <w:rFonts w:asciiTheme="majorBidi" w:hAnsiTheme="majorBidi" w:cstheme="majorBidi"/>
                <w:sz w:val="24"/>
                <w:szCs w:val="24"/>
              </w:rPr>
              <w:t>)</w:t>
            </w:r>
          </w:p>
        </w:tc>
        <w:tc>
          <w:tcPr>
            <w:tcW w:w="2977" w:type="dxa"/>
          </w:tcPr>
          <w:p w14:paraId="75101F91" w14:textId="77777777" w:rsidR="00C763A3" w:rsidRPr="00F515B4" w:rsidRDefault="00C763A3" w:rsidP="00A225B1">
            <w:pPr>
              <w:rPr>
                <w:rFonts w:asciiTheme="majorBidi" w:hAnsiTheme="majorBidi" w:cstheme="majorBidi"/>
              </w:rPr>
            </w:pPr>
            <w:r w:rsidRPr="00F515B4">
              <w:rPr>
                <w:rFonts w:asciiTheme="majorBidi" w:hAnsiTheme="majorBidi" w:cstheme="majorBidi"/>
              </w:rPr>
              <w:t>1.0</w:t>
            </w:r>
            <w:r>
              <w:rPr>
                <w:rFonts w:asciiTheme="majorBidi" w:hAnsiTheme="majorBidi" w:cstheme="majorBidi"/>
              </w:rPr>
              <w:t>2</w:t>
            </w:r>
            <w:r w:rsidRPr="00F515B4">
              <w:rPr>
                <w:rFonts w:asciiTheme="majorBidi" w:hAnsiTheme="majorBidi" w:cstheme="majorBidi"/>
              </w:rPr>
              <w:t xml:space="preserve"> [0.</w:t>
            </w:r>
            <w:r>
              <w:rPr>
                <w:rFonts w:asciiTheme="majorBidi" w:hAnsiTheme="majorBidi" w:cstheme="majorBidi"/>
              </w:rPr>
              <w:t>72</w:t>
            </w:r>
            <w:r w:rsidRPr="00F515B4">
              <w:rPr>
                <w:rFonts w:asciiTheme="majorBidi" w:hAnsiTheme="majorBidi" w:cstheme="majorBidi"/>
              </w:rPr>
              <w:t>, 1.</w:t>
            </w:r>
            <w:r>
              <w:rPr>
                <w:rFonts w:asciiTheme="majorBidi" w:hAnsiTheme="majorBidi" w:cstheme="majorBidi"/>
              </w:rPr>
              <w:t>44</w:t>
            </w:r>
            <w:r w:rsidRPr="00F515B4">
              <w:rPr>
                <w:rFonts w:asciiTheme="majorBidi" w:hAnsiTheme="majorBidi" w:cstheme="majorBidi"/>
              </w:rPr>
              <w:t>]</w:t>
            </w:r>
          </w:p>
        </w:tc>
        <w:tc>
          <w:tcPr>
            <w:tcW w:w="2835" w:type="dxa"/>
          </w:tcPr>
          <w:p w14:paraId="0697F2B8" w14:textId="77777777" w:rsidR="00C763A3" w:rsidRPr="00F515B4" w:rsidRDefault="00C763A3" w:rsidP="00A225B1">
            <w:pPr>
              <w:rPr>
                <w:rFonts w:asciiTheme="majorBidi" w:hAnsiTheme="majorBidi" w:cstheme="majorBidi"/>
              </w:rPr>
            </w:pPr>
            <w:r w:rsidRPr="00F515B4">
              <w:rPr>
                <w:rFonts w:asciiTheme="majorBidi" w:hAnsiTheme="majorBidi" w:cstheme="majorBidi"/>
              </w:rPr>
              <w:t>1.0</w:t>
            </w:r>
            <w:r>
              <w:rPr>
                <w:rFonts w:asciiTheme="majorBidi" w:hAnsiTheme="majorBidi" w:cstheme="majorBidi"/>
              </w:rPr>
              <w:t>4</w:t>
            </w:r>
            <w:r w:rsidRPr="00F515B4">
              <w:rPr>
                <w:rFonts w:asciiTheme="majorBidi" w:hAnsiTheme="majorBidi" w:cstheme="majorBidi"/>
              </w:rPr>
              <w:t xml:space="preserve"> [0.</w:t>
            </w:r>
            <w:r>
              <w:rPr>
                <w:rFonts w:asciiTheme="majorBidi" w:hAnsiTheme="majorBidi" w:cstheme="majorBidi"/>
              </w:rPr>
              <w:t>73</w:t>
            </w:r>
            <w:r w:rsidRPr="00F515B4">
              <w:rPr>
                <w:rFonts w:asciiTheme="majorBidi" w:hAnsiTheme="majorBidi" w:cstheme="majorBidi"/>
              </w:rPr>
              <w:t>, 1.</w:t>
            </w:r>
            <w:r>
              <w:rPr>
                <w:rFonts w:asciiTheme="majorBidi" w:hAnsiTheme="majorBidi" w:cstheme="majorBidi"/>
              </w:rPr>
              <w:t>48</w:t>
            </w:r>
            <w:r w:rsidRPr="00F515B4">
              <w:rPr>
                <w:rFonts w:asciiTheme="majorBidi" w:hAnsiTheme="majorBidi" w:cstheme="majorBidi"/>
              </w:rPr>
              <w:t>]</w:t>
            </w:r>
          </w:p>
        </w:tc>
      </w:tr>
      <w:tr w:rsidR="00C763A3" w14:paraId="302DF7FC" w14:textId="77777777" w:rsidTr="00A225B1">
        <w:tc>
          <w:tcPr>
            <w:tcW w:w="2972" w:type="dxa"/>
          </w:tcPr>
          <w:p w14:paraId="5A831D91" w14:textId="77777777" w:rsidR="00C763A3" w:rsidRPr="00F515B4" w:rsidRDefault="00C763A3" w:rsidP="00A225B1">
            <w:pPr>
              <w:rPr>
                <w:rFonts w:asciiTheme="majorBidi" w:hAnsiTheme="majorBidi" w:cstheme="majorBidi"/>
              </w:rPr>
            </w:pPr>
            <w:r w:rsidRPr="00F515B4">
              <w:rPr>
                <w:rFonts w:asciiTheme="majorBidi" w:hAnsiTheme="majorBidi" w:cstheme="majorBidi"/>
                <w:sz w:val="24"/>
                <w:szCs w:val="24"/>
              </w:rPr>
              <w:t>PM10 (µg/m</w:t>
            </w:r>
            <w:r w:rsidRPr="00F515B4">
              <w:rPr>
                <w:rFonts w:asciiTheme="majorBidi" w:hAnsiTheme="majorBidi" w:cstheme="majorBidi"/>
                <w:sz w:val="24"/>
                <w:szCs w:val="24"/>
                <w:vertAlign w:val="superscript"/>
              </w:rPr>
              <w:t>3</w:t>
            </w:r>
            <w:r w:rsidRPr="00F515B4">
              <w:rPr>
                <w:rFonts w:asciiTheme="majorBidi" w:hAnsiTheme="majorBidi" w:cstheme="majorBidi"/>
                <w:sz w:val="24"/>
                <w:szCs w:val="24"/>
              </w:rPr>
              <w:t>)</w:t>
            </w:r>
          </w:p>
        </w:tc>
        <w:tc>
          <w:tcPr>
            <w:tcW w:w="2977" w:type="dxa"/>
          </w:tcPr>
          <w:p w14:paraId="73121E90" w14:textId="77777777" w:rsidR="00C763A3" w:rsidRPr="00F515B4" w:rsidRDefault="00C763A3" w:rsidP="00A225B1">
            <w:pPr>
              <w:rPr>
                <w:rFonts w:asciiTheme="majorBidi" w:hAnsiTheme="majorBidi" w:cstheme="majorBidi"/>
              </w:rPr>
            </w:pPr>
            <w:r w:rsidRPr="00F515B4">
              <w:rPr>
                <w:rFonts w:asciiTheme="majorBidi" w:hAnsiTheme="majorBidi" w:cstheme="majorBidi"/>
              </w:rPr>
              <w:t>1.</w:t>
            </w:r>
            <w:r>
              <w:rPr>
                <w:rFonts w:asciiTheme="majorBidi" w:hAnsiTheme="majorBidi" w:cstheme="majorBidi"/>
              </w:rPr>
              <w:t>14</w:t>
            </w:r>
            <w:r w:rsidRPr="00F515B4">
              <w:rPr>
                <w:rFonts w:asciiTheme="majorBidi" w:hAnsiTheme="majorBidi" w:cstheme="majorBidi"/>
              </w:rPr>
              <w:t xml:space="preserve"> [0.</w:t>
            </w:r>
            <w:r>
              <w:rPr>
                <w:rFonts w:asciiTheme="majorBidi" w:hAnsiTheme="majorBidi" w:cstheme="majorBidi"/>
              </w:rPr>
              <w:t>89</w:t>
            </w:r>
            <w:r w:rsidRPr="00F515B4">
              <w:rPr>
                <w:rFonts w:asciiTheme="majorBidi" w:hAnsiTheme="majorBidi" w:cstheme="majorBidi"/>
              </w:rPr>
              <w:t>, 1.</w:t>
            </w:r>
            <w:r>
              <w:rPr>
                <w:rFonts w:asciiTheme="majorBidi" w:hAnsiTheme="majorBidi" w:cstheme="majorBidi"/>
              </w:rPr>
              <w:t>47</w:t>
            </w:r>
            <w:r w:rsidRPr="00F515B4">
              <w:rPr>
                <w:rFonts w:asciiTheme="majorBidi" w:hAnsiTheme="majorBidi" w:cstheme="majorBidi"/>
              </w:rPr>
              <w:t>]</w:t>
            </w:r>
          </w:p>
        </w:tc>
        <w:tc>
          <w:tcPr>
            <w:tcW w:w="2835" w:type="dxa"/>
          </w:tcPr>
          <w:p w14:paraId="192B60D1" w14:textId="77777777" w:rsidR="00C763A3" w:rsidRPr="00F515B4" w:rsidRDefault="00C763A3" w:rsidP="00A225B1">
            <w:pPr>
              <w:rPr>
                <w:rFonts w:asciiTheme="majorBidi" w:hAnsiTheme="majorBidi" w:cstheme="majorBidi"/>
              </w:rPr>
            </w:pPr>
            <w:r w:rsidRPr="00F515B4">
              <w:rPr>
                <w:rFonts w:asciiTheme="majorBidi" w:hAnsiTheme="majorBidi" w:cstheme="majorBidi"/>
              </w:rPr>
              <w:t>1.</w:t>
            </w:r>
            <w:r>
              <w:rPr>
                <w:rFonts w:asciiTheme="majorBidi" w:hAnsiTheme="majorBidi" w:cstheme="majorBidi"/>
              </w:rPr>
              <w:t>15</w:t>
            </w:r>
            <w:r w:rsidRPr="00F515B4">
              <w:rPr>
                <w:rFonts w:asciiTheme="majorBidi" w:hAnsiTheme="majorBidi" w:cstheme="majorBidi"/>
              </w:rPr>
              <w:t xml:space="preserve"> [0.</w:t>
            </w:r>
            <w:r>
              <w:rPr>
                <w:rFonts w:asciiTheme="majorBidi" w:hAnsiTheme="majorBidi" w:cstheme="majorBidi"/>
              </w:rPr>
              <w:t>89</w:t>
            </w:r>
            <w:r w:rsidRPr="00F515B4">
              <w:rPr>
                <w:rFonts w:asciiTheme="majorBidi" w:hAnsiTheme="majorBidi" w:cstheme="majorBidi"/>
              </w:rPr>
              <w:t>, 1.4</w:t>
            </w:r>
            <w:r>
              <w:rPr>
                <w:rFonts w:asciiTheme="majorBidi" w:hAnsiTheme="majorBidi" w:cstheme="majorBidi"/>
              </w:rPr>
              <w:t>8</w:t>
            </w:r>
            <w:r w:rsidRPr="00F515B4">
              <w:rPr>
                <w:rFonts w:asciiTheme="majorBidi" w:hAnsiTheme="majorBidi" w:cstheme="majorBidi"/>
              </w:rPr>
              <w:t>]</w:t>
            </w:r>
          </w:p>
        </w:tc>
      </w:tr>
      <w:tr w:rsidR="00C763A3" w14:paraId="614C8C2B" w14:textId="77777777" w:rsidTr="00A225B1">
        <w:tc>
          <w:tcPr>
            <w:tcW w:w="2972" w:type="dxa"/>
          </w:tcPr>
          <w:p w14:paraId="6E8F5204" w14:textId="77777777" w:rsidR="00C763A3" w:rsidRPr="00F515B4" w:rsidRDefault="00C763A3" w:rsidP="00A225B1">
            <w:pPr>
              <w:rPr>
                <w:rFonts w:asciiTheme="majorBidi" w:hAnsiTheme="majorBidi" w:cstheme="majorBidi"/>
              </w:rPr>
            </w:pPr>
            <w:r w:rsidRPr="00F515B4">
              <w:rPr>
                <w:rFonts w:asciiTheme="majorBidi" w:hAnsiTheme="majorBidi" w:cstheme="majorBidi"/>
                <w:sz w:val="24"/>
                <w:szCs w:val="24"/>
              </w:rPr>
              <w:t>PM2.5 (µg/m</w:t>
            </w:r>
            <w:r w:rsidRPr="00F515B4">
              <w:rPr>
                <w:rFonts w:asciiTheme="majorBidi" w:hAnsiTheme="majorBidi" w:cstheme="majorBidi"/>
                <w:sz w:val="24"/>
                <w:szCs w:val="24"/>
                <w:vertAlign w:val="superscript"/>
              </w:rPr>
              <w:t>3</w:t>
            </w:r>
            <w:r w:rsidRPr="00F515B4">
              <w:rPr>
                <w:rFonts w:asciiTheme="majorBidi" w:hAnsiTheme="majorBidi" w:cstheme="majorBidi"/>
                <w:sz w:val="24"/>
                <w:szCs w:val="24"/>
              </w:rPr>
              <w:t>)</w:t>
            </w:r>
          </w:p>
        </w:tc>
        <w:tc>
          <w:tcPr>
            <w:tcW w:w="2977" w:type="dxa"/>
          </w:tcPr>
          <w:p w14:paraId="0B4A4AA2" w14:textId="77777777" w:rsidR="00C763A3" w:rsidRPr="00F515B4" w:rsidRDefault="00C763A3" w:rsidP="00A225B1">
            <w:pPr>
              <w:rPr>
                <w:rFonts w:asciiTheme="majorBidi" w:hAnsiTheme="majorBidi" w:cstheme="majorBidi"/>
              </w:rPr>
            </w:pPr>
            <w:r w:rsidRPr="00F515B4">
              <w:rPr>
                <w:rFonts w:asciiTheme="majorBidi" w:hAnsiTheme="majorBidi" w:cstheme="majorBidi"/>
              </w:rPr>
              <w:t>0.9</w:t>
            </w:r>
            <w:r>
              <w:rPr>
                <w:rFonts w:asciiTheme="majorBidi" w:hAnsiTheme="majorBidi" w:cstheme="majorBidi"/>
              </w:rPr>
              <w:t>2</w:t>
            </w:r>
            <w:r w:rsidRPr="00F515B4">
              <w:rPr>
                <w:rFonts w:asciiTheme="majorBidi" w:hAnsiTheme="majorBidi" w:cstheme="majorBidi"/>
              </w:rPr>
              <w:t xml:space="preserve"> [0.</w:t>
            </w:r>
            <w:r>
              <w:rPr>
                <w:rFonts w:asciiTheme="majorBidi" w:hAnsiTheme="majorBidi" w:cstheme="majorBidi"/>
              </w:rPr>
              <w:t>67</w:t>
            </w:r>
            <w:r w:rsidRPr="00F515B4">
              <w:rPr>
                <w:rFonts w:asciiTheme="majorBidi" w:hAnsiTheme="majorBidi" w:cstheme="majorBidi"/>
              </w:rPr>
              <w:t>, 1.26]</w:t>
            </w:r>
          </w:p>
        </w:tc>
        <w:tc>
          <w:tcPr>
            <w:tcW w:w="2835" w:type="dxa"/>
          </w:tcPr>
          <w:p w14:paraId="3C1DE0F9" w14:textId="77777777" w:rsidR="00C763A3" w:rsidRPr="00F515B4" w:rsidRDefault="00C763A3" w:rsidP="00A225B1">
            <w:pPr>
              <w:rPr>
                <w:rFonts w:asciiTheme="majorBidi" w:hAnsiTheme="majorBidi" w:cstheme="majorBidi"/>
              </w:rPr>
            </w:pPr>
            <w:r w:rsidRPr="00F515B4">
              <w:rPr>
                <w:rFonts w:asciiTheme="majorBidi" w:hAnsiTheme="majorBidi" w:cstheme="majorBidi"/>
              </w:rPr>
              <w:t>0.9</w:t>
            </w:r>
            <w:r>
              <w:rPr>
                <w:rFonts w:asciiTheme="majorBidi" w:hAnsiTheme="majorBidi" w:cstheme="majorBidi"/>
              </w:rPr>
              <w:t>3</w:t>
            </w:r>
            <w:r w:rsidRPr="00F515B4">
              <w:rPr>
                <w:rFonts w:asciiTheme="majorBidi" w:hAnsiTheme="majorBidi" w:cstheme="majorBidi"/>
              </w:rPr>
              <w:t xml:space="preserve"> [0.6</w:t>
            </w:r>
            <w:r>
              <w:rPr>
                <w:rFonts w:asciiTheme="majorBidi" w:hAnsiTheme="majorBidi" w:cstheme="majorBidi"/>
              </w:rPr>
              <w:t>8</w:t>
            </w:r>
            <w:r w:rsidRPr="00F515B4">
              <w:rPr>
                <w:rFonts w:asciiTheme="majorBidi" w:hAnsiTheme="majorBidi" w:cstheme="majorBidi"/>
              </w:rPr>
              <w:t>, 1.27]</w:t>
            </w:r>
          </w:p>
        </w:tc>
      </w:tr>
    </w:tbl>
    <w:p w14:paraId="50AA340C" w14:textId="77777777" w:rsidR="00C763A3" w:rsidRDefault="00C763A3" w:rsidP="00C763A3">
      <w:pPr>
        <w:spacing w:after="0"/>
        <w:rPr>
          <w:rFonts w:ascii="Times New Roman" w:hAnsi="Times New Roman" w:cs="Times New Roman"/>
          <w:sz w:val="20"/>
          <w:szCs w:val="20"/>
        </w:rPr>
      </w:pPr>
      <w:r w:rsidRPr="00216F44">
        <w:rPr>
          <w:rFonts w:ascii="Times New Roman" w:hAnsi="Times New Roman" w:cs="Times New Roman"/>
          <w:sz w:val="20"/>
          <w:szCs w:val="20"/>
        </w:rPr>
        <w:t>**P-value &lt;0.01; *P-value&lt;</w:t>
      </w:r>
      <w:proofErr w:type="gramStart"/>
      <w:r w:rsidRPr="00216F44">
        <w:rPr>
          <w:rFonts w:ascii="Times New Roman" w:hAnsi="Times New Roman" w:cs="Times New Roman"/>
          <w:sz w:val="20"/>
          <w:szCs w:val="20"/>
        </w:rPr>
        <w:t>0.05;</w:t>
      </w:r>
      <w:proofErr w:type="gramEnd"/>
    </w:p>
    <w:p w14:paraId="2C9B95D0" w14:textId="77777777" w:rsidR="00C763A3" w:rsidRDefault="00C763A3" w:rsidP="00C763A3">
      <w:pPr>
        <w:spacing w:after="0"/>
        <w:rPr>
          <w:rFonts w:ascii="Times New Roman" w:hAnsi="Times New Roman" w:cs="Times New Roman"/>
          <w:sz w:val="20"/>
          <w:szCs w:val="20"/>
        </w:rPr>
      </w:pPr>
      <w:r w:rsidRPr="00216F44">
        <w:rPr>
          <w:rFonts w:ascii="Times New Roman" w:hAnsi="Times New Roman" w:cs="Times New Roman"/>
          <w:sz w:val="20"/>
          <w:szCs w:val="20"/>
        </w:rPr>
        <w:t xml:space="preserve">ORs and 95%CIs are expressed in terms of 10 µg/m3 increase in the air </w:t>
      </w:r>
      <w:proofErr w:type="gramStart"/>
      <w:r w:rsidRPr="00216F44">
        <w:rPr>
          <w:rFonts w:ascii="Times New Roman" w:hAnsi="Times New Roman" w:cs="Times New Roman"/>
          <w:sz w:val="20"/>
          <w:szCs w:val="20"/>
        </w:rPr>
        <w:t>pollutants;</w:t>
      </w:r>
      <w:proofErr w:type="gramEnd"/>
    </w:p>
    <w:p w14:paraId="67CF2427" w14:textId="77777777" w:rsidR="00C763A3" w:rsidRPr="00216F44" w:rsidRDefault="00C763A3" w:rsidP="00C763A3">
      <w:pPr>
        <w:spacing w:after="0"/>
        <w:rPr>
          <w:rFonts w:ascii="Times New Roman" w:hAnsi="Times New Roman" w:cs="Times New Roman"/>
          <w:sz w:val="20"/>
          <w:szCs w:val="20"/>
        </w:rPr>
      </w:pPr>
      <w:r w:rsidRPr="00216F44">
        <w:rPr>
          <w:rFonts w:ascii="Times New Roman" w:hAnsi="Times New Roman" w:cs="Times New Roman"/>
          <w:sz w:val="20"/>
          <w:szCs w:val="20"/>
        </w:rPr>
        <w:t xml:space="preserve">Model 1: is adjusted for age, </w:t>
      </w:r>
      <w:proofErr w:type="gramStart"/>
      <w:r w:rsidRPr="00216F44">
        <w:rPr>
          <w:rFonts w:ascii="Times New Roman" w:hAnsi="Times New Roman" w:cs="Times New Roman"/>
          <w:sz w:val="20"/>
          <w:szCs w:val="20"/>
        </w:rPr>
        <w:t>gender</w:t>
      </w:r>
      <w:proofErr w:type="gramEnd"/>
      <w:r w:rsidRPr="00216F44">
        <w:rPr>
          <w:rFonts w:ascii="Times New Roman" w:hAnsi="Times New Roman" w:cs="Times New Roman"/>
          <w:sz w:val="20"/>
          <w:szCs w:val="20"/>
        </w:rPr>
        <w:t xml:space="preserve"> and year dummies (2009-2019); Model 2 is adjusted for age, gender, ethnicity, country of birth, marital status, education, occupation, subjective financial situation, smoking status and year dummies (2009-2019).</w:t>
      </w:r>
    </w:p>
    <w:p w14:paraId="45CE0258" w14:textId="77777777" w:rsidR="00C763A3" w:rsidRDefault="00C763A3" w:rsidP="00C3163A">
      <w:pPr>
        <w:rPr>
          <w:rFonts w:ascii="Times New Roman" w:hAnsi="Times New Roman" w:cs="Times New Roman"/>
          <w:sz w:val="24"/>
          <w:szCs w:val="24"/>
        </w:rPr>
      </w:pPr>
    </w:p>
    <w:p w14:paraId="74ECDC1B" w14:textId="77777777" w:rsidR="00C3163A" w:rsidRDefault="00C3163A" w:rsidP="00C3163A">
      <w:pPr>
        <w:rPr>
          <w:rFonts w:ascii="Times New Roman" w:hAnsi="Times New Roman" w:cs="Times New Roman"/>
          <w:sz w:val="24"/>
          <w:szCs w:val="24"/>
        </w:rPr>
      </w:pPr>
    </w:p>
    <w:p w14:paraId="3DC4F577" w14:textId="77777777" w:rsidR="00C3163A" w:rsidRDefault="00C3163A" w:rsidP="00C3163A">
      <w:pPr>
        <w:spacing w:after="0" w:line="240" w:lineRule="auto"/>
        <w:rPr>
          <w:rFonts w:ascii="Times New Roman" w:hAnsi="Times New Roman" w:cs="Times New Roman"/>
        </w:rPr>
        <w:sectPr w:rsidR="00C3163A" w:rsidSect="007232A0">
          <w:pgSz w:w="11906" w:h="16838"/>
          <w:pgMar w:top="1440" w:right="1440" w:bottom="1440" w:left="1440" w:header="708" w:footer="708" w:gutter="0"/>
          <w:cols w:space="708"/>
          <w:docGrid w:linePitch="360"/>
        </w:sectPr>
      </w:pPr>
    </w:p>
    <w:p w14:paraId="4809A13C" w14:textId="21FCCDFA" w:rsidR="00C3163A" w:rsidRDefault="00C3163A" w:rsidP="00C3163A">
      <w:pPr>
        <w:rPr>
          <w:rFonts w:ascii="Times New Roman" w:hAnsi="Times New Roman" w:cs="Times New Roman"/>
          <w:sz w:val="24"/>
          <w:szCs w:val="24"/>
        </w:rPr>
      </w:pPr>
      <w:r w:rsidRPr="00FC1CF0">
        <w:rPr>
          <w:rFonts w:ascii="Times New Roman" w:hAnsi="Times New Roman" w:cs="Times New Roman"/>
          <w:sz w:val="24"/>
          <w:szCs w:val="24"/>
        </w:rPr>
        <w:lastRenderedPageBreak/>
        <w:t>Figure 1: The</w:t>
      </w:r>
      <w:r>
        <w:rPr>
          <w:rFonts w:ascii="Times New Roman" w:hAnsi="Times New Roman" w:cs="Times New Roman"/>
          <w:sz w:val="24"/>
          <w:szCs w:val="24"/>
        </w:rPr>
        <w:t xml:space="preserve"> overall effect of air pollution on individuals’ self-reported health as a binary outcome </w:t>
      </w:r>
      <w:r w:rsidR="00864C7B">
        <w:rPr>
          <w:rFonts w:ascii="Times New Roman" w:hAnsi="Times New Roman" w:cs="Times New Roman"/>
          <w:sz w:val="24"/>
          <w:szCs w:val="24"/>
        </w:rPr>
        <w:t xml:space="preserve">(fair/poor health versus excellent/very good/good health) </w:t>
      </w:r>
      <w:r>
        <w:rPr>
          <w:rFonts w:ascii="Times New Roman" w:hAnsi="Times New Roman" w:cs="Times New Roman"/>
          <w:sz w:val="24"/>
          <w:szCs w:val="24"/>
        </w:rPr>
        <w:t xml:space="preserve">by </w:t>
      </w:r>
      <w:r w:rsidRPr="008970A7">
        <w:rPr>
          <w:rFonts w:ascii="Times New Roman" w:hAnsi="Times New Roman" w:cs="Times New Roman"/>
          <w:sz w:val="24"/>
          <w:szCs w:val="24"/>
        </w:rPr>
        <w:t xml:space="preserve">ethnicity </w:t>
      </w:r>
      <w:r>
        <w:rPr>
          <w:rFonts w:ascii="Times New Roman" w:hAnsi="Times New Roman" w:cs="Times New Roman"/>
          <w:sz w:val="24"/>
          <w:szCs w:val="24"/>
        </w:rPr>
        <w:t>and country of birth</w:t>
      </w:r>
      <w:r w:rsidR="001A25BC">
        <w:rPr>
          <w:rFonts w:ascii="Times New Roman" w:hAnsi="Times New Roman" w:cs="Times New Roman"/>
          <w:sz w:val="24"/>
          <w:szCs w:val="24"/>
        </w:rPr>
        <w:t xml:space="preserve"> at the LSOAs level</w:t>
      </w:r>
      <w:r>
        <w:rPr>
          <w:rFonts w:ascii="Times New Roman" w:hAnsi="Times New Roman" w:cs="Times New Roman"/>
          <w:sz w:val="24"/>
          <w:szCs w:val="24"/>
        </w:rPr>
        <w:t xml:space="preserve"> </w:t>
      </w:r>
      <w:r w:rsidRPr="00A3656E">
        <w:rPr>
          <w:rFonts w:ascii="Times New Roman" w:hAnsi="Times New Roman" w:cs="Times New Roman"/>
          <w:sz w:val="24"/>
          <w:szCs w:val="24"/>
        </w:rPr>
        <w:t>(</w:t>
      </w:r>
      <w:r w:rsidRPr="00FE0545">
        <w:rPr>
          <w:rFonts w:asciiTheme="majorBidi" w:hAnsiTheme="majorBidi" w:cstheme="majorBidi"/>
          <w:sz w:val="24"/>
          <w:szCs w:val="24"/>
        </w:rPr>
        <w:t>N=40</w:t>
      </w:r>
      <w:r>
        <w:rPr>
          <w:rFonts w:asciiTheme="majorBidi" w:hAnsiTheme="majorBidi" w:cstheme="majorBidi"/>
          <w:sz w:val="24"/>
          <w:szCs w:val="24"/>
        </w:rPr>
        <w:t>4</w:t>
      </w:r>
      <w:r w:rsidRPr="00FE0545">
        <w:rPr>
          <w:rFonts w:asciiTheme="majorBidi" w:hAnsiTheme="majorBidi" w:cstheme="majorBidi"/>
          <w:sz w:val="24"/>
          <w:szCs w:val="24"/>
        </w:rPr>
        <w:t>,</w:t>
      </w:r>
      <w:r>
        <w:rPr>
          <w:rFonts w:asciiTheme="majorBidi" w:hAnsiTheme="majorBidi" w:cstheme="majorBidi"/>
          <w:sz w:val="24"/>
          <w:szCs w:val="24"/>
        </w:rPr>
        <w:t>264</w:t>
      </w:r>
      <w:r w:rsidRPr="00FE0545">
        <w:rPr>
          <w:rFonts w:asciiTheme="majorBidi" w:hAnsiTheme="majorBidi" w:cstheme="majorBidi"/>
          <w:sz w:val="24"/>
          <w:szCs w:val="24"/>
        </w:rPr>
        <w:t xml:space="preserve"> surveys from 67,</w:t>
      </w:r>
      <w:r>
        <w:rPr>
          <w:rFonts w:asciiTheme="majorBidi" w:hAnsiTheme="majorBidi" w:cstheme="majorBidi"/>
          <w:sz w:val="24"/>
          <w:szCs w:val="24"/>
        </w:rPr>
        <w:t>982</w:t>
      </w:r>
      <w:r w:rsidRPr="00FE0545">
        <w:rPr>
          <w:rFonts w:asciiTheme="majorBidi" w:hAnsiTheme="majorBidi" w:cstheme="majorBidi"/>
          <w:sz w:val="24"/>
          <w:szCs w:val="24"/>
        </w:rPr>
        <w:t xml:space="preserve"> individuals</w:t>
      </w:r>
      <w:r w:rsidRPr="00A3656E">
        <w:rPr>
          <w:rFonts w:ascii="Times New Roman" w:hAnsi="Times New Roman" w:cs="Times New Roman"/>
          <w:sz w:val="24"/>
          <w:szCs w:val="24"/>
        </w:rPr>
        <w:t>)</w:t>
      </w:r>
      <w:r>
        <w:rPr>
          <w:rFonts w:ascii="Times New Roman" w:hAnsi="Times New Roman" w:cs="Times New Roman"/>
          <w:sz w:val="24"/>
          <w:szCs w:val="24"/>
        </w:rPr>
        <w:t xml:space="preserve"> </w:t>
      </w:r>
    </w:p>
    <w:p w14:paraId="1560AB0C" w14:textId="77777777" w:rsidR="00870F4F" w:rsidRDefault="00870F4F" w:rsidP="00870F4F">
      <w:pPr>
        <w:spacing w:after="0" w:line="240" w:lineRule="auto"/>
        <w:rPr>
          <w:rFonts w:ascii="Times New Roman" w:hAnsi="Times New Roman" w:cs="Times New Roman"/>
          <w:sz w:val="24"/>
          <w:szCs w:val="24"/>
        </w:rPr>
      </w:pPr>
      <w:r>
        <w:rPr>
          <w:noProof/>
        </w:rPr>
        <w:drawing>
          <wp:inline distT="0" distB="0" distL="0" distR="0" wp14:anchorId="6A6EB01A" wp14:editId="25A09B84">
            <wp:extent cx="6575729" cy="3314820"/>
            <wp:effectExtent l="0" t="0" r="0" b="0"/>
            <wp:docPr id="6" name="Picture 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Diagram&#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594333" cy="3324198"/>
                    </a:xfrm>
                    <a:prstGeom prst="rect">
                      <a:avLst/>
                    </a:prstGeom>
                    <a:noFill/>
                    <a:ln>
                      <a:noFill/>
                    </a:ln>
                  </pic:spPr>
                </pic:pic>
              </a:graphicData>
            </a:graphic>
          </wp:inline>
        </w:drawing>
      </w:r>
      <w:r w:rsidR="00216F44" w:rsidRPr="00216F44">
        <w:rPr>
          <w:rFonts w:ascii="Times New Roman" w:hAnsi="Times New Roman" w:cs="Times New Roman"/>
          <w:sz w:val="20"/>
          <w:szCs w:val="20"/>
        </w:rPr>
        <w:t xml:space="preserve">ORs and 95%CIs are expressed in terms of 10 µg/m3 increase in the air </w:t>
      </w:r>
      <w:proofErr w:type="gramStart"/>
      <w:r w:rsidR="00216F44" w:rsidRPr="00216F44">
        <w:rPr>
          <w:rFonts w:ascii="Times New Roman" w:hAnsi="Times New Roman" w:cs="Times New Roman"/>
          <w:sz w:val="20"/>
          <w:szCs w:val="20"/>
        </w:rPr>
        <w:t>pollutants;</w:t>
      </w:r>
      <w:proofErr w:type="gramEnd"/>
    </w:p>
    <w:p w14:paraId="5EA85105" w14:textId="5B107FEC" w:rsidR="00870F4F" w:rsidRDefault="00C3163A" w:rsidP="00870F4F">
      <w:pPr>
        <w:spacing w:after="0" w:line="240" w:lineRule="auto"/>
        <w:rPr>
          <w:rFonts w:ascii="Times New Roman" w:hAnsi="Times New Roman" w:cs="Times New Roman"/>
          <w:sz w:val="20"/>
          <w:szCs w:val="20"/>
        </w:rPr>
      </w:pPr>
      <w:r>
        <w:rPr>
          <w:rFonts w:ascii="Times New Roman" w:hAnsi="Times New Roman" w:cs="Times New Roman"/>
          <w:sz w:val="20"/>
          <w:szCs w:val="20"/>
        </w:rPr>
        <w:t>The dashed line is placed at OR=1 as a cut-off for statistically insignificant results</w:t>
      </w:r>
      <w:r w:rsidRPr="004B6136">
        <w:rPr>
          <w:rFonts w:ascii="Times New Roman" w:hAnsi="Times New Roman" w:cs="Times New Roman"/>
          <w:sz w:val="20"/>
          <w:szCs w:val="20"/>
        </w:rPr>
        <w:t>; The solid line separates between the air pollution-ethnicity interaction models and the air pollution-country of birth interaction models</w:t>
      </w:r>
      <w:r w:rsidRPr="00DC6202">
        <w:rPr>
          <w:rFonts w:ascii="Times New Roman" w:hAnsi="Times New Roman" w:cs="Times New Roman"/>
          <w:sz w:val="20"/>
          <w:szCs w:val="20"/>
        </w:rPr>
        <w:t xml:space="preserve">; </w:t>
      </w:r>
      <w:r w:rsidR="00E14D7B" w:rsidRPr="00E14D7B">
        <w:rPr>
          <w:rFonts w:ascii="Times New Roman" w:hAnsi="Times New Roman" w:cs="Times New Roman"/>
          <w:sz w:val="20"/>
          <w:szCs w:val="20"/>
        </w:rPr>
        <w:t>Air pollution-ethnicity interaction models where the reference category is “British-white” are adjusted for country of birth, age, gender, marital status, education, occupation, subjective financial situation, smoking status, and year dummies (2009 to 2019); Air pollution-country of birth interaction models where the reference category is “born in UK” are adjusted for ethnicity, age, gender, marital status, education, occupation, subjective financial situation, smoking status, and year dummies (2009 to 2019).</w:t>
      </w:r>
    </w:p>
    <w:p w14:paraId="7C33A4FF" w14:textId="644DCB49" w:rsidR="00870F4F" w:rsidRDefault="00870F4F" w:rsidP="00870F4F">
      <w:pPr>
        <w:spacing w:after="0" w:line="240" w:lineRule="auto"/>
        <w:rPr>
          <w:rFonts w:ascii="Times New Roman" w:hAnsi="Times New Roman" w:cs="Times New Roman"/>
          <w:sz w:val="20"/>
          <w:szCs w:val="20"/>
        </w:rPr>
      </w:pPr>
    </w:p>
    <w:p w14:paraId="177CAB14" w14:textId="24BBE5E6" w:rsidR="00870F4F" w:rsidRDefault="00870F4F" w:rsidP="00870F4F">
      <w:pPr>
        <w:spacing w:after="0" w:line="240" w:lineRule="auto"/>
        <w:rPr>
          <w:rFonts w:ascii="Times New Roman" w:hAnsi="Times New Roman" w:cs="Times New Roman"/>
          <w:sz w:val="20"/>
          <w:szCs w:val="20"/>
        </w:rPr>
      </w:pPr>
    </w:p>
    <w:p w14:paraId="6BAFF245" w14:textId="77777777" w:rsidR="000846A6" w:rsidRDefault="000846A6" w:rsidP="001326F9">
      <w:pPr>
        <w:rPr>
          <w:rFonts w:ascii="Times New Roman" w:hAnsi="Times New Roman" w:cs="Times New Roman"/>
          <w:sz w:val="24"/>
          <w:szCs w:val="24"/>
        </w:rPr>
      </w:pPr>
    </w:p>
    <w:p w14:paraId="68B2982D" w14:textId="77777777" w:rsidR="000846A6" w:rsidRDefault="000846A6" w:rsidP="001326F9">
      <w:pPr>
        <w:rPr>
          <w:rFonts w:ascii="Times New Roman" w:hAnsi="Times New Roman" w:cs="Times New Roman"/>
          <w:sz w:val="24"/>
          <w:szCs w:val="24"/>
        </w:rPr>
      </w:pPr>
    </w:p>
    <w:p w14:paraId="52A3570B" w14:textId="77777777" w:rsidR="000846A6" w:rsidRDefault="000846A6" w:rsidP="001326F9">
      <w:pPr>
        <w:rPr>
          <w:rFonts w:ascii="Times New Roman" w:hAnsi="Times New Roman" w:cs="Times New Roman"/>
          <w:sz w:val="24"/>
          <w:szCs w:val="24"/>
        </w:rPr>
      </w:pPr>
    </w:p>
    <w:p w14:paraId="7CAAC889" w14:textId="77777777" w:rsidR="000846A6" w:rsidRDefault="000846A6" w:rsidP="001326F9">
      <w:pPr>
        <w:rPr>
          <w:rFonts w:ascii="Times New Roman" w:hAnsi="Times New Roman" w:cs="Times New Roman"/>
          <w:sz w:val="24"/>
          <w:szCs w:val="24"/>
        </w:rPr>
      </w:pPr>
    </w:p>
    <w:p w14:paraId="1E82A824" w14:textId="77777777" w:rsidR="000846A6" w:rsidRDefault="000846A6" w:rsidP="001326F9">
      <w:pPr>
        <w:rPr>
          <w:rFonts w:ascii="Times New Roman" w:hAnsi="Times New Roman" w:cs="Times New Roman"/>
          <w:sz w:val="24"/>
          <w:szCs w:val="24"/>
        </w:rPr>
      </w:pPr>
    </w:p>
    <w:p w14:paraId="675DA5A8" w14:textId="77777777" w:rsidR="000846A6" w:rsidRDefault="000846A6" w:rsidP="001326F9">
      <w:pPr>
        <w:rPr>
          <w:rFonts w:ascii="Times New Roman" w:hAnsi="Times New Roman" w:cs="Times New Roman"/>
          <w:sz w:val="24"/>
          <w:szCs w:val="24"/>
        </w:rPr>
      </w:pPr>
    </w:p>
    <w:p w14:paraId="03F4CF48" w14:textId="77777777" w:rsidR="000846A6" w:rsidRDefault="000846A6" w:rsidP="001326F9">
      <w:pPr>
        <w:rPr>
          <w:rFonts w:ascii="Times New Roman" w:hAnsi="Times New Roman" w:cs="Times New Roman"/>
          <w:sz w:val="24"/>
          <w:szCs w:val="24"/>
        </w:rPr>
      </w:pPr>
    </w:p>
    <w:p w14:paraId="384DA823" w14:textId="77777777" w:rsidR="000846A6" w:rsidRDefault="000846A6" w:rsidP="001326F9">
      <w:pPr>
        <w:rPr>
          <w:rFonts w:ascii="Times New Roman" w:hAnsi="Times New Roman" w:cs="Times New Roman"/>
          <w:sz w:val="24"/>
          <w:szCs w:val="24"/>
        </w:rPr>
      </w:pPr>
    </w:p>
    <w:p w14:paraId="005A2F60" w14:textId="77777777" w:rsidR="000846A6" w:rsidRDefault="000846A6" w:rsidP="001326F9">
      <w:pPr>
        <w:rPr>
          <w:rFonts w:ascii="Times New Roman" w:hAnsi="Times New Roman" w:cs="Times New Roman"/>
          <w:sz w:val="24"/>
          <w:szCs w:val="24"/>
        </w:rPr>
      </w:pPr>
    </w:p>
    <w:p w14:paraId="67C53BB3" w14:textId="77777777" w:rsidR="000846A6" w:rsidRDefault="000846A6" w:rsidP="001326F9">
      <w:pPr>
        <w:rPr>
          <w:rFonts w:ascii="Times New Roman" w:hAnsi="Times New Roman" w:cs="Times New Roman"/>
          <w:sz w:val="24"/>
          <w:szCs w:val="24"/>
        </w:rPr>
      </w:pPr>
    </w:p>
    <w:p w14:paraId="7B9796A1" w14:textId="77777777" w:rsidR="000846A6" w:rsidRDefault="000846A6" w:rsidP="001326F9">
      <w:pPr>
        <w:rPr>
          <w:rFonts w:ascii="Times New Roman" w:hAnsi="Times New Roman" w:cs="Times New Roman"/>
          <w:sz w:val="24"/>
          <w:szCs w:val="24"/>
        </w:rPr>
      </w:pPr>
    </w:p>
    <w:p w14:paraId="461E1B7B" w14:textId="149036EB" w:rsidR="001326F9" w:rsidRDefault="001326F9" w:rsidP="001326F9">
      <w:pPr>
        <w:rPr>
          <w:rFonts w:asciiTheme="majorBidi" w:hAnsiTheme="majorBidi" w:cstheme="majorBidi"/>
          <w:sz w:val="24"/>
          <w:szCs w:val="24"/>
        </w:rPr>
      </w:pPr>
      <w:r w:rsidRPr="008970A7">
        <w:rPr>
          <w:rFonts w:ascii="Times New Roman" w:hAnsi="Times New Roman" w:cs="Times New Roman"/>
          <w:sz w:val="24"/>
          <w:szCs w:val="24"/>
        </w:rPr>
        <w:lastRenderedPageBreak/>
        <w:t xml:space="preserve">Figure </w:t>
      </w:r>
      <w:r>
        <w:rPr>
          <w:rFonts w:ascii="Times New Roman" w:hAnsi="Times New Roman" w:cs="Times New Roman"/>
          <w:sz w:val="24"/>
          <w:szCs w:val="24"/>
        </w:rPr>
        <w:t>2</w:t>
      </w:r>
      <w:r w:rsidRPr="008970A7">
        <w:rPr>
          <w:rFonts w:ascii="Times New Roman" w:hAnsi="Times New Roman" w:cs="Times New Roman"/>
          <w:sz w:val="24"/>
          <w:szCs w:val="24"/>
        </w:rPr>
        <w:t>:</w:t>
      </w:r>
      <w:r>
        <w:rPr>
          <w:rFonts w:ascii="Times New Roman" w:hAnsi="Times New Roman" w:cs="Times New Roman"/>
          <w:sz w:val="24"/>
          <w:szCs w:val="24"/>
        </w:rPr>
        <w:t xml:space="preserve"> The </w:t>
      </w:r>
      <w:r w:rsidRPr="003567F8">
        <w:rPr>
          <w:rFonts w:ascii="Times New Roman" w:hAnsi="Times New Roman" w:cs="Times New Roman"/>
          <w:i/>
          <w:iCs/>
          <w:sz w:val="24"/>
          <w:szCs w:val="24"/>
        </w:rPr>
        <w:t>between-within</w:t>
      </w:r>
      <w:r w:rsidRPr="003567F8">
        <w:rPr>
          <w:rFonts w:ascii="Times New Roman" w:hAnsi="Times New Roman" w:cs="Times New Roman"/>
          <w:sz w:val="24"/>
          <w:szCs w:val="24"/>
        </w:rPr>
        <w:t xml:space="preserve"> (spatial-temporal) </w:t>
      </w:r>
      <w:r>
        <w:rPr>
          <w:rFonts w:ascii="Times New Roman" w:hAnsi="Times New Roman" w:cs="Times New Roman"/>
          <w:sz w:val="24"/>
          <w:szCs w:val="24"/>
        </w:rPr>
        <w:t xml:space="preserve">effect </w:t>
      </w:r>
      <w:r w:rsidRPr="003567F8">
        <w:rPr>
          <w:rFonts w:ascii="Times New Roman" w:hAnsi="Times New Roman" w:cs="Times New Roman"/>
          <w:sz w:val="24"/>
          <w:szCs w:val="24"/>
        </w:rPr>
        <w:t xml:space="preserve">of air pollution on individuals’ self-reported health </w:t>
      </w:r>
      <w:r>
        <w:rPr>
          <w:rFonts w:ascii="Times New Roman" w:hAnsi="Times New Roman" w:cs="Times New Roman"/>
          <w:sz w:val="24"/>
          <w:szCs w:val="24"/>
        </w:rPr>
        <w:t xml:space="preserve">as a binary outcome (fair/poor health versus excellent/very good/good health) </w:t>
      </w:r>
      <w:r w:rsidRPr="003567F8">
        <w:rPr>
          <w:rFonts w:ascii="Times New Roman" w:hAnsi="Times New Roman" w:cs="Times New Roman"/>
          <w:sz w:val="24"/>
          <w:szCs w:val="24"/>
        </w:rPr>
        <w:t>by ethnicity and country of birth</w:t>
      </w:r>
      <w:r>
        <w:rPr>
          <w:rFonts w:ascii="Times New Roman" w:hAnsi="Times New Roman" w:cs="Times New Roman"/>
          <w:sz w:val="24"/>
          <w:szCs w:val="24"/>
        </w:rPr>
        <w:t xml:space="preserve"> at the LSOAs level </w:t>
      </w:r>
      <w:r w:rsidRPr="00FE0545">
        <w:rPr>
          <w:rFonts w:asciiTheme="majorBidi" w:hAnsiTheme="majorBidi" w:cstheme="majorBidi"/>
          <w:sz w:val="24"/>
          <w:szCs w:val="24"/>
        </w:rPr>
        <w:t>(N=40</w:t>
      </w:r>
      <w:r>
        <w:rPr>
          <w:rFonts w:asciiTheme="majorBidi" w:hAnsiTheme="majorBidi" w:cstheme="majorBidi"/>
          <w:sz w:val="24"/>
          <w:szCs w:val="24"/>
        </w:rPr>
        <w:t>4</w:t>
      </w:r>
      <w:r w:rsidRPr="00FE0545">
        <w:rPr>
          <w:rFonts w:asciiTheme="majorBidi" w:hAnsiTheme="majorBidi" w:cstheme="majorBidi"/>
          <w:sz w:val="24"/>
          <w:szCs w:val="24"/>
        </w:rPr>
        <w:t>,</w:t>
      </w:r>
      <w:r>
        <w:rPr>
          <w:rFonts w:asciiTheme="majorBidi" w:hAnsiTheme="majorBidi" w:cstheme="majorBidi"/>
          <w:sz w:val="24"/>
          <w:szCs w:val="24"/>
        </w:rPr>
        <w:t>264</w:t>
      </w:r>
      <w:r w:rsidRPr="00FE0545">
        <w:rPr>
          <w:rFonts w:asciiTheme="majorBidi" w:hAnsiTheme="majorBidi" w:cstheme="majorBidi"/>
          <w:sz w:val="24"/>
          <w:szCs w:val="24"/>
        </w:rPr>
        <w:t xml:space="preserve"> surveys from 67,</w:t>
      </w:r>
      <w:r>
        <w:rPr>
          <w:rFonts w:asciiTheme="majorBidi" w:hAnsiTheme="majorBidi" w:cstheme="majorBidi"/>
          <w:sz w:val="24"/>
          <w:szCs w:val="24"/>
        </w:rPr>
        <w:t>982</w:t>
      </w:r>
      <w:r w:rsidRPr="00FE0545">
        <w:rPr>
          <w:rFonts w:asciiTheme="majorBidi" w:hAnsiTheme="majorBidi" w:cstheme="majorBidi"/>
          <w:sz w:val="24"/>
          <w:szCs w:val="24"/>
        </w:rPr>
        <w:t xml:space="preserve"> individuals)</w:t>
      </w:r>
    </w:p>
    <w:p w14:paraId="2EC8B87A" w14:textId="2DAB6050" w:rsidR="004A7FB9" w:rsidRPr="001A25BC" w:rsidRDefault="000846A6" w:rsidP="001326F9">
      <w:pPr>
        <w:rPr>
          <w:rFonts w:ascii="Times New Roman" w:hAnsi="Times New Roman" w:cs="Times New Roman"/>
          <w:sz w:val="24"/>
          <w:szCs w:val="24"/>
        </w:rPr>
      </w:pPr>
      <w:r>
        <w:rPr>
          <w:noProof/>
        </w:rPr>
        <w:drawing>
          <wp:inline distT="0" distB="0" distL="0" distR="0" wp14:anchorId="029285C9" wp14:editId="69972436">
            <wp:extent cx="5731510" cy="6234430"/>
            <wp:effectExtent l="0" t="0" r="254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31510" cy="6234430"/>
                    </a:xfrm>
                    <a:prstGeom prst="rect">
                      <a:avLst/>
                    </a:prstGeom>
                    <a:noFill/>
                    <a:ln>
                      <a:noFill/>
                    </a:ln>
                  </pic:spPr>
                </pic:pic>
              </a:graphicData>
            </a:graphic>
          </wp:inline>
        </w:drawing>
      </w:r>
    </w:p>
    <w:p w14:paraId="0C112A2F" w14:textId="77777777" w:rsidR="001326F9" w:rsidRDefault="001326F9" w:rsidP="001326F9">
      <w:pPr>
        <w:spacing w:after="0" w:line="240" w:lineRule="auto"/>
        <w:rPr>
          <w:rFonts w:ascii="Times New Roman" w:hAnsi="Times New Roman" w:cs="Times New Roman"/>
          <w:sz w:val="20"/>
          <w:szCs w:val="20"/>
        </w:rPr>
      </w:pPr>
      <w:r w:rsidRPr="00216F44">
        <w:rPr>
          <w:rFonts w:ascii="Times New Roman" w:hAnsi="Times New Roman" w:cs="Times New Roman"/>
          <w:sz w:val="20"/>
          <w:szCs w:val="20"/>
        </w:rPr>
        <w:t>ORs and 95%CIs are expressed in terms of 10 µg/m</w:t>
      </w:r>
      <w:r w:rsidRPr="006A5017">
        <w:rPr>
          <w:rFonts w:ascii="Times New Roman" w:hAnsi="Times New Roman" w:cs="Times New Roman"/>
          <w:sz w:val="20"/>
          <w:szCs w:val="20"/>
          <w:vertAlign w:val="superscript"/>
        </w:rPr>
        <w:t>3</w:t>
      </w:r>
      <w:r w:rsidRPr="00216F44">
        <w:rPr>
          <w:rFonts w:ascii="Times New Roman" w:hAnsi="Times New Roman" w:cs="Times New Roman"/>
          <w:sz w:val="20"/>
          <w:szCs w:val="20"/>
        </w:rPr>
        <w:t xml:space="preserve"> increase in the air </w:t>
      </w:r>
      <w:proofErr w:type="gramStart"/>
      <w:r w:rsidRPr="00216F44">
        <w:rPr>
          <w:rFonts w:ascii="Times New Roman" w:hAnsi="Times New Roman" w:cs="Times New Roman"/>
          <w:sz w:val="20"/>
          <w:szCs w:val="20"/>
        </w:rPr>
        <w:t>pollutants;</w:t>
      </w:r>
      <w:proofErr w:type="gramEnd"/>
    </w:p>
    <w:p w14:paraId="02D605CB" w14:textId="576C3BE9" w:rsidR="006A5017" w:rsidRDefault="001326F9" w:rsidP="001326F9">
      <w:pPr>
        <w:spacing w:after="0" w:line="240" w:lineRule="auto"/>
        <w:rPr>
          <w:rFonts w:ascii="Times New Roman" w:hAnsi="Times New Roman" w:cs="Times New Roman"/>
          <w:sz w:val="20"/>
          <w:szCs w:val="20"/>
        </w:rPr>
      </w:pPr>
      <w:r>
        <w:rPr>
          <w:rFonts w:ascii="Times New Roman" w:hAnsi="Times New Roman" w:cs="Times New Roman"/>
          <w:sz w:val="20"/>
          <w:szCs w:val="20"/>
        </w:rPr>
        <w:t>The dashed line is placed at OR=1 as a cut-off for statistically insignificant results</w:t>
      </w:r>
      <w:r w:rsidRPr="004B6136">
        <w:rPr>
          <w:rFonts w:ascii="Times New Roman" w:hAnsi="Times New Roman" w:cs="Times New Roman"/>
          <w:sz w:val="20"/>
          <w:szCs w:val="20"/>
        </w:rPr>
        <w:t>; The solid line separates between the air pollution-ethnicity interaction models and the air pollution-country of birth interaction models</w:t>
      </w:r>
      <w:r>
        <w:rPr>
          <w:rFonts w:ascii="Times New Roman" w:hAnsi="Times New Roman" w:cs="Times New Roman"/>
          <w:sz w:val="20"/>
          <w:szCs w:val="20"/>
        </w:rPr>
        <w:t xml:space="preserve">; </w:t>
      </w:r>
      <w:r w:rsidR="00E14D7B" w:rsidRPr="00E14D7B">
        <w:rPr>
          <w:rFonts w:ascii="Times New Roman" w:hAnsi="Times New Roman" w:cs="Times New Roman"/>
          <w:sz w:val="20"/>
          <w:szCs w:val="20"/>
        </w:rPr>
        <w:t>Air pollution-ethnicity interaction models where the reference category is “British-white” are adjusted for country of birth, age, gender, marital status, education, occupation, subjective financial situation, smoking status, and year dummies (2009 to 2019); Air pollution-country of birth interaction models where the reference category is “born in UK” are adjusted for ethnicity, age, gender, marital status, education, occupation, subjective financial situation, smoking status, and year dummies (2009 to 2019).</w:t>
      </w:r>
    </w:p>
    <w:p w14:paraId="73FD2B14" w14:textId="3A7B6880" w:rsidR="001A25BC" w:rsidRDefault="001A25BC" w:rsidP="001A25BC">
      <w:pPr>
        <w:rPr>
          <w:rFonts w:ascii="Times New Roman" w:hAnsi="Times New Roman" w:cs="Times New Roman"/>
          <w:sz w:val="24"/>
          <w:szCs w:val="24"/>
        </w:rPr>
      </w:pPr>
      <w:r w:rsidRPr="00FC1CF0">
        <w:rPr>
          <w:rFonts w:ascii="Times New Roman" w:hAnsi="Times New Roman" w:cs="Times New Roman"/>
          <w:sz w:val="24"/>
          <w:szCs w:val="24"/>
        </w:rPr>
        <w:lastRenderedPageBreak/>
        <w:t xml:space="preserve">Figure </w:t>
      </w:r>
      <w:r w:rsidR="00292518">
        <w:rPr>
          <w:rFonts w:ascii="Times New Roman" w:hAnsi="Times New Roman" w:cs="Times New Roman"/>
          <w:sz w:val="24"/>
          <w:szCs w:val="24"/>
        </w:rPr>
        <w:t>3</w:t>
      </w:r>
      <w:r w:rsidRPr="00FC1CF0">
        <w:rPr>
          <w:rFonts w:ascii="Times New Roman" w:hAnsi="Times New Roman" w:cs="Times New Roman"/>
          <w:sz w:val="24"/>
          <w:szCs w:val="24"/>
        </w:rPr>
        <w:t>: The</w:t>
      </w:r>
      <w:r>
        <w:rPr>
          <w:rFonts w:ascii="Times New Roman" w:hAnsi="Times New Roman" w:cs="Times New Roman"/>
          <w:sz w:val="24"/>
          <w:szCs w:val="24"/>
        </w:rPr>
        <w:t xml:space="preserve"> overall effect of air pollution on individuals’ self-reported health as a binary outcome (fair/poor health versus excellent/very good/good health) by </w:t>
      </w:r>
      <w:r w:rsidRPr="008970A7">
        <w:rPr>
          <w:rFonts w:ascii="Times New Roman" w:hAnsi="Times New Roman" w:cs="Times New Roman"/>
          <w:sz w:val="24"/>
          <w:szCs w:val="24"/>
        </w:rPr>
        <w:t xml:space="preserve">ethnicity </w:t>
      </w:r>
      <w:r>
        <w:rPr>
          <w:rFonts w:ascii="Times New Roman" w:hAnsi="Times New Roman" w:cs="Times New Roman"/>
          <w:sz w:val="24"/>
          <w:szCs w:val="24"/>
        </w:rPr>
        <w:t xml:space="preserve">and country of birth at the local authority level </w:t>
      </w:r>
      <w:r w:rsidRPr="00A3656E">
        <w:rPr>
          <w:rFonts w:ascii="Times New Roman" w:hAnsi="Times New Roman" w:cs="Times New Roman"/>
          <w:sz w:val="24"/>
          <w:szCs w:val="24"/>
        </w:rPr>
        <w:t>(</w:t>
      </w:r>
      <w:r w:rsidRPr="00FE0545">
        <w:rPr>
          <w:rFonts w:asciiTheme="majorBidi" w:hAnsiTheme="majorBidi" w:cstheme="majorBidi"/>
          <w:sz w:val="24"/>
          <w:szCs w:val="24"/>
        </w:rPr>
        <w:t>N=40</w:t>
      </w:r>
      <w:r>
        <w:rPr>
          <w:rFonts w:asciiTheme="majorBidi" w:hAnsiTheme="majorBidi" w:cstheme="majorBidi"/>
          <w:sz w:val="24"/>
          <w:szCs w:val="24"/>
        </w:rPr>
        <w:t>4</w:t>
      </w:r>
      <w:r w:rsidRPr="00FE0545">
        <w:rPr>
          <w:rFonts w:asciiTheme="majorBidi" w:hAnsiTheme="majorBidi" w:cstheme="majorBidi"/>
          <w:sz w:val="24"/>
          <w:szCs w:val="24"/>
        </w:rPr>
        <w:t>,</w:t>
      </w:r>
      <w:r>
        <w:rPr>
          <w:rFonts w:asciiTheme="majorBidi" w:hAnsiTheme="majorBidi" w:cstheme="majorBidi"/>
          <w:sz w:val="24"/>
          <w:szCs w:val="24"/>
        </w:rPr>
        <w:t>264</w:t>
      </w:r>
      <w:r w:rsidRPr="00FE0545">
        <w:rPr>
          <w:rFonts w:asciiTheme="majorBidi" w:hAnsiTheme="majorBidi" w:cstheme="majorBidi"/>
          <w:sz w:val="24"/>
          <w:szCs w:val="24"/>
        </w:rPr>
        <w:t xml:space="preserve"> surveys from 67,</w:t>
      </w:r>
      <w:r>
        <w:rPr>
          <w:rFonts w:asciiTheme="majorBidi" w:hAnsiTheme="majorBidi" w:cstheme="majorBidi"/>
          <w:sz w:val="24"/>
          <w:szCs w:val="24"/>
        </w:rPr>
        <w:t>982</w:t>
      </w:r>
      <w:r w:rsidRPr="00FE0545">
        <w:rPr>
          <w:rFonts w:asciiTheme="majorBidi" w:hAnsiTheme="majorBidi" w:cstheme="majorBidi"/>
          <w:sz w:val="24"/>
          <w:szCs w:val="24"/>
        </w:rPr>
        <w:t xml:space="preserve"> individuals</w:t>
      </w:r>
      <w:r w:rsidRPr="00A3656E">
        <w:rPr>
          <w:rFonts w:ascii="Times New Roman" w:hAnsi="Times New Roman" w:cs="Times New Roman"/>
          <w:sz w:val="24"/>
          <w:szCs w:val="24"/>
        </w:rPr>
        <w:t>)</w:t>
      </w:r>
      <w:r>
        <w:rPr>
          <w:rFonts w:ascii="Times New Roman" w:hAnsi="Times New Roman" w:cs="Times New Roman"/>
          <w:sz w:val="24"/>
          <w:szCs w:val="24"/>
        </w:rPr>
        <w:t xml:space="preserve"> </w:t>
      </w:r>
    </w:p>
    <w:p w14:paraId="526AA2D0" w14:textId="33E3005A" w:rsidR="001A25BC" w:rsidRPr="004D1AC8" w:rsidRDefault="004D1AC8" w:rsidP="004D1AC8">
      <w:pPr>
        <w:spacing w:after="0" w:line="240" w:lineRule="auto"/>
        <w:rPr>
          <w:rFonts w:ascii="Times New Roman" w:hAnsi="Times New Roman" w:cs="Times New Roman"/>
          <w:sz w:val="24"/>
          <w:szCs w:val="24"/>
        </w:rPr>
      </w:pPr>
      <w:r>
        <w:rPr>
          <w:noProof/>
        </w:rPr>
        <w:drawing>
          <wp:inline distT="0" distB="0" distL="0" distR="0" wp14:anchorId="6E94091C" wp14:editId="026942D8">
            <wp:extent cx="6584696" cy="3315693"/>
            <wp:effectExtent l="0" t="0" r="6985" b="0"/>
            <wp:docPr id="7" name="Picture 7" descr="Chart, diagram,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diagram, box and whisker chart&#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598754" cy="3322772"/>
                    </a:xfrm>
                    <a:prstGeom prst="rect">
                      <a:avLst/>
                    </a:prstGeom>
                    <a:noFill/>
                    <a:ln>
                      <a:noFill/>
                    </a:ln>
                  </pic:spPr>
                </pic:pic>
              </a:graphicData>
            </a:graphic>
          </wp:inline>
        </w:drawing>
      </w:r>
      <w:r w:rsidR="001A25BC" w:rsidRPr="00216F44">
        <w:rPr>
          <w:rFonts w:ascii="Times New Roman" w:hAnsi="Times New Roman" w:cs="Times New Roman"/>
          <w:sz w:val="20"/>
          <w:szCs w:val="20"/>
        </w:rPr>
        <w:t>ORs and 95%CIs are expressed in terms of 10 µg/m</w:t>
      </w:r>
      <w:r w:rsidR="001A25BC" w:rsidRPr="006A5017">
        <w:rPr>
          <w:rFonts w:ascii="Times New Roman" w:hAnsi="Times New Roman" w:cs="Times New Roman"/>
          <w:sz w:val="20"/>
          <w:szCs w:val="20"/>
          <w:vertAlign w:val="superscript"/>
        </w:rPr>
        <w:t>3</w:t>
      </w:r>
      <w:r w:rsidR="001A25BC" w:rsidRPr="00216F44">
        <w:rPr>
          <w:rFonts w:ascii="Times New Roman" w:hAnsi="Times New Roman" w:cs="Times New Roman"/>
          <w:sz w:val="20"/>
          <w:szCs w:val="20"/>
        </w:rPr>
        <w:t xml:space="preserve"> increase in the air </w:t>
      </w:r>
      <w:proofErr w:type="gramStart"/>
      <w:r w:rsidR="001A25BC" w:rsidRPr="00216F44">
        <w:rPr>
          <w:rFonts w:ascii="Times New Roman" w:hAnsi="Times New Roman" w:cs="Times New Roman"/>
          <w:sz w:val="20"/>
          <w:szCs w:val="20"/>
        </w:rPr>
        <w:t>pollutants;</w:t>
      </w:r>
      <w:proofErr w:type="gramEnd"/>
    </w:p>
    <w:p w14:paraId="7F18DFAD" w14:textId="69AA54C2" w:rsidR="004D1AC8" w:rsidRDefault="001A25BC" w:rsidP="00E14D7B">
      <w:pPr>
        <w:spacing w:after="0" w:line="240" w:lineRule="auto"/>
        <w:rPr>
          <w:rFonts w:ascii="Times New Roman" w:hAnsi="Times New Roman" w:cs="Times New Roman"/>
          <w:sz w:val="24"/>
          <w:szCs w:val="24"/>
        </w:rPr>
      </w:pPr>
      <w:r>
        <w:rPr>
          <w:rFonts w:ascii="Times New Roman" w:hAnsi="Times New Roman" w:cs="Times New Roman"/>
          <w:sz w:val="20"/>
          <w:szCs w:val="20"/>
        </w:rPr>
        <w:t>The dashed line is placed at OR=1 as a cut-off for statistically insignificant results</w:t>
      </w:r>
      <w:r w:rsidRPr="004B6136">
        <w:rPr>
          <w:rFonts w:ascii="Times New Roman" w:hAnsi="Times New Roman" w:cs="Times New Roman"/>
          <w:sz w:val="20"/>
          <w:szCs w:val="20"/>
        </w:rPr>
        <w:t>; The solid line separates between the air pollution-ethnicity interaction models and the air pollution-country of birth interaction models</w:t>
      </w:r>
      <w:r w:rsidRPr="00DC6202">
        <w:rPr>
          <w:rFonts w:ascii="Times New Roman" w:hAnsi="Times New Roman" w:cs="Times New Roman"/>
          <w:sz w:val="20"/>
          <w:szCs w:val="20"/>
        </w:rPr>
        <w:t xml:space="preserve">; </w:t>
      </w:r>
      <w:r w:rsidR="00E14D7B" w:rsidRPr="00E14D7B">
        <w:rPr>
          <w:rFonts w:ascii="Times New Roman" w:hAnsi="Times New Roman" w:cs="Times New Roman"/>
          <w:sz w:val="20"/>
          <w:szCs w:val="20"/>
        </w:rPr>
        <w:t>Air pollution-ethnicity interaction models where the reference category is “British-white” are adjusted for country of birth, age, gender, marital status, education, occupation, subjective financial situation, smoking status, and year dummies (2009 to 2019); Air pollution-country of birth interaction models where the reference category is “born in UK” are adjusted for ethnicity, age, gender, marital status, education, occupation, subjective financial situation, smoking status, and year dummies (2009 to 2019).</w:t>
      </w:r>
    </w:p>
    <w:p w14:paraId="45BC295E" w14:textId="77777777" w:rsidR="004D1AC8" w:rsidRDefault="004D1AC8" w:rsidP="00260DAF">
      <w:pPr>
        <w:rPr>
          <w:rFonts w:ascii="Times New Roman" w:hAnsi="Times New Roman" w:cs="Times New Roman"/>
          <w:sz w:val="24"/>
          <w:szCs w:val="24"/>
        </w:rPr>
      </w:pPr>
    </w:p>
    <w:p w14:paraId="337156DD" w14:textId="77777777" w:rsidR="004D1AC8" w:rsidRDefault="004D1AC8" w:rsidP="00260DAF">
      <w:pPr>
        <w:rPr>
          <w:rFonts w:ascii="Times New Roman" w:hAnsi="Times New Roman" w:cs="Times New Roman"/>
          <w:sz w:val="24"/>
          <w:szCs w:val="24"/>
        </w:rPr>
      </w:pPr>
    </w:p>
    <w:p w14:paraId="042CA80C" w14:textId="77777777" w:rsidR="004D1AC8" w:rsidRDefault="004D1AC8" w:rsidP="00260DAF">
      <w:pPr>
        <w:rPr>
          <w:rFonts w:ascii="Times New Roman" w:hAnsi="Times New Roman" w:cs="Times New Roman"/>
          <w:sz w:val="24"/>
          <w:szCs w:val="24"/>
        </w:rPr>
      </w:pPr>
    </w:p>
    <w:p w14:paraId="2E48E412" w14:textId="77777777" w:rsidR="004D1AC8" w:rsidRDefault="004D1AC8" w:rsidP="00260DAF">
      <w:pPr>
        <w:rPr>
          <w:rFonts w:ascii="Times New Roman" w:hAnsi="Times New Roman" w:cs="Times New Roman"/>
          <w:sz w:val="24"/>
          <w:szCs w:val="24"/>
        </w:rPr>
      </w:pPr>
    </w:p>
    <w:p w14:paraId="7E9D22FF" w14:textId="77777777" w:rsidR="004D1AC8" w:rsidRDefault="004D1AC8" w:rsidP="00260DAF">
      <w:pPr>
        <w:rPr>
          <w:rFonts w:ascii="Times New Roman" w:hAnsi="Times New Roman" w:cs="Times New Roman"/>
          <w:sz w:val="24"/>
          <w:szCs w:val="24"/>
        </w:rPr>
      </w:pPr>
    </w:p>
    <w:p w14:paraId="61EEC6B6" w14:textId="77777777" w:rsidR="004D1AC8" w:rsidRDefault="004D1AC8" w:rsidP="00260DAF">
      <w:pPr>
        <w:rPr>
          <w:rFonts w:ascii="Times New Roman" w:hAnsi="Times New Roman" w:cs="Times New Roman"/>
          <w:sz w:val="24"/>
          <w:szCs w:val="24"/>
        </w:rPr>
      </w:pPr>
    </w:p>
    <w:p w14:paraId="5598AF92" w14:textId="77777777" w:rsidR="004D1AC8" w:rsidRDefault="004D1AC8" w:rsidP="00260DAF">
      <w:pPr>
        <w:rPr>
          <w:rFonts w:ascii="Times New Roman" w:hAnsi="Times New Roman" w:cs="Times New Roman"/>
          <w:sz w:val="24"/>
          <w:szCs w:val="24"/>
        </w:rPr>
      </w:pPr>
    </w:p>
    <w:p w14:paraId="1D31C5C6" w14:textId="77777777" w:rsidR="004D1AC8" w:rsidRDefault="004D1AC8" w:rsidP="00260DAF">
      <w:pPr>
        <w:rPr>
          <w:rFonts w:ascii="Times New Roman" w:hAnsi="Times New Roman" w:cs="Times New Roman"/>
          <w:sz w:val="24"/>
          <w:szCs w:val="24"/>
        </w:rPr>
      </w:pPr>
    </w:p>
    <w:p w14:paraId="6D9D63B8" w14:textId="46827556" w:rsidR="004D1AC8" w:rsidRDefault="004D1AC8" w:rsidP="00260DAF">
      <w:pPr>
        <w:rPr>
          <w:rFonts w:ascii="Times New Roman" w:hAnsi="Times New Roman" w:cs="Times New Roman"/>
          <w:sz w:val="24"/>
          <w:szCs w:val="24"/>
        </w:rPr>
      </w:pPr>
    </w:p>
    <w:p w14:paraId="15DC3C70" w14:textId="77777777" w:rsidR="00E14D7B" w:rsidRDefault="00E14D7B" w:rsidP="00260DAF">
      <w:pPr>
        <w:rPr>
          <w:rFonts w:ascii="Times New Roman" w:hAnsi="Times New Roman" w:cs="Times New Roman"/>
          <w:sz w:val="24"/>
          <w:szCs w:val="24"/>
        </w:rPr>
      </w:pPr>
    </w:p>
    <w:p w14:paraId="1E647ED1" w14:textId="77777777" w:rsidR="004D1AC8" w:rsidRDefault="004D1AC8" w:rsidP="00260DAF">
      <w:pPr>
        <w:rPr>
          <w:rFonts w:ascii="Times New Roman" w:hAnsi="Times New Roman" w:cs="Times New Roman"/>
          <w:sz w:val="24"/>
          <w:szCs w:val="24"/>
        </w:rPr>
      </w:pPr>
    </w:p>
    <w:p w14:paraId="1351D9C2" w14:textId="77777777" w:rsidR="004D1AC8" w:rsidRDefault="004D1AC8" w:rsidP="00260DAF">
      <w:pPr>
        <w:rPr>
          <w:rFonts w:ascii="Times New Roman" w:hAnsi="Times New Roman" w:cs="Times New Roman"/>
          <w:sz w:val="24"/>
          <w:szCs w:val="24"/>
        </w:rPr>
      </w:pPr>
    </w:p>
    <w:p w14:paraId="62186F52" w14:textId="77777777" w:rsidR="001326F9" w:rsidRDefault="001326F9" w:rsidP="00CD4105">
      <w:pPr>
        <w:spacing w:after="0" w:line="240" w:lineRule="auto"/>
        <w:rPr>
          <w:rFonts w:ascii="Times New Roman" w:hAnsi="Times New Roman" w:cs="Times New Roman"/>
          <w:sz w:val="20"/>
          <w:szCs w:val="20"/>
        </w:rPr>
      </w:pPr>
    </w:p>
    <w:p w14:paraId="28B242B6" w14:textId="51E1F615" w:rsidR="00260DAF" w:rsidRPr="00CD4105" w:rsidRDefault="00260DAF" w:rsidP="00CD4105">
      <w:pPr>
        <w:spacing w:after="0" w:line="240" w:lineRule="auto"/>
        <w:rPr>
          <w:rFonts w:ascii="Times New Roman" w:hAnsi="Times New Roman" w:cs="Times New Roman"/>
          <w:sz w:val="20"/>
          <w:szCs w:val="20"/>
        </w:rPr>
      </w:pPr>
      <w:r w:rsidRPr="008970A7">
        <w:rPr>
          <w:rFonts w:ascii="Times New Roman" w:hAnsi="Times New Roman" w:cs="Times New Roman"/>
          <w:sz w:val="24"/>
          <w:szCs w:val="24"/>
        </w:rPr>
        <w:lastRenderedPageBreak/>
        <w:t xml:space="preserve">Figure </w:t>
      </w:r>
      <w:r w:rsidR="00292518">
        <w:rPr>
          <w:rFonts w:ascii="Times New Roman" w:hAnsi="Times New Roman" w:cs="Times New Roman"/>
          <w:sz w:val="24"/>
          <w:szCs w:val="24"/>
        </w:rPr>
        <w:t>4</w:t>
      </w:r>
      <w:r w:rsidRPr="008970A7">
        <w:rPr>
          <w:rFonts w:ascii="Times New Roman" w:hAnsi="Times New Roman" w:cs="Times New Roman"/>
          <w:sz w:val="24"/>
          <w:szCs w:val="24"/>
        </w:rPr>
        <w:t>:</w:t>
      </w:r>
      <w:r>
        <w:rPr>
          <w:rFonts w:ascii="Times New Roman" w:hAnsi="Times New Roman" w:cs="Times New Roman"/>
          <w:sz w:val="24"/>
          <w:szCs w:val="24"/>
        </w:rPr>
        <w:t xml:space="preserve"> The </w:t>
      </w:r>
      <w:r w:rsidRPr="003567F8">
        <w:rPr>
          <w:rFonts w:ascii="Times New Roman" w:hAnsi="Times New Roman" w:cs="Times New Roman"/>
          <w:i/>
          <w:iCs/>
          <w:sz w:val="24"/>
          <w:szCs w:val="24"/>
        </w:rPr>
        <w:t>between-within</w:t>
      </w:r>
      <w:r w:rsidRPr="003567F8">
        <w:rPr>
          <w:rFonts w:ascii="Times New Roman" w:hAnsi="Times New Roman" w:cs="Times New Roman"/>
          <w:sz w:val="24"/>
          <w:szCs w:val="24"/>
        </w:rPr>
        <w:t xml:space="preserve"> (spatial-temporal) </w:t>
      </w:r>
      <w:r>
        <w:rPr>
          <w:rFonts w:ascii="Times New Roman" w:hAnsi="Times New Roman" w:cs="Times New Roman"/>
          <w:sz w:val="24"/>
          <w:szCs w:val="24"/>
        </w:rPr>
        <w:t xml:space="preserve">effect </w:t>
      </w:r>
      <w:r w:rsidRPr="003567F8">
        <w:rPr>
          <w:rFonts w:ascii="Times New Roman" w:hAnsi="Times New Roman" w:cs="Times New Roman"/>
          <w:sz w:val="24"/>
          <w:szCs w:val="24"/>
        </w:rPr>
        <w:t xml:space="preserve">of air pollution on individuals’ self-reported health </w:t>
      </w:r>
      <w:r>
        <w:rPr>
          <w:rFonts w:ascii="Times New Roman" w:hAnsi="Times New Roman" w:cs="Times New Roman"/>
          <w:sz w:val="24"/>
          <w:szCs w:val="24"/>
        </w:rPr>
        <w:t xml:space="preserve">as a binary outcome (fair/poor health versus excellent/very good/good health) </w:t>
      </w:r>
      <w:r w:rsidRPr="003567F8">
        <w:rPr>
          <w:rFonts w:ascii="Times New Roman" w:hAnsi="Times New Roman" w:cs="Times New Roman"/>
          <w:sz w:val="24"/>
          <w:szCs w:val="24"/>
        </w:rPr>
        <w:t>by ethnicity and country of birth</w:t>
      </w:r>
      <w:r>
        <w:rPr>
          <w:rFonts w:ascii="Times New Roman" w:hAnsi="Times New Roman" w:cs="Times New Roman"/>
          <w:sz w:val="24"/>
          <w:szCs w:val="24"/>
        </w:rPr>
        <w:t xml:space="preserve"> </w:t>
      </w:r>
      <w:r w:rsidR="00CD4105">
        <w:rPr>
          <w:rFonts w:ascii="Times New Roman" w:hAnsi="Times New Roman" w:cs="Times New Roman"/>
          <w:sz w:val="24"/>
          <w:szCs w:val="24"/>
        </w:rPr>
        <w:t xml:space="preserve">at the local authority level </w:t>
      </w:r>
      <w:r w:rsidRPr="00FE0545">
        <w:rPr>
          <w:rFonts w:asciiTheme="majorBidi" w:hAnsiTheme="majorBidi" w:cstheme="majorBidi"/>
          <w:sz w:val="24"/>
          <w:szCs w:val="24"/>
        </w:rPr>
        <w:t>(N=40</w:t>
      </w:r>
      <w:r>
        <w:rPr>
          <w:rFonts w:asciiTheme="majorBidi" w:hAnsiTheme="majorBidi" w:cstheme="majorBidi"/>
          <w:sz w:val="24"/>
          <w:szCs w:val="24"/>
        </w:rPr>
        <w:t>4</w:t>
      </w:r>
      <w:r w:rsidRPr="00FE0545">
        <w:rPr>
          <w:rFonts w:asciiTheme="majorBidi" w:hAnsiTheme="majorBidi" w:cstheme="majorBidi"/>
          <w:sz w:val="24"/>
          <w:szCs w:val="24"/>
        </w:rPr>
        <w:t>,</w:t>
      </w:r>
      <w:r>
        <w:rPr>
          <w:rFonts w:asciiTheme="majorBidi" w:hAnsiTheme="majorBidi" w:cstheme="majorBidi"/>
          <w:sz w:val="24"/>
          <w:szCs w:val="24"/>
        </w:rPr>
        <w:t>264</w:t>
      </w:r>
      <w:r w:rsidRPr="00FE0545">
        <w:rPr>
          <w:rFonts w:asciiTheme="majorBidi" w:hAnsiTheme="majorBidi" w:cstheme="majorBidi"/>
          <w:sz w:val="24"/>
          <w:szCs w:val="24"/>
        </w:rPr>
        <w:t xml:space="preserve"> surveys from 67,</w:t>
      </w:r>
      <w:r>
        <w:rPr>
          <w:rFonts w:asciiTheme="majorBidi" w:hAnsiTheme="majorBidi" w:cstheme="majorBidi"/>
          <w:sz w:val="24"/>
          <w:szCs w:val="24"/>
        </w:rPr>
        <w:t>982</w:t>
      </w:r>
      <w:r w:rsidRPr="00FE0545">
        <w:rPr>
          <w:rFonts w:asciiTheme="majorBidi" w:hAnsiTheme="majorBidi" w:cstheme="majorBidi"/>
          <w:sz w:val="24"/>
          <w:szCs w:val="24"/>
        </w:rPr>
        <w:t xml:space="preserve"> individuals)</w:t>
      </w:r>
    </w:p>
    <w:p w14:paraId="46B6949C" w14:textId="25A54558" w:rsidR="00124C1D" w:rsidRDefault="00034C1F" w:rsidP="00124C1D">
      <w:pPr>
        <w:spacing w:after="0" w:line="240" w:lineRule="auto"/>
        <w:rPr>
          <w:rFonts w:ascii="Times New Roman" w:hAnsi="Times New Roman" w:cs="Times New Roman"/>
          <w:sz w:val="20"/>
          <w:szCs w:val="20"/>
        </w:rPr>
      </w:pPr>
      <w:r>
        <w:rPr>
          <w:noProof/>
        </w:rPr>
        <w:drawing>
          <wp:inline distT="0" distB="0" distL="0" distR="0" wp14:anchorId="77F9C841" wp14:editId="3B6CA2DE">
            <wp:extent cx="6071155" cy="6537960"/>
            <wp:effectExtent l="0" t="0" r="6350" b="0"/>
            <wp:docPr id="9" name="Picture 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Diagram&#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089534" cy="6557752"/>
                    </a:xfrm>
                    <a:prstGeom prst="rect">
                      <a:avLst/>
                    </a:prstGeom>
                    <a:noFill/>
                    <a:ln>
                      <a:noFill/>
                    </a:ln>
                  </pic:spPr>
                </pic:pic>
              </a:graphicData>
            </a:graphic>
          </wp:inline>
        </w:drawing>
      </w:r>
      <w:r w:rsidR="00124C1D" w:rsidRPr="00124C1D">
        <w:rPr>
          <w:rFonts w:ascii="Times New Roman" w:hAnsi="Times New Roman" w:cs="Times New Roman"/>
          <w:sz w:val="20"/>
          <w:szCs w:val="20"/>
        </w:rPr>
        <w:t xml:space="preserve"> </w:t>
      </w:r>
      <w:r w:rsidR="00124C1D" w:rsidRPr="00216F44">
        <w:rPr>
          <w:rFonts w:ascii="Times New Roman" w:hAnsi="Times New Roman" w:cs="Times New Roman"/>
          <w:sz w:val="20"/>
          <w:szCs w:val="20"/>
        </w:rPr>
        <w:t xml:space="preserve">ORs and 95%CIs are expressed in terms of 10 µg/m3 increase in the air </w:t>
      </w:r>
      <w:proofErr w:type="gramStart"/>
      <w:r w:rsidR="00124C1D" w:rsidRPr="00216F44">
        <w:rPr>
          <w:rFonts w:ascii="Times New Roman" w:hAnsi="Times New Roman" w:cs="Times New Roman"/>
          <w:sz w:val="20"/>
          <w:szCs w:val="20"/>
        </w:rPr>
        <w:t>pollutants;</w:t>
      </w:r>
      <w:proofErr w:type="gramEnd"/>
    </w:p>
    <w:p w14:paraId="04805438" w14:textId="11FAB03E" w:rsidR="00124C1D" w:rsidRDefault="00260DAF" w:rsidP="00124C1D">
      <w:pPr>
        <w:spacing w:after="0" w:line="240" w:lineRule="auto"/>
        <w:rPr>
          <w:rFonts w:ascii="Times New Roman" w:hAnsi="Times New Roman" w:cs="Times New Roman"/>
          <w:sz w:val="20"/>
          <w:szCs w:val="20"/>
        </w:rPr>
      </w:pPr>
      <w:r>
        <w:rPr>
          <w:rFonts w:ascii="Times New Roman" w:hAnsi="Times New Roman" w:cs="Times New Roman"/>
          <w:sz w:val="20"/>
          <w:szCs w:val="20"/>
        </w:rPr>
        <w:t>The dashed line is placed at OR=1 as a cut-off for statistically insignificant results</w:t>
      </w:r>
      <w:r w:rsidRPr="004B6136">
        <w:rPr>
          <w:rFonts w:ascii="Times New Roman" w:hAnsi="Times New Roman" w:cs="Times New Roman"/>
          <w:sz w:val="20"/>
          <w:szCs w:val="20"/>
        </w:rPr>
        <w:t>; The solid line separates between the air pollution-ethnicity interaction models and the air pollution-country of birth interaction models</w:t>
      </w:r>
      <w:r w:rsidRPr="00DC6202">
        <w:rPr>
          <w:rFonts w:ascii="Times New Roman" w:hAnsi="Times New Roman" w:cs="Times New Roman"/>
          <w:sz w:val="20"/>
          <w:szCs w:val="20"/>
        </w:rPr>
        <w:t xml:space="preserve">; </w:t>
      </w:r>
      <w:r w:rsidR="00957F09">
        <w:rPr>
          <w:rFonts w:ascii="Times New Roman" w:hAnsi="Times New Roman" w:cs="Times New Roman"/>
          <w:sz w:val="20"/>
          <w:szCs w:val="20"/>
        </w:rPr>
        <w:t>SO</w:t>
      </w:r>
      <w:r w:rsidR="00957F09" w:rsidRPr="006E1D87">
        <w:rPr>
          <w:rFonts w:ascii="Times New Roman" w:hAnsi="Times New Roman" w:cs="Times New Roman"/>
          <w:sz w:val="20"/>
          <w:szCs w:val="20"/>
          <w:vertAlign w:val="subscript"/>
        </w:rPr>
        <w:t>2</w:t>
      </w:r>
      <w:r w:rsidR="00957F09">
        <w:rPr>
          <w:rFonts w:ascii="Times New Roman" w:hAnsi="Times New Roman" w:cs="Times New Roman"/>
          <w:sz w:val="20"/>
          <w:szCs w:val="20"/>
        </w:rPr>
        <w:t xml:space="preserve">*: the Mixed ethnicities group </w:t>
      </w:r>
      <w:r w:rsidR="006E1D87">
        <w:rPr>
          <w:rFonts w:ascii="Times New Roman" w:hAnsi="Times New Roman" w:cs="Times New Roman"/>
          <w:sz w:val="20"/>
          <w:szCs w:val="20"/>
        </w:rPr>
        <w:t xml:space="preserve">[OR=6.19; 95%CI=0.27-144.66] </w:t>
      </w:r>
      <w:r w:rsidR="00957F09">
        <w:rPr>
          <w:rFonts w:ascii="Times New Roman" w:hAnsi="Times New Roman" w:cs="Times New Roman"/>
          <w:sz w:val="20"/>
          <w:szCs w:val="20"/>
        </w:rPr>
        <w:t xml:space="preserve">was removed from the </w:t>
      </w:r>
      <w:r w:rsidR="00A16E75">
        <w:rPr>
          <w:rFonts w:ascii="Times New Roman" w:hAnsi="Times New Roman" w:cs="Times New Roman"/>
          <w:sz w:val="20"/>
          <w:szCs w:val="20"/>
        </w:rPr>
        <w:t>SO</w:t>
      </w:r>
      <w:r w:rsidR="00A16E75" w:rsidRPr="006E1D87">
        <w:rPr>
          <w:rFonts w:ascii="Times New Roman" w:hAnsi="Times New Roman" w:cs="Times New Roman"/>
          <w:sz w:val="20"/>
          <w:szCs w:val="20"/>
          <w:vertAlign w:val="subscript"/>
        </w:rPr>
        <w:t>2</w:t>
      </w:r>
      <w:r w:rsidR="00A16E75">
        <w:rPr>
          <w:rFonts w:ascii="Times New Roman" w:hAnsi="Times New Roman" w:cs="Times New Roman"/>
          <w:sz w:val="20"/>
          <w:szCs w:val="20"/>
        </w:rPr>
        <w:t xml:space="preserve"> between effect </w:t>
      </w:r>
      <w:r w:rsidR="00957F09">
        <w:rPr>
          <w:rFonts w:ascii="Times New Roman" w:hAnsi="Times New Roman" w:cs="Times New Roman"/>
          <w:sz w:val="20"/>
          <w:szCs w:val="20"/>
        </w:rPr>
        <w:t xml:space="preserve">graph </w:t>
      </w:r>
      <w:r w:rsidR="006E1D87">
        <w:rPr>
          <w:rFonts w:ascii="Times New Roman" w:hAnsi="Times New Roman" w:cs="Times New Roman"/>
          <w:sz w:val="20"/>
          <w:szCs w:val="20"/>
        </w:rPr>
        <w:t>and the Indian [OR=</w:t>
      </w:r>
      <w:r w:rsidR="000B13B7">
        <w:rPr>
          <w:rFonts w:ascii="Times New Roman" w:hAnsi="Times New Roman" w:cs="Times New Roman"/>
          <w:sz w:val="20"/>
          <w:szCs w:val="20"/>
        </w:rPr>
        <w:t>10.79</w:t>
      </w:r>
      <w:r w:rsidR="006E1D87">
        <w:rPr>
          <w:rFonts w:ascii="Times New Roman" w:hAnsi="Times New Roman" w:cs="Times New Roman"/>
          <w:sz w:val="20"/>
          <w:szCs w:val="20"/>
        </w:rPr>
        <w:t>; 95%CI=</w:t>
      </w:r>
      <w:r w:rsidR="000B13B7">
        <w:rPr>
          <w:rFonts w:ascii="Times New Roman" w:hAnsi="Times New Roman" w:cs="Times New Roman"/>
          <w:sz w:val="20"/>
          <w:szCs w:val="20"/>
        </w:rPr>
        <w:t>1.68</w:t>
      </w:r>
      <w:r w:rsidR="006E1D87">
        <w:rPr>
          <w:rFonts w:ascii="Times New Roman" w:hAnsi="Times New Roman" w:cs="Times New Roman"/>
          <w:sz w:val="20"/>
          <w:szCs w:val="20"/>
        </w:rPr>
        <w:t>-</w:t>
      </w:r>
      <w:r w:rsidR="000B13B7">
        <w:rPr>
          <w:rFonts w:ascii="Times New Roman" w:hAnsi="Times New Roman" w:cs="Times New Roman"/>
          <w:sz w:val="20"/>
          <w:szCs w:val="20"/>
        </w:rPr>
        <w:t>69.19</w:t>
      </w:r>
      <w:r w:rsidR="006E1D87">
        <w:rPr>
          <w:rFonts w:ascii="Times New Roman" w:hAnsi="Times New Roman" w:cs="Times New Roman"/>
          <w:sz w:val="20"/>
          <w:szCs w:val="20"/>
        </w:rPr>
        <w:t>] and Mixed ethnicities [OR=</w:t>
      </w:r>
      <w:r w:rsidR="000B13B7">
        <w:rPr>
          <w:rFonts w:ascii="Times New Roman" w:hAnsi="Times New Roman" w:cs="Times New Roman"/>
          <w:sz w:val="20"/>
          <w:szCs w:val="20"/>
        </w:rPr>
        <w:t>1.94</w:t>
      </w:r>
      <w:r w:rsidR="006E1D87">
        <w:rPr>
          <w:rFonts w:ascii="Times New Roman" w:hAnsi="Times New Roman" w:cs="Times New Roman"/>
          <w:sz w:val="20"/>
          <w:szCs w:val="20"/>
        </w:rPr>
        <w:t>; 95%CI=0.</w:t>
      </w:r>
      <w:r w:rsidR="000B13B7">
        <w:rPr>
          <w:rFonts w:ascii="Times New Roman" w:hAnsi="Times New Roman" w:cs="Times New Roman"/>
          <w:sz w:val="20"/>
          <w:szCs w:val="20"/>
        </w:rPr>
        <w:t>11</w:t>
      </w:r>
      <w:r w:rsidR="006E1D87">
        <w:rPr>
          <w:rFonts w:ascii="Times New Roman" w:hAnsi="Times New Roman" w:cs="Times New Roman"/>
          <w:sz w:val="20"/>
          <w:szCs w:val="20"/>
        </w:rPr>
        <w:t>-</w:t>
      </w:r>
      <w:r w:rsidR="000B13B7">
        <w:rPr>
          <w:rFonts w:ascii="Times New Roman" w:hAnsi="Times New Roman" w:cs="Times New Roman"/>
          <w:sz w:val="20"/>
          <w:szCs w:val="20"/>
        </w:rPr>
        <w:t>35.2</w:t>
      </w:r>
      <w:r w:rsidR="006E1D87">
        <w:rPr>
          <w:rFonts w:ascii="Times New Roman" w:hAnsi="Times New Roman" w:cs="Times New Roman"/>
          <w:sz w:val="20"/>
          <w:szCs w:val="20"/>
        </w:rPr>
        <w:t>] groups were removed from the SO</w:t>
      </w:r>
      <w:r w:rsidR="006E1D87" w:rsidRPr="006E1D87">
        <w:rPr>
          <w:rFonts w:ascii="Times New Roman" w:hAnsi="Times New Roman" w:cs="Times New Roman"/>
          <w:sz w:val="20"/>
          <w:szCs w:val="20"/>
          <w:vertAlign w:val="subscript"/>
        </w:rPr>
        <w:t>2</w:t>
      </w:r>
      <w:r w:rsidR="006E1D87">
        <w:rPr>
          <w:rFonts w:ascii="Times New Roman" w:hAnsi="Times New Roman" w:cs="Times New Roman"/>
          <w:sz w:val="20"/>
          <w:szCs w:val="20"/>
        </w:rPr>
        <w:t xml:space="preserve"> within effect graph </w:t>
      </w:r>
      <w:r w:rsidR="00957F09">
        <w:rPr>
          <w:rFonts w:ascii="Times New Roman" w:hAnsi="Times New Roman" w:cs="Times New Roman"/>
          <w:sz w:val="20"/>
          <w:szCs w:val="20"/>
        </w:rPr>
        <w:t>because the 95%CI</w:t>
      </w:r>
      <w:r w:rsidR="006E1D87">
        <w:rPr>
          <w:rFonts w:ascii="Times New Roman" w:hAnsi="Times New Roman" w:cs="Times New Roman"/>
          <w:sz w:val="20"/>
          <w:szCs w:val="20"/>
        </w:rPr>
        <w:t>s are</w:t>
      </w:r>
      <w:r w:rsidR="00957F09">
        <w:rPr>
          <w:rFonts w:ascii="Times New Roman" w:hAnsi="Times New Roman" w:cs="Times New Roman"/>
          <w:sz w:val="20"/>
          <w:szCs w:val="20"/>
        </w:rPr>
        <w:t xml:space="preserve"> too wide</w:t>
      </w:r>
      <w:r w:rsidR="00B26556">
        <w:rPr>
          <w:rFonts w:ascii="Times New Roman" w:hAnsi="Times New Roman" w:cs="Times New Roman"/>
          <w:sz w:val="20"/>
          <w:szCs w:val="20"/>
        </w:rPr>
        <w:t xml:space="preserve"> </w:t>
      </w:r>
      <w:r w:rsidR="006E1D87">
        <w:rPr>
          <w:rFonts w:ascii="Times New Roman" w:hAnsi="Times New Roman" w:cs="Times New Roman"/>
          <w:sz w:val="20"/>
          <w:szCs w:val="20"/>
        </w:rPr>
        <w:t>to be visualised in a graph</w:t>
      </w:r>
      <w:r w:rsidR="00957F09">
        <w:rPr>
          <w:rFonts w:ascii="Times New Roman" w:hAnsi="Times New Roman" w:cs="Times New Roman"/>
          <w:sz w:val="20"/>
          <w:szCs w:val="20"/>
        </w:rPr>
        <w:t xml:space="preserve">; </w:t>
      </w:r>
      <w:r w:rsidR="00E14D7B" w:rsidRPr="00E14D7B">
        <w:rPr>
          <w:rFonts w:ascii="Times New Roman" w:hAnsi="Times New Roman" w:cs="Times New Roman"/>
          <w:sz w:val="20"/>
          <w:szCs w:val="20"/>
        </w:rPr>
        <w:t>Air pollution-ethnicity interaction models where the reference category is “British-white” are adjusted for country of birth, age, gender, marital status, education, occupation, subjective financial situation, smoking status, and year dummies (2009 to 2019); Air pollution-country of birth interaction models where the reference category is “born in UK” are adjusted for ethnicity, age, gender, marital status, education, occupation, subjective financial situation, smoking status, and year dummies (2009 to 2019).</w:t>
      </w:r>
    </w:p>
    <w:p w14:paraId="40D6219A" w14:textId="79F2922E" w:rsidR="005D070B" w:rsidRPr="00124C1D" w:rsidRDefault="005D070B" w:rsidP="00124C1D">
      <w:pPr>
        <w:spacing w:after="0" w:line="240" w:lineRule="auto"/>
        <w:rPr>
          <w:rFonts w:ascii="Times New Roman" w:hAnsi="Times New Roman" w:cs="Times New Roman"/>
          <w:sz w:val="20"/>
          <w:szCs w:val="20"/>
        </w:rPr>
      </w:pPr>
      <w:r w:rsidRPr="003A555D">
        <w:rPr>
          <w:rFonts w:ascii="Times New Roman" w:hAnsi="Times New Roman" w:cs="Times New Roman"/>
          <w:sz w:val="24"/>
          <w:szCs w:val="24"/>
        </w:rPr>
        <w:lastRenderedPageBreak/>
        <w:t xml:space="preserve">Table </w:t>
      </w:r>
      <w:r w:rsidR="00292518">
        <w:rPr>
          <w:rFonts w:ascii="Times New Roman" w:hAnsi="Times New Roman" w:cs="Times New Roman"/>
          <w:sz w:val="24"/>
          <w:szCs w:val="24"/>
        </w:rPr>
        <w:t>4</w:t>
      </w:r>
      <w:r w:rsidRPr="003A555D">
        <w:rPr>
          <w:rFonts w:ascii="Times New Roman" w:hAnsi="Times New Roman" w:cs="Times New Roman"/>
          <w:sz w:val="24"/>
          <w:szCs w:val="24"/>
        </w:rPr>
        <w:t>:</w:t>
      </w:r>
      <w:r w:rsidRPr="008970A7">
        <w:rPr>
          <w:rFonts w:ascii="Times New Roman" w:hAnsi="Times New Roman" w:cs="Times New Roman"/>
          <w:sz w:val="24"/>
          <w:szCs w:val="24"/>
        </w:rPr>
        <w:t xml:space="preserve"> The association of self-reported general health</w:t>
      </w:r>
      <w:r>
        <w:rPr>
          <w:rFonts w:ascii="Times New Roman" w:hAnsi="Times New Roman" w:cs="Times New Roman"/>
          <w:sz w:val="24"/>
          <w:szCs w:val="24"/>
        </w:rPr>
        <w:t xml:space="preserve"> with each of NO</w:t>
      </w:r>
      <w:r>
        <w:rPr>
          <w:rFonts w:ascii="Times New Roman" w:hAnsi="Times New Roman" w:cs="Times New Roman"/>
          <w:sz w:val="24"/>
          <w:szCs w:val="24"/>
          <w:vertAlign w:val="subscript"/>
        </w:rPr>
        <w:t>2</w:t>
      </w:r>
      <w:r>
        <w:rPr>
          <w:rFonts w:ascii="Times New Roman" w:hAnsi="Times New Roman" w:cs="Times New Roman"/>
          <w:sz w:val="24"/>
          <w:szCs w:val="24"/>
        </w:rPr>
        <w:t>, SO</w:t>
      </w:r>
      <w:r>
        <w:rPr>
          <w:rFonts w:ascii="Times New Roman" w:hAnsi="Times New Roman" w:cs="Times New Roman"/>
          <w:sz w:val="24"/>
          <w:szCs w:val="24"/>
          <w:vertAlign w:val="subscript"/>
        </w:rPr>
        <w:t>2</w:t>
      </w:r>
      <w:r>
        <w:rPr>
          <w:rFonts w:ascii="Times New Roman" w:hAnsi="Times New Roman" w:cs="Times New Roman"/>
          <w:sz w:val="24"/>
          <w:szCs w:val="24"/>
        </w:rPr>
        <w:t xml:space="preserve">, PM10, and PM2.5 air pollutants for individuals recruited in wave 1 of the </w:t>
      </w:r>
      <w:r w:rsidR="001B0A54">
        <w:rPr>
          <w:rFonts w:ascii="Times New Roman" w:hAnsi="Times New Roman" w:cs="Times New Roman"/>
          <w:sz w:val="24"/>
          <w:szCs w:val="24"/>
        </w:rPr>
        <w:t xml:space="preserve">Understanding Society </w:t>
      </w:r>
      <w:r>
        <w:rPr>
          <w:rFonts w:ascii="Times New Roman" w:hAnsi="Times New Roman" w:cs="Times New Roman"/>
          <w:sz w:val="24"/>
          <w:szCs w:val="24"/>
        </w:rPr>
        <w:t xml:space="preserve">study </w:t>
      </w:r>
      <w:r w:rsidR="00C0108A">
        <w:rPr>
          <w:rFonts w:ascii="Times New Roman" w:hAnsi="Times New Roman" w:cs="Times New Roman"/>
          <w:sz w:val="24"/>
          <w:szCs w:val="24"/>
        </w:rPr>
        <w:t xml:space="preserve">at the LSOAs level </w:t>
      </w:r>
      <w:r w:rsidRPr="00A3656E">
        <w:rPr>
          <w:rFonts w:ascii="Times New Roman" w:hAnsi="Times New Roman" w:cs="Times New Roman"/>
          <w:sz w:val="24"/>
          <w:szCs w:val="24"/>
        </w:rPr>
        <w:t>(N=</w:t>
      </w:r>
      <w:r>
        <w:rPr>
          <w:rFonts w:ascii="Times New Roman" w:hAnsi="Times New Roman" w:cs="Times New Roman"/>
          <w:sz w:val="24"/>
          <w:szCs w:val="24"/>
        </w:rPr>
        <w:t>261,</w:t>
      </w:r>
      <w:r w:rsidR="006B0408">
        <w:rPr>
          <w:rFonts w:ascii="Times New Roman" w:hAnsi="Times New Roman" w:cs="Times New Roman"/>
          <w:sz w:val="24"/>
          <w:szCs w:val="24"/>
        </w:rPr>
        <w:t>271</w:t>
      </w:r>
      <w:r w:rsidRPr="00A3656E">
        <w:rPr>
          <w:rFonts w:ascii="Times New Roman" w:hAnsi="Times New Roman" w:cs="Times New Roman"/>
          <w:sz w:val="24"/>
          <w:szCs w:val="24"/>
        </w:rPr>
        <w:t xml:space="preserve"> surveys from </w:t>
      </w:r>
      <w:r w:rsidRPr="00ED7BEB">
        <w:rPr>
          <w:rFonts w:ascii="Times New Roman" w:hAnsi="Times New Roman" w:cs="Times New Roman"/>
          <w:sz w:val="24"/>
          <w:szCs w:val="24"/>
        </w:rPr>
        <w:t>39,79</w:t>
      </w:r>
      <w:r w:rsidR="00714A7C">
        <w:rPr>
          <w:rFonts w:ascii="Times New Roman" w:hAnsi="Times New Roman" w:cs="Times New Roman"/>
          <w:sz w:val="24"/>
          <w:szCs w:val="24"/>
        </w:rPr>
        <w:t>8</w:t>
      </w:r>
      <w:r w:rsidRPr="00A3656E">
        <w:rPr>
          <w:rFonts w:ascii="Times New Roman" w:hAnsi="Times New Roman" w:cs="Times New Roman"/>
          <w:sz w:val="24"/>
          <w:szCs w:val="24"/>
        </w:rPr>
        <w:t xml:space="preserve"> individuals)</w:t>
      </w:r>
      <w:r>
        <w:rPr>
          <w:rFonts w:ascii="Times New Roman" w:hAnsi="Times New Roman" w:cs="Times New Roman"/>
          <w:sz w:val="24"/>
          <w:szCs w:val="24"/>
        </w:rPr>
        <w:t xml:space="preserve"> </w:t>
      </w:r>
    </w:p>
    <w:tbl>
      <w:tblPr>
        <w:tblStyle w:val="TableGrid"/>
        <w:tblW w:w="8784" w:type="dxa"/>
        <w:tblLook w:val="04A0" w:firstRow="1" w:lastRow="0" w:firstColumn="1" w:lastColumn="0" w:noHBand="0" w:noVBand="1"/>
      </w:tblPr>
      <w:tblGrid>
        <w:gridCol w:w="2972"/>
        <w:gridCol w:w="2977"/>
        <w:gridCol w:w="2835"/>
      </w:tblGrid>
      <w:tr w:rsidR="001B0A54" w:rsidRPr="00014897" w14:paraId="5868FF99" w14:textId="77777777" w:rsidTr="001B0A54">
        <w:tc>
          <w:tcPr>
            <w:tcW w:w="2972" w:type="dxa"/>
            <w:vMerge w:val="restart"/>
          </w:tcPr>
          <w:p w14:paraId="71D3D940" w14:textId="77777777" w:rsidR="001B0A54" w:rsidRPr="00014897" w:rsidRDefault="001B0A54" w:rsidP="007C71FA">
            <w:pPr>
              <w:rPr>
                <w:rFonts w:asciiTheme="majorBidi" w:hAnsiTheme="majorBidi" w:cstheme="majorBidi"/>
                <w:sz w:val="24"/>
                <w:szCs w:val="24"/>
              </w:rPr>
            </w:pPr>
          </w:p>
        </w:tc>
        <w:tc>
          <w:tcPr>
            <w:tcW w:w="2977" w:type="dxa"/>
          </w:tcPr>
          <w:p w14:paraId="674250F4" w14:textId="77777777" w:rsidR="001B0A54" w:rsidRPr="00014897" w:rsidRDefault="001B0A54" w:rsidP="007C71FA">
            <w:pPr>
              <w:rPr>
                <w:rFonts w:asciiTheme="majorBidi" w:hAnsiTheme="majorBidi" w:cstheme="majorBidi"/>
                <w:sz w:val="24"/>
                <w:szCs w:val="24"/>
              </w:rPr>
            </w:pPr>
            <w:r w:rsidRPr="00014897">
              <w:rPr>
                <w:rFonts w:asciiTheme="majorBidi" w:hAnsiTheme="majorBidi" w:cstheme="majorBidi"/>
                <w:sz w:val="24"/>
                <w:szCs w:val="24"/>
              </w:rPr>
              <w:t>Model 1</w:t>
            </w:r>
          </w:p>
        </w:tc>
        <w:tc>
          <w:tcPr>
            <w:tcW w:w="2835" w:type="dxa"/>
          </w:tcPr>
          <w:p w14:paraId="0AA78A15" w14:textId="006AEE46" w:rsidR="001B0A54" w:rsidRPr="00014897" w:rsidRDefault="001B0A54" w:rsidP="007C71FA">
            <w:pPr>
              <w:rPr>
                <w:rFonts w:asciiTheme="majorBidi" w:hAnsiTheme="majorBidi" w:cstheme="majorBidi"/>
                <w:sz w:val="24"/>
                <w:szCs w:val="24"/>
              </w:rPr>
            </w:pPr>
            <w:r w:rsidRPr="00014897">
              <w:rPr>
                <w:rFonts w:asciiTheme="majorBidi" w:hAnsiTheme="majorBidi" w:cstheme="majorBidi"/>
                <w:sz w:val="24"/>
                <w:szCs w:val="24"/>
              </w:rPr>
              <w:t>Model 2</w:t>
            </w:r>
          </w:p>
        </w:tc>
      </w:tr>
      <w:tr w:rsidR="001B0A54" w:rsidRPr="00014897" w14:paraId="4E45EF63" w14:textId="77777777" w:rsidTr="001B0A54">
        <w:tc>
          <w:tcPr>
            <w:tcW w:w="2972" w:type="dxa"/>
            <w:vMerge/>
          </w:tcPr>
          <w:p w14:paraId="4F2284B8" w14:textId="77777777" w:rsidR="001B0A54" w:rsidRPr="00014897" w:rsidRDefault="001B0A54" w:rsidP="007C71FA">
            <w:pPr>
              <w:rPr>
                <w:rFonts w:asciiTheme="majorBidi" w:hAnsiTheme="majorBidi" w:cstheme="majorBidi"/>
                <w:sz w:val="24"/>
                <w:szCs w:val="24"/>
              </w:rPr>
            </w:pPr>
          </w:p>
        </w:tc>
        <w:tc>
          <w:tcPr>
            <w:tcW w:w="2977" w:type="dxa"/>
          </w:tcPr>
          <w:p w14:paraId="7A4A7582" w14:textId="77777777" w:rsidR="001B0A54" w:rsidRPr="00014897" w:rsidRDefault="001B0A54" w:rsidP="007C71FA">
            <w:pPr>
              <w:rPr>
                <w:rFonts w:asciiTheme="majorBidi" w:hAnsiTheme="majorBidi" w:cstheme="majorBidi"/>
                <w:sz w:val="24"/>
                <w:szCs w:val="24"/>
              </w:rPr>
            </w:pPr>
            <w:r w:rsidRPr="00014897">
              <w:rPr>
                <w:rFonts w:asciiTheme="majorBidi" w:hAnsiTheme="majorBidi" w:cstheme="majorBidi"/>
                <w:sz w:val="24"/>
                <w:szCs w:val="24"/>
              </w:rPr>
              <w:t>Coefficient [95%CI]</w:t>
            </w:r>
          </w:p>
        </w:tc>
        <w:tc>
          <w:tcPr>
            <w:tcW w:w="2835" w:type="dxa"/>
          </w:tcPr>
          <w:p w14:paraId="11A3A6E2" w14:textId="77777777" w:rsidR="001B0A54" w:rsidRPr="00014897" w:rsidRDefault="001B0A54" w:rsidP="007C71FA">
            <w:pPr>
              <w:rPr>
                <w:rFonts w:asciiTheme="majorBidi" w:hAnsiTheme="majorBidi" w:cstheme="majorBidi"/>
                <w:sz w:val="24"/>
                <w:szCs w:val="24"/>
              </w:rPr>
            </w:pPr>
            <w:r w:rsidRPr="00014897">
              <w:rPr>
                <w:rFonts w:asciiTheme="majorBidi" w:hAnsiTheme="majorBidi" w:cstheme="majorBidi"/>
                <w:sz w:val="24"/>
                <w:szCs w:val="24"/>
              </w:rPr>
              <w:t>Coefficient [95%CI]</w:t>
            </w:r>
          </w:p>
        </w:tc>
      </w:tr>
      <w:tr w:rsidR="00014897" w:rsidRPr="00014897" w14:paraId="5B4C1D96" w14:textId="77777777" w:rsidTr="00FB30B8">
        <w:tc>
          <w:tcPr>
            <w:tcW w:w="8784" w:type="dxa"/>
            <w:gridSpan w:val="3"/>
          </w:tcPr>
          <w:p w14:paraId="7F181E37" w14:textId="5DD134F4" w:rsidR="00014897" w:rsidRPr="00014897" w:rsidRDefault="00014897" w:rsidP="007C71FA">
            <w:pPr>
              <w:rPr>
                <w:rFonts w:asciiTheme="majorBidi" w:hAnsiTheme="majorBidi" w:cstheme="majorBidi"/>
                <w:b/>
                <w:bCs/>
                <w:sz w:val="24"/>
                <w:szCs w:val="24"/>
              </w:rPr>
            </w:pPr>
            <w:r w:rsidRPr="00014897">
              <w:rPr>
                <w:rFonts w:asciiTheme="majorBidi" w:hAnsiTheme="majorBidi" w:cstheme="majorBidi"/>
                <w:b/>
                <w:bCs/>
                <w:sz w:val="24"/>
                <w:szCs w:val="24"/>
              </w:rPr>
              <w:t xml:space="preserve">Overall pollution effect </w:t>
            </w:r>
          </w:p>
        </w:tc>
      </w:tr>
      <w:tr w:rsidR="00014897" w:rsidRPr="00014897" w14:paraId="7CED5890" w14:textId="77777777" w:rsidTr="001B0A54">
        <w:tc>
          <w:tcPr>
            <w:tcW w:w="2972" w:type="dxa"/>
          </w:tcPr>
          <w:p w14:paraId="534AB9A7" w14:textId="13D1E2B1" w:rsidR="00014897" w:rsidRPr="00014897" w:rsidRDefault="00014897" w:rsidP="00014897">
            <w:pPr>
              <w:rPr>
                <w:rFonts w:asciiTheme="majorBidi" w:hAnsiTheme="majorBidi" w:cstheme="majorBidi"/>
                <w:b/>
                <w:bCs/>
                <w:sz w:val="24"/>
                <w:szCs w:val="24"/>
              </w:rPr>
            </w:pPr>
            <w:r w:rsidRPr="00014897">
              <w:rPr>
                <w:rFonts w:asciiTheme="majorBidi" w:hAnsiTheme="majorBidi" w:cstheme="majorBidi"/>
                <w:sz w:val="24"/>
                <w:szCs w:val="24"/>
              </w:rPr>
              <w:t>NO</w:t>
            </w:r>
            <w:r w:rsidRPr="00014897">
              <w:rPr>
                <w:rFonts w:asciiTheme="majorBidi" w:hAnsiTheme="majorBidi" w:cstheme="majorBidi"/>
                <w:sz w:val="24"/>
                <w:szCs w:val="24"/>
                <w:vertAlign w:val="subscript"/>
              </w:rPr>
              <w:t>2</w:t>
            </w:r>
            <w:r w:rsidRPr="00014897">
              <w:rPr>
                <w:rFonts w:asciiTheme="majorBidi" w:hAnsiTheme="majorBidi" w:cstheme="majorBidi"/>
                <w:sz w:val="24"/>
                <w:szCs w:val="24"/>
              </w:rPr>
              <w:t xml:space="preserve"> (µg/m</w:t>
            </w:r>
            <w:r w:rsidRPr="00014897">
              <w:rPr>
                <w:rFonts w:asciiTheme="majorBidi" w:hAnsiTheme="majorBidi" w:cstheme="majorBidi"/>
                <w:sz w:val="24"/>
                <w:szCs w:val="24"/>
                <w:vertAlign w:val="superscript"/>
              </w:rPr>
              <w:t>3</w:t>
            </w:r>
            <w:r w:rsidRPr="00014897">
              <w:rPr>
                <w:rFonts w:asciiTheme="majorBidi" w:hAnsiTheme="majorBidi" w:cstheme="majorBidi"/>
                <w:sz w:val="24"/>
                <w:szCs w:val="24"/>
              </w:rPr>
              <w:t>)</w:t>
            </w:r>
          </w:p>
        </w:tc>
        <w:tc>
          <w:tcPr>
            <w:tcW w:w="2977" w:type="dxa"/>
          </w:tcPr>
          <w:p w14:paraId="74C11521" w14:textId="190B41D9" w:rsidR="00014897" w:rsidRPr="00422132" w:rsidRDefault="00422132" w:rsidP="00014897">
            <w:pPr>
              <w:rPr>
                <w:rFonts w:asciiTheme="majorBidi" w:hAnsiTheme="majorBidi" w:cstheme="majorBidi"/>
                <w:sz w:val="24"/>
                <w:szCs w:val="24"/>
              </w:rPr>
            </w:pPr>
            <w:r w:rsidRPr="00422132">
              <w:rPr>
                <w:rFonts w:asciiTheme="majorBidi" w:hAnsiTheme="majorBidi" w:cstheme="majorBidi"/>
                <w:sz w:val="24"/>
                <w:szCs w:val="24"/>
              </w:rPr>
              <w:t>0.07 [</w:t>
            </w:r>
            <w:r>
              <w:rPr>
                <w:rFonts w:asciiTheme="majorBidi" w:hAnsiTheme="majorBidi" w:cstheme="majorBidi"/>
                <w:sz w:val="24"/>
                <w:szCs w:val="24"/>
              </w:rPr>
              <w:t xml:space="preserve">0.06, </w:t>
            </w:r>
            <w:proofErr w:type="gramStart"/>
            <w:r>
              <w:rPr>
                <w:rFonts w:asciiTheme="majorBidi" w:hAnsiTheme="majorBidi" w:cstheme="majorBidi"/>
                <w:sz w:val="24"/>
                <w:szCs w:val="24"/>
              </w:rPr>
              <w:t>0.08</w:t>
            </w:r>
            <w:r w:rsidRPr="00422132">
              <w:rPr>
                <w:rFonts w:asciiTheme="majorBidi" w:hAnsiTheme="majorBidi" w:cstheme="majorBidi"/>
                <w:sz w:val="24"/>
                <w:szCs w:val="24"/>
              </w:rPr>
              <w:t>]</w:t>
            </w:r>
            <w:r>
              <w:rPr>
                <w:rFonts w:asciiTheme="majorBidi" w:hAnsiTheme="majorBidi" w:cstheme="majorBidi"/>
                <w:sz w:val="24"/>
                <w:szCs w:val="24"/>
              </w:rPr>
              <w:t>*</w:t>
            </w:r>
            <w:proofErr w:type="gramEnd"/>
            <w:r>
              <w:rPr>
                <w:rFonts w:asciiTheme="majorBidi" w:hAnsiTheme="majorBidi" w:cstheme="majorBidi"/>
                <w:sz w:val="24"/>
                <w:szCs w:val="24"/>
              </w:rPr>
              <w:t>*</w:t>
            </w:r>
          </w:p>
        </w:tc>
        <w:tc>
          <w:tcPr>
            <w:tcW w:w="2835" w:type="dxa"/>
          </w:tcPr>
          <w:p w14:paraId="2E548E8C" w14:textId="12266191" w:rsidR="00014897" w:rsidRPr="00422132" w:rsidRDefault="00422132" w:rsidP="00014897">
            <w:pPr>
              <w:rPr>
                <w:rFonts w:asciiTheme="majorBidi" w:hAnsiTheme="majorBidi" w:cstheme="majorBidi"/>
                <w:sz w:val="24"/>
                <w:szCs w:val="24"/>
              </w:rPr>
            </w:pPr>
            <w:r>
              <w:rPr>
                <w:rFonts w:asciiTheme="majorBidi" w:hAnsiTheme="majorBidi" w:cstheme="majorBidi"/>
                <w:sz w:val="24"/>
                <w:szCs w:val="24"/>
              </w:rPr>
              <w:t xml:space="preserve">0.05 [0.04, </w:t>
            </w:r>
            <w:proofErr w:type="gramStart"/>
            <w:r>
              <w:rPr>
                <w:rFonts w:asciiTheme="majorBidi" w:hAnsiTheme="majorBidi" w:cstheme="majorBidi"/>
                <w:sz w:val="24"/>
                <w:szCs w:val="24"/>
              </w:rPr>
              <w:t>0.06]*</w:t>
            </w:r>
            <w:proofErr w:type="gramEnd"/>
            <w:r>
              <w:rPr>
                <w:rFonts w:asciiTheme="majorBidi" w:hAnsiTheme="majorBidi" w:cstheme="majorBidi"/>
                <w:sz w:val="24"/>
                <w:szCs w:val="24"/>
              </w:rPr>
              <w:t>*</w:t>
            </w:r>
          </w:p>
        </w:tc>
      </w:tr>
      <w:tr w:rsidR="00014897" w:rsidRPr="00014897" w14:paraId="7608B39B" w14:textId="77777777" w:rsidTr="001B0A54">
        <w:tc>
          <w:tcPr>
            <w:tcW w:w="2972" w:type="dxa"/>
          </w:tcPr>
          <w:p w14:paraId="0E7A0E42" w14:textId="75F24BC2" w:rsidR="00014897" w:rsidRPr="00014897" w:rsidRDefault="00014897" w:rsidP="00014897">
            <w:pPr>
              <w:rPr>
                <w:rFonts w:asciiTheme="majorBidi" w:hAnsiTheme="majorBidi" w:cstheme="majorBidi"/>
                <w:b/>
                <w:bCs/>
                <w:sz w:val="24"/>
                <w:szCs w:val="24"/>
              </w:rPr>
            </w:pPr>
            <w:r w:rsidRPr="00014897">
              <w:rPr>
                <w:rFonts w:asciiTheme="majorBidi" w:hAnsiTheme="majorBidi" w:cstheme="majorBidi"/>
                <w:sz w:val="24"/>
                <w:szCs w:val="24"/>
              </w:rPr>
              <w:t>SO</w:t>
            </w:r>
            <w:r w:rsidRPr="00014897">
              <w:rPr>
                <w:rFonts w:asciiTheme="majorBidi" w:hAnsiTheme="majorBidi" w:cstheme="majorBidi"/>
                <w:sz w:val="24"/>
                <w:szCs w:val="24"/>
                <w:vertAlign w:val="subscript"/>
              </w:rPr>
              <w:t>2</w:t>
            </w:r>
            <w:r w:rsidRPr="00014897">
              <w:rPr>
                <w:rFonts w:asciiTheme="majorBidi" w:hAnsiTheme="majorBidi" w:cstheme="majorBidi"/>
                <w:sz w:val="24"/>
                <w:szCs w:val="24"/>
              </w:rPr>
              <w:t xml:space="preserve"> (µg/m</w:t>
            </w:r>
            <w:r w:rsidRPr="00014897">
              <w:rPr>
                <w:rFonts w:asciiTheme="majorBidi" w:hAnsiTheme="majorBidi" w:cstheme="majorBidi"/>
                <w:sz w:val="24"/>
                <w:szCs w:val="24"/>
                <w:vertAlign w:val="superscript"/>
              </w:rPr>
              <w:t>3</w:t>
            </w:r>
            <w:r w:rsidRPr="00014897">
              <w:rPr>
                <w:rFonts w:asciiTheme="majorBidi" w:hAnsiTheme="majorBidi" w:cstheme="majorBidi"/>
                <w:sz w:val="24"/>
                <w:szCs w:val="24"/>
              </w:rPr>
              <w:t>)</w:t>
            </w:r>
          </w:p>
        </w:tc>
        <w:tc>
          <w:tcPr>
            <w:tcW w:w="2977" w:type="dxa"/>
          </w:tcPr>
          <w:p w14:paraId="7B81B804" w14:textId="5C50B42A" w:rsidR="00014897" w:rsidRPr="00422132" w:rsidRDefault="00422132" w:rsidP="00014897">
            <w:pPr>
              <w:rPr>
                <w:rFonts w:asciiTheme="majorBidi" w:hAnsiTheme="majorBidi" w:cstheme="majorBidi"/>
                <w:sz w:val="24"/>
                <w:szCs w:val="24"/>
              </w:rPr>
            </w:pPr>
            <w:r>
              <w:rPr>
                <w:rFonts w:asciiTheme="majorBidi" w:hAnsiTheme="majorBidi" w:cstheme="majorBidi"/>
                <w:sz w:val="24"/>
                <w:szCs w:val="24"/>
              </w:rPr>
              <w:t xml:space="preserve">0.13 [0.10, </w:t>
            </w:r>
            <w:proofErr w:type="gramStart"/>
            <w:r>
              <w:rPr>
                <w:rFonts w:asciiTheme="majorBidi" w:hAnsiTheme="majorBidi" w:cstheme="majorBidi"/>
                <w:sz w:val="24"/>
                <w:szCs w:val="24"/>
              </w:rPr>
              <w:t>0.17]*</w:t>
            </w:r>
            <w:proofErr w:type="gramEnd"/>
            <w:r>
              <w:rPr>
                <w:rFonts w:asciiTheme="majorBidi" w:hAnsiTheme="majorBidi" w:cstheme="majorBidi"/>
                <w:sz w:val="24"/>
                <w:szCs w:val="24"/>
              </w:rPr>
              <w:t>*</w:t>
            </w:r>
          </w:p>
        </w:tc>
        <w:tc>
          <w:tcPr>
            <w:tcW w:w="2835" w:type="dxa"/>
          </w:tcPr>
          <w:p w14:paraId="3A7D5A94" w14:textId="3E864DD7" w:rsidR="00014897" w:rsidRPr="00422132" w:rsidRDefault="00422132" w:rsidP="00014897">
            <w:pPr>
              <w:rPr>
                <w:rFonts w:asciiTheme="majorBidi" w:hAnsiTheme="majorBidi" w:cstheme="majorBidi"/>
                <w:sz w:val="24"/>
                <w:szCs w:val="24"/>
              </w:rPr>
            </w:pPr>
            <w:r>
              <w:rPr>
                <w:rFonts w:asciiTheme="majorBidi" w:hAnsiTheme="majorBidi" w:cstheme="majorBidi"/>
                <w:sz w:val="24"/>
                <w:szCs w:val="24"/>
              </w:rPr>
              <w:t xml:space="preserve">0.11 [0.08, </w:t>
            </w:r>
            <w:proofErr w:type="gramStart"/>
            <w:r>
              <w:rPr>
                <w:rFonts w:asciiTheme="majorBidi" w:hAnsiTheme="majorBidi" w:cstheme="majorBidi"/>
                <w:sz w:val="24"/>
                <w:szCs w:val="24"/>
              </w:rPr>
              <w:t>0.15]*</w:t>
            </w:r>
            <w:proofErr w:type="gramEnd"/>
            <w:r>
              <w:rPr>
                <w:rFonts w:asciiTheme="majorBidi" w:hAnsiTheme="majorBidi" w:cstheme="majorBidi"/>
                <w:sz w:val="24"/>
                <w:szCs w:val="24"/>
              </w:rPr>
              <w:t>*</w:t>
            </w:r>
          </w:p>
        </w:tc>
      </w:tr>
      <w:tr w:rsidR="00014897" w:rsidRPr="00014897" w14:paraId="7F24B4DF" w14:textId="77777777" w:rsidTr="001B0A54">
        <w:tc>
          <w:tcPr>
            <w:tcW w:w="2972" w:type="dxa"/>
          </w:tcPr>
          <w:p w14:paraId="2AC567AA" w14:textId="6B5138CD" w:rsidR="00014897" w:rsidRPr="00014897" w:rsidRDefault="00014897" w:rsidP="00014897">
            <w:pPr>
              <w:rPr>
                <w:rFonts w:asciiTheme="majorBidi" w:hAnsiTheme="majorBidi" w:cstheme="majorBidi"/>
                <w:b/>
                <w:bCs/>
                <w:sz w:val="24"/>
                <w:szCs w:val="24"/>
              </w:rPr>
            </w:pPr>
            <w:r w:rsidRPr="00014897">
              <w:rPr>
                <w:rFonts w:asciiTheme="majorBidi" w:hAnsiTheme="majorBidi" w:cstheme="majorBidi"/>
                <w:sz w:val="24"/>
                <w:szCs w:val="24"/>
              </w:rPr>
              <w:t>PM10 (µg/m</w:t>
            </w:r>
            <w:r w:rsidRPr="00014897">
              <w:rPr>
                <w:rFonts w:asciiTheme="majorBidi" w:hAnsiTheme="majorBidi" w:cstheme="majorBidi"/>
                <w:sz w:val="24"/>
                <w:szCs w:val="24"/>
                <w:vertAlign w:val="superscript"/>
              </w:rPr>
              <w:t>3</w:t>
            </w:r>
            <w:r w:rsidRPr="00014897">
              <w:rPr>
                <w:rFonts w:asciiTheme="majorBidi" w:hAnsiTheme="majorBidi" w:cstheme="majorBidi"/>
                <w:sz w:val="24"/>
                <w:szCs w:val="24"/>
              </w:rPr>
              <w:t>)</w:t>
            </w:r>
          </w:p>
        </w:tc>
        <w:tc>
          <w:tcPr>
            <w:tcW w:w="2977" w:type="dxa"/>
          </w:tcPr>
          <w:p w14:paraId="7226BF6B" w14:textId="3C942AEE" w:rsidR="00014897" w:rsidRPr="00422132" w:rsidRDefault="00422132" w:rsidP="00014897">
            <w:pPr>
              <w:rPr>
                <w:rFonts w:asciiTheme="majorBidi" w:hAnsiTheme="majorBidi" w:cstheme="majorBidi"/>
                <w:sz w:val="24"/>
                <w:szCs w:val="24"/>
              </w:rPr>
            </w:pPr>
            <w:r>
              <w:rPr>
                <w:rFonts w:asciiTheme="majorBidi" w:hAnsiTheme="majorBidi" w:cstheme="majorBidi"/>
                <w:sz w:val="24"/>
                <w:szCs w:val="24"/>
              </w:rPr>
              <w:t xml:space="preserve">0.09 [0.06, </w:t>
            </w:r>
            <w:proofErr w:type="gramStart"/>
            <w:r>
              <w:rPr>
                <w:rFonts w:asciiTheme="majorBidi" w:hAnsiTheme="majorBidi" w:cstheme="majorBidi"/>
                <w:sz w:val="24"/>
                <w:szCs w:val="24"/>
              </w:rPr>
              <w:t>0.11]*</w:t>
            </w:r>
            <w:proofErr w:type="gramEnd"/>
            <w:r>
              <w:rPr>
                <w:rFonts w:asciiTheme="majorBidi" w:hAnsiTheme="majorBidi" w:cstheme="majorBidi"/>
                <w:sz w:val="24"/>
                <w:szCs w:val="24"/>
              </w:rPr>
              <w:t>*</w:t>
            </w:r>
          </w:p>
        </w:tc>
        <w:tc>
          <w:tcPr>
            <w:tcW w:w="2835" w:type="dxa"/>
          </w:tcPr>
          <w:p w14:paraId="538A63D5" w14:textId="6A625270" w:rsidR="00014897" w:rsidRPr="00422132" w:rsidRDefault="00422132" w:rsidP="00014897">
            <w:pPr>
              <w:rPr>
                <w:rFonts w:asciiTheme="majorBidi" w:hAnsiTheme="majorBidi" w:cstheme="majorBidi"/>
                <w:sz w:val="24"/>
                <w:szCs w:val="24"/>
              </w:rPr>
            </w:pPr>
            <w:r>
              <w:rPr>
                <w:rFonts w:asciiTheme="majorBidi" w:hAnsiTheme="majorBidi" w:cstheme="majorBidi"/>
                <w:sz w:val="24"/>
                <w:szCs w:val="24"/>
              </w:rPr>
              <w:t xml:space="preserve">0.07 [0.05, </w:t>
            </w:r>
            <w:proofErr w:type="gramStart"/>
            <w:r>
              <w:rPr>
                <w:rFonts w:asciiTheme="majorBidi" w:hAnsiTheme="majorBidi" w:cstheme="majorBidi"/>
                <w:sz w:val="24"/>
                <w:szCs w:val="24"/>
              </w:rPr>
              <w:t>0.10]*</w:t>
            </w:r>
            <w:proofErr w:type="gramEnd"/>
            <w:r>
              <w:rPr>
                <w:rFonts w:asciiTheme="majorBidi" w:hAnsiTheme="majorBidi" w:cstheme="majorBidi"/>
                <w:sz w:val="24"/>
                <w:szCs w:val="24"/>
              </w:rPr>
              <w:t>*</w:t>
            </w:r>
          </w:p>
        </w:tc>
      </w:tr>
      <w:tr w:rsidR="00014897" w:rsidRPr="00014897" w14:paraId="1CD4335C" w14:textId="77777777" w:rsidTr="001B0A54">
        <w:tc>
          <w:tcPr>
            <w:tcW w:w="2972" w:type="dxa"/>
          </w:tcPr>
          <w:p w14:paraId="66CB268D" w14:textId="25FCFCE5" w:rsidR="00014897" w:rsidRPr="00014897" w:rsidRDefault="00014897" w:rsidP="00014897">
            <w:pPr>
              <w:rPr>
                <w:rFonts w:asciiTheme="majorBidi" w:hAnsiTheme="majorBidi" w:cstheme="majorBidi"/>
                <w:b/>
                <w:bCs/>
                <w:sz w:val="24"/>
                <w:szCs w:val="24"/>
              </w:rPr>
            </w:pPr>
            <w:r w:rsidRPr="00014897">
              <w:rPr>
                <w:rFonts w:asciiTheme="majorBidi" w:hAnsiTheme="majorBidi" w:cstheme="majorBidi"/>
                <w:sz w:val="24"/>
                <w:szCs w:val="24"/>
              </w:rPr>
              <w:t>PM2.5 (µg/m</w:t>
            </w:r>
            <w:r w:rsidRPr="00014897">
              <w:rPr>
                <w:rFonts w:asciiTheme="majorBidi" w:hAnsiTheme="majorBidi" w:cstheme="majorBidi"/>
                <w:sz w:val="24"/>
                <w:szCs w:val="24"/>
                <w:vertAlign w:val="superscript"/>
              </w:rPr>
              <w:t>3</w:t>
            </w:r>
            <w:r w:rsidRPr="00014897">
              <w:rPr>
                <w:rFonts w:asciiTheme="majorBidi" w:hAnsiTheme="majorBidi" w:cstheme="majorBidi"/>
                <w:sz w:val="24"/>
                <w:szCs w:val="24"/>
              </w:rPr>
              <w:t>)</w:t>
            </w:r>
          </w:p>
        </w:tc>
        <w:tc>
          <w:tcPr>
            <w:tcW w:w="2977" w:type="dxa"/>
          </w:tcPr>
          <w:p w14:paraId="1A92E696" w14:textId="3FBFD3FE" w:rsidR="00014897" w:rsidRPr="00422132" w:rsidRDefault="00422132" w:rsidP="00014897">
            <w:pPr>
              <w:rPr>
                <w:rFonts w:asciiTheme="majorBidi" w:hAnsiTheme="majorBidi" w:cstheme="majorBidi"/>
                <w:sz w:val="24"/>
                <w:szCs w:val="24"/>
              </w:rPr>
            </w:pPr>
            <w:r>
              <w:rPr>
                <w:rFonts w:asciiTheme="majorBidi" w:hAnsiTheme="majorBidi" w:cstheme="majorBidi"/>
                <w:sz w:val="24"/>
                <w:szCs w:val="24"/>
              </w:rPr>
              <w:t xml:space="preserve">0.13 [0.09, </w:t>
            </w:r>
            <w:proofErr w:type="gramStart"/>
            <w:r>
              <w:rPr>
                <w:rFonts w:asciiTheme="majorBidi" w:hAnsiTheme="majorBidi" w:cstheme="majorBidi"/>
                <w:sz w:val="24"/>
                <w:szCs w:val="24"/>
              </w:rPr>
              <w:t>0.16]*</w:t>
            </w:r>
            <w:proofErr w:type="gramEnd"/>
            <w:r>
              <w:rPr>
                <w:rFonts w:asciiTheme="majorBidi" w:hAnsiTheme="majorBidi" w:cstheme="majorBidi"/>
                <w:sz w:val="24"/>
                <w:szCs w:val="24"/>
              </w:rPr>
              <w:t>*</w:t>
            </w:r>
          </w:p>
        </w:tc>
        <w:tc>
          <w:tcPr>
            <w:tcW w:w="2835" w:type="dxa"/>
          </w:tcPr>
          <w:p w14:paraId="10A4C988" w14:textId="7EEDB257" w:rsidR="00014897" w:rsidRPr="00422132" w:rsidRDefault="00422132" w:rsidP="00014897">
            <w:pPr>
              <w:rPr>
                <w:rFonts w:asciiTheme="majorBidi" w:hAnsiTheme="majorBidi" w:cstheme="majorBidi"/>
                <w:sz w:val="24"/>
                <w:szCs w:val="24"/>
              </w:rPr>
            </w:pPr>
            <w:r>
              <w:rPr>
                <w:rFonts w:asciiTheme="majorBidi" w:hAnsiTheme="majorBidi" w:cstheme="majorBidi"/>
                <w:sz w:val="24"/>
                <w:szCs w:val="24"/>
              </w:rPr>
              <w:t xml:space="preserve">0.10 [0.07, </w:t>
            </w:r>
            <w:proofErr w:type="gramStart"/>
            <w:r>
              <w:rPr>
                <w:rFonts w:asciiTheme="majorBidi" w:hAnsiTheme="majorBidi" w:cstheme="majorBidi"/>
                <w:sz w:val="24"/>
                <w:szCs w:val="24"/>
              </w:rPr>
              <w:t>0.14]*</w:t>
            </w:r>
            <w:proofErr w:type="gramEnd"/>
            <w:r>
              <w:rPr>
                <w:rFonts w:asciiTheme="majorBidi" w:hAnsiTheme="majorBidi" w:cstheme="majorBidi"/>
                <w:sz w:val="24"/>
                <w:szCs w:val="24"/>
              </w:rPr>
              <w:t>*</w:t>
            </w:r>
          </w:p>
        </w:tc>
      </w:tr>
      <w:tr w:rsidR="00014897" w:rsidRPr="00014897" w14:paraId="2FB97AE9" w14:textId="77777777" w:rsidTr="0092488C">
        <w:tc>
          <w:tcPr>
            <w:tcW w:w="8784" w:type="dxa"/>
            <w:gridSpan w:val="3"/>
          </w:tcPr>
          <w:p w14:paraId="5A55FC36" w14:textId="3DE95752" w:rsidR="00014897" w:rsidRPr="00AB40F4" w:rsidRDefault="00014897" w:rsidP="007C71FA">
            <w:pPr>
              <w:rPr>
                <w:rFonts w:asciiTheme="majorBidi" w:hAnsiTheme="majorBidi" w:cstheme="majorBidi"/>
                <w:sz w:val="24"/>
                <w:szCs w:val="24"/>
                <w:highlight w:val="yellow"/>
              </w:rPr>
            </w:pPr>
            <w:r w:rsidRPr="00FB6381">
              <w:rPr>
                <w:rFonts w:asciiTheme="majorBidi" w:hAnsiTheme="majorBidi" w:cstheme="majorBidi"/>
                <w:b/>
                <w:bCs/>
                <w:sz w:val="24"/>
                <w:szCs w:val="24"/>
              </w:rPr>
              <w:t xml:space="preserve">Between pollution effect </w:t>
            </w:r>
          </w:p>
        </w:tc>
      </w:tr>
      <w:tr w:rsidR="00014897" w:rsidRPr="00014897" w14:paraId="0F716D44" w14:textId="77777777" w:rsidTr="001B0A54">
        <w:tc>
          <w:tcPr>
            <w:tcW w:w="2972" w:type="dxa"/>
          </w:tcPr>
          <w:p w14:paraId="79AD0792" w14:textId="6D18594A" w:rsidR="00014897" w:rsidRPr="00014897" w:rsidRDefault="00014897" w:rsidP="00014897">
            <w:pPr>
              <w:rPr>
                <w:rFonts w:asciiTheme="majorBidi" w:hAnsiTheme="majorBidi" w:cstheme="majorBidi"/>
                <w:sz w:val="24"/>
                <w:szCs w:val="24"/>
              </w:rPr>
            </w:pPr>
            <w:r w:rsidRPr="00014897">
              <w:rPr>
                <w:rFonts w:asciiTheme="majorBidi" w:hAnsiTheme="majorBidi" w:cstheme="majorBidi"/>
                <w:sz w:val="24"/>
                <w:szCs w:val="24"/>
              </w:rPr>
              <w:t>NO</w:t>
            </w:r>
            <w:r w:rsidRPr="00014897">
              <w:rPr>
                <w:rFonts w:asciiTheme="majorBidi" w:hAnsiTheme="majorBidi" w:cstheme="majorBidi"/>
                <w:sz w:val="24"/>
                <w:szCs w:val="24"/>
                <w:vertAlign w:val="subscript"/>
              </w:rPr>
              <w:t>2</w:t>
            </w:r>
            <w:r w:rsidRPr="00014897">
              <w:rPr>
                <w:rFonts w:asciiTheme="majorBidi" w:hAnsiTheme="majorBidi" w:cstheme="majorBidi"/>
                <w:sz w:val="24"/>
                <w:szCs w:val="24"/>
              </w:rPr>
              <w:t xml:space="preserve"> (µg/m</w:t>
            </w:r>
            <w:r w:rsidRPr="00014897">
              <w:rPr>
                <w:rFonts w:asciiTheme="majorBidi" w:hAnsiTheme="majorBidi" w:cstheme="majorBidi"/>
                <w:sz w:val="24"/>
                <w:szCs w:val="24"/>
                <w:vertAlign w:val="superscript"/>
              </w:rPr>
              <w:t>3</w:t>
            </w:r>
            <w:r w:rsidRPr="00014897">
              <w:rPr>
                <w:rFonts w:asciiTheme="majorBidi" w:hAnsiTheme="majorBidi" w:cstheme="majorBidi"/>
                <w:sz w:val="24"/>
                <w:szCs w:val="24"/>
              </w:rPr>
              <w:t>)</w:t>
            </w:r>
          </w:p>
        </w:tc>
        <w:tc>
          <w:tcPr>
            <w:tcW w:w="2977" w:type="dxa"/>
          </w:tcPr>
          <w:p w14:paraId="7E085E73" w14:textId="0C6F8158" w:rsidR="00014897" w:rsidRPr="00014897" w:rsidRDefault="00014897" w:rsidP="00014897">
            <w:pPr>
              <w:rPr>
                <w:rFonts w:asciiTheme="majorBidi" w:hAnsiTheme="majorBidi" w:cstheme="majorBidi"/>
                <w:sz w:val="24"/>
                <w:szCs w:val="24"/>
              </w:rPr>
            </w:pPr>
            <w:r w:rsidRPr="00014897">
              <w:rPr>
                <w:rFonts w:asciiTheme="majorBidi" w:hAnsiTheme="majorBidi" w:cstheme="majorBidi"/>
                <w:sz w:val="24"/>
                <w:szCs w:val="24"/>
              </w:rPr>
              <w:t>0.0</w:t>
            </w:r>
            <w:r w:rsidR="00287055">
              <w:rPr>
                <w:rFonts w:asciiTheme="majorBidi" w:hAnsiTheme="majorBidi" w:cstheme="majorBidi"/>
                <w:sz w:val="24"/>
                <w:szCs w:val="24"/>
              </w:rPr>
              <w:t>8</w:t>
            </w:r>
            <w:r w:rsidRPr="00014897">
              <w:rPr>
                <w:rFonts w:asciiTheme="majorBidi" w:hAnsiTheme="majorBidi" w:cstheme="majorBidi"/>
                <w:sz w:val="24"/>
                <w:szCs w:val="24"/>
              </w:rPr>
              <w:t xml:space="preserve"> [0.0</w:t>
            </w:r>
            <w:r w:rsidR="005A473C">
              <w:rPr>
                <w:rFonts w:asciiTheme="majorBidi" w:hAnsiTheme="majorBidi" w:cstheme="majorBidi"/>
                <w:sz w:val="24"/>
                <w:szCs w:val="24"/>
              </w:rPr>
              <w:t>7</w:t>
            </w:r>
            <w:r w:rsidRPr="00014897">
              <w:rPr>
                <w:rFonts w:asciiTheme="majorBidi" w:hAnsiTheme="majorBidi" w:cstheme="majorBidi"/>
                <w:sz w:val="24"/>
                <w:szCs w:val="24"/>
              </w:rPr>
              <w:t xml:space="preserve">, </w:t>
            </w:r>
            <w:proofErr w:type="gramStart"/>
            <w:r w:rsidRPr="00014897">
              <w:rPr>
                <w:rFonts w:asciiTheme="majorBidi" w:hAnsiTheme="majorBidi" w:cstheme="majorBidi"/>
                <w:sz w:val="24"/>
                <w:szCs w:val="24"/>
              </w:rPr>
              <w:t>0.0</w:t>
            </w:r>
            <w:r w:rsidR="005A473C">
              <w:rPr>
                <w:rFonts w:asciiTheme="majorBidi" w:hAnsiTheme="majorBidi" w:cstheme="majorBidi"/>
                <w:sz w:val="24"/>
                <w:szCs w:val="24"/>
              </w:rPr>
              <w:t>9</w:t>
            </w:r>
            <w:r w:rsidRPr="00014897">
              <w:rPr>
                <w:rFonts w:asciiTheme="majorBidi" w:hAnsiTheme="majorBidi" w:cstheme="majorBidi"/>
                <w:sz w:val="24"/>
                <w:szCs w:val="24"/>
              </w:rPr>
              <w:t>]*</w:t>
            </w:r>
            <w:proofErr w:type="gramEnd"/>
            <w:r w:rsidRPr="00014897">
              <w:rPr>
                <w:rFonts w:asciiTheme="majorBidi" w:hAnsiTheme="majorBidi" w:cstheme="majorBidi"/>
                <w:sz w:val="24"/>
                <w:szCs w:val="24"/>
              </w:rPr>
              <w:t>*</w:t>
            </w:r>
          </w:p>
        </w:tc>
        <w:tc>
          <w:tcPr>
            <w:tcW w:w="2835" w:type="dxa"/>
          </w:tcPr>
          <w:p w14:paraId="3804139E" w14:textId="0304A6E9" w:rsidR="00014897" w:rsidRPr="00014897" w:rsidRDefault="00014897" w:rsidP="00014897">
            <w:pPr>
              <w:rPr>
                <w:rFonts w:asciiTheme="majorBidi" w:hAnsiTheme="majorBidi" w:cstheme="majorBidi"/>
                <w:sz w:val="24"/>
                <w:szCs w:val="24"/>
              </w:rPr>
            </w:pPr>
            <w:r w:rsidRPr="00014897">
              <w:rPr>
                <w:rFonts w:asciiTheme="majorBidi" w:hAnsiTheme="majorBidi" w:cstheme="majorBidi"/>
                <w:sz w:val="24"/>
                <w:szCs w:val="24"/>
              </w:rPr>
              <w:t>0.0</w:t>
            </w:r>
            <w:r w:rsidR="005A473C">
              <w:rPr>
                <w:rFonts w:asciiTheme="majorBidi" w:hAnsiTheme="majorBidi" w:cstheme="majorBidi"/>
                <w:sz w:val="24"/>
                <w:szCs w:val="24"/>
              </w:rPr>
              <w:t>6</w:t>
            </w:r>
            <w:r w:rsidRPr="00014897">
              <w:rPr>
                <w:rFonts w:asciiTheme="majorBidi" w:hAnsiTheme="majorBidi" w:cstheme="majorBidi"/>
                <w:sz w:val="24"/>
                <w:szCs w:val="24"/>
              </w:rPr>
              <w:t xml:space="preserve"> [0.0</w:t>
            </w:r>
            <w:r w:rsidR="00065487">
              <w:rPr>
                <w:rFonts w:asciiTheme="majorBidi" w:hAnsiTheme="majorBidi" w:cstheme="majorBidi"/>
                <w:sz w:val="24"/>
                <w:szCs w:val="24"/>
              </w:rPr>
              <w:t>5</w:t>
            </w:r>
            <w:r w:rsidRPr="00014897">
              <w:rPr>
                <w:rFonts w:asciiTheme="majorBidi" w:hAnsiTheme="majorBidi" w:cstheme="majorBidi"/>
                <w:sz w:val="24"/>
                <w:szCs w:val="24"/>
              </w:rPr>
              <w:t xml:space="preserve">, </w:t>
            </w:r>
            <w:proofErr w:type="gramStart"/>
            <w:r w:rsidRPr="00014897">
              <w:rPr>
                <w:rFonts w:asciiTheme="majorBidi" w:hAnsiTheme="majorBidi" w:cstheme="majorBidi"/>
                <w:sz w:val="24"/>
                <w:szCs w:val="24"/>
              </w:rPr>
              <w:t>0.0</w:t>
            </w:r>
            <w:r w:rsidR="00065487">
              <w:rPr>
                <w:rFonts w:asciiTheme="majorBidi" w:hAnsiTheme="majorBidi" w:cstheme="majorBidi"/>
                <w:sz w:val="24"/>
                <w:szCs w:val="24"/>
              </w:rPr>
              <w:t>7</w:t>
            </w:r>
            <w:r w:rsidRPr="00014897">
              <w:rPr>
                <w:rFonts w:asciiTheme="majorBidi" w:hAnsiTheme="majorBidi" w:cstheme="majorBidi"/>
                <w:sz w:val="24"/>
                <w:szCs w:val="24"/>
              </w:rPr>
              <w:t>]*</w:t>
            </w:r>
            <w:proofErr w:type="gramEnd"/>
            <w:r w:rsidRPr="00014897">
              <w:rPr>
                <w:rFonts w:asciiTheme="majorBidi" w:hAnsiTheme="majorBidi" w:cstheme="majorBidi"/>
                <w:sz w:val="24"/>
                <w:szCs w:val="24"/>
              </w:rPr>
              <w:t>*</w:t>
            </w:r>
          </w:p>
        </w:tc>
      </w:tr>
      <w:tr w:rsidR="00014897" w:rsidRPr="00014897" w14:paraId="339869B2" w14:textId="77777777" w:rsidTr="001B0A54">
        <w:tc>
          <w:tcPr>
            <w:tcW w:w="2972" w:type="dxa"/>
          </w:tcPr>
          <w:p w14:paraId="0D798D84" w14:textId="0B02884D" w:rsidR="00014897" w:rsidRPr="00014897" w:rsidRDefault="00014897" w:rsidP="00014897">
            <w:pPr>
              <w:rPr>
                <w:rFonts w:asciiTheme="majorBidi" w:hAnsiTheme="majorBidi" w:cstheme="majorBidi"/>
                <w:sz w:val="24"/>
                <w:szCs w:val="24"/>
              </w:rPr>
            </w:pPr>
            <w:r w:rsidRPr="00014897">
              <w:rPr>
                <w:rFonts w:asciiTheme="majorBidi" w:hAnsiTheme="majorBidi" w:cstheme="majorBidi"/>
                <w:sz w:val="24"/>
                <w:szCs w:val="24"/>
              </w:rPr>
              <w:t>SO</w:t>
            </w:r>
            <w:r w:rsidRPr="00014897">
              <w:rPr>
                <w:rFonts w:asciiTheme="majorBidi" w:hAnsiTheme="majorBidi" w:cstheme="majorBidi"/>
                <w:sz w:val="24"/>
                <w:szCs w:val="24"/>
                <w:vertAlign w:val="subscript"/>
              </w:rPr>
              <w:t>2</w:t>
            </w:r>
            <w:r w:rsidRPr="00014897">
              <w:rPr>
                <w:rFonts w:asciiTheme="majorBidi" w:hAnsiTheme="majorBidi" w:cstheme="majorBidi"/>
                <w:sz w:val="24"/>
                <w:szCs w:val="24"/>
              </w:rPr>
              <w:t xml:space="preserve"> (µg/m</w:t>
            </w:r>
            <w:r w:rsidRPr="00014897">
              <w:rPr>
                <w:rFonts w:asciiTheme="majorBidi" w:hAnsiTheme="majorBidi" w:cstheme="majorBidi"/>
                <w:sz w:val="24"/>
                <w:szCs w:val="24"/>
                <w:vertAlign w:val="superscript"/>
              </w:rPr>
              <w:t>3</w:t>
            </w:r>
            <w:r w:rsidRPr="00014897">
              <w:rPr>
                <w:rFonts w:asciiTheme="majorBidi" w:hAnsiTheme="majorBidi" w:cstheme="majorBidi"/>
                <w:sz w:val="24"/>
                <w:szCs w:val="24"/>
              </w:rPr>
              <w:t>)</w:t>
            </w:r>
          </w:p>
        </w:tc>
        <w:tc>
          <w:tcPr>
            <w:tcW w:w="2977" w:type="dxa"/>
          </w:tcPr>
          <w:p w14:paraId="0B36C331" w14:textId="1CFC3F63" w:rsidR="00014897" w:rsidRPr="00014897" w:rsidRDefault="005711D8" w:rsidP="00014897">
            <w:pPr>
              <w:rPr>
                <w:rFonts w:asciiTheme="majorBidi" w:hAnsiTheme="majorBidi" w:cstheme="majorBidi"/>
                <w:sz w:val="24"/>
                <w:szCs w:val="24"/>
              </w:rPr>
            </w:pPr>
            <w:r>
              <w:rPr>
                <w:rFonts w:asciiTheme="majorBidi" w:hAnsiTheme="majorBidi" w:cstheme="majorBidi"/>
                <w:sz w:val="24"/>
                <w:szCs w:val="24"/>
              </w:rPr>
              <w:t>1.0</w:t>
            </w:r>
            <w:r w:rsidR="00065487">
              <w:rPr>
                <w:rFonts w:asciiTheme="majorBidi" w:hAnsiTheme="majorBidi" w:cstheme="majorBidi"/>
                <w:sz w:val="24"/>
                <w:szCs w:val="24"/>
              </w:rPr>
              <w:t>4</w:t>
            </w:r>
            <w:r w:rsidR="00014897" w:rsidRPr="00014897">
              <w:rPr>
                <w:rFonts w:asciiTheme="majorBidi" w:hAnsiTheme="majorBidi" w:cstheme="majorBidi"/>
                <w:sz w:val="24"/>
                <w:szCs w:val="24"/>
              </w:rPr>
              <w:t xml:space="preserve"> [0.</w:t>
            </w:r>
            <w:r w:rsidR="00065487">
              <w:rPr>
                <w:rFonts w:asciiTheme="majorBidi" w:hAnsiTheme="majorBidi" w:cstheme="majorBidi"/>
                <w:sz w:val="24"/>
                <w:szCs w:val="24"/>
              </w:rPr>
              <w:t>94</w:t>
            </w:r>
            <w:r w:rsidR="00014897" w:rsidRPr="00014897">
              <w:rPr>
                <w:rFonts w:asciiTheme="majorBidi" w:hAnsiTheme="majorBidi" w:cstheme="majorBidi"/>
                <w:sz w:val="24"/>
                <w:szCs w:val="24"/>
              </w:rPr>
              <w:t xml:space="preserve">, </w:t>
            </w:r>
            <w:proofErr w:type="gramStart"/>
            <w:r w:rsidR="00014897" w:rsidRPr="00014897">
              <w:rPr>
                <w:rFonts w:asciiTheme="majorBidi" w:hAnsiTheme="majorBidi" w:cstheme="majorBidi"/>
                <w:sz w:val="24"/>
                <w:szCs w:val="24"/>
              </w:rPr>
              <w:t>1</w:t>
            </w:r>
            <w:r>
              <w:rPr>
                <w:rFonts w:asciiTheme="majorBidi" w:hAnsiTheme="majorBidi" w:cstheme="majorBidi"/>
                <w:sz w:val="24"/>
                <w:szCs w:val="24"/>
              </w:rPr>
              <w:t>.</w:t>
            </w:r>
            <w:r w:rsidR="00065487">
              <w:rPr>
                <w:rFonts w:asciiTheme="majorBidi" w:hAnsiTheme="majorBidi" w:cstheme="majorBidi"/>
                <w:sz w:val="24"/>
                <w:szCs w:val="24"/>
              </w:rPr>
              <w:t>15</w:t>
            </w:r>
            <w:r w:rsidR="00014897" w:rsidRPr="00014897">
              <w:rPr>
                <w:rFonts w:asciiTheme="majorBidi" w:hAnsiTheme="majorBidi" w:cstheme="majorBidi"/>
                <w:sz w:val="24"/>
                <w:szCs w:val="24"/>
              </w:rPr>
              <w:t>]*</w:t>
            </w:r>
            <w:proofErr w:type="gramEnd"/>
            <w:r w:rsidR="00014897" w:rsidRPr="00014897">
              <w:rPr>
                <w:rFonts w:asciiTheme="majorBidi" w:hAnsiTheme="majorBidi" w:cstheme="majorBidi"/>
                <w:sz w:val="24"/>
                <w:szCs w:val="24"/>
              </w:rPr>
              <w:t>*</w:t>
            </w:r>
          </w:p>
        </w:tc>
        <w:tc>
          <w:tcPr>
            <w:tcW w:w="2835" w:type="dxa"/>
          </w:tcPr>
          <w:p w14:paraId="273EE9B4" w14:textId="587DADA8" w:rsidR="00014897" w:rsidRPr="00014897" w:rsidRDefault="00014897" w:rsidP="00014897">
            <w:pPr>
              <w:rPr>
                <w:rFonts w:asciiTheme="majorBidi" w:hAnsiTheme="majorBidi" w:cstheme="majorBidi"/>
                <w:sz w:val="24"/>
                <w:szCs w:val="24"/>
              </w:rPr>
            </w:pPr>
            <w:r w:rsidRPr="00014897">
              <w:rPr>
                <w:rFonts w:asciiTheme="majorBidi" w:hAnsiTheme="majorBidi" w:cstheme="majorBidi"/>
                <w:sz w:val="24"/>
                <w:szCs w:val="24"/>
              </w:rPr>
              <w:t>0.</w:t>
            </w:r>
            <w:r w:rsidR="009A4305">
              <w:rPr>
                <w:rFonts w:asciiTheme="majorBidi" w:hAnsiTheme="majorBidi" w:cstheme="majorBidi"/>
                <w:sz w:val="24"/>
                <w:szCs w:val="24"/>
              </w:rPr>
              <w:t>67</w:t>
            </w:r>
            <w:r w:rsidRPr="00014897">
              <w:rPr>
                <w:rFonts w:asciiTheme="majorBidi" w:hAnsiTheme="majorBidi" w:cstheme="majorBidi"/>
                <w:sz w:val="24"/>
                <w:szCs w:val="24"/>
              </w:rPr>
              <w:t xml:space="preserve"> [0.</w:t>
            </w:r>
            <w:r w:rsidR="005711D8">
              <w:rPr>
                <w:rFonts w:asciiTheme="majorBidi" w:hAnsiTheme="majorBidi" w:cstheme="majorBidi"/>
                <w:sz w:val="24"/>
                <w:szCs w:val="24"/>
              </w:rPr>
              <w:t>5</w:t>
            </w:r>
            <w:r w:rsidR="009A4305">
              <w:rPr>
                <w:rFonts w:asciiTheme="majorBidi" w:hAnsiTheme="majorBidi" w:cstheme="majorBidi"/>
                <w:sz w:val="24"/>
                <w:szCs w:val="24"/>
              </w:rPr>
              <w:t>8</w:t>
            </w:r>
            <w:r w:rsidRPr="00014897">
              <w:rPr>
                <w:rFonts w:asciiTheme="majorBidi" w:hAnsiTheme="majorBidi" w:cstheme="majorBidi"/>
                <w:sz w:val="24"/>
                <w:szCs w:val="24"/>
              </w:rPr>
              <w:t xml:space="preserve">, </w:t>
            </w:r>
            <w:proofErr w:type="gramStart"/>
            <w:r w:rsidRPr="00014897">
              <w:rPr>
                <w:rFonts w:asciiTheme="majorBidi" w:hAnsiTheme="majorBidi" w:cstheme="majorBidi"/>
                <w:sz w:val="24"/>
                <w:szCs w:val="24"/>
              </w:rPr>
              <w:t>0.</w:t>
            </w:r>
            <w:r w:rsidR="00F374F2">
              <w:rPr>
                <w:rFonts w:asciiTheme="majorBidi" w:hAnsiTheme="majorBidi" w:cstheme="majorBidi"/>
                <w:sz w:val="24"/>
                <w:szCs w:val="24"/>
              </w:rPr>
              <w:t>77</w:t>
            </w:r>
            <w:r w:rsidRPr="00014897">
              <w:rPr>
                <w:rFonts w:asciiTheme="majorBidi" w:hAnsiTheme="majorBidi" w:cstheme="majorBidi"/>
                <w:sz w:val="24"/>
                <w:szCs w:val="24"/>
              </w:rPr>
              <w:t>]*</w:t>
            </w:r>
            <w:proofErr w:type="gramEnd"/>
            <w:r w:rsidRPr="00014897">
              <w:rPr>
                <w:rFonts w:asciiTheme="majorBidi" w:hAnsiTheme="majorBidi" w:cstheme="majorBidi"/>
                <w:sz w:val="24"/>
                <w:szCs w:val="24"/>
              </w:rPr>
              <w:t>*</w:t>
            </w:r>
          </w:p>
        </w:tc>
      </w:tr>
      <w:tr w:rsidR="00014897" w:rsidRPr="00014897" w14:paraId="5DB04DAA" w14:textId="77777777" w:rsidTr="001B0A54">
        <w:tc>
          <w:tcPr>
            <w:tcW w:w="2972" w:type="dxa"/>
          </w:tcPr>
          <w:p w14:paraId="791B9A31" w14:textId="067628EE" w:rsidR="00014897" w:rsidRPr="00014897" w:rsidRDefault="00014897" w:rsidP="00014897">
            <w:pPr>
              <w:rPr>
                <w:rFonts w:asciiTheme="majorBidi" w:hAnsiTheme="majorBidi" w:cstheme="majorBidi"/>
                <w:sz w:val="24"/>
                <w:szCs w:val="24"/>
              </w:rPr>
            </w:pPr>
            <w:r w:rsidRPr="00014897">
              <w:rPr>
                <w:rFonts w:asciiTheme="majorBidi" w:hAnsiTheme="majorBidi" w:cstheme="majorBidi"/>
                <w:sz w:val="24"/>
                <w:szCs w:val="24"/>
              </w:rPr>
              <w:t>PM10 (µg/m</w:t>
            </w:r>
            <w:r w:rsidRPr="00014897">
              <w:rPr>
                <w:rFonts w:asciiTheme="majorBidi" w:hAnsiTheme="majorBidi" w:cstheme="majorBidi"/>
                <w:sz w:val="24"/>
                <w:szCs w:val="24"/>
                <w:vertAlign w:val="superscript"/>
              </w:rPr>
              <w:t>3</w:t>
            </w:r>
            <w:r w:rsidRPr="00014897">
              <w:rPr>
                <w:rFonts w:asciiTheme="majorBidi" w:hAnsiTheme="majorBidi" w:cstheme="majorBidi"/>
                <w:sz w:val="24"/>
                <w:szCs w:val="24"/>
              </w:rPr>
              <w:t>)</w:t>
            </w:r>
          </w:p>
        </w:tc>
        <w:tc>
          <w:tcPr>
            <w:tcW w:w="2977" w:type="dxa"/>
          </w:tcPr>
          <w:p w14:paraId="32F74369" w14:textId="5CCECE57" w:rsidR="00014897" w:rsidRPr="00014897" w:rsidRDefault="00014897" w:rsidP="00014897">
            <w:pPr>
              <w:rPr>
                <w:rFonts w:asciiTheme="majorBidi" w:hAnsiTheme="majorBidi" w:cstheme="majorBidi"/>
                <w:sz w:val="24"/>
                <w:szCs w:val="24"/>
              </w:rPr>
            </w:pPr>
            <w:r w:rsidRPr="00014897">
              <w:rPr>
                <w:rFonts w:asciiTheme="majorBidi" w:hAnsiTheme="majorBidi" w:cstheme="majorBidi"/>
                <w:sz w:val="24"/>
                <w:szCs w:val="24"/>
              </w:rPr>
              <w:t>0.</w:t>
            </w:r>
            <w:r w:rsidR="00C73E51">
              <w:rPr>
                <w:rFonts w:asciiTheme="majorBidi" w:hAnsiTheme="majorBidi" w:cstheme="majorBidi"/>
                <w:sz w:val="24"/>
                <w:szCs w:val="24"/>
              </w:rPr>
              <w:t>10</w:t>
            </w:r>
            <w:r w:rsidRPr="00014897">
              <w:rPr>
                <w:rFonts w:asciiTheme="majorBidi" w:hAnsiTheme="majorBidi" w:cstheme="majorBidi"/>
                <w:sz w:val="24"/>
                <w:szCs w:val="24"/>
              </w:rPr>
              <w:t xml:space="preserve"> [</w:t>
            </w:r>
            <w:r w:rsidR="00C73E51">
              <w:rPr>
                <w:rFonts w:asciiTheme="majorBidi" w:hAnsiTheme="majorBidi" w:cstheme="majorBidi"/>
                <w:sz w:val="24"/>
                <w:szCs w:val="24"/>
              </w:rPr>
              <w:t>0.07</w:t>
            </w:r>
            <w:r w:rsidRPr="00014897">
              <w:rPr>
                <w:rFonts w:asciiTheme="majorBidi" w:hAnsiTheme="majorBidi" w:cstheme="majorBidi"/>
                <w:sz w:val="24"/>
                <w:szCs w:val="24"/>
              </w:rPr>
              <w:t xml:space="preserve">, </w:t>
            </w:r>
            <w:proofErr w:type="gramStart"/>
            <w:r w:rsidRPr="00014897">
              <w:rPr>
                <w:rFonts w:asciiTheme="majorBidi" w:hAnsiTheme="majorBidi" w:cstheme="majorBidi"/>
                <w:sz w:val="24"/>
                <w:szCs w:val="24"/>
              </w:rPr>
              <w:t>0.</w:t>
            </w:r>
            <w:r w:rsidR="00C73E51">
              <w:rPr>
                <w:rFonts w:asciiTheme="majorBidi" w:hAnsiTheme="majorBidi" w:cstheme="majorBidi"/>
                <w:sz w:val="24"/>
                <w:szCs w:val="24"/>
              </w:rPr>
              <w:t>13</w:t>
            </w:r>
            <w:r w:rsidRPr="00014897">
              <w:rPr>
                <w:rFonts w:asciiTheme="majorBidi" w:hAnsiTheme="majorBidi" w:cstheme="majorBidi"/>
                <w:sz w:val="24"/>
                <w:szCs w:val="24"/>
              </w:rPr>
              <w:t>]</w:t>
            </w:r>
            <w:r w:rsidR="00C73E51">
              <w:rPr>
                <w:rFonts w:asciiTheme="majorBidi" w:hAnsiTheme="majorBidi" w:cstheme="majorBidi"/>
                <w:sz w:val="24"/>
                <w:szCs w:val="24"/>
              </w:rPr>
              <w:t>*</w:t>
            </w:r>
            <w:proofErr w:type="gramEnd"/>
            <w:r w:rsidR="00C73E51">
              <w:rPr>
                <w:rFonts w:asciiTheme="majorBidi" w:hAnsiTheme="majorBidi" w:cstheme="majorBidi"/>
                <w:sz w:val="24"/>
                <w:szCs w:val="24"/>
              </w:rPr>
              <w:t>*</w:t>
            </w:r>
          </w:p>
        </w:tc>
        <w:tc>
          <w:tcPr>
            <w:tcW w:w="2835" w:type="dxa"/>
          </w:tcPr>
          <w:p w14:paraId="3F2DDE27" w14:textId="34C6FD1B" w:rsidR="00014897" w:rsidRPr="00014897" w:rsidRDefault="00014897" w:rsidP="00014897">
            <w:pPr>
              <w:rPr>
                <w:rFonts w:asciiTheme="majorBidi" w:hAnsiTheme="majorBidi" w:cstheme="majorBidi"/>
                <w:sz w:val="24"/>
                <w:szCs w:val="24"/>
              </w:rPr>
            </w:pPr>
            <w:r w:rsidRPr="00014897">
              <w:rPr>
                <w:rFonts w:asciiTheme="majorBidi" w:hAnsiTheme="majorBidi" w:cstheme="majorBidi"/>
                <w:sz w:val="24"/>
                <w:szCs w:val="24"/>
              </w:rPr>
              <w:t>0.0</w:t>
            </w:r>
            <w:r w:rsidR="00DE697F">
              <w:rPr>
                <w:rFonts w:asciiTheme="majorBidi" w:hAnsiTheme="majorBidi" w:cstheme="majorBidi"/>
                <w:sz w:val="24"/>
                <w:szCs w:val="24"/>
              </w:rPr>
              <w:t>8</w:t>
            </w:r>
            <w:r w:rsidRPr="00014897">
              <w:rPr>
                <w:rFonts w:asciiTheme="majorBidi" w:hAnsiTheme="majorBidi" w:cstheme="majorBidi"/>
                <w:sz w:val="24"/>
                <w:szCs w:val="24"/>
              </w:rPr>
              <w:t xml:space="preserve"> [</w:t>
            </w:r>
            <w:r w:rsidR="00DE697F">
              <w:rPr>
                <w:rFonts w:asciiTheme="majorBidi" w:hAnsiTheme="majorBidi" w:cstheme="majorBidi"/>
                <w:sz w:val="24"/>
                <w:szCs w:val="24"/>
              </w:rPr>
              <w:t>0.05</w:t>
            </w:r>
            <w:r w:rsidRPr="00014897">
              <w:rPr>
                <w:rFonts w:asciiTheme="majorBidi" w:hAnsiTheme="majorBidi" w:cstheme="majorBidi"/>
                <w:sz w:val="24"/>
                <w:szCs w:val="24"/>
              </w:rPr>
              <w:t xml:space="preserve">, </w:t>
            </w:r>
            <w:proofErr w:type="gramStart"/>
            <w:r w:rsidRPr="00014897">
              <w:rPr>
                <w:rFonts w:asciiTheme="majorBidi" w:hAnsiTheme="majorBidi" w:cstheme="majorBidi"/>
                <w:sz w:val="24"/>
                <w:szCs w:val="24"/>
              </w:rPr>
              <w:t>0.</w:t>
            </w:r>
            <w:r w:rsidR="00DE697F">
              <w:rPr>
                <w:rFonts w:asciiTheme="majorBidi" w:hAnsiTheme="majorBidi" w:cstheme="majorBidi"/>
                <w:sz w:val="24"/>
                <w:szCs w:val="24"/>
              </w:rPr>
              <w:t>11</w:t>
            </w:r>
            <w:r w:rsidRPr="00014897">
              <w:rPr>
                <w:rFonts w:asciiTheme="majorBidi" w:hAnsiTheme="majorBidi" w:cstheme="majorBidi"/>
                <w:sz w:val="24"/>
                <w:szCs w:val="24"/>
              </w:rPr>
              <w:t>]</w:t>
            </w:r>
            <w:r w:rsidR="00DE697F">
              <w:rPr>
                <w:rFonts w:asciiTheme="majorBidi" w:hAnsiTheme="majorBidi" w:cstheme="majorBidi"/>
                <w:sz w:val="24"/>
                <w:szCs w:val="24"/>
              </w:rPr>
              <w:t>*</w:t>
            </w:r>
            <w:proofErr w:type="gramEnd"/>
            <w:r w:rsidR="00DE697F">
              <w:rPr>
                <w:rFonts w:asciiTheme="majorBidi" w:hAnsiTheme="majorBidi" w:cstheme="majorBidi"/>
                <w:sz w:val="24"/>
                <w:szCs w:val="24"/>
              </w:rPr>
              <w:t>*</w:t>
            </w:r>
          </w:p>
        </w:tc>
      </w:tr>
      <w:tr w:rsidR="00014897" w:rsidRPr="00014897" w14:paraId="667AD5C4" w14:textId="77777777" w:rsidTr="001B0A54">
        <w:tc>
          <w:tcPr>
            <w:tcW w:w="2972" w:type="dxa"/>
          </w:tcPr>
          <w:p w14:paraId="4FA0683F" w14:textId="4E17CE4B" w:rsidR="00014897" w:rsidRPr="00014897" w:rsidRDefault="00014897" w:rsidP="00014897">
            <w:pPr>
              <w:rPr>
                <w:rFonts w:asciiTheme="majorBidi" w:hAnsiTheme="majorBidi" w:cstheme="majorBidi"/>
                <w:sz w:val="24"/>
                <w:szCs w:val="24"/>
              </w:rPr>
            </w:pPr>
            <w:r w:rsidRPr="00014897">
              <w:rPr>
                <w:rFonts w:asciiTheme="majorBidi" w:hAnsiTheme="majorBidi" w:cstheme="majorBidi"/>
                <w:sz w:val="24"/>
                <w:szCs w:val="24"/>
              </w:rPr>
              <w:t>PM2.5 (µg/m</w:t>
            </w:r>
            <w:r w:rsidRPr="00014897">
              <w:rPr>
                <w:rFonts w:asciiTheme="majorBidi" w:hAnsiTheme="majorBidi" w:cstheme="majorBidi"/>
                <w:sz w:val="24"/>
                <w:szCs w:val="24"/>
                <w:vertAlign w:val="superscript"/>
              </w:rPr>
              <w:t>3</w:t>
            </w:r>
            <w:r w:rsidRPr="00014897">
              <w:rPr>
                <w:rFonts w:asciiTheme="majorBidi" w:hAnsiTheme="majorBidi" w:cstheme="majorBidi"/>
                <w:sz w:val="24"/>
                <w:szCs w:val="24"/>
              </w:rPr>
              <w:t>)</w:t>
            </w:r>
          </w:p>
        </w:tc>
        <w:tc>
          <w:tcPr>
            <w:tcW w:w="2977" w:type="dxa"/>
          </w:tcPr>
          <w:p w14:paraId="57CC0B88" w14:textId="06BDA60E" w:rsidR="00014897" w:rsidRPr="00014897" w:rsidRDefault="00014897" w:rsidP="00014897">
            <w:pPr>
              <w:rPr>
                <w:rFonts w:asciiTheme="majorBidi" w:hAnsiTheme="majorBidi" w:cstheme="majorBidi"/>
                <w:sz w:val="24"/>
                <w:szCs w:val="24"/>
              </w:rPr>
            </w:pPr>
            <w:r w:rsidRPr="00014897">
              <w:rPr>
                <w:rFonts w:asciiTheme="majorBidi" w:hAnsiTheme="majorBidi" w:cstheme="majorBidi"/>
                <w:sz w:val="24"/>
                <w:szCs w:val="24"/>
              </w:rPr>
              <w:t>0.</w:t>
            </w:r>
            <w:r w:rsidR="00D23122">
              <w:rPr>
                <w:rFonts w:asciiTheme="majorBidi" w:hAnsiTheme="majorBidi" w:cstheme="majorBidi"/>
                <w:sz w:val="24"/>
                <w:szCs w:val="24"/>
              </w:rPr>
              <w:t>16</w:t>
            </w:r>
            <w:r w:rsidRPr="00014897">
              <w:rPr>
                <w:rFonts w:asciiTheme="majorBidi" w:hAnsiTheme="majorBidi" w:cstheme="majorBidi"/>
                <w:sz w:val="24"/>
                <w:szCs w:val="24"/>
              </w:rPr>
              <w:t xml:space="preserve"> [</w:t>
            </w:r>
            <w:r w:rsidR="00D23122">
              <w:rPr>
                <w:rFonts w:asciiTheme="majorBidi" w:hAnsiTheme="majorBidi" w:cstheme="majorBidi"/>
                <w:sz w:val="24"/>
                <w:szCs w:val="24"/>
              </w:rPr>
              <w:t>0.11</w:t>
            </w:r>
            <w:r w:rsidRPr="00014897">
              <w:rPr>
                <w:rFonts w:asciiTheme="majorBidi" w:hAnsiTheme="majorBidi" w:cstheme="majorBidi"/>
                <w:sz w:val="24"/>
                <w:szCs w:val="24"/>
              </w:rPr>
              <w:t xml:space="preserve">, </w:t>
            </w:r>
            <w:proofErr w:type="gramStart"/>
            <w:r w:rsidRPr="00014897">
              <w:rPr>
                <w:rFonts w:asciiTheme="majorBidi" w:hAnsiTheme="majorBidi" w:cstheme="majorBidi"/>
                <w:sz w:val="24"/>
                <w:szCs w:val="24"/>
              </w:rPr>
              <w:t>0.</w:t>
            </w:r>
            <w:r w:rsidR="00D23122">
              <w:rPr>
                <w:rFonts w:asciiTheme="majorBidi" w:hAnsiTheme="majorBidi" w:cstheme="majorBidi"/>
                <w:sz w:val="24"/>
                <w:szCs w:val="24"/>
              </w:rPr>
              <w:t>20</w:t>
            </w:r>
            <w:r w:rsidRPr="00014897">
              <w:rPr>
                <w:rFonts w:asciiTheme="majorBidi" w:hAnsiTheme="majorBidi" w:cstheme="majorBidi"/>
                <w:sz w:val="24"/>
                <w:szCs w:val="24"/>
              </w:rPr>
              <w:t>]</w:t>
            </w:r>
            <w:r w:rsidR="00F54448">
              <w:rPr>
                <w:rFonts w:asciiTheme="majorBidi" w:hAnsiTheme="majorBidi" w:cstheme="majorBidi"/>
                <w:sz w:val="24"/>
                <w:szCs w:val="24"/>
              </w:rPr>
              <w:t>*</w:t>
            </w:r>
            <w:proofErr w:type="gramEnd"/>
            <w:r w:rsidR="00F54448">
              <w:rPr>
                <w:rFonts w:asciiTheme="majorBidi" w:hAnsiTheme="majorBidi" w:cstheme="majorBidi"/>
                <w:sz w:val="24"/>
                <w:szCs w:val="24"/>
              </w:rPr>
              <w:t>*</w:t>
            </w:r>
          </w:p>
        </w:tc>
        <w:tc>
          <w:tcPr>
            <w:tcW w:w="2835" w:type="dxa"/>
          </w:tcPr>
          <w:p w14:paraId="2F40DD69" w14:textId="04A68F5D" w:rsidR="00014897" w:rsidRPr="00014897" w:rsidRDefault="00014897" w:rsidP="00014897">
            <w:pPr>
              <w:rPr>
                <w:rFonts w:asciiTheme="majorBidi" w:hAnsiTheme="majorBidi" w:cstheme="majorBidi"/>
                <w:sz w:val="24"/>
                <w:szCs w:val="24"/>
              </w:rPr>
            </w:pPr>
            <w:r w:rsidRPr="00014897">
              <w:rPr>
                <w:rFonts w:asciiTheme="majorBidi" w:hAnsiTheme="majorBidi" w:cstheme="majorBidi"/>
                <w:sz w:val="24"/>
                <w:szCs w:val="24"/>
              </w:rPr>
              <w:t>0.</w:t>
            </w:r>
            <w:r w:rsidR="00F54448">
              <w:rPr>
                <w:rFonts w:asciiTheme="majorBidi" w:hAnsiTheme="majorBidi" w:cstheme="majorBidi"/>
                <w:sz w:val="24"/>
                <w:szCs w:val="24"/>
              </w:rPr>
              <w:t>13</w:t>
            </w:r>
            <w:r w:rsidRPr="00014897">
              <w:rPr>
                <w:rFonts w:asciiTheme="majorBidi" w:hAnsiTheme="majorBidi" w:cstheme="majorBidi"/>
                <w:sz w:val="24"/>
                <w:szCs w:val="24"/>
              </w:rPr>
              <w:t xml:space="preserve"> [</w:t>
            </w:r>
            <w:r w:rsidR="00F54448">
              <w:rPr>
                <w:rFonts w:asciiTheme="majorBidi" w:hAnsiTheme="majorBidi" w:cstheme="majorBidi"/>
                <w:sz w:val="24"/>
                <w:szCs w:val="24"/>
              </w:rPr>
              <w:t>0.</w:t>
            </w:r>
            <w:r w:rsidR="00EB7FE8">
              <w:rPr>
                <w:rFonts w:asciiTheme="majorBidi" w:hAnsiTheme="majorBidi" w:cstheme="majorBidi"/>
                <w:sz w:val="24"/>
                <w:szCs w:val="24"/>
              </w:rPr>
              <w:t>09</w:t>
            </w:r>
            <w:r w:rsidRPr="00014897">
              <w:rPr>
                <w:rFonts w:asciiTheme="majorBidi" w:hAnsiTheme="majorBidi" w:cstheme="majorBidi"/>
                <w:sz w:val="24"/>
                <w:szCs w:val="24"/>
              </w:rPr>
              <w:t xml:space="preserve">, </w:t>
            </w:r>
            <w:proofErr w:type="gramStart"/>
            <w:r w:rsidRPr="00014897">
              <w:rPr>
                <w:rFonts w:asciiTheme="majorBidi" w:hAnsiTheme="majorBidi" w:cstheme="majorBidi"/>
                <w:sz w:val="24"/>
                <w:szCs w:val="24"/>
              </w:rPr>
              <w:t>0.1</w:t>
            </w:r>
            <w:r w:rsidR="00EB7FE8">
              <w:rPr>
                <w:rFonts w:asciiTheme="majorBidi" w:hAnsiTheme="majorBidi" w:cstheme="majorBidi"/>
                <w:sz w:val="24"/>
                <w:szCs w:val="24"/>
              </w:rPr>
              <w:t>8</w:t>
            </w:r>
            <w:r w:rsidRPr="00014897">
              <w:rPr>
                <w:rFonts w:asciiTheme="majorBidi" w:hAnsiTheme="majorBidi" w:cstheme="majorBidi"/>
                <w:sz w:val="24"/>
                <w:szCs w:val="24"/>
              </w:rPr>
              <w:t>]</w:t>
            </w:r>
            <w:r w:rsidR="00EB7FE8">
              <w:rPr>
                <w:rFonts w:asciiTheme="majorBidi" w:hAnsiTheme="majorBidi" w:cstheme="majorBidi"/>
                <w:sz w:val="24"/>
                <w:szCs w:val="24"/>
              </w:rPr>
              <w:t>*</w:t>
            </w:r>
            <w:proofErr w:type="gramEnd"/>
            <w:r w:rsidR="00EB7FE8">
              <w:rPr>
                <w:rFonts w:asciiTheme="majorBidi" w:hAnsiTheme="majorBidi" w:cstheme="majorBidi"/>
                <w:sz w:val="24"/>
                <w:szCs w:val="24"/>
              </w:rPr>
              <w:t>*</w:t>
            </w:r>
          </w:p>
        </w:tc>
      </w:tr>
      <w:tr w:rsidR="00014897" w:rsidRPr="00014897" w14:paraId="511CCC2E" w14:textId="77777777" w:rsidTr="000B1A20">
        <w:tc>
          <w:tcPr>
            <w:tcW w:w="8784" w:type="dxa"/>
            <w:gridSpan w:val="3"/>
          </w:tcPr>
          <w:p w14:paraId="1167AB21" w14:textId="3BC7C718" w:rsidR="00014897" w:rsidRPr="00AB40F4" w:rsidRDefault="00014897" w:rsidP="007C71FA">
            <w:pPr>
              <w:rPr>
                <w:rFonts w:asciiTheme="majorBidi" w:hAnsiTheme="majorBidi" w:cstheme="majorBidi"/>
                <w:sz w:val="24"/>
                <w:szCs w:val="24"/>
                <w:highlight w:val="yellow"/>
              </w:rPr>
            </w:pPr>
            <w:r w:rsidRPr="00FB6381">
              <w:rPr>
                <w:rFonts w:asciiTheme="majorBidi" w:hAnsiTheme="majorBidi" w:cstheme="majorBidi"/>
                <w:b/>
                <w:bCs/>
                <w:sz w:val="24"/>
                <w:szCs w:val="24"/>
              </w:rPr>
              <w:t xml:space="preserve">Within pollution effect </w:t>
            </w:r>
          </w:p>
        </w:tc>
      </w:tr>
      <w:tr w:rsidR="00014897" w:rsidRPr="00014897" w14:paraId="764C2688" w14:textId="77777777" w:rsidTr="001B0A54">
        <w:tc>
          <w:tcPr>
            <w:tcW w:w="2972" w:type="dxa"/>
          </w:tcPr>
          <w:p w14:paraId="58D1ED95" w14:textId="7EB85CAC" w:rsidR="00014897" w:rsidRPr="00014897" w:rsidRDefault="00014897" w:rsidP="00014897">
            <w:pPr>
              <w:rPr>
                <w:rFonts w:asciiTheme="majorBidi" w:hAnsiTheme="majorBidi" w:cstheme="majorBidi"/>
                <w:sz w:val="24"/>
                <w:szCs w:val="24"/>
              </w:rPr>
            </w:pPr>
            <w:r w:rsidRPr="00014897">
              <w:rPr>
                <w:rFonts w:asciiTheme="majorBidi" w:hAnsiTheme="majorBidi" w:cstheme="majorBidi"/>
                <w:sz w:val="24"/>
                <w:szCs w:val="24"/>
              </w:rPr>
              <w:t>NO</w:t>
            </w:r>
            <w:r w:rsidRPr="00014897">
              <w:rPr>
                <w:rFonts w:asciiTheme="majorBidi" w:hAnsiTheme="majorBidi" w:cstheme="majorBidi"/>
                <w:sz w:val="24"/>
                <w:szCs w:val="24"/>
                <w:vertAlign w:val="subscript"/>
              </w:rPr>
              <w:t>2</w:t>
            </w:r>
            <w:r w:rsidRPr="00014897">
              <w:rPr>
                <w:rFonts w:asciiTheme="majorBidi" w:hAnsiTheme="majorBidi" w:cstheme="majorBidi"/>
                <w:sz w:val="24"/>
                <w:szCs w:val="24"/>
              </w:rPr>
              <w:t xml:space="preserve"> (µg/m</w:t>
            </w:r>
            <w:r w:rsidRPr="00014897">
              <w:rPr>
                <w:rFonts w:asciiTheme="majorBidi" w:hAnsiTheme="majorBidi" w:cstheme="majorBidi"/>
                <w:sz w:val="24"/>
                <w:szCs w:val="24"/>
                <w:vertAlign w:val="superscript"/>
              </w:rPr>
              <w:t>3</w:t>
            </w:r>
            <w:r w:rsidRPr="00014897">
              <w:rPr>
                <w:rFonts w:asciiTheme="majorBidi" w:hAnsiTheme="majorBidi" w:cstheme="majorBidi"/>
                <w:sz w:val="24"/>
                <w:szCs w:val="24"/>
              </w:rPr>
              <w:t>)</w:t>
            </w:r>
          </w:p>
        </w:tc>
        <w:tc>
          <w:tcPr>
            <w:tcW w:w="2977" w:type="dxa"/>
          </w:tcPr>
          <w:p w14:paraId="0894440D" w14:textId="491A3A58" w:rsidR="00014897" w:rsidRPr="00014897" w:rsidRDefault="00014897" w:rsidP="00014897">
            <w:pPr>
              <w:rPr>
                <w:rFonts w:asciiTheme="majorBidi" w:hAnsiTheme="majorBidi" w:cstheme="majorBidi"/>
                <w:sz w:val="24"/>
                <w:szCs w:val="24"/>
              </w:rPr>
            </w:pPr>
            <w:r w:rsidRPr="00014897">
              <w:rPr>
                <w:rFonts w:asciiTheme="majorBidi" w:hAnsiTheme="majorBidi" w:cstheme="majorBidi"/>
                <w:sz w:val="24"/>
                <w:szCs w:val="24"/>
              </w:rPr>
              <w:t>0.01 [-0.0</w:t>
            </w:r>
            <w:r w:rsidR="005A473C">
              <w:rPr>
                <w:rFonts w:asciiTheme="majorBidi" w:hAnsiTheme="majorBidi" w:cstheme="majorBidi"/>
                <w:sz w:val="24"/>
                <w:szCs w:val="24"/>
              </w:rPr>
              <w:t>2</w:t>
            </w:r>
            <w:r w:rsidRPr="00014897">
              <w:rPr>
                <w:rFonts w:asciiTheme="majorBidi" w:hAnsiTheme="majorBidi" w:cstheme="majorBidi"/>
                <w:sz w:val="24"/>
                <w:szCs w:val="24"/>
              </w:rPr>
              <w:t>, 0.0</w:t>
            </w:r>
            <w:r w:rsidR="005A473C">
              <w:rPr>
                <w:rFonts w:asciiTheme="majorBidi" w:hAnsiTheme="majorBidi" w:cstheme="majorBidi"/>
                <w:sz w:val="24"/>
                <w:szCs w:val="24"/>
              </w:rPr>
              <w:t>4</w:t>
            </w:r>
            <w:r w:rsidRPr="00014897">
              <w:rPr>
                <w:rFonts w:asciiTheme="majorBidi" w:hAnsiTheme="majorBidi" w:cstheme="majorBidi"/>
                <w:sz w:val="24"/>
                <w:szCs w:val="24"/>
              </w:rPr>
              <w:t>]</w:t>
            </w:r>
          </w:p>
        </w:tc>
        <w:tc>
          <w:tcPr>
            <w:tcW w:w="2835" w:type="dxa"/>
          </w:tcPr>
          <w:p w14:paraId="08F33BDC" w14:textId="335C9A91" w:rsidR="00014897" w:rsidRPr="00014897" w:rsidRDefault="00014897" w:rsidP="00014897">
            <w:pPr>
              <w:rPr>
                <w:rFonts w:asciiTheme="majorBidi" w:hAnsiTheme="majorBidi" w:cstheme="majorBidi"/>
                <w:sz w:val="24"/>
                <w:szCs w:val="24"/>
              </w:rPr>
            </w:pPr>
            <w:r w:rsidRPr="00014897">
              <w:rPr>
                <w:rFonts w:asciiTheme="majorBidi" w:hAnsiTheme="majorBidi" w:cstheme="majorBidi"/>
                <w:sz w:val="24"/>
                <w:szCs w:val="24"/>
              </w:rPr>
              <w:t>0.01 [-0.02, 0.0</w:t>
            </w:r>
            <w:r w:rsidR="00065487">
              <w:rPr>
                <w:rFonts w:asciiTheme="majorBidi" w:hAnsiTheme="majorBidi" w:cstheme="majorBidi"/>
                <w:sz w:val="24"/>
                <w:szCs w:val="24"/>
              </w:rPr>
              <w:t>3</w:t>
            </w:r>
            <w:r w:rsidRPr="00014897">
              <w:rPr>
                <w:rFonts w:asciiTheme="majorBidi" w:hAnsiTheme="majorBidi" w:cstheme="majorBidi"/>
                <w:sz w:val="24"/>
                <w:szCs w:val="24"/>
              </w:rPr>
              <w:t>]</w:t>
            </w:r>
          </w:p>
        </w:tc>
      </w:tr>
      <w:tr w:rsidR="00014897" w:rsidRPr="00014897" w14:paraId="6D3DA446" w14:textId="77777777" w:rsidTr="001B0A54">
        <w:tc>
          <w:tcPr>
            <w:tcW w:w="2972" w:type="dxa"/>
          </w:tcPr>
          <w:p w14:paraId="626F37C6" w14:textId="797B2E07" w:rsidR="00014897" w:rsidRPr="00014897" w:rsidRDefault="00014897" w:rsidP="00014897">
            <w:pPr>
              <w:rPr>
                <w:rFonts w:asciiTheme="majorBidi" w:hAnsiTheme="majorBidi" w:cstheme="majorBidi"/>
                <w:sz w:val="24"/>
                <w:szCs w:val="24"/>
              </w:rPr>
            </w:pPr>
            <w:r w:rsidRPr="00014897">
              <w:rPr>
                <w:rFonts w:asciiTheme="majorBidi" w:hAnsiTheme="majorBidi" w:cstheme="majorBidi"/>
                <w:sz w:val="24"/>
                <w:szCs w:val="24"/>
              </w:rPr>
              <w:t>SO</w:t>
            </w:r>
            <w:r w:rsidRPr="00014897">
              <w:rPr>
                <w:rFonts w:asciiTheme="majorBidi" w:hAnsiTheme="majorBidi" w:cstheme="majorBidi"/>
                <w:sz w:val="24"/>
                <w:szCs w:val="24"/>
                <w:vertAlign w:val="subscript"/>
              </w:rPr>
              <w:t>2</w:t>
            </w:r>
            <w:r w:rsidRPr="00014897">
              <w:rPr>
                <w:rFonts w:asciiTheme="majorBidi" w:hAnsiTheme="majorBidi" w:cstheme="majorBidi"/>
                <w:sz w:val="24"/>
                <w:szCs w:val="24"/>
              </w:rPr>
              <w:t xml:space="preserve"> (µg/m</w:t>
            </w:r>
            <w:r w:rsidRPr="00014897">
              <w:rPr>
                <w:rFonts w:asciiTheme="majorBidi" w:hAnsiTheme="majorBidi" w:cstheme="majorBidi"/>
                <w:sz w:val="24"/>
                <w:szCs w:val="24"/>
                <w:vertAlign w:val="superscript"/>
              </w:rPr>
              <w:t>3</w:t>
            </w:r>
            <w:r w:rsidRPr="00014897">
              <w:rPr>
                <w:rFonts w:asciiTheme="majorBidi" w:hAnsiTheme="majorBidi" w:cstheme="majorBidi"/>
                <w:sz w:val="24"/>
                <w:szCs w:val="24"/>
              </w:rPr>
              <w:t>)</w:t>
            </w:r>
          </w:p>
        </w:tc>
        <w:tc>
          <w:tcPr>
            <w:tcW w:w="2977" w:type="dxa"/>
          </w:tcPr>
          <w:p w14:paraId="5FBB973F" w14:textId="5F80F45A" w:rsidR="00014897" w:rsidRPr="00014897" w:rsidRDefault="009A4305" w:rsidP="00014897">
            <w:pPr>
              <w:rPr>
                <w:rFonts w:asciiTheme="majorBidi" w:hAnsiTheme="majorBidi" w:cstheme="majorBidi"/>
                <w:sz w:val="24"/>
                <w:szCs w:val="24"/>
              </w:rPr>
            </w:pPr>
            <w:r>
              <w:rPr>
                <w:rFonts w:asciiTheme="majorBidi" w:hAnsiTheme="majorBidi" w:cstheme="majorBidi"/>
                <w:sz w:val="24"/>
                <w:szCs w:val="24"/>
              </w:rPr>
              <w:t>-0.01</w:t>
            </w:r>
            <w:r w:rsidR="00014897" w:rsidRPr="00014897">
              <w:rPr>
                <w:rFonts w:asciiTheme="majorBidi" w:hAnsiTheme="majorBidi" w:cstheme="majorBidi"/>
                <w:sz w:val="24"/>
                <w:szCs w:val="24"/>
              </w:rPr>
              <w:t xml:space="preserve"> [-0.06, 0.0</w:t>
            </w:r>
            <w:r>
              <w:rPr>
                <w:rFonts w:asciiTheme="majorBidi" w:hAnsiTheme="majorBidi" w:cstheme="majorBidi"/>
                <w:sz w:val="24"/>
                <w:szCs w:val="24"/>
              </w:rPr>
              <w:t>4</w:t>
            </w:r>
            <w:r w:rsidR="00014897" w:rsidRPr="00014897">
              <w:rPr>
                <w:rFonts w:asciiTheme="majorBidi" w:hAnsiTheme="majorBidi" w:cstheme="majorBidi"/>
                <w:sz w:val="24"/>
                <w:szCs w:val="24"/>
              </w:rPr>
              <w:t>]</w:t>
            </w:r>
          </w:p>
        </w:tc>
        <w:tc>
          <w:tcPr>
            <w:tcW w:w="2835" w:type="dxa"/>
          </w:tcPr>
          <w:p w14:paraId="149D2FC0" w14:textId="5FE684A1" w:rsidR="00014897" w:rsidRPr="00014897" w:rsidRDefault="00014897" w:rsidP="00014897">
            <w:pPr>
              <w:rPr>
                <w:rFonts w:asciiTheme="majorBidi" w:hAnsiTheme="majorBidi" w:cstheme="majorBidi"/>
                <w:sz w:val="24"/>
                <w:szCs w:val="24"/>
              </w:rPr>
            </w:pPr>
            <w:r w:rsidRPr="00014897">
              <w:rPr>
                <w:rFonts w:asciiTheme="majorBidi" w:hAnsiTheme="majorBidi" w:cstheme="majorBidi"/>
                <w:sz w:val="24"/>
                <w:szCs w:val="24"/>
              </w:rPr>
              <w:t>0.0</w:t>
            </w:r>
            <w:r w:rsidR="00F374F2">
              <w:rPr>
                <w:rFonts w:asciiTheme="majorBidi" w:hAnsiTheme="majorBidi" w:cstheme="majorBidi"/>
                <w:sz w:val="24"/>
                <w:szCs w:val="24"/>
              </w:rPr>
              <w:t>1</w:t>
            </w:r>
            <w:r w:rsidRPr="00014897">
              <w:rPr>
                <w:rFonts w:asciiTheme="majorBidi" w:hAnsiTheme="majorBidi" w:cstheme="majorBidi"/>
                <w:sz w:val="24"/>
                <w:szCs w:val="24"/>
              </w:rPr>
              <w:t xml:space="preserve"> [-0.0</w:t>
            </w:r>
            <w:r w:rsidR="00F374F2">
              <w:rPr>
                <w:rFonts w:asciiTheme="majorBidi" w:hAnsiTheme="majorBidi" w:cstheme="majorBidi"/>
                <w:sz w:val="24"/>
                <w:szCs w:val="24"/>
              </w:rPr>
              <w:t>4</w:t>
            </w:r>
            <w:r w:rsidRPr="00014897">
              <w:rPr>
                <w:rFonts w:asciiTheme="majorBidi" w:hAnsiTheme="majorBidi" w:cstheme="majorBidi"/>
                <w:sz w:val="24"/>
                <w:szCs w:val="24"/>
              </w:rPr>
              <w:t>, 0.0</w:t>
            </w:r>
            <w:r w:rsidR="00C73E51">
              <w:rPr>
                <w:rFonts w:asciiTheme="majorBidi" w:hAnsiTheme="majorBidi" w:cstheme="majorBidi"/>
                <w:sz w:val="24"/>
                <w:szCs w:val="24"/>
              </w:rPr>
              <w:t>6</w:t>
            </w:r>
            <w:r w:rsidRPr="00014897">
              <w:rPr>
                <w:rFonts w:asciiTheme="majorBidi" w:hAnsiTheme="majorBidi" w:cstheme="majorBidi"/>
                <w:sz w:val="24"/>
                <w:szCs w:val="24"/>
              </w:rPr>
              <w:t>]</w:t>
            </w:r>
          </w:p>
        </w:tc>
      </w:tr>
      <w:tr w:rsidR="00014897" w:rsidRPr="00014897" w14:paraId="7589FDE8" w14:textId="77777777" w:rsidTr="001B0A54">
        <w:tc>
          <w:tcPr>
            <w:tcW w:w="2972" w:type="dxa"/>
          </w:tcPr>
          <w:p w14:paraId="70D4153A" w14:textId="280CB568" w:rsidR="00014897" w:rsidRPr="00014897" w:rsidRDefault="00014897" w:rsidP="00014897">
            <w:pPr>
              <w:rPr>
                <w:rFonts w:asciiTheme="majorBidi" w:hAnsiTheme="majorBidi" w:cstheme="majorBidi"/>
                <w:sz w:val="24"/>
                <w:szCs w:val="24"/>
              </w:rPr>
            </w:pPr>
            <w:r w:rsidRPr="00014897">
              <w:rPr>
                <w:rFonts w:asciiTheme="majorBidi" w:hAnsiTheme="majorBidi" w:cstheme="majorBidi"/>
                <w:sz w:val="24"/>
                <w:szCs w:val="24"/>
              </w:rPr>
              <w:t>PM10 (µg/m</w:t>
            </w:r>
            <w:r w:rsidRPr="00014897">
              <w:rPr>
                <w:rFonts w:asciiTheme="majorBidi" w:hAnsiTheme="majorBidi" w:cstheme="majorBidi"/>
                <w:sz w:val="24"/>
                <w:szCs w:val="24"/>
                <w:vertAlign w:val="superscript"/>
              </w:rPr>
              <w:t>3</w:t>
            </w:r>
            <w:r w:rsidRPr="00014897">
              <w:rPr>
                <w:rFonts w:asciiTheme="majorBidi" w:hAnsiTheme="majorBidi" w:cstheme="majorBidi"/>
                <w:sz w:val="24"/>
                <w:szCs w:val="24"/>
              </w:rPr>
              <w:t>)</w:t>
            </w:r>
          </w:p>
        </w:tc>
        <w:tc>
          <w:tcPr>
            <w:tcW w:w="2977" w:type="dxa"/>
          </w:tcPr>
          <w:p w14:paraId="133F3F65" w14:textId="36EBDC23" w:rsidR="00014897" w:rsidRPr="00014897" w:rsidRDefault="00014897" w:rsidP="00014897">
            <w:pPr>
              <w:rPr>
                <w:rFonts w:asciiTheme="majorBidi" w:hAnsiTheme="majorBidi" w:cstheme="majorBidi"/>
                <w:sz w:val="24"/>
                <w:szCs w:val="24"/>
              </w:rPr>
            </w:pPr>
            <w:r w:rsidRPr="00014897">
              <w:rPr>
                <w:rFonts w:asciiTheme="majorBidi" w:hAnsiTheme="majorBidi" w:cstheme="majorBidi"/>
                <w:sz w:val="24"/>
                <w:szCs w:val="24"/>
              </w:rPr>
              <w:t>0.0</w:t>
            </w:r>
            <w:r w:rsidR="00C73E51">
              <w:rPr>
                <w:rFonts w:asciiTheme="majorBidi" w:hAnsiTheme="majorBidi" w:cstheme="majorBidi"/>
                <w:sz w:val="24"/>
                <w:szCs w:val="24"/>
              </w:rPr>
              <w:t>3</w:t>
            </w:r>
            <w:r w:rsidRPr="00014897">
              <w:rPr>
                <w:rFonts w:asciiTheme="majorBidi" w:hAnsiTheme="majorBidi" w:cstheme="majorBidi"/>
                <w:sz w:val="24"/>
                <w:szCs w:val="24"/>
              </w:rPr>
              <w:t xml:space="preserve"> [-0.0</w:t>
            </w:r>
            <w:r w:rsidR="00DE697F">
              <w:rPr>
                <w:rFonts w:asciiTheme="majorBidi" w:hAnsiTheme="majorBidi" w:cstheme="majorBidi"/>
                <w:sz w:val="24"/>
                <w:szCs w:val="24"/>
              </w:rPr>
              <w:t>2</w:t>
            </w:r>
            <w:r w:rsidRPr="00014897">
              <w:rPr>
                <w:rFonts w:asciiTheme="majorBidi" w:hAnsiTheme="majorBidi" w:cstheme="majorBidi"/>
                <w:sz w:val="24"/>
                <w:szCs w:val="24"/>
              </w:rPr>
              <w:t>, 0.0</w:t>
            </w:r>
            <w:r w:rsidR="00DE697F">
              <w:rPr>
                <w:rFonts w:asciiTheme="majorBidi" w:hAnsiTheme="majorBidi" w:cstheme="majorBidi"/>
                <w:sz w:val="24"/>
                <w:szCs w:val="24"/>
              </w:rPr>
              <w:t>9</w:t>
            </w:r>
            <w:r w:rsidRPr="00014897">
              <w:rPr>
                <w:rFonts w:asciiTheme="majorBidi" w:hAnsiTheme="majorBidi" w:cstheme="majorBidi"/>
                <w:sz w:val="24"/>
                <w:szCs w:val="24"/>
              </w:rPr>
              <w:t>]</w:t>
            </w:r>
          </w:p>
        </w:tc>
        <w:tc>
          <w:tcPr>
            <w:tcW w:w="2835" w:type="dxa"/>
          </w:tcPr>
          <w:p w14:paraId="65367742" w14:textId="4C2BD12B" w:rsidR="00014897" w:rsidRPr="00014897" w:rsidRDefault="00014897" w:rsidP="00014897">
            <w:pPr>
              <w:rPr>
                <w:rFonts w:asciiTheme="majorBidi" w:hAnsiTheme="majorBidi" w:cstheme="majorBidi"/>
                <w:sz w:val="24"/>
                <w:szCs w:val="24"/>
              </w:rPr>
            </w:pPr>
            <w:r w:rsidRPr="00014897">
              <w:rPr>
                <w:rFonts w:asciiTheme="majorBidi" w:hAnsiTheme="majorBidi" w:cstheme="majorBidi"/>
                <w:sz w:val="24"/>
                <w:szCs w:val="24"/>
              </w:rPr>
              <w:t>0.0</w:t>
            </w:r>
            <w:r w:rsidR="00D23122">
              <w:rPr>
                <w:rFonts w:asciiTheme="majorBidi" w:hAnsiTheme="majorBidi" w:cstheme="majorBidi"/>
                <w:sz w:val="24"/>
                <w:szCs w:val="24"/>
              </w:rPr>
              <w:t>2</w:t>
            </w:r>
            <w:r w:rsidRPr="00014897">
              <w:rPr>
                <w:rFonts w:asciiTheme="majorBidi" w:hAnsiTheme="majorBidi" w:cstheme="majorBidi"/>
                <w:sz w:val="24"/>
                <w:szCs w:val="24"/>
              </w:rPr>
              <w:t xml:space="preserve"> [-0.0</w:t>
            </w:r>
            <w:r w:rsidR="00D23122">
              <w:rPr>
                <w:rFonts w:asciiTheme="majorBidi" w:hAnsiTheme="majorBidi" w:cstheme="majorBidi"/>
                <w:sz w:val="24"/>
                <w:szCs w:val="24"/>
              </w:rPr>
              <w:t>4</w:t>
            </w:r>
            <w:r w:rsidRPr="00014897">
              <w:rPr>
                <w:rFonts w:asciiTheme="majorBidi" w:hAnsiTheme="majorBidi" w:cstheme="majorBidi"/>
                <w:sz w:val="24"/>
                <w:szCs w:val="24"/>
              </w:rPr>
              <w:t>, 0.07]</w:t>
            </w:r>
          </w:p>
        </w:tc>
      </w:tr>
      <w:tr w:rsidR="00014897" w:rsidRPr="00014897" w14:paraId="71A6F046" w14:textId="77777777" w:rsidTr="001B0A54">
        <w:tc>
          <w:tcPr>
            <w:tcW w:w="2972" w:type="dxa"/>
          </w:tcPr>
          <w:p w14:paraId="49DEB2CE" w14:textId="0B34F972" w:rsidR="00014897" w:rsidRPr="00014897" w:rsidRDefault="00014897" w:rsidP="00014897">
            <w:pPr>
              <w:rPr>
                <w:rFonts w:asciiTheme="majorBidi" w:hAnsiTheme="majorBidi" w:cstheme="majorBidi"/>
                <w:sz w:val="24"/>
                <w:szCs w:val="24"/>
              </w:rPr>
            </w:pPr>
            <w:r w:rsidRPr="00014897">
              <w:rPr>
                <w:rFonts w:asciiTheme="majorBidi" w:hAnsiTheme="majorBidi" w:cstheme="majorBidi"/>
                <w:sz w:val="24"/>
                <w:szCs w:val="24"/>
              </w:rPr>
              <w:t>PM2.5 (µg/m</w:t>
            </w:r>
            <w:r w:rsidRPr="00014897">
              <w:rPr>
                <w:rFonts w:asciiTheme="majorBidi" w:hAnsiTheme="majorBidi" w:cstheme="majorBidi"/>
                <w:sz w:val="24"/>
                <w:szCs w:val="24"/>
                <w:vertAlign w:val="superscript"/>
              </w:rPr>
              <w:t>3</w:t>
            </w:r>
            <w:r w:rsidRPr="00014897">
              <w:rPr>
                <w:rFonts w:asciiTheme="majorBidi" w:hAnsiTheme="majorBidi" w:cstheme="majorBidi"/>
                <w:sz w:val="24"/>
                <w:szCs w:val="24"/>
              </w:rPr>
              <w:t>)</w:t>
            </w:r>
          </w:p>
        </w:tc>
        <w:tc>
          <w:tcPr>
            <w:tcW w:w="2977" w:type="dxa"/>
          </w:tcPr>
          <w:p w14:paraId="7F7E56AF" w14:textId="6DB5EB97" w:rsidR="00014897" w:rsidRPr="00014897" w:rsidRDefault="00F54448" w:rsidP="00014897">
            <w:pPr>
              <w:rPr>
                <w:rFonts w:asciiTheme="majorBidi" w:hAnsiTheme="majorBidi" w:cstheme="majorBidi"/>
                <w:sz w:val="24"/>
                <w:szCs w:val="24"/>
              </w:rPr>
            </w:pPr>
            <w:r>
              <w:rPr>
                <w:rFonts w:asciiTheme="majorBidi" w:hAnsiTheme="majorBidi" w:cstheme="majorBidi"/>
                <w:sz w:val="24"/>
                <w:szCs w:val="24"/>
              </w:rPr>
              <w:t>0.00</w:t>
            </w:r>
            <w:r w:rsidR="00014897" w:rsidRPr="00014897">
              <w:rPr>
                <w:rFonts w:asciiTheme="majorBidi" w:hAnsiTheme="majorBidi" w:cstheme="majorBidi"/>
                <w:sz w:val="24"/>
                <w:szCs w:val="24"/>
              </w:rPr>
              <w:t xml:space="preserve"> [-0.</w:t>
            </w:r>
            <w:r>
              <w:rPr>
                <w:rFonts w:asciiTheme="majorBidi" w:hAnsiTheme="majorBidi" w:cstheme="majorBidi"/>
                <w:sz w:val="24"/>
                <w:szCs w:val="24"/>
              </w:rPr>
              <w:t>06</w:t>
            </w:r>
            <w:r w:rsidR="00014897" w:rsidRPr="00014897">
              <w:rPr>
                <w:rFonts w:asciiTheme="majorBidi" w:hAnsiTheme="majorBidi" w:cstheme="majorBidi"/>
                <w:sz w:val="24"/>
                <w:szCs w:val="24"/>
              </w:rPr>
              <w:t>, 0.0</w:t>
            </w:r>
            <w:r>
              <w:rPr>
                <w:rFonts w:asciiTheme="majorBidi" w:hAnsiTheme="majorBidi" w:cstheme="majorBidi"/>
                <w:sz w:val="24"/>
                <w:szCs w:val="24"/>
              </w:rPr>
              <w:t>6</w:t>
            </w:r>
            <w:r w:rsidR="00014897" w:rsidRPr="00014897">
              <w:rPr>
                <w:rFonts w:asciiTheme="majorBidi" w:hAnsiTheme="majorBidi" w:cstheme="majorBidi"/>
                <w:sz w:val="24"/>
                <w:szCs w:val="24"/>
              </w:rPr>
              <w:t>]</w:t>
            </w:r>
          </w:p>
        </w:tc>
        <w:tc>
          <w:tcPr>
            <w:tcW w:w="2835" w:type="dxa"/>
          </w:tcPr>
          <w:p w14:paraId="52FA9159" w14:textId="08D9097B" w:rsidR="00014897" w:rsidRPr="00014897" w:rsidRDefault="00014897" w:rsidP="00014897">
            <w:pPr>
              <w:rPr>
                <w:rFonts w:asciiTheme="majorBidi" w:hAnsiTheme="majorBidi" w:cstheme="majorBidi"/>
                <w:sz w:val="24"/>
                <w:szCs w:val="24"/>
              </w:rPr>
            </w:pPr>
            <w:r w:rsidRPr="00014897">
              <w:rPr>
                <w:rFonts w:asciiTheme="majorBidi" w:hAnsiTheme="majorBidi" w:cstheme="majorBidi"/>
                <w:sz w:val="24"/>
                <w:szCs w:val="24"/>
              </w:rPr>
              <w:t>-0.0</w:t>
            </w:r>
            <w:r w:rsidR="00EB7FE8">
              <w:rPr>
                <w:rFonts w:asciiTheme="majorBidi" w:hAnsiTheme="majorBidi" w:cstheme="majorBidi"/>
                <w:sz w:val="24"/>
                <w:szCs w:val="24"/>
              </w:rPr>
              <w:t>2</w:t>
            </w:r>
            <w:r w:rsidRPr="00014897">
              <w:rPr>
                <w:rFonts w:asciiTheme="majorBidi" w:hAnsiTheme="majorBidi" w:cstheme="majorBidi"/>
                <w:sz w:val="24"/>
                <w:szCs w:val="24"/>
              </w:rPr>
              <w:t xml:space="preserve"> [-0.</w:t>
            </w:r>
            <w:r w:rsidR="00EB7FE8">
              <w:rPr>
                <w:rFonts w:asciiTheme="majorBidi" w:hAnsiTheme="majorBidi" w:cstheme="majorBidi"/>
                <w:sz w:val="24"/>
                <w:szCs w:val="24"/>
              </w:rPr>
              <w:t>08</w:t>
            </w:r>
            <w:r w:rsidRPr="00014897">
              <w:rPr>
                <w:rFonts w:asciiTheme="majorBidi" w:hAnsiTheme="majorBidi" w:cstheme="majorBidi"/>
                <w:sz w:val="24"/>
                <w:szCs w:val="24"/>
              </w:rPr>
              <w:t>, 0.0</w:t>
            </w:r>
            <w:r w:rsidR="002F5863">
              <w:rPr>
                <w:rFonts w:asciiTheme="majorBidi" w:hAnsiTheme="majorBidi" w:cstheme="majorBidi"/>
                <w:sz w:val="24"/>
                <w:szCs w:val="24"/>
              </w:rPr>
              <w:t>5</w:t>
            </w:r>
            <w:r w:rsidRPr="00014897">
              <w:rPr>
                <w:rFonts w:asciiTheme="majorBidi" w:hAnsiTheme="majorBidi" w:cstheme="majorBidi"/>
                <w:sz w:val="24"/>
                <w:szCs w:val="24"/>
              </w:rPr>
              <w:t>]</w:t>
            </w:r>
          </w:p>
        </w:tc>
      </w:tr>
    </w:tbl>
    <w:p w14:paraId="2C5CB1AE" w14:textId="3CF0AADA" w:rsidR="005D070B" w:rsidRPr="00124C1D" w:rsidRDefault="005D070B" w:rsidP="005D070B">
      <w:pPr>
        <w:spacing w:after="0" w:line="240" w:lineRule="auto"/>
        <w:rPr>
          <w:rFonts w:ascii="Times New Roman" w:hAnsi="Times New Roman" w:cs="Times New Roman"/>
          <w:sz w:val="20"/>
          <w:szCs w:val="20"/>
        </w:rPr>
      </w:pPr>
      <w:r w:rsidRPr="00124C1D">
        <w:rPr>
          <w:rFonts w:ascii="Times New Roman" w:hAnsi="Times New Roman" w:cs="Times New Roman"/>
          <w:sz w:val="20"/>
          <w:szCs w:val="20"/>
        </w:rPr>
        <w:t>**P-value &lt;0.01; *P-value&lt;</w:t>
      </w:r>
      <w:proofErr w:type="gramStart"/>
      <w:r w:rsidRPr="00124C1D">
        <w:rPr>
          <w:rFonts w:ascii="Times New Roman" w:hAnsi="Times New Roman" w:cs="Times New Roman"/>
          <w:sz w:val="20"/>
          <w:szCs w:val="20"/>
        </w:rPr>
        <w:t>0.05</w:t>
      </w:r>
      <w:r w:rsidR="00014897" w:rsidRPr="00124C1D">
        <w:rPr>
          <w:rFonts w:ascii="Times New Roman" w:hAnsi="Times New Roman" w:cs="Times New Roman"/>
          <w:sz w:val="20"/>
          <w:szCs w:val="20"/>
        </w:rPr>
        <w:t>;</w:t>
      </w:r>
      <w:proofErr w:type="gramEnd"/>
    </w:p>
    <w:p w14:paraId="77D7466F" w14:textId="17D0A8F8" w:rsidR="00014897" w:rsidRPr="00124C1D" w:rsidRDefault="00014897" w:rsidP="00014897">
      <w:pPr>
        <w:spacing w:after="0" w:line="240" w:lineRule="auto"/>
        <w:rPr>
          <w:rFonts w:asciiTheme="majorBidi" w:hAnsiTheme="majorBidi" w:cstheme="majorBidi"/>
          <w:sz w:val="20"/>
          <w:szCs w:val="20"/>
        </w:rPr>
      </w:pPr>
      <w:r w:rsidRPr="00124C1D">
        <w:rPr>
          <w:rFonts w:asciiTheme="majorBidi" w:hAnsiTheme="majorBidi" w:cstheme="majorBidi"/>
          <w:sz w:val="20"/>
          <w:szCs w:val="20"/>
        </w:rPr>
        <w:t>Coefficients and 95%CIs are expressed in terms of 10 µg/m</w:t>
      </w:r>
      <w:r w:rsidRPr="00124C1D">
        <w:rPr>
          <w:rFonts w:asciiTheme="majorBidi" w:hAnsiTheme="majorBidi" w:cstheme="majorBidi"/>
          <w:sz w:val="20"/>
          <w:szCs w:val="20"/>
          <w:vertAlign w:val="superscript"/>
        </w:rPr>
        <w:t xml:space="preserve">3 </w:t>
      </w:r>
      <w:r w:rsidRPr="00124C1D">
        <w:rPr>
          <w:rFonts w:asciiTheme="majorBidi" w:hAnsiTheme="majorBidi" w:cstheme="majorBidi"/>
          <w:sz w:val="20"/>
          <w:szCs w:val="20"/>
        </w:rPr>
        <w:t xml:space="preserve">increase in the air </w:t>
      </w:r>
      <w:proofErr w:type="gramStart"/>
      <w:r w:rsidRPr="00124C1D">
        <w:rPr>
          <w:rFonts w:asciiTheme="majorBidi" w:hAnsiTheme="majorBidi" w:cstheme="majorBidi"/>
          <w:sz w:val="20"/>
          <w:szCs w:val="20"/>
        </w:rPr>
        <w:t>pollutants;</w:t>
      </w:r>
      <w:proofErr w:type="gramEnd"/>
    </w:p>
    <w:p w14:paraId="7B192A9D" w14:textId="0A7ADE0F" w:rsidR="005D070B" w:rsidRPr="00124C1D" w:rsidRDefault="005D070B" w:rsidP="005D070B">
      <w:pPr>
        <w:spacing w:after="0" w:line="240" w:lineRule="auto"/>
        <w:rPr>
          <w:rFonts w:ascii="Times New Roman" w:hAnsi="Times New Roman" w:cs="Times New Roman"/>
          <w:sz w:val="20"/>
          <w:szCs w:val="20"/>
        </w:rPr>
      </w:pPr>
      <w:r w:rsidRPr="00124C1D">
        <w:rPr>
          <w:rFonts w:ascii="Times New Roman" w:hAnsi="Times New Roman" w:cs="Times New Roman"/>
          <w:sz w:val="20"/>
          <w:szCs w:val="20"/>
        </w:rPr>
        <w:t xml:space="preserve">Model 1: is adjusted for age, </w:t>
      </w:r>
      <w:proofErr w:type="gramStart"/>
      <w:r w:rsidRPr="00124C1D">
        <w:rPr>
          <w:rFonts w:ascii="Times New Roman" w:hAnsi="Times New Roman" w:cs="Times New Roman"/>
          <w:sz w:val="20"/>
          <w:szCs w:val="20"/>
        </w:rPr>
        <w:t>gender</w:t>
      </w:r>
      <w:proofErr w:type="gramEnd"/>
      <w:r w:rsidRPr="00124C1D">
        <w:rPr>
          <w:rFonts w:ascii="Times New Roman" w:hAnsi="Times New Roman" w:cs="Times New Roman"/>
          <w:sz w:val="20"/>
          <w:szCs w:val="20"/>
        </w:rPr>
        <w:t xml:space="preserve"> and year dummies (2009-2019); Model </w:t>
      </w:r>
      <w:r w:rsidR="001B0A54" w:rsidRPr="00124C1D">
        <w:rPr>
          <w:rFonts w:ascii="Times New Roman" w:hAnsi="Times New Roman" w:cs="Times New Roman"/>
          <w:sz w:val="20"/>
          <w:szCs w:val="20"/>
        </w:rPr>
        <w:t>2</w:t>
      </w:r>
      <w:r w:rsidRPr="00124C1D">
        <w:rPr>
          <w:rFonts w:ascii="Times New Roman" w:hAnsi="Times New Roman" w:cs="Times New Roman"/>
          <w:sz w:val="20"/>
          <w:szCs w:val="20"/>
        </w:rPr>
        <w:t xml:space="preserve"> is adjusted for age, gender, ethnicity, country of birth, marital status, education, </w:t>
      </w:r>
      <w:r w:rsidR="00014897" w:rsidRPr="00124C1D">
        <w:rPr>
          <w:rFonts w:ascii="Times New Roman" w:hAnsi="Times New Roman" w:cs="Times New Roman"/>
          <w:sz w:val="20"/>
          <w:szCs w:val="20"/>
        </w:rPr>
        <w:t xml:space="preserve">occupation, </w:t>
      </w:r>
      <w:r w:rsidRPr="00124C1D">
        <w:rPr>
          <w:rFonts w:ascii="Times New Roman" w:hAnsi="Times New Roman" w:cs="Times New Roman"/>
          <w:sz w:val="20"/>
          <w:szCs w:val="20"/>
        </w:rPr>
        <w:t>subjective financial situation, smoking status and year dummies (2009-2019).</w:t>
      </w:r>
    </w:p>
    <w:p w14:paraId="0F84B10A" w14:textId="0AE59BDD" w:rsidR="005D070B" w:rsidRDefault="005D070B" w:rsidP="005D070B"/>
    <w:p w14:paraId="7FE77E20" w14:textId="77777777" w:rsidR="00AB40F4" w:rsidRDefault="00AB40F4" w:rsidP="00AB40F4">
      <w:pPr>
        <w:spacing w:after="0" w:line="240" w:lineRule="auto"/>
        <w:rPr>
          <w:rFonts w:ascii="Times New Roman" w:hAnsi="Times New Roman" w:cs="Times New Roman"/>
          <w:sz w:val="24"/>
          <w:szCs w:val="24"/>
        </w:rPr>
      </w:pPr>
    </w:p>
    <w:p w14:paraId="6CEED3EE" w14:textId="77777777" w:rsidR="00AB40F4" w:rsidRDefault="00AB40F4" w:rsidP="00AB40F4">
      <w:pPr>
        <w:spacing w:after="0" w:line="240" w:lineRule="auto"/>
        <w:rPr>
          <w:rFonts w:ascii="Times New Roman" w:hAnsi="Times New Roman" w:cs="Times New Roman"/>
          <w:sz w:val="24"/>
          <w:szCs w:val="24"/>
        </w:rPr>
      </w:pPr>
    </w:p>
    <w:p w14:paraId="7669F168" w14:textId="77777777" w:rsidR="00AB40F4" w:rsidRDefault="00AB40F4" w:rsidP="00AB40F4">
      <w:pPr>
        <w:spacing w:after="0" w:line="240" w:lineRule="auto"/>
        <w:rPr>
          <w:rFonts w:ascii="Times New Roman" w:hAnsi="Times New Roman" w:cs="Times New Roman"/>
          <w:sz w:val="24"/>
          <w:szCs w:val="24"/>
        </w:rPr>
      </w:pPr>
    </w:p>
    <w:p w14:paraId="2E8F34BF" w14:textId="77777777" w:rsidR="00AB40F4" w:rsidRDefault="00AB40F4" w:rsidP="00AB40F4">
      <w:pPr>
        <w:spacing w:after="0" w:line="240" w:lineRule="auto"/>
        <w:rPr>
          <w:rFonts w:ascii="Times New Roman" w:hAnsi="Times New Roman" w:cs="Times New Roman"/>
          <w:sz w:val="24"/>
          <w:szCs w:val="24"/>
        </w:rPr>
      </w:pPr>
    </w:p>
    <w:p w14:paraId="317813B4" w14:textId="77777777" w:rsidR="00AB40F4" w:rsidRDefault="00AB40F4" w:rsidP="00AB40F4">
      <w:pPr>
        <w:spacing w:after="0" w:line="240" w:lineRule="auto"/>
        <w:rPr>
          <w:rFonts w:ascii="Times New Roman" w:hAnsi="Times New Roman" w:cs="Times New Roman"/>
          <w:sz w:val="24"/>
          <w:szCs w:val="24"/>
        </w:rPr>
      </w:pPr>
    </w:p>
    <w:p w14:paraId="0D388F15" w14:textId="77777777" w:rsidR="00AB40F4" w:rsidRDefault="00AB40F4" w:rsidP="00AB40F4">
      <w:pPr>
        <w:spacing w:after="0" w:line="240" w:lineRule="auto"/>
        <w:rPr>
          <w:rFonts w:ascii="Times New Roman" w:hAnsi="Times New Roman" w:cs="Times New Roman"/>
          <w:sz w:val="24"/>
          <w:szCs w:val="24"/>
        </w:rPr>
      </w:pPr>
    </w:p>
    <w:p w14:paraId="1E01199D" w14:textId="77777777" w:rsidR="00AB40F4" w:rsidRDefault="00AB40F4" w:rsidP="00AB40F4">
      <w:pPr>
        <w:spacing w:after="0" w:line="240" w:lineRule="auto"/>
        <w:rPr>
          <w:rFonts w:ascii="Times New Roman" w:hAnsi="Times New Roman" w:cs="Times New Roman"/>
          <w:sz w:val="24"/>
          <w:szCs w:val="24"/>
        </w:rPr>
      </w:pPr>
    </w:p>
    <w:p w14:paraId="5DC3FFEC" w14:textId="77777777" w:rsidR="00AB40F4" w:rsidRDefault="00AB40F4" w:rsidP="00AB40F4">
      <w:pPr>
        <w:spacing w:after="0" w:line="240" w:lineRule="auto"/>
        <w:rPr>
          <w:rFonts w:ascii="Times New Roman" w:hAnsi="Times New Roman" w:cs="Times New Roman"/>
          <w:sz w:val="24"/>
          <w:szCs w:val="24"/>
        </w:rPr>
      </w:pPr>
    </w:p>
    <w:p w14:paraId="3B217B18" w14:textId="77777777" w:rsidR="00AB40F4" w:rsidRDefault="00AB40F4" w:rsidP="00AB40F4">
      <w:pPr>
        <w:spacing w:after="0" w:line="240" w:lineRule="auto"/>
        <w:rPr>
          <w:rFonts w:ascii="Times New Roman" w:hAnsi="Times New Roman" w:cs="Times New Roman"/>
          <w:sz w:val="24"/>
          <w:szCs w:val="24"/>
        </w:rPr>
      </w:pPr>
    </w:p>
    <w:p w14:paraId="4BE693B2" w14:textId="77777777" w:rsidR="00AB40F4" w:rsidRDefault="00AB40F4" w:rsidP="00AB40F4">
      <w:pPr>
        <w:spacing w:after="0" w:line="240" w:lineRule="auto"/>
        <w:rPr>
          <w:rFonts w:ascii="Times New Roman" w:hAnsi="Times New Roman" w:cs="Times New Roman"/>
          <w:sz w:val="24"/>
          <w:szCs w:val="24"/>
        </w:rPr>
      </w:pPr>
    </w:p>
    <w:p w14:paraId="59403962" w14:textId="77777777" w:rsidR="00AB40F4" w:rsidRDefault="00AB40F4" w:rsidP="00AB40F4">
      <w:pPr>
        <w:spacing w:after="0" w:line="240" w:lineRule="auto"/>
        <w:rPr>
          <w:rFonts w:ascii="Times New Roman" w:hAnsi="Times New Roman" w:cs="Times New Roman"/>
          <w:sz w:val="24"/>
          <w:szCs w:val="24"/>
        </w:rPr>
      </w:pPr>
    </w:p>
    <w:p w14:paraId="10AE12F0" w14:textId="77777777" w:rsidR="00AB40F4" w:rsidRDefault="00AB40F4" w:rsidP="00AB40F4">
      <w:pPr>
        <w:spacing w:after="0" w:line="240" w:lineRule="auto"/>
        <w:rPr>
          <w:rFonts w:ascii="Times New Roman" w:hAnsi="Times New Roman" w:cs="Times New Roman"/>
          <w:sz w:val="24"/>
          <w:szCs w:val="24"/>
        </w:rPr>
      </w:pPr>
    </w:p>
    <w:p w14:paraId="4233AAD5" w14:textId="77777777" w:rsidR="00AB40F4" w:rsidRDefault="00AB40F4" w:rsidP="00AB40F4">
      <w:pPr>
        <w:spacing w:after="0" w:line="240" w:lineRule="auto"/>
        <w:rPr>
          <w:rFonts w:ascii="Times New Roman" w:hAnsi="Times New Roman" w:cs="Times New Roman"/>
          <w:sz w:val="24"/>
          <w:szCs w:val="24"/>
        </w:rPr>
      </w:pPr>
    </w:p>
    <w:p w14:paraId="124AC7C5" w14:textId="77777777" w:rsidR="00AB40F4" w:rsidRDefault="00AB40F4" w:rsidP="00AB40F4">
      <w:pPr>
        <w:spacing w:after="0" w:line="240" w:lineRule="auto"/>
        <w:rPr>
          <w:rFonts w:ascii="Times New Roman" w:hAnsi="Times New Roman" w:cs="Times New Roman"/>
          <w:sz w:val="24"/>
          <w:szCs w:val="24"/>
        </w:rPr>
      </w:pPr>
    </w:p>
    <w:p w14:paraId="4B0BCE2E" w14:textId="77777777" w:rsidR="00AB40F4" w:rsidRDefault="00AB40F4" w:rsidP="00AB40F4">
      <w:pPr>
        <w:spacing w:after="0" w:line="240" w:lineRule="auto"/>
        <w:rPr>
          <w:rFonts w:ascii="Times New Roman" w:hAnsi="Times New Roman" w:cs="Times New Roman"/>
          <w:sz w:val="24"/>
          <w:szCs w:val="24"/>
        </w:rPr>
      </w:pPr>
    </w:p>
    <w:p w14:paraId="37B6D60C" w14:textId="7A2DC98B" w:rsidR="00AB40F4" w:rsidRDefault="00AB40F4" w:rsidP="00AB40F4">
      <w:pPr>
        <w:spacing w:after="0" w:line="240" w:lineRule="auto"/>
        <w:rPr>
          <w:rFonts w:ascii="Times New Roman" w:hAnsi="Times New Roman" w:cs="Times New Roman"/>
          <w:sz w:val="24"/>
          <w:szCs w:val="24"/>
        </w:rPr>
      </w:pPr>
    </w:p>
    <w:p w14:paraId="4999D3EE" w14:textId="2D6423CF" w:rsidR="00AB40F4" w:rsidRDefault="00AB40F4" w:rsidP="00AB40F4">
      <w:pPr>
        <w:spacing w:after="0" w:line="240" w:lineRule="auto"/>
        <w:rPr>
          <w:rFonts w:ascii="Times New Roman" w:hAnsi="Times New Roman" w:cs="Times New Roman"/>
          <w:sz w:val="24"/>
          <w:szCs w:val="24"/>
        </w:rPr>
      </w:pPr>
    </w:p>
    <w:p w14:paraId="75BE8793" w14:textId="29640844" w:rsidR="00AB40F4" w:rsidRDefault="00AB40F4" w:rsidP="00AB40F4">
      <w:pPr>
        <w:spacing w:after="0" w:line="240" w:lineRule="auto"/>
        <w:rPr>
          <w:rFonts w:ascii="Times New Roman" w:hAnsi="Times New Roman" w:cs="Times New Roman"/>
          <w:sz w:val="24"/>
          <w:szCs w:val="24"/>
        </w:rPr>
      </w:pPr>
    </w:p>
    <w:p w14:paraId="7D9DE7E6" w14:textId="2DD66289" w:rsidR="00AB40F4" w:rsidRDefault="00AB40F4" w:rsidP="00AB40F4">
      <w:pPr>
        <w:spacing w:after="0" w:line="240" w:lineRule="auto"/>
        <w:rPr>
          <w:rFonts w:ascii="Times New Roman" w:hAnsi="Times New Roman" w:cs="Times New Roman"/>
          <w:sz w:val="24"/>
          <w:szCs w:val="24"/>
        </w:rPr>
      </w:pPr>
    </w:p>
    <w:p w14:paraId="148EDE8A" w14:textId="47FC1386" w:rsidR="00AB40F4" w:rsidRDefault="00AB40F4" w:rsidP="00AB40F4">
      <w:pPr>
        <w:spacing w:after="0" w:line="240" w:lineRule="auto"/>
        <w:rPr>
          <w:rFonts w:ascii="Times New Roman" w:hAnsi="Times New Roman" w:cs="Times New Roman"/>
          <w:sz w:val="24"/>
          <w:szCs w:val="24"/>
        </w:rPr>
      </w:pPr>
    </w:p>
    <w:p w14:paraId="2C85C8C8" w14:textId="237476FA" w:rsidR="00AB40F4" w:rsidRDefault="00AB40F4" w:rsidP="00AB40F4">
      <w:pPr>
        <w:spacing w:after="0" w:line="240" w:lineRule="auto"/>
        <w:rPr>
          <w:rFonts w:ascii="Times New Roman" w:hAnsi="Times New Roman" w:cs="Times New Roman"/>
          <w:sz w:val="24"/>
          <w:szCs w:val="24"/>
        </w:rPr>
      </w:pPr>
    </w:p>
    <w:p w14:paraId="56D11E8D" w14:textId="77777777" w:rsidR="00AB40F4" w:rsidRDefault="00AB40F4" w:rsidP="00AB40F4">
      <w:pPr>
        <w:spacing w:after="0" w:line="240" w:lineRule="auto"/>
        <w:rPr>
          <w:rFonts w:ascii="Times New Roman" w:hAnsi="Times New Roman" w:cs="Times New Roman"/>
          <w:sz w:val="24"/>
          <w:szCs w:val="24"/>
        </w:rPr>
      </w:pPr>
    </w:p>
    <w:p w14:paraId="7EE0E6A1" w14:textId="70D755CB" w:rsidR="00AB40F4" w:rsidRPr="00124C1D" w:rsidRDefault="00AB40F4" w:rsidP="00AB40F4">
      <w:pPr>
        <w:spacing w:after="0" w:line="240" w:lineRule="auto"/>
        <w:rPr>
          <w:rFonts w:ascii="Times New Roman" w:hAnsi="Times New Roman" w:cs="Times New Roman"/>
          <w:sz w:val="20"/>
          <w:szCs w:val="20"/>
        </w:rPr>
      </w:pPr>
      <w:r w:rsidRPr="003A555D">
        <w:rPr>
          <w:rFonts w:ascii="Times New Roman" w:hAnsi="Times New Roman" w:cs="Times New Roman"/>
          <w:sz w:val="24"/>
          <w:szCs w:val="24"/>
        </w:rPr>
        <w:lastRenderedPageBreak/>
        <w:t xml:space="preserve">Table </w:t>
      </w:r>
      <w:r w:rsidR="005012BB">
        <w:rPr>
          <w:rFonts w:ascii="Times New Roman" w:hAnsi="Times New Roman" w:cs="Times New Roman"/>
          <w:sz w:val="24"/>
          <w:szCs w:val="24"/>
        </w:rPr>
        <w:t>5</w:t>
      </w:r>
      <w:r w:rsidRPr="003A555D">
        <w:rPr>
          <w:rFonts w:ascii="Times New Roman" w:hAnsi="Times New Roman" w:cs="Times New Roman"/>
          <w:sz w:val="24"/>
          <w:szCs w:val="24"/>
        </w:rPr>
        <w:t>:</w:t>
      </w:r>
      <w:r w:rsidRPr="008970A7">
        <w:rPr>
          <w:rFonts w:ascii="Times New Roman" w:hAnsi="Times New Roman" w:cs="Times New Roman"/>
          <w:sz w:val="24"/>
          <w:szCs w:val="24"/>
        </w:rPr>
        <w:t xml:space="preserve"> The association of self-reported general health</w:t>
      </w:r>
      <w:r>
        <w:rPr>
          <w:rFonts w:ascii="Times New Roman" w:hAnsi="Times New Roman" w:cs="Times New Roman"/>
          <w:sz w:val="24"/>
          <w:szCs w:val="24"/>
        </w:rPr>
        <w:t xml:space="preserve"> with each of NO</w:t>
      </w:r>
      <w:r>
        <w:rPr>
          <w:rFonts w:ascii="Times New Roman" w:hAnsi="Times New Roman" w:cs="Times New Roman"/>
          <w:sz w:val="24"/>
          <w:szCs w:val="24"/>
          <w:vertAlign w:val="subscript"/>
        </w:rPr>
        <w:t>2</w:t>
      </w:r>
      <w:r>
        <w:rPr>
          <w:rFonts w:ascii="Times New Roman" w:hAnsi="Times New Roman" w:cs="Times New Roman"/>
          <w:sz w:val="24"/>
          <w:szCs w:val="24"/>
        </w:rPr>
        <w:t>, SO</w:t>
      </w:r>
      <w:r>
        <w:rPr>
          <w:rFonts w:ascii="Times New Roman" w:hAnsi="Times New Roman" w:cs="Times New Roman"/>
          <w:sz w:val="24"/>
          <w:szCs w:val="24"/>
          <w:vertAlign w:val="subscript"/>
        </w:rPr>
        <w:t>2</w:t>
      </w:r>
      <w:r>
        <w:rPr>
          <w:rFonts w:ascii="Times New Roman" w:hAnsi="Times New Roman" w:cs="Times New Roman"/>
          <w:sz w:val="24"/>
          <w:szCs w:val="24"/>
        </w:rPr>
        <w:t xml:space="preserve">, PM10, and PM2.5 air pollutants for individuals recruited in wave 1 of the Understanding Society study at the local authority level </w:t>
      </w:r>
      <w:r w:rsidRPr="00A3656E">
        <w:rPr>
          <w:rFonts w:ascii="Times New Roman" w:hAnsi="Times New Roman" w:cs="Times New Roman"/>
          <w:sz w:val="24"/>
          <w:szCs w:val="24"/>
        </w:rPr>
        <w:t>(N=</w:t>
      </w:r>
      <w:r>
        <w:rPr>
          <w:rFonts w:ascii="Times New Roman" w:hAnsi="Times New Roman" w:cs="Times New Roman"/>
          <w:sz w:val="24"/>
          <w:szCs w:val="24"/>
        </w:rPr>
        <w:t>261,271</w:t>
      </w:r>
      <w:r w:rsidRPr="00A3656E">
        <w:rPr>
          <w:rFonts w:ascii="Times New Roman" w:hAnsi="Times New Roman" w:cs="Times New Roman"/>
          <w:sz w:val="24"/>
          <w:szCs w:val="24"/>
        </w:rPr>
        <w:t xml:space="preserve"> surveys from </w:t>
      </w:r>
      <w:r w:rsidRPr="00ED7BEB">
        <w:rPr>
          <w:rFonts w:ascii="Times New Roman" w:hAnsi="Times New Roman" w:cs="Times New Roman"/>
          <w:sz w:val="24"/>
          <w:szCs w:val="24"/>
        </w:rPr>
        <w:t>39,79</w:t>
      </w:r>
      <w:r>
        <w:rPr>
          <w:rFonts w:ascii="Times New Roman" w:hAnsi="Times New Roman" w:cs="Times New Roman"/>
          <w:sz w:val="24"/>
          <w:szCs w:val="24"/>
        </w:rPr>
        <w:t>8</w:t>
      </w:r>
      <w:r w:rsidRPr="00A3656E">
        <w:rPr>
          <w:rFonts w:ascii="Times New Roman" w:hAnsi="Times New Roman" w:cs="Times New Roman"/>
          <w:sz w:val="24"/>
          <w:szCs w:val="24"/>
        </w:rPr>
        <w:t xml:space="preserve"> individuals)</w:t>
      </w:r>
      <w:r>
        <w:rPr>
          <w:rFonts w:ascii="Times New Roman" w:hAnsi="Times New Roman" w:cs="Times New Roman"/>
          <w:sz w:val="24"/>
          <w:szCs w:val="24"/>
        </w:rPr>
        <w:t xml:space="preserve"> </w:t>
      </w:r>
    </w:p>
    <w:tbl>
      <w:tblPr>
        <w:tblStyle w:val="TableGrid"/>
        <w:tblW w:w="8784" w:type="dxa"/>
        <w:tblLook w:val="04A0" w:firstRow="1" w:lastRow="0" w:firstColumn="1" w:lastColumn="0" w:noHBand="0" w:noVBand="1"/>
      </w:tblPr>
      <w:tblGrid>
        <w:gridCol w:w="2972"/>
        <w:gridCol w:w="2977"/>
        <w:gridCol w:w="2835"/>
      </w:tblGrid>
      <w:tr w:rsidR="00AB40F4" w:rsidRPr="00014897" w14:paraId="51FABE9D" w14:textId="77777777" w:rsidTr="00A225B1">
        <w:tc>
          <w:tcPr>
            <w:tcW w:w="2972" w:type="dxa"/>
            <w:vMerge w:val="restart"/>
          </w:tcPr>
          <w:p w14:paraId="14FCA5B4" w14:textId="77777777" w:rsidR="00AB40F4" w:rsidRPr="00014897" w:rsidRDefault="00AB40F4" w:rsidP="00A225B1">
            <w:pPr>
              <w:rPr>
                <w:rFonts w:asciiTheme="majorBidi" w:hAnsiTheme="majorBidi" w:cstheme="majorBidi"/>
                <w:sz w:val="24"/>
                <w:szCs w:val="24"/>
              </w:rPr>
            </w:pPr>
          </w:p>
        </w:tc>
        <w:tc>
          <w:tcPr>
            <w:tcW w:w="2977" w:type="dxa"/>
          </w:tcPr>
          <w:p w14:paraId="3B6D9D91" w14:textId="77777777" w:rsidR="00AB40F4" w:rsidRPr="00014897" w:rsidRDefault="00AB40F4" w:rsidP="00A225B1">
            <w:pPr>
              <w:rPr>
                <w:rFonts w:asciiTheme="majorBidi" w:hAnsiTheme="majorBidi" w:cstheme="majorBidi"/>
                <w:sz w:val="24"/>
                <w:szCs w:val="24"/>
              </w:rPr>
            </w:pPr>
            <w:r w:rsidRPr="00014897">
              <w:rPr>
                <w:rFonts w:asciiTheme="majorBidi" w:hAnsiTheme="majorBidi" w:cstheme="majorBidi"/>
                <w:sz w:val="24"/>
                <w:szCs w:val="24"/>
              </w:rPr>
              <w:t>Model 1</w:t>
            </w:r>
          </w:p>
        </w:tc>
        <w:tc>
          <w:tcPr>
            <w:tcW w:w="2835" w:type="dxa"/>
          </w:tcPr>
          <w:p w14:paraId="77429FD6" w14:textId="77777777" w:rsidR="00AB40F4" w:rsidRPr="00014897" w:rsidRDefault="00AB40F4" w:rsidP="00A225B1">
            <w:pPr>
              <w:rPr>
                <w:rFonts w:asciiTheme="majorBidi" w:hAnsiTheme="majorBidi" w:cstheme="majorBidi"/>
                <w:sz w:val="24"/>
                <w:szCs w:val="24"/>
              </w:rPr>
            </w:pPr>
            <w:r w:rsidRPr="00014897">
              <w:rPr>
                <w:rFonts w:asciiTheme="majorBidi" w:hAnsiTheme="majorBidi" w:cstheme="majorBidi"/>
                <w:sz w:val="24"/>
                <w:szCs w:val="24"/>
              </w:rPr>
              <w:t>Model 2</w:t>
            </w:r>
          </w:p>
        </w:tc>
      </w:tr>
      <w:tr w:rsidR="00AB40F4" w:rsidRPr="00014897" w14:paraId="0D1B2283" w14:textId="77777777" w:rsidTr="00A225B1">
        <w:tc>
          <w:tcPr>
            <w:tcW w:w="2972" w:type="dxa"/>
            <w:vMerge/>
          </w:tcPr>
          <w:p w14:paraId="1B6F8034" w14:textId="77777777" w:rsidR="00AB40F4" w:rsidRPr="00014897" w:rsidRDefault="00AB40F4" w:rsidP="00A225B1">
            <w:pPr>
              <w:rPr>
                <w:rFonts w:asciiTheme="majorBidi" w:hAnsiTheme="majorBidi" w:cstheme="majorBidi"/>
                <w:sz w:val="24"/>
                <w:szCs w:val="24"/>
              </w:rPr>
            </w:pPr>
          </w:p>
        </w:tc>
        <w:tc>
          <w:tcPr>
            <w:tcW w:w="2977" w:type="dxa"/>
          </w:tcPr>
          <w:p w14:paraId="1F960556" w14:textId="77777777" w:rsidR="00AB40F4" w:rsidRPr="00014897" w:rsidRDefault="00AB40F4" w:rsidP="00A225B1">
            <w:pPr>
              <w:rPr>
                <w:rFonts w:asciiTheme="majorBidi" w:hAnsiTheme="majorBidi" w:cstheme="majorBidi"/>
                <w:sz w:val="24"/>
                <w:szCs w:val="24"/>
              </w:rPr>
            </w:pPr>
            <w:r w:rsidRPr="00014897">
              <w:rPr>
                <w:rFonts w:asciiTheme="majorBidi" w:hAnsiTheme="majorBidi" w:cstheme="majorBidi"/>
                <w:sz w:val="24"/>
                <w:szCs w:val="24"/>
              </w:rPr>
              <w:t>Coefficient [95%CI]</w:t>
            </w:r>
          </w:p>
        </w:tc>
        <w:tc>
          <w:tcPr>
            <w:tcW w:w="2835" w:type="dxa"/>
          </w:tcPr>
          <w:p w14:paraId="595781CB" w14:textId="77777777" w:rsidR="00AB40F4" w:rsidRPr="00014897" w:rsidRDefault="00AB40F4" w:rsidP="00A225B1">
            <w:pPr>
              <w:rPr>
                <w:rFonts w:asciiTheme="majorBidi" w:hAnsiTheme="majorBidi" w:cstheme="majorBidi"/>
                <w:sz w:val="24"/>
                <w:szCs w:val="24"/>
              </w:rPr>
            </w:pPr>
            <w:r w:rsidRPr="00014897">
              <w:rPr>
                <w:rFonts w:asciiTheme="majorBidi" w:hAnsiTheme="majorBidi" w:cstheme="majorBidi"/>
                <w:sz w:val="24"/>
                <w:szCs w:val="24"/>
              </w:rPr>
              <w:t>Coefficient [95%CI]</w:t>
            </w:r>
          </w:p>
        </w:tc>
      </w:tr>
      <w:tr w:rsidR="00AB40F4" w:rsidRPr="00014897" w14:paraId="0EA2D6FA" w14:textId="77777777" w:rsidTr="00A225B1">
        <w:tc>
          <w:tcPr>
            <w:tcW w:w="8784" w:type="dxa"/>
            <w:gridSpan w:val="3"/>
          </w:tcPr>
          <w:p w14:paraId="6D91D4EF" w14:textId="5551CE79" w:rsidR="00AB40F4" w:rsidRPr="00014897" w:rsidRDefault="00AB40F4" w:rsidP="00A225B1">
            <w:pPr>
              <w:rPr>
                <w:rFonts w:asciiTheme="majorBidi" w:hAnsiTheme="majorBidi" w:cstheme="majorBidi"/>
                <w:b/>
                <w:bCs/>
                <w:sz w:val="24"/>
                <w:szCs w:val="24"/>
              </w:rPr>
            </w:pPr>
            <w:r w:rsidRPr="00014897">
              <w:rPr>
                <w:rFonts w:asciiTheme="majorBidi" w:hAnsiTheme="majorBidi" w:cstheme="majorBidi"/>
                <w:b/>
                <w:bCs/>
                <w:sz w:val="24"/>
                <w:szCs w:val="24"/>
              </w:rPr>
              <w:t xml:space="preserve">Overall pollution effect </w:t>
            </w:r>
          </w:p>
        </w:tc>
      </w:tr>
      <w:tr w:rsidR="00AB40F4" w:rsidRPr="00014897" w14:paraId="12FC3A36" w14:textId="77777777" w:rsidTr="00A225B1">
        <w:tc>
          <w:tcPr>
            <w:tcW w:w="2972" w:type="dxa"/>
          </w:tcPr>
          <w:p w14:paraId="181DFBEE" w14:textId="77777777" w:rsidR="00AB40F4" w:rsidRPr="00014897" w:rsidRDefault="00AB40F4" w:rsidP="00A225B1">
            <w:pPr>
              <w:rPr>
                <w:rFonts w:asciiTheme="majorBidi" w:hAnsiTheme="majorBidi" w:cstheme="majorBidi"/>
                <w:sz w:val="24"/>
                <w:szCs w:val="24"/>
              </w:rPr>
            </w:pPr>
            <w:r w:rsidRPr="00014897">
              <w:rPr>
                <w:rFonts w:asciiTheme="majorBidi" w:hAnsiTheme="majorBidi" w:cstheme="majorBidi"/>
                <w:sz w:val="24"/>
                <w:szCs w:val="24"/>
              </w:rPr>
              <w:t>NO</w:t>
            </w:r>
            <w:r w:rsidRPr="00014897">
              <w:rPr>
                <w:rFonts w:asciiTheme="majorBidi" w:hAnsiTheme="majorBidi" w:cstheme="majorBidi"/>
                <w:sz w:val="24"/>
                <w:szCs w:val="24"/>
                <w:vertAlign w:val="subscript"/>
              </w:rPr>
              <w:t>2</w:t>
            </w:r>
            <w:r w:rsidRPr="00014897">
              <w:rPr>
                <w:rFonts w:asciiTheme="majorBidi" w:hAnsiTheme="majorBidi" w:cstheme="majorBidi"/>
                <w:sz w:val="24"/>
                <w:szCs w:val="24"/>
              </w:rPr>
              <w:t xml:space="preserve"> (µg/m</w:t>
            </w:r>
            <w:r w:rsidRPr="00014897">
              <w:rPr>
                <w:rFonts w:asciiTheme="majorBidi" w:hAnsiTheme="majorBidi" w:cstheme="majorBidi"/>
                <w:sz w:val="24"/>
                <w:szCs w:val="24"/>
                <w:vertAlign w:val="superscript"/>
              </w:rPr>
              <w:t>3</w:t>
            </w:r>
            <w:r w:rsidRPr="00014897">
              <w:rPr>
                <w:rFonts w:asciiTheme="majorBidi" w:hAnsiTheme="majorBidi" w:cstheme="majorBidi"/>
                <w:sz w:val="24"/>
                <w:szCs w:val="24"/>
              </w:rPr>
              <w:t>)</w:t>
            </w:r>
          </w:p>
        </w:tc>
        <w:tc>
          <w:tcPr>
            <w:tcW w:w="2977" w:type="dxa"/>
          </w:tcPr>
          <w:p w14:paraId="51569B66" w14:textId="77777777" w:rsidR="00AB40F4" w:rsidRPr="00014897" w:rsidRDefault="00AB40F4" w:rsidP="00A225B1">
            <w:pPr>
              <w:rPr>
                <w:rFonts w:asciiTheme="majorBidi" w:hAnsiTheme="majorBidi" w:cstheme="majorBidi"/>
                <w:sz w:val="24"/>
                <w:szCs w:val="24"/>
              </w:rPr>
            </w:pPr>
            <w:r w:rsidRPr="00014897">
              <w:rPr>
                <w:rFonts w:asciiTheme="majorBidi" w:hAnsiTheme="majorBidi" w:cstheme="majorBidi"/>
                <w:sz w:val="24"/>
                <w:szCs w:val="24"/>
              </w:rPr>
              <w:t xml:space="preserve">0.04 [0.03, </w:t>
            </w:r>
            <w:proofErr w:type="gramStart"/>
            <w:r w:rsidRPr="00014897">
              <w:rPr>
                <w:rFonts w:asciiTheme="majorBidi" w:hAnsiTheme="majorBidi" w:cstheme="majorBidi"/>
                <w:sz w:val="24"/>
                <w:szCs w:val="24"/>
              </w:rPr>
              <w:t>0.06]*</w:t>
            </w:r>
            <w:proofErr w:type="gramEnd"/>
            <w:r w:rsidRPr="00014897">
              <w:rPr>
                <w:rFonts w:asciiTheme="majorBidi" w:hAnsiTheme="majorBidi" w:cstheme="majorBidi"/>
                <w:sz w:val="24"/>
                <w:szCs w:val="24"/>
              </w:rPr>
              <w:t>*</w:t>
            </w:r>
          </w:p>
        </w:tc>
        <w:tc>
          <w:tcPr>
            <w:tcW w:w="2835" w:type="dxa"/>
          </w:tcPr>
          <w:p w14:paraId="02946BE7" w14:textId="77777777" w:rsidR="00AB40F4" w:rsidRPr="00014897" w:rsidRDefault="00AB40F4" w:rsidP="00A225B1">
            <w:pPr>
              <w:rPr>
                <w:rFonts w:asciiTheme="majorBidi" w:hAnsiTheme="majorBidi" w:cstheme="majorBidi"/>
                <w:sz w:val="24"/>
                <w:szCs w:val="24"/>
              </w:rPr>
            </w:pPr>
            <w:r w:rsidRPr="00014897">
              <w:rPr>
                <w:rFonts w:asciiTheme="majorBidi" w:hAnsiTheme="majorBidi" w:cstheme="majorBidi"/>
                <w:sz w:val="24"/>
                <w:szCs w:val="24"/>
              </w:rPr>
              <w:t xml:space="preserve">0.04 [0.02, </w:t>
            </w:r>
            <w:proofErr w:type="gramStart"/>
            <w:r w:rsidRPr="00014897">
              <w:rPr>
                <w:rFonts w:asciiTheme="majorBidi" w:hAnsiTheme="majorBidi" w:cstheme="majorBidi"/>
                <w:sz w:val="24"/>
                <w:szCs w:val="24"/>
              </w:rPr>
              <w:t>0.05]*</w:t>
            </w:r>
            <w:proofErr w:type="gramEnd"/>
            <w:r w:rsidRPr="00014897">
              <w:rPr>
                <w:rFonts w:asciiTheme="majorBidi" w:hAnsiTheme="majorBidi" w:cstheme="majorBidi"/>
                <w:sz w:val="24"/>
                <w:szCs w:val="24"/>
              </w:rPr>
              <w:t>*</w:t>
            </w:r>
          </w:p>
        </w:tc>
      </w:tr>
      <w:tr w:rsidR="00AB40F4" w:rsidRPr="00014897" w14:paraId="719285DF" w14:textId="77777777" w:rsidTr="00A225B1">
        <w:tc>
          <w:tcPr>
            <w:tcW w:w="2972" w:type="dxa"/>
          </w:tcPr>
          <w:p w14:paraId="7151F36C" w14:textId="77777777" w:rsidR="00AB40F4" w:rsidRPr="00014897" w:rsidRDefault="00AB40F4" w:rsidP="00A225B1">
            <w:pPr>
              <w:rPr>
                <w:rFonts w:asciiTheme="majorBidi" w:hAnsiTheme="majorBidi" w:cstheme="majorBidi"/>
                <w:sz w:val="24"/>
                <w:szCs w:val="24"/>
              </w:rPr>
            </w:pPr>
            <w:r w:rsidRPr="00014897">
              <w:rPr>
                <w:rFonts w:asciiTheme="majorBidi" w:hAnsiTheme="majorBidi" w:cstheme="majorBidi"/>
                <w:sz w:val="24"/>
                <w:szCs w:val="24"/>
              </w:rPr>
              <w:t>SO</w:t>
            </w:r>
            <w:r w:rsidRPr="00014897">
              <w:rPr>
                <w:rFonts w:asciiTheme="majorBidi" w:hAnsiTheme="majorBidi" w:cstheme="majorBidi"/>
                <w:sz w:val="24"/>
                <w:szCs w:val="24"/>
                <w:vertAlign w:val="subscript"/>
              </w:rPr>
              <w:t>2</w:t>
            </w:r>
            <w:r w:rsidRPr="00014897">
              <w:rPr>
                <w:rFonts w:asciiTheme="majorBidi" w:hAnsiTheme="majorBidi" w:cstheme="majorBidi"/>
                <w:sz w:val="24"/>
                <w:szCs w:val="24"/>
              </w:rPr>
              <w:t xml:space="preserve"> (µg/m</w:t>
            </w:r>
            <w:r w:rsidRPr="00014897">
              <w:rPr>
                <w:rFonts w:asciiTheme="majorBidi" w:hAnsiTheme="majorBidi" w:cstheme="majorBidi"/>
                <w:sz w:val="24"/>
                <w:szCs w:val="24"/>
                <w:vertAlign w:val="superscript"/>
              </w:rPr>
              <w:t>3</w:t>
            </w:r>
            <w:r w:rsidRPr="00014897">
              <w:rPr>
                <w:rFonts w:asciiTheme="majorBidi" w:hAnsiTheme="majorBidi" w:cstheme="majorBidi"/>
                <w:sz w:val="24"/>
                <w:szCs w:val="24"/>
              </w:rPr>
              <w:t>)</w:t>
            </w:r>
          </w:p>
        </w:tc>
        <w:tc>
          <w:tcPr>
            <w:tcW w:w="2977" w:type="dxa"/>
          </w:tcPr>
          <w:p w14:paraId="6FF463DA" w14:textId="77777777" w:rsidR="00AB40F4" w:rsidRPr="00014897" w:rsidRDefault="00AB40F4" w:rsidP="00A225B1">
            <w:pPr>
              <w:rPr>
                <w:rFonts w:asciiTheme="majorBidi" w:hAnsiTheme="majorBidi" w:cstheme="majorBidi"/>
                <w:sz w:val="24"/>
                <w:szCs w:val="24"/>
              </w:rPr>
            </w:pPr>
            <w:r w:rsidRPr="00014897">
              <w:rPr>
                <w:rFonts w:asciiTheme="majorBidi" w:hAnsiTheme="majorBidi" w:cstheme="majorBidi"/>
                <w:sz w:val="24"/>
                <w:szCs w:val="24"/>
              </w:rPr>
              <w:t>0.05 [-0.01, 0.10]</w:t>
            </w:r>
          </w:p>
        </w:tc>
        <w:tc>
          <w:tcPr>
            <w:tcW w:w="2835" w:type="dxa"/>
          </w:tcPr>
          <w:p w14:paraId="0DA79883" w14:textId="77777777" w:rsidR="00AB40F4" w:rsidRPr="00014897" w:rsidRDefault="00AB40F4" w:rsidP="00A225B1">
            <w:pPr>
              <w:rPr>
                <w:rFonts w:asciiTheme="majorBidi" w:hAnsiTheme="majorBidi" w:cstheme="majorBidi"/>
                <w:sz w:val="24"/>
                <w:szCs w:val="24"/>
              </w:rPr>
            </w:pPr>
            <w:r w:rsidRPr="00014897">
              <w:rPr>
                <w:rFonts w:asciiTheme="majorBidi" w:hAnsiTheme="majorBidi" w:cstheme="majorBidi"/>
                <w:sz w:val="24"/>
                <w:szCs w:val="24"/>
              </w:rPr>
              <w:t>0.0</w:t>
            </w:r>
            <w:r>
              <w:rPr>
                <w:rFonts w:asciiTheme="majorBidi" w:hAnsiTheme="majorBidi" w:cstheme="majorBidi"/>
                <w:sz w:val="24"/>
                <w:szCs w:val="24"/>
              </w:rPr>
              <w:t>6</w:t>
            </w:r>
            <w:r w:rsidRPr="00014897">
              <w:rPr>
                <w:rFonts w:asciiTheme="majorBidi" w:hAnsiTheme="majorBidi" w:cstheme="majorBidi"/>
                <w:sz w:val="24"/>
                <w:szCs w:val="24"/>
              </w:rPr>
              <w:t xml:space="preserve"> [0.0</w:t>
            </w:r>
            <w:r>
              <w:rPr>
                <w:rFonts w:asciiTheme="majorBidi" w:hAnsiTheme="majorBidi" w:cstheme="majorBidi"/>
                <w:sz w:val="24"/>
                <w:szCs w:val="24"/>
              </w:rPr>
              <w:t>1</w:t>
            </w:r>
            <w:r w:rsidRPr="00014897">
              <w:rPr>
                <w:rFonts w:asciiTheme="majorBidi" w:hAnsiTheme="majorBidi" w:cstheme="majorBidi"/>
                <w:sz w:val="24"/>
                <w:szCs w:val="24"/>
              </w:rPr>
              <w:t xml:space="preserve">, </w:t>
            </w:r>
            <w:proofErr w:type="gramStart"/>
            <w:r w:rsidRPr="00014897">
              <w:rPr>
                <w:rFonts w:asciiTheme="majorBidi" w:hAnsiTheme="majorBidi" w:cstheme="majorBidi"/>
                <w:sz w:val="24"/>
                <w:szCs w:val="24"/>
              </w:rPr>
              <w:t>0.1]*</w:t>
            </w:r>
            <w:proofErr w:type="gramEnd"/>
          </w:p>
        </w:tc>
      </w:tr>
      <w:tr w:rsidR="00AB40F4" w:rsidRPr="00014897" w14:paraId="72976115" w14:textId="77777777" w:rsidTr="00A225B1">
        <w:tc>
          <w:tcPr>
            <w:tcW w:w="2972" w:type="dxa"/>
          </w:tcPr>
          <w:p w14:paraId="1D26A344" w14:textId="77777777" w:rsidR="00AB40F4" w:rsidRPr="00014897" w:rsidRDefault="00AB40F4" w:rsidP="00A225B1">
            <w:pPr>
              <w:rPr>
                <w:rFonts w:asciiTheme="majorBidi" w:hAnsiTheme="majorBidi" w:cstheme="majorBidi"/>
                <w:sz w:val="24"/>
                <w:szCs w:val="24"/>
              </w:rPr>
            </w:pPr>
            <w:r w:rsidRPr="00014897">
              <w:rPr>
                <w:rFonts w:asciiTheme="majorBidi" w:hAnsiTheme="majorBidi" w:cstheme="majorBidi"/>
                <w:sz w:val="24"/>
                <w:szCs w:val="24"/>
              </w:rPr>
              <w:t>PM10 (µg/m</w:t>
            </w:r>
            <w:r w:rsidRPr="00014897">
              <w:rPr>
                <w:rFonts w:asciiTheme="majorBidi" w:hAnsiTheme="majorBidi" w:cstheme="majorBidi"/>
                <w:sz w:val="24"/>
                <w:szCs w:val="24"/>
                <w:vertAlign w:val="superscript"/>
              </w:rPr>
              <w:t>3</w:t>
            </w:r>
            <w:r w:rsidRPr="00014897">
              <w:rPr>
                <w:rFonts w:asciiTheme="majorBidi" w:hAnsiTheme="majorBidi" w:cstheme="majorBidi"/>
                <w:sz w:val="24"/>
                <w:szCs w:val="24"/>
              </w:rPr>
              <w:t>)</w:t>
            </w:r>
          </w:p>
        </w:tc>
        <w:tc>
          <w:tcPr>
            <w:tcW w:w="2977" w:type="dxa"/>
          </w:tcPr>
          <w:p w14:paraId="6E5226DD" w14:textId="77777777" w:rsidR="00AB40F4" w:rsidRPr="00014897" w:rsidRDefault="00AB40F4" w:rsidP="00A225B1">
            <w:pPr>
              <w:rPr>
                <w:rFonts w:asciiTheme="majorBidi" w:hAnsiTheme="majorBidi" w:cstheme="majorBidi"/>
                <w:sz w:val="24"/>
                <w:szCs w:val="24"/>
              </w:rPr>
            </w:pPr>
            <w:r w:rsidRPr="00014897">
              <w:rPr>
                <w:rFonts w:asciiTheme="majorBidi" w:hAnsiTheme="majorBidi" w:cstheme="majorBidi"/>
                <w:sz w:val="24"/>
                <w:szCs w:val="24"/>
              </w:rPr>
              <w:t>0.02 [-0.02, 0.06]</w:t>
            </w:r>
          </w:p>
        </w:tc>
        <w:tc>
          <w:tcPr>
            <w:tcW w:w="2835" w:type="dxa"/>
          </w:tcPr>
          <w:p w14:paraId="60A9F135" w14:textId="77777777" w:rsidR="00AB40F4" w:rsidRPr="00014897" w:rsidRDefault="00AB40F4" w:rsidP="00A225B1">
            <w:pPr>
              <w:rPr>
                <w:rFonts w:asciiTheme="majorBidi" w:hAnsiTheme="majorBidi" w:cstheme="majorBidi"/>
                <w:sz w:val="24"/>
                <w:szCs w:val="24"/>
              </w:rPr>
            </w:pPr>
            <w:r w:rsidRPr="00014897">
              <w:rPr>
                <w:rFonts w:asciiTheme="majorBidi" w:hAnsiTheme="majorBidi" w:cstheme="majorBidi"/>
                <w:sz w:val="24"/>
                <w:szCs w:val="24"/>
              </w:rPr>
              <w:t>0.0</w:t>
            </w:r>
            <w:r>
              <w:rPr>
                <w:rFonts w:asciiTheme="majorBidi" w:hAnsiTheme="majorBidi" w:cstheme="majorBidi"/>
                <w:sz w:val="24"/>
                <w:szCs w:val="24"/>
              </w:rPr>
              <w:t>2</w:t>
            </w:r>
            <w:r w:rsidRPr="00014897">
              <w:rPr>
                <w:rFonts w:asciiTheme="majorBidi" w:hAnsiTheme="majorBidi" w:cstheme="majorBidi"/>
                <w:sz w:val="24"/>
                <w:szCs w:val="24"/>
              </w:rPr>
              <w:t xml:space="preserve"> [-0.01, 0.0</w:t>
            </w:r>
            <w:r>
              <w:rPr>
                <w:rFonts w:asciiTheme="majorBidi" w:hAnsiTheme="majorBidi" w:cstheme="majorBidi"/>
                <w:sz w:val="24"/>
                <w:szCs w:val="24"/>
              </w:rPr>
              <w:t>5</w:t>
            </w:r>
            <w:r w:rsidRPr="00014897">
              <w:rPr>
                <w:rFonts w:asciiTheme="majorBidi" w:hAnsiTheme="majorBidi" w:cstheme="majorBidi"/>
                <w:sz w:val="24"/>
                <w:szCs w:val="24"/>
              </w:rPr>
              <w:t>]</w:t>
            </w:r>
          </w:p>
        </w:tc>
      </w:tr>
      <w:tr w:rsidR="00AB40F4" w:rsidRPr="00014897" w14:paraId="5946AA80" w14:textId="77777777" w:rsidTr="00A225B1">
        <w:tc>
          <w:tcPr>
            <w:tcW w:w="2972" w:type="dxa"/>
          </w:tcPr>
          <w:p w14:paraId="347452DF" w14:textId="77777777" w:rsidR="00AB40F4" w:rsidRPr="00014897" w:rsidRDefault="00AB40F4" w:rsidP="00A225B1">
            <w:pPr>
              <w:rPr>
                <w:rFonts w:asciiTheme="majorBidi" w:hAnsiTheme="majorBidi" w:cstheme="majorBidi"/>
                <w:sz w:val="24"/>
                <w:szCs w:val="24"/>
              </w:rPr>
            </w:pPr>
            <w:r w:rsidRPr="00014897">
              <w:rPr>
                <w:rFonts w:asciiTheme="majorBidi" w:hAnsiTheme="majorBidi" w:cstheme="majorBidi"/>
                <w:sz w:val="24"/>
                <w:szCs w:val="24"/>
              </w:rPr>
              <w:t>PM2.5 (µg/m</w:t>
            </w:r>
            <w:r w:rsidRPr="00014897">
              <w:rPr>
                <w:rFonts w:asciiTheme="majorBidi" w:hAnsiTheme="majorBidi" w:cstheme="majorBidi"/>
                <w:sz w:val="24"/>
                <w:szCs w:val="24"/>
                <w:vertAlign w:val="superscript"/>
              </w:rPr>
              <w:t>3</w:t>
            </w:r>
            <w:r w:rsidRPr="00014897">
              <w:rPr>
                <w:rFonts w:asciiTheme="majorBidi" w:hAnsiTheme="majorBidi" w:cstheme="majorBidi"/>
                <w:sz w:val="24"/>
                <w:szCs w:val="24"/>
              </w:rPr>
              <w:t>)</w:t>
            </w:r>
          </w:p>
        </w:tc>
        <w:tc>
          <w:tcPr>
            <w:tcW w:w="2977" w:type="dxa"/>
          </w:tcPr>
          <w:p w14:paraId="6D9C12BF" w14:textId="77777777" w:rsidR="00AB40F4" w:rsidRPr="00014897" w:rsidRDefault="00AB40F4" w:rsidP="00A225B1">
            <w:pPr>
              <w:rPr>
                <w:rFonts w:asciiTheme="majorBidi" w:hAnsiTheme="majorBidi" w:cstheme="majorBidi"/>
                <w:sz w:val="24"/>
                <w:szCs w:val="24"/>
              </w:rPr>
            </w:pPr>
            <w:r w:rsidRPr="00014897">
              <w:rPr>
                <w:rFonts w:asciiTheme="majorBidi" w:hAnsiTheme="majorBidi" w:cstheme="majorBidi"/>
                <w:sz w:val="24"/>
                <w:szCs w:val="24"/>
              </w:rPr>
              <w:t xml:space="preserve">0.05 [0.005, </w:t>
            </w:r>
            <w:proofErr w:type="gramStart"/>
            <w:r w:rsidRPr="00014897">
              <w:rPr>
                <w:rFonts w:asciiTheme="majorBidi" w:hAnsiTheme="majorBidi" w:cstheme="majorBidi"/>
                <w:sz w:val="24"/>
                <w:szCs w:val="24"/>
              </w:rPr>
              <w:t>0.10]*</w:t>
            </w:r>
            <w:proofErr w:type="gramEnd"/>
          </w:p>
        </w:tc>
        <w:tc>
          <w:tcPr>
            <w:tcW w:w="2835" w:type="dxa"/>
          </w:tcPr>
          <w:p w14:paraId="17880C25" w14:textId="77777777" w:rsidR="00AB40F4" w:rsidRPr="00014897" w:rsidRDefault="00AB40F4" w:rsidP="00A225B1">
            <w:pPr>
              <w:rPr>
                <w:rFonts w:asciiTheme="majorBidi" w:hAnsiTheme="majorBidi" w:cstheme="majorBidi"/>
                <w:sz w:val="24"/>
                <w:szCs w:val="24"/>
              </w:rPr>
            </w:pPr>
            <w:r w:rsidRPr="00014897">
              <w:rPr>
                <w:rFonts w:asciiTheme="majorBidi" w:hAnsiTheme="majorBidi" w:cstheme="majorBidi"/>
                <w:sz w:val="24"/>
                <w:szCs w:val="24"/>
              </w:rPr>
              <w:t>0.05 [0.00</w:t>
            </w:r>
            <w:r>
              <w:rPr>
                <w:rFonts w:asciiTheme="majorBidi" w:hAnsiTheme="majorBidi" w:cstheme="majorBidi"/>
                <w:sz w:val="24"/>
                <w:szCs w:val="24"/>
              </w:rPr>
              <w:t>4</w:t>
            </w:r>
            <w:r w:rsidRPr="00014897">
              <w:rPr>
                <w:rFonts w:asciiTheme="majorBidi" w:hAnsiTheme="majorBidi" w:cstheme="majorBidi"/>
                <w:sz w:val="24"/>
                <w:szCs w:val="24"/>
              </w:rPr>
              <w:t xml:space="preserve">, </w:t>
            </w:r>
            <w:proofErr w:type="gramStart"/>
            <w:r w:rsidRPr="00014897">
              <w:rPr>
                <w:rFonts w:asciiTheme="majorBidi" w:hAnsiTheme="majorBidi" w:cstheme="majorBidi"/>
                <w:sz w:val="24"/>
                <w:szCs w:val="24"/>
              </w:rPr>
              <w:t>0.0</w:t>
            </w:r>
            <w:r>
              <w:rPr>
                <w:rFonts w:asciiTheme="majorBidi" w:hAnsiTheme="majorBidi" w:cstheme="majorBidi"/>
                <w:sz w:val="24"/>
                <w:szCs w:val="24"/>
              </w:rPr>
              <w:t>9</w:t>
            </w:r>
            <w:r w:rsidRPr="00014897">
              <w:rPr>
                <w:rFonts w:asciiTheme="majorBidi" w:hAnsiTheme="majorBidi" w:cstheme="majorBidi"/>
                <w:sz w:val="24"/>
                <w:szCs w:val="24"/>
              </w:rPr>
              <w:t>]*</w:t>
            </w:r>
            <w:proofErr w:type="gramEnd"/>
          </w:p>
        </w:tc>
      </w:tr>
      <w:tr w:rsidR="00AB40F4" w:rsidRPr="00014897" w14:paraId="542EB7A4" w14:textId="77777777" w:rsidTr="00A225B1">
        <w:tc>
          <w:tcPr>
            <w:tcW w:w="8784" w:type="dxa"/>
            <w:gridSpan w:val="3"/>
          </w:tcPr>
          <w:p w14:paraId="0707E026" w14:textId="3E6AE1AE" w:rsidR="00AB40F4" w:rsidRPr="00014897" w:rsidRDefault="00AB40F4" w:rsidP="00A225B1">
            <w:pPr>
              <w:rPr>
                <w:rFonts w:asciiTheme="majorBidi" w:hAnsiTheme="majorBidi" w:cstheme="majorBidi"/>
                <w:sz w:val="24"/>
                <w:szCs w:val="24"/>
              </w:rPr>
            </w:pPr>
            <w:r w:rsidRPr="00014897">
              <w:rPr>
                <w:rFonts w:asciiTheme="majorBidi" w:hAnsiTheme="majorBidi" w:cstheme="majorBidi"/>
                <w:b/>
                <w:bCs/>
                <w:sz w:val="24"/>
                <w:szCs w:val="24"/>
              </w:rPr>
              <w:t xml:space="preserve">Between pollution effect </w:t>
            </w:r>
          </w:p>
        </w:tc>
      </w:tr>
      <w:tr w:rsidR="00AB40F4" w:rsidRPr="00014897" w14:paraId="028A3953" w14:textId="77777777" w:rsidTr="00A225B1">
        <w:tc>
          <w:tcPr>
            <w:tcW w:w="2972" w:type="dxa"/>
          </w:tcPr>
          <w:p w14:paraId="1F48045E" w14:textId="77777777" w:rsidR="00AB40F4" w:rsidRPr="00014897" w:rsidRDefault="00AB40F4" w:rsidP="00A225B1">
            <w:pPr>
              <w:rPr>
                <w:rFonts w:asciiTheme="majorBidi" w:hAnsiTheme="majorBidi" w:cstheme="majorBidi"/>
                <w:sz w:val="24"/>
                <w:szCs w:val="24"/>
              </w:rPr>
            </w:pPr>
            <w:r w:rsidRPr="00014897">
              <w:rPr>
                <w:rFonts w:asciiTheme="majorBidi" w:hAnsiTheme="majorBidi" w:cstheme="majorBidi"/>
                <w:sz w:val="24"/>
                <w:szCs w:val="24"/>
              </w:rPr>
              <w:t>NO</w:t>
            </w:r>
            <w:r w:rsidRPr="00014897">
              <w:rPr>
                <w:rFonts w:asciiTheme="majorBidi" w:hAnsiTheme="majorBidi" w:cstheme="majorBidi"/>
                <w:sz w:val="24"/>
                <w:szCs w:val="24"/>
                <w:vertAlign w:val="subscript"/>
              </w:rPr>
              <w:t>2</w:t>
            </w:r>
            <w:r w:rsidRPr="00014897">
              <w:rPr>
                <w:rFonts w:asciiTheme="majorBidi" w:hAnsiTheme="majorBidi" w:cstheme="majorBidi"/>
                <w:sz w:val="24"/>
                <w:szCs w:val="24"/>
              </w:rPr>
              <w:t xml:space="preserve"> (µg/m</w:t>
            </w:r>
            <w:r w:rsidRPr="00014897">
              <w:rPr>
                <w:rFonts w:asciiTheme="majorBidi" w:hAnsiTheme="majorBidi" w:cstheme="majorBidi"/>
                <w:sz w:val="24"/>
                <w:szCs w:val="24"/>
                <w:vertAlign w:val="superscript"/>
              </w:rPr>
              <w:t>3</w:t>
            </w:r>
            <w:r w:rsidRPr="00014897">
              <w:rPr>
                <w:rFonts w:asciiTheme="majorBidi" w:hAnsiTheme="majorBidi" w:cstheme="majorBidi"/>
                <w:sz w:val="24"/>
                <w:szCs w:val="24"/>
              </w:rPr>
              <w:t>)</w:t>
            </w:r>
          </w:p>
        </w:tc>
        <w:tc>
          <w:tcPr>
            <w:tcW w:w="2977" w:type="dxa"/>
          </w:tcPr>
          <w:p w14:paraId="28DC524E" w14:textId="77777777" w:rsidR="00AB40F4" w:rsidRPr="00014897" w:rsidRDefault="00AB40F4" w:rsidP="00A225B1">
            <w:pPr>
              <w:rPr>
                <w:rFonts w:asciiTheme="majorBidi" w:hAnsiTheme="majorBidi" w:cstheme="majorBidi"/>
                <w:sz w:val="24"/>
                <w:szCs w:val="24"/>
              </w:rPr>
            </w:pPr>
            <w:r w:rsidRPr="00014897">
              <w:rPr>
                <w:rFonts w:asciiTheme="majorBidi" w:hAnsiTheme="majorBidi" w:cstheme="majorBidi"/>
                <w:sz w:val="24"/>
                <w:szCs w:val="24"/>
              </w:rPr>
              <w:t xml:space="preserve">0.05 [0.02, </w:t>
            </w:r>
            <w:proofErr w:type="gramStart"/>
            <w:r w:rsidRPr="00014897">
              <w:rPr>
                <w:rFonts w:asciiTheme="majorBidi" w:hAnsiTheme="majorBidi" w:cstheme="majorBidi"/>
                <w:sz w:val="24"/>
                <w:szCs w:val="24"/>
              </w:rPr>
              <w:t>0.07]*</w:t>
            </w:r>
            <w:proofErr w:type="gramEnd"/>
            <w:r w:rsidRPr="00014897">
              <w:rPr>
                <w:rFonts w:asciiTheme="majorBidi" w:hAnsiTheme="majorBidi" w:cstheme="majorBidi"/>
                <w:sz w:val="24"/>
                <w:szCs w:val="24"/>
              </w:rPr>
              <w:t>*</w:t>
            </w:r>
          </w:p>
        </w:tc>
        <w:tc>
          <w:tcPr>
            <w:tcW w:w="2835" w:type="dxa"/>
          </w:tcPr>
          <w:p w14:paraId="274E511B" w14:textId="77777777" w:rsidR="00AB40F4" w:rsidRPr="00014897" w:rsidRDefault="00AB40F4" w:rsidP="00A225B1">
            <w:pPr>
              <w:rPr>
                <w:rFonts w:asciiTheme="majorBidi" w:hAnsiTheme="majorBidi" w:cstheme="majorBidi"/>
                <w:sz w:val="24"/>
                <w:szCs w:val="24"/>
              </w:rPr>
            </w:pPr>
            <w:r w:rsidRPr="00014897">
              <w:rPr>
                <w:rFonts w:asciiTheme="majorBidi" w:hAnsiTheme="majorBidi" w:cstheme="majorBidi"/>
                <w:sz w:val="24"/>
                <w:szCs w:val="24"/>
              </w:rPr>
              <w:t xml:space="preserve">0.04 [0.02, </w:t>
            </w:r>
            <w:proofErr w:type="gramStart"/>
            <w:r w:rsidRPr="00014897">
              <w:rPr>
                <w:rFonts w:asciiTheme="majorBidi" w:hAnsiTheme="majorBidi" w:cstheme="majorBidi"/>
                <w:sz w:val="24"/>
                <w:szCs w:val="24"/>
              </w:rPr>
              <w:t>0.06]*</w:t>
            </w:r>
            <w:proofErr w:type="gramEnd"/>
            <w:r w:rsidRPr="00014897">
              <w:rPr>
                <w:rFonts w:asciiTheme="majorBidi" w:hAnsiTheme="majorBidi" w:cstheme="majorBidi"/>
                <w:sz w:val="24"/>
                <w:szCs w:val="24"/>
              </w:rPr>
              <w:t>*</w:t>
            </w:r>
          </w:p>
        </w:tc>
      </w:tr>
      <w:tr w:rsidR="00AB40F4" w:rsidRPr="00014897" w14:paraId="555853C9" w14:textId="77777777" w:rsidTr="00A225B1">
        <w:tc>
          <w:tcPr>
            <w:tcW w:w="2972" w:type="dxa"/>
          </w:tcPr>
          <w:p w14:paraId="0BC5E7B1" w14:textId="77777777" w:rsidR="00AB40F4" w:rsidRPr="00014897" w:rsidRDefault="00AB40F4" w:rsidP="00A225B1">
            <w:pPr>
              <w:rPr>
                <w:rFonts w:asciiTheme="majorBidi" w:hAnsiTheme="majorBidi" w:cstheme="majorBidi"/>
                <w:sz w:val="24"/>
                <w:szCs w:val="24"/>
              </w:rPr>
            </w:pPr>
            <w:r w:rsidRPr="00014897">
              <w:rPr>
                <w:rFonts w:asciiTheme="majorBidi" w:hAnsiTheme="majorBidi" w:cstheme="majorBidi"/>
                <w:sz w:val="24"/>
                <w:szCs w:val="24"/>
              </w:rPr>
              <w:t>SO</w:t>
            </w:r>
            <w:r w:rsidRPr="00014897">
              <w:rPr>
                <w:rFonts w:asciiTheme="majorBidi" w:hAnsiTheme="majorBidi" w:cstheme="majorBidi"/>
                <w:sz w:val="24"/>
                <w:szCs w:val="24"/>
                <w:vertAlign w:val="subscript"/>
              </w:rPr>
              <w:t>2</w:t>
            </w:r>
            <w:r w:rsidRPr="00014897">
              <w:rPr>
                <w:rFonts w:asciiTheme="majorBidi" w:hAnsiTheme="majorBidi" w:cstheme="majorBidi"/>
                <w:sz w:val="24"/>
                <w:szCs w:val="24"/>
              </w:rPr>
              <w:t xml:space="preserve"> (µg/m</w:t>
            </w:r>
            <w:r w:rsidRPr="00014897">
              <w:rPr>
                <w:rFonts w:asciiTheme="majorBidi" w:hAnsiTheme="majorBidi" w:cstheme="majorBidi"/>
                <w:sz w:val="24"/>
                <w:szCs w:val="24"/>
                <w:vertAlign w:val="superscript"/>
              </w:rPr>
              <w:t>3</w:t>
            </w:r>
            <w:r w:rsidRPr="00014897">
              <w:rPr>
                <w:rFonts w:asciiTheme="majorBidi" w:hAnsiTheme="majorBidi" w:cstheme="majorBidi"/>
                <w:sz w:val="24"/>
                <w:szCs w:val="24"/>
              </w:rPr>
              <w:t>)</w:t>
            </w:r>
          </w:p>
        </w:tc>
        <w:tc>
          <w:tcPr>
            <w:tcW w:w="2977" w:type="dxa"/>
          </w:tcPr>
          <w:p w14:paraId="4256302B" w14:textId="77777777" w:rsidR="00AB40F4" w:rsidRPr="00014897" w:rsidRDefault="00AB40F4" w:rsidP="00A225B1">
            <w:pPr>
              <w:rPr>
                <w:rFonts w:asciiTheme="majorBidi" w:hAnsiTheme="majorBidi" w:cstheme="majorBidi"/>
                <w:sz w:val="24"/>
                <w:szCs w:val="24"/>
              </w:rPr>
            </w:pPr>
            <w:r>
              <w:rPr>
                <w:rFonts w:asciiTheme="majorBidi" w:hAnsiTheme="majorBidi" w:cstheme="majorBidi"/>
                <w:sz w:val="24"/>
                <w:szCs w:val="24"/>
              </w:rPr>
              <w:t>1.01</w:t>
            </w:r>
            <w:r w:rsidRPr="00014897">
              <w:rPr>
                <w:rFonts w:asciiTheme="majorBidi" w:hAnsiTheme="majorBidi" w:cstheme="majorBidi"/>
                <w:sz w:val="24"/>
                <w:szCs w:val="24"/>
              </w:rPr>
              <w:t xml:space="preserve"> [0.79, </w:t>
            </w:r>
            <w:proofErr w:type="gramStart"/>
            <w:r w:rsidRPr="00014897">
              <w:rPr>
                <w:rFonts w:asciiTheme="majorBidi" w:hAnsiTheme="majorBidi" w:cstheme="majorBidi"/>
                <w:sz w:val="24"/>
                <w:szCs w:val="24"/>
              </w:rPr>
              <w:t>1</w:t>
            </w:r>
            <w:r>
              <w:rPr>
                <w:rFonts w:asciiTheme="majorBidi" w:hAnsiTheme="majorBidi" w:cstheme="majorBidi"/>
                <w:sz w:val="24"/>
                <w:szCs w:val="24"/>
              </w:rPr>
              <w:t>.</w:t>
            </w:r>
            <w:r w:rsidRPr="00014897">
              <w:rPr>
                <w:rFonts w:asciiTheme="majorBidi" w:hAnsiTheme="majorBidi" w:cstheme="majorBidi"/>
                <w:sz w:val="24"/>
                <w:szCs w:val="24"/>
              </w:rPr>
              <w:t>23]*</w:t>
            </w:r>
            <w:proofErr w:type="gramEnd"/>
            <w:r w:rsidRPr="00014897">
              <w:rPr>
                <w:rFonts w:asciiTheme="majorBidi" w:hAnsiTheme="majorBidi" w:cstheme="majorBidi"/>
                <w:sz w:val="24"/>
                <w:szCs w:val="24"/>
              </w:rPr>
              <w:t>*</w:t>
            </w:r>
          </w:p>
        </w:tc>
        <w:tc>
          <w:tcPr>
            <w:tcW w:w="2835" w:type="dxa"/>
          </w:tcPr>
          <w:p w14:paraId="7F82BB4C" w14:textId="77777777" w:rsidR="00AB40F4" w:rsidRPr="00014897" w:rsidRDefault="00AB40F4" w:rsidP="00A225B1">
            <w:pPr>
              <w:rPr>
                <w:rFonts w:asciiTheme="majorBidi" w:hAnsiTheme="majorBidi" w:cstheme="majorBidi"/>
                <w:sz w:val="24"/>
                <w:szCs w:val="24"/>
              </w:rPr>
            </w:pPr>
            <w:r w:rsidRPr="00014897">
              <w:rPr>
                <w:rFonts w:asciiTheme="majorBidi" w:hAnsiTheme="majorBidi" w:cstheme="majorBidi"/>
                <w:sz w:val="24"/>
                <w:szCs w:val="24"/>
              </w:rPr>
              <w:t>0.</w:t>
            </w:r>
            <w:r>
              <w:rPr>
                <w:rFonts w:asciiTheme="majorBidi" w:hAnsiTheme="majorBidi" w:cstheme="majorBidi"/>
                <w:sz w:val="24"/>
                <w:szCs w:val="24"/>
              </w:rPr>
              <w:t>70</w:t>
            </w:r>
            <w:r w:rsidRPr="00014897">
              <w:rPr>
                <w:rFonts w:asciiTheme="majorBidi" w:hAnsiTheme="majorBidi" w:cstheme="majorBidi"/>
                <w:sz w:val="24"/>
                <w:szCs w:val="24"/>
              </w:rPr>
              <w:t xml:space="preserve"> [0.</w:t>
            </w:r>
            <w:r>
              <w:rPr>
                <w:rFonts w:asciiTheme="majorBidi" w:hAnsiTheme="majorBidi" w:cstheme="majorBidi"/>
                <w:sz w:val="24"/>
                <w:szCs w:val="24"/>
              </w:rPr>
              <w:t>53</w:t>
            </w:r>
            <w:r w:rsidRPr="00014897">
              <w:rPr>
                <w:rFonts w:asciiTheme="majorBidi" w:hAnsiTheme="majorBidi" w:cstheme="majorBidi"/>
                <w:sz w:val="24"/>
                <w:szCs w:val="24"/>
              </w:rPr>
              <w:t xml:space="preserve">, </w:t>
            </w:r>
            <w:proofErr w:type="gramStart"/>
            <w:r w:rsidRPr="00014897">
              <w:rPr>
                <w:rFonts w:asciiTheme="majorBidi" w:hAnsiTheme="majorBidi" w:cstheme="majorBidi"/>
                <w:sz w:val="24"/>
                <w:szCs w:val="24"/>
              </w:rPr>
              <w:t>0.</w:t>
            </w:r>
            <w:r>
              <w:rPr>
                <w:rFonts w:asciiTheme="majorBidi" w:hAnsiTheme="majorBidi" w:cstheme="majorBidi"/>
                <w:sz w:val="24"/>
                <w:szCs w:val="24"/>
              </w:rPr>
              <w:t>87</w:t>
            </w:r>
            <w:r w:rsidRPr="00014897">
              <w:rPr>
                <w:rFonts w:asciiTheme="majorBidi" w:hAnsiTheme="majorBidi" w:cstheme="majorBidi"/>
                <w:sz w:val="24"/>
                <w:szCs w:val="24"/>
              </w:rPr>
              <w:t>]*</w:t>
            </w:r>
            <w:proofErr w:type="gramEnd"/>
            <w:r w:rsidRPr="00014897">
              <w:rPr>
                <w:rFonts w:asciiTheme="majorBidi" w:hAnsiTheme="majorBidi" w:cstheme="majorBidi"/>
                <w:sz w:val="24"/>
                <w:szCs w:val="24"/>
              </w:rPr>
              <w:t>*</w:t>
            </w:r>
          </w:p>
        </w:tc>
      </w:tr>
      <w:tr w:rsidR="00AB40F4" w:rsidRPr="00014897" w14:paraId="6EEC8A4E" w14:textId="77777777" w:rsidTr="00A225B1">
        <w:tc>
          <w:tcPr>
            <w:tcW w:w="2972" w:type="dxa"/>
          </w:tcPr>
          <w:p w14:paraId="3893258E" w14:textId="77777777" w:rsidR="00AB40F4" w:rsidRPr="00014897" w:rsidRDefault="00AB40F4" w:rsidP="00A225B1">
            <w:pPr>
              <w:rPr>
                <w:rFonts w:asciiTheme="majorBidi" w:hAnsiTheme="majorBidi" w:cstheme="majorBidi"/>
                <w:sz w:val="24"/>
                <w:szCs w:val="24"/>
              </w:rPr>
            </w:pPr>
            <w:r w:rsidRPr="00014897">
              <w:rPr>
                <w:rFonts w:asciiTheme="majorBidi" w:hAnsiTheme="majorBidi" w:cstheme="majorBidi"/>
                <w:sz w:val="24"/>
                <w:szCs w:val="24"/>
              </w:rPr>
              <w:t>PM10 (µg/m</w:t>
            </w:r>
            <w:r w:rsidRPr="00014897">
              <w:rPr>
                <w:rFonts w:asciiTheme="majorBidi" w:hAnsiTheme="majorBidi" w:cstheme="majorBidi"/>
                <w:sz w:val="24"/>
                <w:szCs w:val="24"/>
                <w:vertAlign w:val="superscript"/>
              </w:rPr>
              <w:t>3</w:t>
            </w:r>
            <w:r w:rsidRPr="00014897">
              <w:rPr>
                <w:rFonts w:asciiTheme="majorBidi" w:hAnsiTheme="majorBidi" w:cstheme="majorBidi"/>
                <w:sz w:val="24"/>
                <w:szCs w:val="24"/>
              </w:rPr>
              <w:t>)</w:t>
            </w:r>
          </w:p>
        </w:tc>
        <w:tc>
          <w:tcPr>
            <w:tcW w:w="2977" w:type="dxa"/>
          </w:tcPr>
          <w:p w14:paraId="001482C5" w14:textId="77777777" w:rsidR="00AB40F4" w:rsidRPr="00014897" w:rsidRDefault="00AB40F4" w:rsidP="00A225B1">
            <w:pPr>
              <w:rPr>
                <w:rFonts w:asciiTheme="majorBidi" w:hAnsiTheme="majorBidi" w:cstheme="majorBidi"/>
                <w:sz w:val="24"/>
                <w:szCs w:val="24"/>
              </w:rPr>
            </w:pPr>
            <w:r w:rsidRPr="00014897">
              <w:rPr>
                <w:rFonts w:asciiTheme="majorBidi" w:hAnsiTheme="majorBidi" w:cstheme="majorBidi"/>
                <w:sz w:val="24"/>
                <w:szCs w:val="24"/>
              </w:rPr>
              <w:t>0.02 [-0.04, 0.08]</w:t>
            </w:r>
          </w:p>
        </w:tc>
        <w:tc>
          <w:tcPr>
            <w:tcW w:w="2835" w:type="dxa"/>
          </w:tcPr>
          <w:p w14:paraId="2DE96C4D" w14:textId="77777777" w:rsidR="00AB40F4" w:rsidRPr="00014897" w:rsidRDefault="00AB40F4" w:rsidP="00A225B1">
            <w:pPr>
              <w:rPr>
                <w:rFonts w:asciiTheme="majorBidi" w:hAnsiTheme="majorBidi" w:cstheme="majorBidi"/>
                <w:sz w:val="24"/>
                <w:szCs w:val="24"/>
              </w:rPr>
            </w:pPr>
            <w:r w:rsidRPr="00014897">
              <w:rPr>
                <w:rFonts w:asciiTheme="majorBidi" w:hAnsiTheme="majorBidi" w:cstheme="majorBidi"/>
                <w:sz w:val="24"/>
                <w:szCs w:val="24"/>
              </w:rPr>
              <w:t>0.03 [-0.02, 0.08]</w:t>
            </w:r>
          </w:p>
        </w:tc>
      </w:tr>
      <w:tr w:rsidR="00AB40F4" w:rsidRPr="00014897" w14:paraId="1E057368" w14:textId="77777777" w:rsidTr="00A225B1">
        <w:tc>
          <w:tcPr>
            <w:tcW w:w="2972" w:type="dxa"/>
          </w:tcPr>
          <w:p w14:paraId="0382D2FE" w14:textId="77777777" w:rsidR="00AB40F4" w:rsidRPr="00014897" w:rsidRDefault="00AB40F4" w:rsidP="00A225B1">
            <w:pPr>
              <w:rPr>
                <w:rFonts w:asciiTheme="majorBidi" w:hAnsiTheme="majorBidi" w:cstheme="majorBidi"/>
                <w:sz w:val="24"/>
                <w:szCs w:val="24"/>
              </w:rPr>
            </w:pPr>
            <w:r w:rsidRPr="00014897">
              <w:rPr>
                <w:rFonts w:asciiTheme="majorBidi" w:hAnsiTheme="majorBidi" w:cstheme="majorBidi"/>
                <w:sz w:val="24"/>
                <w:szCs w:val="24"/>
              </w:rPr>
              <w:t>PM2.5 (µg/m</w:t>
            </w:r>
            <w:r w:rsidRPr="00014897">
              <w:rPr>
                <w:rFonts w:asciiTheme="majorBidi" w:hAnsiTheme="majorBidi" w:cstheme="majorBidi"/>
                <w:sz w:val="24"/>
                <w:szCs w:val="24"/>
                <w:vertAlign w:val="superscript"/>
              </w:rPr>
              <w:t>3</w:t>
            </w:r>
            <w:r w:rsidRPr="00014897">
              <w:rPr>
                <w:rFonts w:asciiTheme="majorBidi" w:hAnsiTheme="majorBidi" w:cstheme="majorBidi"/>
                <w:sz w:val="24"/>
                <w:szCs w:val="24"/>
              </w:rPr>
              <w:t>)</w:t>
            </w:r>
          </w:p>
        </w:tc>
        <w:tc>
          <w:tcPr>
            <w:tcW w:w="2977" w:type="dxa"/>
          </w:tcPr>
          <w:p w14:paraId="4CE5091A" w14:textId="77777777" w:rsidR="00AB40F4" w:rsidRPr="00014897" w:rsidRDefault="00AB40F4" w:rsidP="00A225B1">
            <w:pPr>
              <w:rPr>
                <w:rFonts w:asciiTheme="majorBidi" w:hAnsiTheme="majorBidi" w:cstheme="majorBidi"/>
                <w:sz w:val="24"/>
                <w:szCs w:val="24"/>
              </w:rPr>
            </w:pPr>
            <w:r w:rsidRPr="00014897">
              <w:rPr>
                <w:rFonts w:asciiTheme="majorBidi" w:hAnsiTheme="majorBidi" w:cstheme="majorBidi"/>
                <w:sz w:val="24"/>
                <w:szCs w:val="24"/>
              </w:rPr>
              <w:t>0.04 [-0.04, 0.13]</w:t>
            </w:r>
          </w:p>
        </w:tc>
        <w:tc>
          <w:tcPr>
            <w:tcW w:w="2835" w:type="dxa"/>
          </w:tcPr>
          <w:p w14:paraId="099B1872" w14:textId="77777777" w:rsidR="00AB40F4" w:rsidRPr="00014897" w:rsidRDefault="00AB40F4" w:rsidP="00A225B1">
            <w:pPr>
              <w:rPr>
                <w:rFonts w:asciiTheme="majorBidi" w:hAnsiTheme="majorBidi" w:cstheme="majorBidi"/>
                <w:sz w:val="24"/>
                <w:szCs w:val="24"/>
              </w:rPr>
            </w:pPr>
            <w:r w:rsidRPr="00014897">
              <w:rPr>
                <w:rFonts w:asciiTheme="majorBidi" w:hAnsiTheme="majorBidi" w:cstheme="majorBidi"/>
                <w:sz w:val="24"/>
                <w:szCs w:val="24"/>
              </w:rPr>
              <w:t>0.06 [-0.01, 0.12]</w:t>
            </w:r>
          </w:p>
        </w:tc>
      </w:tr>
      <w:tr w:rsidR="00AB40F4" w:rsidRPr="00014897" w14:paraId="0CE89F93" w14:textId="77777777" w:rsidTr="00A225B1">
        <w:tc>
          <w:tcPr>
            <w:tcW w:w="8784" w:type="dxa"/>
            <w:gridSpan w:val="3"/>
          </w:tcPr>
          <w:p w14:paraId="522913C7" w14:textId="2560B55E" w:rsidR="00AB40F4" w:rsidRPr="00014897" w:rsidRDefault="00AB40F4" w:rsidP="00A225B1">
            <w:pPr>
              <w:rPr>
                <w:rFonts w:asciiTheme="majorBidi" w:hAnsiTheme="majorBidi" w:cstheme="majorBidi"/>
                <w:sz w:val="24"/>
                <w:szCs w:val="24"/>
              </w:rPr>
            </w:pPr>
            <w:r w:rsidRPr="00014897">
              <w:rPr>
                <w:rFonts w:asciiTheme="majorBidi" w:hAnsiTheme="majorBidi" w:cstheme="majorBidi"/>
                <w:b/>
                <w:bCs/>
                <w:sz w:val="24"/>
                <w:szCs w:val="24"/>
              </w:rPr>
              <w:t xml:space="preserve">Within pollution effect </w:t>
            </w:r>
          </w:p>
        </w:tc>
      </w:tr>
      <w:tr w:rsidR="00AB40F4" w:rsidRPr="00014897" w14:paraId="2EF2C2B6" w14:textId="77777777" w:rsidTr="00A225B1">
        <w:tc>
          <w:tcPr>
            <w:tcW w:w="2972" w:type="dxa"/>
          </w:tcPr>
          <w:p w14:paraId="533E7B8E" w14:textId="77777777" w:rsidR="00AB40F4" w:rsidRPr="00014897" w:rsidRDefault="00AB40F4" w:rsidP="00A225B1">
            <w:pPr>
              <w:rPr>
                <w:rFonts w:asciiTheme="majorBidi" w:hAnsiTheme="majorBidi" w:cstheme="majorBidi"/>
                <w:sz w:val="24"/>
                <w:szCs w:val="24"/>
              </w:rPr>
            </w:pPr>
            <w:r w:rsidRPr="00014897">
              <w:rPr>
                <w:rFonts w:asciiTheme="majorBidi" w:hAnsiTheme="majorBidi" w:cstheme="majorBidi"/>
                <w:sz w:val="24"/>
                <w:szCs w:val="24"/>
              </w:rPr>
              <w:t>NO</w:t>
            </w:r>
            <w:r w:rsidRPr="00014897">
              <w:rPr>
                <w:rFonts w:asciiTheme="majorBidi" w:hAnsiTheme="majorBidi" w:cstheme="majorBidi"/>
                <w:sz w:val="24"/>
                <w:szCs w:val="24"/>
                <w:vertAlign w:val="subscript"/>
              </w:rPr>
              <w:t>2</w:t>
            </w:r>
            <w:r w:rsidRPr="00014897">
              <w:rPr>
                <w:rFonts w:asciiTheme="majorBidi" w:hAnsiTheme="majorBidi" w:cstheme="majorBidi"/>
                <w:sz w:val="24"/>
                <w:szCs w:val="24"/>
              </w:rPr>
              <w:t xml:space="preserve"> (µg/m</w:t>
            </w:r>
            <w:r w:rsidRPr="00014897">
              <w:rPr>
                <w:rFonts w:asciiTheme="majorBidi" w:hAnsiTheme="majorBidi" w:cstheme="majorBidi"/>
                <w:sz w:val="24"/>
                <w:szCs w:val="24"/>
                <w:vertAlign w:val="superscript"/>
              </w:rPr>
              <w:t>3</w:t>
            </w:r>
            <w:r w:rsidRPr="00014897">
              <w:rPr>
                <w:rFonts w:asciiTheme="majorBidi" w:hAnsiTheme="majorBidi" w:cstheme="majorBidi"/>
                <w:sz w:val="24"/>
                <w:szCs w:val="24"/>
              </w:rPr>
              <w:t>)</w:t>
            </w:r>
          </w:p>
        </w:tc>
        <w:tc>
          <w:tcPr>
            <w:tcW w:w="2977" w:type="dxa"/>
          </w:tcPr>
          <w:p w14:paraId="1F16D66C" w14:textId="77777777" w:rsidR="00AB40F4" w:rsidRPr="00014897" w:rsidRDefault="00AB40F4" w:rsidP="00A225B1">
            <w:pPr>
              <w:rPr>
                <w:rFonts w:asciiTheme="majorBidi" w:hAnsiTheme="majorBidi" w:cstheme="majorBidi"/>
                <w:sz w:val="24"/>
                <w:szCs w:val="24"/>
              </w:rPr>
            </w:pPr>
            <w:r w:rsidRPr="00014897">
              <w:rPr>
                <w:rFonts w:asciiTheme="majorBidi" w:hAnsiTheme="majorBidi" w:cstheme="majorBidi"/>
                <w:sz w:val="24"/>
                <w:szCs w:val="24"/>
              </w:rPr>
              <w:t>0.01 [-0.03, 0.05]</w:t>
            </w:r>
          </w:p>
        </w:tc>
        <w:tc>
          <w:tcPr>
            <w:tcW w:w="2835" w:type="dxa"/>
          </w:tcPr>
          <w:p w14:paraId="4A2CACEC" w14:textId="77777777" w:rsidR="00AB40F4" w:rsidRPr="00014897" w:rsidRDefault="00AB40F4" w:rsidP="00A225B1">
            <w:pPr>
              <w:rPr>
                <w:rFonts w:asciiTheme="majorBidi" w:hAnsiTheme="majorBidi" w:cstheme="majorBidi"/>
                <w:sz w:val="24"/>
                <w:szCs w:val="24"/>
              </w:rPr>
            </w:pPr>
            <w:r w:rsidRPr="00014897">
              <w:rPr>
                <w:rFonts w:asciiTheme="majorBidi" w:hAnsiTheme="majorBidi" w:cstheme="majorBidi"/>
                <w:sz w:val="24"/>
                <w:szCs w:val="24"/>
              </w:rPr>
              <w:t>0.01 [-0.02, 0.05]</w:t>
            </w:r>
          </w:p>
        </w:tc>
      </w:tr>
      <w:tr w:rsidR="00AB40F4" w:rsidRPr="00014897" w14:paraId="5982FF3F" w14:textId="77777777" w:rsidTr="00A225B1">
        <w:tc>
          <w:tcPr>
            <w:tcW w:w="2972" w:type="dxa"/>
          </w:tcPr>
          <w:p w14:paraId="322485F4" w14:textId="77777777" w:rsidR="00AB40F4" w:rsidRPr="00014897" w:rsidRDefault="00AB40F4" w:rsidP="00A225B1">
            <w:pPr>
              <w:rPr>
                <w:rFonts w:asciiTheme="majorBidi" w:hAnsiTheme="majorBidi" w:cstheme="majorBidi"/>
                <w:sz w:val="24"/>
                <w:szCs w:val="24"/>
              </w:rPr>
            </w:pPr>
            <w:r w:rsidRPr="00014897">
              <w:rPr>
                <w:rFonts w:asciiTheme="majorBidi" w:hAnsiTheme="majorBidi" w:cstheme="majorBidi"/>
                <w:sz w:val="24"/>
                <w:szCs w:val="24"/>
              </w:rPr>
              <w:t>SO</w:t>
            </w:r>
            <w:r w:rsidRPr="00014897">
              <w:rPr>
                <w:rFonts w:asciiTheme="majorBidi" w:hAnsiTheme="majorBidi" w:cstheme="majorBidi"/>
                <w:sz w:val="24"/>
                <w:szCs w:val="24"/>
                <w:vertAlign w:val="subscript"/>
              </w:rPr>
              <w:t>2</w:t>
            </w:r>
            <w:r w:rsidRPr="00014897">
              <w:rPr>
                <w:rFonts w:asciiTheme="majorBidi" w:hAnsiTheme="majorBidi" w:cstheme="majorBidi"/>
                <w:sz w:val="24"/>
                <w:szCs w:val="24"/>
              </w:rPr>
              <w:t xml:space="preserve"> (µg/m</w:t>
            </w:r>
            <w:r w:rsidRPr="00014897">
              <w:rPr>
                <w:rFonts w:asciiTheme="majorBidi" w:hAnsiTheme="majorBidi" w:cstheme="majorBidi"/>
                <w:sz w:val="24"/>
                <w:szCs w:val="24"/>
                <w:vertAlign w:val="superscript"/>
              </w:rPr>
              <w:t>3</w:t>
            </w:r>
            <w:r w:rsidRPr="00014897">
              <w:rPr>
                <w:rFonts w:asciiTheme="majorBidi" w:hAnsiTheme="majorBidi" w:cstheme="majorBidi"/>
                <w:sz w:val="24"/>
                <w:szCs w:val="24"/>
              </w:rPr>
              <w:t>)</w:t>
            </w:r>
          </w:p>
        </w:tc>
        <w:tc>
          <w:tcPr>
            <w:tcW w:w="2977" w:type="dxa"/>
          </w:tcPr>
          <w:p w14:paraId="3E33A035" w14:textId="77777777" w:rsidR="00AB40F4" w:rsidRPr="00014897" w:rsidRDefault="00AB40F4" w:rsidP="00A225B1">
            <w:pPr>
              <w:rPr>
                <w:rFonts w:asciiTheme="majorBidi" w:hAnsiTheme="majorBidi" w:cstheme="majorBidi"/>
                <w:sz w:val="24"/>
                <w:szCs w:val="24"/>
              </w:rPr>
            </w:pPr>
            <w:r w:rsidRPr="00014897">
              <w:rPr>
                <w:rFonts w:asciiTheme="majorBidi" w:hAnsiTheme="majorBidi" w:cstheme="majorBidi"/>
                <w:sz w:val="24"/>
                <w:szCs w:val="24"/>
              </w:rPr>
              <w:t>0.01 [-0.06, 0.09]</w:t>
            </w:r>
          </w:p>
        </w:tc>
        <w:tc>
          <w:tcPr>
            <w:tcW w:w="2835" w:type="dxa"/>
          </w:tcPr>
          <w:p w14:paraId="5D95DE6E" w14:textId="77777777" w:rsidR="00AB40F4" w:rsidRPr="00014897" w:rsidRDefault="00AB40F4" w:rsidP="00A225B1">
            <w:pPr>
              <w:rPr>
                <w:rFonts w:asciiTheme="majorBidi" w:hAnsiTheme="majorBidi" w:cstheme="majorBidi"/>
                <w:sz w:val="24"/>
                <w:szCs w:val="24"/>
              </w:rPr>
            </w:pPr>
            <w:r w:rsidRPr="00014897">
              <w:rPr>
                <w:rFonts w:asciiTheme="majorBidi" w:hAnsiTheme="majorBidi" w:cstheme="majorBidi"/>
                <w:sz w:val="24"/>
                <w:szCs w:val="24"/>
              </w:rPr>
              <w:t>0.0</w:t>
            </w:r>
            <w:r>
              <w:rPr>
                <w:rFonts w:asciiTheme="majorBidi" w:hAnsiTheme="majorBidi" w:cstheme="majorBidi"/>
                <w:sz w:val="24"/>
                <w:szCs w:val="24"/>
              </w:rPr>
              <w:t>2</w:t>
            </w:r>
            <w:r w:rsidRPr="00014897">
              <w:rPr>
                <w:rFonts w:asciiTheme="majorBidi" w:hAnsiTheme="majorBidi" w:cstheme="majorBidi"/>
                <w:sz w:val="24"/>
                <w:szCs w:val="24"/>
              </w:rPr>
              <w:t xml:space="preserve"> [-0.0</w:t>
            </w:r>
            <w:r>
              <w:rPr>
                <w:rFonts w:asciiTheme="majorBidi" w:hAnsiTheme="majorBidi" w:cstheme="majorBidi"/>
                <w:sz w:val="24"/>
                <w:szCs w:val="24"/>
              </w:rPr>
              <w:t>6</w:t>
            </w:r>
            <w:r w:rsidRPr="00014897">
              <w:rPr>
                <w:rFonts w:asciiTheme="majorBidi" w:hAnsiTheme="majorBidi" w:cstheme="majorBidi"/>
                <w:sz w:val="24"/>
                <w:szCs w:val="24"/>
              </w:rPr>
              <w:t>, 0.0</w:t>
            </w:r>
            <w:r>
              <w:rPr>
                <w:rFonts w:asciiTheme="majorBidi" w:hAnsiTheme="majorBidi" w:cstheme="majorBidi"/>
                <w:sz w:val="24"/>
                <w:szCs w:val="24"/>
              </w:rPr>
              <w:t>9</w:t>
            </w:r>
            <w:r w:rsidRPr="00014897">
              <w:rPr>
                <w:rFonts w:asciiTheme="majorBidi" w:hAnsiTheme="majorBidi" w:cstheme="majorBidi"/>
                <w:sz w:val="24"/>
                <w:szCs w:val="24"/>
              </w:rPr>
              <w:t>]</w:t>
            </w:r>
          </w:p>
        </w:tc>
      </w:tr>
      <w:tr w:rsidR="00AB40F4" w:rsidRPr="00014897" w14:paraId="309A0F0A" w14:textId="77777777" w:rsidTr="00A225B1">
        <w:tc>
          <w:tcPr>
            <w:tcW w:w="2972" w:type="dxa"/>
          </w:tcPr>
          <w:p w14:paraId="1186F333" w14:textId="77777777" w:rsidR="00AB40F4" w:rsidRPr="00014897" w:rsidRDefault="00AB40F4" w:rsidP="00A225B1">
            <w:pPr>
              <w:rPr>
                <w:rFonts w:asciiTheme="majorBidi" w:hAnsiTheme="majorBidi" w:cstheme="majorBidi"/>
                <w:sz w:val="24"/>
                <w:szCs w:val="24"/>
              </w:rPr>
            </w:pPr>
            <w:r w:rsidRPr="00014897">
              <w:rPr>
                <w:rFonts w:asciiTheme="majorBidi" w:hAnsiTheme="majorBidi" w:cstheme="majorBidi"/>
                <w:sz w:val="24"/>
                <w:szCs w:val="24"/>
              </w:rPr>
              <w:t>PM10 (µg/m</w:t>
            </w:r>
            <w:r w:rsidRPr="00014897">
              <w:rPr>
                <w:rFonts w:asciiTheme="majorBidi" w:hAnsiTheme="majorBidi" w:cstheme="majorBidi"/>
                <w:sz w:val="24"/>
                <w:szCs w:val="24"/>
                <w:vertAlign w:val="superscript"/>
              </w:rPr>
              <w:t>3</w:t>
            </w:r>
            <w:r w:rsidRPr="00014897">
              <w:rPr>
                <w:rFonts w:asciiTheme="majorBidi" w:hAnsiTheme="majorBidi" w:cstheme="majorBidi"/>
                <w:sz w:val="24"/>
                <w:szCs w:val="24"/>
              </w:rPr>
              <w:t>)</w:t>
            </w:r>
          </w:p>
        </w:tc>
        <w:tc>
          <w:tcPr>
            <w:tcW w:w="2977" w:type="dxa"/>
          </w:tcPr>
          <w:p w14:paraId="012CA0CE" w14:textId="77777777" w:rsidR="00AB40F4" w:rsidRPr="00014897" w:rsidRDefault="00AB40F4" w:rsidP="00A225B1">
            <w:pPr>
              <w:rPr>
                <w:rFonts w:asciiTheme="majorBidi" w:hAnsiTheme="majorBidi" w:cstheme="majorBidi"/>
                <w:sz w:val="24"/>
                <w:szCs w:val="24"/>
              </w:rPr>
            </w:pPr>
            <w:r w:rsidRPr="00014897">
              <w:rPr>
                <w:rFonts w:asciiTheme="majorBidi" w:hAnsiTheme="majorBidi" w:cstheme="majorBidi"/>
                <w:sz w:val="24"/>
                <w:szCs w:val="24"/>
              </w:rPr>
              <w:t>0.01 [-0.05, 0.07]</w:t>
            </w:r>
          </w:p>
        </w:tc>
        <w:tc>
          <w:tcPr>
            <w:tcW w:w="2835" w:type="dxa"/>
          </w:tcPr>
          <w:p w14:paraId="2821B7EF" w14:textId="77777777" w:rsidR="00AB40F4" w:rsidRPr="00014897" w:rsidRDefault="00AB40F4" w:rsidP="00A225B1">
            <w:pPr>
              <w:rPr>
                <w:rFonts w:asciiTheme="majorBidi" w:hAnsiTheme="majorBidi" w:cstheme="majorBidi"/>
                <w:sz w:val="24"/>
                <w:szCs w:val="24"/>
              </w:rPr>
            </w:pPr>
            <w:r w:rsidRPr="00014897">
              <w:rPr>
                <w:rFonts w:asciiTheme="majorBidi" w:hAnsiTheme="majorBidi" w:cstheme="majorBidi"/>
                <w:sz w:val="24"/>
                <w:szCs w:val="24"/>
              </w:rPr>
              <w:t>0.0</w:t>
            </w:r>
            <w:r>
              <w:rPr>
                <w:rFonts w:asciiTheme="majorBidi" w:hAnsiTheme="majorBidi" w:cstheme="majorBidi"/>
                <w:sz w:val="24"/>
                <w:szCs w:val="24"/>
              </w:rPr>
              <w:t>1</w:t>
            </w:r>
            <w:r w:rsidRPr="00014897">
              <w:rPr>
                <w:rFonts w:asciiTheme="majorBidi" w:hAnsiTheme="majorBidi" w:cstheme="majorBidi"/>
                <w:sz w:val="24"/>
                <w:szCs w:val="24"/>
              </w:rPr>
              <w:t xml:space="preserve"> [-0.0</w:t>
            </w:r>
            <w:r>
              <w:rPr>
                <w:rFonts w:asciiTheme="majorBidi" w:hAnsiTheme="majorBidi" w:cstheme="majorBidi"/>
                <w:sz w:val="24"/>
                <w:szCs w:val="24"/>
              </w:rPr>
              <w:t>5</w:t>
            </w:r>
            <w:r w:rsidRPr="00014897">
              <w:rPr>
                <w:rFonts w:asciiTheme="majorBidi" w:hAnsiTheme="majorBidi" w:cstheme="majorBidi"/>
                <w:sz w:val="24"/>
                <w:szCs w:val="24"/>
              </w:rPr>
              <w:t>, 0.07]</w:t>
            </w:r>
          </w:p>
        </w:tc>
      </w:tr>
      <w:tr w:rsidR="00AB40F4" w:rsidRPr="00014897" w14:paraId="36187A2D" w14:textId="77777777" w:rsidTr="00A225B1">
        <w:tc>
          <w:tcPr>
            <w:tcW w:w="2972" w:type="dxa"/>
          </w:tcPr>
          <w:p w14:paraId="213FAEFD" w14:textId="77777777" w:rsidR="00AB40F4" w:rsidRPr="00014897" w:rsidRDefault="00AB40F4" w:rsidP="00A225B1">
            <w:pPr>
              <w:rPr>
                <w:rFonts w:asciiTheme="majorBidi" w:hAnsiTheme="majorBidi" w:cstheme="majorBidi"/>
                <w:sz w:val="24"/>
                <w:szCs w:val="24"/>
              </w:rPr>
            </w:pPr>
            <w:r w:rsidRPr="00014897">
              <w:rPr>
                <w:rFonts w:asciiTheme="majorBidi" w:hAnsiTheme="majorBidi" w:cstheme="majorBidi"/>
                <w:sz w:val="24"/>
                <w:szCs w:val="24"/>
              </w:rPr>
              <w:t>PM2.5 (µg/m</w:t>
            </w:r>
            <w:r w:rsidRPr="00014897">
              <w:rPr>
                <w:rFonts w:asciiTheme="majorBidi" w:hAnsiTheme="majorBidi" w:cstheme="majorBidi"/>
                <w:sz w:val="24"/>
                <w:szCs w:val="24"/>
                <w:vertAlign w:val="superscript"/>
              </w:rPr>
              <w:t>3</w:t>
            </w:r>
            <w:r w:rsidRPr="00014897">
              <w:rPr>
                <w:rFonts w:asciiTheme="majorBidi" w:hAnsiTheme="majorBidi" w:cstheme="majorBidi"/>
                <w:sz w:val="24"/>
                <w:szCs w:val="24"/>
              </w:rPr>
              <w:t>)</w:t>
            </w:r>
          </w:p>
        </w:tc>
        <w:tc>
          <w:tcPr>
            <w:tcW w:w="2977" w:type="dxa"/>
          </w:tcPr>
          <w:p w14:paraId="2328F285" w14:textId="77777777" w:rsidR="00AB40F4" w:rsidRPr="00014897" w:rsidRDefault="00AB40F4" w:rsidP="00A225B1">
            <w:pPr>
              <w:rPr>
                <w:rFonts w:asciiTheme="majorBidi" w:hAnsiTheme="majorBidi" w:cstheme="majorBidi"/>
                <w:sz w:val="24"/>
                <w:szCs w:val="24"/>
              </w:rPr>
            </w:pPr>
            <w:r w:rsidRPr="00014897">
              <w:rPr>
                <w:rFonts w:asciiTheme="majorBidi" w:hAnsiTheme="majorBidi" w:cstheme="majorBidi"/>
                <w:sz w:val="24"/>
                <w:szCs w:val="24"/>
              </w:rPr>
              <w:t>-0.06 [-0.13, 0.01]</w:t>
            </w:r>
          </w:p>
        </w:tc>
        <w:tc>
          <w:tcPr>
            <w:tcW w:w="2835" w:type="dxa"/>
          </w:tcPr>
          <w:p w14:paraId="74ECA8E6" w14:textId="77777777" w:rsidR="00AB40F4" w:rsidRPr="00014897" w:rsidRDefault="00AB40F4" w:rsidP="00A225B1">
            <w:pPr>
              <w:rPr>
                <w:rFonts w:asciiTheme="majorBidi" w:hAnsiTheme="majorBidi" w:cstheme="majorBidi"/>
                <w:sz w:val="24"/>
                <w:szCs w:val="24"/>
              </w:rPr>
            </w:pPr>
            <w:r w:rsidRPr="00014897">
              <w:rPr>
                <w:rFonts w:asciiTheme="majorBidi" w:hAnsiTheme="majorBidi" w:cstheme="majorBidi"/>
                <w:sz w:val="24"/>
                <w:szCs w:val="24"/>
              </w:rPr>
              <w:t>-0.0</w:t>
            </w:r>
            <w:r>
              <w:rPr>
                <w:rFonts w:asciiTheme="majorBidi" w:hAnsiTheme="majorBidi" w:cstheme="majorBidi"/>
                <w:sz w:val="24"/>
                <w:szCs w:val="24"/>
              </w:rPr>
              <w:t>6</w:t>
            </w:r>
            <w:r w:rsidRPr="00014897">
              <w:rPr>
                <w:rFonts w:asciiTheme="majorBidi" w:hAnsiTheme="majorBidi" w:cstheme="majorBidi"/>
                <w:sz w:val="24"/>
                <w:szCs w:val="24"/>
              </w:rPr>
              <w:t xml:space="preserve"> [-0.1</w:t>
            </w:r>
            <w:r>
              <w:rPr>
                <w:rFonts w:asciiTheme="majorBidi" w:hAnsiTheme="majorBidi" w:cstheme="majorBidi"/>
                <w:sz w:val="24"/>
                <w:szCs w:val="24"/>
              </w:rPr>
              <w:t>3</w:t>
            </w:r>
            <w:r w:rsidRPr="00014897">
              <w:rPr>
                <w:rFonts w:asciiTheme="majorBidi" w:hAnsiTheme="majorBidi" w:cstheme="majorBidi"/>
                <w:sz w:val="24"/>
                <w:szCs w:val="24"/>
              </w:rPr>
              <w:t>, 0.0</w:t>
            </w:r>
            <w:r>
              <w:rPr>
                <w:rFonts w:asciiTheme="majorBidi" w:hAnsiTheme="majorBidi" w:cstheme="majorBidi"/>
                <w:sz w:val="24"/>
                <w:szCs w:val="24"/>
              </w:rPr>
              <w:t>1</w:t>
            </w:r>
            <w:r w:rsidRPr="00014897">
              <w:rPr>
                <w:rFonts w:asciiTheme="majorBidi" w:hAnsiTheme="majorBidi" w:cstheme="majorBidi"/>
                <w:sz w:val="24"/>
                <w:szCs w:val="24"/>
              </w:rPr>
              <w:t>]</w:t>
            </w:r>
          </w:p>
        </w:tc>
      </w:tr>
    </w:tbl>
    <w:p w14:paraId="6413E0E5" w14:textId="77777777" w:rsidR="00AB40F4" w:rsidRPr="00124C1D" w:rsidRDefault="00AB40F4" w:rsidP="00AB40F4">
      <w:pPr>
        <w:spacing w:after="0" w:line="240" w:lineRule="auto"/>
        <w:rPr>
          <w:rFonts w:ascii="Times New Roman" w:hAnsi="Times New Roman" w:cs="Times New Roman"/>
          <w:sz w:val="20"/>
          <w:szCs w:val="20"/>
        </w:rPr>
      </w:pPr>
      <w:r w:rsidRPr="00124C1D">
        <w:rPr>
          <w:rFonts w:ascii="Times New Roman" w:hAnsi="Times New Roman" w:cs="Times New Roman"/>
          <w:sz w:val="20"/>
          <w:szCs w:val="20"/>
        </w:rPr>
        <w:t>**P-value &lt;0.01; *P-value&lt;</w:t>
      </w:r>
      <w:proofErr w:type="gramStart"/>
      <w:r w:rsidRPr="00124C1D">
        <w:rPr>
          <w:rFonts w:ascii="Times New Roman" w:hAnsi="Times New Roman" w:cs="Times New Roman"/>
          <w:sz w:val="20"/>
          <w:szCs w:val="20"/>
        </w:rPr>
        <w:t>0.05;</w:t>
      </w:r>
      <w:proofErr w:type="gramEnd"/>
    </w:p>
    <w:p w14:paraId="69A79525" w14:textId="77777777" w:rsidR="00AB40F4" w:rsidRPr="00124C1D" w:rsidRDefault="00AB40F4" w:rsidP="00AB40F4">
      <w:pPr>
        <w:spacing w:after="0" w:line="240" w:lineRule="auto"/>
        <w:rPr>
          <w:rFonts w:asciiTheme="majorBidi" w:hAnsiTheme="majorBidi" w:cstheme="majorBidi"/>
          <w:sz w:val="20"/>
          <w:szCs w:val="20"/>
        </w:rPr>
      </w:pPr>
      <w:r w:rsidRPr="00124C1D">
        <w:rPr>
          <w:rFonts w:asciiTheme="majorBidi" w:hAnsiTheme="majorBidi" w:cstheme="majorBidi"/>
          <w:sz w:val="20"/>
          <w:szCs w:val="20"/>
        </w:rPr>
        <w:t>Coefficients and 95%CIs are expressed in terms of 10 µg/m</w:t>
      </w:r>
      <w:r w:rsidRPr="00124C1D">
        <w:rPr>
          <w:rFonts w:asciiTheme="majorBidi" w:hAnsiTheme="majorBidi" w:cstheme="majorBidi"/>
          <w:sz w:val="20"/>
          <w:szCs w:val="20"/>
          <w:vertAlign w:val="superscript"/>
        </w:rPr>
        <w:t xml:space="preserve">3 </w:t>
      </w:r>
      <w:r w:rsidRPr="00124C1D">
        <w:rPr>
          <w:rFonts w:asciiTheme="majorBidi" w:hAnsiTheme="majorBidi" w:cstheme="majorBidi"/>
          <w:sz w:val="20"/>
          <w:szCs w:val="20"/>
        </w:rPr>
        <w:t xml:space="preserve">increase in the air </w:t>
      </w:r>
      <w:proofErr w:type="gramStart"/>
      <w:r w:rsidRPr="00124C1D">
        <w:rPr>
          <w:rFonts w:asciiTheme="majorBidi" w:hAnsiTheme="majorBidi" w:cstheme="majorBidi"/>
          <w:sz w:val="20"/>
          <w:szCs w:val="20"/>
        </w:rPr>
        <w:t>pollutants;</w:t>
      </w:r>
      <w:proofErr w:type="gramEnd"/>
    </w:p>
    <w:p w14:paraId="5D11921E" w14:textId="77777777" w:rsidR="00AB40F4" w:rsidRPr="00124C1D" w:rsidRDefault="00AB40F4" w:rsidP="00AB40F4">
      <w:pPr>
        <w:spacing w:after="0" w:line="240" w:lineRule="auto"/>
        <w:rPr>
          <w:rFonts w:ascii="Times New Roman" w:hAnsi="Times New Roman" w:cs="Times New Roman"/>
          <w:sz w:val="20"/>
          <w:szCs w:val="20"/>
        </w:rPr>
      </w:pPr>
      <w:r w:rsidRPr="00124C1D">
        <w:rPr>
          <w:rFonts w:ascii="Times New Roman" w:hAnsi="Times New Roman" w:cs="Times New Roman"/>
          <w:sz w:val="20"/>
          <w:szCs w:val="20"/>
        </w:rPr>
        <w:t xml:space="preserve">Model 1: is adjusted for age, </w:t>
      </w:r>
      <w:proofErr w:type="gramStart"/>
      <w:r w:rsidRPr="00124C1D">
        <w:rPr>
          <w:rFonts w:ascii="Times New Roman" w:hAnsi="Times New Roman" w:cs="Times New Roman"/>
          <w:sz w:val="20"/>
          <w:szCs w:val="20"/>
        </w:rPr>
        <w:t>gender</w:t>
      </w:r>
      <w:proofErr w:type="gramEnd"/>
      <w:r w:rsidRPr="00124C1D">
        <w:rPr>
          <w:rFonts w:ascii="Times New Roman" w:hAnsi="Times New Roman" w:cs="Times New Roman"/>
          <w:sz w:val="20"/>
          <w:szCs w:val="20"/>
        </w:rPr>
        <w:t xml:space="preserve"> and year dummies (2009-2019); Model 2 is adjusted for age, gender, ethnicity, country of birth, marital status, education, occupation, subjective financial situation, smoking status and year dummies (2009-2019).</w:t>
      </w:r>
    </w:p>
    <w:p w14:paraId="25992303" w14:textId="77777777" w:rsidR="00AB40F4" w:rsidRDefault="00AB40F4" w:rsidP="005D070B"/>
    <w:p w14:paraId="7088849A" w14:textId="77777777" w:rsidR="005D070B" w:rsidRDefault="005D070B" w:rsidP="005D070B">
      <w:pPr>
        <w:rPr>
          <w:rFonts w:ascii="Times New Roman" w:hAnsi="Times New Roman" w:cs="Times New Roman"/>
          <w:sz w:val="24"/>
          <w:szCs w:val="24"/>
        </w:rPr>
      </w:pPr>
    </w:p>
    <w:p w14:paraId="4053FC16" w14:textId="77777777" w:rsidR="005D070B" w:rsidRDefault="005D070B" w:rsidP="005D070B">
      <w:pPr>
        <w:rPr>
          <w:rFonts w:ascii="Times New Roman" w:hAnsi="Times New Roman" w:cs="Times New Roman"/>
          <w:sz w:val="24"/>
          <w:szCs w:val="24"/>
        </w:rPr>
      </w:pPr>
    </w:p>
    <w:p w14:paraId="70FAA072" w14:textId="77777777" w:rsidR="005D070B" w:rsidRDefault="005D070B" w:rsidP="005D070B">
      <w:pPr>
        <w:rPr>
          <w:rFonts w:ascii="Times New Roman" w:hAnsi="Times New Roman" w:cs="Times New Roman"/>
          <w:sz w:val="24"/>
          <w:szCs w:val="24"/>
        </w:rPr>
      </w:pPr>
    </w:p>
    <w:p w14:paraId="59EA280E" w14:textId="77777777" w:rsidR="005D070B" w:rsidRDefault="005D070B" w:rsidP="005D070B">
      <w:pPr>
        <w:rPr>
          <w:rFonts w:ascii="Times New Roman" w:hAnsi="Times New Roman" w:cs="Times New Roman"/>
          <w:sz w:val="24"/>
          <w:szCs w:val="24"/>
        </w:rPr>
      </w:pPr>
    </w:p>
    <w:bookmarkEnd w:id="0"/>
    <w:p w14:paraId="070F77A2" w14:textId="77777777" w:rsidR="005D070B" w:rsidRDefault="005D070B" w:rsidP="005D070B">
      <w:pPr>
        <w:spacing w:after="0" w:line="240" w:lineRule="auto"/>
        <w:rPr>
          <w:rFonts w:ascii="Times New Roman" w:hAnsi="Times New Roman" w:cs="Times New Roman"/>
        </w:rPr>
        <w:sectPr w:rsidR="005D070B" w:rsidSect="007232A0">
          <w:pgSz w:w="11906" w:h="16838"/>
          <w:pgMar w:top="1440" w:right="1440" w:bottom="1440" w:left="1440" w:header="708" w:footer="708" w:gutter="0"/>
          <w:cols w:space="708"/>
          <w:docGrid w:linePitch="360"/>
        </w:sectPr>
      </w:pPr>
    </w:p>
    <w:p w14:paraId="6B49C7BF" w14:textId="5A231736" w:rsidR="009E47D6" w:rsidRDefault="009E47D6" w:rsidP="009E47D6">
      <w:pPr>
        <w:rPr>
          <w:rFonts w:ascii="Times New Roman" w:hAnsi="Times New Roman" w:cs="Times New Roman"/>
          <w:sz w:val="24"/>
          <w:szCs w:val="24"/>
        </w:rPr>
      </w:pPr>
      <w:r w:rsidRPr="00FC1CF0">
        <w:rPr>
          <w:rFonts w:ascii="Times New Roman" w:hAnsi="Times New Roman" w:cs="Times New Roman"/>
          <w:sz w:val="24"/>
          <w:szCs w:val="24"/>
        </w:rPr>
        <w:lastRenderedPageBreak/>
        <w:t xml:space="preserve">Figure </w:t>
      </w:r>
      <w:r w:rsidR="00776AA8">
        <w:rPr>
          <w:rFonts w:ascii="Times New Roman" w:hAnsi="Times New Roman" w:cs="Times New Roman"/>
          <w:sz w:val="24"/>
          <w:szCs w:val="24"/>
        </w:rPr>
        <w:t>5</w:t>
      </w:r>
      <w:r w:rsidRPr="00FC1CF0">
        <w:rPr>
          <w:rFonts w:ascii="Times New Roman" w:hAnsi="Times New Roman" w:cs="Times New Roman"/>
          <w:sz w:val="24"/>
          <w:szCs w:val="24"/>
        </w:rPr>
        <w:t>: The</w:t>
      </w:r>
      <w:r>
        <w:rPr>
          <w:rFonts w:ascii="Times New Roman" w:hAnsi="Times New Roman" w:cs="Times New Roman"/>
          <w:sz w:val="24"/>
          <w:szCs w:val="24"/>
        </w:rPr>
        <w:t xml:space="preserve"> overall effect of air pollution on individuals’ self-reported health by </w:t>
      </w:r>
      <w:r w:rsidRPr="008970A7">
        <w:rPr>
          <w:rFonts w:ascii="Times New Roman" w:hAnsi="Times New Roman" w:cs="Times New Roman"/>
          <w:sz w:val="24"/>
          <w:szCs w:val="24"/>
        </w:rPr>
        <w:t xml:space="preserve">ethnicity </w:t>
      </w:r>
      <w:r>
        <w:rPr>
          <w:rFonts w:ascii="Times New Roman" w:hAnsi="Times New Roman" w:cs="Times New Roman"/>
          <w:sz w:val="24"/>
          <w:szCs w:val="24"/>
        </w:rPr>
        <w:t xml:space="preserve">and country of birth for individuals recruited in wave 1 of the Understanding Society study at the </w:t>
      </w:r>
      <w:r w:rsidR="00870A44">
        <w:rPr>
          <w:rFonts w:ascii="Times New Roman" w:hAnsi="Times New Roman" w:cs="Times New Roman"/>
          <w:sz w:val="24"/>
          <w:szCs w:val="24"/>
        </w:rPr>
        <w:t>LSOAs</w:t>
      </w:r>
      <w:r>
        <w:rPr>
          <w:rFonts w:ascii="Times New Roman" w:hAnsi="Times New Roman" w:cs="Times New Roman"/>
          <w:sz w:val="24"/>
          <w:szCs w:val="24"/>
        </w:rPr>
        <w:t xml:space="preserve"> level </w:t>
      </w:r>
      <w:r w:rsidRPr="00A3656E">
        <w:rPr>
          <w:rFonts w:ascii="Times New Roman" w:hAnsi="Times New Roman" w:cs="Times New Roman"/>
          <w:sz w:val="24"/>
          <w:szCs w:val="24"/>
        </w:rPr>
        <w:t>(N=</w:t>
      </w:r>
      <w:r>
        <w:rPr>
          <w:rFonts w:ascii="Times New Roman" w:hAnsi="Times New Roman" w:cs="Times New Roman"/>
          <w:sz w:val="24"/>
          <w:szCs w:val="24"/>
        </w:rPr>
        <w:t>261,271</w:t>
      </w:r>
      <w:r w:rsidRPr="00A3656E">
        <w:rPr>
          <w:rFonts w:ascii="Times New Roman" w:hAnsi="Times New Roman" w:cs="Times New Roman"/>
          <w:sz w:val="24"/>
          <w:szCs w:val="24"/>
        </w:rPr>
        <w:t xml:space="preserve"> surveys from </w:t>
      </w:r>
      <w:r w:rsidRPr="00ED7BEB">
        <w:rPr>
          <w:rFonts w:ascii="Times New Roman" w:hAnsi="Times New Roman" w:cs="Times New Roman"/>
          <w:sz w:val="24"/>
          <w:szCs w:val="24"/>
        </w:rPr>
        <w:t>39,79</w:t>
      </w:r>
      <w:r>
        <w:rPr>
          <w:rFonts w:ascii="Times New Roman" w:hAnsi="Times New Roman" w:cs="Times New Roman"/>
          <w:sz w:val="24"/>
          <w:szCs w:val="24"/>
        </w:rPr>
        <w:t>8</w:t>
      </w:r>
      <w:r w:rsidRPr="00A3656E">
        <w:rPr>
          <w:rFonts w:ascii="Times New Roman" w:hAnsi="Times New Roman" w:cs="Times New Roman"/>
          <w:sz w:val="24"/>
          <w:szCs w:val="24"/>
        </w:rPr>
        <w:t xml:space="preserve"> individuals)</w:t>
      </w:r>
    </w:p>
    <w:p w14:paraId="0880D0D1" w14:textId="30E2B0CF" w:rsidR="009E47D6" w:rsidRDefault="00025DBB" w:rsidP="009E47D6">
      <w:pPr>
        <w:spacing w:after="0" w:line="240" w:lineRule="auto"/>
        <w:rPr>
          <w:rFonts w:asciiTheme="majorBidi" w:hAnsiTheme="majorBidi" w:cstheme="majorBidi"/>
          <w:sz w:val="20"/>
          <w:szCs w:val="20"/>
        </w:rPr>
      </w:pPr>
      <w:r>
        <w:rPr>
          <w:noProof/>
        </w:rPr>
        <w:drawing>
          <wp:inline distT="0" distB="0" distL="0" distR="0" wp14:anchorId="160062D5" wp14:editId="6ECD6605">
            <wp:extent cx="6594514" cy="3331596"/>
            <wp:effectExtent l="0" t="0" r="0" b="2540"/>
            <wp:docPr id="14" name="Picture 1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Diagram&#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06934" cy="3337871"/>
                    </a:xfrm>
                    <a:prstGeom prst="rect">
                      <a:avLst/>
                    </a:prstGeom>
                    <a:noFill/>
                    <a:ln>
                      <a:noFill/>
                    </a:ln>
                  </pic:spPr>
                </pic:pic>
              </a:graphicData>
            </a:graphic>
          </wp:inline>
        </w:drawing>
      </w:r>
    </w:p>
    <w:p w14:paraId="50D7A117" w14:textId="77777777" w:rsidR="009E47D6" w:rsidRPr="00124C1D" w:rsidRDefault="009E47D6" w:rsidP="009E47D6">
      <w:pPr>
        <w:spacing w:after="0" w:line="240" w:lineRule="auto"/>
        <w:rPr>
          <w:rFonts w:asciiTheme="majorBidi" w:hAnsiTheme="majorBidi" w:cstheme="majorBidi"/>
          <w:sz w:val="20"/>
          <w:szCs w:val="20"/>
        </w:rPr>
      </w:pPr>
      <w:r w:rsidRPr="00124C1D">
        <w:rPr>
          <w:rFonts w:asciiTheme="majorBidi" w:hAnsiTheme="majorBidi" w:cstheme="majorBidi"/>
          <w:sz w:val="20"/>
          <w:szCs w:val="20"/>
        </w:rPr>
        <w:t>Coefficients and 95%CIs are expressed in terms of 10 µg/m</w:t>
      </w:r>
      <w:r w:rsidRPr="00124C1D">
        <w:rPr>
          <w:rFonts w:asciiTheme="majorBidi" w:hAnsiTheme="majorBidi" w:cstheme="majorBidi"/>
          <w:sz w:val="20"/>
          <w:szCs w:val="20"/>
          <w:vertAlign w:val="superscript"/>
        </w:rPr>
        <w:t xml:space="preserve">3 </w:t>
      </w:r>
      <w:r w:rsidRPr="00124C1D">
        <w:rPr>
          <w:rFonts w:asciiTheme="majorBidi" w:hAnsiTheme="majorBidi" w:cstheme="majorBidi"/>
          <w:sz w:val="20"/>
          <w:szCs w:val="20"/>
        </w:rPr>
        <w:t xml:space="preserve">increase in the air </w:t>
      </w:r>
      <w:proofErr w:type="gramStart"/>
      <w:r w:rsidRPr="00124C1D">
        <w:rPr>
          <w:rFonts w:asciiTheme="majorBidi" w:hAnsiTheme="majorBidi" w:cstheme="majorBidi"/>
          <w:sz w:val="20"/>
          <w:szCs w:val="20"/>
        </w:rPr>
        <w:t>pollutants;</w:t>
      </w:r>
      <w:proofErr w:type="gramEnd"/>
    </w:p>
    <w:p w14:paraId="7B4BCDE9" w14:textId="77777777" w:rsidR="009E47D6" w:rsidRPr="00C747A5" w:rsidRDefault="009E47D6" w:rsidP="009E47D6">
      <w:pPr>
        <w:rPr>
          <w:rFonts w:ascii="Times New Roman" w:hAnsi="Times New Roman" w:cs="Times New Roman"/>
          <w:sz w:val="24"/>
          <w:szCs w:val="24"/>
        </w:rPr>
      </w:pPr>
      <w:r>
        <w:rPr>
          <w:rFonts w:ascii="Times New Roman" w:hAnsi="Times New Roman" w:cs="Times New Roman"/>
          <w:sz w:val="20"/>
          <w:szCs w:val="20"/>
        </w:rPr>
        <w:t>The dashed line is placed at Coefficient=0 as a cut-off for statistically insignificant results</w:t>
      </w:r>
      <w:r w:rsidRPr="004B6136">
        <w:rPr>
          <w:rFonts w:ascii="Times New Roman" w:hAnsi="Times New Roman" w:cs="Times New Roman"/>
          <w:sz w:val="20"/>
          <w:szCs w:val="20"/>
        </w:rPr>
        <w:t>; The solid line separates between the air pollution-ethnicity interaction models and the air pollution-country of birth interaction models</w:t>
      </w:r>
      <w:r w:rsidRPr="00DC6202">
        <w:rPr>
          <w:rFonts w:ascii="Times New Roman" w:hAnsi="Times New Roman" w:cs="Times New Roman"/>
          <w:sz w:val="20"/>
          <w:szCs w:val="20"/>
        </w:rPr>
        <w:t xml:space="preserve">; </w:t>
      </w:r>
      <w:r>
        <w:rPr>
          <w:rFonts w:ascii="Times New Roman" w:hAnsi="Times New Roman" w:cs="Times New Roman"/>
          <w:sz w:val="20"/>
          <w:szCs w:val="20"/>
        </w:rPr>
        <w:t>A</w:t>
      </w:r>
      <w:r w:rsidRPr="004B6136">
        <w:rPr>
          <w:rFonts w:ascii="Times New Roman" w:hAnsi="Times New Roman" w:cs="Times New Roman"/>
          <w:sz w:val="20"/>
          <w:szCs w:val="20"/>
        </w:rPr>
        <w:t>ir pollution-ethnicity interaction models</w:t>
      </w:r>
      <w:r w:rsidRPr="00DC6202">
        <w:rPr>
          <w:rFonts w:ascii="Times New Roman" w:hAnsi="Times New Roman" w:cs="Times New Roman"/>
          <w:sz w:val="20"/>
          <w:szCs w:val="20"/>
        </w:rPr>
        <w:t xml:space="preserve"> are adjusted for </w:t>
      </w:r>
      <w:r>
        <w:rPr>
          <w:rFonts w:ascii="Times New Roman" w:hAnsi="Times New Roman" w:cs="Times New Roman"/>
          <w:sz w:val="20"/>
          <w:szCs w:val="20"/>
        </w:rPr>
        <w:t xml:space="preserve">country of birth, </w:t>
      </w:r>
      <w:r w:rsidRPr="00DC6202">
        <w:rPr>
          <w:rFonts w:ascii="Times New Roman" w:hAnsi="Times New Roman" w:cs="Times New Roman"/>
          <w:sz w:val="20"/>
          <w:szCs w:val="20"/>
        </w:rPr>
        <w:t xml:space="preserve">age, gender, marital status, education, </w:t>
      </w:r>
      <w:r>
        <w:rPr>
          <w:rFonts w:ascii="Times New Roman" w:hAnsi="Times New Roman" w:cs="Times New Roman"/>
          <w:sz w:val="20"/>
          <w:szCs w:val="20"/>
        </w:rPr>
        <w:t xml:space="preserve">occupation, </w:t>
      </w:r>
      <w:r w:rsidRPr="00DC6202">
        <w:rPr>
          <w:rFonts w:ascii="Times New Roman" w:hAnsi="Times New Roman" w:cs="Times New Roman"/>
          <w:sz w:val="20"/>
          <w:szCs w:val="20"/>
        </w:rPr>
        <w:t>subjective financial situation, smoking status</w:t>
      </w:r>
      <w:r>
        <w:rPr>
          <w:rFonts w:ascii="Times New Roman" w:hAnsi="Times New Roman" w:cs="Times New Roman"/>
          <w:sz w:val="20"/>
          <w:szCs w:val="20"/>
        </w:rPr>
        <w:t xml:space="preserve">, and year dummies </w:t>
      </w:r>
      <w:r w:rsidRPr="00DC6202">
        <w:rPr>
          <w:rFonts w:ascii="Times New Roman" w:hAnsi="Times New Roman" w:cs="Times New Roman"/>
          <w:sz w:val="20"/>
          <w:szCs w:val="20"/>
        </w:rPr>
        <w:t>(2009 to 2019)</w:t>
      </w:r>
      <w:r>
        <w:rPr>
          <w:rFonts w:ascii="Times New Roman" w:hAnsi="Times New Roman" w:cs="Times New Roman"/>
          <w:sz w:val="20"/>
          <w:szCs w:val="20"/>
        </w:rPr>
        <w:t>; A</w:t>
      </w:r>
      <w:r w:rsidRPr="004B6136">
        <w:rPr>
          <w:rFonts w:ascii="Times New Roman" w:hAnsi="Times New Roman" w:cs="Times New Roman"/>
          <w:sz w:val="20"/>
          <w:szCs w:val="20"/>
        </w:rPr>
        <w:t>ir pollution-country of birth interaction models</w:t>
      </w:r>
      <w:r w:rsidRPr="00DC6202">
        <w:rPr>
          <w:rFonts w:ascii="Times New Roman" w:hAnsi="Times New Roman" w:cs="Times New Roman"/>
          <w:sz w:val="20"/>
          <w:szCs w:val="20"/>
        </w:rPr>
        <w:t xml:space="preserve"> are adjusted for </w:t>
      </w:r>
      <w:r>
        <w:rPr>
          <w:rFonts w:ascii="Times New Roman" w:hAnsi="Times New Roman" w:cs="Times New Roman"/>
          <w:sz w:val="20"/>
          <w:szCs w:val="20"/>
        </w:rPr>
        <w:t xml:space="preserve">ethnicity, </w:t>
      </w:r>
      <w:r w:rsidRPr="00DC6202">
        <w:rPr>
          <w:rFonts w:ascii="Times New Roman" w:hAnsi="Times New Roman" w:cs="Times New Roman"/>
          <w:sz w:val="20"/>
          <w:szCs w:val="20"/>
        </w:rPr>
        <w:t xml:space="preserve">age, gender, marital status, education, </w:t>
      </w:r>
      <w:r>
        <w:rPr>
          <w:rFonts w:ascii="Times New Roman" w:hAnsi="Times New Roman" w:cs="Times New Roman"/>
          <w:sz w:val="20"/>
          <w:szCs w:val="20"/>
        </w:rPr>
        <w:t xml:space="preserve">occupation, </w:t>
      </w:r>
      <w:r w:rsidRPr="00DC6202">
        <w:rPr>
          <w:rFonts w:ascii="Times New Roman" w:hAnsi="Times New Roman" w:cs="Times New Roman"/>
          <w:sz w:val="20"/>
          <w:szCs w:val="20"/>
        </w:rPr>
        <w:t xml:space="preserve">subjective financial situation, smoking status, </w:t>
      </w:r>
      <w:r>
        <w:rPr>
          <w:rFonts w:ascii="Times New Roman" w:hAnsi="Times New Roman" w:cs="Times New Roman"/>
          <w:sz w:val="20"/>
          <w:szCs w:val="20"/>
        </w:rPr>
        <w:t xml:space="preserve">and year dummies </w:t>
      </w:r>
      <w:r w:rsidRPr="00DC6202">
        <w:rPr>
          <w:rFonts w:ascii="Times New Roman" w:hAnsi="Times New Roman" w:cs="Times New Roman"/>
          <w:sz w:val="20"/>
          <w:szCs w:val="20"/>
        </w:rPr>
        <w:t>(2009 to 2019).</w:t>
      </w:r>
    </w:p>
    <w:p w14:paraId="2120AAA2" w14:textId="77777777" w:rsidR="00C94155" w:rsidRDefault="00C94155" w:rsidP="009E47D6">
      <w:pPr>
        <w:rPr>
          <w:rFonts w:ascii="Times New Roman" w:hAnsi="Times New Roman" w:cs="Times New Roman"/>
          <w:sz w:val="24"/>
          <w:szCs w:val="24"/>
        </w:rPr>
      </w:pPr>
    </w:p>
    <w:p w14:paraId="6F971CF6" w14:textId="77777777" w:rsidR="00C94155" w:rsidRDefault="00C94155" w:rsidP="009E47D6">
      <w:pPr>
        <w:rPr>
          <w:rFonts w:ascii="Times New Roman" w:hAnsi="Times New Roman" w:cs="Times New Roman"/>
          <w:sz w:val="24"/>
          <w:szCs w:val="24"/>
        </w:rPr>
      </w:pPr>
    </w:p>
    <w:p w14:paraId="75112FC4" w14:textId="77777777" w:rsidR="00C94155" w:rsidRDefault="00C94155" w:rsidP="009E47D6">
      <w:pPr>
        <w:rPr>
          <w:rFonts w:ascii="Times New Roman" w:hAnsi="Times New Roman" w:cs="Times New Roman"/>
          <w:sz w:val="24"/>
          <w:szCs w:val="24"/>
        </w:rPr>
      </w:pPr>
    </w:p>
    <w:p w14:paraId="6BFA51E9" w14:textId="77777777" w:rsidR="00C94155" w:rsidRDefault="00C94155" w:rsidP="009E47D6">
      <w:pPr>
        <w:rPr>
          <w:rFonts w:ascii="Times New Roman" w:hAnsi="Times New Roman" w:cs="Times New Roman"/>
          <w:sz w:val="24"/>
          <w:szCs w:val="24"/>
        </w:rPr>
      </w:pPr>
    </w:p>
    <w:p w14:paraId="1C6014E4" w14:textId="77777777" w:rsidR="00C94155" w:rsidRDefault="00C94155" w:rsidP="009E47D6">
      <w:pPr>
        <w:rPr>
          <w:rFonts w:ascii="Times New Roman" w:hAnsi="Times New Roman" w:cs="Times New Roman"/>
          <w:sz w:val="24"/>
          <w:szCs w:val="24"/>
        </w:rPr>
      </w:pPr>
    </w:p>
    <w:p w14:paraId="1280596D" w14:textId="77777777" w:rsidR="00C94155" w:rsidRDefault="00C94155" w:rsidP="009E47D6">
      <w:pPr>
        <w:rPr>
          <w:rFonts w:ascii="Times New Roman" w:hAnsi="Times New Roman" w:cs="Times New Roman"/>
          <w:sz w:val="24"/>
          <w:szCs w:val="24"/>
        </w:rPr>
      </w:pPr>
    </w:p>
    <w:p w14:paraId="72811B2D" w14:textId="77777777" w:rsidR="00C94155" w:rsidRDefault="00C94155" w:rsidP="009E47D6">
      <w:pPr>
        <w:rPr>
          <w:rFonts w:ascii="Times New Roman" w:hAnsi="Times New Roman" w:cs="Times New Roman"/>
          <w:sz w:val="24"/>
          <w:szCs w:val="24"/>
        </w:rPr>
      </w:pPr>
    </w:p>
    <w:p w14:paraId="3BA4396B" w14:textId="77777777" w:rsidR="00C94155" w:rsidRDefault="00C94155" w:rsidP="009E47D6">
      <w:pPr>
        <w:rPr>
          <w:rFonts w:ascii="Times New Roman" w:hAnsi="Times New Roman" w:cs="Times New Roman"/>
          <w:sz w:val="24"/>
          <w:szCs w:val="24"/>
        </w:rPr>
      </w:pPr>
    </w:p>
    <w:p w14:paraId="592EFC28" w14:textId="77777777" w:rsidR="00C94155" w:rsidRDefault="00C94155" w:rsidP="009E47D6">
      <w:pPr>
        <w:rPr>
          <w:rFonts w:ascii="Times New Roman" w:hAnsi="Times New Roman" w:cs="Times New Roman"/>
          <w:sz w:val="24"/>
          <w:szCs w:val="24"/>
        </w:rPr>
      </w:pPr>
    </w:p>
    <w:p w14:paraId="780A35A3" w14:textId="77777777" w:rsidR="00C94155" w:rsidRDefault="00C94155" w:rsidP="009E47D6">
      <w:pPr>
        <w:rPr>
          <w:rFonts w:ascii="Times New Roman" w:hAnsi="Times New Roman" w:cs="Times New Roman"/>
          <w:sz w:val="24"/>
          <w:szCs w:val="24"/>
        </w:rPr>
      </w:pPr>
    </w:p>
    <w:p w14:paraId="578FAD12" w14:textId="77777777" w:rsidR="00C94155" w:rsidRDefault="00C94155" w:rsidP="009E47D6">
      <w:pPr>
        <w:rPr>
          <w:rFonts w:ascii="Times New Roman" w:hAnsi="Times New Roman" w:cs="Times New Roman"/>
          <w:sz w:val="24"/>
          <w:szCs w:val="24"/>
        </w:rPr>
      </w:pPr>
    </w:p>
    <w:p w14:paraId="22EEB8F9" w14:textId="77777777" w:rsidR="00C94155" w:rsidRDefault="00C94155" w:rsidP="009E47D6">
      <w:pPr>
        <w:rPr>
          <w:rFonts w:ascii="Times New Roman" w:hAnsi="Times New Roman" w:cs="Times New Roman"/>
          <w:sz w:val="24"/>
          <w:szCs w:val="24"/>
        </w:rPr>
      </w:pPr>
    </w:p>
    <w:p w14:paraId="26276CB1" w14:textId="63361F9D" w:rsidR="009E47D6" w:rsidRDefault="009E47D6" w:rsidP="009E47D6">
      <w:pPr>
        <w:rPr>
          <w:rFonts w:ascii="Times New Roman" w:hAnsi="Times New Roman" w:cs="Times New Roman"/>
          <w:sz w:val="24"/>
          <w:szCs w:val="24"/>
        </w:rPr>
      </w:pPr>
      <w:r w:rsidRPr="00FC1CF0">
        <w:rPr>
          <w:rFonts w:ascii="Times New Roman" w:hAnsi="Times New Roman" w:cs="Times New Roman"/>
          <w:sz w:val="24"/>
          <w:szCs w:val="24"/>
        </w:rPr>
        <w:lastRenderedPageBreak/>
        <w:t xml:space="preserve">Figure </w:t>
      </w:r>
      <w:r w:rsidR="00776AA8">
        <w:rPr>
          <w:rFonts w:ascii="Times New Roman" w:hAnsi="Times New Roman" w:cs="Times New Roman"/>
          <w:sz w:val="24"/>
          <w:szCs w:val="24"/>
        </w:rPr>
        <w:t>6</w:t>
      </w:r>
      <w:r w:rsidRPr="00FC1CF0">
        <w:rPr>
          <w:rFonts w:ascii="Times New Roman" w:hAnsi="Times New Roman" w:cs="Times New Roman"/>
          <w:sz w:val="24"/>
          <w:szCs w:val="24"/>
        </w:rPr>
        <w:t>: The</w:t>
      </w:r>
      <w:r w:rsidRPr="00236E4B">
        <w:t xml:space="preserve"> </w:t>
      </w:r>
      <w:r w:rsidRPr="00236E4B">
        <w:rPr>
          <w:rFonts w:ascii="Times New Roman" w:hAnsi="Times New Roman" w:cs="Times New Roman"/>
          <w:i/>
          <w:iCs/>
          <w:sz w:val="24"/>
          <w:szCs w:val="24"/>
        </w:rPr>
        <w:t>between-within</w:t>
      </w:r>
      <w:r w:rsidRPr="00236E4B">
        <w:rPr>
          <w:rFonts w:ascii="Times New Roman" w:hAnsi="Times New Roman" w:cs="Times New Roman"/>
          <w:sz w:val="24"/>
          <w:szCs w:val="24"/>
        </w:rPr>
        <w:t xml:space="preserve"> (spatial-temporal) </w:t>
      </w:r>
      <w:r>
        <w:rPr>
          <w:rFonts w:ascii="Times New Roman" w:hAnsi="Times New Roman" w:cs="Times New Roman"/>
          <w:sz w:val="24"/>
          <w:szCs w:val="24"/>
        </w:rPr>
        <w:t xml:space="preserve">effect of air pollution on individuals’ self-reported health by </w:t>
      </w:r>
      <w:r w:rsidRPr="008970A7">
        <w:rPr>
          <w:rFonts w:ascii="Times New Roman" w:hAnsi="Times New Roman" w:cs="Times New Roman"/>
          <w:sz w:val="24"/>
          <w:szCs w:val="24"/>
        </w:rPr>
        <w:t xml:space="preserve">ethnicity </w:t>
      </w:r>
      <w:r>
        <w:rPr>
          <w:rFonts w:ascii="Times New Roman" w:hAnsi="Times New Roman" w:cs="Times New Roman"/>
          <w:sz w:val="24"/>
          <w:szCs w:val="24"/>
        </w:rPr>
        <w:t xml:space="preserve">and country of birth for individuals recruited in wave 1 of the Understanding Society study at the </w:t>
      </w:r>
      <w:r w:rsidR="00870A44">
        <w:rPr>
          <w:rFonts w:ascii="Times New Roman" w:hAnsi="Times New Roman" w:cs="Times New Roman"/>
          <w:sz w:val="24"/>
          <w:szCs w:val="24"/>
        </w:rPr>
        <w:t xml:space="preserve">LSOAs </w:t>
      </w:r>
      <w:r>
        <w:rPr>
          <w:rFonts w:ascii="Times New Roman" w:hAnsi="Times New Roman" w:cs="Times New Roman"/>
          <w:sz w:val="24"/>
          <w:szCs w:val="24"/>
        </w:rPr>
        <w:t xml:space="preserve">level </w:t>
      </w:r>
      <w:r w:rsidRPr="00A3656E">
        <w:rPr>
          <w:rFonts w:ascii="Times New Roman" w:hAnsi="Times New Roman" w:cs="Times New Roman"/>
          <w:sz w:val="24"/>
          <w:szCs w:val="24"/>
        </w:rPr>
        <w:t>(N=</w:t>
      </w:r>
      <w:r>
        <w:rPr>
          <w:rFonts w:ascii="Times New Roman" w:hAnsi="Times New Roman" w:cs="Times New Roman"/>
          <w:sz w:val="24"/>
          <w:szCs w:val="24"/>
        </w:rPr>
        <w:t>261,271</w:t>
      </w:r>
      <w:r w:rsidRPr="00A3656E">
        <w:rPr>
          <w:rFonts w:ascii="Times New Roman" w:hAnsi="Times New Roman" w:cs="Times New Roman"/>
          <w:sz w:val="24"/>
          <w:szCs w:val="24"/>
        </w:rPr>
        <w:t xml:space="preserve"> surveys from </w:t>
      </w:r>
      <w:r w:rsidRPr="00ED7BEB">
        <w:rPr>
          <w:rFonts w:ascii="Times New Roman" w:hAnsi="Times New Roman" w:cs="Times New Roman"/>
          <w:sz w:val="24"/>
          <w:szCs w:val="24"/>
        </w:rPr>
        <w:t>39,79</w:t>
      </w:r>
      <w:r>
        <w:rPr>
          <w:rFonts w:ascii="Times New Roman" w:hAnsi="Times New Roman" w:cs="Times New Roman"/>
          <w:sz w:val="24"/>
          <w:szCs w:val="24"/>
        </w:rPr>
        <w:t>8</w:t>
      </w:r>
      <w:r w:rsidRPr="00A3656E">
        <w:rPr>
          <w:rFonts w:ascii="Times New Roman" w:hAnsi="Times New Roman" w:cs="Times New Roman"/>
          <w:sz w:val="24"/>
          <w:szCs w:val="24"/>
        </w:rPr>
        <w:t xml:space="preserve"> individuals)</w:t>
      </w:r>
    </w:p>
    <w:p w14:paraId="51817E51" w14:textId="2C50BEAD" w:rsidR="009E47D6" w:rsidRDefault="00A31887" w:rsidP="009E47D6">
      <w:pPr>
        <w:spacing w:after="0" w:line="240" w:lineRule="auto"/>
        <w:rPr>
          <w:rFonts w:asciiTheme="majorBidi" w:hAnsiTheme="majorBidi" w:cstheme="majorBidi"/>
          <w:sz w:val="20"/>
          <w:szCs w:val="20"/>
        </w:rPr>
      </w:pPr>
      <w:r>
        <w:rPr>
          <w:noProof/>
        </w:rPr>
        <w:drawing>
          <wp:inline distT="0" distB="0" distL="0" distR="0" wp14:anchorId="3CD7C921" wp14:editId="40026EB7">
            <wp:extent cx="6217469" cy="67513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238487" cy="6774142"/>
                    </a:xfrm>
                    <a:prstGeom prst="rect">
                      <a:avLst/>
                    </a:prstGeom>
                    <a:noFill/>
                    <a:ln>
                      <a:noFill/>
                    </a:ln>
                  </pic:spPr>
                </pic:pic>
              </a:graphicData>
            </a:graphic>
          </wp:inline>
        </w:drawing>
      </w:r>
    </w:p>
    <w:p w14:paraId="6FD7D638" w14:textId="77777777" w:rsidR="009E47D6" w:rsidRPr="00124C1D" w:rsidRDefault="009E47D6" w:rsidP="009E47D6">
      <w:pPr>
        <w:spacing w:after="0" w:line="240" w:lineRule="auto"/>
        <w:rPr>
          <w:rFonts w:asciiTheme="majorBidi" w:hAnsiTheme="majorBidi" w:cstheme="majorBidi"/>
          <w:sz w:val="20"/>
          <w:szCs w:val="20"/>
        </w:rPr>
      </w:pPr>
      <w:r w:rsidRPr="00124C1D">
        <w:rPr>
          <w:rFonts w:asciiTheme="majorBidi" w:hAnsiTheme="majorBidi" w:cstheme="majorBidi"/>
          <w:sz w:val="20"/>
          <w:szCs w:val="20"/>
        </w:rPr>
        <w:t>Coefficients and 95%CIs are expressed in terms of 10 µg/m</w:t>
      </w:r>
      <w:r w:rsidRPr="00124C1D">
        <w:rPr>
          <w:rFonts w:asciiTheme="majorBidi" w:hAnsiTheme="majorBidi" w:cstheme="majorBidi"/>
          <w:sz w:val="20"/>
          <w:szCs w:val="20"/>
          <w:vertAlign w:val="superscript"/>
        </w:rPr>
        <w:t xml:space="preserve">3 </w:t>
      </w:r>
      <w:r w:rsidRPr="00124C1D">
        <w:rPr>
          <w:rFonts w:asciiTheme="majorBidi" w:hAnsiTheme="majorBidi" w:cstheme="majorBidi"/>
          <w:sz w:val="20"/>
          <w:szCs w:val="20"/>
        </w:rPr>
        <w:t xml:space="preserve">increase in the air </w:t>
      </w:r>
      <w:proofErr w:type="gramStart"/>
      <w:r w:rsidRPr="00124C1D">
        <w:rPr>
          <w:rFonts w:asciiTheme="majorBidi" w:hAnsiTheme="majorBidi" w:cstheme="majorBidi"/>
          <w:sz w:val="20"/>
          <w:szCs w:val="20"/>
        </w:rPr>
        <w:t>pollutants;</w:t>
      </w:r>
      <w:proofErr w:type="gramEnd"/>
    </w:p>
    <w:p w14:paraId="464218A8" w14:textId="24DDFADF" w:rsidR="009E47D6" w:rsidRDefault="009E47D6" w:rsidP="009E47D6">
      <w:pPr>
        <w:rPr>
          <w:rFonts w:ascii="Times New Roman" w:hAnsi="Times New Roman" w:cs="Times New Roman"/>
          <w:sz w:val="24"/>
          <w:szCs w:val="24"/>
        </w:rPr>
      </w:pPr>
      <w:r>
        <w:rPr>
          <w:rFonts w:ascii="Times New Roman" w:hAnsi="Times New Roman" w:cs="Times New Roman"/>
          <w:sz w:val="20"/>
          <w:szCs w:val="20"/>
        </w:rPr>
        <w:t>The dashed line is placed at Coefficient=0 as a cut-off for statistically insignificant results</w:t>
      </w:r>
      <w:r w:rsidRPr="004B6136">
        <w:rPr>
          <w:rFonts w:ascii="Times New Roman" w:hAnsi="Times New Roman" w:cs="Times New Roman"/>
          <w:sz w:val="20"/>
          <w:szCs w:val="20"/>
        </w:rPr>
        <w:t>; The solid line separates between the air pollution-ethnicity interaction models and the air pollution-country of birth interaction models</w:t>
      </w:r>
      <w:r w:rsidRPr="00DC6202">
        <w:rPr>
          <w:rFonts w:ascii="Times New Roman" w:hAnsi="Times New Roman" w:cs="Times New Roman"/>
          <w:sz w:val="20"/>
          <w:szCs w:val="20"/>
        </w:rPr>
        <w:t xml:space="preserve">; </w:t>
      </w:r>
      <w:r w:rsidR="00E14D7B" w:rsidRPr="00E14D7B">
        <w:rPr>
          <w:rFonts w:ascii="Times New Roman" w:hAnsi="Times New Roman" w:cs="Times New Roman"/>
          <w:sz w:val="20"/>
          <w:szCs w:val="20"/>
        </w:rPr>
        <w:t>Air pollution-ethnicity interaction models where the reference category is “British-white” are adjusted for country of birth, age, gender, marital status, education, occupation, subjective financial situation, smoking status, and year dummies (2009 to 2019); Air pollution-country of birth interaction models where the reference category is “born in UK” are adjusted for ethnicity, age, gender, marital status, education, occupation, subjective financial situation, smoking status, and year dummies (2009 to 2019).</w:t>
      </w:r>
    </w:p>
    <w:p w14:paraId="766D0154" w14:textId="5DCC4315" w:rsidR="005D070B" w:rsidRDefault="005D070B" w:rsidP="005D070B">
      <w:pPr>
        <w:rPr>
          <w:rFonts w:ascii="Times New Roman" w:hAnsi="Times New Roman" w:cs="Times New Roman"/>
          <w:sz w:val="24"/>
          <w:szCs w:val="24"/>
        </w:rPr>
      </w:pPr>
      <w:r w:rsidRPr="00FC1CF0">
        <w:rPr>
          <w:rFonts w:ascii="Times New Roman" w:hAnsi="Times New Roman" w:cs="Times New Roman"/>
          <w:sz w:val="24"/>
          <w:szCs w:val="24"/>
        </w:rPr>
        <w:lastRenderedPageBreak/>
        <w:t xml:space="preserve">Figure </w:t>
      </w:r>
      <w:r w:rsidR="00776AA8">
        <w:rPr>
          <w:rFonts w:ascii="Times New Roman" w:hAnsi="Times New Roman" w:cs="Times New Roman"/>
          <w:sz w:val="24"/>
          <w:szCs w:val="24"/>
        </w:rPr>
        <w:t>7</w:t>
      </w:r>
      <w:r w:rsidRPr="00FC1CF0">
        <w:rPr>
          <w:rFonts w:ascii="Times New Roman" w:hAnsi="Times New Roman" w:cs="Times New Roman"/>
          <w:sz w:val="24"/>
          <w:szCs w:val="24"/>
        </w:rPr>
        <w:t xml:space="preserve">: </w:t>
      </w:r>
      <w:bookmarkStart w:id="2" w:name="_Hlk72937916"/>
      <w:r w:rsidR="001B0A54" w:rsidRPr="00FC1CF0">
        <w:rPr>
          <w:rFonts w:ascii="Times New Roman" w:hAnsi="Times New Roman" w:cs="Times New Roman"/>
          <w:sz w:val="24"/>
          <w:szCs w:val="24"/>
        </w:rPr>
        <w:t>The</w:t>
      </w:r>
      <w:r w:rsidR="001B0A54">
        <w:rPr>
          <w:rFonts w:ascii="Times New Roman" w:hAnsi="Times New Roman" w:cs="Times New Roman"/>
          <w:sz w:val="24"/>
          <w:szCs w:val="24"/>
        </w:rPr>
        <w:t xml:space="preserve"> overall effect of air pollution on individuals’ self-reported health by </w:t>
      </w:r>
      <w:r w:rsidR="001B0A54" w:rsidRPr="008970A7">
        <w:rPr>
          <w:rFonts w:ascii="Times New Roman" w:hAnsi="Times New Roman" w:cs="Times New Roman"/>
          <w:sz w:val="24"/>
          <w:szCs w:val="24"/>
        </w:rPr>
        <w:t xml:space="preserve">ethnicity </w:t>
      </w:r>
      <w:r w:rsidR="001B0A54">
        <w:rPr>
          <w:rFonts w:ascii="Times New Roman" w:hAnsi="Times New Roman" w:cs="Times New Roman"/>
          <w:sz w:val="24"/>
          <w:szCs w:val="24"/>
        </w:rPr>
        <w:t>and country of birth</w:t>
      </w:r>
      <w:bookmarkEnd w:id="2"/>
      <w:r w:rsidR="001B0A54">
        <w:rPr>
          <w:rFonts w:ascii="Times New Roman" w:hAnsi="Times New Roman" w:cs="Times New Roman"/>
          <w:sz w:val="24"/>
          <w:szCs w:val="24"/>
        </w:rPr>
        <w:t xml:space="preserve"> </w:t>
      </w:r>
      <w:r>
        <w:rPr>
          <w:rFonts w:ascii="Times New Roman" w:hAnsi="Times New Roman" w:cs="Times New Roman"/>
          <w:sz w:val="24"/>
          <w:szCs w:val="24"/>
        </w:rPr>
        <w:t xml:space="preserve">for individuals recruited in wave 1 of the </w:t>
      </w:r>
      <w:r w:rsidR="001B0A54">
        <w:rPr>
          <w:rFonts w:ascii="Times New Roman" w:hAnsi="Times New Roman" w:cs="Times New Roman"/>
          <w:sz w:val="24"/>
          <w:szCs w:val="24"/>
        </w:rPr>
        <w:t xml:space="preserve">Understanding Society study </w:t>
      </w:r>
      <w:r w:rsidR="00AB40F4">
        <w:rPr>
          <w:rFonts w:ascii="Times New Roman" w:hAnsi="Times New Roman" w:cs="Times New Roman"/>
          <w:sz w:val="24"/>
          <w:szCs w:val="24"/>
        </w:rPr>
        <w:t xml:space="preserve">at the </w:t>
      </w:r>
      <w:r w:rsidR="00F57847">
        <w:rPr>
          <w:rFonts w:ascii="Times New Roman" w:hAnsi="Times New Roman" w:cs="Times New Roman"/>
          <w:sz w:val="24"/>
          <w:szCs w:val="24"/>
        </w:rPr>
        <w:t>local authority</w:t>
      </w:r>
      <w:r w:rsidR="00AB40F4">
        <w:rPr>
          <w:rFonts w:ascii="Times New Roman" w:hAnsi="Times New Roman" w:cs="Times New Roman"/>
          <w:sz w:val="24"/>
          <w:szCs w:val="24"/>
        </w:rPr>
        <w:t xml:space="preserve"> level </w:t>
      </w:r>
      <w:r w:rsidR="00082CC0" w:rsidRPr="00A3656E">
        <w:rPr>
          <w:rFonts w:ascii="Times New Roman" w:hAnsi="Times New Roman" w:cs="Times New Roman"/>
          <w:sz w:val="24"/>
          <w:szCs w:val="24"/>
        </w:rPr>
        <w:t>(N=</w:t>
      </w:r>
      <w:r w:rsidR="00082CC0">
        <w:rPr>
          <w:rFonts w:ascii="Times New Roman" w:hAnsi="Times New Roman" w:cs="Times New Roman"/>
          <w:sz w:val="24"/>
          <w:szCs w:val="24"/>
        </w:rPr>
        <w:t>261,271</w:t>
      </w:r>
      <w:r w:rsidR="00082CC0" w:rsidRPr="00A3656E">
        <w:rPr>
          <w:rFonts w:ascii="Times New Roman" w:hAnsi="Times New Roman" w:cs="Times New Roman"/>
          <w:sz w:val="24"/>
          <w:szCs w:val="24"/>
        </w:rPr>
        <w:t xml:space="preserve"> surveys from </w:t>
      </w:r>
      <w:r w:rsidR="00082CC0" w:rsidRPr="00ED7BEB">
        <w:rPr>
          <w:rFonts w:ascii="Times New Roman" w:hAnsi="Times New Roman" w:cs="Times New Roman"/>
          <w:sz w:val="24"/>
          <w:szCs w:val="24"/>
        </w:rPr>
        <w:t>39,79</w:t>
      </w:r>
      <w:r w:rsidR="00082CC0">
        <w:rPr>
          <w:rFonts w:ascii="Times New Roman" w:hAnsi="Times New Roman" w:cs="Times New Roman"/>
          <w:sz w:val="24"/>
          <w:szCs w:val="24"/>
        </w:rPr>
        <w:t>8</w:t>
      </w:r>
      <w:r w:rsidR="00082CC0" w:rsidRPr="00A3656E">
        <w:rPr>
          <w:rFonts w:ascii="Times New Roman" w:hAnsi="Times New Roman" w:cs="Times New Roman"/>
          <w:sz w:val="24"/>
          <w:szCs w:val="24"/>
        </w:rPr>
        <w:t xml:space="preserve"> individuals)</w:t>
      </w:r>
    </w:p>
    <w:p w14:paraId="7BCAC35F" w14:textId="2BF6F9C1" w:rsidR="00124C1D" w:rsidRDefault="00123BA8" w:rsidP="00124C1D">
      <w:pPr>
        <w:spacing w:after="0" w:line="240" w:lineRule="auto"/>
        <w:rPr>
          <w:rFonts w:asciiTheme="majorBidi" w:hAnsiTheme="majorBidi" w:cstheme="majorBidi"/>
          <w:sz w:val="20"/>
          <w:szCs w:val="20"/>
        </w:rPr>
      </w:pPr>
      <w:r>
        <w:rPr>
          <w:noProof/>
        </w:rPr>
        <w:drawing>
          <wp:inline distT="0" distB="0" distL="0" distR="0" wp14:anchorId="3DD7242C" wp14:editId="3B985BCE">
            <wp:extent cx="6575729" cy="3296607"/>
            <wp:effectExtent l="0" t="0" r="0" b="0"/>
            <wp:docPr id="13" name="Picture 1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Diagram&#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591078" cy="3304302"/>
                    </a:xfrm>
                    <a:prstGeom prst="rect">
                      <a:avLst/>
                    </a:prstGeom>
                    <a:noFill/>
                    <a:ln>
                      <a:noFill/>
                    </a:ln>
                  </pic:spPr>
                </pic:pic>
              </a:graphicData>
            </a:graphic>
          </wp:inline>
        </w:drawing>
      </w:r>
    </w:p>
    <w:p w14:paraId="41FAD2C7" w14:textId="15C32E0F" w:rsidR="00124C1D" w:rsidRPr="00124C1D" w:rsidRDefault="00124C1D" w:rsidP="00124C1D">
      <w:pPr>
        <w:spacing w:after="0" w:line="240" w:lineRule="auto"/>
        <w:rPr>
          <w:rFonts w:asciiTheme="majorBidi" w:hAnsiTheme="majorBidi" w:cstheme="majorBidi"/>
          <w:sz w:val="20"/>
          <w:szCs w:val="20"/>
        </w:rPr>
      </w:pPr>
      <w:bookmarkStart w:id="3" w:name="_Hlk91507652"/>
      <w:r w:rsidRPr="00124C1D">
        <w:rPr>
          <w:rFonts w:asciiTheme="majorBidi" w:hAnsiTheme="majorBidi" w:cstheme="majorBidi"/>
          <w:sz w:val="20"/>
          <w:szCs w:val="20"/>
        </w:rPr>
        <w:t>Coefficients and 95%CIs are expressed in terms of 10 µg/m</w:t>
      </w:r>
      <w:r w:rsidRPr="00124C1D">
        <w:rPr>
          <w:rFonts w:asciiTheme="majorBidi" w:hAnsiTheme="majorBidi" w:cstheme="majorBidi"/>
          <w:sz w:val="20"/>
          <w:szCs w:val="20"/>
          <w:vertAlign w:val="superscript"/>
        </w:rPr>
        <w:t xml:space="preserve">3 </w:t>
      </w:r>
      <w:r w:rsidRPr="00124C1D">
        <w:rPr>
          <w:rFonts w:asciiTheme="majorBidi" w:hAnsiTheme="majorBidi" w:cstheme="majorBidi"/>
          <w:sz w:val="20"/>
          <w:szCs w:val="20"/>
        </w:rPr>
        <w:t xml:space="preserve">increase in the air </w:t>
      </w:r>
      <w:proofErr w:type="gramStart"/>
      <w:r w:rsidRPr="00124C1D">
        <w:rPr>
          <w:rFonts w:asciiTheme="majorBidi" w:hAnsiTheme="majorBidi" w:cstheme="majorBidi"/>
          <w:sz w:val="20"/>
          <w:szCs w:val="20"/>
        </w:rPr>
        <w:t>pollutants;</w:t>
      </w:r>
      <w:proofErr w:type="gramEnd"/>
    </w:p>
    <w:p w14:paraId="7011195F" w14:textId="0D71355E" w:rsidR="005D070B" w:rsidRPr="00C747A5" w:rsidRDefault="005D070B" w:rsidP="00FC1CF0">
      <w:pPr>
        <w:rPr>
          <w:rFonts w:ascii="Times New Roman" w:hAnsi="Times New Roman" w:cs="Times New Roman"/>
          <w:sz w:val="24"/>
          <w:szCs w:val="24"/>
        </w:rPr>
      </w:pPr>
      <w:r>
        <w:rPr>
          <w:rFonts w:ascii="Times New Roman" w:hAnsi="Times New Roman" w:cs="Times New Roman"/>
          <w:sz w:val="20"/>
          <w:szCs w:val="20"/>
        </w:rPr>
        <w:t xml:space="preserve">The dashed line is placed at </w:t>
      </w:r>
      <w:bookmarkStart w:id="4" w:name="_Hlk79589652"/>
      <w:r w:rsidR="004A16E4">
        <w:rPr>
          <w:rFonts w:ascii="Times New Roman" w:hAnsi="Times New Roman" w:cs="Times New Roman"/>
          <w:sz w:val="20"/>
          <w:szCs w:val="20"/>
        </w:rPr>
        <w:t>Coefficient</w:t>
      </w:r>
      <w:r>
        <w:rPr>
          <w:rFonts w:ascii="Times New Roman" w:hAnsi="Times New Roman" w:cs="Times New Roman"/>
          <w:sz w:val="20"/>
          <w:szCs w:val="20"/>
        </w:rPr>
        <w:t>=</w:t>
      </w:r>
      <w:r w:rsidR="004A16E4">
        <w:rPr>
          <w:rFonts w:ascii="Times New Roman" w:hAnsi="Times New Roman" w:cs="Times New Roman"/>
          <w:sz w:val="20"/>
          <w:szCs w:val="20"/>
        </w:rPr>
        <w:t>0</w:t>
      </w:r>
      <w:r>
        <w:rPr>
          <w:rFonts w:ascii="Times New Roman" w:hAnsi="Times New Roman" w:cs="Times New Roman"/>
          <w:sz w:val="20"/>
          <w:szCs w:val="20"/>
        </w:rPr>
        <w:t xml:space="preserve"> </w:t>
      </w:r>
      <w:bookmarkEnd w:id="4"/>
      <w:r>
        <w:rPr>
          <w:rFonts w:ascii="Times New Roman" w:hAnsi="Times New Roman" w:cs="Times New Roman"/>
          <w:sz w:val="20"/>
          <w:szCs w:val="20"/>
        </w:rPr>
        <w:t>as a cut-off for statistically insignificant results</w:t>
      </w:r>
      <w:r w:rsidRPr="004B6136">
        <w:rPr>
          <w:rFonts w:ascii="Times New Roman" w:hAnsi="Times New Roman" w:cs="Times New Roman"/>
          <w:sz w:val="20"/>
          <w:szCs w:val="20"/>
        </w:rPr>
        <w:t>; The solid line separates between the air pollution-ethnicity interaction models and the air pollution-country of birth interaction models</w:t>
      </w:r>
      <w:r w:rsidRPr="00DC6202">
        <w:rPr>
          <w:rFonts w:ascii="Times New Roman" w:hAnsi="Times New Roman" w:cs="Times New Roman"/>
          <w:sz w:val="20"/>
          <w:szCs w:val="20"/>
        </w:rPr>
        <w:t xml:space="preserve">; </w:t>
      </w:r>
      <w:r w:rsidR="00E14D7B" w:rsidRPr="00E14D7B">
        <w:rPr>
          <w:rFonts w:ascii="Times New Roman" w:hAnsi="Times New Roman" w:cs="Times New Roman"/>
          <w:sz w:val="20"/>
          <w:szCs w:val="20"/>
        </w:rPr>
        <w:t>Air pollution-ethnicity interaction models where the reference category is “British-white” are adjusted for country of birth, age, gender, marital status, education, occupation, subjective financial situation, smoking status, and year dummies (2009 to 2019); Air pollution-country of birth interaction models where the reference category is “born in UK” are adjusted for ethnicity, age, gender, marital status, education, occupation, subjective financial situation, smoking status, and year dummies (2009 to 2019).</w:t>
      </w:r>
    </w:p>
    <w:bookmarkEnd w:id="3"/>
    <w:p w14:paraId="4636724A" w14:textId="77777777" w:rsidR="00497984" w:rsidRDefault="00497984" w:rsidP="00236E4B">
      <w:pPr>
        <w:rPr>
          <w:rFonts w:ascii="Times New Roman" w:hAnsi="Times New Roman" w:cs="Times New Roman"/>
          <w:sz w:val="24"/>
          <w:szCs w:val="24"/>
        </w:rPr>
      </w:pPr>
    </w:p>
    <w:p w14:paraId="63D120F1" w14:textId="3D47F57A" w:rsidR="00497984" w:rsidRDefault="00497984" w:rsidP="00236E4B">
      <w:pPr>
        <w:rPr>
          <w:rFonts w:ascii="Times New Roman" w:hAnsi="Times New Roman" w:cs="Times New Roman"/>
          <w:sz w:val="24"/>
          <w:szCs w:val="24"/>
        </w:rPr>
      </w:pPr>
    </w:p>
    <w:p w14:paraId="0CA11B85" w14:textId="1BA97AC3" w:rsidR="00660695" w:rsidRDefault="00660695" w:rsidP="00236E4B">
      <w:pPr>
        <w:rPr>
          <w:rFonts w:ascii="Times New Roman" w:hAnsi="Times New Roman" w:cs="Times New Roman"/>
          <w:sz w:val="24"/>
          <w:szCs w:val="24"/>
        </w:rPr>
      </w:pPr>
    </w:p>
    <w:p w14:paraId="4FD73C38" w14:textId="0F2DFEB9" w:rsidR="00660695" w:rsidRDefault="00660695" w:rsidP="00236E4B">
      <w:pPr>
        <w:rPr>
          <w:rFonts w:ascii="Times New Roman" w:hAnsi="Times New Roman" w:cs="Times New Roman"/>
          <w:sz w:val="24"/>
          <w:szCs w:val="24"/>
        </w:rPr>
      </w:pPr>
    </w:p>
    <w:p w14:paraId="7291B288" w14:textId="5A7AF581" w:rsidR="00660695" w:rsidRDefault="00660695" w:rsidP="00236E4B">
      <w:pPr>
        <w:rPr>
          <w:rFonts w:ascii="Times New Roman" w:hAnsi="Times New Roman" w:cs="Times New Roman"/>
          <w:sz w:val="24"/>
          <w:szCs w:val="24"/>
        </w:rPr>
      </w:pPr>
    </w:p>
    <w:p w14:paraId="3A29377F" w14:textId="5A42D09C" w:rsidR="00660695" w:rsidRDefault="00660695" w:rsidP="00236E4B">
      <w:pPr>
        <w:rPr>
          <w:rFonts w:ascii="Times New Roman" w:hAnsi="Times New Roman" w:cs="Times New Roman"/>
          <w:sz w:val="24"/>
          <w:szCs w:val="24"/>
        </w:rPr>
      </w:pPr>
    </w:p>
    <w:p w14:paraId="5049E9D5" w14:textId="3E9C5F34" w:rsidR="00660695" w:rsidRDefault="00660695" w:rsidP="00236E4B">
      <w:pPr>
        <w:rPr>
          <w:rFonts w:ascii="Times New Roman" w:hAnsi="Times New Roman" w:cs="Times New Roman"/>
          <w:sz w:val="24"/>
          <w:szCs w:val="24"/>
        </w:rPr>
      </w:pPr>
    </w:p>
    <w:p w14:paraId="0FFD2B08" w14:textId="7E687CE9" w:rsidR="00660695" w:rsidRDefault="00660695" w:rsidP="00236E4B">
      <w:pPr>
        <w:rPr>
          <w:rFonts w:ascii="Times New Roman" w:hAnsi="Times New Roman" w:cs="Times New Roman"/>
          <w:sz w:val="24"/>
          <w:szCs w:val="24"/>
        </w:rPr>
      </w:pPr>
    </w:p>
    <w:p w14:paraId="098D00E4" w14:textId="0167E341" w:rsidR="00660695" w:rsidRDefault="00660695" w:rsidP="00236E4B">
      <w:pPr>
        <w:rPr>
          <w:rFonts w:ascii="Times New Roman" w:hAnsi="Times New Roman" w:cs="Times New Roman"/>
          <w:sz w:val="24"/>
          <w:szCs w:val="24"/>
        </w:rPr>
      </w:pPr>
    </w:p>
    <w:p w14:paraId="0985DF7A" w14:textId="6FDAFAE6" w:rsidR="00660695" w:rsidRDefault="00660695" w:rsidP="00236E4B">
      <w:pPr>
        <w:rPr>
          <w:rFonts w:ascii="Times New Roman" w:hAnsi="Times New Roman" w:cs="Times New Roman"/>
          <w:sz w:val="24"/>
          <w:szCs w:val="24"/>
        </w:rPr>
      </w:pPr>
    </w:p>
    <w:p w14:paraId="3ED83C02" w14:textId="77777777" w:rsidR="00660695" w:rsidRDefault="00660695" w:rsidP="00236E4B">
      <w:pPr>
        <w:rPr>
          <w:rFonts w:ascii="Times New Roman" w:hAnsi="Times New Roman" w:cs="Times New Roman"/>
          <w:sz w:val="24"/>
          <w:szCs w:val="24"/>
        </w:rPr>
      </w:pPr>
    </w:p>
    <w:p w14:paraId="1D175EA4" w14:textId="77777777" w:rsidR="00C94155" w:rsidRDefault="00C94155" w:rsidP="00236E4B">
      <w:pPr>
        <w:rPr>
          <w:rFonts w:ascii="Times New Roman" w:hAnsi="Times New Roman" w:cs="Times New Roman"/>
          <w:sz w:val="24"/>
          <w:szCs w:val="24"/>
        </w:rPr>
      </w:pPr>
    </w:p>
    <w:p w14:paraId="0A1E8825" w14:textId="418B9527" w:rsidR="00236E4B" w:rsidRDefault="00236E4B" w:rsidP="00236E4B">
      <w:pPr>
        <w:rPr>
          <w:rFonts w:ascii="Times New Roman" w:hAnsi="Times New Roman" w:cs="Times New Roman"/>
          <w:sz w:val="24"/>
          <w:szCs w:val="24"/>
        </w:rPr>
      </w:pPr>
      <w:r w:rsidRPr="00FC1CF0">
        <w:rPr>
          <w:rFonts w:ascii="Times New Roman" w:hAnsi="Times New Roman" w:cs="Times New Roman"/>
          <w:sz w:val="24"/>
          <w:szCs w:val="24"/>
        </w:rPr>
        <w:lastRenderedPageBreak/>
        <w:t xml:space="preserve">Figure </w:t>
      </w:r>
      <w:r w:rsidR="00776AA8">
        <w:rPr>
          <w:rFonts w:ascii="Times New Roman" w:hAnsi="Times New Roman" w:cs="Times New Roman"/>
          <w:sz w:val="24"/>
          <w:szCs w:val="24"/>
        </w:rPr>
        <w:t>8</w:t>
      </w:r>
      <w:r w:rsidRPr="00FC1CF0">
        <w:rPr>
          <w:rFonts w:ascii="Times New Roman" w:hAnsi="Times New Roman" w:cs="Times New Roman"/>
          <w:sz w:val="24"/>
          <w:szCs w:val="24"/>
        </w:rPr>
        <w:t>: The</w:t>
      </w:r>
      <w:r w:rsidRPr="00236E4B">
        <w:t xml:space="preserve"> </w:t>
      </w:r>
      <w:r w:rsidRPr="00236E4B">
        <w:rPr>
          <w:rFonts w:ascii="Times New Roman" w:hAnsi="Times New Roman" w:cs="Times New Roman"/>
          <w:i/>
          <w:iCs/>
          <w:sz w:val="24"/>
          <w:szCs w:val="24"/>
        </w:rPr>
        <w:t>between-within</w:t>
      </w:r>
      <w:r w:rsidRPr="00236E4B">
        <w:rPr>
          <w:rFonts w:ascii="Times New Roman" w:hAnsi="Times New Roman" w:cs="Times New Roman"/>
          <w:sz w:val="24"/>
          <w:szCs w:val="24"/>
        </w:rPr>
        <w:t xml:space="preserve"> (spatial-temporal) </w:t>
      </w:r>
      <w:r>
        <w:rPr>
          <w:rFonts w:ascii="Times New Roman" w:hAnsi="Times New Roman" w:cs="Times New Roman"/>
          <w:sz w:val="24"/>
          <w:szCs w:val="24"/>
        </w:rPr>
        <w:t xml:space="preserve">effect of air pollution on individuals’ self-reported health by </w:t>
      </w:r>
      <w:r w:rsidRPr="008970A7">
        <w:rPr>
          <w:rFonts w:ascii="Times New Roman" w:hAnsi="Times New Roman" w:cs="Times New Roman"/>
          <w:sz w:val="24"/>
          <w:szCs w:val="24"/>
        </w:rPr>
        <w:t xml:space="preserve">ethnicity </w:t>
      </w:r>
      <w:r>
        <w:rPr>
          <w:rFonts w:ascii="Times New Roman" w:hAnsi="Times New Roman" w:cs="Times New Roman"/>
          <w:sz w:val="24"/>
          <w:szCs w:val="24"/>
        </w:rPr>
        <w:t xml:space="preserve">and country of birth for individuals recruited in wave 1 of the Understanding Society study </w:t>
      </w:r>
      <w:r w:rsidR="001326F9">
        <w:rPr>
          <w:rFonts w:ascii="Times New Roman" w:hAnsi="Times New Roman" w:cs="Times New Roman"/>
          <w:sz w:val="24"/>
          <w:szCs w:val="24"/>
        </w:rPr>
        <w:t xml:space="preserve">at the </w:t>
      </w:r>
      <w:r w:rsidR="001664D0">
        <w:rPr>
          <w:rFonts w:ascii="Times New Roman" w:hAnsi="Times New Roman" w:cs="Times New Roman"/>
          <w:sz w:val="24"/>
          <w:szCs w:val="24"/>
        </w:rPr>
        <w:t>l</w:t>
      </w:r>
      <w:r w:rsidR="001326F9">
        <w:rPr>
          <w:rFonts w:ascii="Times New Roman" w:hAnsi="Times New Roman" w:cs="Times New Roman"/>
          <w:sz w:val="24"/>
          <w:szCs w:val="24"/>
        </w:rPr>
        <w:t xml:space="preserve">ocal authority level </w:t>
      </w:r>
      <w:r w:rsidRPr="00A3656E">
        <w:rPr>
          <w:rFonts w:ascii="Times New Roman" w:hAnsi="Times New Roman" w:cs="Times New Roman"/>
          <w:sz w:val="24"/>
          <w:szCs w:val="24"/>
        </w:rPr>
        <w:t>(N=</w:t>
      </w:r>
      <w:r>
        <w:rPr>
          <w:rFonts w:ascii="Times New Roman" w:hAnsi="Times New Roman" w:cs="Times New Roman"/>
          <w:sz w:val="24"/>
          <w:szCs w:val="24"/>
        </w:rPr>
        <w:t>261,271</w:t>
      </w:r>
      <w:r w:rsidRPr="00A3656E">
        <w:rPr>
          <w:rFonts w:ascii="Times New Roman" w:hAnsi="Times New Roman" w:cs="Times New Roman"/>
          <w:sz w:val="24"/>
          <w:szCs w:val="24"/>
        </w:rPr>
        <w:t xml:space="preserve"> surveys from </w:t>
      </w:r>
      <w:r w:rsidRPr="00ED7BEB">
        <w:rPr>
          <w:rFonts w:ascii="Times New Roman" w:hAnsi="Times New Roman" w:cs="Times New Roman"/>
          <w:sz w:val="24"/>
          <w:szCs w:val="24"/>
        </w:rPr>
        <w:t>39,79</w:t>
      </w:r>
      <w:r>
        <w:rPr>
          <w:rFonts w:ascii="Times New Roman" w:hAnsi="Times New Roman" w:cs="Times New Roman"/>
          <w:sz w:val="24"/>
          <w:szCs w:val="24"/>
        </w:rPr>
        <w:t>8</w:t>
      </w:r>
      <w:r w:rsidRPr="00A3656E">
        <w:rPr>
          <w:rFonts w:ascii="Times New Roman" w:hAnsi="Times New Roman" w:cs="Times New Roman"/>
          <w:sz w:val="24"/>
          <w:szCs w:val="24"/>
        </w:rPr>
        <w:t xml:space="preserve"> individuals)</w:t>
      </w:r>
    </w:p>
    <w:p w14:paraId="7A4D1777" w14:textId="31FD2903" w:rsidR="000A5304" w:rsidRDefault="00497984" w:rsidP="000A5304">
      <w:pPr>
        <w:spacing w:after="0" w:line="240" w:lineRule="auto"/>
        <w:rPr>
          <w:rFonts w:asciiTheme="majorBidi" w:hAnsiTheme="majorBidi" w:cstheme="majorBidi"/>
          <w:sz w:val="20"/>
          <w:szCs w:val="20"/>
        </w:rPr>
      </w:pPr>
      <w:r>
        <w:rPr>
          <w:noProof/>
        </w:rPr>
        <w:drawing>
          <wp:inline distT="0" distB="0" distL="0" distR="0" wp14:anchorId="78EF1028" wp14:editId="7EA832B4">
            <wp:extent cx="6286500" cy="6760808"/>
            <wp:effectExtent l="0" t="0" r="0" b="2540"/>
            <wp:docPr id="12" name="Picture 12"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Diagram, engineering drawing&#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303868" cy="6779487"/>
                    </a:xfrm>
                    <a:prstGeom prst="rect">
                      <a:avLst/>
                    </a:prstGeom>
                    <a:noFill/>
                    <a:ln>
                      <a:noFill/>
                    </a:ln>
                  </pic:spPr>
                </pic:pic>
              </a:graphicData>
            </a:graphic>
          </wp:inline>
        </w:drawing>
      </w:r>
    </w:p>
    <w:p w14:paraId="73C68F51" w14:textId="5DCF71C9" w:rsidR="000A5304" w:rsidRPr="00124C1D" w:rsidRDefault="000A5304" w:rsidP="000A5304">
      <w:pPr>
        <w:spacing w:after="0" w:line="240" w:lineRule="auto"/>
        <w:rPr>
          <w:rFonts w:asciiTheme="majorBidi" w:hAnsiTheme="majorBidi" w:cstheme="majorBidi"/>
          <w:sz w:val="20"/>
          <w:szCs w:val="20"/>
        </w:rPr>
      </w:pPr>
      <w:r w:rsidRPr="00124C1D">
        <w:rPr>
          <w:rFonts w:asciiTheme="majorBidi" w:hAnsiTheme="majorBidi" w:cstheme="majorBidi"/>
          <w:sz w:val="20"/>
          <w:szCs w:val="20"/>
        </w:rPr>
        <w:t>Coefficients and 95%CIs are expressed in terms of 10 µg/m</w:t>
      </w:r>
      <w:r w:rsidRPr="00124C1D">
        <w:rPr>
          <w:rFonts w:asciiTheme="majorBidi" w:hAnsiTheme="majorBidi" w:cstheme="majorBidi"/>
          <w:sz w:val="20"/>
          <w:szCs w:val="20"/>
          <w:vertAlign w:val="superscript"/>
        </w:rPr>
        <w:t xml:space="preserve">3 </w:t>
      </w:r>
      <w:r w:rsidRPr="00124C1D">
        <w:rPr>
          <w:rFonts w:asciiTheme="majorBidi" w:hAnsiTheme="majorBidi" w:cstheme="majorBidi"/>
          <w:sz w:val="20"/>
          <w:szCs w:val="20"/>
        </w:rPr>
        <w:t xml:space="preserve">increase in the air </w:t>
      </w:r>
      <w:proofErr w:type="gramStart"/>
      <w:r w:rsidRPr="00124C1D">
        <w:rPr>
          <w:rFonts w:asciiTheme="majorBidi" w:hAnsiTheme="majorBidi" w:cstheme="majorBidi"/>
          <w:sz w:val="20"/>
          <w:szCs w:val="20"/>
        </w:rPr>
        <w:t>pollutants;</w:t>
      </w:r>
      <w:proofErr w:type="gramEnd"/>
    </w:p>
    <w:p w14:paraId="65939ACA" w14:textId="3E5EDA29" w:rsidR="000A5304" w:rsidRDefault="000A5304" w:rsidP="000A5304">
      <w:pPr>
        <w:rPr>
          <w:rFonts w:ascii="Times New Roman" w:hAnsi="Times New Roman" w:cs="Times New Roman"/>
          <w:sz w:val="24"/>
          <w:szCs w:val="24"/>
        </w:rPr>
      </w:pPr>
      <w:r>
        <w:rPr>
          <w:rFonts w:ascii="Times New Roman" w:hAnsi="Times New Roman" w:cs="Times New Roman"/>
          <w:sz w:val="20"/>
          <w:szCs w:val="20"/>
        </w:rPr>
        <w:t>The dashed line is placed at Coefficient=0 as a cut-off for statistically insignificant results</w:t>
      </w:r>
      <w:r w:rsidRPr="004B6136">
        <w:rPr>
          <w:rFonts w:ascii="Times New Roman" w:hAnsi="Times New Roman" w:cs="Times New Roman"/>
          <w:sz w:val="20"/>
          <w:szCs w:val="20"/>
        </w:rPr>
        <w:t>; The solid line separates between the air pollution-ethnicity interaction models and the air pollution-country of birth interaction models</w:t>
      </w:r>
      <w:r w:rsidRPr="00DC6202">
        <w:rPr>
          <w:rFonts w:ascii="Times New Roman" w:hAnsi="Times New Roman" w:cs="Times New Roman"/>
          <w:sz w:val="20"/>
          <w:szCs w:val="20"/>
        </w:rPr>
        <w:t xml:space="preserve">; </w:t>
      </w:r>
      <w:r w:rsidR="00E14D7B" w:rsidRPr="00E14D7B">
        <w:rPr>
          <w:rFonts w:ascii="Times New Roman" w:hAnsi="Times New Roman" w:cs="Times New Roman"/>
          <w:sz w:val="20"/>
          <w:szCs w:val="20"/>
        </w:rPr>
        <w:t>Air pollution-ethnicity interaction models where the reference category is “British-white” are adjusted for country of birth, age, gender, marital status, education, occupation, subjective financial situation, smoking status, and year dummies (2009 to 2019); Air pollution-country of birth interaction models where the reference category is “born in UK” are adjusted for ethnicity, age, gender, marital status, education, occupation, subjective financial situation, smoking status, and year dummies (2009 to 2019).</w:t>
      </w:r>
    </w:p>
    <w:p w14:paraId="13930030" w14:textId="63AC4D00" w:rsidR="00365DED" w:rsidRPr="00365DED" w:rsidRDefault="00365DED" w:rsidP="000A5304">
      <w:pPr>
        <w:rPr>
          <w:rFonts w:ascii="Times New Roman" w:hAnsi="Times New Roman" w:cs="Times New Roman"/>
          <w:sz w:val="24"/>
          <w:szCs w:val="24"/>
        </w:rPr>
      </w:pPr>
      <w:r w:rsidRPr="008970A7">
        <w:rPr>
          <w:rFonts w:ascii="Times New Roman" w:hAnsi="Times New Roman" w:cs="Times New Roman"/>
          <w:sz w:val="24"/>
          <w:szCs w:val="24"/>
        </w:rPr>
        <w:lastRenderedPageBreak/>
        <w:t xml:space="preserve">Table </w:t>
      </w:r>
      <w:r w:rsidR="00776AA8">
        <w:rPr>
          <w:rFonts w:ascii="Times New Roman" w:hAnsi="Times New Roman" w:cs="Times New Roman"/>
          <w:sz w:val="24"/>
          <w:szCs w:val="24"/>
        </w:rPr>
        <w:t>6</w:t>
      </w:r>
      <w:r w:rsidRPr="008970A7">
        <w:rPr>
          <w:rFonts w:ascii="Times New Roman" w:hAnsi="Times New Roman" w:cs="Times New Roman"/>
          <w:sz w:val="24"/>
          <w:szCs w:val="24"/>
        </w:rPr>
        <w:t xml:space="preserve">: </w:t>
      </w:r>
      <w:bookmarkStart w:id="5" w:name="_Hlk74254315"/>
      <w:r>
        <w:rPr>
          <w:rFonts w:ascii="Times New Roman" w:hAnsi="Times New Roman" w:cs="Times New Roman"/>
          <w:sz w:val="24"/>
          <w:szCs w:val="24"/>
        </w:rPr>
        <w:t xml:space="preserve">Description of the area of residence (urban or rural) for ethnic groups </w:t>
      </w:r>
      <w:r w:rsidR="00B84ADB">
        <w:rPr>
          <w:rFonts w:ascii="Times New Roman" w:hAnsi="Times New Roman" w:cs="Times New Roman"/>
          <w:sz w:val="24"/>
          <w:szCs w:val="24"/>
        </w:rPr>
        <w:t xml:space="preserve">and country of birth </w:t>
      </w:r>
      <w:r>
        <w:rPr>
          <w:rFonts w:ascii="Times New Roman" w:hAnsi="Times New Roman" w:cs="Times New Roman"/>
          <w:sz w:val="24"/>
          <w:szCs w:val="24"/>
        </w:rPr>
        <w:t xml:space="preserve">in the “Understanding Society” data using Chi2 test tabulation </w:t>
      </w:r>
      <w:bookmarkEnd w:id="5"/>
      <w:r w:rsidR="00082CC0" w:rsidRPr="00FE0545">
        <w:rPr>
          <w:rFonts w:asciiTheme="majorBidi" w:hAnsiTheme="majorBidi" w:cstheme="majorBidi"/>
          <w:sz w:val="24"/>
          <w:szCs w:val="24"/>
        </w:rPr>
        <w:t>(N=40</w:t>
      </w:r>
      <w:r w:rsidR="00082CC0">
        <w:rPr>
          <w:rFonts w:asciiTheme="majorBidi" w:hAnsiTheme="majorBidi" w:cstheme="majorBidi"/>
          <w:sz w:val="24"/>
          <w:szCs w:val="24"/>
        </w:rPr>
        <w:t>4</w:t>
      </w:r>
      <w:r w:rsidR="00082CC0" w:rsidRPr="00FE0545">
        <w:rPr>
          <w:rFonts w:asciiTheme="majorBidi" w:hAnsiTheme="majorBidi" w:cstheme="majorBidi"/>
          <w:sz w:val="24"/>
          <w:szCs w:val="24"/>
        </w:rPr>
        <w:t>,</w:t>
      </w:r>
      <w:r w:rsidR="00082CC0">
        <w:rPr>
          <w:rFonts w:asciiTheme="majorBidi" w:hAnsiTheme="majorBidi" w:cstheme="majorBidi"/>
          <w:sz w:val="24"/>
          <w:szCs w:val="24"/>
        </w:rPr>
        <w:t>264</w:t>
      </w:r>
      <w:r w:rsidR="00082CC0" w:rsidRPr="00FE0545">
        <w:rPr>
          <w:rFonts w:asciiTheme="majorBidi" w:hAnsiTheme="majorBidi" w:cstheme="majorBidi"/>
          <w:sz w:val="24"/>
          <w:szCs w:val="24"/>
        </w:rPr>
        <w:t xml:space="preserve"> surveys from 67,</w:t>
      </w:r>
      <w:r w:rsidR="00082CC0">
        <w:rPr>
          <w:rFonts w:asciiTheme="majorBidi" w:hAnsiTheme="majorBidi" w:cstheme="majorBidi"/>
          <w:sz w:val="24"/>
          <w:szCs w:val="24"/>
        </w:rPr>
        <w:t>982</w:t>
      </w:r>
      <w:r w:rsidR="00082CC0" w:rsidRPr="00FE0545">
        <w:rPr>
          <w:rFonts w:asciiTheme="majorBidi" w:hAnsiTheme="majorBidi" w:cstheme="majorBidi"/>
          <w:sz w:val="24"/>
          <w:szCs w:val="24"/>
        </w:rPr>
        <w:t xml:space="preserve"> individuals)</w:t>
      </w:r>
    </w:p>
    <w:tbl>
      <w:tblPr>
        <w:tblW w:w="9294" w:type="dxa"/>
        <w:tblLook w:val="04A0" w:firstRow="1" w:lastRow="0" w:firstColumn="1" w:lastColumn="0" w:noHBand="0" w:noVBand="1"/>
      </w:tblPr>
      <w:tblGrid>
        <w:gridCol w:w="2629"/>
        <w:gridCol w:w="1335"/>
        <w:gridCol w:w="1843"/>
        <w:gridCol w:w="1843"/>
        <w:gridCol w:w="1644"/>
      </w:tblGrid>
      <w:tr w:rsidR="00365DED" w:rsidRPr="00365DED" w14:paraId="2D0C4D7F" w14:textId="77777777" w:rsidTr="00365DED">
        <w:trPr>
          <w:trHeight w:val="288"/>
        </w:trPr>
        <w:tc>
          <w:tcPr>
            <w:tcW w:w="3964" w:type="dxa"/>
            <w:gridSpan w:val="2"/>
            <w:tcBorders>
              <w:top w:val="single" w:sz="4" w:space="0" w:color="auto"/>
              <w:left w:val="single" w:sz="4" w:space="0" w:color="auto"/>
              <w:bottom w:val="single" w:sz="4" w:space="0" w:color="auto"/>
              <w:right w:val="single" w:sz="4" w:space="0" w:color="auto"/>
            </w:tcBorders>
            <w:shd w:val="clear" w:color="auto" w:fill="auto"/>
            <w:noWrap/>
            <w:hideMark/>
          </w:tcPr>
          <w:p w14:paraId="6CFF8F56" w14:textId="77777777" w:rsidR="00365DED" w:rsidRPr="00365DED" w:rsidRDefault="00365DED" w:rsidP="00365DED">
            <w:pPr>
              <w:spacing w:after="0" w:line="240" w:lineRule="auto"/>
              <w:rPr>
                <w:rFonts w:asciiTheme="majorBidi" w:eastAsia="Times New Roman" w:hAnsiTheme="majorBidi" w:cstheme="majorBidi"/>
                <w:color w:val="000000"/>
                <w:sz w:val="24"/>
                <w:szCs w:val="24"/>
                <w:lang w:eastAsia="en-GB"/>
              </w:rPr>
            </w:pPr>
            <w:r w:rsidRPr="00365DED">
              <w:rPr>
                <w:rFonts w:asciiTheme="majorBidi" w:eastAsia="Times New Roman" w:hAnsiTheme="majorBidi" w:cstheme="majorBidi"/>
                <w:color w:val="000000"/>
                <w:sz w:val="24"/>
                <w:szCs w:val="24"/>
                <w:lang w:eastAsia="en-GB"/>
              </w:rPr>
              <w:t> </w:t>
            </w:r>
          </w:p>
          <w:p w14:paraId="6BAF21AA" w14:textId="4242CC40" w:rsidR="00365DED" w:rsidRPr="00365DED" w:rsidRDefault="00365DED" w:rsidP="00365DED">
            <w:pPr>
              <w:spacing w:after="0" w:line="240" w:lineRule="auto"/>
              <w:rPr>
                <w:rFonts w:asciiTheme="majorBidi" w:eastAsia="Times New Roman" w:hAnsiTheme="majorBidi" w:cstheme="majorBidi"/>
                <w:color w:val="000000"/>
                <w:sz w:val="24"/>
                <w:szCs w:val="24"/>
                <w:lang w:eastAsia="en-GB"/>
              </w:rPr>
            </w:pPr>
            <w:r w:rsidRPr="00365DED">
              <w:rPr>
                <w:rFonts w:asciiTheme="majorBidi" w:eastAsia="Times New Roman" w:hAnsiTheme="majorBidi" w:cstheme="majorBidi"/>
                <w:color w:val="000000"/>
                <w:sz w:val="24"/>
                <w:szCs w:val="24"/>
                <w:lang w:eastAsia="en-GB"/>
              </w:rPr>
              <w:t> </w:t>
            </w:r>
          </w:p>
        </w:tc>
        <w:tc>
          <w:tcPr>
            <w:tcW w:w="1843" w:type="dxa"/>
            <w:tcBorders>
              <w:top w:val="single" w:sz="4" w:space="0" w:color="auto"/>
              <w:left w:val="nil"/>
              <w:bottom w:val="single" w:sz="4" w:space="0" w:color="auto"/>
              <w:right w:val="single" w:sz="4" w:space="0" w:color="auto"/>
            </w:tcBorders>
            <w:shd w:val="clear" w:color="auto" w:fill="auto"/>
            <w:noWrap/>
            <w:hideMark/>
          </w:tcPr>
          <w:p w14:paraId="38AB613B" w14:textId="77777777" w:rsidR="00365DED" w:rsidRPr="00365DED" w:rsidRDefault="00365DED" w:rsidP="00365DED">
            <w:pPr>
              <w:spacing w:after="0" w:line="240" w:lineRule="auto"/>
              <w:rPr>
                <w:rFonts w:asciiTheme="majorBidi" w:eastAsia="Times New Roman" w:hAnsiTheme="majorBidi" w:cstheme="majorBidi"/>
                <w:color w:val="000000"/>
                <w:sz w:val="24"/>
                <w:szCs w:val="24"/>
                <w:lang w:eastAsia="en-GB"/>
              </w:rPr>
            </w:pPr>
            <w:r w:rsidRPr="00365DED">
              <w:rPr>
                <w:rFonts w:asciiTheme="majorBidi" w:eastAsia="Times New Roman" w:hAnsiTheme="majorBidi" w:cstheme="majorBidi"/>
                <w:color w:val="000000"/>
                <w:sz w:val="24"/>
                <w:szCs w:val="24"/>
                <w:lang w:eastAsia="en-GB"/>
              </w:rPr>
              <w:t>Urban area</w:t>
            </w:r>
          </w:p>
        </w:tc>
        <w:tc>
          <w:tcPr>
            <w:tcW w:w="1843" w:type="dxa"/>
            <w:tcBorders>
              <w:top w:val="single" w:sz="4" w:space="0" w:color="auto"/>
              <w:left w:val="nil"/>
              <w:bottom w:val="single" w:sz="4" w:space="0" w:color="auto"/>
              <w:right w:val="single" w:sz="4" w:space="0" w:color="auto"/>
            </w:tcBorders>
            <w:shd w:val="clear" w:color="auto" w:fill="auto"/>
            <w:noWrap/>
            <w:hideMark/>
          </w:tcPr>
          <w:p w14:paraId="21BDF29F" w14:textId="77777777" w:rsidR="00365DED" w:rsidRPr="00365DED" w:rsidRDefault="00365DED" w:rsidP="00365DED">
            <w:pPr>
              <w:spacing w:after="0" w:line="240" w:lineRule="auto"/>
              <w:rPr>
                <w:rFonts w:asciiTheme="majorBidi" w:eastAsia="Times New Roman" w:hAnsiTheme="majorBidi" w:cstheme="majorBidi"/>
                <w:color w:val="000000"/>
                <w:sz w:val="24"/>
                <w:szCs w:val="24"/>
                <w:lang w:eastAsia="en-GB"/>
              </w:rPr>
            </w:pPr>
            <w:r w:rsidRPr="00365DED">
              <w:rPr>
                <w:rFonts w:asciiTheme="majorBidi" w:eastAsia="Times New Roman" w:hAnsiTheme="majorBidi" w:cstheme="majorBidi"/>
                <w:color w:val="000000"/>
                <w:sz w:val="24"/>
                <w:szCs w:val="24"/>
                <w:lang w:eastAsia="en-GB"/>
              </w:rPr>
              <w:t>Rural area</w:t>
            </w:r>
          </w:p>
        </w:tc>
        <w:tc>
          <w:tcPr>
            <w:tcW w:w="1644" w:type="dxa"/>
            <w:tcBorders>
              <w:top w:val="single" w:sz="4" w:space="0" w:color="auto"/>
              <w:left w:val="nil"/>
              <w:bottom w:val="single" w:sz="4" w:space="0" w:color="auto"/>
              <w:right w:val="single" w:sz="4" w:space="0" w:color="auto"/>
            </w:tcBorders>
            <w:shd w:val="clear" w:color="auto" w:fill="auto"/>
            <w:noWrap/>
            <w:hideMark/>
          </w:tcPr>
          <w:p w14:paraId="0F117D9B" w14:textId="77777777" w:rsidR="00365DED" w:rsidRPr="00365DED" w:rsidRDefault="00365DED" w:rsidP="00365DED">
            <w:pPr>
              <w:spacing w:after="0" w:line="240" w:lineRule="auto"/>
              <w:rPr>
                <w:rFonts w:asciiTheme="majorBidi" w:eastAsia="Times New Roman" w:hAnsiTheme="majorBidi" w:cstheme="majorBidi"/>
                <w:color w:val="000000"/>
                <w:sz w:val="24"/>
                <w:szCs w:val="24"/>
                <w:lang w:eastAsia="en-GB"/>
              </w:rPr>
            </w:pPr>
            <w:r w:rsidRPr="00365DED">
              <w:rPr>
                <w:rFonts w:asciiTheme="majorBidi" w:eastAsia="Times New Roman" w:hAnsiTheme="majorBidi" w:cstheme="majorBidi"/>
                <w:color w:val="000000"/>
                <w:sz w:val="24"/>
                <w:szCs w:val="24"/>
                <w:lang w:eastAsia="en-GB"/>
              </w:rPr>
              <w:t>Total</w:t>
            </w:r>
          </w:p>
        </w:tc>
      </w:tr>
      <w:tr w:rsidR="00F139AA" w:rsidRPr="00365DED" w14:paraId="4CFB5604" w14:textId="77777777" w:rsidTr="00853C60">
        <w:trPr>
          <w:trHeight w:val="288"/>
        </w:trPr>
        <w:tc>
          <w:tcPr>
            <w:tcW w:w="9294" w:type="dxa"/>
            <w:gridSpan w:val="5"/>
            <w:tcBorders>
              <w:top w:val="nil"/>
              <w:left w:val="single" w:sz="4" w:space="0" w:color="auto"/>
              <w:bottom w:val="single" w:sz="4" w:space="0" w:color="auto"/>
              <w:right w:val="single" w:sz="4" w:space="0" w:color="auto"/>
            </w:tcBorders>
            <w:shd w:val="clear" w:color="auto" w:fill="auto"/>
            <w:noWrap/>
          </w:tcPr>
          <w:p w14:paraId="6DAAD006" w14:textId="0235AA9C" w:rsidR="00F139AA" w:rsidRPr="00365DED" w:rsidRDefault="00F139AA" w:rsidP="00365DED">
            <w:pPr>
              <w:spacing w:after="0" w:line="240" w:lineRule="auto"/>
              <w:rPr>
                <w:rFonts w:asciiTheme="majorBidi" w:eastAsia="Times New Roman" w:hAnsiTheme="majorBidi" w:cstheme="majorBidi"/>
                <w:color w:val="000000"/>
                <w:sz w:val="24"/>
                <w:szCs w:val="24"/>
                <w:lang w:eastAsia="en-GB"/>
              </w:rPr>
            </w:pPr>
            <w:r w:rsidRPr="00815304">
              <w:rPr>
                <w:rFonts w:asciiTheme="majorBidi" w:eastAsia="Times New Roman" w:hAnsiTheme="majorBidi" w:cstheme="majorBidi"/>
                <w:b/>
                <w:bCs/>
                <w:color w:val="000000"/>
                <w:sz w:val="24"/>
                <w:szCs w:val="24"/>
                <w:lang w:eastAsia="en-GB"/>
              </w:rPr>
              <w:t>Ethnicity (Chi2 test P-value=0.000)</w:t>
            </w:r>
          </w:p>
        </w:tc>
      </w:tr>
      <w:tr w:rsidR="00FC1CF0" w:rsidRPr="00365DED" w14:paraId="3CEABEB9" w14:textId="77777777" w:rsidTr="002600DE">
        <w:trPr>
          <w:trHeight w:val="288"/>
        </w:trPr>
        <w:tc>
          <w:tcPr>
            <w:tcW w:w="2629" w:type="dxa"/>
            <w:vMerge w:val="restart"/>
            <w:tcBorders>
              <w:top w:val="nil"/>
              <w:left w:val="single" w:sz="4" w:space="0" w:color="auto"/>
              <w:bottom w:val="single" w:sz="4" w:space="0" w:color="auto"/>
              <w:right w:val="single" w:sz="4" w:space="0" w:color="auto"/>
            </w:tcBorders>
            <w:shd w:val="clear" w:color="auto" w:fill="auto"/>
            <w:noWrap/>
            <w:hideMark/>
          </w:tcPr>
          <w:p w14:paraId="4C05BEBA" w14:textId="77777777"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365DED">
              <w:rPr>
                <w:rFonts w:asciiTheme="majorBidi" w:eastAsia="Times New Roman" w:hAnsiTheme="majorBidi" w:cstheme="majorBidi"/>
                <w:color w:val="000000"/>
                <w:sz w:val="24"/>
                <w:szCs w:val="24"/>
                <w:lang w:eastAsia="en-GB"/>
              </w:rPr>
              <w:t>British-white</w:t>
            </w:r>
          </w:p>
        </w:tc>
        <w:tc>
          <w:tcPr>
            <w:tcW w:w="1335" w:type="dxa"/>
            <w:tcBorders>
              <w:top w:val="nil"/>
              <w:left w:val="nil"/>
              <w:bottom w:val="single" w:sz="4" w:space="0" w:color="auto"/>
              <w:right w:val="single" w:sz="4" w:space="0" w:color="auto"/>
            </w:tcBorders>
            <w:shd w:val="clear" w:color="auto" w:fill="auto"/>
            <w:noWrap/>
            <w:hideMark/>
          </w:tcPr>
          <w:p w14:paraId="1372CB40" w14:textId="77777777"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365DED">
              <w:rPr>
                <w:rFonts w:asciiTheme="majorBidi" w:eastAsia="Times New Roman" w:hAnsiTheme="majorBidi" w:cstheme="majorBidi"/>
                <w:color w:val="000000"/>
                <w:sz w:val="24"/>
                <w:szCs w:val="24"/>
                <w:lang w:eastAsia="en-GB"/>
              </w:rPr>
              <w:t>Count</w:t>
            </w:r>
          </w:p>
        </w:tc>
        <w:tc>
          <w:tcPr>
            <w:tcW w:w="1843" w:type="dxa"/>
            <w:tcBorders>
              <w:top w:val="nil"/>
              <w:left w:val="nil"/>
              <w:bottom w:val="single" w:sz="4" w:space="0" w:color="auto"/>
              <w:right w:val="single" w:sz="4" w:space="0" w:color="auto"/>
            </w:tcBorders>
            <w:shd w:val="clear" w:color="auto" w:fill="auto"/>
            <w:noWrap/>
            <w:vAlign w:val="bottom"/>
            <w:hideMark/>
          </w:tcPr>
          <w:p w14:paraId="35EC1C62" w14:textId="2A720571"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221,221</w:t>
            </w:r>
          </w:p>
        </w:tc>
        <w:tc>
          <w:tcPr>
            <w:tcW w:w="1843" w:type="dxa"/>
            <w:tcBorders>
              <w:top w:val="nil"/>
              <w:left w:val="nil"/>
              <w:bottom w:val="single" w:sz="4" w:space="0" w:color="auto"/>
              <w:right w:val="single" w:sz="4" w:space="0" w:color="auto"/>
            </w:tcBorders>
            <w:shd w:val="clear" w:color="auto" w:fill="auto"/>
            <w:noWrap/>
            <w:vAlign w:val="bottom"/>
            <w:hideMark/>
          </w:tcPr>
          <w:p w14:paraId="3E09B60A" w14:textId="707CF3DA"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88,371</w:t>
            </w:r>
          </w:p>
        </w:tc>
        <w:tc>
          <w:tcPr>
            <w:tcW w:w="1644" w:type="dxa"/>
            <w:tcBorders>
              <w:top w:val="nil"/>
              <w:left w:val="nil"/>
              <w:bottom w:val="single" w:sz="4" w:space="0" w:color="auto"/>
              <w:right w:val="single" w:sz="4" w:space="0" w:color="auto"/>
            </w:tcBorders>
            <w:shd w:val="clear" w:color="auto" w:fill="auto"/>
            <w:noWrap/>
            <w:vAlign w:val="bottom"/>
            <w:hideMark/>
          </w:tcPr>
          <w:p w14:paraId="159980B1" w14:textId="51B77AE3"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309,592</w:t>
            </w:r>
          </w:p>
        </w:tc>
      </w:tr>
      <w:tr w:rsidR="00FC1CF0" w:rsidRPr="00365DED" w14:paraId="296D66E0" w14:textId="77777777" w:rsidTr="002600DE">
        <w:trPr>
          <w:trHeight w:val="288"/>
        </w:trPr>
        <w:tc>
          <w:tcPr>
            <w:tcW w:w="2629" w:type="dxa"/>
            <w:vMerge/>
            <w:tcBorders>
              <w:top w:val="nil"/>
              <w:left w:val="single" w:sz="4" w:space="0" w:color="auto"/>
              <w:bottom w:val="single" w:sz="4" w:space="0" w:color="auto"/>
              <w:right w:val="single" w:sz="4" w:space="0" w:color="auto"/>
            </w:tcBorders>
            <w:hideMark/>
          </w:tcPr>
          <w:p w14:paraId="14A3906F" w14:textId="77777777"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p>
        </w:tc>
        <w:tc>
          <w:tcPr>
            <w:tcW w:w="1335" w:type="dxa"/>
            <w:tcBorders>
              <w:top w:val="nil"/>
              <w:left w:val="nil"/>
              <w:bottom w:val="single" w:sz="4" w:space="0" w:color="auto"/>
              <w:right w:val="single" w:sz="4" w:space="0" w:color="auto"/>
            </w:tcBorders>
            <w:shd w:val="clear" w:color="auto" w:fill="auto"/>
            <w:noWrap/>
            <w:hideMark/>
          </w:tcPr>
          <w:p w14:paraId="61E8A1E7" w14:textId="77777777"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365DED">
              <w:rPr>
                <w:rFonts w:asciiTheme="majorBidi" w:eastAsia="Times New Roman" w:hAnsiTheme="majorBidi" w:cstheme="majorBidi"/>
                <w:color w:val="000000"/>
                <w:sz w:val="24"/>
                <w:szCs w:val="24"/>
                <w:lang w:eastAsia="en-GB"/>
              </w:rPr>
              <w:t>%</w:t>
            </w:r>
          </w:p>
        </w:tc>
        <w:tc>
          <w:tcPr>
            <w:tcW w:w="1843" w:type="dxa"/>
            <w:tcBorders>
              <w:top w:val="nil"/>
              <w:left w:val="nil"/>
              <w:bottom w:val="single" w:sz="4" w:space="0" w:color="auto"/>
              <w:right w:val="single" w:sz="4" w:space="0" w:color="auto"/>
            </w:tcBorders>
            <w:shd w:val="clear" w:color="auto" w:fill="auto"/>
            <w:noWrap/>
            <w:vAlign w:val="bottom"/>
            <w:hideMark/>
          </w:tcPr>
          <w:p w14:paraId="349801DF" w14:textId="1A834D0D"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71.46</w:t>
            </w:r>
          </w:p>
        </w:tc>
        <w:tc>
          <w:tcPr>
            <w:tcW w:w="1843" w:type="dxa"/>
            <w:tcBorders>
              <w:top w:val="nil"/>
              <w:left w:val="nil"/>
              <w:bottom w:val="single" w:sz="4" w:space="0" w:color="auto"/>
              <w:right w:val="single" w:sz="4" w:space="0" w:color="auto"/>
            </w:tcBorders>
            <w:shd w:val="clear" w:color="auto" w:fill="auto"/>
            <w:noWrap/>
            <w:vAlign w:val="bottom"/>
            <w:hideMark/>
          </w:tcPr>
          <w:p w14:paraId="468C9184" w14:textId="1D84AA22"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28.54</w:t>
            </w:r>
          </w:p>
        </w:tc>
        <w:tc>
          <w:tcPr>
            <w:tcW w:w="1644" w:type="dxa"/>
            <w:tcBorders>
              <w:top w:val="nil"/>
              <w:left w:val="nil"/>
              <w:bottom w:val="single" w:sz="4" w:space="0" w:color="auto"/>
              <w:right w:val="single" w:sz="4" w:space="0" w:color="auto"/>
            </w:tcBorders>
            <w:shd w:val="clear" w:color="auto" w:fill="auto"/>
            <w:noWrap/>
            <w:vAlign w:val="bottom"/>
            <w:hideMark/>
          </w:tcPr>
          <w:p w14:paraId="19B75610" w14:textId="158722C0"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100</w:t>
            </w:r>
          </w:p>
        </w:tc>
      </w:tr>
      <w:tr w:rsidR="00FC1CF0" w:rsidRPr="00365DED" w14:paraId="60BACE99" w14:textId="77777777" w:rsidTr="002600DE">
        <w:trPr>
          <w:trHeight w:val="288"/>
        </w:trPr>
        <w:tc>
          <w:tcPr>
            <w:tcW w:w="2629" w:type="dxa"/>
            <w:vMerge w:val="restart"/>
            <w:tcBorders>
              <w:top w:val="nil"/>
              <w:left w:val="single" w:sz="4" w:space="0" w:color="auto"/>
              <w:bottom w:val="single" w:sz="4" w:space="0" w:color="auto"/>
              <w:right w:val="single" w:sz="4" w:space="0" w:color="auto"/>
            </w:tcBorders>
            <w:shd w:val="clear" w:color="auto" w:fill="auto"/>
            <w:noWrap/>
            <w:hideMark/>
          </w:tcPr>
          <w:p w14:paraId="651068A7" w14:textId="77777777"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365DED">
              <w:rPr>
                <w:rFonts w:asciiTheme="majorBidi" w:eastAsia="Times New Roman" w:hAnsiTheme="majorBidi" w:cstheme="majorBidi"/>
                <w:color w:val="000000"/>
                <w:sz w:val="24"/>
                <w:szCs w:val="24"/>
                <w:lang w:eastAsia="en-GB"/>
              </w:rPr>
              <w:t>Other-white</w:t>
            </w:r>
          </w:p>
        </w:tc>
        <w:tc>
          <w:tcPr>
            <w:tcW w:w="1335" w:type="dxa"/>
            <w:tcBorders>
              <w:top w:val="nil"/>
              <w:left w:val="nil"/>
              <w:bottom w:val="single" w:sz="4" w:space="0" w:color="auto"/>
              <w:right w:val="single" w:sz="4" w:space="0" w:color="auto"/>
            </w:tcBorders>
            <w:shd w:val="clear" w:color="auto" w:fill="auto"/>
            <w:noWrap/>
            <w:hideMark/>
          </w:tcPr>
          <w:p w14:paraId="418BC13C" w14:textId="77777777"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365DED">
              <w:rPr>
                <w:rFonts w:asciiTheme="majorBidi" w:eastAsia="Times New Roman" w:hAnsiTheme="majorBidi" w:cstheme="majorBidi"/>
                <w:color w:val="000000"/>
                <w:sz w:val="24"/>
                <w:szCs w:val="24"/>
                <w:lang w:eastAsia="en-GB"/>
              </w:rPr>
              <w:t>Count</w:t>
            </w:r>
          </w:p>
        </w:tc>
        <w:tc>
          <w:tcPr>
            <w:tcW w:w="1843" w:type="dxa"/>
            <w:tcBorders>
              <w:top w:val="nil"/>
              <w:left w:val="nil"/>
              <w:bottom w:val="single" w:sz="4" w:space="0" w:color="auto"/>
              <w:right w:val="single" w:sz="4" w:space="0" w:color="auto"/>
            </w:tcBorders>
            <w:shd w:val="clear" w:color="auto" w:fill="auto"/>
            <w:noWrap/>
            <w:vAlign w:val="bottom"/>
            <w:hideMark/>
          </w:tcPr>
          <w:p w14:paraId="2980EA39" w14:textId="4F3D81BC"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14,071</w:t>
            </w:r>
          </w:p>
        </w:tc>
        <w:tc>
          <w:tcPr>
            <w:tcW w:w="1843" w:type="dxa"/>
            <w:tcBorders>
              <w:top w:val="nil"/>
              <w:left w:val="nil"/>
              <w:bottom w:val="single" w:sz="4" w:space="0" w:color="auto"/>
              <w:right w:val="single" w:sz="4" w:space="0" w:color="auto"/>
            </w:tcBorders>
            <w:shd w:val="clear" w:color="auto" w:fill="auto"/>
            <w:noWrap/>
            <w:vAlign w:val="bottom"/>
            <w:hideMark/>
          </w:tcPr>
          <w:p w14:paraId="51A654DD" w14:textId="090C3438"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5,679</w:t>
            </w:r>
          </w:p>
        </w:tc>
        <w:tc>
          <w:tcPr>
            <w:tcW w:w="1644" w:type="dxa"/>
            <w:tcBorders>
              <w:top w:val="nil"/>
              <w:left w:val="nil"/>
              <w:bottom w:val="single" w:sz="4" w:space="0" w:color="auto"/>
              <w:right w:val="single" w:sz="4" w:space="0" w:color="auto"/>
            </w:tcBorders>
            <w:shd w:val="clear" w:color="auto" w:fill="auto"/>
            <w:noWrap/>
            <w:vAlign w:val="bottom"/>
            <w:hideMark/>
          </w:tcPr>
          <w:p w14:paraId="7512790D" w14:textId="2C1C150D"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19,750</w:t>
            </w:r>
          </w:p>
        </w:tc>
      </w:tr>
      <w:tr w:rsidR="00FC1CF0" w:rsidRPr="00365DED" w14:paraId="1BA5CD18" w14:textId="77777777" w:rsidTr="002600DE">
        <w:trPr>
          <w:trHeight w:val="288"/>
        </w:trPr>
        <w:tc>
          <w:tcPr>
            <w:tcW w:w="2629" w:type="dxa"/>
            <w:vMerge/>
            <w:tcBorders>
              <w:top w:val="nil"/>
              <w:left w:val="single" w:sz="4" w:space="0" w:color="auto"/>
              <w:bottom w:val="single" w:sz="4" w:space="0" w:color="auto"/>
              <w:right w:val="single" w:sz="4" w:space="0" w:color="auto"/>
            </w:tcBorders>
            <w:hideMark/>
          </w:tcPr>
          <w:p w14:paraId="7994AC8E" w14:textId="77777777"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p>
        </w:tc>
        <w:tc>
          <w:tcPr>
            <w:tcW w:w="1335" w:type="dxa"/>
            <w:tcBorders>
              <w:top w:val="nil"/>
              <w:left w:val="nil"/>
              <w:bottom w:val="single" w:sz="4" w:space="0" w:color="auto"/>
              <w:right w:val="single" w:sz="4" w:space="0" w:color="auto"/>
            </w:tcBorders>
            <w:shd w:val="clear" w:color="auto" w:fill="auto"/>
            <w:noWrap/>
            <w:hideMark/>
          </w:tcPr>
          <w:p w14:paraId="57ACAFC8" w14:textId="77777777"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365DED">
              <w:rPr>
                <w:rFonts w:asciiTheme="majorBidi" w:eastAsia="Times New Roman" w:hAnsiTheme="majorBidi" w:cstheme="majorBidi"/>
                <w:color w:val="000000"/>
                <w:sz w:val="24"/>
                <w:szCs w:val="24"/>
                <w:lang w:eastAsia="en-GB"/>
              </w:rPr>
              <w:t>%</w:t>
            </w:r>
          </w:p>
        </w:tc>
        <w:tc>
          <w:tcPr>
            <w:tcW w:w="1843" w:type="dxa"/>
            <w:tcBorders>
              <w:top w:val="nil"/>
              <w:left w:val="nil"/>
              <w:bottom w:val="single" w:sz="4" w:space="0" w:color="auto"/>
              <w:right w:val="single" w:sz="4" w:space="0" w:color="auto"/>
            </w:tcBorders>
            <w:shd w:val="clear" w:color="auto" w:fill="auto"/>
            <w:noWrap/>
            <w:vAlign w:val="bottom"/>
            <w:hideMark/>
          </w:tcPr>
          <w:p w14:paraId="16E07096" w14:textId="6ED78236"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71.25</w:t>
            </w:r>
          </w:p>
        </w:tc>
        <w:tc>
          <w:tcPr>
            <w:tcW w:w="1843" w:type="dxa"/>
            <w:tcBorders>
              <w:top w:val="nil"/>
              <w:left w:val="nil"/>
              <w:bottom w:val="single" w:sz="4" w:space="0" w:color="auto"/>
              <w:right w:val="single" w:sz="4" w:space="0" w:color="auto"/>
            </w:tcBorders>
            <w:shd w:val="clear" w:color="auto" w:fill="auto"/>
            <w:noWrap/>
            <w:vAlign w:val="bottom"/>
            <w:hideMark/>
          </w:tcPr>
          <w:p w14:paraId="3B4BF7AB" w14:textId="7AC5A9A4"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28.75</w:t>
            </w:r>
          </w:p>
        </w:tc>
        <w:tc>
          <w:tcPr>
            <w:tcW w:w="1644" w:type="dxa"/>
            <w:tcBorders>
              <w:top w:val="nil"/>
              <w:left w:val="nil"/>
              <w:bottom w:val="single" w:sz="4" w:space="0" w:color="auto"/>
              <w:right w:val="single" w:sz="4" w:space="0" w:color="auto"/>
            </w:tcBorders>
            <w:shd w:val="clear" w:color="auto" w:fill="auto"/>
            <w:noWrap/>
            <w:vAlign w:val="bottom"/>
            <w:hideMark/>
          </w:tcPr>
          <w:p w14:paraId="6C693868" w14:textId="29388BEB"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100</w:t>
            </w:r>
          </w:p>
        </w:tc>
      </w:tr>
      <w:tr w:rsidR="00FC1CF0" w:rsidRPr="00365DED" w14:paraId="0200EBF1" w14:textId="77777777" w:rsidTr="002600DE">
        <w:trPr>
          <w:trHeight w:val="288"/>
        </w:trPr>
        <w:tc>
          <w:tcPr>
            <w:tcW w:w="2629" w:type="dxa"/>
            <w:vMerge w:val="restart"/>
            <w:tcBorders>
              <w:top w:val="nil"/>
              <w:left w:val="single" w:sz="4" w:space="0" w:color="auto"/>
              <w:bottom w:val="single" w:sz="4" w:space="0" w:color="auto"/>
              <w:right w:val="single" w:sz="4" w:space="0" w:color="auto"/>
            </w:tcBorders>
            <w:shd w:val="clear" w:color="auto" w:fill="auto"/>
            <w:noWrap/>
            <w:hideMark/>
          </w:tcPr>
          <w:p w14:paraId="42B9C6FE" w14:textId="77777777"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365DED">
              <w:rPr>
                <w:rFonts w:asciiTheme="majorBidi" w:eastAsia="Times New Roman" w:hAnsiTheme="majorBidi" w:cstheme="majorBidi"/>
                <w:color w:val="000000"/>
                <w:sz w:val="24"/>
                <w:szCs w:val="24"/>
                <w:lang w:eastAsia="en-GB"/>
              </w:rPr>
              <w:t>Indian</w:t>
            </w:r>
          </w:p>
        </w:tc>
        <w:tc>
          <w:tcPr>
            <w:tcW w:w="1335" w:type="dxa"/>
            <w:tcBorders>
              <w:top w:val="nil"/>
              <w:left w:val="nil"/>
              <w:bottom w:val="single" w:sz="4" w:space="0" w:color="auto"/>
              <w:right w:val="single" w:sz="4" w:space="0" w:color="auto"/>
            </w:tcBorders>
            <w:shd w:val="clear" w:color="auto" w:fill="auto"/>
            <w:noWrap/>
            <w:hideMark/>
          </w:tcPr>
          <w:p w14:paraId="6C13DDBB" w14:textId="77777777"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365DED">
              <w:rPr>
                <w:rFonts w:asciiTheme="majorBidi" w:eastAsia="Times New Roman" w:hAnsiTheme="majorBidi" w:cstheme="majorBidi"/>
                <w:color w:val="000000"/>
                <w:sz w:val="24"/>
                <w:szCs w:val="24"/>
                <w:lang w:eastAsia="en-GB"/>
              </w:rPr>
              <w:t>Count</w:t>
            </w:r>
          </w:p>
        </w:tc>
        <w:tc>
          <w:tcPr>
            <w:tcW w:w="1843" w:type="dxa"/>
            <w:tcBorders>
              <w:top w:val="nil"/>
              <w:left w:val="nil"/>
              <w:bottom w:val="single" w:sz="4" w:space="0" w:color="auto"/>
              <w:right w:val="single" w:sz="4" w:space="0" w:color="auto"/>
            </w:tcBorders>
            <w:shd w:val="clear" w:color="auto" w:fill="auto"/>
            <w:noWrap/>
            <w:vAlign w:val="bottom"/>
            <w:hideMark/>
          </w:tcPr>
          <w:p w14:paraId="512E3882" w14:textId="31A88B78"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13,715</w:t>
            </w:r>
          </w:p>
        </w:tc>
        <w:tc>
          <w:tcPr>
            <w:tcW w:w="1843" w:type="dxa"/>
            <w:tcBorders>
              <w:top w:val="nil"/>
              <w:left w:val="nil"/>
              <w:bottom w:val="single" w:sz="4" w:space="0" w:color="auto"/>
              <w:right w:val="single" w:sz="4" w:space="0" w:color="auto"/>
            </w:tcBorders>
            <w:shd w:val="clear" w:color="auto" w:fill="auto"/>
            <w:noWrap/>
            <w:vAlign w:val="bottom"/>
            <w:hideMark/>
          </w:tcPr>
          <w:p w14:paraId="753AAA84" w14:textId="74B6CC8B"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218</w:t>
            </w:r>
          </w:p>
        </w:tc>
        <w:tc>
          <w:tcPr>
            <w:tcW w:w="1644" w:type="dxa"/>
            <w:tcBorders>
              <w:top w:val="nil"/>
              <w:left w:val="nil"/>
              <w:bottom w:val="single" w:sz="4" w:space="0" w:color="auto"/>
              <w:right w:val="single" w:sz="4" w:space="0" w:color="auto"/>
            </w:tcBorders>
            <w:shd w:val="clear" w:color="auto" w:fill="auto"/>
            <w:noWrap/>
            <w:vAlign w:val="bottom"/>
            <w:hideMark/>
          </w:tcPr>
          <w:p w14:paraId="66AC7B3E" w14:textId="6D888B22"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13,933</w:t>
            </w:r>
          </w:p>
        </w:tc>
      </w:tr>
      <w:tr w:rsidR="00FC1CF0" w:rsidRPr="00365DED" w14:paraId="1C0E9D51" w14:textId="77777777" w:rsidTr="002600DE">
        <w:trPr>
          <w:trHeight w:val="288"/>
        </w:trPr>
        <w:tc>
          <w:tcPr>
            <w:tcW w:w="2629" w:type="dxa"/>
            <w:vMerge/>
            <w:tcBorders>
              <w:top w:val="nil"/>
              <w:left w:val="single" w:sz="4" w:space="0" w:color="auto"/>
              <w:bottom w:val="single" w:sz="4" w:space="0" w:color="auto"/>
              <w:right w:val="single" w:sz="4" w:space="0" w:color="auto"/>
            </w:tcBorders>
            <w:hideMark/>
          </w:tcPr>
          <w:p w14:paraId="78683E09" w14:textId="77777777"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p>
        </w:tc>
        <w:tc>
          <w:tcPr>
            <w:tcW w:w="1335" w:type="dxa"/>
            <w:tcBorders>
              <w:top w:val="nil"/>
              <w:left w:val="nil"/>
              <w:bottom w:val="single" w:sz="4" w:space="0" w:color="auto"/>
              <w:right w:val="single" w:sz="4" w:space="0" w:color="auto"/>
            </w:tcBorders>
            <w:shd w:val="clear" w:color="auto" w:fill="auto"/>
            <w:noWrap/>
            <w:hideMark/>
          </w:tcPr>
          <w:p w14:paraId="5220D608" w14:textId="77777777"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365DED">
              <w:rPr>
                <w:rFonts w:asciiTheme="majorBidi" w:eastAsia="Times New Roman" w:hAnsiTheme="majorBidi" w:cstheme="majorBidi"/>
                <w:color w:val="000000"/>
                <w:sz w:val="24"/>
                <w:szCs w:val="24"/>
                <w:lang w:eastAsia="en-GB"/>
              </w:rPr>
              <w:t>%</w:t>
            </w:r>
          </w:p>
        </w:tc>
        <w:tc>
          <w:tcPr>
            <w:tcW w:w="1843" w:type="dxa"/>
            <w:tcBorders>
              <w:top w:val="nil"/>
              <w:left w:val="nil"/>
              <w:bottom w:val="single" w:sz="4" w:space="0" w:color="auto"/>
              <w:right w:val="single" w:sz="4" w:space="0" w:color="auto"/>
            </w:tcBorders>
            <w:shd w:val="clear" w:color="auto" w:fill="auto"/>
            <w:noWrap/>
            <w:vAlign w:val="bottom"/>
            <w:hideMark/>
          </w:tcPr>
          <w:p w14:paraId="50BFDDED" w14:textId="2AB4CE8F"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98.44</w:t>
            </w:r>
          </w:p>
        </w:tc>
        <w:tc>
          <w:tcPr>
            <w:tcW w:w="1843" w:type="dxa"/>
            <w:tcBorders>
              <w:top w:val="nil"/>
              <w:left w:val="nil"/>
              <w:bottom w:val="single" w:sz="4" w:space="0" w:color="auto"/>
              <w:right w:val="single" w:sz="4" w:space="0" w:color="auto"/>
            </w:tcBorders>
            <w:shd w:val="clear" w:color="auto" w:fill="auto"/>
            <w:noWrap/>
            <w:vAlign w:val="bottom"/>
            <w:hideMark/>
          </w:tcPr>
          <w:p w14:paraId="6BB1B1F3" w14:textId="450697A3"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1.56</w:t>
            </w:r>
          </w:p>
        </w:tc>
        <w:tc>
          <w:tcPr>
            <w:tcW w:w="1644" w:type="dxa"/>
            <w:tcBorders>
              <w:top w:val="nil"/>
              <w:left w:val="nil"/>
              <w:bottom w:val="single" w:sz="4" w:space="0" w:color="auto"/>
              <w:right w:val="single" w:sz="4" w:space="0" w:color="auto"/>
            </w:tcBorders>
            <w:shd w:val="clear" w:color="auto" w:fill="auto"/>
            <w:noWrap/>
            <w:vAlign w:val="bottom"/>
            <w:hideMark/>
          </w:tcPr>
          <w:p w14:paraId="1B04A3DA" w14:textId="230500C0"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100</w:t>
            </w:r>
          </w:p>
        </w:tc>
      </w:tr>
      <w:tr w:rsidR="00FC1CF0" w:rsidRPr="00365DED" w14:paraId="22C84600" w14:textId="77777777" w:rsidTr="002600DE">
        <w:trPr>
          <w:trHeight w:val="288"/>
        </w:trPr>
        <w:tc>
          <w:tcPr>
            <w:tcW w:w="2629" w:type="dxa"/>
            <w:vMerge w:val="restart"/>
            <w:tcBorders>
              <w:top w:val="nil"/>
              <w:left w:val="single" w:sz="4" w:space="0" w:color="auto"/>
              <w:bottom w:val="single" w:sz="4" w:space="0" w:color="auto"/>
              <w:right w:val="single" w:sz="4" w:space="0" w:color="auto"/>
            </w:tcBorders>
            <w:shd w:val="clear" w:color="auto" w:fill="auto"/>
            <w:noWrap/>
            <w:hideMark/>
          </w:tcPr>
          <w:p w14:paraId="77B5EBF6" w14:textId="77777777"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365DED">
              <w:rPr>
                <w:rFonts w:asciiTheme="majorBidi" w:eastAsia="Times New Roman" w:hAnsiTheme="majorBidi" w:cstheme="majorBidi"/>
                <w:color w:val="000000"/>
                <w:sz w:val="24"/>
                <w:szCs w:val="24"/>
                <w:lang w:eastAsia="en-GB"/>
              </w:rPr>
              <w:t>Pakistani/Bangladeshi</w:t>
            </w:r>
          </w:p>
        </w:tc>
        <w:tc>
          <w:tcPr>
            <w:tcW w:w="1335" w:type="dxa"/>
            <w:tcBorders>
              <w:top w:val="nil"/>
              <w:left w:val="nil"/>
              <w:bottom w:val="single" w:sz="4" w:space="0" w:color="auto"/>
              <w:right w:val="single" w:sz="4" w:space="0" w:color="auto"/>
            </w:tcBorders>
            <w:shd w:val="clear" w:color="auto" w:fill="auto"/>
            <w:noWrap/>
            <w:hideMark/>
          </w:tcPr>
          <w:p w14:paraId="192A3DC5" w14:textId="77777777"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365DED">
              <w:rPr>
                <w:rFonts w:asciiTheme="majorBidi" w:eastAsia="Times New Roman" w:hAnsiTheme="majorBidi" w:cstheme="majorBidi"/>
                <w:color w:val="000000"/>
                <w:sz w:val="24"/>
                <w:szCs w:val="24"/>
                <w:lang w:eastAsia="en-GB"/>
              </w:rPr>
              <w:t>Count</w:t>
            </w:r>
          </w:p>
        </w:tc>
        <w:tc>
          <w:tcPr>
            <w:tcW w:w="1843" w:type="dxa"/>
            <w:tcBorders>
              <w:top w:val="nil"/>
              <w:left w:val="nil"/>
              <w:bottom w:val="single" w:sz="4" w:space="0" w:color="auto"/>
              <w:right w:val="single" w:sz="4" w:space="0" w:color="auto"/>
            </w:tcBorders>
            <w:shd w:val="clear" w:color="auto" w:fill="auto"/>
            <w:noWrap/>
            <w:vAlign w:val="bottom"/>
            <w:hideMark/>
          </w:tcPr>
          <w:p w14:paraId="04907CB8" w14:textId="3E4C7892"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18,539</w:t>
            </w:r>
          </w:p>
        </w:tc>
        <w:tc>
          <w:tcPr>
            <w:tcW w:w="1843" w:type="dxa"/>
            <w:tcBorders>
              <w:top w:val="nil"/>
              <w:left w:val="nil"/>
              <w:bottom w:val="single" w:sz="4" w:space="0" w:color="auto"/>
              <w:right w:val="single" w:sz="4" w:space="0" w:color="auto"/>
            </w:tcBorders>
            <w:shd w:val="clear" w:color="auto" w:fill="auto"/>
            <w:noWrap/>
            <w:vAlign w:val="bottom"/>
            <w:hideMark/>
          </w:tcPr>
          <w:p w14:paraId="360D63A1" w14:textId="3A385456"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82</w:t>
            </w:r>
          </w:p>
        </w:tc>
        <w:tc>
          <w:tcPr>
            <w:tcW w:w="1644" w:type="dxa"/>
            <w:tcBorders>
              <w:top w:val="nil"/>
              <w:left w:val="nil"/>
              <w:bottom w:val="single" w:sz="4" w:space="0" w:color="auto"/>
              <w:right w:val="single" w:sz="4" w:space="0" w:color="auto"/>
            </w:tcBorders>
            <w:shd w:val="clear" w:color="auto" w:fill="auto"/>
            <w:noWrap/>
            <w:vAlign w:val="bottom"/>
            <w:hideMark/>
          </w:tcPr>
          <w:p w14:paraId="3AB3E796" w14:textId="53CF77CC"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18,621</w:t>
            </w:r>
          </w:p>
        </w:tc>
      </w:tr>
      <w:tr w:rsidR="00FC1CF0" w:rsidRPr="00365DED" w14:paraId="38CEB5C6" w14:textId="77777777" w:rsidTr="002600DE">
        <w:trPr>
          <w:trHeight w:val="288"/>
        </w:trPr>
        <w:tc>
          <w:tcPr>
            <w:tcW w:w="2629" w:type="dxa"/>
            <w:vMerge/>
            <w:tcBorders>
              <w:top w:val="nil"/>
              <w:left w:val="single" w:sz="4" w:space="0" w:color="auto"/>
              <w:bottom w:val="single" w:sz="4" w:space="0" w:color="auto"/>
              <w:right w:val="single" w:sz="4" w:space="0" w:color="auto"/>
            </w:tcBorders>
            <w:hideMark/>
          </w:tcPr>
          <w:p w14:paraId="7832460A" w14:textId="77777777"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p>
        </w:tc>
        <w:tc>
          <w:tcPr>
            <w:tcW w:w="1335" w:type="dxa"/>
            <w:tcBorders>
              <w:top w:val="nil"/>
              <w:left w:val="nil"/>
              <w:bottom w:val="single" w:sz="4" w:space="0" w:color="auto"/>
              <w:right w:val="single" w:sz="4" w:space="0" w:color="auto"/>
            </w:tcBorders>
            <w:shd w:val="clear" w:color="auto" w:fill="auto"/>
            <w:noWrap/>
            <w:hideMark/>
          </w:tcPr>
          <w:p w14:paraId="3BB5D7E2" w14:textId="77777777"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365DED">
              <w:rPr>
                <w:rFonts w:asciiTheme="majorBidi" w:eastAsia="Times New Roman" w:hAnsiTheme="majorBidi" w:cstheme="majorBidi"/>
                <w:color w:val="000000"/>
                <w:sz w:val="24"/>
                <w:szCs w:val="24"/>
                <w:lang w:eastAsia="en-GB"/>
              </w:rPr>
              <w:t>%</w:t>
            </w:r>
          </w:p>
        </w:tc>
        <w:tc>
          <w:tcPr>
            <w:tcW w:w="1843" w:type="dxa"/>
            <w:tcBorders>
              <w:top w:val="nil"/>
              <w:left w:val="nil"/>
              <w:bottom w:val="single" w:sz="4" w:space="0" w:color="auto"/>
              <w:right w:val="single" w:sz="4" w:space="0" w:color="auto"/>
            </w:tcBorders>
            <w:shd w:val="clear" w:color="auto" w:fill="auto"/>
            <w:noWrap/>
            <w:vAlign w:val="bottom"/>
            <w:hideMark/>
          </w:tcPr>
          <w:p w14:paraId="4A27C275" w14:textId="04A897D0"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99.56</w:t>
            </w:r>
          </w:p>
        </w:tc>
        <w:tc>
          <w:tcPr>
            <w:tcW w:w="1843" w:type="dxa"/>
            <w:tcBorders>
              <w:top w:val="nil"/>
              <w:left w:val="nil"/>
              <w:bottom w:val="single" w:sz="4" w:space="0" w:color="auto"/>
              <w:right w:val="single" w:sz="4" w:space="0" w:color="auto"/>
            </w:tcBorders>
            <w:shd w:val="clear" w:color="auto" w:fill="auto"/>
            <w:noWrap/>
            <w:vAlign w:val="bottom"/>
            <w:hideMark/>
          </w:tcPr>
          <w:p w14:paraId="725BD5AC" w14:textId="39F29FA0"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0.44</w:t>
            </w:r>
          </w:p>
        </w:tc>
        <w:tc>
          <w:tcPr>
            <w:tcW w:w="1644" w:type="dxa"/>
            <w:tcBorders>
              <w:top w:val="nil"/>
              <w:left w:val="nil"/>
              <w:bottom w:val="single" w:sz="4" w:space="0" w:color="auto"/>
              <w:right w:val="single" w:sz="4" w:space="0" w:color="auto"/>
            </w:tcBorders>
            <w:shd w:val="clear" w:color="auto" w:fill="auto"/>
            <w:noWrap/>
            <w:vAlign w:val="bottom"/>
            <w:hideMark/>
          </w:tcPr>
          <w:p w14:paraId="48211927" w14:textId="30364BD1"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100</w:t>
            </w:r>
          </w:p>
        </w:tc>
      </w:tr>
      <w:tr w:rsidR="00FC1CF0" w:rsidRPr="00365DED" w14:paraId="2467C41F" w14:textId="77777777" w:rsidTr="002600DE">
        <w:trPr>
          <w:trHeight w:val="288"/>
        </w:trPr>
        <w:tc>
          <w:tcPr>
            <w:tcW w:w="2629" w:type="dxa"/>
            <w:vMerge w:val="restart"/>
            <w:tcBorders>
              <w:top w:val="nil"/>
              <w:left w:val="single" w:sz="4" w:space="0" w:color="auto"/>
              <w:bottom w:val="single" w:sz="4" w:space="0" w:color="auto"/>
              <w:right w:val="single" w:sz="4" w:space="0" w:color="auto"/>
            </w:tcBorders>
            <w:shd w:val="clear" w:color="auto" w:fill="auto"/>
            <w:noWrap/>
            <w:hideMark/>
          </w:tcPr>
          <w:p w14:paraId="6D204724" w14:textId="0E1CD972"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365DED">
              <w:rPr>
                <w:rFonts w:asciiTheme="majorBidi" w:eastAsia="Times New Roman" w:hAnsiTheme="majorBidi" w:cstheme="majorBidi"/>
                <w:color w:val="000000"/>
                <w:sz w:val="24"/>
                <w:szCs w:val="24"/>
                <w:lang w:eastAsia="en-GB"/>
              </w:rPr>
              <w:t>Black/</w:t>
            </w:r>
            <w:r>
              <w:rPr>
                <w:rFonts w:asciiTheme="majorBidi" w:eastAsia="Times New Roman" w:hAnsiTheme="majorBidi" w:cstheme="majorBidi"/>
                <w:color w:val="000000"/>
                <w:sz w:val="24"/>
                <w:szCs w:val="24"/>
                <w:lang w:eastAsia="en-GB"/>
              </w:rPr>
              <w:t>African/</w:t>
            </w:r>
            <w:r w:rsidRPr="00365DED">
              <w:rPr>
                <w:rFonts w:asciiTheme="majorBidi" w:eastAsia="Times New Roman" w:hAnsiTheme="majorBidi" w:cstheme="majorBidi"/>
                <w:color w:val="000000"/>
                <w:sz w:val="24"/>
                <w:szCs w:val="24"/>
                <w:lang w:eastAsia="en-GB"/>
              </w:rPr>
              <w:t>Caribbean</w:t>
            </w:r>
          </w:p>
        </w:tc>
        <w:tc>
          <w:tcPr>
            <w:tcW w:w="1335" w:type="dxa"/>
            <w:tcBorders>
              <w:top w:val="nil"/>
              <w:left w:val="nil"/>
              <w:bottom w:val="single" w:sz="4" w:space="0" w:color="auto"/>
              <w:right w:val="single" w:sz="4" w:space="0" w:color="auto"/>
            </w:tcBorders>
            <w:shd w:val="clear" w:color="auto" w:fill="auto"/>
            <w:noWrap/>
            <w:hideMark/>
          </w:tcPr>
          <w:p w14:paraId="0A562498" w14:textId="77777777"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365DED">
              <w:rPr>
                <w:rFonts w:asciiTheme="majorBidi" w:eastAsia="Times New Roman" w:hAnsiTheme="majorBidi" w:cstheme="majorBidi"/>
                <w:color w:val="000000"/>
                <w:sz w:val="24"/>
                <w:szCs w:val="24"/>
                <w:lang w:eastAsia="en-GB"/>
              </w:rPr>
              <w:t>Count</w:t>
            </w:r>
          </w:p>
        </w:tc>
        <w:tc>
          <w:tcPr>
            <w:tcW w:w="1843" w:type="dxa"/>
            <w:tcBorders>
              <w:top w:val="nil"/>
              <w:left w:val="nil"/>
              <w:bottom w:val="single" w:sz="4" w:space="0" w:color="auto"/>
              <w:right w:val="single" w:sz="4" w:space="0" w:color="auto"/>
            </w:tcBorders>
            <w:shd w:val="clear" w:color="auto" w:fill="auto"/>
            <w:noWrap/>
            <w:vAlign w:val="bottom"/>
            <w:hideMark/>
          </w:tcPr>
          <w:p w14:paraId="25C6A014" w14:textId="43E0FB1A"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15,952</w:t>
            </w:r>
          </w:p>
        </w:tc>
        <w:tc>
          <w:tcPr>
            <w:tcW w:w="1843" w:type="dxa"/>
            <w:tcBorders>
              <w:top w:val="nil"/>
              <w:left w:val="nil"/>
              <w:bottom w:val="single" w:sz="4" w:space="0" w:color="auto"/>
              <w:right w:val="single" w:sz="4" w:space="0" w:color="auto"/>
            </w:tcBorders>
            <w:shd w:val="clear" w:color="auto" w:fill="auto"/>
            <w:noWrap/>
            <w:vAlign w:val="bottom"/>
            <w:hideMark/>
          </w:tcPr>
          <w:p w14:paraId="4FF7F655" w14:textId="2EA0F516"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172</w:t>
            </w:r>
          </w:p>
        </w:tc>
        <w:tc>
          <w:tcPr>
            <w:tcW w:w="1644" w:type="dxa"/>
            <w:tcBorders>
              <w:top w:val="nil"/>
              <w:left w:val="nil"/>
              <w:bottom w:val="single" w:sz="4" w:space="0" w:color="auto"/>
              <w:right w:val="single" w:sz="4" w:space="0" w:color="auto"/>
            </w:tcBorders>
            <w:shd w:val="clear" w:color="auto" w:fill="auto"/>
            <w:noWrap/>
            <w:vAlign w:val="bottom"/>
            <w:hideMark/>
          </w:tcPr>
          <w:p w14:paraId="76B1F743" w14:textId="6D5B5597"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16,124</w:t>
            </w:r>
          </w:p>
        </w:tc>
      </w:tr>
      <w:tr w:rsidR="00FC1CF0" w:rsidRPr="00365DED" w14:paraId="3B6969C7" w14:textId="77777777" w:rsidTr="002600DE">
        <w:trPr>
          <w:trHeight w:val="288"/>
        </w:trPr>
        <w:tc>
          <w:tcPr>
            <w:tcW w:w="2629" w:type="dxa"/>
            <w:vMerge/>
            <w:tcBorders>
              <w:top w:val="nil"/>
              <w:left w:val="single" w:sz="4" w:space="0" w:color="auto"/>
              <w:bottom w:val="single" w:sz="4" w:space="0" w:color="auto"/>
              <w:right w:val="single" w:sz="4" w:space="0" w:color="auto"/>
            </w:tcBorders>
            <w:hideMark/>
          </w:tcPr>
          <w:p w14:paraId="3BDB99A0" w14:textId="77777777"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p>
        </w:tc>
        <w:tc>
          <w:tcPr>
            <w:tcW w:w="1335" w:type="dxa"/>
            <w:tcBorders>
              <w:top w:val="nil"/>
              <w:left w:val="nil"/>
              <w:bottom w:val="single" w:sz="4" w:space="0" w:color="auto"/>
              <w:right w:val="single" w:sz="4" w:space="0" w:color="auto"/>
            </w:tcBorders>
            <w:shd w:val="clear" w:color="auto" w:fill="auto"/>
            <w:noWrap/>
            <w:hideMark/>
          </w:tcPr>
          <w:p w14:paraId="72A16A16" w14:textId="77777777"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365DED">
              <w:rPr>
                <w:rFonts w:asciiTheme="majorBidi" w:eastAsia="Times New Roman" w:hAnsiTheme="majorBidi" w:cstheme="majorBidi"/>
                <w:color w:val="000000"/>
                <w:sz w:val="24"/>
                <w:szCs w:val="24"/>
                <w:lang w:eastAsia="en-GB"/>
              </w:rPr>
              <w:t>%</w:t>
            </w:r>
          </w:p>
        </w:tc>
        <w:tc>
          <w:tcPr>
            <w:tcW w:w="1843" w:type="dxa"/>
            <w:tcBorders>
              <w:top w:val="nil"/>
              <w:left w:val="nil"/>
              <w:bottom w:val="single" w:sz="4" w:space="0" w:color="auto"/>
              <w:right w:val="single" w:sz="4" w:space="0" w:color="auto"/>
            </w:tcBorders>
            <w:shd w:val="clear" w:color="auto" w:fill="auto"/>
            <w:noWrap/>
            <w:vAlign w:val="bottom"/>
            <w:hideMark/>
          </w:tcPr>
          <w:p w14:paraId="356FBB77" w14:textId="1511087D"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98.93</w:t>
            </w:r>
          </w:p>
        </w:tc>
        <w:tc>
          <w:tcPr>
            <w:tcW w:w="1843" w:type="dxa"/>
            <w:tcBorders>
              <w:top w:val="nil"/>
              <w:left w:val="nil"/>
              <w:bottom w:val="single" w:sz="4" w:space="0" w:color="auto"/>
              <w:right w:val="single" w:sz="4" w:space="0" w:color="auto"/>
            </w:tcBorders>
            <w:shd w:val="clear" w:color="auto" w:fill="auto"/>
            <w:noWrap/>
            <w:vAlign w:val="bottom"/>
            <w:hideMark/>
          </w:tcPr>
          <w:p w14:paraId="1A77863F" w14:textId="0E4013CB"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1.07</w:t>
            </w:r>
          </w:p>
        </w:tc>
        <w:tc>
          <w:tcPr>
            <w:tcW w:w="1644" w:type="dxa"/>
            <w:tcBorders>
              <w:top w:val="nil"/>
              <w:left w:val="nil"/>
              <w:bottom w:val="single" w:sz="4" w:space="0" w:color="auto"/>
              <w:right w:val="single" w:sz="4" w:space="0" w:color="auto"/>
            </w:tcBorders>
            <w:shd w:val="clear" w:color="auto" w:fill="auto"/>
            <w:noWrap/>
            <w:vAlign w:val="bottom"/>
            <w:hideMark/>
          </w:tcPr>
          <w:p w14:paraId="7665D355" w14:textId="7204DD2B"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100</w:t>
            </w:r>
          </w:p>
        </w:tc>
      </w:tr>
      <w:tr w:rsidR="00FC1CF0" w:rsidRPr="00365DED" w14:paraId="27E72CF1" w14:textId="77777777" w:rsidTr="002600DE">
        <w:trPr>
          <w:trHeight w:val="288"/>
        </w:trPr>
        <w:tc>
          <w:tcPr>
            <w:tcW w:w="2629" w:type="dxa"/>
            <w:vMerge w:val="restart"/>
            <w:tcBorders>
              <w:top w:val="nil"/>
              <w:left w:val="single" w:sz="4" w:space="0" w:color="auto"/>
              <w:bottom w:val="single" w:sz="4" w:space="0" w:color="auto"/>
              <w:right w:val="single" w:sz="4" w:space="0" w:color="auto"/>
            </w:tcBorders>
            <w:shd w:val="clear" w:color="auto" w:fill="auto"/>
            <w:noWrap/>
            <w:hideMark/>
          </w:tcPr>
          <w:p w14:paraId="560BC18C" w14:textId="77777777"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365DED">
              <w:rPr>
                <w:rFonts w:asciiTheme="majorBidi" w:eastAsia="Times New Roman" w:hAnsiTheme="majorBidi" w:cstheme="majorBidi"/>
                <w:color w:val="000000"/>
                <w:sz w:val="24"/>
                <w:szCs w:val="24"/>
                <w:lang w:eastAsia="en-GB"/>
              </w:rPr>
              <w:t>mixed ethnicities</w:t>
            </w:r>
          </w:p>
        </w:tc>
        <w:tc>
          <w:tcPr>
            <w:tcW w:w="1335" w:type="dxa"/>
            <w:tcBorders>
              <w:top w:val="nil"/>
              <w:left w:val="nil"/>
              <w:bottom w:val="single" w:sz="4" w:space="0" w:color="auto"/>
              <w:right w:val="single" w:sz="4" w:space="0" w:color="auto"/>
            </w:tcBorders>
            <w:shd w:val="clear" w:color="auto" w:fill="auto"/>
            <w:noWrap/>
            <w:hideMark/>
          </w:tcPr>
          <w:p w14:paraId="1C0CF1ED" w14:textId="77777777"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365DED">
              <w:rPr>
                <w:rFonts w:asciiTheme="majorBidi" w:eastAsia="Times New Roman" w:hAnsiTheme="majorBidi" w:cstheme="majorBidi"/>
                <w:color w:val="000000"/>
                <w:sz w:val="24"/>
                <w:szCs w:val="24"/>
                <w:lang w:eastAsia="en-GB"/>
              </w:rPr>
              <w:t>Count</w:t>
            </w:r>
          </w:p>
        </w:tc>
        <w:tc>
          <w:tcPr>
            <w:tcW w:w="1843" w:type="dxa"/>
            <w:tcBorders>
              <w:top w:val="nil"/>
              <w:left w:val="nil"/>
              <w:bottom w:val="single" w:sz="4" w:space="0" w:color="auto"/>
              <w:right w:val="single" w:sz="4" w:space="0" w:color="auto"/>
            </w:tcBorders>
            <w:shd w:val="clear" w:color="auto" w:fill="auto"/>
            <w:noWrap/>
            <w:vAlign w:val="bottom"/>
            <w:hideMark/>
          </w:tcPr>
          <w:p w14:paraId="37A9D150" w14:textId="3837717A"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6,249</w:t>
            </w:r>
          </w:p>
        </w:tc>
        <w:tc>
          <w:tcPr>
            <w:tcW w:w="1843" w:type="dxa"/>
            <w:tcBorders>
              <w:top w:val="nil"/>
              <w:left w:val="nil"/>
              <w:bottom w:val="single" w:sz="4" w:space="0" w:color="auto"/>
              <w:right w:val="single" w:sz="4" w:space="0" w:color="auto"/>
            </w:tcBorders>
            <w:shd w:val="clear" w:color="auto" w:fill="auto"/>
            <w:noWrap/>
            <w:vAlign w:val="bottom"/>
            <w:hideMark/>
          </w:tcPr>
          <w:p w14:paraId="08CFB718" w14:textId="0AB295C3"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372</w:t>
            </w:r>
          </w:p>
        </w:tc>
        <w:tc>
          <w:tcPr>
            <w:tcW w:w="1644" w:type="dxa"/>
            <w:tcBorders>
              <w:top w:val="nil"/>
              <w:left w:val="nil"/>
              <w:bottom w:val="single" w:sz="4" w:space="0" w:color="auto"/>
              <w:right w:val="single" w:sz="4" w:space="0" w:color="auto"/>
            </w:tcBorders>
            <w:shd w:val="clear" w:color="auto" w:fill="auto"/>
            <w:noWrap/>
            <w:vAlign w:val="bottom"/>
            <w:hideMark/>
          </w:tcPr>
          <w:p w14:paraId="23AFBCB5" w14:textId="51763F92"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6,621</w:t>
            </w:r>
          </w:p>
        </w:tc>
      </w:tr>
      <w:tr w:rsidR="00FC1CF0" w:rsidRPr="00365DED" w14:paraId="1441615A" w14:textId="77777777" w:rsidTr="002600DE">
        <w:trPr>
          <w:trHeight w:val="288"/>
        </w:trPr>
        <w:tc>
          <w:tcPr>
            <w:tcW w:w="2629" w:type="dxa"/>
            <w:vMerge/>
            <w:tcBorders>
              <w:top w:val="nil"/>
              <w:left w:val="single" w:sz="4" w:space="0" w:color="auto"/>
              <w:bottom w:val="single" w:sz="4" w:space="0" w:color="auto"/>
              <w:right w:val="single" w:sz="4" w:space="0" w:color="auto"/>
            </w:tcBorders>
            <w:hideMark/>
          </w:tcPr>
          <w:p w14:paraId="6AB3F470" w14:textId="77777777"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p>
        </w:tc>
        <w:tc>
          <w:tcPr>
            <w:tcW w:w="1335" w:type="dxa"/>
            <w:tcBorders>
              <w:top w:val="nil"/>
              <w:left w:val="nil"/>
              <w:bottom w:val="single" w:sz="4" w:space="0" w:color="auto"/>
              <w:right w:val="single" w:sz="4" w:space="0" w:color="auto"/>
            </w:tcBorders>
            <w:shd w:val="clear" w:color="auto" w:fill="auto"/>
            <w:noWrap/>
            <w:hideMark/>
          </w:tcPr>
          <w:p w14:paraId="14B55331" w14:textId="77777777"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365DED">
              <w:rPr>
                <w:rFonts w:asciiTheme="majorBidi" w:eastAsia="Times New Roman" w:hAnsiTheme="majorBidi" w:cstheme="majorBidi"/>
                <w:color w:val="000000"/>
                <w:sz w:val="24"/>
                <w:szCs w:val="24"/>
                <w:lang w:eastAsia="en-GB"/>
              </w:rPr>
              <w:t>%</w:t>
            </w:r>
          </w:p>
        </w:tc>
        <w:tc>
          <w:tcPr>
            <w:tcW w:w="1843" w:type="dxa"/>
            <w:tcBorders>
              <w:top w:val="nil"/>
              <w:left w:val="nil"/>
              <w:bottom w:val="single" w:sz="4" w:space="0" w:color="auto"/>
              <w:right w:val="single" w:sz="4" w:space="0" w:color="auto"/>
            </w:tcBorders>
            <w:shd w:val="clear" w:color="auto" w:fill="auto"/>
            <w:noWrap/>
            <w:vAlign w:val="bottom"/>
            <w:hideMark/>
          </w:tcPr>
          <w:p w14:paraId="0B4544DD" w14:textId="76883C5F"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94.38</w:t>
            </w:r>
          </w:p>
        </w:tc>
        <w:tc>
          <w:tcPr>
            <w:tcW w:w="1843" w:type="dxa"/>
            <w:tcBorders>
              <w:top w:val="nil"/>
              <w:left w:val="nil"/>
              <w:bottom w:val="single" w:sz="4" w:space="0" w:color="auto"/>
              <w:right w:val="single" w:sz="4" w:space="0" w:color="auto"/>
            </w:tcBorders>
            <w:shd w:val="clear" w:color="auto" w:fill="auto"/>
            <w:noWrap/>
            <w:vAlign w:val="bottom"/>
            <w:hideMark/>
          </w:tcPr>
          <w:p w14:paraId="7B6F7F64" w14:textId="1E1D50DF"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5.62</w:t>
            </w:r>
          </w:p>
        </w:tc>
        <w:tc>
          <w:tcPr>
            <w:tcW w:w="1644" w:type="dxa"/>
            <w:tcBorders>
              <w:top w:val="nil"/>
              <w:left w:val="nil"/>
              <w:bottom w:val="single" w:sz="4" w:space="0" w:color="auto"/>
              <w:right w:val="single" w:sz="4" w:space="0" w:color="auto"/>
            </w:tcBorders>
            <w:shd w:val="clear" w:color="auto" w:fill="auto"/>
            <w:noWrap/>
            <w:vAlign w:val="bottom"/>
            <w:hideMark/>
          </w:tcPr>
          <w:p w14:paraId="7F770680" w14:textId="64C20FE1"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100</w:t>
            </w:r>
          </w:p>
        </w:tc>
      </w:tr>
      <w:tr w:rsidR="00FC1CF0" w:rsidRPr="00365DED" w14:paraId="7278224E" w14:textId="77777777" w:rsidTr="002600DE">
        <w:trPr>
          <w:trHeight w:val="288"/>
        </w:trPr>
        <w:tc>
          <w:tcPr>
            <w:tcW w:w="2629" w:type="dxa"/>
            <w:vMerge w:val="restart"/>
            <w:tcBorders>
              <w:top w:val="nil"/>
              <w:left w:val="single" w:sz="4" w:space="0" w:color="auto"/>
              <w:bottom w:val="single" w:sz="4" w:space="0" w:color="auto"/>
              <w:right w:val="single" w:sz="4" w:space="0" w:color="auto"/>
            </w:tcBorders>
            <w:shd w:val="clear" w:color="auto" w:fill="auto"/>
            <w:noWrap/>
            <w:hideMark/>
          </w:tcPr>
          <w:p w14:paraId="2B406F1F" w14:textId="77777777"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365DED">
              <w:rPr>
                <w:rFonts w:asciiTheme="majorBidi" w:eastAsia="Times New Roman" w:hAnsiTheme="majorBidi" w:cstheme="majorBidi"/>
                <w:color w:val="000000"/>
                <w:sz w:val="24"/>
                <w:szCs w:val="24"/>
                <w:lang w:eastAsia="en-GB"/>
              </w:rPr>
              <w:t>other ethnicities</w:t>
            </w:r>
          </w:p>
        </w:tc>
        <w:tc>
          <w:tcPr>
            <w:tcW w:w="1335" w:type="dxa"/>
            <w:tcBorders>
              <w:top w:val="nil"/>
              <w:left w:val="nil"/>
              <w:bottom w:val="single" w:sz="4" w:space="0" w:color="auto"/>
              <w:right w:val="single" w:sz="4" w:space="0" w:color="auto"/>
            </w:tcBorders>
            <w:shd w:val="clear" w:color="auto" w:fill="auto"/>
            <w:noWrap/>
            <w:hideMark/>
          </w:tcPr>
          <w:p w14:paraId="61F3BF4B" w14:textId="77777777"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365DED">
              <w:rPr>
                <w:rFonts w:asciiTheme="majorBidi" w:eastAsia="Times New Roman" w:hAnsiTheme="majorBidi" w:cstheme="majorBidi"/>
                <w:color w:val="000000"/>
                <w:sz w:val="24"/>
                <w:szCs w:val="24"/>
                <w:lang w:eastAsia="en-GB"/>
              </w:rPr>
              <w:t>Count</w:t>
            </w:r>
          </w:p>
        </w:tc>
        <w:tc>
          <w:tcPr>
            <w:tcW w:w="1843" w:type="dxa"/>
            <w:tcBorders>
              <w:top w:val="nil"/>
              <w:left w:val="nil"/>
              <w:bottom w:val="single" w:sz="4" w:space="0" w:color="auto"/>
              <w:right w:val="single" w:sz="4" w:space="0" w:color="auto"/>
            </w:tcBorders>
            <w:shd w:val="clear" w:color="auto" w:fill="auto"/>
            <w:noWrap/>
            <w:vAlign w:val="bottom"/>
            <w:hideMark/>
          </w:tcPr>
          <w:p w14:paraId="5EFE8194" w14:textId="68662428"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16,488</w:t>
            </w:r>
          </w:p>
        </w:tc>
        <w:tc>
          <w:tcPr>
            <w:tcW w:w="1843" w:type="dxa"/>
            <w:tcBorders>
              <w:top w:val="nil"/>
              <w:left w:val="nil"/>
              <w:bottom w:val="single" w:sz="4" w:space="0" w:color="auto"/>
              <w:right w:val="single" w:sz="4" w:space="0" w:color="auto"/>
            </w:tcBorders>
            <w:shd w:val="clear" w:color="auto" w:fill="auto"/>
            <w:noWrap/>
            <w:vAlign w:val="bottom"/>
            <w:hideMark/>
          </w:tcPr>
          <w:p w14:paraId="64BDE2BB" w14:textId="507EA265"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3,135</w:t>
            </w:r>
          </w:p>
        </w:tc>
        <w:tc>
          <w:tcPr>
            <w:tcW w:w="1644" w:type="dxa"/>
            <w:tcBorders>
              <w:top w:val="nil"/>
              <w:left w:val="nil"/>
              <w:bottom w:val="single" w:sz="4" w:space="0" w:color="auto"/>
              <w:right w:val="single" w:sz="4" w:space="0" w:color="auto"/>
            </w:tcBorders>
            <w:shd w:val="clear" w:color="auto" w:fill="auto"/>
            <w:noWrap/>
            <w:vAlign w:val="bottom"/>
            <w:hideMark/>
          </w:tcPr>
          <w:p w14:paraId="63B00336" w14:textId="78C7BF21"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19,623</w:t>
            </w:r>
          </w:p>
        </w:tc>
      </w:tr>
      <w:tr w:rsidR="00FC1CF0" w:rsidRPr="00365DED" w14:paraId="66CBB853" w14:textId="77777777" w:rsidTr="002600DE">
        <w:trPr>
          <w:trHeight w:val="288"/>
        </w:trPr>
        <w:tc>
          <w:tcPr>
            <w:tcW w:w="2629" w:type="dxa"/>
            <w:vMerge/>
            <w:tcBorders>
              <w:top w:val="nil"/>
              <w:left w:val="single" w:sz="4" w:space="0" w:color="auto"/>
              <w:bottom w:val="single" w:sz="4" w:space="0" w:color="auto"/>
              <w:right w:val="single" w:sz="4" w:space="0" w:color="auto"/>
            </w:tcBorders>
            <w:hideMark/>
          </w:tcPr>
          <w:p w14:paraId="05C8F590" w14:textId="77777777"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p>
        </w:tc>
        <w:tc>
          <w:tcPr>
            <w:tcW w:w="1335" w:type="dxa"/>
            <w:tcBorders>
              <w:top w:val="nil"/>
              <w:left w:val="nil"/>
              <w:bottom w:val="single" w:sz="4" w:space="0" w:color="auto"/>
              <w:right w:val="single" w:sz="4" w:space="0" w:color="auto"/>
            </w:tcBorders>
            <w:shd w:val="clear" w:color="auto" w:fill="auto"/>
            <w:noWrap/>
            <w:hideMark/>
          </w:tcPr>
          <w:p w14:paraId="09814618" w14:textId="77777777"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365DED">
              <w:rPr>
                <w:rFonts w:asciiTheme="majorBidi" w:eastAsia="Times New Roman" w:hAnsiTheme="majorBidi" w:cstheme="majorBidi"/>
                <w:color w:val="000000"/>
                <w:sz w:val="24"/>
                <w:szCs w:val="24"/>
                <w:lang w:eastAsia="en-GB"/>
              </w:rPr>
              <w:t>%</w:t>
            </w:r>
          </w:p>
        </w:tc>
        <w:tc>
          <w:tcPr>
            <w:tcW w:w="1843" w:type="dxa"/>
            <w:tcBorders>
              <w:top w:val="nil"/>
              <w:left w:val="nil"/>
              <w:bottom w:val="single" w:sz="4" w:space="0" w:color="auto"/>
              <w:right w:val="single" w:sz="4" w:space="0" w:color="auto"/>
            </w:tcBorders>
            <w:shd w:val="clear" w:color="auto" w:fill="auto"/>
            <w:noWrap/>
            <w:vAlign w:val="bottom"/>
            <w:hideMark/>
          </w:tcPr>
          <w:p w14:paraId="3F6AC3B6" w14:textId="7C61CC4E"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84.02</w:t>
            </w:r>
          </w:p>
        </w:tc>
        <w:tc>
          <w:tcPr>
            <w:tcW w:w="1843" w:type="dxa"/>
            <w:tcBorders>
              <w:top w:val="nil"/>
              <w:left w:val="nil"/>
              <w:bottom w:val="single" w:sz="4" w:space="0" w:color="auto"/>
              <w:right w:val="single" w:sz="4" w:space="0" w:color="auto"/>
            </w:tcBorders>
            <w:shd w:val="clear" w:color="auto" w:fill="auto"/>
            <w:noWrap/>
            <w:vAlign w:val="bottom"/>
            <w:hideMark/>
          </w:tcPr>
          <w:p w14:paraId="7DE2F168" w14:textId="295C40DC"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15.98</w:t>
            </w:r>
          </w:p>
        </w:tc>
        <w:tc>
          <w:tcPr>
            <w:tcW w:w="1644" w:type="dxa"/>
            <w:tcBorders>
              <w:top w:val="nil"/>
              <w:left w:val="nil"/>
              <w:bottom w:val="single" w:sz="4" w:space="0" w:color="auto"/>
              <w:right w:val="single" w:sz="4" w:space="0" w:color="auto"/>
            </w:tcBorders>
            <w:shd w:val="clear" w:color="auto" w:fill="auto"/>
            <w:noWrap/>
            <w:vAlign w:val="bottom"/>
            <w:hideMark/>
          </w:tcPr>
          <w:p w14:paraId="06543040" w14:textId="69122279"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100</w:t>
            </w:r>
          </w:p>
        </w:tc>
      </w:tr>
      <w:tr w:rsidR="00FC1CF0" w:rsidRPr="00365DED" w14:paraId="15795F78" w14:textId="77777777" w:rsidTr="002600DE">
        <w:trPr>
          <w:trHeight w:val="288"/>
        </w:trPr>
        <w:tc>
          <w:tcPr>
            <w:tcW w:w="2629" w:type="dxa"/>
            <w:vMerge w:val="restart"/>
            <w:tcBorders>
              <w:top w:val="nil"/>
              <w:left w:val="single" w:sz="4" w:space="0" w:color="auto"/>
              <w:bottom w:val="single" w:sz="4" w:space="0" w:color="auto"/>
              <w:right w:val="single" w:sz="4" w:space="0" w:color="auto"/>
            </w:tcBorders>
            <w:shd w:val="clear" w:color="auto" w:fill="auto"/>
            <w:noWrap/>
            <w:hideMark/>
          </w:tcPr>
          <w:p w14:paraId="306B4762" w14:textId="77777777"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365DED">
              <w:rPr>
                <w:rFonts w:asciiTheme="majorBidi" w:eastAsia="Times New Roman" w:hAnsiTheme="majorBidi" w:cstheme="majorBidi"/>
                <w:color w:val="000000"/>
                <w:sz w:val="24"/>
                <w:szCs w:val="24"/>
                <w:lang w:eastAsia="en-GB"/>
              </w:rPr>
              <w:t>Total</w:t>
            </w:r>
          </w:p>
        </w:tc>
        <w:tc>
          <w:tcPr>
            <w:tcW w:w="1335" w:type="dxa"/>
            <w:tcBorders>
              <w:top w:val="nil"/>
              <w:left w:val="nil"/>
              <w:bottom w:val="single" w:sz="4" w:space="0" w:color="auto"/>
              <w:right w:val="single" w:sz="4" w:space="0" w:color="auto"/>
            </w:tcBorders>
            <w:shd w:val="clear" w:color="auto" w:fill="auto"/>
            <w:noWrap/>
            <w:hideMark/>
          </w:tcPr>
          <w:p w14:paraId="1E9E3E6A" w14:textId="77777777"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365DED">
              <w:rPr>
                <w:rFonts w:asciiTheme="majorBidi" w:eastAsia="Times New Roman" w:hAnsiTheme="majorBidi" w:cstheme="majorBidi"/>
                <w:color w:val="000000"/>
                <w:sz w:val="24"/>
                <w:szCs w:val="24"/>
                <w:lang w:eastAsia="en-GB"/>
              </w:rPr>
              <w:t>Count</w:t>
            </w:r>
          </w:p>
        </w:tc>
        <w:tc>
          <w:tcPr>
            <w:tcW w:w="1843" w:type="dxa"/>
            <w:tcBorders>
              <w:top w:val="nil"/>
              <w:left w:val="nil"/>
              <w:bottom w:val="single" w:sz="4" w:space="0" w:color="auto"/>
              <w:right w:val="single" w:sz="4" w:space="0" w:color="auto"/>
            </w:tcBorders>
            <w:shd w:val="clear" w:color="auto" w:fill="auto"/>
            <w:noWrap/>
            <w:vAlign w:val="bottom"/>
            <w:hideMark/>
          </w:tcPr>
          <w:p w14:paraId="37CD2ABF" w14:textId="2E9E704C"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306,235</w:t>
            </w:r>
          </w:p>
        </w:tc>
        <w:tc>
          <w:tcPr>
            <w:tcW w:w="1843" w:type="dxa"/>
            <w:tcBorders>
              <w:top w:val="nil"/>
              <w:left w:val="nil"/>
              <w:bottom w:val="single" w:sz="4" w:space="0" w:color="auto"/>
              <w:right w:val="single" w:sz="4" w:space="0" w:color="auto"/>
            </w:tcBorders>
            <w:shd w:val="clear" w:color="auto" w:fill="auto"/>
            <w:noWrap/>
            <w:vAlign w:val="bottom"/>
            <w:hideMark/>
          </w:tcPr>
          <w:p w14:paraId="54EDAABE" w14:textId="174D7386"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98,029</w:t>
            </w:r>
          </w:p>
        </w:tc>
        <w:tc>
          <w:tcPr>
            <w:tcW w:w="1644" w:type="dxa"/>
            <w:tcBorders>
              <w:top w:val="nil"/>
              <w:left w:val="nil"/>
              <w:bottom w:val="single" w:sz="4" w:space="0" w:color="auto"/>
              <w:right w:val="single" w:sz="4" w:space="0" w:color="auto"/>
            </w:tcBorders>
            <w:shd w:val="clear" w:color="auto" w:fill="auto"/>
            <w:noWrap/>
            <w:vAlign w:val="bottom"/>
            <w:hideMark/>
          </w:tcPr>
          <w:p w14:paraId="3CBC0E32" w14:textId="5260BE1D"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404,264</w:t>
            </w:r>
          </w:p>
        </w:tc>
      </w:tr>
      <w:tr w:rsidR="00FC1CF0" w:rsidRPr="00365DED" w14:paraId="1E274895" w14:textId="77777777" w:rsidTr="002600DE">
        <w:trPr>
          <w:trHeight w:val="288"/>
        </w:trPr>
        <w:tc>
          <w:tcPr>
            <w:tcW w:w="2629" w:type="dxa"/>
            <w:vMerge/>
            <w:tcBorders>
              <w:top w:val="nil"/>
              <w:left w:val="single" w:sz="4" w:space="0" w:color="auto"/>
              <w:bottom w:val="single" w:sz="4" w:space="0" w:color="auto"/>
              <w:right w:val="single" w:sz="4" w:space="0" w:color="auto"/>
            </w:tcBorders>
            <w:hideMark/>
          </w:tcPr>
          <w:p w14:paraId="6C50471F" w14:textId="77777777"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p>
        </w:tc>
        <w:tc>
          <w:tcPr>
            <w:tcW w:w="1335" w:type="dxa"/>
            <w:tcBorders>
              <w:top w:val="nil"/>
              <w:left w:val="nil"/>
              <w:bottom w:val="single" w:sz="4" w:space="0" w:color="auto"/>
              <w:right w:val="single" w:sz="4" w:space="0" w:color="auto"/>
            </w:tcBorders>
            <w:shd w:val="clear" w:color="auto" w:fill="auto"/>
            <w:noWrap/>
            <w:hideMark/>
          </w:tcPr>
          <w:p w14:paraId="5EC569DE" w14:textId="77777777"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365DED">
              <w:rPr>
                <w:rFonts w:asciiTheme="majorBidi" w:eastAsia="Times New Roman" w:hAnsiTheme="majorBidi" w:cstheme="majorBidi"/>
                <w:color w:val="000000"/>
                <w:sz w:val="24"/>
                <w:szCs w:val="24"/>
                <w:lang w:eastAsia="en-GB"/>
              </w:rPr>
              <w:t>%</w:t>
            </w:r>
          </w:p>
        </w:tc>
        <w:tc>
          <w:tcPr>
            <w:tcW w:w="1843" w:type="dxa"/>
            <w:tcBorders>
              <w:top w:val="nil"/>
              <w:left w:val="nil"/>
              <w:bottom w:val="single" w:sz="4" w:space="0" w:color="auto"/>
              <w:right w:val="single" w:sz="4" w:space="0" w:color="auto"/>
            </w:tcBorders>
            <w:shd w:val="clear" w:color="auto" w:fill="auto"/>
            <w:noWrap/>
            <w:vAlign w:val="bottom"/>
            <w:hideMark/>
          </w:tcPr>
          <w:p w14:paraId="567B625B" w14:textId="2BC5EC58"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75.75</w:t>
            </w:r>
          </w:p>
        </w:tc>
        <w:tc>
          <w:tcPr>
            <w:tcW w:w="1843" w:type="dxa"/>
            <w:tcBorders>
              <w:top w:val="nil"/>
              <w:left w:val="nil"/>
              <w:bottom w:val="single" w:sz="4" w:space="0" w:color="auto"/>
              <w:right w:val="single" w:sz="4" w:space="0" w:color="auto"/>
            </w:tcBorders>
            <w:shd w:val="clear" w:color="auto" w:fill="auto"/>
            <w:noWrap/>
            <w:vAlign w:val="bottom"/>
            <w:hideMark/>
          </w:tcPr>
          <w:p w14:paraId="56792ECC" w14:textId="196A8E54"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24.25</w:t>
            </w:r>
          </w:p>
        </w:tc>
        <w:tc>
          <w:tcPr>
            <w:tcW w:w="1644" w:type="dxa"/>
            <w:tcBorders>
              <w:top w:val="nil"/>
              <w:left w:val="nil"/>
              <w:bottom w:val="single" w:sz="4" w:space="0" w:color="auto"/>
              <w:right w:val="single" w:sz="4" w:space="0" w:color="auto"/>
            </w:tcBorders>
            <w:shd w:val="clear" w:color="auto" w:fill="auto"/>
            <w:noWrap/>
            <w:vAlign w:val="bottom"/>
            <w:hideMark/>
          </w:tcPr>
          <w:p w14:paraId="02053DFA" w14:textId="5943D515" w:rsidR="00FC1CF0" w:rsidRPr="00365DED" w:rsidRDefault="00FC1CF0" w:rsidP="00FC1CF0">
            <w:pPr>
              <w:spacing w:after="0" w:line="240" w:lineRule="auto"/>
              <w:rPr>
                <w:rFonts w:asciiTheme="majorBidi" w:eastAsia="Times New Roman" w:hAnsiTheme="majorBidi" w:cstheme="majorBidi"/>
                <w:color w:val="000000"/>
                <w:sz w:val="24"/>
                <w:szCs w:val="24"/>
                <w:lang w:eastAsia="en-GB"/>
              </w:rPr>
            </w:pPr>
            <w:r w:rsidRPr="00FC1CF0">
              <w:rPr>
                <w:rFonts w:asciiTheme="majorBidi" w:eastAsia="Times New Roman" w:hAnsiTheme="majorBidi" w:cstheme="majorBidi"/>
                <w:color w:val="000000"/>
                <w:sz w:val="24"/>
                <w:szCs w:val="24"/>
                <w:lang w:eastAsia="en-GB"/>
              </w:rPr>
              <w:t>100</w:t>
            </w:r>
          </w:p>
        </w:tc>
      </w:tr>
      <w:tr w:rsidR="00F139AA" w:rsidRPr="00365DED" w14:paraId="36FF45BD" w14:textId="77777777" w:rsidTr="00E44A38">
        <w:trPr>
          <w:trHeight w:val="288"/>
        </w:trPr>
        <w:tc>
          <w:tcPr>
            <w:tcW w:w="9294" w:type="dxa"/>
            <w:gridSpan w:val="5"/>
            <w:tcBorders>
              <w:top w:val="single" w:sz="4" w:space="0" w:color="auto"/>
              <w:left w:val="single" w:sz="4" w:space="0" w:color="auto"/>
              <w:bottom w:val="single" w:sz="4" w:space="0" w:color="auto"/>
              <w:right w:val="single" w:sz="4" w:space="0" w:color="auto"/>
            </w:tcBorders>
          </w:tcPr>
          <w:p w14:paraId="0684FD8A" w14:textId="118BFBAD" w:rsidR="00F139AA" w:rsidRPr="00365DED" w:rsidRDefault="00F139AA" w:rsidP="00F139AA">
            <w:pPr>
              <w:spacing w:after="0" w:line="240" w:lineRule="auto"/>
              <w:rPr>
                <w:rFonts w:asciiTheme="majorBidi" w:eastAsia="Times New Roman" w:hAnsiTheme="majorBidi" w:cstheme="majorBidi"/>
                <w:color w:val="000000"/>
                <w:sz w:val="24"/>
                <w:szCs w:val="24"/>
                <w:lang w:eastAsia="en-GB"/>
              </w:rPr>
            </w:pPr>
            <w:r w:rsidRPr="00815304">
              <w:rPr>
                <w:rFonts w:asciiTheme="majorBidi" w:eastAsia="Times New Roman" w:hAnsiTheme="majorBidi" w:cstheme="majorBidi"/>
                <w:b/>
                <w:bCs/>
                <w:color w:val="000000"/>
                <w:sz w:val="24"/>
                <w:szCs w:val="24"/>
                <w:lang w:eastAsia="en-GB"/>
              </w:rPr>
              <w:t>Country of birth (Chi2 test P-value=0.000)</w:t>
            </w:r>
          </w:p>
        </w:tc>
      </w:tr>
      <w:tr w:rsidR="00861401" w:rsidRPr="00365DED" w14:paraId="2D260244" w14:textId="77777777" w:rsidTr="00FE5556">
        <w:trPr>
          <w:trHeight w:val="288"/>
        </w:trPr>
        <w:tc>
          <w:tcPr>
            <w:tcW w:w="2629" w:type="dxa"/>
            <w:vMerge w:val="restart"/>
            <w:tcBorders>
              <w:top w:val="single" w:sz="4" w:space="0" w:color="auto"/>
              <w:left w:val="single" w:sz="4" w:space="0" w:color="auto"/>
              <w:right w:val="single" w:sz="4" w:space="0" w:color="auto"/>
            </w:tcBorders>
          </w:tcPr>
          <w:p w14:paraId="32A389AE" w14:textId="3664F576" w:rsidR="00861401" w:rsidRPr="00365DED" w:rsidRDefault="00861401" w:rsidP="00861401">
            <w:pPr>
              <w:spacing w:after="0" w:line="240" w:lineRule="auto"/>
              <w:rPr>
                <w:rFonts w:asciiTheme="majorBidi" w:eastAsia="Times New Roman" w:hAnsiTheme="majorBidi" w:cstheme="majorBidi"/>
                <w:color w:val="000000"/>
                <w:sz w:val="24"/>
                <w:szCs w:val="24"/>
                <w:lang w:eastAsia="en-GB"/>
              </w:rPr>
            </w:pPr>
            <w:r>
              <w:rPr>
                <w:rFonts w:asciiTheme="majorBidi" w:eastAsia="Times New Roman" w:hAnsiTheme="majorBidi" w:cstheme="majorBidi"/>
                <w:color w:val="000000"/>
                <w:sz w:val="24"/>
                <w:szCs w:val="24"/>
                <w:lang w:eastAsia="en-GB"/>
              </w:rPr>
              <w:t>Born in the UK</w:t>
            </w:r>
          </w:p>
        </w:tc>
        <w:tc>
          <w:tcPr>
            <w:tcW w:w="1335" w:type="dxa"/>
            <w:tcBorders>
              <w:top w:val="single" w:sz="4" w:space="0" w:color="auto"/>
              <w:left w:val="nil"/>
              <w:bottom w:val="single" w:sz="4" w:space="0" w:color="auto"/>
              <w:right w:val="single" w:sz="4" w:space="0" w:color="auto"/>
            </w:tcBorders>
            <w:shd w:val="clear" w:color="auto" w:fill="auto"/>
            <w:noWrap/>
          </w:tcPr>
          <w:p w14:paraId="46E5A16A" w14:textId="59A2F10C" w:rsidR="00861401" w:rsidRPr="00365DED" w:rsidRDefault="00861401" w:rsidP="00861401">
            <w:pPr>
              <w:spacing w:after="0" w:line="240" w:lineRule="auto"/>
              <w:rPr>
                <w:rFonts w:asciiTheme="majorBidi" w:eastAsia="Times New Roman" w:hAnsiTheme="majorBidi" w:cstheme="majorBidi"/>
                <w:color w:val="000000"/>
                <w:sz w:val="24"/>
                <w:szCs w:val="24"/>
                <w:lang w:eastAsia="en-GB"/>
              </w:rPr>
            </w:pPr>
            <w:r w:rsidRPr="00365DED">
              <w:rPr>
                <w:rFonts w:asciiTheme="majorBidi" w:eastAsia="Times New Roman" w:hAnsiTheme="majorBidi" w:cstheme="majorBidi"/>
                <w:color w:val="000000"/>
                <w:sz w:val="24"/>
                <w:szCs w:val="24"/>
                <w:lang w:eastAsia="en-GB"/>
              </w:rPr>
              <w:t>Count</w:t>
            </w: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726E4B1A" w14:textId="2DC297F5" w:rsidR="00861401" w:rsidRPr="00365DED" w:rsidRDefault="00861401" w:rsidP="00861401">
            <w:pPr>
              <w:spacing w:after="0" w:line="240" w:lineRule="auto"/>
              <w:rPr>
                <w:rFonts w:asciiTheme="majorBidi" w:eastAsia="Times New Roman" w:hAnsiTheme="majorBidi" w:cstheme="majorBidi"/>
                <w:color w:val="000000"/>
                <w:sz w:val="24"/>
                <w:szCs w:val="24"/>
                <w:lang w:eastAsia="en-GB"/>
              </w:rPr>
            </w:pPr>
            <w:r w:rsidRPr="00861401">
              <w:rPr>
                <w:rFonts w:asciiTheme="majorBidi" w:eastAsia="Times New Roman" w:hAnsiTheme="majorBidi" w:cstheme="majorBidi"/>
                <w:color w:val="000000"/>
                <w:sz w:val="24"/>
                <w:szCs w:val="24"/>
                <w:lang w:eastAsia="en-GB"/>
              </w:rPr>
              <w:t>207,803</w:t>
            </w: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0C441E5B" w14:textId="2AB0EFC6" w:rsidR="00861401" w:rsidRPr="00365DED" w:rsidRDefault="00861401" w:rsidP="00861401">
            <w:pPr>
              <w:spacing w:after="0" w:line="240" w:lineRule="auto"/>
              <w:rPr>
                <w:rFonts w:asciiTheme="majorBidi" w:eastAsia="Times New Roman" w:hAnsiTheme="majorBidi" w:cstheme="majorBidi"/>
                <w:color w:val="000000"/>
                <w:sz w:val="24"/>
                <w:szCs w:val="24"/>
                <w:lang w:eastAsia="en-GB"/>
              </w:rPr>
            </w:pPr>
            <w:r w:rsidRPr="00861401">
              <w:rPr>
                <w:rFonts w:asciiTheme="majorBidi" w:eastAsia="Times New Roman" w:hAnsiTheme="majorBidi" w:cstheme="majorBidi"/>
                <w:color w:val="000000"/>
                <w:sz w:val="24"/>
                <w:szCs w:val="24"/>
                <w:lang w:eastAsia="en-GB"/>
              </w:rPr>
              <w:t>70,493</w:t>
            </w:r>
          </w:p>
        </w:tc>
        <w:tc>
          <w:tcPr>
            <w:tcW w:w="1644" w:type="dxa"/>
            <w:tcBorders>
              <w:top w:val="single" w:sz="4" w:space="0" w:color="auto"/>
              <w:left w:val="nil"/>
              <w:bottom w:val="single" w:sz="4" w:space="0" w:color="auto"/>
              <w:right w:val="single" w:sz="4" w:space="0" w:color="auto"/>
            </w:tcBorders>
            <w:shd w:val="clear" w:color="auto" w:fill="auto"/>
            <w:noWrap/>
            <w:vAlign w:val="bottom"/>
          </w:tcPr>
          <w:p w14:paraId="2C4D50EB" w14:textId="217E7A82" w:rsidR="00861401" w:rsidRPr="00365DED" w:rsidRDefault="00861401" w:rsidP="00861401">
            <w:pPr>
              <w:spacing w:after="0" w:line="240" w:lineRule="auto"/>
              <w:rPr>
                <w:rFonts w:asciiTheme="majorBidi" w:eastAsia="Times New Roman" w:hAnsiTheme="majorBidi" w:cstheme="majorBidi"/>
                <w:color w:val="000000"/>
                <w:sz w:val="24"/>
                <w:szCs w:val="24"/>
                <w:lang w:eastAsia="en-GB"/>
              </w:rPr>
            </w:pPr>
            <w:r w:rsidRPr="00861401">
              <w:rPr>
                <w:rFonts w:asciiTheme="majorBidi" w:eastAsia="Times New Roman" w:hAnsiTheme="majorBidi" w:cstheme="majorBidi"/>
                <w:color w:val="000000"/>
                <w:sz w:val="24"/>
                <w:szCs w:val="24"/>
                <w:lang w:eastAsia="en-GB"/>
              </w:rPr>
              <w:t>278,296</w:t>
            </w:r>
          </w:p>
        </w:tc>
      </w:tr>
      <w:tr w:rsidR="00861401" w:rsidRPr="00365DED" w14:paraId="79267EEB" w14:textId="77777777" w:rsidTr="00FE5556">
        <w:trPr>
          <w:trHeight w:val="288"/>
        </w:trPr>
        <w:tc>
          <w:tcPr>
            <w:tcW w:w="2629" w:type="dxa"/>
            <w:vMerge/>
            <w:tcBorders>
              <w:left w:val="single" w:sz="4" w:space="0" w:color="auto"/>
              <w:bottom w:val="single" w:sz="4" w:space="0" w:color="auto"/>
              <w:right w:val="single" w:sz="4" w:space="0" w:color="auto"/>
            </w:tcBorders>
          </w:tcPr>
          <w:p w14:paraId="481C26CE" w14:textId="77777777" w:rsidR="00861401" w:rsidRPr="00365DED" w:rsidRDefault="00861401" w:rsidP="00861401">
            <w:pPr>
              <w:spacing w:after="0" w:line="240" w:lineRule="auto"/>
              <w:rPr>
                <w:rFonts w:asciiTheme="majorBidi" w:eastAsia="Times New Roman" w:hAnsiTheme="majorBidi" w:cstheme="majorBidi"/>
                <w:color w:val="000000"/>
                <w:sz w:val="24"/>
                <w:szCs w:val="24"/>
                <w:lang w:eastAsia="en-GB"/>
              </w:rPr>
            </w:pPr>
          </w:p>
        </w:tc>
        <w:tc>
          <w:tcPr>
            <w:tcW w:w="1335" w:type="dxa"/>
            <w:tcBorders>
              <w:top w:val="single" w:sz="4" w:space="0" w:color="auto"/>
              <w:left w:val="nil"/>
              <w:bottom w:val="single" w:sz="4" w:space="0" w:color="auto"/>
              <w:right w:val="single" w:sz="4" w:space="0" w:color="auto"/>
            </w:tcBorders>
            <w:shd w:val="clear" w:color="auto" w:fill="auto"/>
            <w:noWrap/>
          </w:tcPr>
          <w:p w14:paraId="7B097776" w14:textId="5B063ED0" w:rsidR="00861401" w:rsidRPr="00365DED" w:rsidRDefault="00861401" w:rsidP="00861401">
            <w:pPr>
              <w:spacing w:after="0" w:line="240" w:lineRule="auto"/>
              <w:rPr>
                <w:rFonts w:asciiTheme="majorBidi" w:eastAsia="Times New Roman" w:hAnsiTheme="majorBidi" w:cstheme="majorBidi"/>
                <w:color w:val="000000"/>
                <w:sz w:val="24"/>
                <w:szCs w:val="24"/>
                <w:lang w:eastAsia="en-GB"/>
              </w:rPr>
            </w:pPr>
            <w:r w:rsidRPr="00365DED">
              <w:rPr>
                <w:rFonts w:asciiTheme="majorBidi" w:eastAsia="Times New Roman" w:hAnsiTheme="majorBidi" w:cstheme="majorBidi"/>
                <w:color w:val="000000"/>
                <w:sz w:val="24"/>
                <w:szCs w:val="24"/>
                <w:lang w:eastAsia="en-GB"/>
              </w:rPr>
              <w:t>%</w:t>
            </w: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3538E6C6" w14:textId="1598E8C0" w:rsidR="00861401" w:rsidRPr="00365DED" w:rsidRDefault="00861401" w:rsidP="00861401">
            <w:pPr>
              <w:spacing w:after="0" w:line="240" w:lineRule="auto"/>
              <w:rPr>
                <w:rFonts w:asciiTheme="majorBidi" w:eastAsia="Times New Roman" w:hAnsiTheme="majorBidi" w:cstheme="majorBidi"/>
                <w:color w:val="000000"/>
                <w:sz w:val="24"/>
                <w:szCs w:val="24"/>
                <w:lang w:eastAsia="en-GB"/>
              </w:rPr>
            </w:pPr>
            <w:r w:rsidRPr="00861401">
              <w:rPr>
                <w:rFonts w:asciiTheme="majorBidi" w:eastAsia="Times New Roman" w:hAnsiTheme="majorBidi" w:cstheme="majorBidi"/>
                <w:color w:val="000000"/>
                <w:sz w:val="24"/>
                <w:szCs w:val="24"/>
                <w:lang w:eastAsia="en-GB"/>
              </w:rPr>
              <w:t>74.67</w:t>
            </w: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62FA0BF9" w14:textId="3A780BC3" w:rsidR="00861401" w:rsidRPr="00365DED" w:rsidRDefault="00861401" w:rsidP="00861401">
            <w:pPr>
              <w:spacing w:after="0" w:line="240" w:lineRule="auto"/>
              <w:rPr>
                <w:rFonts w:asciiTheme="majorBidi" w:eastAsia="Times New Roman" w:hAnsiTheme="majorBidi" w:cstheme="majorBidi"/>
                <w:color w:val="000000"/>
                <w:sz w:val="24"/>
                <w:szCs w:val="24"/>
                <w:lang w:eastAsia="en-GB"/>
              </w:rPr>
            </w:pPr>
            <w:r w:rsidRPr="00861401">
              <w:rPr>
                <w:rFonts w:asciiTheme="majorBidi" w:eastAsia="Times New Roman" w:hAnsiTheme="majorBidi" w:cstheme="majorBidi"/>
                <w:color w:val="000000"/>
                <w:sz w:val="24"/>
                <w:szCs w:val="24"/>
                <w:lang w:eastAsia="en-GB"/>
              </w:rPr>
              <w:t>25.33</w:t>
            </w:r>
          </w:p>
        </w:tc>
        <w:tc>
          <w:tcPr>
            <w:tcW w:w="1644" w:type="dxa"/>
            <w:tcBorders>
              <w:top w:val="single" w:sz="4" w:space="0" w:color="auto"/>
              <w:left w:val="nil"/>
              <w:bottom w:val="single" w:sz="4" w:space="0" w:color="auto"/>
              <w:right w:val="single" w:sz="4" w:space="0" w:color="auto"/>
            </w:tcBorders>
            <w:shd w:val="clear" w:color="auto" w:fill="auto"/>
            <w:noWrap/>
            <w:vAlign w:val="bottom"/>
          </w:tcPr>
          <w:p w14:paraId="2DAA4BB1" w14:textId="71BE2C06" w:rsidR="00861401" w:rsidRPr="00365DED" w:rsidRDefault="00861401" w:rsidP="00861401">
            <w:pPr>
              <w:spacing w:after="0" w:line="240" w:lineRule="auto"/>
              <w:rPr>
                <w:rFonts w:asciiTheme="majorBidi" w:eastAsia="Times New Roman" w:hAnsiTheme="majorBidi" w:cstheme="majorBidi"/>
                <w:color w:val="000000"/>
                <w:sz w:val="24"/>
                <w:szCs w:val="24"/>
                <w:lang w:eastAsia="en-GB"/>
              </w:rPr>
            </w:pPr>
            <w:r w:rsidRPr="00861401">
              <w:rPr>
                <w:rFonts w:asciiTheme="majorBidi" w:eastAsia="Times New Roman" w:hAnsiTheme="majorBidi" w:cstheme="majorBidi"/>
                <w:color w:val="000000"/>
                <w:sz w:val="24"/>
                <w:szCs w:val="24"/>
                <w:lang w:eastAsia="en-GB"/>
              </w:rPr>
              <w:t>100</w:t>
            </w:r>
          </w:p>
        </w:tc>
      </w:tr>
      <w:tr w:rsidR="00861401" w:rsidRPr="00365DED" w14:paraId="373F056F" w14:textId="77777777" w:rsidTr="00FE5556">
        <w:trPr>
          <w:trHeight w:val="288"/>
        </w:trPr>
        <w:tc>
          <w:tcPr>
            <w:tcW w:w="2629" w:type="dxa"/>
            <w:vMerge w:val="restart"/>
            <w:tcBorders>
              <w:top w:val="single" w:sz="4" w:space="0" w:color="auto"/>
              <w:left w:val="single" w:sz="4" w:space="0" w:color="auto"/>
              <w:right w:val="single" w:sz="4" w:space="0" w:color="auto"/>
            </w:tcBorders>
          </w:tcPr>
          <w:p w14:paraId="02BF1059" w14:textId="3235BE4B" w:rsidR="00861401" w:rsidRPr="00365DED" w:rsidRDefault="00861401" w:rsidP="00861401">
            <w:pPr>
              <w:spacing w:after="0" w:line="240" w:lineRule="auto"/>
              <w:rPr>
                <w:rFonts w:asciiTheme="majorBidi" w:eastAsia="Times New Roman" w:hAnsiTheme="majorBidi" w:cstheme="majorBidi"/>
                <w:color w:val="000000"/>
                <w:sz w:val="24"/>
                <w:szCs w:val="24"/>
                <w:lang w:eastAsia="en-GB"/>
              </w:rPr>
            </w:pPr>
            <w:r>
              <w:rPr>
                <w:rFonts w:asciiTheme="majorBidi" w:eastAsia="Times New Roman" w:hAnsiTheme="majorBidi" w:cstheme="majorBidi"/>
                <w:color w:val="000000"/>
                <w:sz w:val="24"/>
                <w:szCs w:val="24"/>
                <w:lang w:eastAsia="en-GB"/>
              </w:rPr>
              <w:t>Not born in the UK</w:t>
            </w:r>
          </w:p>
        </w:tc>
        <w:tc>
          <w:tcPr>
            <w:tcW w:w="1335" w:type="dxa"/>
            <w:tcBorders>
              <w:top w:val="single" w:sz="4" w:space="0" w:color="auto"/>
              <w:left w:val="nil"/>
              <w:bottom w:val="single" w:sz="4" w:space="0" w:color="auto"/>
              <w:right w:val="single" w:sz="4" w:space="0" w:color="auto"/>
            </w:tcBorders>
            <w:shd w:val="clear" w:color="auto" w:fill="auto"/>
            <w:noWrap/>
          </w:tcPr>
          <w:p w14:paraId="76E2E26C" w14:textId="582E83F8" w:rsidR="00861401" w:rsidRPr="00365DED" w:rsidRDefault="00861401" w:rsidP="00861401">
            <w:pPr>
              <w:spacing w:after="0" w:line="240" w:lineRule="auto"/>
              <w:rPr>
                <w:rFonts w:asciiTheme="majorBidi" w:eastAsia="Times New Roman" w:hAnsiTheme="majorBidi" w:cstheme="majorBidi"/>
                <w:color w:val="000000"/>
                <w:sz w:val="24"/>
                <w:szCs w:val="24"/>
                <w:lang w:eastAsia="en-GB"/>
              </w:rPr>
            </w:pPr>
            <w:r w:rsidRPr="00365DED">
              <w:rPr>
                <w:rFonts w:asciiTheme="majorBidi" w:eastAsia="Times New Roman" w:hAnsiTheme="majorBidi" w:cstheme="majorBidi"/>
                <w:color w:val="000000"/>
                <w:sz w:val="24"/>
                <w:szCs w:val="24"/>
                <w:lang w:eastAsia="en-GB"/>
              </w:rPr>
              <w:t>Count</w:t>
            </w: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79153CFF" w14:textId="12EE0EAD" w:rsidR="00861401" w:rsidRPr="00365DED" w:rsidRDefault="00861401" w:rsidP="00861401">
            <w:pPr>
              <w:spacing w:after="0" w:line="240" w:lineRule="auto"/>
              <w:rPr>
                <w:rFonts w:asciiTheme="majorBidi" w:eastAsia="Times New Roman" w:hAnsiTheme="majorBidi" w:cstheme="majorBidi"/>
                <w:color w:val="000000"/>
                <w:sz w:val="24"/>
                <w:szCs w:val="24"/>
                <w:lang w:eastAsia="en-GB"/>
              </w:rPr>
            </w:pPr>
            <w:r w:rsidRPr="00861401">
              <w:rPr>
                <w:rFonts w:asciiTheme="majorBidi" w:eastAsia="Times New Roman" w:hAnsiTheme="majorBidi" w:cstheme="majorBidi"/>
                <w:color w:val="000000"/>
                <w:sz w:val="24"/>
                <w:szCs w:val="24"/>
                <w:lang w:eastAsia="en-GB"/>
              </w:rPr>
              <w:t>52,203</w:t>
            </w: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3ED20BD5" w14:textId="76FC408D" w:rsidR="00861401" w:rsidRPr="00365DED" w:rsidRDefault="00861401" w:rsidP="00861401">
            <w:pPr>
              <w:spacing w:after="0" w:line="240" w:lineRule="auto"/>
              <w:rPr>
                <w:rFonts w:asciiTheme="majorBidi" w:eastAsia="Times New Roman" w:hAnsiTheme="majorBidi" w:cstheme="majorBidi"/>
                <w:color w:val="000000"/>
                <w:sz w:val="24"/>
                <w:szCs w:val="24"/>
                <w:lang w:eastAsia="en-GB"/>
              </w:rPr>
            </w:pPr>
            <w:r w:rsidRPr="00861401">
              <w:rPr>
                <w:rFonts w:asciiTheme="majorBidi" w:eastAsia="Times New Roman" w:hAnsiTheme="majorBidi" w:cstheme="majorBidi"/>
                <w:color w:val="000000"/>
                <w:sz w:val="24"/>
                <w:szCs w:val="24"/>
                <w:lang w:eastAsia="en-GB"/>
              </w:rPr>
              <w:t>3,650</w:t>
            </w:r>
          </w:p>
        </w:tc>
        <w:tc>
          <w:tcPr>
            <w:tcW w:w="1644" w:type="dxa"/>
            <w:tcBorders>
              <w:top w:val="single" w:sz="4" w:space="0" w:color="auto"/>
              <w:left w:val="nil"/>
              <w:bottom w:val="single" w:sz="4" w:space="0" w:color="auto"/>
              <w:right w:val="single" w:sz="4" w:space="0" w:color="auto"/>
            </w:tcBorders>
            <w:shd w:val="clear" w:color="auto" w:fill="auto"/>
            <w:noWrap/>
            <w:vAlign w:val="bottom"/>
          </w:tcPr>
          <w:p w14:paraId="1B1CB456" w14:textId="03898FDC" w:rsidR="00861401" w:rsidRPr="00365DED" w:rsidRDefault="00861401" w:rsidP="00861401">
            <w:pPr>
              <w:spacing w:after="0" w:line="240" w:lineRule="auto"/>
              <w:rPr>
                <w:rFonts w:asciiTheme="majorBidi" w:eastAsia="Times New Roman" w:hAnsiTheme="majorBidi" w:cstheme="majorBidi"/>
                <w:color w:val="000000"/>
                <w:sz w:val="24"/>
                <w:szCs w:val="24"/>
                <w:lang w:eastAsia="en-GB"/>
              </w:rPr>
            </w:pPr>
            <w:r w:rsidRPr="00861401">
              <w:rPr>
                <w:rFonts w:asciiTheme="majorBidi" w:eastAsia="Times New Roman" w:hAnsiTheme="majorBidi" w:cstheme="majorBidi"/>
                <w:color w:val="000000"/>
                <w:sz w:val="24"/>
                <w:szCs w:val="24"/>
                <w:lang w:eastAsia="en-GB"/>
              </w:rPr>
              <w:t>55,853</w:t>
            </w:r>
          </w:p>
        </w:tc>
      </w:tr>
      <w:tr w:rsidR="00861401" w:rsidRPr="00365DED" w14:paraId="0749113E" w14:textId="77777777" w:rsidTr="00FE5556">
        <w:trPr>
          <w:trHeight w:val="288"/>
        </w:trPr>
        <w:tc>
          <w:tcPr>
            <w:tcW w:w="2629" w:type="dxa"/>
            <w:vMerge/>
            <w:tcBorders>
              <w:left w:val="single" w:sz="4" w:space="0" w:color="auto"/>
              <w:bottom w:val="single" w:sz="4" w:space="0" w:color="auto"/>
              <w:right w:val="single" w:sz="4" w:space="0" w:color="auto"/>
            </w:tcBorders>
          </w:tcPr>
          <w:p w14:paraId="4D24C431" w14:textId="77777777" w:rsidR="00861401" w:rsidRPr="00365DED" w:rsidRDefault="00861401" w:rsidP="00861401">
            <w:pPr>
              <w:spacing w:after="0" w:line="240" w:lineRule="auto"/>
              <w:rPr>
                <w:rFonts w:asciiTheme="majorBidi" w:eastAsia="Times New Roman" w:hAnsiTheme="majorBidi" w:cstheme="majorBidi"/>
                <w:color w:val="000000"/>
                <w:sz w:val="24"/>
                <w:szCs w:val="24"/>
                <w:lang w:eastAsia="en-GB"/>
              </w:rPr>
            </w:pPr>
          </w:p>
        </w:tc>
        <w:tc>
          <w:tcPr>
            <w:tcW w:w="1335" w:type="dxa"/>
            <w:tcBorders>
              <w:top w:val="single" w:sz="4" w:space="0" w:color="auto"/>
              <w:left w:val="nil"/>
              <w:bottom w:val="single" w:sz="4" w:space="0" w:color="auto"/>
              <w:right w:val="single" w:sz="4" w:space="0" w:color="auto"/>
            </w:tcBorders>
            <w:shd w:val="clear" w:color="auto" w:fill="auto"/>
            <w:noWrap/>
          </w:tcPr>
          <w:p w14:paraId="16876EB5" w14:textId="0B89A307" w:rsidR="00861401" w:rsidRPr="00365DED" w:rsidRDefault="00861401" w:rsidP="00861401">
            <w:pPr>
              <w:spacing w:after="0" w:line="240" w:lineRule="auto"/>
              <w:rPr>
                <w:rFonts w:asciiTheme="majorBidi" w:eastAsia="Times New Roman" w:hAnsiTheme="majorBidi" w:cstheme="majorBidi"/>
                <w:color w:val="000000"/>
                <w:sz w:val="24"/>
                <w:szCs w:val="24"/>
                <w:lang w:eastAsia="en-GB"/>
              </w:rPr>
            </w:pPr>
            <w:r w:rsidRPr="00365DED">
              <w:rPr>
                <w:rFonts w:asciiTheme="majorBidi" w:eastAsia="Times New Roman" w:hAnsiTheme="majorBidi" w:cstheme="majorBidi"/>
                <w:color w:val="000000"/>
                <w:sz w:val="24"/>
                <w:szCs w:val="24"/>
                <w:lang w:eastAsia="en-GB"/>
              </w:rPr>
              <w:t>%</w:t>
            </w: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64AEE69A" w14:textId="4206AC80" w:rsidR="00861401" w:rsidRPr="00365DED" w:rsidRDefault="00861401" w:rsidP="00861401">
            <w:pPr>
              <w:spacing w:after="0" w:line="240" w:lineRule="auto"/>
              <w:rPr>
                <w:rFonts w:asciiTheme="majorBidi" w:eastAsia="Times New Roman" w:hAnsiTheme="majorBidi" w:cstheme="majorBidi"/>
                <w:color w:val="000000"/>
                <w:sz w:val="24"/>
                <w:szCs w:val="24"/>
                <w:lang w:eastAsia="en-GB"/>
              </w:rPr>
            </w:pPr>
            <w:r w:rsidRPr="00861401">
              <w:rPr>
                <w:rFonts w:asciiTheme="majorBidi" w:eastAsia="Times New Roman" w:hAnsiTheme="majorBidi" w:cstheme="majorBidi"/>
                <w:color w:val="000000"/>
                <w:sz w:val="24"/>
                <w:szCs w:val="24"/>
                <w:lang w:eastAsia="en-GB"/>
              </w:rPr>
              <w:t>93.46</w:t>
            </w: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24D17B69" w14:textId="6C617F3E" w:rsidR="00861401" w:rsidRPr="00365DED" w:rsidRDefault="00861401" w:rsidP="00861401">
            <w:pPr>
              <w:spacing w:after="0" w:line="240" w:lineRule="auto"/>
              <w:rPr>
                <w:rFonts w:asciiTheme="majorBidi" w:eastAsia="Times New Roman" w:hAnsiTheme="majorBidi" w:cstheme="majorBidi"/>
                <w:color w:val="000000"/>
                <w:sz w:val="24"/>
                <w:szCs w:val="24"/>
                <w:lang w:eastAsia="en-GB"/>
              </w:rPr>
            </w:pPr>
            <w:r w:rsidRPr="00861401">
              <w:rPr>
                <w:rFonts w:asciiTheme="majorBidi" w:eastAsia="Times New Roman" w:hAnsiTheme="majorBidi" w:cstheme="majorBidi"/>
                <w:color w:val="000000"/>
                <w:sz w:val="24"/>
                <w:szCs w:val="24"/>
                <w:lang w:eastAsia="en-GB"/>
              </w:rPr>
              <w:t>6.54</w:t>
            </w:r>
          </w:p>
        </w:tc>
        <w:tc>
          <w:tcPr>
            <w:tcW w:w="1644" w:type="dxa"/>
            <w:tcBorders>
              <w:top w:val="single" w:sz="4" w:space="0" w:color="auto"/>
              <w:left w:val="nil"/>
              <w:bottom w:val="single" w:sz="4" w:space="0" w:color="auto"/>
              <w:right w:val="single" w:sz="4" w:space="0" w:color="auto"/>
            </w:tcBorders>
            <w:shd w:val="clear" w:color="auto" w:fill="auto"/>
            <w:noWrap/>
            <w:vAlign w:val="bottom"/>
          </w:tcPr>
          <w:p w14:paraId="13784057" w14:textId="476A6F15" w:rsidR="00861401" w:rsidRPr="00365DED" w:rsidRDefault="00861401" w:rsidP="00861401">
            <w:pPr>
              <w:spacing w:after="0" w:line="240" w:lineRule="auto"/>
              <w:rPr>
                <w:rFonts w:asciiTheme="majorBidi" w:eastAsia="Times New Roman" w:hAnsiTheme="majorBidi" w:cstheme="majorBidi"/>
                <w:color w:val="000000"/>
                <w:sz w:val="24"/>
                <w:szCs w:val="24"/>
                <w:lang w:eastAsia="en-GB"/>
              </w:rPr>
            </w:pPr>
            <w:r w:rsidRPr="00861401">
              <w:rPr>
                <w:rFonts w:asciiTheme="majorBidi" w:eastAsia="Times New Roman" w:hAnsiTheme="majorBidi" w:cstheme="majorBidi"/>
                <w:color w:val="000000"/>
                <w:sz w:val="24"/>
                <w:szCs w:val="24"/>
                <w:lang w:eastAsia="en-GB"/>
              </w:rPr>
              <w:t>100</w:t>
            </w:r>
          </w:p>
        </w:tc>
      </w:tr>
      <w:tr w:rsidR="00861401" w:rsidRPr="00365DED" w14:paraId="536A58BB" w14:textId="77777777" w:rsidTr="00FE5556">
        <w:trPr>
          <w:trHeight w:val="288"/>
        </w:trPr>
        <w:tc>
          <w:tcPr>
            <w:tcW w:w="2629" w:type="dxa"/>
            <w:vMerge w:val="restart"/>
            <w:tcBorders>
              <w:top w:val="single" w:sz="4" w:space="0" w:color="auto"/>
              <w:left w:val="single" w:sz="4" w:space="0" w:color="auto"/>
              <w:right w:val="single" w:sz="4" w:space="0" w:color="auto"/>
            </w:tcBorders>
          </w:tcPr>
          <w:p w14:paraId="3C4BB8D9" w14:textId="3A400688" w:rsidR="00861401" w:rsidRPr="00365DED" w:rsidRDefault="00861401" w:rsidP="00861401">
            <w:pPr>
              <w:spacing w:after="0" w:line="240" w:lineRule="auto"/>
              <w:rPr>
                <w:rFonts w:asciiTheme="majorBidi" w:eastAsia="Times New Roman" w:hAnsiTheme="majorBidi" w:cstheme="majorBidi"/>
                <w:color w:val="000000"/>
                <w:sz w:val="24"/>
                <w:szCs w:val="24"/>
                <w:lang w:eastAsia="en-GB"/>
              </w:rPr>
            </w:pPr>
            <w:r>
              <w:rPr>
                <w:rFonts w:asciiTheme="majorBidi" w:eastAsia="Times New Roman" w:hAnsiTheme="majorBidi" w:cstheme="majorBidi"/>
                <w:color w:val="000000"/>
                <w:sz w:val="24"/>
                <w:szCs w:val="24"/>
                <w:lang w:eastAsia="en-GB"/>
              </w:rPr>
              <w:t>No answer</w:t>
            </w:r>
          </w:p>
        </w:tc>
        <w:tc>
          <w:tcPr>
            <w:tcW w:w="1335" w:type="dxa"/>
            <w:tcBorders>
              <w:top w:val="single" w:sz="4" w:space="0" w:color="auto"/>
              <w:left w:val="nil"/>
              <w:bottom w:val="single" w:sz="4" w:space="0" w:color="auto"/>
              <w:right w:val="single" w:sz="4" w:space="0" w:color="auto"/>
            </w:tcBorders>
            <w:shd w:val="clear" w:color="auto" w:fill="auto"/>
            <w:noWrap/>
          </w:tcPr>
          <w:p w14:paraId="3FFF1F72" w14:textId="454751B8" w:rsidR="00861401" w:rsidRPr="00365DED" w:rsidRDefault="00861401" w:rsidP="00861401">
            <w:pPr>
              <w:spacing w:after="0" w:line="240" w:lineRule="auto"/>
              <w:rPr>
                <w:rFonts w:asciiTheme="majorBidi" w:eastAsia="Times New Roman" w:hAnsiTheme="majorBidi" w:cstheme="majorBidi"/>
                <w:color w:val="000000"/>
                <w:sz w:val="24"/>
                <w:szCs w:val="24"/>
                <w:lang w:eastAsia="en-GB"/>
              </w:rPr>
            </w:pPr>
            <w:r w:rsidRPr="00365DED">
              <w:rPr>
                <w:rFonts w:asciiTheme="majorBidi" w:eastAsia="Times New Roman" w:hAnsiTheme="majorBidi" w:cstheme="majorBidi"/>
                <w:color w:val="000000"/>
                <w:sz w:val="24"/>
                <w:szCs w:val="24"/>
                <w:lang w:eastAsia="en-GB"/>
              </w:rPr>
              <w:t>Count</w:t>
            </w: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39661E3F" w14:textId="4C5CEF5A" w:rsidR="00861401" w:rsidRPr="00365DED" w:rsidRDefault="00861401" w:rsidP="00861401">
            <w:pPr>
              <w:spacing w:after="0" w:line="240" w:lineRule="auto"/>
              <w:rPr>
                <w:rFonts w:asciiTheme="majorBidi" w:eastAsia="Times New Roman" w:hAnsiTheme="majorBidi" w:cstheme="majorBidi"/>
                <w:color w:val="000000"/>
                <w:sz w:val="24"/>
                <w:szCs w:val="24"/>
                <w:lang w:eastAsia="en-GB"/>
              </w:rPr>
            </w:pPr>
            <w:r w:rsidRPr="00861401">
              <w:rPr>
                <w:rFonts w:asciiTheme="majorBidi" w:eastAsia="Times New Roman" w:hAnsiTheme="majorBidi" w:cstheme="majorBidi"/>
                <w:color w:val="000000"/>
                <w:sz w:val="24"/>
                <w:szCs w:val="24"/>
                <w:lang w:eastAsia="en-GB"/>
              </w:rPr>
              <w:t>46,229</w:t>
            </w: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1DA33BD1" w14:textId="12C18A99" w:rsidR="00861401" w:rsidRPr="00365DED" w:rsidRDefault="00861401" w:rsidP="00861401">
            <w:pPr>
              <w:spacing w:after="0" w:line="240" w:lineRule="auto"/>
              <w:rPr>
                <w:rFonts w:asciiTheme="majorBidi" w:eastAsia="Times New Roman" w:hAnsiTheme="majorBidi" w:cstheme="majorBidi"/>
                <w:color w:val="000000"/>
                <w:sz w:val="24"/>
                <w:szCs w:val="24"/>
                <w:lang w:eastAsia="en-GB"/>
              </w:rPr>
            </w:pPr>
            <w:r w:rsidRPr="00861401">
              <w:rPr>
                <w:rFonts w:asciiTheme="majorBidi" w:eastAsia="Times New Roman" w:hAnsiTheme="majorBidi" w:cstheme="majorBidi"/>
                <w:color w:val="000000"/>
                <w:sz w:val="24"/>
                <w:szCs w:val="24"/>
                <w:lang w:eastAsia="en-GB"/>
              </w:rPr>
              <w:t>23,886</w:t>
            </w:r>
          </w:p>
        </w:tc>
        <w:tc>
          <w:tcPr>
            <w:tcW w:w="1644" w:type="dxa"/>
            <w:tcBorders>
              <w:top w:val="single" w:sz="4" w:space="0" w:color="auto"/>
              <w:left w:val="nil"/>
              <w:bottom w:val="single" w:sz="4" w:space="0" w:color="auto"/>
              <w:right w:val="single" w:sz="4" w:space="0" w:color="auto"/>
            </w:tcBorders>
            <w:shd w:val="clear" w:color="auto" w:fill="auto"/>
            <w:noWrap/>
            <w:vAlign w:val="bottom"/>
          </w:tcPr>
          <w:p w14:paraId="1A3A8E1B" w14:textId="46CB3D16" w:rsidR="00861401" w:rsidRPr="00365DED" w:rsidRDefault="00861401" w:rsidP="00861401">
            <w:pPr>
              <w:spacing w:after="0" w:line="240" w:lineRule="auto"/>
              <w:rPr>
                <w:rFonts w:asciiTheme="majorBidi" w:eastAsia="Times New Roman" w:hAnsiTheme="majorBidi" w:cstheme="majorBidi"/>
                <w:color w:val="000000"/>
                <w:sz w:val="24"/>
                <w:szCs w:val="24"/>
                <w:lang w:eastAsia="en-GB"/>
              </w:rPr>
            </w:pPr>
            <w:r w:rsidRPr="00861401">
              <w:rPr>
                <w:rFonts w:asciiTheme="majorBidi" w:eastAsia="Times New Roman" w:hAnsiTheme="majorBidi" w:cstheme="majorBidi"/>
                <w:color w:val="000000"/>
                <w:sz w:val="24"/>
                <w:szCs w:val="24"/>
                <w:lang w:eastAsia="en-GB"/>
              </w:rPr>
              <w:t>70,115</w:t>
            </w:r>
          </w:p>
        </w:tc>
      </w:tr>
      <w:tr w:rsidR="00861401" w:rsidRPr="00365DED" w14:paraId="5F6B1E7F" w14:textId="77777777" w:rsidTr="00FE5556">
        <w:trPr>
          <w:trHeight w:val="288"/>
        </w:trPr>
        <w:tc>
          <w:tcPr>
            <w:tcW w:w="2629" w:type="dxa"/>
            <w:vMerge/>
            <w:tcBorders>
              <w:left w:val="single" w:sz="4" w:space="0" w:color="auto"/>
              <w:bottom w:val="single" w:sz="4" w:space="0" w:color="auto"/>
              <w:right w:val="single" w:sz="4" w:space="0" w:color="auto"/>
            </w:tcBorders>
          </w:tcPr>
          <w:p w14:paraId="4F28337B" w14:textId="77777777" w:rsidR="00861401" w:rsidRPr="00365DED" w:rsidRDefault="00861401" w:rsidP="00861401">
            <w:pPr>
              <w:spacing w:after="0" w:line="240" w:lineRule="auto"/>
              <w:rPr>
                <w:rFonts w:asciiTheme="majorBidi" w:eastAsia="Times New Roman" w:hAnsiTheme="majorBidi" w:cstheme="majorBidi"/>
                <w:color w:val="000000"/>
                <w:sz w:val="24"/>
                <w:szCs w:val="24"/>
                <w:lang w:eastAsia="en-GB"/>
              </w:rPr>
            </w:pPr>
          </w:p>
        </w:tc>
        <w:tc>
          <w:tcPr>
            <w:tcW w:w="1335" w:type="dxa"/>
            <w:tcBorders>
              <w:top w:val="single" w:sz="4" w:space="0" w:color="auto"/>
              <w:left w:val="nil"/>
              <w:bottom w:val="single" w:sz="4" w:space="0" w:color="auto"/>
              <w:right w:val="single" w:sz="4" w:space="0" w:color="auto"/>
            </w:tcBorders>
            <w:shd w:val="clear" w:color="auto" w:fill="auto"/>
            <w:noWrap/>
          </w:tcPr>
          <w:p w14:paraId="544BC5DB" w14:textId="5C16D02A" w:rsidR="00861401" w:rsidRPr="00365DED" w:rsidRDefault="00861401" w:rsidP="00861401">
            <w:pPr>
              <w:spacing w:after="0" w:line="240" w:lineRule="auto"/>
              <w:rPr>
                <w:rFonts w:asciiTheme="majorBidi" w:eastAsia="Times New Roman" w:hAnsiTheme="majorBidi" w:cstheme="majorBidi"/>
                <w:color w:val="000000"/>
                <w:sz w:val="24"/>
                <w:szCs w:val="24"/>
                <w:lang w:eastAsia="en-GB"/>
              </w:rPr>
            </w:pPr>
            <w:r w:rsidRPr="00365DED">
              <w:rPr>
                <w:rFonts w:asciiTheme="majorBidi" w:eastAsia="Times New Roman" w:hAnsiTheme="majorBidi" w:cstheme="majorBidi"/>
                <w:color w:val="000000"/>
                <w:sz w:val="24"/>
                <w:szCs w:val="24"/>
                <w:lang w:eastAsia="en-GB"/>
              </w:rPr>
              <w:t>%</w:t>
            </w: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79F24A08" w14:textId="3CBF1704" w:rsidR="00861401" w:rsidRPr="00365DED" w:rsidRDefault="00861401" w:rsidP="00861401">
            <w:pPr>
              <w:spacing w:after="0" w:line="240" w:lineRule="auto"/>
              <w:rPr>
                <w:rFonts w:asciiTheme="majorBidi" w:eastAsia="Times New Roman" w:hAnsiTheme="majorBidi" w:cstheme="majorBidi"/>
                <w:color w:val="000000"/>
                <w:sz w:val="24"/>
                <w:szCs w:val="24"/>
                <w:lang w:eastAsia="en-GB"/>
              </w:rPr>
            </w:pPr>
            <w:r w:rsidRPr="00861401">
              <w:rPr>
                <w:rFonts w:asciiTheme="majorBidi" w:eastAsia="Times New Roman" w:hAnsiTheme="majorBidi" w:cstheme="majorBidi"/>
                <w:color w:val="000000"/>
                <w:sz w:val="24"/>
                <w:szCs w:val="24"/>
                <w:lang w:eastAsia="en-GB"/>
              </w:rPr>
              <w:t>65.93</w:t>
            </w: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5F0F0F30" w14:textId="54536165" w:rsidR="00861401" w:rsidRPr="00365DED" w:rsidRDefault="00861401" w:rsidP="00861401">
            <w:pPr>
              <w:spacing w:after="0" w:line="240" w:lineRule="auto"/>
              <w:rPr>
                <w:rFonts w:asciiTheme="majorBidi" w:eastAsia="Times New Roman" w:hAnsiTheme="majorBidi" w:cstheme="majorBidi"/>
                <w:color w:val="000000"/>
                <w:sz w:val="24"/>
                <w:szCs w:val="24"/>
                <w:lang w:eastAsia="en-GB"/>
              </w:rPr>
            </w:pPr>
            <w:r w:rsidRPr="00861401">
              <w:rPr>
                <w:rFonts w:asciiTheme="majorBidi" w:eastAsia="Times New Roman" w:hAnsiTheme="majorBidi" w:cstheme="majorBidi"/>
                <w:color w:val="000000"/>
                <w:sz w:val="24"/>
                <w:szCs w:val="24"/>
                <w:lang w:eastAsia="en-GB"/>
              </w:rPr>
              <w:t>34.07</w:t>
            </w:r>
          </w:p>
        </w:tc>
        <w:tc>
          <w:tcPr>
            <w:tcW w:w="1644" w:type="dxa"/>
            <w:tcBorders>
              <w:top w:val="single" w:sz="4" w:space="0" w:color="auto"/>
              <w:left w:val="nil"/>
              <w:bottom w:val="single" w:sz="4" w:space="0" w:color="auto"/>
              <w:right w:val="single" w:sz="4" w:space="0" w:color="auto"/>
            </w:tcBorders>
            <w:shd w:val="clear" w:color="auto" w:fill="auto"/>
            <w:noWrap/>
            <w:vAlign w:val="bottom"/>
          </w:tcPr>
          <w:p w14:paraId="5FC68F0F" w14:textId="791E7ED1" w:rsidR="00861401" w:rsidRPr="00365DED" w:rsidRDefault="00861401" w:rsidP="00861401">
            <w:pPr>
              <w:spacing w:after="0" w:line="240" w:lineRule="auto"/>
              <w:rPr>
                <w:rFonts w:asciiTheme="majorBidi" w:eastAsia="Times New Roman" w:hAnsiTheme="majorBidi" w:cstheme="majorBidi"/>
                <w:color w:val="000000"/>
                <w:sz w:val="24"/>
                <w:szCs w:val="24"/>
                <w:lang w:eastAsia="en-GB"/>
              </w:rPr>
            </w:pPr>
            <w:r w:rsidRPr="00861401">
              <w:rPr>
                <w:rFonts w:asciiTheme="majorBidi" w:eastAsia="Times New Roman" w:hAnsiTheme="majorBidi" w:cstheme="majorBidi"/>
                <w:color w:val="000000"/>
                <w:sz w:val="24"/>
                <w:szCs w:val="24"/>
                <w:lang w:eastAsia="en-GB"/>
              </w:rPr>
              <w:t>100</w:t>
            </w:r>
          </w:p>
        </w:tc>
      </w:tr>
      <w:tr w:rsidR="00861401" w:rsidRPr="00365DED" w14:paraId="6971C03A" w14:textId="77777777" w:rsidTr="00FE5556">
        <w:trPr>
          <w:trHeight w:val="288"/>
        </w:trPr>
        <w:tc>
          <w:tcPr>
            <w:tcW w:w="2629" w:type="dxa"/>
            <w:vMerge w:val="restart"/>
            <w:tcBorders>
              <w:top w:val="single" w:sz="4" w:space="0" w:color="auto"/>
              <w:left w:val="single" w:sz="4" w:space="0" w:color="auto"/>
              <w:right w:val="single" w:sz="4" w:space="0" w:color="auto"/>
            </w:tcBorders>
          </w:tcPr>
          <w:p w14:paraId="2667C102" w14:textId="723CD0AB" w:rsidR="00861401" w:rsidRPr="00365DED" w:rsidRDefault="00861401" w:rsidP="00861401">
            <w:pPr>
              <w:spacing w:after="0" w:line="240" w:lineRule="auto"/>
              <w:rPr>
                <w:rFonts w:asciiTheme="majorBidi" w:eastAsia="Times New Roman" w:hAnsiTheme="majorBidi" w:cstheme="majorBidi"/>
                <w:color w:val="000000"/>
                <w:sz w:val="24"/>
                <w:szCs w:val="24"/>
                <w:lang w:eastAsia="en-GB"/>
              </w:rPr>
            </w:pPr>
            <w:r>
              <w:rPr>
                <w:rFonts w:asciiTheme="majorBidi" w:eastAsia="Times New Roman" w:hAnsiTheme="majorBidi" w:cstheme="majorBidi"/>
                <w:color w:val="000000"/>
                <w:sz w:val="24"/>
                <w:szCs w:val="24"/>
                <w:lang w:eastAsia="en-GB"/>
              </w:rPr>
              <w:t>Total</w:t>
            </w:r>
          </w:p>
        </w:tc>
        <w:tc>
          <w:tcPr>
            <w:tcW w:w="1335" w:type="dxa"/>
            <w:tcBorders>
              <w:top w:val="single" w:sz="4" w:space="0" w:color="auto"/>
              <w:left w:val="nil"/>
              <w:bottom w:val="single" w:sz="4" w:space="0" w:color="auto"/>
              <w:right w:val="single" w:sz="4" w:space="0" w:color="auto"/>
            </w:tcBorders>
            <w:shd w:val="clear" w:color="auto" w:fill="auto"/>
            <w:noWrap/>
          </w:tcPr>
          <w:p w14:paraId="7564354A" w14:textId="221E222A" w:rsidR="00861401" w:rsidRPr="00365DED" w:rsidRDefault="00861401" w:rsidP="00861401">
            <w:pPr>
              <w:spacing w:after="0" w:line="240" w:lineRule="auto"/>
              <w:rPr>
                <w:rFonts w:asciiTheme="majorBidi" w:eastAsia="Times New Roman" w:hAnsiTheme="majorBidi" w:cstheme="majorBidi"/>
                <w:color w:val="000000"/>
                <w:sz w:val="24"/>
                <w:szCs w:val="24"/>
                <w:lang w:eastAsia="en-GB"/>
              </w:rPr>
            </w:pPr>
            <w:r w:rsidRPr="00365DED">
              <w:rPr>
                <w:rFonts w:asciiTheme="majorBidi" w:eastAsia="Times New Roman" w:hAnsiTheme="majorBidi" w:cstheme="majorBidi"/>
                <w:color w:val="000000"/>
                <w:sz w:val="24"/>
                <w:szCs w:val="24"/>
                <w:lang w:eastAsia="en-GB"/>
              </w:rPr>
              <w:t>Count</w:t>
            </w: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205D4BFD" w14:textId="599B8CC0" w:rsidR="00861401" w:rsidRPr="00365DED" w:rsidRDefault="00861401" w:rsidP="00861401">
            <w:pPr>
              <w:spacing w:after="0" w:line="240" w:lineRule="auto"/>
              <w:rPr>
                <w:rFonts w:asciiTheme="majorBidi" w:eastAsia="Times New Roman" w:hAnsiTheme="majorBidi" w:cstheme="majorBidi"/>
                <w:color w:val="000000"/>
                <w:sz w:val="24"/>
                <w:szCs w:val="24"/>
                <w:lang w:eastAsia="en-GB"/>
              </w:rPr>
            </w:pPr>
            <w:r w:rsidRPr="00861401">
              <w:rPr>
                <w:rFonts w:asciiTheme="majorBidi" w:eastAsia="Times New Roman" w:hAnsiTheme="majorBidi" w:cstheme="majorBidi"/>
                <w:color w:val="000000"/>
                <w:sz w:val="24"/>
                <w:szCs w:val="24"/>
                <w:lang w:eastAsia="en-GB"/>
              </w:rPr>
              <w:t>306,235</w:t>
            </w: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3638DA97" w14:textId="41180D70" w:rsidR="00861401" w:rsidRPr="00365DED" w:rsidRDefault="00861401" w:rsidP="00861401">
            <w:pPr>
              <w:spacing w:after="0" w:line="240" w:lineRule="auto"/>
              <w:rPr>
                <w:rFonts w:asciiTheme="majorBidi" w:eastAsia="Times New Roman" w:hAnsiTheme="majorBidi" w:cstheme="majorBidi"/>
                <w:color w:val="000000"/>
                <w:sz w:val="24"/>
                <w:szCs w:val="24"/>
                <w:lang w:eastAsia="en-GB"/>
              </w:rPr>
            </w:pPr>
            <w:r w:rsidRPr="00861401">
              <w:rPr>
                <w:rFonts w:asciiTheme="majorBidi" w:eastAsia="Times New Roman" w:hAnsiTheme="majorBidi" w:cstheme="majorBidi"/>
                <w:color w:val="000000"/>
                <w:sz w:val="24"/>
                <w:szCs w:val="24"/>
                <w:lang w:eastAsia="en-GB"/>
              </w:rPr>
              <w:t>98,029</w:t>
            </w:r>
          </w:p>
        </w:tc>
        <w:tc>
          <w:tcPr>
            <w:tcW w:w="1644" w:type="dxa"/>
            <w:tcBorders>
              <w:top w:val="single" w:sz="4" w:space="0" w:color="auto"/>
              <w:left w:val="nil"/>
              <w:bottom w:val="single" w:sz="4" w:space="0" w:color="auto"/>
              <w:right w:val="single" w:sz="4" w:space="0" w:color="auto"/>
            </w:tcBorders>
            <w:shd w:val="clear" w:color="auto" w:fill="auto"/>
            <w:noWrap/>
            <w:vAlign w:val="bottom"/>
          </w:tcPr>
          <w:p w14:paraId="3E2696BE" w14:textId="2AF58B41" w:rsidR="00861401" w:rsidRPr="00365DED" w:rsidRDefault="00861401" w:rsidP="00861401">
            <w:pPr>
              <w:spacing w:after="0" w:line="240" w:lineRule="auto"/>
              <w:rPr>
                <w:rFonts w:asciiTheme="majorBidi" w:eastAsia="Times New Roman" w:hAnsiTheme="majorBidi" w:cstheme="majorBidi"/>
                <w:color w:val="000000"/>
                <w:sz w:val="24"/>
                <w:szCs w:val="24"/>
                <w:lang w:eastAsia="en-GB"/>
              </w:rPr>
            </w:pPr>
            <w:r w:rsidRPr="00861401">
              <w:rPr>
                <w:rFonts w:asciiTheme="majorBidi" w:eastAsia="Times New Roman" w:hAnsiTheme="majorBidi" w:cstheme="majorBidi"/>
                <w:color w:val="000000"/>
                <w:sz w:val="24"/>
                <w:szCs w:val="24"/>
                <w:lang w:eastAsia="en-GB"/>
              </w:rPr>
              <w:t>404,264</w:t>
            </w:r>
          </w:p>
        </w:tc>
      </w:tr>
      <w:tr w:rsidR="00861401" w:rsidRPr="00365DED" w14:paraId="624BC6B2" w14:textId="77777777" w:rsidTr="00FE5556">
        <w:trPr>
          <w:trHeight w:val="288"/>
        </w:trPr>
        <w:tc>
          <w:tcPr>
            <w:tcW w:w="2629" w:type="dxa"/>
            <w:vMerge/>
            <w:tcBorders>
              <w:left w:val="single" w:sz="4" w:space="0" w:color="auto"/>
              <w:bottom w:val="single" w:sz="4" w:space="0" w:color="auto"/>
              <w:right w:val="single" w:sz="4" w:space="0" w:color="auto"/>
            </w:tcBorders>
          </w:tcPr>
          <w:p w14:paraId="1746128A" w14:textId="77777777" w:rsidR="00861401" w:rsidRPr="00365DED" w:rsidRDefault="00861401" w:rsidP="00861401">
            <w:pPr>
              <w:spacing w:after="0" w:line="240" w:lineRule="auto"/>
              <w:rPr>
                <w:rFonts w:asciiTheme="majorBidi" w:eastAsia="Times New Roman" w:hAnsiTheme="majorBidi" w:cstheme="majorBidi"/>
                <w:color w:val="000000"/>
                <w:sz w:val="24"/>
                <w:szCs w:val="24"/>
                <w:lang w:eastAsia="en-GB"/>
              </w:rPr>
            </w:pPr>
          </w:p>
        </w:tc>
        <w:tc>
          <w:tcPr>
            <w:tcW w:w="1335" w:type="dxa"/>
            <w:tcBorders>
              <w:top w:val="single" w:sz="4" w:space="0" w:color="auto"/>
              <w:left w:val="nil"/>
              <w:bottom w:val="single" w:sz="4" w:space="0" w:color="auto"/>
              <w:right w:val="single" w:sz="4" w:space="0" w:color="auto"/>
            </w:tcBorders>
            <w:shd w:val="clear" w:color="auto" w:fill="auto"/>
            <w:noWrap/>
          </w:tcPr>
          <w:p w14:paraId="7641E71C" w14:textId="79116A6A" w:rsidR="00861401" w:rsidRPr="00365DED" w:rsidRDefault="00861401" w:rsidP="00861401">
            <w:pPr>
              <w:spacing w:after="0" w:line="240" w:lineRule="auto"/>
              <w:rPr>
                <w:rFonts w:asciiTheme="majorBidi" w:eastAsia="Times New Roman" w:hAnsiTheme="majorBidi" w:cstheme="majorBidi"/>
                <w:color w:val="000000"/>
                <w:sz w:val="24"/>
                <w:szCs w:val="24"/>
                <w:lang w:eastAsia="en-GB"/>
              </w:rPr>
            </w:pPr>
            <w:r w:rsidRPr="00365DED">
              <w:rPr>
                <w:rFonts w:asciiTheme="majorBidi" w:eastAsia="Times New Roman" w:hAnsiTheme="majorBidi" w:cstheme="majorBidi"/>
                <w:color w:val="000000"/>
                <w:sz w:val="24"/>
                <w:szCs w:val="24"/>
                <w:lang w:eastAsia="en-GB"/>
              </w:rPr>
              <w:t>%</w:t>
            </w: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594C191A" w14:textId="4CC65C9D" w:rsidR="00861401" w:rsidRPr="00365DED" w:rsidRDefault="00861401" w:rsidP="00861401">
            <w:pPr>
              <w:spacing w:after="0" w:line="240" w:lineRule="auto"/>
              <w:rPr>
                <w:rFonts w:asciiTheme="majorBidi" w:eastAsia="Times New Roman" w:hAnsiTheme="majorBidi" w:cstheme="majorBidi"/>
                <w:color w:val="000000"/>
                <w:sz w:val="24"/>
                <w:szCs w:val="24"/>
                <w:lang w:eastAsia="en-GB"/>
              </w:rPr>
            </w:pPr>
            <w:r w:rsidRPr="00861401">
              <w:rPr>
                <w:rFonts w:asciiTheme="majorBidi" w:eastAsia="Times New Roman" w:hAnsiTheme="majorBidi" w:cstheme="majorBidi"/>
                <w:color w:val="000000"/>
                <w:sz w:val="24"/>
                <w:szCs w:val="24"/>
                <w:lang w:eastAsia="en-GB"/>
              </w:rPr>
              <w:t>75.75</w:t>
            </w:r>
          </w:p>
        </w:tc>
        <w:tc>
          <w:tcPr>
            <w:tcW w:w="1843" w:type="dxa"/>
            <w:tcBorders>
              <w:top w:val="single" w:sz="4" w:space="0" w:color="auto"/>
              <w:left w:val="nil"/>
              <w:bottom w:val="single" w:sz="4" w:space="0" w:color="auto"/>
              <w:right w:val="single" w:sz="4" w:space="0" w:color="auto"/>
            </w:tcBorders>
            <w:shd w:val="clear" w:color="auto" w:fill="auto"/>
            <w:noWrap/>
            <w:vAlign w:val="bottom"/>
          </w:tcPr>
          <w:p w14:paraId="576BE511" w14:textId="6A9D2506" w:rsidR="00861401" w:rsidRPr="00365DED" w:rsidRDefault="00861401" w:rsidP="00861401">
            <w:pPr>
              <w:spacing w:after="0" w:line="240" w:lineRule="auto"/>
              <w:rPr>
                <w:rFonts w:asciiTheme="majorBidi" w:eastAsia="Times New Roman" w:hAnsiTheme="majorBidi" w:cstheme="majorBidi"/>
                <w:color w:val="000000"/>
                <w:sz w:val="24"/>
                <w:szCs w:val="24"/>
                <w:lang w:eastAsia="en-GB"/>
              </w:rPr>
            </w:pPr>
            <w:r w:rsidRPr="00861401">
              <w:rPr>
                <w:rFonts w:asciiTheme="majorBidi" w:eastAsia="Times New Roman" w:hAnsiTheme="majorBidi" w:cstheme="majorBidi"/>
                <w:color w:val="000000"/>
                <w:sz w:val="24"/>
                <w:szCs w:val="24"/>
                <w:lang w:eastAsia="en-GB"/>
              </w:rPr>
              <w:t>24.25</w:t>
            </w:r>
          </w:p>
        </w:tc>
        <w:tc>
          <w:tcPr>
            <w:tcW w:w="1644" w:type="dxa"/>
            <w:tcBorders>
              <w:top w:val="single" w:sz="4" w:space="0" w:color="auto"/>
              <w:left w:val="nil"/>
              <w:bottom w:val="single" w:sz="4" w:space="0" w:color="auto"/>
              <w:right w:val="single" w:sz="4" w:space="0" w:color="auto"/>
            </w:tcBorders>
            <w:shd w:val="clear" w:color="auto" w:fill="auto"/>
            <w:noWrap/>
            <w:vAlign w:val="bottom"/>
          </w:tcPr>
          <w:p w14:paraId="613FA938" w14:textId="047F4DCF" w:rsidR="00861401" w:rsidRPr="00365DED" w:rsidRDefault="00861401" w:rsidP="00861401">
            <w:pPr>
              <w:spacing w:after="0" w:line="240" w:lineRule="auto"/>
              <w:rPr>
                <w:rFonts w:asciiTheme="majorBidi" w:eastAsia="Times New Roman" w:hAnsiTheme="majorBidi" w:cstheme="majorBidi"/>
                <w:color w:val="000000"/>
                <w:sz w:val="24"/>
                <w:szCs w:val="24"/>
                <w:lang w:eastAsia="en-GB"/>
              </w:rPr>
            </w:pPr>
            <w:r w:rsidRPr="00861401">
              <w:rPr>
                <w:rFonts w:asciiTheme="majorBidi" w:eastAsia="Times New Roman" w:hAnsiTheme="majorBidi" w:cstheme="majorBidi"/>
                <w:color w:val="000000"/>
                <w:sz w:val="24"/>
                <w:szCs w:val="24"/>
                <w:lang w:eastAsia="en-GB"/>
              </w:rPr>
              <w:t>100</w:t>
            </w:r>
          </w:p>
        </w:tc>
      </w:tr>
    </w:tbl>
    <w:p w14:paraId="12D0F199" w14:textId="77777777" w:rsidR="00365DED" w:rsidRDefault="00365DED"/>
    <w:p w14:paraId="5A19FAA8" w14:textId="45D83E1B" w:rsidR="00365DED" w:rsidRPr="008A11E3" w:rsidRDefault="008A11E3" w:rsidP="008A11E3">
      <w:pPr>
        <w:spacing w:line="240" w:lineRule="auto"/>
        <w:jc w:val="both"/>
        <w:rPr>
          <w:rFonts w:ascii="Times New Roman" w:hAnsi="Times New Roman" w:cs="Times New Roman"/>
          <w:sz w:val="24"/>
          <w:szCs w:val="24"/>
        </w:rPr>
      </w:pPr>
      <w:r w:rsidRPr="008A11E3">
        <w:rPr>
          <w:rFonts w:ascii="Times New Roman" w:hAnsi="Times New Roman" w:cs="Times New Roman"/>
          <w:sz w:val="24"/>
          <w:szCs w:val="24"/>
        </w:rPr>
        <w:t xml:space="preserve">Table </w:t>
      </w:r>
      <w:r w:rsidR="00776AA8">
        <w:rPr>
          <w:rFonts w:ascii="Times New Roman" w:hAnsi="Times New Roman" w:cs="Times New Roman"/>
          <w:sz w:val="24"/>
          <w:szCs w:val="24"/>
        </w:rPr>
        <w:t>7</w:t>
      </w:r>
      <w:r w:rsidRPr="008A11E3">
        <w:rPr>
          <w:rFonts w:ascii="Times New Roman" w:hAnsi="Times New Roman" w:cs="Times New Roman"/>
          <w:sz w:val="24"/>
          <w:szCs w:val="24"/>
        </w:rPr>
        <w:t xml:space="preserve">: </w:t>
      </w:r>
      <w:r>
        <w:rPr>
          <w:rFonts w:ascii="Times New Roman" w:hAnsi="Times New Roman" w:cs="Times New Roman"/>
          <w:sz w:val="24"/>
          <w:szCs w:val="24"/>
        </w:rPr>
        <w:t xml:space="preserve">For </w:t>
      </w:r>
      <w:r w:rsidR="0035740B">
        <w:rPr>
          <w:rFonts w:ascii="Times New Roman" w:hAnsi="Times New Roman" w:cs="Times New Roman"/>
          <w:sz w:val="24"/>
          <w:szCs w:val="24"/>
        </w:rPr>
        <w:t xml:space="preserve">people living in </w:t>
      </w:r>
      <w:r>
        <w:rPr>
          <w:rFonts w:ascii="Times New Roman" w:hAnsi="Times New Roman" w:cs="Times New Roman"/>
          <w:sz w:val="24"/>
          <w:szCs w:val="24"/>
        </w:rPr>
        <w:t>urban areas, d</w:t>
      </w:r>
      <w:r w:rsidRPr="008A11E3">
        <w:rPr>
          <w:rFonts w:ascii="Times New Roman" w:hAnsi="Times New Roman" w:cs="Times New Roman"/>
          <w:sz w:val="24"/>
          <w:szCs w:val="24"/>
        </w:rPr>
        <w:t xml:space="preserve">escription of the </w:t>
      </w:r>
      <w:r>
        <w:rPr>
          <w:rFonts w:ascii="Times New Roman" w:hAnsi="Times New Roman" w:cs="Times New Roman"/>
          <w:sz w:val="24"/>
          <w:szCs w:val="24"/>
        </w:rPr>
        <w:t xml:space="preserve">air pollution </w:t>
      </w:r>
      <w:r w:rsidR="0035740B">
        <w:rPr>
          <w:rFonts w:ascii="Times New Roman" w:hAnsi="Times New Roman" w:cs="Times New Roman"/>
          <w:sz w:val="24"/>
          <w:szCs w:val="24"/>
        </w:rPr>
        <w:t xml:space="preserve">exposures </w:t>
      </w:r>
      <w:r>
        <w:rPr>
          <w:rFonts w:ascii="Times New Roman" w:hAnsi="Times New Roman" w:cs="Times New Roman"/>
          <w:sz w:val="24"/>
          <w:szCs w:val="24"/>
        </w:rPr>
        <w:t xml:space="preserve">by ethnic groups and country of birth </w:t>
      </w:r>
      <w:r w:rsidRPr="008A11E3">
        <w:rPr>
          <w:rFonts w:ascii="Times New Roman" w:hAnsi="Times New Roman" w:cs="Times New Roman"/>
          <w:sz w:val="24"/>
          <w:szCs w:val="24"/>
        </w:rPr>
        <w:t>(N=</w:t>
      </w:r>
      <w:r>
        <w:rPr>
          <w:rFonts w:ascii="Times New Roman" w:hAnsi="Times New Roman" w:cs="Times New Roman"/>
          <w:sz w:val="24"/>
          <w:szCs w:val="24"/>
        </w:rPr>
        <w:t>30</w:t>
      </w:r>
      <w:r w:rsidR="005529FF">
        <w:rPr>
          <w:rFonts w:ascii="Times New Roman" w:hAnsi="Times New Roman" w:cs="Times New Roman"/>
          <w:sz w:val="24"/>
          <w:szCs w:val="24"/>
        </w:rPr>
        <w:t>6</w:t>
      </w:r>
      <w:r>
        <w:rPr>
          <w:rFonts w:ascii="Times New Roman" w:hAnsi="Times New Roman" w:cs="Times New Roman"/>
          <w:sz w:val="24"/>
          <w:szCs w:val="24"/>
        </w:rPr>
        <w:t>,</w:t>
      </w:r>
      <w:r w:rsidR="005529FF">
        <w:rPr>
          <w:rFonts w:ascii="Times New Roman" w:hAnsi="Times New Roman" w:cs="Times New Roman"/>
          <w:sz w:val="24"/>
          <w:szCs w:val="24"/>
        </w:rPr>
        <w:t>235</w:t>
      </w:r>
      <w:r w:rsidRPr="008A11E3">
        <w:rPr>
          <w:rFonts w:ascii="Times New Roman" w:hAnsi="Times New Roman" w:cs="Times New Roman"/>
          <w:sz w:val="24"/>
          <w:szCs w:val="24"/>
        </w:rPr>
        <w:t xml:space="preserve"> survey</w:t>
      </w:r>
      <w:r>
        <w:rPr>
          <w:rFonts w:ascii="Times New Roman" w:hAnsi="Times New Roman" w:cs="Times New Roman"/>
          <w:sz w:val="24"/>
          <w:szCs w:val="24"/>
        </w:rPr>
        <w:t>s</w:t>
      </w:r>
      <w:r w:rsidRPr="008A11E3">
        <w:rPr>
          <w:rFonts w:ascii="Times New Roman" w:hAnsi="Times New Roman" w:cs="Times New Roman"/>
          <w:sz w:val="24"/>
          <w:szCs w:val="24"/>
        </w:rPr>
        <w:t>)</w:t>
      </w:r>
    </w:p>
    <w:tbl>
      <w:tblPr>
        <w:tblW w:w="9634" w:type="dxa"/>
        <w:tblLayout w:type="fixed"/>
        <w:tblLook w:val="04A0" w:firstRow="1" w:lastRow="0" w:firstColumn="1" w:lastColumn="0" w:noHBand="0" w:noVBand="1"/>
      </w:tblPr>
      <w:tblGrid>
        <w:gridCol w:w="988"/>
        <w:gridCol w:w="992"/>
        <w:gridCol w:w="992"/>
        <w:gridCol w:w="851"/>
        <w:gridCol w:w="1134"/>
        <w:gridCol w:w="992"/>
        <w:gridCol w:w="850"/>
        <w:gridCol w:w="993"/>
        <w:gridCol w:w="850"/>
        <w:gridCol w:w="992"/>
      </w:tblGrid>
      <w:tr w:rsidR="008A11E3" w:rsidRPr="009F5F5E" w14:paraId="0B48AF2A" w14:textId="2BEAFE05" w:rsidTr="008A11E3">
        <w:trPr>
          <w:trHeight w:val="288"/>
        </w:trPr>
        <w:tc>
          <w:tcPr>
            <w:tcW w:w="988" w:type="dxa"/>
            <w:tcBorders>
              <w:top w:val="single" w:sz="4" w:space="0" w:color="auto"/>
              <w:left w:val="single" w:sz="4" w:space="0" w:color="auto"/>
              <w:bottom w:val="single" w:sz="4" w:space="0" w:color="auto"/>
              <w:right w:val="single" w:sz="4" w:space="0" w:color="auto"/>
            </w:tcBorders>
            <w:shd w:val="clear" w:color="auto" w:fill="auto"/>
            <w:noWrap/>
            <w:hideMark/>
          </w:tcPr>
          <w:p w14:paraId="760F3567" w14:textId="77777777" w:rsidR="008A11E3" w:rsidRPr="009F5F5E" w:rsidRDefault="008A11E3" w:rsidP="008A11E3">
            <w:pPr>
              <w:spacing w:after="0" w:line="240" w:lineRule="auto"/>
              <w:rPr>
                <w:rFonts w:asciiTheme="majorBidi" w:eastAsia="Times New Roman" w:hAnsiTheme="majorBidi" w:cstheme="majorBidi"/>
                <w:color w:val="000000"/>
                <w:lang w:eastAsia="en-GB"/>
              </w:rPr>
            </w:pPr>
            <w:r w:rsidRPr="009F5F5E">
              <w:rPr>
                <w:rFonts w:asciiTheme="majorBidi" w:eastAsia="Times New Roman" w:hAnsiTheme="majorBidi" w:cstheme="majorBidi"/>
                <w:color w:val="000000"/>
                <w:lang w:eastAsia="en-GB"/>
              </w:rPr>
              <w:t> </w:t>
            </w:r>
          </w:p>
        </w:tc>
        <w:tc>
          <w:tcPr>
            <w:tcW w:w="992" w:type="dxa"/>
            <w:tcBorders>
              <w:top w:val="single" w:sz="4" w:space="0" w:color="auto"/>
              <w:left w:val="nil"/>
              <w:bottom w:val="single" w:sz="4" w:space="0" w:color="auto"/>
              <w:right w:val="single" w:sz="4" w:space="0" w:color="auto"/>
            </w:tcBorders>
            <w:shd w:val="clear" w:color="auto" w:fill="auto"/>
            <w:noWrap/>
            <w:hideMark/>
          </w:tcPr>
          <w:p w14:paraId="4080A53B" w14:textId="77777777" w:rsidR="008A11E3" w:rsidRPr="009F5F5E" w:rsidRDefault="008A11E3" w:rsidP="008A11E3">
            <w:pPr>
              <w:spacing w:after="0" w:line="240" w:lineRule="auto"/>
              <w:rPr>
                <w:rFonts w:asciiTheme="majorBidi" w:eastAsia="Times New Roman" w:hAnsiTheme="majorBidi" w:cstheme="majorBidi"/>
                <w:color w:val="000000"/>
                <w:lang w:eastAsia="en-GB"/>
              </w:rPr>
            </w:pPr>
            <w:r w:rsidRPr="009F5F5E">
              <w:rPr>
                <w:rFonts w:asciiTheme="majorBidi" w:eastAsia="Times New Roman" w:hAnsiTheme="majorBidi" w:cstheme="majorBidi"/>
                <w:color w:val="000000"/>
                <w:lang w:eastAsia="en-GB"/>
              </w:rPr>
              <w:t>British white</w:t>
            </w:r>
          </w:p>
        </w:tc>
        <w:tc>
          <w:tcPr>
            <w:tcW w:w="992" w:type="dxa"/>
            <w:tcBorders>
              <w:top w:val="single" w:sz="4" w:space="0" w:color="auto"/>
              <w:left w:val="nil"/>
              <w:bottom w:val="single" w:sz="4" w:space="0" w:color="auto"/>
              <w:right w:val="single" w:sz="4" w:space="0" w:color="auto"/>
            </w:tcBorders>
            <w:shd w:val="clear" w:color="auto" w:fill="auto"/>
            <w:noWrap/>
            <w:hideMark/>
          </w:tcPr>
          <w:p w14:paraId="224FA92B" w14:textId="77777777" w:rsidR="008A11E3" w:rsidRPr="009F5F5E" w:rsidRDefault="008A11E3" w:rsidP="008A11E3">
            <w:pPr>
              <w:spacing w:after="0" w:line="240" w:lineRule="auto"/>
              <w:rPr>
                <w:rFonts w:asciiTheme="majorBidi" w:eastAsia="Times New Roman" w:hAnsiTheme="majorBidi" w:cstheme="majorBidi"/>
                <w:color w:val="000000"/>
                <w:lang w:eastAsia="en-GB"/>
              </w:rPr>
            </w:pPr>
            <w:r w:rsidRPr="009F5F5E">
              <w:rPr>
                <w:rFonts w:asciiTheme="majorBidi" w:eastAsia="Times New Roman" w:hAnsiTheme="majorBidi" w:cstheme="majorBidi"/>
                <w:color w:val="000000"/>
                <w:lang w:eastAsia="en-GB"/>
              </w:rPr>
              <w:t>Other white</w:t>
            </w:r>
          </w:p>
        </w:tc>
        <w:tc>
          <w:tcPr>
            <w:tcW w:w="851" w:type="dxa"/>
            <w:tcBorders>
              <w:top w:val="single" w:sz="4" w:space="0" w:color="auto"/>
              <w:left w:val="nil"/>
              <w:bottom w:val="single" w:sz="4" w:space="0" w:color="auto"/>
              <w:right w:val="single" w:sz="4" w:space="0" w:color="auto"/>
            </w:tcBorders>
            <w:shd w:val="clear" w:color="auto" w:fill="auto"/>
            <w:noWrap/>
            <w:hideMark/>
          </w:tcPr>
          <w:p w14:paraId="65199D34" w14:textId="77777777" w:rsidR="008A11E3" w:rsidRPr="009F5F5E" w:rsidRDefault="008A11E3" w:rsidP="008A11E3">
            <w:pPr>
              <w:spacing w:after="0" w:line="240" w:lineRule="auto"/>
              <w:rPr>
                <w:rFonts w:asciiTheme="majorBidi" w:eastAsia="Times New Roman" w:hAnsiTheme="majorBidi" w:cstheme="majorBidi"/>
                <w:color w:val="000000"/>
                <w:lang w:eastAsia="en-GB"/>
              </w:rPr>
            </w:pPr>
            <w:r w:rsidRPr="009F5F5E">
              <w:rPr>
                <w:rFonts w:asciiTheme="majorBidi" w:eastAsia="Times New Roman" w:hAnsiTheme="majorBidi" w:cstheme="majorBidi"/>
                <w:color w:val="000000"/>
                <w:lang w:eastAsia="en-GB"/>
              </w:rPr>
              <w:t>Indian</w:t>
            </w:r>
          </w:p>
        </w:tc>
        <w:tc>
          <w:tcPr>
            <w:tcW w:w="1134" w:type="dxa"/>
            <w:tcBorders>
              <w:top w:val="single" w:sz="4" w:space="0" w:color="auto"/>
              <w:left w:val="nil"/>
              <w:bottom w:val="single" w:sz="4" w:space="0" w:color="auto"/>
              <w:right w:val="single" w:sz="4" w:space="0" w:color="auto"/>
            </w:tcBorders>
            <w:shd w:val="clear" w:color="auto" w:fill="auto"/>
            <w:noWrap/>
            <w:hideMark/>
          </w:tcPr>
          <w:p w14:paraId="22B0B1C7" w14:textId="0505F02D" w:rsidR="008A11E3" w:rsidRPr="009F5F5E" w:rsidRDefault="008A11E3" w:rsidP="008A11E3">
            <w:pPr>
              <w:spacing w:after="0" w:line="240" w:lineRule="auto"/>
              <w:rPr>
                <w:rFonts w:asciiTheme="majorBidi" w:eastAsia="Times New Roman" w:hAnsiTheme="majorBidi" w:cstheme="majorBidi"/>
                <w:color w:val="000000"/>
                <w:lang w:eastAsia="en-GB"/>
              </w:rPr>
            </w:pPr>
            <w:r w:rsidRPr="009F5F5E">
              <w:rPr>
                <w:rFonts w:asciiTheme="majorBidi" w:eastAsia="Times New Roman" w:hAnsiTheme="majorBidi" w:cstheme="majorBidi"/>
                <w:color w:val="000000"/>
                <w:lang w:eastAsia="en-GB"/>
              </w:rPr>
              <w:t>Pakistani/Bangladeshi</w:t>
            </w:r>
          </w:p>
        </w:tc>
        <w:tc>
          <w:tcPr>
            <w:tcW w:w="992" w:type="dxa"/>
            <w:tcBorders>
              <w:top w:val="single" w:sz="4" w:space="0" w:color="auto"/>
              <w:left w:val="nil"/>
              <w:bottom w:val="single" w:sz="4" w:space="0" w:color="auto"/>
              <w:right w:val="single" w:sz="4" w:space="0" w:color="auto"/>
            </w:tcBorders>
            <w:shd w:val="clear" w:color="auto" w:fill="auto"/>
            <w:noWrap/>
            <w:hideMark/>
          </w:tcPr>
          <w:p w14:paraId="6FA0E99F" w14:textId="77777777" w:rsidR="008A11E3" w:rsidRPr="009F5F5E" w:rsidRDefault="008A11E3" w:rsidP="008A11E3">
            <w:pPr>
              <w:spacing w:after="0" w:line="240" w:lineRule="auto"/>
              <w:rPr>
                <w:rFonts w:asciiTheme="majorBidi" w:eastAsia="Times New Roman" w:hAnsiTheme="majorBidi" w:cstheme="majorBidi"/>
                <w:color w:val="000000"/>
                <w:lang w:eastAsia="en-GB"/>
              </w:rPr>
            </w:pPr>
            <w:r w:rsidRPr="009F5F5E">
              <w:rPr>
                <w:rFonts w:asciiTheme="majorBidi" w:eastAsia="Times New Roman" w:hAnsiTheme="majorBidi" w:cstheme="majorBidi"/>
                <w:color w:val="000000"/>
                <w:lang w:eastAsia="en-GB"/>
              </w:rPr>
              <w:t>Black/African/Caribbean</w:t>
            </w:r>
          </w:p>
        </w:tc>
        <w:tc>
          <w:tcPr>
            <w:tcW w:w="850" w:type="dxa"/>
            <w:tcBorders>
              <w:top w:val="single" w:sz="4" w:space="0" w:color="auto"/>
              <w:left w:val="nil"/>
              <w:bottom w:val="single" w:sz="4" w:space="0" w:color="auto"/>
              <w:right w:val="single" w:sz="4" w:space="0" w:color="auto"/>
            </w:tcBorders>
            <w:shd w:val="clear" w:color="auto" w:fill="auto"/>
            <w:noWrap/>
            <w:hideMark/>
          </w:tcPr>
          <w:p w14:paraId="0B2F59CC" w14:textId="77777777" w:rsidR="008A11E3" w:rsidRPr="009F5F5E" w:rsidRDefault="008A11E3" w:rsidP="008A11E3">
            <w:pPr>
              <w:spacing w:after="0" w:line="240" w:lineRule="auto"/>
              <w:rPr>
                <w:rFonts w:asciiTheme="majorBidi" w:eastAsia="Times New Roman" w:hAnsiTheme="majorBidi" w:cstheme="majorBidi"/>
                <w:color w:val="000000"/>
                <w:lang w:eastAsia="en-GB"/>
              </w:rPr>
            </w:pPr>
            <w:r w:rsidRPr="009F5F5E">
              <w:rPr>
                <w:rFonts w:asciiTheme="majorBidi" w:eastAsia="Times New Roman" w:hAnsiTheme="majorBidi" w:cstheme="majorBidi"/>
                <w:color w:val="000000"/>
                <w:lang w:eastAsia="en-GB"/>
              </w:rPr>
              <w:t>Mixed ethnicities</w:t>
            </w:r>
          </w:p>
        </w:tc>
        <w:tc>
          <w:tcPr>
            <w:tcW w:w="993" w:type="dxa"/>
            <w:tcBorders>
              <w:top w:val="single" w:sz="4" w:space="0" w:color="auto"/>
              <w:left w:val="nil"/>
              <w:bottom w:val="single" w:sz="4" w:space="0" w:color="auto"/>
              <w:right w:val="single" w:sz="4" w:space="0" w:color="auto"/>
            </w:tcBorders>
            <w:shd w:val="clear" w:color="auto" w:fill="auto"/>
            <w:noWrap/>
            <w:hideMark/>
          </w:tcPr>
          <w:p w14:paraId="3294A347" w14:textId="77777777" w:rsidR="008A11E3" w:rsidRPr="009F5F5E" w:rsidRDefault="008A11E3" w:rsidP="008A11E3">
            <w:pPr>
              <w:spacing w:after="0" w:line="240" w:lineRule="auto"/>
              <w:rPr>
                <w:rFonts w:asciiTheme="majorBidi" w:eastAsia="Times New Roman" w:hAnsiTheme="majorBidi" w:cstheme="majorBidi"/>
                <w:color w:val="000000"/>
                <w:lang w:eastAsia="en-GB"/>
              </w:rPr>
            </w:pPr>
            <w:r w:rsidRPr="009F5F5E">
              <w:rPr>
                <w:rFonts w:asciiTheme="majorBidi" w:eastAsia="Times New Roman" w:hAnsiTheme="majorBidi" w:cstheme="majorBidi"/>
                <w:color w:val="000000"/>
                <w:lang w:eastAsia="en-GB"/>
              </w:rPr>
              <w:t>Other ethnicities</w:t>
            </w:r>
          </w:p>
        </w:tc>
        <w:tc>
          <w:tcPr>
            <w:tcW w:w="850" w:type="dxa"/>
            <w:tcBorders>
              <w:top w:val="single" w:sz="4" w:space="0" w:color="auto"/>
              <w:left w:val="nil"/>
              <w:bottom w:val="single" w:sz="4" w:space="0" w:color="auto"/>
              <w:right w:val="single" w:sz="4" w:space="0" w:color="auto"/>
            </w:tcBorders>
          </w:tcPr>
          <w:p w14:paraId="0D8DFB7F" w14:textId="213028AF" w:rsidR="008A11E3" w:rsidRPr="009F5F5E" w:rsidRDefault="008A11E3" w:rsidP="008A11E3">
            <w:pPr>
              <w:spacing w:after="0" w:line="240" w:lineRule="auto"/>
              <w:rPr>
                <w:rFonts w:asciiTheme="majorBidi" w:eastAsia="Times New Roman" w:hAnsiTheme="majorBidi" w:cstheme="majorBidi"/>
                <w:color w:val="000000"/>
                <w:lang w:eastAsia="en-GB"/>
              </w:rPr>
            </w:pPr>
            <w:r w:rsidRPr="009F5F5E">
              <w:rPr>
                <w:rFonts w:asciiTheme="majorBidi" w:eastAsia="Times New Roman" w:hAnsiTheme="majorBidi" w:cstheme="majorBidi"/>
                <w:color w:val="000000"/>
                <w:lang w:eastAsia="en-GB"/>
              </w:rPr>
              <w:t>Born in UK</w:t>
            </w:r>
          </w:p>
        </w:tc>
        <w:tc>
          <w:tcPr>
            <w:tcW w:w="992" w:type="dxa"/>
            <w:tcBorders>
              <w:top w:val="single" w:sz="4" w:space="0" w:color="auto"/>
              <w:left w:val="nil"/>
              <w:bottom w:val="single" w:sz="4" w:space="0" w:color="auto"/>
              <w:right w:val="single" w:sz="4" w:space="0" w:color="auto"/>
            </w:tcBorders>
          </w:tcPr>
          <w:p w14:paraId="711FBEE9" w14:textId="7CE87C45" w:rsidR="008A11E3" w:rsidRPr="009F5F5E" w:rsidRDefault="008A11E3" w:rsidP="008A11E3">
            <w:pPr>
              <w:spacing w:after="0" w:line="240" w:lineRule="auto"/>
              <w:rPr>
                <w:rFonts w:asciiTheme="majorBidi" w:eastAsia="Times New Roman" w:hAnsiTheme="majorBidi" w:cstheme="majorBidi"/>
                <w:color w:val="000000"/>
                <w:lang w:eastAsia="en-GB"/>
              </w:rPr>
            </w:pPr>
            <w:r w:rsidRPr="009F5F5E">
              <w:rPr>
                <w:rFonts w:asciiTheme="majorBidi" w:eastAsia="Times New Roman" w:hAnsiTheme="majorBidi" w:cstheme="majorBidi"/>
                <w:color w:val="000000"/>
                <w:lang w:eastAsia="en-GB"/>
              </w:rPr>
              <w:t>Not born in UK</w:t>
            </w:r>
          </w:p>
        </w:tc>
      </w:tr>
      <w:tr w:rsidR="009F5F5E" w:rsidRPr="009F5F5E" w14:paraId="70A76912" w14:textId="69EBDA37" w:rsidTr="009F5F5E">
        <w:trPr>
          <w:trHeight w:val="288"/>
        </w:trPr>
        <w:tc>
          <w:tcPr>
            <w:tcW w:w="988" w:type="dxa"/>
            <w:tcBorders>
              <w:top w:val="nil"/>
              <w:left w:val="single" w:sz="4" w:space="0" w:color="auto"/>
              <w:bottom w:val="single" w:sz="4" w:space="0" w:color="auto"/>
              <w:right w:val="single" w:sz="4" w:space="0" w:color="auto"/>
            </w:tcBorders>
            <w:shd w:val="clear" w:color="auto" w:fill="auto"/>
            <w:noWrap/>
            <w:hideMark/>
          </w:tcPr>
          <w:p w14:paraId="7E74A5F6" w14:textId="31EE6745" w:rsidR="009F5F5E" w:rsidRPr="009F5F5E" w:rsidRDefault="009F5F5E" w:rsidP="009F5F5E">
            <w:pPr>
              <w:spacing w:after="0" w:line="240" w:lineRule="auto"/>
              <w:rPr>
                <w:rFonts w:asciiTheme="majorBidi" w:eastAsia="Times New Roman" w:hAnsiTheme="majorBidi" w:cstheme="majorBidi"/>
                <w:color w:val="000000"/>
                <w:lang w:eastAsia="en-GB"/>
              </w:rPr>
            </w:pPr>
            <w:r w:rsidRPr="009F5F5E">
              <w:rPr>
                <w:rFonts w:asciiTheme="majorBidi" w:hAnsiTheme="majorBidi" w:cstheme="majorBidi"/>
              </w:rPr>
              <w:t>NO</w:t>
            </w:r>
            <w:r w:rsidRPr="001664D0">
              <w:rPr>
                <w:rFonts w:asciiTheme="majorBidi" w:hAnsiTheme="majorBidi" w:cstheme="majorBidi"/>
                <w:vertAlign w:val="subscript"/>
              </w:rPr>
              <w:t>2</w:t>
            </w:r>
            <w:r w:rsidRPr="009F5F5E">
              <w:rPr>
                <w:rFonts w:asciiTheme="majorBidi" w:hAnsiTheme="majorBidi" w:cstheme="majorBidi"/>
              </w:rPr>
              <w:t xml:space="preserve"> (µg/m</w:t>
            </w:r>
            <w:r w:rsidRPr="001664D0">
              <w:rPr>
                <w:rFonts w:asciiTheme="majorBidi" w:hAnsiTheme="majorBidi" w:cstheme="majorBidi"/>
                <w:vertAlign w:val="superscript"/>
              </w:rPr>
              <w:t>3</w:t>
            </w:r>
            <w:r w:rsidRPr="009F5F5E">
              <w:rPr>
                <w:rFonts w:asciiTheme="majorBidi" w:hAnsiTheme="majorBidi" w:cstheme="majorBidi"/>
              </w:rPr>
              <w:t>)</w:t>
            </w:r>
          </w:p>
        </w:tc>
        <w:tc>
          <w:tcPr>
            <w:tcW w:w="992" w:type="dxa"/>
            <w:tcBorders>
              <w:top w:val="nil"/>
              <w:left w:val="nil"/>
              <w:bottom w:val="single" w:sz="4" w:space="0" w:color="auto"/>
              <w:right w:val="single" w:sz="4" w:space="0" w:color="auto"/>
            </w:tcBorders>
            <w:shd w:val="clear" w:color="auto" w:fill="auto"/>
            <w:noWrap/>
            <w:hideMark/>
          </w:tcPr>
          <w:p w14:paraId="5C0FC80D" w14:textId="61223879" w:rsidR="009F5F5E" w:rsidRPr="009F5F5E" w:rsidRDefault="009F5F5E" w:rsidP="009F5F5E">
            <w:pPr>
              <w:spacing w:after="0" w:line="240" w:lineRule="auto"/>
              <w:rPr>
                <w:rFonts w:asciiTheme="majorBidi" w:eastAsia="Times New Roman" w:hAnsiTheme="majorBidi" w:cstheme="majorBidi"/>
                <w:color w:val="000000"/>
                <w:lang w:eastAsia="en-GB"/>
              </w:rPr>
            </w:pPr>
            <w:r w:rsidRPr="009F5F5E">
              <w:rPr>
                <w:rFonts w:asciiTheme="majorBidi" w:eastAsia="Times New Roman" w:hAnsiTheme="majorBidi" w:cstheme="majorBidi"/>
                <w:color w:val="000000"/>
                <w:lang w:eastAsia="en-GB"/>
              </w:rPr>
              <w:t>14.094</w:t>
            </w:r>
          </w:p>
        </w:tc>
        <w:tc>
          <w:tcPr>
            <w:tcW w:w="992" w:type="dxa"/>
            <w:tcBorders>
              <w:top w:val="nil"/>
              <w:left w:val="nil"/>
              <w:bottom w:val="single" w:sz="4" w:space="0" w:color="auto"/>
              <w:right w:val="single" w:sz="4" w:space="0" w:color="auto"/>
            </w:tcBorders>
            <w:shd w:val="clear" w:color="auto" w:fill="auto"/>
            <w:noWrap/>
            <w:hideMark/>
          </w:tcPr>
          <w:p w14:paraId="647A73F6" w14:textId="607F6CC7" w:rsidR="009F5F5E" w:rsidRPr="009F5F5E" w:rsidRDefault="009F5F5E" w:rsidP="009F5F5E">
            <w:pPr>
              <w:spacing w:after="0" w:line="240" w:lineRule="auto"/>
              <w:rPr>
                <w:rFonts w:asciiTheme="majorBidi" w:eastAsia="Times New Roman" w:hAnsiTheme="majorBidi" w:cstheme="majorBidi"/>
                <w:color w:val="000000"/>
                <w:lang w:eastAsia="en-GB"/>
              </w:rPr>
            </w:pPr>
            <w:r w:rsidRPr="009F5F5E">
              <w:rPr>
                <w:rFonts w:asciiTheme="majorBidi" w:eastAsia="Times New Roman" w:hAnsiTheme="majorBidi" w:cstheme="majorBidi"/>
                <w:color w:val="000000"/>
                <w:lang w:eastAsia="en-GB"/>
              </w:rPr>
              <w:t>16.998</w:t>
            </w:r>
          </w:p>
        </w:tc>
        <w:tc>
          <w:tcPr>
            <w:tcW w:w="851" w:type="dxa"/>
            <w:tcBorders>
              <w:top w:val="nil"/>
              <w:left w:val="nil"/>
              <w:bottom w:val="single" w:sz="4" w:space="0" w:color="auto"/>
              <w:right w:val="single" w:sz="4" w:space="0" w:color="auto"/>
            </w:tcBorders>
            <w:shd w:val="clear" w:color="auto" w:fill="auto"/>
            <w:noWrap/>
            <w:hideMark/>
          </w:tcPr>
          <w:p w14:paraId="48BF8B05" w14:textId="3A49AD5E" w:rsidR="009F5F5E" w:rsidRPr="009F5F5E" w:rsidRDefault="009F5F5E" w:rsidP="009F5F5E">
            <w:pPr>
              <w:spacing w:after="0" w:line="240" w:lineRule="auto"/>
              <w:rPr>
                <w:rFonts w:asciiTheme="majorBidi" w:eastAsia="Times New Roman" w:hAnsiTheme="majorBidi" w:cstheme="majorBidi"/>
                <w:color w:val="000000"/>
                <w:lang w:eastAsia="en-GB"/>
              </w:rPr>
            </w:pPr>
            <w:r w:rsidRPr="009F5F5E">
              <w:rPr>
                <w:rFonts w:asciiTheme="majorBidi" w:eastAsia="Times New Roman" w:hAnsiTheme="majorBidi" w:cstheme="majorBidi"/>
                <w:color w:val="000000"/>
                <w:lang w:eastAsia="en-GB"/>
              </w:rPr>
              <w:t>21.742</w:t>
            </w:r>
          </w:p>
        </w:tc>
        <w:tc>
          <w:tcPr>
            <w:tcW w:w="1134" w:type="dxa"/>
            <w:tcBorders>
              <w:top w:val="nil"/>
              <w:left w:val="nil"/>
              <w:bottom w:val="single" w:sz="4" w:space="0" w:color="auto"/>
              <w:right w:val="single" w:sz="4" w:space="0" w:color="auto"/>
            </w:tcBorders>
            <w:shd w:val="clear" w:color="auto" w:fill="auto"/>
            <w:noWrap/>
            <w:hideMark/>
          </w:tcPr>
          <w:p w14:paraId="774512CF" w14:textId="2FB99B91" w:rsidR="009F5F5E" w:rsidRPr="009F5F5E" w:rsidRDefault="009F5F5E" w:rsidP="009F5F5E">
            <w:pPr>
              <w:spacing w:after="0" w:line="240" w:lineRule="auto"/>
              <w:rPr>
                <w:rFonts w:asciiTheme="majorBidi" w:eastAsia="Times New Roman" w:hAnsiTheme="majorBidi" w:cstheme="majorBidi"/>
                <w:color w:val="000000"/>
                <w:lang w:eastAsia="en-GB"/>
              </w:rPr>
            </w:pPr>
            <w:r w:rsidRPr="009F5F5E">
              <w:rPr>
                <w:rFonts w:asciiTheme="majorBidi" w:eastAsia="Times New Roman" w:hAnsiTheme="majorBidi" w:cstheme="majorBidi"/>
                <w:color w:val="000000"/>
                <w:lang w:eastAsia="en-GB"/>
              </w:rPr>
              <w:t>22.510</w:t>
            </w:r>
          </w:p>
        </w:tc>
        <w:tc>
          <w:tcPr>
            <w:tcW w:w="992" w:type="dxa"/>
            <w:tcBorders>
              <w:top w:val="nil"/>
              <w:left w:val="nil"/>
              <w:bottom w:val="single" w:sz="4" w:space="0" w:color="auto"/>
              <w:right w:val="single" w:sz="4" w:space="0" w:color="auto"/>
            </w:tcBorders>
            <w:shd w:val="clear" w:color="auto" w:fill="auto"/>
            <w:noWrap/>
            <w:hideMark/>
          </w:tcPr>
          <w:p w14:paraId="2FEF80CB" w14:textId="39F53D1D" w:rsidR="009F5F5E" w:rsidRPr="009F5F5E" w:rsidRDefault="009F5F5E" w:rsidP="009F5F5E">
            <w:pPr>
              <w:spacing w:after="0" w:line="240" w:lineRule="auto"/>
              <w:rPr>
                <w:rFonts w:asciiTheme="majorBidi" w:eastAsia="Times New Roman" w:hAnsiTheme="majorBidi" w:cstheme="majorBidi"/>
                <w:color w:val="000000"/>
                <w:lang w:eastAsia="en-GB"/>
              </w:rPr>
            </w:pPr>
            <w:r w:rsidRPr="009F5F5E">
              <w:rPr>
                <w:rFonts w:asciiTheme="majorBidi" w:eastAsia="Times New Roman" w:hAnsiTheme="majorBidi" w:cstheme="majorBidi"/>
                <w:color w:val="000000"/>
                <w:lang w:eastAsia="en-GB"/>
              </w:rPr>
              <w:t>24.495</w:t>
            </w:r>
          </w:p>
        </w:tc>
        <w:tc>
          <w:tcPr>
            <w:tcW w:w="850" w:type="dxa"/>
            <w:tcBorders>
              <w:top w:val="nil"/>
              <w:left w:val="nil"/>
              <w:bottom w:val="single" w:sz="4" w:space="0" w:color="auto"/>
              <w:right w:val="single" w:sz="4" w:space="0" w:color="auto"/>
            </w:tcBorders>
            <w:shd w:val="clear" w:color="auto" w:fill="auto"/>
            <w:noWrap/>
            <w:hideMark/>
          </w:tcPr>
          <w:p w14:paraId="122CAD50" w14:textId="100BC72C" w:rsidR="009F5F5E" w:rsidRPr="009F5F5E" w:rsidRDefault="009F5F5E" w:rsidP="009F5F5E">
            <w:pPr>
              <w:spacing w:after="0" w:line="240" w:lineRule="auto"/>
              <w:rPr>
                <w:rFonts w:asciiTheme="majorBidi" w:eastAsia="Times New Roman" w:hAnsiTheme="majorBidi" w:cstheme="majorBidi"/>
                <w:color w:val="000000"/>
                <w:lang w:eastAsia="en-GB"/>
              </w:rPr>
            </w:pPr>
            <w:r w:rsidRPr="009F5F5E">
              <w:rPr>
                <w:rFonts w:asciiTheme="majorBidi" w:eastAsia="Times New Roman" w:hAnsiTheme="majorBidi" w:cstheme="majorBidi"/>
                <w:color w:val="000000"/>
                <w:lang w:eastAsia="en-GB"/>
              </w:rPr>
              <w:t>21.345</w:t>
            </w:r>
          </w:p>
        </w:tc>
        <w:tc>
          <w:tcPr>
            <w:tcW w:w="993" w:type="dxa"/>
            <w:tcBorders>
              <w:top w:val="nil"/>
              <w:left w:val="nil"/>
              <w:bottom w:val="single" w:sz="4" w:space="0" w:color="auto"/>
              <w:right w:val="single" w:sz="4" w:space="0" w:color="auto"/>
            </w:tcBorders>
            <w:shd w:val="clear" w:color="auto" w:fill="auto"/>
            <w:noWrap/>
            <w:hideMark/>
          </w:tcPr>
          <w:p w14:paraId="57018711" w14:textId="12673ECD" w:rsidR="009F5F5E" w:rsidRPr="009F5F5E" w:rsidRDefault="009F5F5E" w:rsidP="009F5F5E">
            <w:pPr>
              <w:spacing w:after="0" w:line="240" w:lineRule="auto"/>
              <w:rPr>
                <w:rFonts w:asciiTheme="majorBidi" w:eastAsia="Times New Roman" w:hAnsiTheme="majorBidi" w:cstheme="majorBidi"/>
                <w:color w:val="000000"/>
                <w:lang w:eastAsia="en-GB"/>
              </w:rPr>
            </w:pPr>
            <w:r w:rsidRPr="009F5F5E">
              <w:rPr>
                <w:rFonts w:asciiTheme="majorBidi" w:eastAsia="Times New Roman" w:hAnsiTheme="majorBidi" w:cstheme="majorBidi"/>
                <w:color w:val="000000"/>
                <w:lang w:eastAsia="en-GB"/>
              </w:rPr>
              <w:t>19.306</w:t>
            </w:r>
          </w:p>
        </w:tc>
        <w:tc>
          <w:tcPr>
            <w:tcW w:w="850" w:type="dxa"/>
            <w:tcBorders>
              <w:top w:val="nil"/>
              <w:left w:val="nil"/>
              <w:bottom w:val="single" w:sz="4" w:space="0" w:color="auto"/>
              <w:right w:val="single" w:sz="4" w:space="0" w:color="auto"/>
            </w:tcBorders>
          </w:tcPr>
          <w:p w14:paraId="6AA31343" w14:textId="48FA1F18" w:rsidR="009F5F5E" w:rsidRPr="009F5F5E" w:rsidRDefault="009F5F5E" w:rsidP="009F5F5E">
            <w:pPr>
              <w:spacing w:after="0" w:line="240" w:lineRule="auto"/>
              <w:rPr>
                <w:rFonts w:asciiTheme="majorBidi" w:eastAsia="Times New Roman" w:hAnsiTheme="majorBidi" w:cstheme="majorBidi"/>
                <w:color w:val="000000"/>
                <w:lang w:eastAsia="en-GB"/>
              </w:rPr>
            </w:pPr>
            <w:r w:rsidRPr="009F5F5E">
              <w:rPr>
                <w:rFonts w:asciiTheme="majorBidi" w:eastAsia="Times New Roman" w:hAnsiTheme="majorBidi" w:cstheme="majorBidi"/>
                <w:color w:val="000000"/>
                <w:lang w:eastAsia="en-GB"/>
              </w:rPr>
              <w:t>15.326</w:t>
            </w:r>
          </w:p>
        </w:tc>
        <w:tc>
          <w:tcPr>
            <w:tcW w:w="992" w:type="dxa"/>
            <w:tcBorders>
              <w:top w:val="nil"/>
              <w:left w:val="nil"/>
              <w:bottom w:val="single" w:sz="4" w:space="0" w:color="auto"/>
              <w:right w:val="single" w:sz="4" w:space="0" w:color="auto"/>
            </w:tcBorders>
          </w:tcPr>
          <w:p w14:paraId="181F6DA3" w14:textId="77E839A2" w:rsidR="009F5F5E" w:rsidRPr="009F5F5E" w:rsidRDefault="009F5F5E" w:rsidP="009F5F5E">
            <w:pPr>
              <w:spacing w:after="0" w:line="240" w:lineRule="auto"/>
              <w:rPr>
                <w:rFonts w:asciiTheme="majorBidi" w:eastAsia="Times New Roman" w:hAnsiTheme="majorBidi" w:cstheme="majorBidi"/>
                <w:color w:val="000000"/>
                <w:lang w:eastAsia="en-GB"/>
              </w:rPr>
            </w:pPr>
            <w:r w:rsidRPr="009F5F5E">
              <w:rPr>
                <w:rFonts w:asciiTheme="majorBidi" w:eastAsia="Times New Roman" w:hAnsiTheme="majorBidi" w:cstheme="majorBidi"/>
                <w:color w:val="000000"/>
                <w:lang w:eastAsia="en-GB"/>
              </w:rPr>
              <w:t>21.650</w:t>
            </w:r>
          </w:p>
        </w:tc>
      </w:tr>
      <w:tr w:rsidR="009F5F5E" w:rsidRPr="009F5F5E" w14:paraId="326AA321" w14:textId="08BDD126" w:rsidTr="009F5F5E">
        <w:trPr>
          <w:trHeight w:val="288"/>
        </w:trPr>
        <w:tc>
          <w:tcPr>
            <w:tcW w:w="988" w:type="dxa"/>
            <w:tcBorders>
              <w:top w:val="nil"/>
              <w:left w:val="single" w:sz="4" w:space="0" w:color="auto"/>
              <w:bottom w:val="single" w:sz="4" w:space="0" w:color="auto"/>
              <w:right w:val="single" w:sz="4" w:space="0" w:color="auto"/>
            </w:tcBorders>
            <w:shd w:val="clear" w:color="auto" w:fill="auto"/>
            <w:noWrap/>
            <w:hideMark/>
          </w:tcPr>
          <w:p w14:paraId="6176C5D5" w14:textId="72F5E4F3" w:rsidR="009F5F5E" w:rsidRPr="009F5F5E" w:rsidRDefault="009F5F5E" w:rsidP="009F5F5E">
            <w:pPr>
              <w:spacing w:after="0" w:line="240" w:lineRule="auto"/>
              <w:rPr>
                <w:rFonts w:asciiTheme="majorBidi" w:eastAsia="Times New Roman" w:hAnsiTheme="majorBidi" w:cstheme="majorBidi"/>
                <w:color w:val="000000"/>
                <w:lang w:eastAsia="en-GB"/>
              </w:rPr>
            </w:pPr>
            <w:r w:rsidRPr="009F5F5E">
              <w:rPr>
                <w:rFonts w:asciiTheme="majorBidi" w:hAnsiTheme="majorBidi" w:cstheme="majorBidi"/>
              </w:rPr>
              <w:t>SO</w:t>
            </w:r>
            <w:r w:rsidRPr="001664D0">
              <w:rPr>
                <w:rFonts w:asciiTheme="majorBidi" w:hAnsiTheme="majorBidi" w:cstheme="majorBidi"/>
                <w:vertAlign w:val="subscript"/>
              </w:rPr>
              <w:t xml:space="preserve">2 </w:t>
            </w:r>
            <w:r w:rsidRPr="009F5F5E">
              <w:rPr>
                <w:rFonts w:asciiTheme="majorBidi" w:hAnsiTheme="majorBidi" w:cstheme="majorBidi"/>
              </w:rPr>
              <w:t>(µg/m</w:t>
            </w:r>
            <w:r w:rsidRPr="001664D0">
              <w:rPr>
                <w:rFonts w:asciiTheme="majorBidi" w:hAnsiTheme="majorBidi" w:cstheme="majorBidi"/>
                <w:vertAlign w:val="superscript"/>
              </w:rPr>
              <w:t>3</w:t>
            </w:r>
            <w:r w:rsidRPr="009F5F5E">
              <w:rPr>
                <w:rFonts w:asciiTheme="majorBidi" w:hAnsiTheme="majorBidi" w:cstheme="majorBidi"/>
              </w:rPr>
              <w:t>)</w:t>
            </w:r>
          </w:p>
        </w:tc>
        <w:tc>
          <w:tcPr>
            <w:tcW w:w="992" w:type="dxa"/>
            <w:tcBorders>
              <w:top w:val="nil"/>
              <w:left w:val="nil"/>
              <w:bottom w:val="single" w:sz="4" w:space="0" w:color="auto"/>
              <w:right w:val="single" w:sz="4" w:space="0" w:color="auto"/>
            </w:tcBorders>
            <w:shd w:val="clear" w:color="auto" w:fill="auto"/>
            <w:noWrap/>
            <w:hideMark/>
          </w:tcPr>
          <w:p w14:paraId="2490649B" w14:textId="5AD9BB7F" w:rsidR="009F5F5E" w:rsidRPr="009F5F5E" w:rsidRDefault="009F5F5E" w:rsidP="009F5F5E">
            <w:pPr>
              <w:spacing w:after="0" w:line="240" w:lineRule="auto"/>
              <w:rPr>
                <w:rFonts w:asciiTheme="majorBidi" w:eastAsia="Times New Roman" w:hAnsiTheme="majorBidi" w:cstheme="majorBidi"/>
                <w:color w:val="000000"/>
                <w:lang w:eastAsia="en-GB"/>
              </w:rPr>
            </w:pPr>
            <w:r w:rsidRPr="009F5F5E">
              <w:rPr>
                <w:rFonts w:asciiTheme="majorBidi" w:eastAsia="Times New Roman" w:hAnsiTheme="majorBidi" w:cstheme="majorBidi"/>
                <w:color w:val="000000"/>
                <w:lang w:eastAsia="en-GB"/>
              </w:rPr>
              <w:t>1.848</w:t>
            </w:r>
          </w:p>
        </w:tc>
        <w:tc>
          <w:tcPr>
            <w:tcW w:w="992" w:type="dxa"/>
            <w:tcBorders>
              <w:top w:val="nil"/>
              <w:left w:val="nil"/>
              <w:bottom w:val="single" w:sz="4" w:space="0" w:color="auto"/>
              <w:right w:val="single" w:sz="4" w:space="0" w:color="auto"/>
            </w:tcBorders>
            <w:shd w:val="clear" w:color="auto" w:fill="auto"/>
            <w:noWrap/>
            <w:hideMark/>
          </w:tcPr>
          <w:p w14:paraId="52705B2F" w14:textId="4EE1626F" w:rsidR="009F5F5E" w:rsidRPr="009F5F5E" w:rsidRDefault="009F5F5E" w:rsidP="009F5F5E">
            <w:pPr>
              <w:spacing w:after="0" w:line="240" w:lineRule="auto"/>
              <w:rPr>
                <w:rFonts w:asciiTheme="majorBidi" w:eastAsia="Times New Roman" w:hAnsiTheme="majorBidi" w:cstheme="majorBidi"/>
                <w:color w:val="000000"/>
                <w:lang w:eastAsia="en-GB"/>
              </w:rPr>
            </w:pPr>
            <w:r w:rsidRPr="009F5F5E">
              <w:rPr>
                <w:rFonts w:asciiTheme="majorBidi" w:eastAsia="Times New Roman" w:hAnsiTheme="majorBidi" w:cstheme="majorBidi"/>
                <w:color w:val="000000"/>
                <w:lang w:eastAsia="en-GB"/>
              </w:rPr>
              <w:t>1.843</w:t>
            </w:r>
          </w:p>
        </w:tc>
        <w:tc>
          <w:tcPr>
            <w:tcW w:w="851" w:type="dxa"/>
            <w:tcBorders>
              <w:top w:val="nil"/>
              <w:left w:val="nil"/>
              <w:bottom w:val="single" w:sz="4" w:space="0" w:color="auto"/>
              <w:right w:val="single" w:sz="4" w:space="0" w:color="auto"/>
            </w:tcBorders>
            <w:shd w:val="clear" w:color="auto" w:fill="auto"/>
            <w:noWrap/>
            <w:hideMark/>
          </w:tcPr>
          <w:p w14:paraId="3B6701DA" w14:textId="47FF953D" w:rsidR="009F5F5E" w:rsidRPr="009F5F5E" w:rsidRDefault="009F5F5E" w:rsidP="009F5F5E">
            <w:pPr>
              <w:spacing w:after="0" w:line="240" w:lineRule="auto"/>
              <w:rPr>
                <w:rFonts w:asciiTheme="majorBidi" w:eastAsia="Times New Roman" w:hAnsiTheme="majorBidi" w:cstheme="majorBidi"/>
                <w:color w:val="000000"/>
                <w:lang w:eastAsia="en-GB"/>
              </w:rPr>
            </w:pPr>
            <w:r w:rsidRPr="009F5F5E">
              <w:rPr>
                <w:rFonts w:asciiTheme="majorBidi" w:eastAsia="Times New Roman" w:hAnsiTheme="majorBidi" w:cstheme="majorBidi"/>
                <w:color w:val="000000"/>
                <w:lang w:eastAsia="en-GB"/>
              </w:rPr>
              <w:t>1.914</w:t>
            </w:r>
          </w:p>
        </w:tc>
        <w:tc>
          <w:tcPr>
            <w:tcW w:w="1134" w:type="dxa"/>
            <w:tcBorders>
              <w:top w:val="nil"/>
              <w:left w:val="nil"/>
              <w:bottom w:val="single" w:sz="4" w:space="0" w:color="auto"/>
              <w:right w:val="single" w:sz="4" w:space="0" w:color="auto"/>
            </w:tcBorders>
            <w:shd w:val="clear" w:color="auto" w:fill="auto"/>
            <w:noWrap/>
            <w:hideMark/>
          </w:tcPr>
          <w:p w14:paraId="79BED19F" w14:textId="1AEC4358" w:rsidR="009F5F5E" w:rsidRPr="009F5F5E" w:rsidRDefault="009F5F5E" w:rsidP="009F5F5E">
            <w:pPr>
              <w:spacing w:after="0" w:line="240" w:lineRule="auto"/>
              <w:rPr>
                <w:rFonts w:asciiTheme="majorBidi" w:eastAsia="Times New Roman" w:hAnsiTheme="majorBidi" w:cstheme="majorBidi"/>
                <w:color w:val="000000"/>
                <w:lang w:eastAsia="en-GB"/>
              </w:rPr>
            </w:pPr>
            <w:r w:rsidRPr="009F5F5E">
              <w:rPr>
                <w:rFonts w:asciiTheme="majorBidi" w:eastAsia="Times New Roman" w:hAnsiTheme="majorBidi" w:cstheme="majorBidi"/>
                <w:color w:val="000000"/>
                <w:lang w:eastAsia="en-GB"/>
              </w:rPr>
              <w:t>1.984</w:t>
            </w:r>
          </w:p>
        </w:tc>
        <w:tc>
          <w:tcPr>
            <w:tcW w:w="992" w:type="dxa"/>
            <w:tcBorders>
              <w:top w:val="nil"/>
              <w:left w:val="nil"/>
              <w:bottom w:val="single" w:sz="4" w:space="0" w:color="auto"/>
              <w:right w:val="single" w:sz="4" w:space="0" w:color="auto"/>
            </w:tcBorders>
            <w:shd w:val="clear" w:color="auto" w:fill="auto"/>
            <w:noWrap/>
            <w:hideMark/>
          </w:tcPr>
          <w:p w14:paraId="287CC144" w14:textId="5C98D1C5" w:rsidR="009F5F5E" w:rsidRPr="009F5F5E" w:rsidRDefault="009F5F5E" w:rsidP="009F5F5E">
            <w:pPr>
              <w:spacing w:after="0" w:line="240" w:lineRule="auto"/>
              <w:rPr>
                <w:rFonts w:asciiTheme="majorBidi" w:eastAsia="Times New Roman" w:hAnsiTheme="majorBidi" w:cstheme="majorBidi"/>
                <w:color w:val="000000"/>
                <w:lang w:eastAsia="en-GB"/>
              </w:rPr>
            </w:pPr>
            <w:r w:rsidRPr="009F5F5E">
              <w:rPr>
                <w:rFonts w:asciiTheme="majorBidi" w:eastAsia="Times New Roman" w:hAnsiTheme="majorBidi" w:cstheme="majorBidi"/>
                <w:color w:val="000000"/>
                <w:lang w:eastAsia="en-GB"/>
              </w:rPr>
              <w:t>1.744</w:t>
            </w:r>
          </w:p>
        </w:tc>
        <w:tc>
          <w:tcPr>
            <w:tcW w:w="850" w:type="dxa"/>
            <w:tcBorders>
              <w:top w:val="nil"/>
              <w:left w:val="nil"/>
              <w:bottom w:val="single" w:sz="4" w:space="0" w:color="auto"/>
              <w:right w:val="single" w:sz="4" w:space="0" w:color="auto"/>
            </w:tcBorders>
            <w:shd w:val="clear" w:color="auto" w:fill="auto"/>
            <w:noWrap/>
            <w:hideMark/>
          </w:tcPr>
          <w:p w14:paraId="550F14F5" w14:textId="3AD26D36" w:rsidR="009F5F5E" w:rsidRPr="009F5F5E" w:rsidRDefault="009F5F5E" w:rsidP="009F5F5E">
            <w:pPr>
              <w:spacing w:after="0" w:line="240" w:lineRule="auto"/>
              <w:rPr>
                <w:rFonts w:asciiTheme="majorBidi" w:eastAsia="Times New Roman" w:hAnsiTheme="majorBidi" w:cstheme="majorBidi"/>
                <w:color w:val="000000"/>
                <w:lang w:eastAsia="en-GB"/>
              </w:rPr>
            </w:pPr>
            <w:r w:rsidRPr="009F5F5E">
              <w:rPr>
                <w:rFonts w:asciiTheme="majorBidi" w:eastAsia="Times New Roman" w:hAnsiTheme="majorBidi" w:cstheme="majorBidi"/>
                <w:color w:val="000000"/>
                <w:lang w:eastAsia="en-GB"/>
              </w:rPr>
              <w:t>1.786</w:t>
            </w:r>
          </w:p>
        </w:tc>
        <w:tc>
          <w:tcPr>
            <w:tcW w:w="993" w:type="dxa"/>
            <w:tcBorders>
              <w:top w:val="nil"/>
              <w:left w:val="nil"/>
              <w:bottom w:val="single" w:sz="4" w:space="0" w:color="auto"/>
              <w:right w:val="single" w:sz="4" w:space="0" w:color="auto"/>
            </w:tcBorders>
            <w:shd w:val="clear" w:color="auto" w:fill="auto"/>
            <w:noWrap/>
            <w:hideMark/>
          </w:tcPr>
          <w:p w14:paraId="3EA3F13E" w14:textId="67679C3F" w:rsidR="009F5F5E" w:rsidRPr="009F5F5E" w:rsidRDefault="009F5F5E" w:rsidP="009F5F5E">
            <w:pPr>
              <w:spacing w:after="0" w:line="240" w:lineRule="auto"/>
              <w:rPr>
                <w:rFonts w:asciiTheme="majorBidi" w:eastAsia="Times New Roman" w:hAnsiTheme="majorBidi" w:cstheme="majorBidi"/>
                <w:color w:val="000000"/>
                <w:lang w:eastAsia="en-GB"/>
              </w:rPr>
            </w:pPr>
            <w:r w:rsidRPr="009F5F5E">
              <w:rPr>
                <w:rFonts w:asciiTheme="majorBidi" w:eastAsia="Times New Roman" w:hAnsiTheme="majorBidi" w:cstheme="majorBidi"/>
                <w:color w:val="000000"/>
                <w:lang w:eastAsia="en-GB"/>
              </w:rPr>
              <w:t>1.789</w:t>
            </w:r>
          </w:p>
        </w:tc>
        <w:tc>
          <w:tcPr>
            <w:tcW w:w="850" w:type="dxa"/>
            <w:tcBorders>
              <w:top w:val="nil"/>
              <w:left w:val="nil"/>
              <w:bottom w:val="single" w:sz="4" w:space="0" w:color="auto"/>
              <w:right w:val="single" w:sz="4" w:space="0" w:color="auto"/>
            </w:tcBorders>
          </w:tcPr>
          <w:p w14:paraId="25980683" w14:textId="1FA16A6B" w:rsidR="009F5F5E" w:rsidRPr="009F5F5E" w:rsidRDefault="009F5F5E" w:rsidP="009F5F5E">
            <w:pPr>
              <w:spacing w:after="0" w:line="240" w:lineRule="auto"/>
              <w:rPr>
                <w:rFonts w:asciiTheme="majorBidi" w:eastAsia="Times New Roman" w:hAnsiTheme="majorBidi" w:cstheme="majorBidi"/>
                <w:color w:val="000000"/>
                <w:lang w:eastAsia="en-GB"/>
              </w:rPr>
            </w:pPr>
            <w:r w:rsidRPr="009F5F5E">
              <w:rPr>
                <w:rFonts w:asciiTheme="majorBidi" w:eastAsia="Times New Roman" w:hAnsiTheme="majorBidi" w:cstheme="majorBidi"/>
                <w:color w:val="000000"/>
                <w:lang w:eastAsia="en-GB"/>
              </w:rPr>
              <w:t>1.869</w:t>
            </w:r>
          </w:p>
        </w:tc>
        <w:tc>
          <w:tcPr>
            <w:tcW w:w="992" w:type="dxa"/>
            <w:tcBorders>
              <w:top w:val="nil"/>
              <w:left w:val="nil"/>
              <w:bottom w:val="single" w:sz="4" w:space="0" w:color="auto"/>
              <w:right w:val="single" w:sz="4" w:space="0" w:color="auto"/>
            </w:tcBorders>
          </w:tcPr>
          <w:p w14:paraId="750D447E" w14:textId="545E953B" w:rsidR="009F5F5E" w:rsidRPr="009F5F5E" w:rsidRDefault="009F5F5E" w:rsidP="009F5F5E">
            <w:pPr>
              <w:spacing w:after="0" w:line="240" w:lineRule="auto"/>
              <w:rPr>
                <w:rFonts w:asciiTheme="majorBidi" w:eastAsia="Times New Roman" w:hAnsiTheme="majorBidi" w:cstheme="majorBidi"/>
                <w:color w:val="000000"/>
                <w:lang w:eastAsia="en-GB"/>
              </w:rPr>
            </w:pPr>
            <w:r w:rsidRPr="009F5F5E">
              <w:rPr>
                <w:rFonts w:asciiTheme="majorBidi" w:eastAsia="Times New Roman" w:hAnsiTheme="majorBidi" w:cstheme="majorBidi"/>
                <w:color w:val="000000"/>
                <w:lang w:eastAsia="en-GB"/>
              </w:rPr>
              <w:t>1.800</w:t>
            </w:r>
          </w:p>
        </w:tc>
      </w:tr>
      <w:tr w:rsidR="009F5F5E" w:rsidRPr="009F5F5E" w14:paraId="72EFEA91" w14:textId="19097DA0" w:rsidTr="009F5F5E">
        <w:trPr>
          <w:trHeight w:val="288"/>
        </w:trPr>
        <w:tc>
          <w:tcPr>
            <w:tcW w:w="988" w:type="dxa"/>
            <w:tcBorders>
              <w:top w:val="nil"/>
              <w:left w:val="single" w:sz="4" w:space="0" w:color="auto"/>
              <w:bottom w:val="single" w:sz="4" w:space="0" w:color="auto"/>
              <w:right w:val="single" w:sz="4" w:space="0" w:color="auto"/>
            </w:tcBorders>
            <w:shd w:val="clear" w:color="auto" w:fill="auto"/>
            <w:noWrap/>
            <w:hideMark/>
          </w:tcPr>
          <w:p w14:paraId="4000E707" w14:textId="3A218735" w:rsidR="009F5F5E" w:rsidRPr="009F5F5E" w:rsidRDefault="009F5F5E" w:rsidP="009F5F5E">
            <w:pPr>
              <w:spacing w:after="0" w:line="240" w:lineRule="auto"/>
              <w:rPr>
                <w:rFonts w:asciiTheme="majorBidi" w:eastAsia="Times New Roman" w:hAnsiTheme="majorBidi" w:cstheme="majorBidi"/>
                <w:color w:val="000000"/>
                <w:lang w:eastAsia="en-GB"/>
              </w:rPr>
            </w:pPr>
            <w:r w:rsidRPr="009F5F5E">
              <w:rPr>
                <w:rFonts w:asciiTheme="majorBidi" w:hAnsiTheme="majorBidi" w:cstheme="majorBidi"/>
              </w:rPr>
              <w:t>PM10 (µg/m</w:t>
            </w:r>
            <w:r w:rsidRPr="001664D0">
              <w:rPr>
                <w:rFonts w:asciiTheme="majorBidi" w:hAnsiTheme="majorBidi" w:cstheme="majorBidi"/>
                <w:vertAlign w:val="superscript"/>
              </w:rPr>
              <w:t>3</w:t>
            </w:r>
            <w:r w:rsidRPr="009F5F5E">
              <w:rPr>
                <w:rFonts w:asciiTheme="majorBidi" w:hAnsiTheme="majorBidi" w:cstheme="majorBidi"/>
              </w:rPr>
              <w:t>)</w:t>
            </w:r>
          </w:p>
        </w:tc>
        <w:tc>
          <w:tcPr>
            <w:tcW w:w="992" w:type="dxa"/>
            <w:tcBorders>
              <w:top w:val="nil"/>
              <w:left w:val="nil"/>
              <w:bottom w:val="single" w:sz="4" w:space="0" w:color="auto"/>
              <w:right w:val="single" w:sz="4" w:space="0" w:color="auto"/>
            </w:tcBorders>
            <w:shd w:val="clear" w:color="auto" w:fill="auto"/>
            <w:noWrap/>
            <w:hideMark/>
          </w:tcPr>
          <w:p w14:paraId="7DABE0AA" w14:textId="5760A599" w:rsidR="009F5F5E" w:rsidRPr="009F5F5E" w:rsidRDefault="009F5F5E" w:rsidP="009F5F5E">
            <w:pPr>
              <w:spacing w:after="0" w:line="240" w:lineRule="auto"/>
              <w:rPr>
                <w:rFonts w:asciiTheme="majorBidi" w:eastAsia="Times New Roman" w:hAnsiTheme="majorBidi" w:cstheme="majorBidi"/>
                <w:color w:val="000000"/>
                <w:lang w:eastAsia="en-GB"/>
              </w:rPr>
            </w:pPr>
            <w:r w:rsidRPr="009F5F5E">
              <w:rPr>
                <w:rFonts w:asciiTheme="majorBidi" w:eastAsia="Times New Roman" w:hAnsiTheme="majorBidi" w:cstheme="majorBidi"/>
                <w:color w:val="000000"/>
                <w:lang w:eastAsia="en-GB"/>
              </w:rPr>
              <w:t>13.989</w:t>
            </w:r>
          </w:p>
        </w:tc>
        <w:tc>
          <w:tcPr>
            <w:tcW w:w="992" w:type="dxa"/>
            <w:tcBorders>
              <w:top w:val="nil"/>
              <w:left w:val="nil"/>
              <w:bottom w:val="single" w:sz="4" w:space="0" w:color="auto"/>
              <w:right w:val="single" w:sz="4" w:space="0" w:color="auto"/>
            </w:tcBorders>
            <w:shd w:val="clear" w:color="auto" w:fill="auto"/>
            <w:noWrap/>
            <w:hideMark/>
          </w:tcPr>
          <w:p w14:paraId="45D6D3E4" w14:textId="58A33E86" w:rsidR="009F5F5E" w:rsidRPr="009F5F5E" w:rsidRDefault="009F5F5E" w:rsidP="009F5F5E">
            <w:pPr>
              <w:spacing w:after="0" w:line="240" w:lineRule="auto"/>
              <w:rPr>
                <w:rFonts w:asciiTheme="majorBidi" w:eastAsia="Times New Roman" w:hAnsiTheme="majorBidi" w:cstheme="majorBidi"/>
                <w:color w:val="000000"/>
                <w:lang w:eastAsia="en-GB"/>
              </w:rPr>
            </w:pPr>
            <w:r w:rsidRPr="009F5F5E">
              <w:rPr>
                <w:rFonts w:asciiTheme="majorBidi" w:eastAsia="Times New Roman" w:hAnsiTheme="majorBidi" w:cstheme="majorBidi"/>
                <w:color w:val="000000"/>
                <w:lang w:eastAsia="en-GB"/>
              </w:rPr>
              <w:t>14.933</w:t>
            </w:r>
          </w:p>
        </w:tc>
        <w:tc>
          <w:tcPr>
            <w:tcW w:w="851" w:type="dxa"/>
            <w:tcBorders>
              <w:top w:val="nil"/>
              <w:left w:val="nil"/>
              <w:bottom w:val="single" w:sz="4" w:space="0" w:color="auto"/>
              <w:right w:val="single" w:sz="4" w:space="0" w:color="auto"/>
            </w:tcBorders>
            <w:shd w:val="clear" w:color="auto" w:fill="auto"/>
            <w:noWrap/>
            <w:hideMark/>
          </w:tcPr>
          <w:p w14:paraId="5D8BAEAA" w14:textId="38CA1F13" w:rsidR="009F5F5E" w:rsidRPr="009F5F5E" w:rsidRDefault="009F5F5E" w:rsidP="009F5F5E">
            <w:pPr>
              <w:spacing w:after="0" w:line="240" w:lineRule="auto"/>
              <w:rPr>
                <w:rFonts w:asciiTheme="majorBidi" w:eastAsia="Times New Roman" w:hAnsiTheme="majorBidi" w:cstheme="majorBidi"/>
                <w:color w:val="000000"/>
                <w:lang w:eastAsia="en-GB"/>
              </w:rPr>
            </w:pPr>
            <w:r w:rsidRPr="009F5F5E">
              <w:rPr>
                <w:rFonts w:asciiTheme="majorBidi" w:eastAsia="Times New Roman" w:hAnsiTheme="majorBidi" w:cstheme="majorBidi"/>
                <w:color w:val="000000"/>
                <w:lang w:eastAsia="en-GB"/>
              </w:rPr>
              <w:t>16.510</w:t>
            </w:r>
          </w:p>
        </w:tc>
        <w:tc>
          <w:tcPr>
            <w:tcW w:w="1134" w:type="dxa"/>
            <w:tcBorders>
              <w:top w:val="nil"/>
              <w:left w:val="nil"/>
              <w:bottom w:val="single" w:sz="4" w:space="0" w:color="auto"/>
              <w:right w:val="single" w:sz="4" w:space="0" w:color="auto"/>
            </w:tcBorders>
            <w:shd w:val="clear" w:color="auto" w:fill="auto"/>
            <w:noWrap/>
            <w:hideMark/>
          </w:tcPr>
          <w:p w14:paraId="52B88B9E" w14:textId="345451E7" w:rsidR="009F5F5E" w:rsidRPr="009F5F5E" w:rsidRDefault="009F5F5E" w:rsidP="009F5F5E">
            <w:pPr>
              <w:spacing w:after="0" w:line="240" w:lineRule="auto"/>
              <w:rPr>
                <w:rFonts w:asciiTheme="majorBidi" w:eastAsia="Times New Roman" w:hAnsiTheme="majorBidi" w:cstheme="majorBidi"/>
                <w:color w:val="000000"/>
                <w:lang w:eastAsia="en-GB"/>
              </w:rPr>
            </w:pPr>
            <w:r w:rsidRPr="009F5F5E">
              <w:rPr>
                <w:rFonts w:asciiTheme="majorBidi" w:eastAsia="Times New Roman" w:hAnsiTheme="majorBidi" w:cstheme="majorBidi"/>
                <w:color w:val="000000"/>
                <w:lang w:eastAsia="en-GB"/>
              </w:rPr>
              <w:t>16.361</w:t>
            </w:r>
          </w:p>
        </w:tc>
        <w:tc>
          <w:tcPr>
            <w:tcW w:w="992" w:type="dxa"/>
            <w:tcBorders>
              <w:top w:val="nil"/>
              <w:left w:val="nil"/>
              <w:bottom w:val="single" w:sz="4" w:space="0" w:color="auto"/>
              <w:right w:val="single" w:sz="4" w:space="0" w:color="auto"/>
            </w:tcBorders>
            <w:shd w:val="clear" w:color="auto" w:fill="auto"/>
            <w:noWrap/>
            <w:hideMark/>
          </w:tcPr>
          <w:p w14:paraId="0CD120C4" w14:textId="4CE76E94" w:rsidR="009F5F5E" w:rsidRPr="009F5F5E" w:rsidRDefault="009F5F5E" w:rsidP="009F5F5E">
            <w:pPr>
              <w:spacing w:after="0" w:line="240" w:lineRule="auto"/>
              <w:rPr>
                <w:rFonts w:asciiTheme="majorBidi" w:eastAsia="Times New Roman" w:hAnsiTheme="majorBidi" w:cstheme="majorBidi"/>
                <w:color w:val="000000"/>
                <w:lang w:eastAsia="en-GB"/>
              </w:rPr>
            </w:pPr>
            <w:r w:rsidRPr="009F5F5E">
              <w:rPr>
                <w:rFonts w:asciiTheme="majorBidi" w:eastAsia="Times New Roman" w:hAnsiTheme="majorBidi" w:cstheme="majorBidi"/>
                <w:color w:val="000000"/>
                <w:lang w:eastAsia="en-GB"/>
              </w:rPr>
              <w:t>17.754</w:t>
            </w:r>
          </w:p>
        </w:tc>
        <w:tc>
          <w:tcPr>
            <w:tcW w:w="850" w:type="dxa"/>
            <w:tcBorders>
              <w:top w:val="nil"/>
              <w:left w:val="nil"/>
              <w:bottom w:val="single" w:sz="4" w:space="0" w:color="auto"/>
              <w:right w:val="single" w:sz="4" w:space="0" w:color="auto"/>
            </w:tcBorders>
            <w:shd w:val="clear" w:color="auto" w:fill="auto"/>
            <w:noWrap/>
            <w:hideMark/>
          </w:tcPr>
          <w:p w14:paraId="4DE2B60D" w14:textId="7A0C7264" w:rsidR="009F5F5E" w:rsidRPr="009F5F5E" w:rsidRDefault="009F5F5E" w:rsidP="009F5F5E">
            <w:pPr>
              <w:spacing w:after="0" w:line="240" w:lineRule="auto"/>
              <w:rPr>
                <w:rFonts w:asciiTheme="majorBidi" w:eastAsia="Times New Roman" w:hAnsiTheme="majorBidi" w:cstheme="majorBidi"/>
                <w:color w:val="000000"/>
                <w:lang w:eastAsia="en-GB"/>
              </w:rPr>
            </w:pPr>
            <w:r w:rsidRPr="009F5F5E">
              <w:rPr>
                <w:rFonts w:asciiTheme="majorBidi" w:eastAsia="Times New Roman" w:hAnsiTheme="majorBidi" w:cstheme="majorBidi"/>
                <w:color w:val="000000"/>
                <w:lang w:eastAsia="en-GB"/>
              </w:rPr>
              <w:t>16.547</w:t>
            </w:r>
          </w:p>
        </w:tc>
        <w:tc>
          <w:tcPr>
            <w:tcW w:w="993" w:type="dxa"/>
            <w:tcBorders>
              <w:top w:val="nil"/>
              <w:left w:val="nil"/>
              <w:bottom w:val="single" w:sz="4" w:space="0" w:color="auto"/>
              <w:right w:val="single" w:sz="4" w:space="0" w:color="auto"/>
            </w:tcBorders>
            <w:shd w:val="clear" w:color="auto" w:fill="auto"/>
            <w:noWrap/>
            <w:hideMark/>
          </w:tcPr>
          <w:p w14:paraId="0D6EE911" w14:textId="2CB78BC2" w:rsidR="009F5F5E" w:rsidRPr="009F5F5E" w:rsidRDefault="009F5F5E" w:rsidP="009F5F5E">
            <w:pPr>
              <w:spacing w:after="0" w:line="240" w:lineRule="auto"/>
              <w:rPr>
                <w:rFonts w:asciiTheme="majorBidi" w:eastAsia="Times New Roman" w:hAnsiTheme="majorBidi" w:cstheme="majorBidi"/>
                <w:color w:val="000000"/>
                <w:lang w:eastAsia="en-GB"/>
              </w:rPr>
            </w:pPr>
            <w:r w:rsidRPr="009F5F5E">
              <w:rPr>
                <w:rFonts w:asciiTheme="majorBidi" w:eastAsia="Times New Roman" w:hAnsiTheme="majorBidi" w:cstheme="majorBidi"/>
                <w:color w:val="000000"/>
                <w:lang w:eastAsia="en-GB"/>
              </w:rPr>
              <w:t>15.809</w:t>
            </w:r>
          </w:p>
        </w:tc>
        <w:tc>
          <w:tcPr>
            <w:tcW w:w="850" w:type="dxa"/>
            <w:tcBorders>
              <w:top w:val="nil"/>
              <w:left w:val="nil"/>
              <w:bottom w:val="single" w:sz="4" w:space="0" w:color="auto"/>
              <w:right w:val="single" w:sz="4" w:space="0" w:color="auto"/>
            </w:tcBorders>
          </w:tcPr>
          <w:p w14:paraId="00DD2AD2" w14:textId="6688845A" w:rsidR="009F5F5E" w:rsidRPr="009F5F5E" w:rsidRDefault="009F5F5E" w:rsidP="009F5F5E">
            <w:pPr>
              <w:spacing w:after="0" w:line="240" w:lineRule="auto"/>
              <w:rPr>
                <w:rFonts w:asciiTheme="majorBidi" w:eastAsia="Times New Roman" w:hAnsiTheme="majorBidi" w:cstheme="majorBidi"/>
                <w:color w:val="000000"/>
                <w:lang w:eastAsia="en-GB"/>
              </w:rPr>
            </w:pPr>
            <w:r w:rsidRPr="009F5F5E">
              <w:rPr>
                <w:rFonts w:asciiTheme="majorBidi" w:eastAsia="Times New Roman" w:hAnsiTheme="majorBidi" w:cstheme="majorBidi"/>
                <w:color w:val="000000"/>
                <w:lang w:eastAsia="en-GB"/>
              </w:rPr>
              <w:t>14.440</w:t>
            </w:r>
          </w:p>
        </w:tc>
        <w:tc>
          <w:tcPr>
            <w:tcW w:w="992" w:type="dxa"/>
            <w:tcBorders>
              <w:top w:val="nil"/>
              <w:left w:val="nil"/>
              <w:bottom w:val="single" w:sz="4" w:space="0" w:color="auto"/>
              <w:right w:val="single" w:sz="4" w:space="0" w:color="auto"/>
            </w:tcBorders>
          </w:tcPr>
          <w:p w14:paraId="1C2533AD" w14:textId="2505C554" w:rsidR="009F5F5E" w:rsidRPr="009F5F5E" w:rsidRDefault="009F5F5E" w:rsidP="009F5F5E">
            <w:pPr>
              <w:spacing w:after="0" w:line="240" w:lineRule="auto"/>
              <w:rPr>
                <w:rFonts w:asciiTheme="majorBidi" w:eastAsia="Times New Roman" w:hAnsiTheme="majorBidi" w:cstheme="majorBidi"/>
                <w:color w:val="000000"/>
                <w:lang w:eastAsia="en-GB"/>
              </w:rPr>
            </w:pPr>
            <w:r w:rsidRPr="009F5F5E">
              <w:rPr>
                <w:rFonts w:asciiTheme="majorBidi" w:eastAsia="Times New Roman" w:hAnsiTheme="majorBidi" w:cstheme="majorBidi"/>
                <w:color w:val="000000"/>
                <w:lang w:eastAsia="en-GB"/>
              </w:rPr>
              <w:t>16.593</w:t>
            </w:r>
          </w:p>
        </w:tc>
      </w:tr>
      <w:tr w:rsidR="009F5F5E" w:rsidRPr="009F5F5E" w14:paraId="1369A8DB" w14:textId="5A3C3170" w:rsidTr="009F5F5E">
        <w:trPr>
          <w:trHeight w:val="288"/>
        </w:trPr>
        <w:tc>
          <w:tcPr>
            <w:tcW w:w="988" w:type="dxa"/>
            <w:tcBorders>
              <w:top w:val="nil"/>
              <w:left w:val="single" w:sz="4" w:space="0" w:color="auto"/>
              <w:bottom w:val="single" w:sz="4" w:space="0" w:color="auto"/>
              <w:right w:val="single" w:sz="4" w:space="0" w:color="auto"/>
            </w:tcBorders>
            <w:shd w:val="clear" w:color="auto" w:fill="auto"/>
            <w:noWrap/>
            <w:hideMark/>
          </w:tcPr>
          <w:p w14:paraId="7906C21F" w14:textId="24AD14AE" w:rsidR="009F5F5E" w:rsidRPr="009F5F5E" w:rsidRDefault="009F5F5E" w:rsidP="009F5F5E">
            <w:pPr>
              <w:spacing w:after="0" w:line="240" w:lineRule="auto"/>
              <w:rPr>
                <w:rFonts w:asciiTheme="majorBidi" w:eastAsia="Times New Roman" w:hAnsiTheme="majorBidi" w:cstheme="majorBidi"/>
                <w:color w:val="000000"/>
                <w:lang w:eastAsia="en-GB"/>
              </w:rPr>
            </w:pPr>
            <w:r w:rsidRPr="009F5F5E">
              <w:rPr>
                <w:rFonts w:asciiTheme="majorBidi" w:hAnsiTheme="majorBidi" w:cstheme="majorBidi"/>
              </w:rPr>
              <w:t>PM2.5 (µg/m</w:t>
            </w:r>
            <w:r w:rsidRPr="001664D0">
              <w:rPr>
                <w:rFonts w:asciiTheme="majorBidi" w:hAnsiTheme="majorBidi" w:cstheme="majorBidi"/>
                <w:vertAlign w:val="superscript"/>
              </w:rPr>
              <w:t>3</w:t>
            </w:r>
            <w:r w:rsidRPr="009F5F5E">
              <w:rPr>
                <w:rFonts w:asciiTheme="majorBidi" w:hAnsiTheme="majorBidi" w:cstheme="majorBidi"/>
              </w:rPr>
              <w:t>)</w:t>
            </w:r>
          </w:p>
        </w:tc>
        <w:tc>
          <w:tcPr>
            <w:tcW w:w="992" w:type="dxa"/>
            <w:tcBorders>
              <w:top w:val="nil"/>
              <w:left w:val="nil"/>
              <w:bottom w:val="single" w:sz="4" w:space="0" w:color="auto"/>
              <w:right w:val="single" w:sz="4" w:space="0" w:color="auto"/>
            </w:tcBorders>
            <w:shd w:val="clear" w:color="auto" w:fill="auto"/>
            <w:noWrap/>
            <w:hideMark/>
          </w:tcPr>
          <w:p w14:paraId="13520C6F" w14:textId="04F73586" w:rsidR="009F5F5E" w:rsidRPr="009F5F5E" w:rsidRDefault="009F5F5E" w:rsidP="009F5F5E">
            <w:pPr>
              <w:spacing w:after="0" w:line="240" w:lineRule="auto"/>
              <w:rPr>
                <w:rFonts w:asciiTheme="majorBidi" w:eastAsia="Times New Roman" w:hAnsiTheme="majorBidi" w:cstheme="majorBidi"/>
                <w:color w:val="000000"/>
                <w:lang w:eastAsia="en-GB"/>
              </w:rPr>
            </w:pPr>
            <w:r w:rsidRPr="009F5F5E">
              <w:rPr>
                <w:rFonts w:asciiTheme="majorBidi" w:eastAsia="Times New Roman" w:hAnsiTheme="majorBidi" w:cstheme="majorBidi"/>
                <w:color w:val="000000"/>
                <w:lang w:eastAsia="en-GB"/>
              </w:rPr>
              <w:t>9.497</w:t>
            </w:r>
          </w:p>
        </w:tc>
        <w:tc>
          <w:tcPr>
            <w:tcW w:w="992" w:type="dxa"/>
            <w:tcBorders>
              <w:top w:val="nil"/>
              <w:left w:val="nil"/>
              <w:bottom w:val="single" w:sz="4" w:space="0" w:color="auto"/>
              <w:right w:val="single" w:sz="4" w:space="0" w:color="auto"/>
            </w:tcBorders>
            <w:shd w:val="clear" w:color="auto" w:fill="auto"/>
            <w:noWrap/>
            <w:hideMark/>
          </w:tcPr>
          <w:p w14:paraId="4DB3CAD3" w14:textId="47DF29F4" w:rsidR="009F5F5E" w:rsidRPr="009F5F5E" w:rsidRDefault="009F5F5E" w:rsidP="009F5F5E">
            <w:pPr>
              <w:spacing w:after="0" w:line="240" w:lineRule="auto"/>
              <w:rPr>
                <w:rFonts w:asciiTheme="majorBidi" w:eastAsia="Times New Roman" w:hAnsiTheme="majorBidi" w:cstheme="majorBidi"/>
                <w:color w:val="000000"/>
                <w:lang w:eastAsia="en-GB"/>
              </w:rPr>
            </w:pPr>
            <w:r w:rsidRPr="009F5F5E">
              <w:rPr>
                <w:rFonts w:asciiTheme="majorBidi" w:eastAsia="Times New Roman" w:hAnsiTheme="majorBidi" w:cstheme="majorBidi"/>
                <w:color w:val="000000"/>
                <w:lang w:eastAsia="en-GB"/>
              </w:rPr>
              <w:t>10.162</w:t>
            </w:r>
          </w:p>
        </w:tc>
        <w:tc>
          <w:tcPr>
            <w:tcW w:w="851" w:type="dxa"/>
            <w:tcBorders>
              <w:top w:val="nil"/>
              <w:left w:val="nil"/>
              <w:bottom w:val="single" w:sz="4" w:space="0" w:color="auto"/>
              <w:right w:val="single" w:sz="4" w:space="0" w:color="auto"/>
            </w:tcBorders>
            <w:shd w:val="clear" w:color="auto" w:fill="auto"/>
            <w:noWrap/>
            <w:hideMark/>
          </w:tcPr>
          <w:p w14:paraId="0578EBF4" w14:textId="163CEB06" w:rsidR="009F5F5E" w:rsidRPr="009F5F5E" w:rsidRDefault="009F5F5E" w:rsidP="009F5F5E">
            <w:pPr>
              <w:spacing w:after="0" w:line="240" w:lineRule="auto"/>
              <w:rPr>
                <w:rFonts w:asciiTheme="majorBidi" w:eastAsia="Times New Roman" w:hAnsiTheme="majorBidi" w:cstheme="majorBidi"/>
                <w:color w:val="000000"/>
                <w:lang w:eastAsia="en-GB"/>
              </w:rPr>
            </w:pPr>
            <w:r w:rsidRPr="009F5F5E">
              <w:rPr>
                <w:rFonts w:asciiTheme="majorBidi" w:eastAsia="Times New Roman" w:hAnsiTheme="majorBidi" w:cstheme="majorBidi"/>
                <w:color w:val="000000"/>
                <w:lang w:eastAsia="en-GB"/>
              </w:rPr>
              <w:t>11.463</w:t>
            </w:r>
          </w:p>
        </w:tc>
        <w:tc>
          <w:tcPr>
            <w:tcW w:w="1134" w:type="dxa"/>
            <w:tcBorders>
              <w:top w:val="nil"/>
              <w:left w:val="nil"/>
              <w:bottom w:val="single" w:sz="4" w:space="0" w:color="auto"/>
              <w:right w:val="single" w:sz="4" w:space="0" w:color="auto"/>
            </w:tcBorders>
            <w:shd w:val="clear" w:color="auto" w:fill="auto"/>
            <w:noWrap/>
            <w:hideMark/>
          </w:tcPr>
          <w:p w14:paraId="0B00A751" w14:textId="3BD78BE6" w:rsidR="009F5F5E" w:rsidRPr="009F5F5E" w:rsidRDefault="009F5F5E" w:rsidP="009F5F5E">
            <w:pPr>
              <w:spacing w:after="0" w:line="240" w:lineRule="auto"/>
              <w:rPr>
                <w:rFonts w:asciiTheme="majorBidi" w:eastAsia="Times New Roman" w:hAnsiTheme="majorBidi" w:cstheme="majorBidi"/>
                <w:color w:val="000000"/>
                <w:lang w:eastAsia="en-GB"/>
              </w:rPr>
            </w:pPr>
            <w:r w:rsidRPr="009F5F5E">
              <w:rPr>
                <w:rFonts w:asciiTheme="majorBidi" w:eastAsia="Times New Roman" w:hAnsiTheme="majorBidi" w:cstheme="majorBidi"/>
                <w:color w:val="000000"/>
                <w:lang w:eastAsia="en-GB"/>
              </w:rPr>
              <w:t>11.343</w:t>
            </w:r>
          </w:p>
        </w:tc>
        <w:tc>
          <w:tcPr>
            <w:tcW w:w="992" w:type="dxa"/>
            <w:tcBorders>
              <w:top w:val="nil"/>
              <w:left w:val="nil"/>
              <w:bottom w:val="single" w:sz="4" w:space="0" w:color="auto"/>
              <w:right w:val="single" w:sz="4" w:space="0" w:color="auto"/>
            </w:tcBorders>
            <w:shd w:val="clear" w:color="auto" w:fill="auto"/>
            <w:noWrap/>
            <w:hideMark/>
          </w:tcPr>
          <w:p w14:paraId="331F8054" w14:textId="50E909FF" w:rsidR="009F5F5E" w:rsidRPr="009F5F5E" w:rsidRDefault="009F5F5E" w:rsidP="009F5F5E">
            <w:pPr>
              <w:spacing w:after="0" w:line="240" w:lineRule="auto"/>
              <w:rPr>
                <w:rFonts w:asciiTheme="majorBidi" w:eastAsia="Times New Roman" w:hAnsiTheme="majorBidi" w:cstheme="majorBidi"/>
                <w:color w:val="000000"/>
                <w:lang w:eastAsia="en-GB"/>
              </w:rPr>
            </w:pPr>
            <w:r w:rsidRPr="009F5F5E">
              <w:rPr>
                <w:rFonts w:asciiTheme="majorBidi" w:eastAsia="Times New Roman" w:hAnsiTheme="majorBidi" w:cstheme="majorBidi"/>
                <w:color w:val="000000"/>
                <w:lang w:eastAsia="en-GB"/>
              </w:rPr>
              <w:t>12.325</w:t>
            </w:r>
          </w:p>
        </w:tc>
        <w:tc>
          <w:tcPr>
            <w:tcW w:w="850" w:type="dxa"/>
            <w:tcBorders>
              <w:top w:val="nil"/>
              <w:left w:val="nil"/>
              <w:bottom w:val="single" w:sz="4" w:space="0" w:color="auto"/>
              <w:right w:val="single" w:sz="4" w:space="0" w:color="auto"/>
            </w:tcBorders>
            <w:shd w:val="clear" w:color="auto" w:fill="auto"/>
            <w:noWrap/>
            <w:hideMark/>
          </w:tcPr>
          <w:p w14:paraId="5A8AEF4E" w14:textId="5C160A91" w:rsidR="009F5F5E" w:rsidRPr="009F5F5E" w:rsidRDefault="009F5F5E" w:rsidP="009F5F5E">
            <w:pPr>
              <w:spacing w:after="0" w:line="240" w:lineRule="auto"/>
              <w:rPr>
                <w:rFonts w:asciiTheme="majorBidi" w:eastAsia="Times New Roman" w:hAnsiTheme="majorBidi" w:cstheme="majorBidi"/>
                <w:color w:val="000000"/>
                <w:lang w:eastAsia="en-GB"/>
              </w:rPr>
            </w:pPr>
            <w:r w:rsidRPr="009F5F5E">
              <w:rPr>
                <w:rFonts w:asciiTheme="majorBidi" w:eastAsia="Times New Roman" w:hAnsiTheme="majorBidi" w:cstheme="majorBidi"/>
                <w:color w:val="000000"/>
                <w:lang w:eastAsia="en-GB"/>
              </w:rPr>
              <w:t>11.445</w:t>
            </w:r>
          </w:p>
        </w:tc>
        <w:tc>
          <w:tcPr>
            <w:tcW w:w="993" w:type="dxa"/>
            <w:tcBorders>
              <w:top w:val="nil"/>
              <w:left w:val="nil"/>
              <w:bottom w:val="single" w:sz="4" w:space="0" w:color="auto"/>
              <w:right w:val="single" w:sz="4" w:space="0" w:color="auto"/>
            </w:tcBorders>
            <w:shd w:val="clear" w:color="auto" w:fill="auto"/>
            <w:noWrap/>
            <w:hideMark/>
          </w:tcPr>
          <w:p w14:paraId="1F0B668B" w14:textId="235500BD" w:rsidR="009F5F5E" w:rsidRPr="009F5F5E" w:rsidRDefault="009F5F5E" w:rsidP="009F5F5E">
            <w:pPr>
              <w:spacing w:after="0" w:line="240" w:lineRule="auto"/>
              <w:rPr>
                <w:rFonts w:asciiTheme="majorBidi" w:eastAsia="Times New Roman" w:hAnsiTheme="majorBidi" w:cstheme="majorBidi"/>
                <w:color w:val="000000"/>
                <w:lang w:eastAsia="en-GB"/>
              </w:rPr>
            </w:pPr>
            <w:r w:rsidRPr="009F5F5E">
              <w:rPr>
                <w:rFonts w:asciiTheme="majorBidi" w:eastAsia="Times New Roman" w:hAnsiTheme="majorBidi" w:cstheme="majorBidi"/>
                <w:color w:val="000000"/>
                <w:lang w:eastAsia="en-GB"/>
              </w:rPr>
              <w:t>10.919</w:t>
            </w:r>
          </w:p>
        </w:tc>
        <w:tc>
          <w:tcPr>
            <w:tcW w:w="850" w:type="dxa"/>
            <w:tcBorders>
              <w:top w:val="nil"/>
              <w:left w:val="nil"/>
              <w:bottom w:val="single" w:sz="4" w:space="0" w:color="auto"/>
              <w:right w:val="single" w:sz="4" w:space="0" w:color="auto"/>
            </w:tcBorders>
          </w:tcPr>
          <w:p w14:paraId="54AFE4D5" w14:textId="06C04AF4" w:rsidR="009F5F5E" w:rsidRPr="009F5F5E" w:rsidRDefault="009F5F5E" w:rsidP="009F5F5E">
            <w:pPr>
              <w:spacing w:after="0" w:line="240" w:lineRule="auto"/>
              <w:rPr>
                <w:rFonts w:asciiTheme="majorBidi" w:eastAsia="Times New Roman" w:hAnsiTheme="majorBidi" w:cstheme="majorBidi"/>
                <w:color w:val="000000"/>
                <w:lang w:eastAsia="en-GB"/>
              </w:rPr>
            </w:pPr>
            <w:r w:rsidRPr="009F5F5E">
              <w:rPr>
                <w:rFonts w:asciiTheme="majorBidi" w:eastAsia="Times New Roman" w:hAnsiTheme="majorBidi" w:cstheme="majorBidi"/>
                <w:color w:val="000000"/>
                <w:lang w:eastAsia="en-GB"/>
              </w:rPr>
              <w:t>9.833</w:t>
            </w:r>
          </w:p>
        </w:tc>
        <w:tc>
          <w:tcPr>
            <w:tcW w:w="992" w:type="dxa"/>
            <w:tcBorders>
              <w:top w:val="nil"/>
              <w:left w:val="nil"/>
              <w:bottom w:val="single" w:sz="4" w:space="0" w:color="auto"/>
              <w:right w:val="single" w:sz="4" w:space="0" w:color="auto"/>
            </w:tcBorders>
          </w:tcPr>
          <w:p w14:paraId="52417B5D" w14:textId="454C42D7" w:rsidR="009F5F5E" w:rsidRPr="009F5F5E" w:rsidRDefault="009F5F5E" w:rsidP="009F5F5E">
            <w:pPr>
              <w:spacing w:after="0" w:line="240" w:lineRule="auto"/>
              <w:rPr>
                <w:rFonts w:asciiTheme="majorBidi" w:eastAsia="Times New Roman" w:hAnsiTheme="majorBidi" w:cstheme="majorBidi"/>
                <w:color w:val="000000"/>
                <w:lang w:eastAsia="en-GB"/>
              </w:rPr>
            </w:pPr>
            <w:r w:rsidRPr="009F5F5E">
              <w:rPr>
                <w:rFonts w:asciiTheme="majorBidi" w:eastAsia="Times New Roman" w:hAnsiTheme="majorBidi" w:cstheme="majorBidi"/>
                <w:color w:val="000000"/>
                <w:lang w:eastAsia="en-GB"/>
              </w:rPr>
              <w:t>11.486</w:t>
            </w:r>
          </w:p>
        </w:tc>
      </w:tr>
    </w:tbl>
    <w:p w14:paraId="6384D404" w14:textId="7CC2713A" w:rsidR="00E244B4" w:rsidRPr="00D109EC" w:rsidRDefault="00E244B4" w:rsidP="00700ED1">
      <w:pPr>
        <w:rPr>
          <w:rFonts w:ascii="Times New Roman" w:hAnsi="Times New Roman" w:cs="Times New Roman"/>
          <w:sz w:val="24"/>
          <w:szCs w:val="24"/>
        </w:rPr>
      </w:pPr>
    </w:p>
    <w:sectPr w:rsidR="00E244B4" w:rsidRPr="00D109E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070B"/>
    <w:rsid w:val="00014897"/>
    <w:rsid w:val="000243DC"/>
    <w:rsid w:val="00025DBB"/>
    <w:rsid w:val="00034C1F"/>
    <w:rsid w:val="00065487"/>
    <w:rsid w:val="00065F38"/>
    <w:rsid w:val="00066CD1"/>
    <w:rsid w:val="00077A26"/>
    <w:rsid w:val="00082CC0"/>
    <w:rsid w:val="000846A6"/>
    <w:rsid w:val="00095A82"/>
    <w:rsid w:val="000A5304"/>
    <w:rsid w:val="000A71A2"/>
    <w:rsid w:val="000B0E98"/>
    <w:rsid w:val="000B13B7"/>
    <w:rsid w:val="000B7FC5"/>
    <w:rsid w:val="00123BA8"/>
    <w:rsid w:val="00124C1D"/>
    <w:rsid w:val="001326F9"/>
    <w:rsid w:val="0015769C"/>
    <w:rsid w:val="001664D0"/>
    <w:rsid w:val="001A25BC"/>
    <w:rsid w:val="001B0A54"/>
    <w:rsid w:val="001F752F"/>
    <w:rsid w:val="00216F44"/>
    <w:rsid w:val="002313C9"/>
    <w:rsid w:val="00236E4B"/>
    <w:rsid w:val="00260DAF"/>
    <w:rsid w:val="00273930"/>
    <w:rsid w:val="00287055"/>
    <w:rsid w:val="00292518"/>
    <w:rsid w:val="002A55A2"/>
    <w:rsid w:val="002F2145"/>
    <w:rsid w:val="002F5863"/>
    <w:rsid w:val="003038D6"/>
    <w:rsid w:val="0035740B"/>
    <w:rsid w:val="00365DED"/>
    <w:rsid w:val="003A555D"/>
    <w:rsid w:val="003F51A3"/>
    <w:rsid w:val="0040524F"/>
    <w:rsid w:val="00415EC2"/>
    <w:rsid w:val="00422132"/>
    <w:rsid w:val="00453231"/>
    <w:rsid w:val="004552D8"/>
    <w:rsid w:val="00462085"/>
    <w:rsid w:val="00476DDA"/>
    <w:rsid w:val="0048105C"/>
    <w:rsid w:val="00497984"/>
    <w:rsid w:val="004A16E4"/>
    <w:rsid w:val="004A7FB9"/>
    <w:rsid w:val="004D1AC8"/>
    <w:rsid w:val="005012BB"/>
    <w:rsid w:val="00527913"/>
    <w:rsid w:val="00531F43"/>
    <w:rsid w:val="00540472"/>
    <w:rsid w:val="005529FF"/>
    <w:rsid w:val="00554DA7"/>
    <w:rsid w:val="005711D8"/>
    <w:rsid w:val="005A473C"/>
    <w:rsid w:val="005C6348"/>
    <w:rsid w:val="005D070B"/>
    <w:rsid w:val="00660695"/>
    <w:rsid w:val="006A5017"/>
    <w:rsid w:val="006B0408"/>
    <w:rsid w:val="006D0BC0"/>
    <w:rsid w:val="006E1D87"/>
    <w:rsid w:val="006F0A8C"/>
    <w:rsid w:val="00700ED1"/>
    <w:rsid w:val="00714A7C"/>
    <w:rsid w:val="00776AA8"/>
    <w:rsid w:val="00815262"/>
    <w:rsid w:val="00833B7A"/>
    <w:rsid w:val="00861401"/>
    <w:rsid w:val="00864C7B"/>
    <w:rsid w:val="008700E7"/>
    <w:rsid w:val="00870A44"/>
    <w:rsid w:val="00870F4F"/>
    <w:rsid w:val="00882F87"/>
    <w:rsid w:val="00885FF9"/>
    <w:rsid w:val="008958D7"/>
    <w:rsid w:val="008A11E3"/>
    <w:rsid w:val="008A240C"/>
    <w:rsid w:val="008E3982"/>
    <w:rsid w:val="00907410"/>
    <w:rsid w:val="0092518C"/>
    <w:rsid w:val="00932364"/>
    <w:rsid w:val="00940166"/>
    <w:rsid w:val="00957F09"/>
    <w:rsid w:val="009A4305"/>
    <w:rsid w:val="009E47D6"/>
    <w:rsid w:val="009F5F5E"/>
    <w:rsid w:val="00A16E75"/>
    <w:rsid w:val="00A31887"/>
    <w:rsid w:val="00A47F31"/>
    <w:rsid w:val="00A778AE"/>
    <w:rsid w:val="00AA364D"/>
    <w:rsid w:val="00AB40F4"/>
    <w:rsid w:val="00AD5507"/>
    <w:rsid w:val="00B063B3"/>
    <w:rsid w:val="00B13AB2"/>
    <w:rsid w:val="00B26556"/>
    <w:rsid w:val="00B84ADB"/>
    <w:rsid w:val="00C0108A"/>
    <w:rsid w:val="00C12CE0"/>
    <w:rsid w:val="00C3163A"/>
    <w:rsid w:val="00C57EE1"/>
    <w:rsid w:val="00C73E51"/>
    <w:rsid w:val="00C763A3"/>
    <w:rsid w:val="00C94155"/>
    <w:rsid w:val="00C9620A"/>
    <w:rsid w:val="00CC3547"/>
    <w:rsid w:val="00CD4105"/>
    <w:rsid w:val="00CE69D3"/>
    <w:rsid w:val="00CF0A13"/>
    <w:rsid w:val="00D109EC"/>
    <w:rsid w:val="00D23122"/>
    <w:rsid w:val="00D84495"/>
    <w:rsid w:val="00DA742D"/>
    <w:rsid w:val="00DB3F30"/>
    <w:rsid w:val="00DB5049"/>
    <w:rsid w:val="00DC5189"/>
    <w:rsid w:val="00DE697F"/>
    <w:rsid w:val="00E14D7B"/>
    <w:rsid w:val="00E244B4"/>
    <w:rsid w:val="00E861A4"/>
    <w:rsid w:val="00EB7FE8"/>
    <w:rsid w:val="00ED3AD4"/>
    <w:rsid w:val="00EE41B3"/>
    <w:rsid w:val="00F131A5"/>
    <w:rsid w:val="00F139AA"/>
    <w:rsid w:val="00F16222"/>
    <w:rsid w:val="00F374F2"/>
    <w:rsid w:val="00F515B4"/>
    <w:rsid w:val="00F54448"/>
    <w:rsid w:val="00F57847"/>
    <w:rsid w:val="00F75F54"/>
    <w:rsid w:val="00FB1FCC"/>
    <w:rsid w:val="00FB5B47"/>
    <w:rsid w:val="00FB6381"/>
    <w:rsid w:val="00FC1BE3"/>
    <w:rsid w:val="00FC1CF0"/>
    <w:rsid w:val="00FD3455"/>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7383C"/>
  <w15:chartTrackingRefBased/>
  <w15:docId w15:val="{1FF016A0-2EC0-421C-9DEB-89F880E057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07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8E398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4825899">
      <w:bodyDiv w:val="1"/>
      <w:marLeft w:val="0"/>
      <w:marRight w:val="0"/>
      <w:marTop w:val="0"/>
      <w:marBottom w:val="0"/>
      <w:divBdr>
        <w:top w:val="none" w:sz="0" w:space="0" w:color="auto"/>
        <w:left w:val="none" w:sz="0" w:space="0" w:color="auto"/>
        <w:bottom w:val="none" w:sz="0" w:space="0" w:color="auto"/>
        <w:right w:val="none" w:sz="0" w:space="0" w:color="auto"/>
      </w:divBdr>
    </w:div>
    <w:div w:id="1722944780">
      <w:bodyDiv w:val="1"/>
      <w:marLeft w:val="0"/>
      <w:marRight w:val="0"/>
      <w:marTop w:val="0"/>
      <w:marBottom w:val="0"/>
      <w:divBdr>
        <w:top w:val="none" w:sz="0" w:space="0" w:color="auto"/>
        <w:left w:val="none" w:sz="0" w:space="0" w:color="auto"/>
        <w:bottom w:val="none" w:sz="0" w:space="0" w:color="auto"/>
        <w:right w:val="none" w:sz="0" w:space="0" w:color="auto"/>
      </w:divBdr>
    </w:div>
    <w:div w:id="21216812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1247</TotalTime>
  <Pages>15</Pages>
  <Words>2809</Words>
  <Characters>16012</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Abed Al Ahad</dc:creator>
  <cp:keywords/>
  <dc:description/>
  <cp:lastModifiedBy>Mary Abed Al Ahad</cp:lastModifiedBy>
  <cp:revision>117</cp:revision>
  <dcterms:created xsi:type="dcterms:W3CDTF">2021-05-26T15:42:00Z</dcterms:created>
  <dcterms:modified xsi:type="dcterms:W3CDTF">2022-09-17T23:37:00Z</dcterms:modified>
</cp:coreProperties>
</file>