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826" w:type="dxa"/>
        <w:jc w:val="center"/>
        <w:tblLook w:val="04A0" w:firstRow="1" w:lastRow="0" w:firstColumn="1" w:lastColumn="0" w:noHBand="0" w:noVBand="1"/>
      </w:tblPr>
      <w:tblGrid>
        <w:gridCol w:w="960"/>
        <w:gridCol w:w="980"/>
        <w:gridCol w:w="980"/>
        <w:gridCol w:w="996"/>
        <w:gridCol w:w="996"/>
        <w:gridCol w:w="996"/>
        <w:gridCol w:w="980"/>
        <w:gridCol w:w="1116"/>
        <w:gridCol w:w="1116"/>
        <w:gridCol w:w="1706"/>
      </w:tblGrid>
      <w:tr w:rsidR="003F7755" w:rsidRPr="00E40663" w14:paraId="218751B2" w14:textId="77777777" w:rsidTr="00854778">
        <w:trPr>
          <w:trHeight w:val="312"/>
          <w:jc w:val="center"/>
        </w:trPr>
        <w:tc>
          <w:tcPr>
            <w:tcW w:w="10826" w:type="dxa"/>
            <w:gridSpan w:val="10"/>
            <w:shd w:val="clear" w:color="auto" w:fill="auto"/>
            <w:noWrap/>
            <w:vAlign w:val="center"/>
          </w:tcPr>
          <w:p w14:paraId="453F1EA4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0663">
              <w:rPr>
                <w:rFonts w:ascii="Times New Roman" w:hAnsi="Times New Roman" w:cs="Times New Roman"/>
                <w:b/>
                <w:sz w:val="24"/>
                <w:szCs w:val="24"/>
              </w:rPr>
              <w:t>Table 4</w:t>
            </w:r>
            <w:r w:rsidRPr="00E40663">
              <w:rPr>
                <w:rFonts w:ascii="Times New Roman" w:hAnsi="Times New Roman" w:cs="Times New Roman"/>
                <w:sz w:val="24"/>
                <w:szCs w:val="24"/>
              </w:rPr>
              <w:t xml:space="preserve"> Ecological risk assessment of potentially toxic elements in soils collected from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study area</w:t>
            </w:r>
          </w:p>
        </w:tc>
      </w:tr>
      <w:tr w:rsidR="003F7755" w:rsidRPr="00E40663" w14:paraId="71DB0B46" w14:textId="77777777" w:rsidTr="00854778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5E484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C876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Zn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34007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Mn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C1CA5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Cu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3A01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Pb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14408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Ni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BD127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3B4BC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Cd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97BF7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As</w:t>
            </w:r>
          </w:p>
        </w:tc>
        <w:tc>
          <w:tcPr>
            <w:tcW w:w="170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5B3B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hAnsi="Times New Roman" w:cs="Times New Roman"/>
                <w:b/>
                <w:sz w:val="24"/>
                <w:szCs w:val="24"/>
              </w:rPr>
              <w:t>Ecological risk (</w:t>
            </w:r>
            <w:r w:rsidRPr="00E406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RI)</w:t>
            </w:r>
          </w:p>
        </w:tc>
      </w:tr>
      <w:tr w:rsidR="003F7755" w:rsidRPr="00E40663" w14:paraId="732E7491" w14:textId="77777777" w:rsidTr="00854778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4C804D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8160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E2FE3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hAnsi="Times New Roman" w:cs="Times New Roman"/>
                <w:b/>
                <w:sz w:val="24"/>
                <w:szCs w:val="24"/>
              </w:rPr>
              <w:t>Potential ecological risk of each metal (Er)</w:t>
            </w:r>
          </w:p>
        </w:tc>
        <w:tc>
          <w:tcPr>
            <w:tcW w:w="170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3E46C9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3F7755" w:rsidRPr="00E40663" w14:paraId="495552E0" w14:textId="77777777" w:rsidTr="00854778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ADFED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866" w:type="dxa"/>
            <w:gridSpan w:val="9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D6DAC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Agricultural soils</w:t>
            </w:r>
          </w:p>
        </w:tc>
      </w:tr>
      <w:tr w:rsidR="003F7755" w:rsidRPr="00E40663" w14:paraId="3C9CF6BD" w14:textId="77777777" w:rsidTr="00854778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92AB9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Min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8E2C3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0.17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0075D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0.20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7614A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2.03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C19F1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11.73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C0605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FD4FF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4.25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AF2C2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413.27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FD83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0.33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58FDD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473.37</w:t>
            </w:r>
          </w:p>
        </w:tc>
      </w:tr>
      <w:tr w:rsidR="003F7755" w:rsidRPr="00E40663" w14:paraId="0F512B28" w14:textId="77777777" w:rsidTr="00854778">
        <w:trPr>
          <w:trHeight w:val="312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B2884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Max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821E60E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7.56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78362A7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0.89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66C8A05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13.12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CF7A42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74.28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360565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1DC0A1C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10.05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17CC63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1117.35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ACCF0FD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829.93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6345FEE9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1710.56</w:t>
            </w:r>
          </w:p>
        </w:tc>
      </w:tr>
      <w:tr w:rsidR="003F7755" w:rsidRPr="00E40663" w14:paraId="0B8520F9" w14:textId="77777777" w:rsidTr="00854778">
        <w:trPr>
          <w:trHeight w:val="312"/>
          <w:jc w:val="center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15055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3AC9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0.83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FE86F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0.47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48ED1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7.06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7AD02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24.81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511B2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10.21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4D021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7.15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13C23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793.62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CBC65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243.32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43294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1087.47</w:t>
            </w:r>
          </w:p>
        </w:tc>
      </w:tr>
      <w:tr w:rsidR="003F7755" w:rsidRPr="00E40663" w14:paraId="691BBE9C" w14:textId="77777777" w:rsidTr="00854778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EB5B2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86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D1AD9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Non-agricultural soils</w:t>
            </w:r>
          </w:p>
        </w:tc>
      </w:tr>
      <w:tr w:rsidR="003F7755" w:rsidRPr="00E40663" w14:paraId="05FB4D2D" w14:textId="77777777" w:rsidTr="00854778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C6752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Min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4B04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0.63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B2E19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0.42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41F3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8.19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D77C9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17.46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943E5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3.15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E74FE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9.28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B1514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780.61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4942D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151.33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58279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1020.13</w:t>
            </w:r>
          </w:p>
        </w:tc>
      </w:tr>
      <w:tr w:rsidR="003F7755" w:rsidRPr="00E40663" w14:paraId="32ECF058" w14:textId="77777777" w:rsidTr="00854778">
        <w:trPr>
          <w:trHeight w:val="312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CC7C6F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Max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03CE73F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1.54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24267DA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0.72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896C95F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17.61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BB81DAC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26.24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157395B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11.45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A404B39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9.68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F92AA84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1071.43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8A4578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578.27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53BDC9A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1706.23</w:t>
            </w:r>
          </w:p>
        </w:tc>
      </w:tr>
      <w:tr w:rsidR="003F7755" w:rsidRPr="00E40663" w14:paraId="16082F1E" w14:textId="77777777" w:rsidTr="00854778">
        <w:trPr>
          <w:trHeight w:val="312"/>
          <w:jc w:val="center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D250D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34FB2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0.89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52FB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0.54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34C7A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13.68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9C07B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21.28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A188F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6.93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CF2AE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9.49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6B0B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964.29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5219B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317.12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7371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1334.21</w:t>
            </w:r>
          </w:p>
        </w:tc>
      </w:tr>
      <w:tr w:rsidR="003F7755" w:rsidRPr="00E40663" w14:paraId="61E599A2" w14:textId="77777777" w:rsidTr="00854778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43E41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86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531D5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Industrial soils</w:t>
            </w:r>
          </w:p>
        </w:tc>
      </w:tr>
      <w:tr w:rsidR="003F7755" w:rsidRPr="00E40663" w14:paraId="3E4B200F" w14:textId="77777777" w:rsidTr="00854778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3D33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Min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AA60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0.65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FDAC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0.44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87FF3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5.23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1529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21.46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A1F01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11.13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45363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10.05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FD7B4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1056.12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2ECF5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0.87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9414D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1139.69</w:t>
            </w:r>
          </w:p>
        </w:tc>
      </w:tr>
      <w:tr w:rsidR="003F7755" w:rsidRPr="00E40663" w14:paraId="5F44599F" w14:textId="77777777" w:rsidTr="00854778">
        <w:trPr>
          <w:trHeight w:val="312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19A74E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Max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A343C97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71056437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0.73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6E27961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55.60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957718D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57.50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AAC1D0A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98.16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7E2FB47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13.75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9CE82D2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1821.43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27D9CB1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841.53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27F0E315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2801.77</w:t>
            </w:r>
          </w:p>
        </w:tc>
      </w:tr>
      <w:tr w:rsidR="003F7755" w:rsidRPr="00E40663" w14:paraId="0F6E96BB" w14:textId="77777777" w:rsidTr="00854778">
        <w:trPr>
          <w:trHeight w:val="312"/>
          <w:jc w:val="center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F140F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1617D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1.46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5AA5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0.60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397DA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13.35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5696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33.43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95AC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40.28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C4D45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11.48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D4D4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1345.41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A3DFC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412.46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8D84A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1858.46</w:t>
            </w:r>
          </w:p>
        </w:tc>
      </w:tr>
      <w:tr w:rsidR="003F7755" w:rsidRPr="00E40663" w14:paraId="6EEA02E5" w14:textId="77777777" w:rsidTr="00854778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9438D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133DE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Zn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F959A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Mn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B197F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Cu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E1433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Pb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9B40E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Ni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D5A8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68D9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Cd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1A0B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As</w:t>
            </w:r>
          </w:p>
        </w:tc>
        <w:tc>
          <w:tcPr>
            <w:tcW w:w="170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F1FF7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hAnsi="Times New Roman" w:cs="Times New Roman"/>
                <w:b/>
                <w:sz w:val="24"/>
                <w:szCs w:val="24"/>
              </w:rPr>
              <w:t>Modified ecological risk (</w:t>
            </w:r>
            <w:r w:rsidRPr="00E406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MRI)</w:t>
            </w:r>
          </w:p>
        </w:tc>
      </w:tr>
      <w:tr w:rsidR="003F7755" w:rsidRPr="00E40663" w14:paraId="0793518E" w14:textId="77777777" w:rsidTr="00854778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7E05ED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8160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B61CF4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hAnsi="Times New Roman" w:cs="Times New Roman"/>
                <w:b/>
                <w:sz w:val="24"/>
                <w:szCs w:val="24"/>
              </w:rPr>
              <w:t>Modified potential ecological risk of each metal (</w:t>
            </w:r>
            <w:proofErr w:type="spellStart"/>
            <w:r w:rsidRPr="00E40663">
              <w:rPr>
                <w:rFonts w:ascii="Times New Roman" w:hAnsi="Times New Roman" w:cs="Times New Roman"/>
                <w:b/>
                <w:sz w:val="24"/>
                <w:szCs w:val="24"/>
              </w:rPr>
              <w:t>mEr</w:t>
            </w:r>
            <w:proofErr w:type="spellEnd"/>
            <w:r w:rsidRPr="00E4066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70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819DE7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3F7755" w:rsidRPr="00E40663" w14:paraId="54782BD5" w14:textId="77777777" w:rsidTr="00854778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C75A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866" w:type="dxa"/>
            <w:gridSpan w:val="9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95394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Agricultural soils</w:t>
            </w:r>
          </w:p>
        </w:tc>
      </w:tr>
      <w:tr w:rsidR="003F7755" w:rsidRPr="00E40663" w14:paraId="19965C73" w14:textId="77777777" w:rsidTr="00854778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666C5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Min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1459E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3.97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8A521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5.08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39797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48.99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B42F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276.15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4BFAC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72.73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9D6F8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100.80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8A563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9888.66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DA7C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7.91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A247A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11227.39</w:t>
            </w:r>
          </w:p>
        </w:tc>
      </w:tr>
      <w:tr w:rsidR="003F7755" w:rsidRPr="00E40663" w14:paraId="519A3366" w14:textId="77777777" w:rsidTr="00854778">
        <w:trPr>
          <w:trHeight w:val="312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65727B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Max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6E5B632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183.36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558B6A03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19.49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06EEABA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310.27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A2FC228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1819.18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538312E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2734.34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47C3717A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234.65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FE51EE7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31983.36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3DF45A2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19569.2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277F16CB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46238.15</w:t>
            </w:r>
          </w:p>
        </w:tc>
      </w:tr>
      <w:tr w:rsidR="003F7755" w:rsidRPr="00E40663" w14:paraId="00EABD81" w14:textId="77777777" w:rsidTr="00854778">
        <w:trPr>
          <w:trHeight w:val="312"/>
          <w:jc w:val="center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2BF1A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A0344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19.85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C11BB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11.26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11E7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168.78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A3B15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595.70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96088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241.41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91B53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170.63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9F16F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18987.09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FDE3A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5814.82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D4C09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26009.53</w:t>
            </w:r>
          </w:p>
        </w:tc>
      </w:tr>
      <w:tr w:rsidR="003F7755" w:rsidRPr="00E40663" w14:paraId="499792F6" w14:textId="77777777" w:rsidTr="00854778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4B53C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86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9A18E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Non-agricultural soils</w:t>
            </w:r>
          </w:p>
        </w:tc>
      </w:tr>
      <w:tr w:rsidR="003F7755" w:rsidRPr="00E40663" w14:paraId="705681B2" w14:textId="77777777" w:rsidTr="00854778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DC10E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Min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4202E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14.57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38CB4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10.10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9C94D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191.12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C8F2C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405.85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D8319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73.51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B102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218.18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7793D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18142.44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307AE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3531.40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A74FA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23709.2</w:t>
            </w:r>
          </w:p>
        </w:tc>
      </w:tr>
      <w:tr w:rsidR="003F7755" w:rsidRPr="00E40663" w14:paraId="51726FFB" w14:textId="77777777" w:rsidTr="00854778">
        <w:trPr>
          <w:trHeight w:val="312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BA729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Max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8C9E38B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37.29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42B0E2E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18.39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2CBEDE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409.28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4718B2F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633.80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2F557A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293.58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92F6EE4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244.86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BBDEB89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25901.81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0019DEA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13795.69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39140E39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40705.47</w:t>
            </w:r>
          </w:p>
        </w:tc>
      </w:tr>
      <w:tr w:rsidR="003F7755" w:rsidRPr="00E40663" w14:paraId="73C523D9" w14:textId="77777777" w:rsidTr="00854778">
        <w:trPr>
          <w:trHeight w:val="312"/>
          <w:jc w:val="center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ED0C4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BCE3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21.43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2D3BF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12.98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20FF7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329.33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B5ECE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513.33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0EA24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169.21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330BC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228.11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164FA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23228.05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BAC02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7623.28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26C65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32125.73</w:t>
            </w:r>
          </w:p>
        </w:tc>
      </w:tr>
      <w:tr w:rsidR="003F7755" w:rsidRPr="00E40663" w14:paraId="1708DE1D" w14:textId="77777777" w:rsidTr="00854778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D2EC5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86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82DFB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Industrial soils</w:t>
            </w:r>
          </w:p>
        </w:tc>
      </w:tr>
      <w:tr w:rsidR="003F7755" w:rsidRPr="00E40663" w14:paraId="39E033AE" w14:textId="77777777" w:rsidTr="00854778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DAF8A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Min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41308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15.14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AE1D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10.32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6B6F7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116.99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614F8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531.80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F5605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259.75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3D53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236.97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63DF9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24902.58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44163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20.32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D5B3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26873.13</w:t>
            </w:r>
          </w:p>
        </w:tc>
      </w:tr>
      <w:tr w:rsidR="003F7755" w:rsidRPr="00E40663" w14:paraId="05F2E32C" w14:textId="77777777" w:rsidTr="00854778">
        <w:trPr>
          <w:trHeight w:val="312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2B5B9F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Max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F66D28E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44.06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6A86BB9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16.35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63985C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1311.01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47CD0605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1286.20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F6CBD8B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2301.25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9B03B2A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307.57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8DA808A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40742.92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1821683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18823.97</w:t>
            </w:r>
          </w:p>
        </w:tc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16A6540B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62671.87</w:t>
            </w:r>
          </w:p>
        </w:tc>
      </w:tr>
      <w:tr w:rsidR="003F7755" w:rsidRPr="00E40663" w14:paraId="1183C223" w14:textId="77777777" w:rsidTr="00854778">
        <w:trPr>
          <w:trHeight w:val="312"/>
          <w:jc w:val="center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1B2CD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53592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34.83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4E65F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14.31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6BD86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316.93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1B6E9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790.05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304F4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957.16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1C54E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272.83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B11CF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31978.06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70F2F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9720.75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E67E0" w14:textId="77777777" w:rsidR="003F7755" w:rsidRPr="00E40663" w:rsidRDefault="003F7755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4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44084.91</w:t>
            </w:r>
          </w:p>
        </w:tc>
      </w:tr>
    </w:tbl>
    <w:p w14:paraId="1EE37BF5" w14:textId="77777777" w:rsidR="00164916" w:rsidRDefault="00164916"/>
    <w:sectPr w:rsidR="001649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GwMDM2NjI3NjIwMTdU0lEKTi0uzszPAykwrAUAFiQqhCwAAAA="/>
  </w:docVars>
  <w:rsids>
    <w:rsidRoot w:val="00164916"/>
    <w:rsid w:val="00164916"/>
    <w:rsid w:val="003F7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291907-192C-4CB0-B11A-FB3A0BC00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7755"/>
    <w:pPr>
      <w:spacing w:after="200" w:line="27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2021-01-02T18:38:00Z</dcterms:created>
  <dcterms:modified xsi:type="dcterms:W3CDTF">2021-01-02T18:39:00Z</dcterms:modified>
</cp:coreProperties>
</file>