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D140F7" w14:textId="034C8A03" w:rsidR="008E6422" w:rsidRPr="00966A1F" w:rsidRDefault="0059526F" w:rsidP="00F13AFA">
      <w:pPr>
        <w:pStyle w:val="Title2"/>
        <w:spacing w:line="480" w:lineRule="auto"/>
        <w:rPr>
          <w:b w:val="0"/>
          <w:noProof/>
          <w:color w:val="000000" w:themeColor="text1"/>
          <w:sz w:val="32"/>
          <w:szCs w:val="32"/>
        </w:rPr>
      </w:pPr>
      <w:bookmarkStart w:id="0" w:name="_Hlk106837652"/>
      <w:bookmarkEnd w:id="0"/>
      <w:r w:rsidRPr="00966A1F">
        <w:rPr>
          <w:b w:val="0"/>
          <w:noProof/>
          <w:color w:val="000000" w:themeColor="text1"/>
          <w:sz w:val="32"/>
          <w:szCs w:val="32"/>
        </w:rPr>
        <w:t xml:space="preserve">Supporting Information </w:t>
      </w:r>
    </w:p>
    <w:p w14:paraId="6C503DB6" w14:textId="77777777" w:rsidR="001E686B" w:rsidRDefault="001E686B" w:rsidP="001E686B">
      <w:pPr>
        <w:spacing w:line="360" w:lineRule="auto"/>
        <w:jc w:val="center"/>
        <w:rPr>
          <w:b/>
          <w:bCs/>
          <w:sz w:val="28"/>
          <w:szCs w:val="28"/>
        </w:rPr>
      </w:pPr>
      <w:bookmarkStart w:id="1" w:name="_Hlk104799846"/>
      <w:r>
        <w:rPr>
          <w:b/>
          <w:bCs/>
          <w:sz w:val="28"/>
          <w:szCs w:val="28"/>
        </w:rPr>
        <w:t>Gradient P</w:t>
      </w:r>
      <w:r w:rsidRPr="00F1268C">
        <w:rPr>
          <w:b/>
          <w:bCs/>
          <w:sz w:val="28"/>
          <w:szCs w:val="28"/>
        </w:rPr>
        <w:t>hosphatized</w:t>
      </w:r>
      <w:r>
        <w:rPr>
          <w:b/>
          <w:bCs/>
          <w:sz w:val="28"/>
          <w:szCs w:val="28"/>
        </w:rPr>
        <w:t xml:space="preserve"> Interphase for Ultra-Stable and Low-Temperature Zinc Metal Batteries</w:t>
      </w:r>
    </w:p>
    <w:bookmarkEnd w:id="1"/>
    <w:p w14:paraId="5D333CC6" w14:textId="77777777" w:rsidR="00164BDE" w:rsidRPr="00966A1F" w:rsidRDefault="00164BDE" w:rsidP="00164BDE">
      <w:pPr>
        <w:spacing w:line="360" w:lineRule="auto"/>
        <w:rPr>
          <w:b/>
          <w:bCs/>
          <w:sz w:val="28"/>
          <w:szCs w:val="28"/>
        </w:rPr>
      </w:pPr>
    </w:p>
    <w:p w14:paraId="5B414F36" w14:textId="1C851BE7" w:rsidR="00637CA7" w:rsidRPr="00966A1F" w:rsidRDefault="00637CA7" w:rsidP="00637CA7">
      <w:pPr>
        <w:pStyle w:val="BBAuthorName"/>
        <w:jc w:val="both"/>
        <w:rPr>
          <w:rFonts w:ascii="Times New Roman" w:hAnsi="Times New Roman"/>
          <w:iCs/>
          <w:szCs w:val="24"/>
        </w:rPr>
      </w:pPr>
      <w:r w:rsidRPr="00966A1F">
        <w:rPr>
          <w:rFonts w:ascii="Times New Roman" w:hAnsi="Times New Roman"/>
          <w:iCs/>
          <w:szCs w:val="24"/>
        </w:rPr>
        <w:t>W</w:t>
      </w:r>
      <w:r w:rsidRPr="00966A1F">
        <w:rPr>
          <w:rFonts w:ascii="Times New Roman" w:hAnsi="Times New Roman"/>
          <w:iCs/>
          <w:szCs w:val="24"/>
          <w:lang w:eastAsia="zh-CN"/>
        </w:rPr>
        <w:t>ei</w:t>
      </w:r>
      <w:r w:rsidRPr="00966A1F">
        <w:rPr>
          <w:rFonts w:ascii="Times New Roman" w:hAnsi="Times New Roman"/>
          <w:iCs/>
          <w:szCs w:val="24"/>
        </w:rPr>
        <w:t xml:space="preserve"> Wang</w:t>
      </w:r>
      <w:r w:rsidRPr="00966A1F">
        <w:rPr>
          <w:rFonts w:ascii="Times New Roman" w:hAnsi="Times New Roman"/>
          <w:bCs/>
          <w:szCs w:val="21"/>
          <w:vertAlign w:val="superscript"/>
          <w:lang w:eastAsia="zh-CN"/>
        </w:rPr>
        <w:t>1</w:t>
      </w:r>
      <w:r w:rsidRPr="00966A1F">
        <w:rPr>
          <w:rFonts w:ascii="Times New Roman" w:hAnsi="Times New Roman"/>
          <w:bCs/>
          <w:szCs w:val="21"/>
        </w:rPr>
        <w:t>,</w:t>
      </w:r>
      <w:r w:rsidRPr="00966A1F">
        <w:rPr>
          <w:rFonts w:ascii="Times New Roman" w:hAnsi="Times New Roman"/>
          <w:iCs/>
          <w:szCs w:val="24"/>
        </w:rPr>
        <w:t xml:space="preserve"> Shan Chen</w:t>
      </w:r>
      <w:r w:rsidRPr="00966A1F">
        <w:rPr>
          <w:rFonts w:ascii="Times New Roman" w:hAnsi="Times New Roman"/>
          <w:iCs/>
          <w:szCs w:val="24"/>
          <w:vertAlign w:val="superscript"/>
          <w:lang w:eastAsia="zh-CN"/>
        </w:rPr>
        <w:t>1</w:t>
      </w:r>
      <w:r w:rsidRPr="00966A1F">
        <w:rPr>
          <w:rFonts w:ascii="Times New Roman" w:hAnsi="Times New Roman"/>
          <w:iCs/>
          <w:szCs w:val="24"/>
        </w:rPr>
        <w:t xml:space="preserve">, </w:t>
      </w:r>
      <w:proofErr w:type="spellStart"/>
      <w:r w:rsidRPr="00966A1F">
        <w:rPr>
          <w:rFonts w:ascii="Times New Roman" w:hAnsi="Times New Roman"/>
          <w:iCs/>
          <w:szCs w:val="24"/>
        </w:rPr>
        <w:t>X</w:t>
      </w:r>
      <w:r w:rsidRPr="00966A1F">
        <w:rPr>
          <w:rFonts w:ascii="Times New Roman" w:hAnsi="Times New Roman"/>
          <w:iCs/>
          <w:szCs w:val="24"/>
          <w:lang w:eastAsia="zh-CN"/>
        </w:rPr>
        <w:t>ue</w:t>
      </w:r>
      <w:r w:rsidRPr="00966A1F">
        <w:rPr>
          <w:rFonts w:ascii="Times New Roman" w:hAnsi="Times New Roman"/>
          <w:iCs/>
          <w:szCs w:val="24"/>
        </w:rPr>
        <w:t>long</w:t>
      </w:r>
      <w:proofErr w:type="spellEnd"/>
      <w:r w:rsidRPr="00966A1F">
        <w:rPr>
          <w:rFonts w:ascii="Times New Roman" w:hAnsi="Times New Roman"/>
          <w:iCs/>
          <w:szCs w:val="24"/>
        </w:rPr>
        <w:t xml:space="preserve"> Liao</w:t>
      </w:r>
      <w:r w:rsidRPr="00966A1F">
        <w:rPr>
          <w:rFonts w:ascii="Times New Roman" w:hAnsi="Times New Roman"/>
          <w:iCs/>
          <w:szCs w:val="24"/>
          <w:vertAlign w:val="superscript"/>
        </w:rPr>
        <w:t>1</w:t>
      </w:r>
      <w:r w:rsidRPr="00966A1F">
        <w:rPr>
          <w:rFonts w:ascii="Times New Roman" w:hAnsi="Times New Roman"/>
          <w:iCs/>
          <w:szCs w:val="24"/>
        </w:rPr>
        <w:t>, Rong Huang</w:t>
      </w:r>
      <w:r w:rsidRPr="00966A1F">
        <w:rPr>
          <w:rFonts w:ascii="Times New Roman" w:hAnsi="Times New Roman"/>
          <w:iCs/>
          <w:szCs w:val="24"/>
          <w:vertAlign w:val="superscript"/>
        </w:rPr>
        <w:t>1</w:t>
      </w:r>
      <w:r w:rsidRPr="00966A1F">
        <w:rPr>
          <w:rFonts w:ascii="Times New Roman" w:hAnsi="Times New Roman"/>
          <w:iCs/>
          <w:szCs w:val="24"/>
        </w:rPr>
        <w:t>,</w:t>
      </w:r>
      <w:r w:rsidRPr="00966A1F">
        <w:rPr>
          <w:rFonts w:ascii="Times New Roman" w:hAnsi="Times New Roman"/>
          <w:iCs/>
          <w:vertAlign w:val="superscript"/>
        </w:rPr>
        <w:t xml:space="preserve"> </w:t>
      </w:r>
      <w:proofErr w:type="spellStart"/>
      <w:r w:rsidRPr="00966A1F">
        <w:rPr>
          <w:rFonts w:ascii="Times New Roman" w:hAnsi="Times New Roman"/>
          <w:iCs/>
          <w:szCs w:val="24"/>
        </w:rPr>
        <w:t>Jialei</w:t>
      </w:r>
      <w:proofErr w:type="spellEnd"/>
      <w:r w:rsidRPr="00966A1F">
        <w:rPr>
          <w:rFonts w:ascii="Times New Roman" w:hAnsi="Times New Roman"/>
          <w:iCs/>
          <w:szCs w:val="24"/>
        </w:rPr>
        <w:t xml:space="preserve"> Chen</w:t>
      </w:r>
      <w:r w:rsidRPr="00966A1F">
        <w:rPr>
          <w:rFonts w:ascii="Times New Roman" w:hAnsi="Times New Roman"/>
          <w:iCs/>
          <w:szCs w:val="24"/>
          <w:vertAlign w:val="superscript"/>
        </w:rPr>
        <w:t>1</w:t>
      </w:r>
      <w:r w:rsidRPr="00966A1F">
        <w:rPr>
          <w:rFonts w:ascii="Times New Roman" w:hAnsi="Times New Roman"/>
          <w:iCs/>
          <w:szCs w:val="24"/>
        </w:rPr>
        <w:t xml:space="preserve">, </w:t>
      </w:r>
      <w:proofErr w:type="spellStart"/>
      <w:r w:rsidRPr="00966A1F">
        <w:rPr>
          <w:rFonts w:ascii="Times New Roman" w:hAnsi="Times New Roman"/>
          <w:iCs/>
          <w:szCs w:val="24"/>
        </w:rPr>
        <w:t>Yaxin</w:t>
      </w:r>
      <w:proofErr w:type="spellEnd"/>
      <w:r w:rsidRPr="00966A1F">
        <w:rPr>
          <w:rFonts w:ascii="Times New Roman" w:hAnsi="Times New Roman"/>
          <w:iCs/>
          <w:szCs w:val="24"/>
        </w:rPr>
        <w:t xml:space="preserve"> Wang</w:t>
      </w:r>
      <w:r w:rsidRPr="00966A1F">
        <w:rPr>
          <w:rFonts w:ascii="Times New Roman" w:hAnsi="Times New Roman"/>
          <w:bCs/>
          <w:szCs w:val="21"/>
          <w:vertAlign w:val="superscript"/>
          <w:lang w:eastAsia="zh-CN"/>
        </w:rPr>
        <w:t>1</w:t>
      </w:r>
      <w:r w:rsidRPr="00966A1F">
        <w:rPr>
          <w:rFonts w:ascii="Times New Roman" w:hAnsi="Times New Roman"/>
          <w:bCs/>
          <w:szCs w:val="21"/>
          <w:lang w:eastAsia="zh-CN"/>
        </w:rPr>
        <w:t>, Fei Wang</w:t>
      </w:r>
      <w:r w:rsidRPr="00966A1F">
        <w:rPr>
          <w:rFonts w:ascii="Times New Roman" w:hAnsi="Times New Roman"/>
          <w:bCs/>
          <w:szCs w:val="21"/>
          <w:vertAlign w:val="superscript"/>
          <w:lang w:eastAsia="zh-CN"/>
        </w:rPr>
        <w:t>3</w:t>
      </w:r>
      <w:r w:rsidRPr="00966A1F">
        <w:rPr>
          <w:rFonts w:ascii="Times New Roman" w:hAnsi="Times New Roman"/>
          <w:iCs/>
          <w:szCs w:val="24"/>
        </w:rPr>
        <w:t>*</w:t>
      </w:r>
      <w:r w:rsidRPr="00966A1F">
        <w:rPr>
          <w:rFonts w:ascii="Times New Roman" w:hAnsi="Times New Roman"/>
          <w:bCs/>
          <w:szCs w:val="21"/>
          <w:lang w:eastAsia="zh-CN"/>
        </w:rPr>
        <w:t xml:space="preserve">, </w:t>
      </w:r>
      <w:r w:rsidRPr="00966A1F">
        <w:rPr>
          <w:rFonts w:ascii="Times New Roman" w:hAnsi="Times New Roman"/>
          <w:iCs/>
          <w:szCs w:val="24"/>
        </w:rPr>
        <w:t>H</w:t>
      </w:r>
      <w:r w:rsidRPr="00966A1F">
        <w:rPr>
          <w:rFonts w:ascii="Times New Roman" w:hAnsi="Times New Roman"/>
          <w:iCs/>
          <w:szCs w:val="24"/>
          <w:lang w:eastAsia="zh-CN"/>
        </w:rPr>
        <w:t>uan</w:t>
      </w:r>
      <w:r w:rsidRPr="00966A1F">
        <w:rPr>
          <w:rFonts w:ascii="Times New Roman" w:hAnsi="Times New Roman"/>
          <w:iCs/>
          <w:szCs w:val="24"/>
        </w:rPr>
        <w:t xml:space="preserve"> Wang</w:t>
      </w:r>
      <w:r w:rsidRPr="00966A1F">
        <w:rPr>
          <w:rFonts w:ascii="Times New Roman" w:hAnsi="Times New Roman"/>
          <w:iCs/>
          <w:szCs w:val="24"/>
          <w:vertAlign w:val="superscript"/>
        </w:rPr>
        <w:t>1,2</w:t>
      </w:r>
      <w:r w:rsidRPr="00966A1F">
        <w:rPr>
          <w:rFonts w:ascii="Times New Roman" w:hAnsi="Times New Roman"/>
          <w:iCs/>
          <w:szCs w:val="24"/>
        </w:rPr>
        <w:t>*</w:t>
      </w:r>
    </w:p>
    <w:p w14:paraId="7388AAD3" w14:textId="419BC2A6" w:rsidR="00637CA7" w:rsidRPr="00966A1F" w:rsidRDefault="00637CA7" w:rsidP="00637CA7">
      <w:pPr>
        <w:pStyle w:val="Addresses"/>
        <w:spacing w:after="240" w:line="480" w:lineRule="auto"/>
        <w:jc w:val="both"/>
      </w:pPr>
      <w:bookmarkStart w:id="2" w:name="_Hlk92875481"/>
      <w:r w:rsidRPr="00966A1F">
        <w:rPr>
          <w:vertAlign w:val="superscript"/>
        </w:rPr>
        <w:t>1</w:t>
      </w:r>
      <w:r w:rsidRPr="00966A1F">
        <w:t>Key Laboratory of Advanced Energy Materials Chemistry (Ministry of Education), Renewable Energy Conversion and Storage Center (RECAST), College of Chemistry, Nankai University, Tianjin 300071</w:t>
      </w:r>
      <w:r w:rsidR="00745D11">
        <w:t>,</w:t>
      </w:r>
      <w:r w:rsidRPr="00966A1F">
        <w:t xml:space="preserve"> China</w:t>
      </w:r>
    </w:p>
    <w:p w14:paraId="5D0E432E" w14:textId="77777777" w:rsidR="00637CA7" w:rsidRPr="00966A1F" w:rsidRDefault="00637CA7" w:rsidP="00637CA7">
      <w:pPr>
        <w:pStyle w:val="Addresses"/>
        <w:spacing w:after="240" w:line="480" w:lineRule="auto"/>
        <w:jc w:val="both"/>
      </w:pPr>
      <w:r w:rsidRPr="00966A1F">
        <w:rPr>
          <w:iCs/>
          <w:vertAlign w:val="superscript"/>
        </w:rPr>
        <w:t>2</w:t>
      </w:r>
      <w:r w:rsidRPr="00966A1F">
        <w:t>Haihe Laboratory of Sustainable Chemical Transformations, Tianjin 300192, China</w:t>
      </w:r>
      <w:bookmarkEnd w:id="2"/>
    </w:p>
    <w:p w14:paraId="07343686" w14:textId="77777777" w:rsidR="00637CA7" w:rsidRPr="00966A1F" w:rsidRDefault="00637CA7" w:rsidP="00637CA7">
      <w:pPr>
        <w:pStyle w:val="Addresses"/>
        <w:spacing w:after="240" w:line="480" w:lineRule="auto"/>
        <w:jc w:val="both"/>
      </w:pPr>
      <w:r w:rsidRPr="00966A1F">
        <w:rPr>
          <w:iCs/>
          <w:vertAlign w:val="superscript"/>
        </w:rPr>
        <w:t>3</w:t>
      </w:r>
      <w:r w:rsidRPr="00966A1F">
        <w:t>Department of Materials Science, Fudan University, Shanghai 200438, China</w:t>
      </w:r>
    </w:p>
    <w:p w14:paraId="791C5AFD" w14:textId="16D5653E" w:rsidR="00637CA7" w:rsidRPr="00EB2882" w:rsidRDefault="00637CA7" w:rsidP="00637CA7">
      <w:pPr>
        <w:pStyle w:val="Addresses"/>
        <w:spacing w:line="480" w:lineRule="auto"/>
        <w:jc w:val="both"/>
        <w:rPr>
          <w:rFonts w:eastAsia="宋体"/>
          <w:lang w:eastAsia="zh-CN"/>
        </w:rPr>
      </w:pPr>
      <w:r w:rsidRPr="00966A1F">
        <w:t>*E-mail:</w:t>
      </w:r>
      <w:r w:rsidRPr="00EB2882">
        <w:t xml:space="preserve"> </w:t>
      </w:r>
      <w:hyperlink r:id="rId9" w:history="1">
        <w:r w:rsidRPr="00BD3CBD">
          <w:rPr>
            <w:rStyle w:val="af2"/>
            <w:rFonts w:eastAsia="宋体"/>
            <w:color w:val="000000" w:themeColor="text1"/>
            <w:u w:val="none"/>
            <w:lang w:eastAsia="zh-CN"/>
          </w:rPr>
          <w:t>huan.wang0520@nankai.edu.cn</w:t>
        </w:r>
      </w:hyperlink>
      <w:r w:rsidR="00293BEA">
        <w:rPr>
          <w:rStyle w:val="af2"/>
          <w:rFonts w:eastAsia="宋体"/>
          <w:color w:val="000000" w:themeColor="text1"/>
          <w:u w:val="none"/>
          <w:lang w:eastAsia="zh-CN"/>
        </w:rPr>
        <w:t xml:space="preserve">; </w:t>
      </w:r>
      <w:r w:rsidR="00293BEA" w:rsidRPr="00293BEA">
        <w:rPr>
          <w:rStyle w:val="af2"/>
          <w:rFonts w:eastAsia="宋体"/>
          <w:color w:val="000000" w:themeColor="text1"/>
          <w:u w:val="none"/>
          <w:lang w:eastAsia="zh-CN"/>
        </w:rPr>
        <w:t>feiw@fudan.edu.cn</w:t>
      </w:r>
    </w:p>
    <w:p w14:paraId="4FDB9179" w14:textId="2434B056" w:rsidR="00637CA7" w:rsidRPr="00966A1F" w:rsidRDefault="00637CA7" w:rsidP="00637CA7">
      <w:pPr>
        <w:spacing w:line="360" w:lineRule="auto"/>
        <w:jc w:val="both"/>
        <w:rPr>
          <w:rFonts w:eastAsia="宋体"/>
        </w:rPr>
      </w:pPr>
      <w:r w:rsidRPr="00966A1F">
        <w:rPr>
          <w:bCs/>
        </w:rPr>
        <w:t xml:space="preserve">Keywords: </w:t>
      </w:r>
      <w:bookmarkStart w:id="3" w:name="_Hlk115946316"/>
      <w:r w:rsidRPr="00966A1F">
        <w:rPr>
          <w:rFonts w:eastAsia="宋体"/>
        </w:rPr>
        <w:t xml:space="preserve">Zn metal </w:t>
      </w:r>
      <w:bookmarkStart w:id="4" w:name="_Hlk115946307"/>
      <w:r w:rsidRPr="00966A1F">
        <w:rPr>
          <w:rFonts w:eastAsia="宋体"/>
        </w:rPr>
        <w:t>anodes</w:t>
      </w:r>
      <w:bookmarkEnd w:id="4"/>
      <w:r w:rsidRPr="00966A1F">
        <w:rPr>
          <w:rFonts w:eastAsia="宋体"/>
        </w:rPr>
        <w:t xml:space="preserve">, Gradient phosphatized SEI, Low temperature, Rapid interfacial kinetics, </w:t>
      </w:r>
      <w:r w:rsidR="00293BEA">
        <w:rPr>
          <w:rFonts w:eastAsia="宋体"/>
        </w:rPr>
        <w:t>L</w:t>
      </w:r>
      <w:r w:rsidRPr="00966A1F">
        <w:rPr>
          <w:rFonts w:eastAsia="宋体"/>
        </w:rPr>
        <w:t xml:space="preserve">ong-term stability, </w:t>
      </w:r>
      <w:bookmarkStart w:id="5" w:name="_Hlk115882655"/>
      <w:r w:rsidR="00293BEA">
        <w:rPr>
          <w:rFonts w:eastAsia="宋体"/>
        </w:rPr>
        <w:t>A</w:t>
      </w:r>
      <w:r w:rsidRPr="00966A1F">
        <w:rPr>
          <w:rFonts w:eastAsia="宋体"/>
        </w:rPr>
        <w:t xml:space="preserve">queous Zn batteries </w:t>
      </w:r>
      <w:bookmarkEnd w:id="5"/>
    </w:p>
    <w:p w14:paraId="28EEEC88" w14:textId="12F7451D" w:rsidR="00164BDE" w:rsidRPr="00966A1F" w:rsidRDefault="00164BDE" w:rsidP="00164BDE">
      <w:pPr>
        <w:spacing w:line="360" w:lineRule="auto"/>
        <w:rPr>
          <w:rFonts w:eastAsia="Yu Mincho"/>
          <w:b/>
          <w:bCs/>
        </w:rPr>
      </w:pPr>
    </w:p>
    <w:bookmarkEnd w:id="3"/>
    <w:p w14:paraId="33233537" w14:textId="68BD43FD" w:rsidR="009F4108" w:rsidRPr="00966A1F" w:rsidRDefault="009F4108" w:rsidP="00164BDE">
      <w:pPr>
        <w:spacing w:line="360" w:lineRule="auto"/>
        <w:rPr>
          <w:rFonts w:eastAsia="Yu Mincho"/>
          <w:b/>
          <w:bCs/>
        </w:rPr>
      </w:pPr>
    </w:p>
    <w:p w14:paraId="3FE625EA" w14:textId="7B495626" w:rsidR="009F4108" w:rsidRPr="00966A1F" w:rsidRDefault="009F4108" w:rsidP="00164BDE">
      <w:pPr>
        <w:spacing w:line="360" w:lineRule="auto"/>
        <w:rPr>
          <w:rFonts w:eastAsia="Yu Mincho"/>
          <w:b/>
          <w:bCs/>
        </w:rPr>
      </w:pPr>
    </w:p>
    <w:p w14:paraId="477AEF55" w14:textId="523C6FB6" w:rsidR="009F4108" w:rsidRPr="00966A1F" w:rsidRDefault="009F4108" w:rsidP="00164BDE">
      <w:pPr>
        <w:spacing w:line="360" w:lineRule="auto"/>
        <w:rPr>
          <w:rFonts w:eastAsia="Yu Mincho"/>
          <w:b/>
          <w:bCs/>
        </w:rPr>
      </w:pPr>
    </w:p>
    <w:p w14:paraId="73967F2B" w14:textId="6F997D98" w:rsidR="009F4108" w:rsidRPr="00966A1F" w:rsidRDefault="009F4108" w:rsidP="00164BDE">
      <w:pPr>
        <w:spacing w:line="360" w:lineRule="auto"/>
        <w:rPr>
          <w:rFonts w:eastAsia="Yu Mincho"/>
          <w:b/>
          <w:bCs/>
        </w:rPr>
      </w:pPr>
    </w:p>
    <w:p w14:paraId="6E741C7D" w14:textId="7775D361" w:rsidR="009F4108" w:rsidRPr="00966A1F" w:rsidRDefault="009F4108" w:rsidP="00164BDE">
      <w:pPr>
        <w:spacing w:line="360" w:lineRule="auto"/>
        <w:rPr>
          <w:rFonts w:eastAsia="Yu Mincho"/>
          <w:b/>
          <w:bCs/>
        </w:rPr>
      </w:pPr>
    </w:p>
    <w:p w14:paraId="7E3B26B2" w14:textId="3E48819C" w:rsidR="009F4108" w:rsidRPr="00966A1F" w:rsidRDefault="009F4108" w:rsidP="00164BDE">
      <w:pPr>
        <w:spacing w:line="360" w:lineRule="auto"/>
        <w:rPr>
          <w:rFonts w:eastAsia="Yu Mincho"/>
          <w:b/>
          <w:bCs/>
        </w:rPr>
      </w:pPr>
    </w:p>
    <w:p w14:paraId="7EA11CC1" w14:textId="05D90536" w:rsidR="009F4108" w:rsidRPr="00966A1F" w:rsidRDefault="009F4108" w:rsidP="00164BDE">
      <w:pPr>
        <w:spacing w:line="360" w:lineRule="auto"/>
        <w:rPr>
          <w:rFonts w:eastAsia="Yu Mincho"/>
          <w:b/>
          <w:bCs/>
        </w:rPr>
      </w:pPr>
    </w:p>
    <w:p w14:paraId="71A9AE13" w14:textId="1587F75B" w:rsidR="009F4108" w:rsidRPr="00966A1F" w:rsidRDefault="009F4108" w:rsidP="00164BDE">
      <w:pPr>
        <w:spacing w:line="360" w:lineRule="auto"/>
        <w:rPr>
          <w:rFonts w:eastAsia="Yu Mincho"/>
          <w:b/>
          <w:bCs/>
        </w:rPr>
      </w:pPr>
    </w:p>
    <w:p w14:paraId="1C2919A1" w14:textId="6FC8F879" w:rsidR="009F4108" w:rsidRPr="00966A1F" w:rsidRDefault="009F4108" w:rsidP="00164BDE">
      <w:pPr>
        <w:spacing w:line="360" w:lineRule="auto"/>
        <w:rPr>
          <w:rFonts w:eastAsia="Yu Mincho"/>
          <w:b/>
          <w:bCs/>
        </w:rPr>
      </w:pPr>
    </w:p>
    <w:p w14:paraId="0BF122A3" w14:textId="3CCA7140" w:rsidR="009F4108" w:rsidRPr="00966A1F" w:rsidRDefault="009F4108" w:rsidP="00164BDE">
      <w:pPr>
        <w:spacing w:line="360" w:lineRule="auto"/>
        <w:rPr>
          <w:rFonts w:eastAsia="Yu Mincho"/>
          <w:b/>
          <w:bCs/>
        </w:rPr>
      </w:pPr>
    </w:p>
    <w:p w14:paraId="3D677A45" w14:textId="45CA709F" w:rsidR="009F4108" w:rsidRPr="00966A1F" w:rsidRDefault="009F4108" w:rsidP="00164BDE">
      <w:pPr>
        <w:spacing w:line="360" w:lineRule="auto"/>
        <w:rPr>
          <w:rFonts w:eastAsia="Yu Mincho"/>
          <w:b/>
          <w:bCs/>
        </w:rPr>
      </w:pPr>
    </w:p>
    <w:p w14:paraId="11B2680C" w14:textId="77777777" w:rsidR="009E4377" w:rsidRPr="00EA032B" w:rsidRDefault="009E4377" w:rsidP="009E4377">
      <w:pPr>
        <w:spacing w:line="360" w:lineRule="auto"/>
      </w:pPr>
    </w:p>
    <w:p w14:paraId="1428A966" w14:textId="1B378CCB" w:rsidR="008D3F6F" w:rsidRPr="00966A1F" w:rsidRDefault="00537135" w:rsidP="00C57862">
      <w:pPr>
        <w:spacing w:line="480" w:lineRule="auto"/>
        <w:jc w:val="center"/>
      </w:pPr>
      <w:r w:rsidRPr="00966A1F">
        <w:br w:type="page"/>
      </w:r>
      <w:r w:rsidR="00E00861" w:rsidRPr="00966A1F">
        <w:rPr>
          <w:noProof/>
        </w:rPr>
        <w:lastRenderedPageBreak/>
        <w:drawing>
          <wp:inline distT="0" distB="0" distL="0" distR="0" wp14:anchorId="3D20F800" wp14:editId="514E2ABD">
            <wp:extent cx="3072384" cy="2770078"/>
            <wp:effectExtent l="0" t="0" r="0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/>
                    <pic:cNvPicPr/>
                  </pic:nvPicPr>
                  <pic:blipFill rotWithShape="1">
                    <a:blip r:embed="rId10"/>
                    <a:srcRect l="11051" t="11174" r="11611" b="3608"/>
                    <a:stretch/>
                  </pic:blipFill>
                  <pic:spPr bwMode="auto">
                    <a:xfrm>
                      <a:off x="0" y="0"/>
                      <a:ext cx="3087882" cy="278405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9A32361" w14:textId="3FDD1E59" w:rsidR="00AC5B7D" w:rsidRDefault="00DE3429" w:rsidP="00C57862">
      <w:pPr>
        <w:spacing w:line="480" w:lineRule="auto"/>
        <w:jc w:val="both"/>
        <w:rPr>
          <w:rFonts w:eastAsiaTheme="minorEastAsia"/>
          <w:color w:val="000000" w:themeColor="text1"/>
          <w:kern w:val="24"/>
        </w:rPr>
      </w:pPr>
      <w:r w:rsidRPr="00B03687">
        <w:rPr>
          <w:rFonts w:eastAsia="宋体"/>
        </w:rPr>
        <w:t>Supplementary Fig</w:t>
      </w:r>
      <w:r w:rsidR="00B03687" w:rsidRPr="00B03687">
        <w:rPr>
          <w:rFonts w:eastAsia="宋体"/>
        </w:rPr>
        <w:t>ure</w:t>
      </w:r>
      <w:r w:rsidRPr="00B03687">
        <w:rPr>
          <w:rFonts w:eastAsia="宋体"/>
        </w:rPr>
        <w:t xml:space="preserve"> 1</w:t>
      </w:r>
      <w:r w:rsidR="008D3F6F" w:rsidRPr="00B03687">
        <w:rPr>
          <w:rFonts w:eastAsia="宋体"/>
          <w:lang w:eastAsia="zh-CN"/>
        </w:rPr>
        <w:t>.</w:t>
      </w:r>
      <w:r w:rsidR="008D3F6F" w:rsidRPr="00B03687">
        <w:rPr>
          <w:rFonts w:eastAsia="宋体"/>
          <w:b/>
          <w:bCs/>
          <w:lang w:eastAsia="zh-CN"/>
        </w:rPr>
        <w:t xml:space="preserve"> </w:t>
      </w:r>
      <w:r w:rsidR="008D3F6F" w:rsidRPr="00966A1F">
        <w:rPr>
          <w:rFonts w:eastAsiaTheme="minorEastAsia"/>
          <w:color w:val="000000" w:themeColor="text1"/>
          <w:kern w:val="24"/>
        </w:rPr>
        <w:t>Differential scanning calorimetry (DSC) curves</w:t>
      </w:r>
      <w:r w:rsidR="008D3F6F" w:rsidRPr="00966A1F">
        <w:t xml:space="preserve"> </w:t>
      </w:r>
      <w:r w:rsidR="008D3F6F" w:rsidRPr="00966A1F">
        <w:rPr>
          <w:rFonts w:eastAsiaTheme="minorEastAsia"/>
          <w:color w:val="000000" w:themeColor="text1"/>
          <w:kern w:val="24"/>
        </w:rPr>
        <w:t>of TMP–</w:t>
      </w:r>
      <w:r w:rsidR="008E0D8F" w:rsidRPr="00966A1F">
        <w:rPr>
          <w:rFonts w:eastAsiaTheme="minorEastAsia"/>
          <w:color w:val="000000" w:themeColor="text1"/>
          <w:kern w:val="24"/>
        </w:rPr>
        <w:t>5</w:t>
      </w:r>
      <w:r w:rsidR="008D3F6F" w:rsidRPr="00966A1F">
        <w:rPr>
          <w:rFonts w:eastAsiaTheme="minorEastAsia"/>
          <w:color w:val="000000" w:themeColor="text1"/>
          <w:kern w:val="24"/>
        </w:rPr>
        <w:t xml:space="preserve"> and TMP–</w:t>
      </w:r>
      <w:r w:rsidR="008E0D8F" w:rsidRPr="00966A1F">
        <w:rPr>
          <w:rFonts w:eastAsiaTheme="minorEastAsia"/>
          <w:color w:val="000000" w:themeColor="text1"/>
          <w:kern w:val="24"/>
        </w:rPr>
        <w:t>1</w:t>
      </w:r>
      <w:r w:rsidR="008D3F6F" w:rsidRPr="00966A1F">
        <w:rPr>
          <w:rFonts w:eastAsiaTheme="minorEastAsia"/>
          <w:color w:val="000000" w:themeColor="text1"/>
          <w:kern w:val="24"/>
        </w:rPr>
        <w:t>0 electrolyte</w:t>
      </w:r>
      <w:r w:rsidR="00867C85" w:rsidRPr="00966A1F">
        <w:rPr>
          <w:rFonts w:eastAsiaTheme="minorEastAsia"/>
          <w:color w:val="000000" w:themeColor="text1"/>
          <w:kern w:val="24"/>
        </w:rPr>
        <w:t>s.</w:t>
      </w:r>
    </w:p>
    <w:p w14:paraId="2AF037C3" w14:textId="77777777" w:rsidR="007F70BE" w:rsidRPr="00966A1F" w:rsidRDefault="007F70BE" w:rsidP="00C57862">
      <w:pPr>
        <w:spacing w:line="480" w:lineRule="auto"/>
        <w:jc w:val="both"/>
        <w:rPr>
          <w:rFonts w:eastAsia="Yu Mincho"/>
          <w:color w:val="000000" w:themeColor="text1"/>
          <w:kern w:val="24"/>
        </w:rPr>
      </w:pPr>
    </w:p>
    <w:p w14:paraId="17321F6A" w14:textId="3E78A82B" w:rsidR="00071B73" w:rsidRPr="00966A1F" w:rsidRDefault="00AD4499" w:rsidP="00C57862">
      <w:pPr>
        <w:spacing w:line="480" w:lineRule="auto"/>
        <w:jc w:val="center"/>
        <w:rPr>
          <w:rFonts w:eastAsiaTheme="minorEastAsia"/>
          <w:color w:val="000000" w:themeColor="text1"/>
          <w:lang w:eastAsia="zh-CN"/>
        </w:rPr>
      </w:pPr>
      <w:r w:rsidRPr="00966A1F">
        <w:rPr>
          <w:rFonts w:eastAsiaTheme="minorEastAsia"/>
          <w:noProof/>
          <w:color w:val="000000" w:themeColor="text1"/>
          <w:lang w:eastAsia="zh-CN"/>
        </w:rPr>
        <w:drawing>
          <wp:inline distT="0" distB="0" distL="0" distR="0" wp14:anchorId="35D85F60" wp14:editId="4CEDDC23">
            <wp:extent cx="3237236" cy="2927564"/>
            <wp:effectExtent l="0" t="0" r="1270" b="635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/>
                  </pic:nvPicPr>
                  <pic:blipFill rotWithShape="1">
                    <a:blip r:embed="rId11"/>
                    <a:srcRect l="7601" t="9196" r="12876" b="2912"/>
                    <a:stretch/>
                  </pic:blipFill>
                  <pic:spPr bwMode="auto">
                    <a:xfrm>
                      <a:off x="0" y="0"/>
                      <a:ext cx="3267145" cy="295461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628B4F5" w14:textId="534CD799" w:rsidR="00867C85" w:rsidRDefault="00B03687" w:rsidP="00C57862">
      <w:pPr>
        <w:spacing w:line="480" w:lineRule="auto"/>
        <w:jc w:val="both"/>
      </w:pPr>
      <w:r w:rsidRPr="00B03687">
        <w:rPr>
          <w:rFonts w:eastAsia="宋体"/>
        </w:rPr>
        <w:t>Supplementary Figure 2</w:t>
      </w:r>
      <w:r w:rsidRPr="00B03687">
        <w:rPr>
          <w:rFonts w:eastAsia="宋体"/>
          <w:lang w:eastAsia="zh-CN"/>
        </w:rPr>
        <w:t>.</w:t>
      </w:r>
      <w:r w:rsidR="00867C85" w:rsidRPr="00B03687">
        <w:t xml:space="preserve"> </w:t>
      </w:r>
      <w:r w:rsidR="00AC5B7D" w:rsidRPr="00966A1F">
        <w:t>I</w:t>
      </w:r>
      <w:r w:rsidR="00867C85" w:rsidRPr="00966A1F">
        <w:t xml:space="preserve">onic </w:t>
      </w:r>
      <w:r w:rsidR="00AC5B7D" w:rsidRPr="00966A1F">
        <w:t xml:space="preserve">conductivity </w:t>
      </w:r>
      <w:r w:rsidR="00867C85" w:rsidRPr="00966A1F">
        <w:t xml:space="preserve">of </w:t>
      </w:r>
      <w:r w:rsidR="00867C85" w:rsidRPr="00966A1F">
        <w:rPr>
          <w:rFonts w:eastAsiaTheme="minorEastAsia"/>
          <w:color w:val="000000" w:themeColor="text1"/>
          <w:kern w:val="24"/>
        </w:rPr>
        <w:t>TMP–</w:t>
      </w:r>
      <w:r w:rsidR="008E0D8F" w:rsidRPr="00966A1F">
        <w:rPr>
          <w:rFonts w:eastAsiaTheme="minorEastAsia"/>
          <w:color w:val="000000" w:themeColor="text1"/>
          <w:kern w:val="24"/>
        </w:rPr>
        <w:t>5</w:t>
      </w:r>
      <w:r w:rsidR="00867C85" w:rsidRPr="00966A1F">
        <w:rPr>
          <w:rFonts w:eastAsiaTheme="minorEastAsia"/>
          <w:color w:val="000000" w:themeColor="text1"/>
          <w:kern w:val="24"/>
        </w:rPr>
        <w:t xml:space="preserve"> and TMP–</w:t>
      </w:r>
      <w:r w:rsidR="008E0D8F" w:rsidRPr="00966A1F">
        <w:rPr>
          <w:rFonts w:eastAsiaTheme="minorEastAsia"/>
          <w:color w:val="000000" w:themeColor="text1"/>
          <w:kern w:val="24"/>
        </w:rPr>
        <w:t>1</w:t>
      </w:r>
      <w:r w:rsidR="00867C85" w:rsidRPr="00966A1F">
        <w:rPr>
          <w:rFonts w:eastAsiaTheme="minorEastAsia"/>
          <w:color w:val="000000" w:themeColor="text1"/>
          <w:kern w:val="24"/>
        </w:rPr>
        <w:t>0 electrolytes</w:t>
      </w:r>
      <w:r w:rsidR="00867C85" w:rsidRPr="00966A1F">
        <w:t xml:space="preserve"> </w:t>
      </w:r>
      <w:r w:rsidR="00AC5B7D" w:rsidRPr="00966A1F">
        <w:t xml:space="preserve">at different </w:t>
      </w:r>
      <w:r w:rsidR="00867C85" w:rsidRPr="00966A1F">
        <w:t>temperatures.</w:t>
      </w:r>
    </w:p>
    <w:p w14:paraId="1A8A4240" w14:textId="77777777" w:rsidR="00A667DE" w:rsidRPr="00966A1F" w:rsidRDefault="00A667DE" w:rsidP="00C57862">
      <w:pPr>
        <w:spacing w:line="480" w:lineRule="auto"/>
        <w:jc w:val="both"/>
        <w:rPr>
          <w:rFonts w:eastAsiaTheme="minorEastAsia"/>
          <w:color w:val="000000" w:themeColor="text1"/>
          <w:lang w:eastAsia="zh-CN"/>
        </w:rPr>
      </w:pPr>
    </w:p>
    <w:p w14:paraId="25FB213A" w14:textId="3DC9E69A" w:rsidR="003E7FD5" w:rsidRPr="00966A1F" w:rsidRDefault="0006158C" w:rsidP="00C57862">
      <w:pPr>
        <w:spacing w:line="480" w:lineRule="auto"/>
        <w:jc w:val="center"/>
        <w:rPr>
          <w:rFonts w:eastAsiaTheme="minorEastAsia"/>
          <w:color w:val="000000" w:themeColor="text1"/>
          <w:lang w:eastAsia="zh-CN"/>
        </w:rPr>
      </w:pPr>
      <w:r w:rsidRPr="00966A1F">
        <w:rPr>
          <w:rFonts w:eastAsiaTheme="minorEastAsia"/>
          <w:noProof/>
          <w:color w:val="000000" w:themeColor="text1"/>
          <w:lang w:eastAsia="zh-CN"/>
        </w:rPr>
        <w:lastRenderedPageBreak/>
        <w:drawing>
          <wp:inline distT="0" distB="0" distL="0" distR="0" wp14:anchorId="05A089E0" wp14:editId="6F537F47">
            <wp:extent cx="3219450" cy="3211280"/>
            <wp:effectExtent l="0" t="0" r="0" b="825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/>
                  </pic:nvPicPr>
                  <pic:blipFill rotWithShape="1">
                    <a:blip r:embed="rId12"/>
                    <a:srcRect l="7149" t="10261" r="13112" b="822"/>
                    <a:stretch/>
                  </pic:blipFill>
                  <pic:spPr bwMode="auto">
                    <a:xfrm>
                      <a:off x="0" y="0"/>
                      <a:ext cx="3236026" cy="322781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A0EE8DF" w14:textId="0A66005F" w:rsidR="007F70BE" w:rsidRPr="00966A1F" w:rsidRDefault="00705CFB" w:rsidP="007013F2">
      <w:pPr>
        <w:spacing w:line="480" w:lineRule="auto"/>
        <w:jc w:val="both"/>
        <w:rPr>
          <w:bCs/>
          <w:color w:val="000000" w:themeColor="text1"/>
        </w:rPr>
      </w:pPr>
      <w:r w:rsidRPr="00B03687">
        <w:rPr>
          <w:rFonts w:eastAsia="宋体"/>
        </w:rPr>
        <w:t xml:space="preserve">Supplementary Figure </w:t>
      </w:r>
      <w:r>
        <w:rPr>
          <w:rFonts w:eastAsia="宋体"/>
        </w:rPr>
        <w:t>3</w:t>
      </w:r>
      <w:r w:rsidRPr="00705CFB">
        <w:rPr>
          <w:rFonts w:eastAsiaTheme="minorEastAsia"/>
          <w:color w:val="000000" w:themeColor="text1"/>
          <w:lang w:eastAsia="zh-CN"/>
        </w:rPr>
        <w:t>.</w:t>
      </w:r>
      <w:r w:rsidR="003E7FD5" w:rsidRPr="00966A1F">
        <w:rPr>
          <w:rFonts w:eastAsiaTheme="minorEastAsia"/>
          <w:b/>
          <w:bCs/>
          <w:color w:val="000000" w:themeColor="text1"/>
          <w:lang w:eastAsia="zh-CN"/>
        </w:rPr>
        <w:t xml:space="preserve"> </w:t>
      </w:r>
      <w:r w:rsidR="00537135" w:rsidRPr="00966A1F">
        <w:rPr>
          <w:rFonts w:eastAsiaTheme="minorEastAsia"/>
          <w:color w:val="000000" w:themeColor="text1"/>
          <w:lang w:eastAsia="zh-CN"/>
        </w:rPr>
        <w:t xml:space="preserve">Raman spectra </w:t>
      </w:r>
      <w:r w:rsidR="00783151" w:rsidRPr="00966A1F">
        <w:rPr>
          <w:rFonts w:eastAsiaTheme="minorEastAsia"/>
          <w:color w:val="000000" w:themeColor="text1"/>
          <w:lang w:eastAsia="zh-CN"/>
        </w:rPr>
        <w:t xml:space="preserve">of </w:t>
      </w:r>
      <w:r w:rsidR="003E7FD5" w:rsidRPr="00966A1F">
        <w:rPr>
          <w:rFonts w:eastAsiaTheme="minorEastAsia"/>
          <w:color w:val="000000" w:themeColor="text1"/>
          <w:kern w:val="24"/>
        </w:rPr>
        <w:t>O</w:t>
      </w:r>
      <w:r w:rsidR="00CB60A6" w:rsidRPr="00966A1F">
        <w:rPr>
          <w:rFonts w:eastAsiaTheme="minorEastAsia"/>
          <w:color w:val="000000" w:themeColor="text1"/>
          <w:kern w:val="24"/>
        </w:rPr>
        <w:t>–</w:t>
      </w:r>
      <w:r w:rsidR="003E7FD5" w:rsidRPr="00966A1F">
        <w:rPr>
          <w:rFonts w:eastAsiaTheme="minorEastAsia"/>
          <w:color w:val="000000" w:themeColor="text1"/>
          <w:kern w:val="24"/>
        </w:rPr>
        <w:t xml:space="preserve">H stretching vibration </w:t>
      </w:r>
      <w:r w:rsidR="00783151" w:rsidRPr="00966A1F">
        <w:rPr>
          <w:rFonts w:eastAsiaTheme="minorEastAsia"/>
          <w:color w:val="000000" w:themeColor="text1"/>
          <w:kern w:val="24"/>
        </w:rPr>
        <w:t xml:space="preserve">in </w:t>
      </w:r>
      <w:r w:rsidR="003E7FD5" w:rsidRPr="00966A1F">
        <w:rPr>
          <w:rFonts w:eastAsiaTheme="minorEastAsia"/>
          <w:color w:val="000000" w:themeColor="text1"/>
          <w:kern w:val="24"/>
        </w:rPr>
        <w:t>TMP–</w:t>
      </w:r>
      <w:r w:rsidR="008E0D8F" w:rsidRPr="00966A1F">
        <w:rPr>
          <w:rFonts w:eastAsiaTheme="minorEastAsia"/>
          <w:color w:val="000000" w:themeColor="text1"/>
          <w:kern w:val="24"/>
        </w:rPr>
        <w:t>5</w:t>
      </w:r>
      <w:r w:rsidR="003E7FD5" w:rsidRPr="00966A1F">
        <w:rPr>
          <w:rFonts w:eastAsiaTheme="minorEastAsia"/>
          <w:color w:val="000000" w:themeColor="text1"/>
          <w:kern w:val="24"/>
        </w:rPr>
        <w:t xml:space="preserve"> and TMP–</w:t>
      </w:r>
      <w:r w:rsidR="008E0D8F" w:rsidRPr="00966A1F">
        <w:rPr>
          <w:rFonts w:eastAsiaTheme="minorEastAsia"/>
          <w:color w:val="000000" w:themeColor="text1"/>
          <w:kern w:val="24"/>
        </w:rPr>
        <w:t>1</w:t>
      </w:r>
      <w:r w:rsidR="003E7FD5" w:rsidRPr="00966A1F">
        <w:rPr>
          <w:rFonts w:eastAsiaTheme="minorEastAsia"/>
          <w:color w:val="000000" w:themeColor="text1"/>
          <w:kern w:val="24"/>
        </w:rPr>
        <w:t>0 electrolytes</w:t>
      </w:r>
      <w:r w:rsidR="003E7FD5" w:rsidRPr="00966A1F">
        <w:rPr>
          <w:bCs/>
          <w:color w:val="000000" w:themeColor="text1"/>
        </w:rPr>
        <w:t>.</w:t>
      </w:r>
    </w:p>
    <w:p w14:paraId="2C236AF2" w14:textId="10A4E830" w:rsidR="004A0DA0" w:rsidRPr="00966A1F" w:rsidRDefault="00A578F0" w:rsidP="00D23B5B">
      <w:pPr>
        <w:spacing w:line="480" w:lineRule="auto"/>
        <w:jc w:val="center"/>
        <w:rPr>
          <w:rFonts w:eastAsiaTheme="minorEastAsia"/>
          <w:color w:val="000000" w:themeColor="text1"/>
          <w:lang w:eastAsia="zh-CN"/>
        </w:rPr>
      </w:pPr>
      <w:r>
        <w:rPr>
          <w:rFonts w:eastAsiaTheme="minorEastAsia"/>
          <w:noProof/>
          <w:color w:val="000000" w:themeColor="text1"/>
          <w:lang w:eastAsia="zh-CN"/>
        </w:rPr>
        <w:drawing>
          <wp:inline distT="0" distB="0" distL="0" distR="0" wp14:anchorId="216C26D9" wp14:editId="6AA8B85C">
            <wp:extent cx="5016342" cy="4216531"/>
            <wp:effectExtent l="0" t="0" r="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/>
                  </pic:nvPicPr>
                  <pic:blipFill rotWithShape="1">
                    <a:blip r:embed="rId13"/>
                    <a:srcRect l="5714" t="2370" r="7176"/>
                    <a:stretch/>
                  </pic:blipFill>
                  <pic:spPr bwMode="auto">
                    <a:xfrm>
                      <a:off x="0" y="0"/>
                      <a:ext cx="5053370" cy="42476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C2C618E" w14:textId="240B3B78" w:rsidR="004A0DA0" w:rsidRDefault="00705CFB" w:rsidP="00A667DE">
      <w:pPr>
        <w:spacing w:line="480" w:lineRule="auto"/>
        <w:jc w:val="both"/>
        <w:rPr>
          <w:rFonts w:eastAsiaTheme="minorEastAsia"/>
          <w:color w:val="000000" w:themeColor="text1"/>
          <w:lang w:eastAsia="zh-CN"/>
        </w:rPr>
      </w:pPr>
      <w:r w:rsidRPr="00B03687">
        <w:rPr>
          <w:rFonts w:eastAsia="宋体"/>
        </w:rPr>
        <w:t xml:space="preserve">Supplementary Figure </w:t>
      </w:r>
      <w:r>
        <w:rPr>
          <w:rFonts w:eastAsia="宋体"/>
        </w:rPr>
        <w:t>4</w:t>
      </w:r>
      <w:r w:rsidRPr="00705CFB">
        <w:rPr>
          <w:rFonts w:eastAsiaTheme="minorEastAsia"/>
          <w:color w:val="000000" w:themeColor="text1"/>
          <w:lang w:eastAsia="zh-CN"/>
        </w:rPr>
        <w:t>.</w:t>
      </w:r>
      <w:r w:rsidRPr="00966A1F">
        <w:rPr>
          <w:rFonts w:eastAsiaTheme="minorEastAsia"/>
          <w:b/>
          <w:bCs/>
          <w:color w:val="000000" w:themeColor="text1"/>
          <w:lang w:eastAsia="zh-CN"/>
        </w:rPr>
        <w:t xml:space="preserve"> </w:t>
      </w:r>
      <w:r w:rsidR="004A0DA0" w:rsidRPr="00966A1F">
        <w:rPr>
          <w:rFonts w:eastAsiaTheme="minorEastAsia"/>
          <w:color w:val="000000" w:themeColor="text1"/>
          <w:lang w:eastAsia="zh-CN"/>
        </w:rPr>
        <w:t xml:space="preserve"> </w:t>
      </w:r>
      <w:r w:rsidR="00783151" w:rsidRPr="00966A1F">
        <w:rPr>
          <w:rFonts w:eastAsiaTheme="minorEastAsia"/>
          <w:color w:val="000000" w:themeColor="text1"/>
          <w:lang w:eastAsia="zh-CN"/>
        </w:rPr>
        <w:t xml:space="preserve">The fitted </w:t>
      </w:r>
      <w:r w:rsidR="004A0DA0" w:rsidRPr="00966A1F">
        <w:rPr>
          <w:rFonts w:eastAsiaTheme="minorEastAsia"/>
          <w:color w:val="000000" w:themeColor="text1"/>
          <w:lang w:eastAsia="zh-CN"/>
        </w:rPr>
        <w:t>H-bonds in various hybrid</w:t>
      </w:r>
      <w:r w:rsidR="00783151" w:rsidRPr="00966A1F">
        <w:rPr>
          <w:rFonts w:eastAsiaTheme="minorEastAsia"/>
          <w:color w:val="000000" w:themeColor="text1"/>
          <w:lang w:eastAsia="zh-CN"/>
        </w:rPr>
        <w:t>s of</w:t>
      </w:r>
      <w:r w:rsidR="004A63EC" w:rsidRPr="00966A1F">
        <w:rPr>
          <w:rFonts w:eastAsiaTheme="minorEastAsia"/>
          <w:color w:val="000000" w:themeColor="text1"/>
          <w:lang w:eastAsia="zh-CN"/>
        </w:rPr>
        <w:t xml:space="preserve"> </w:t>
      </w:r>
      <w:r w:rsidR="004A0DA0" w:rsidRPr="00966A1F">
        <w:rPr>
          <w:rFonts w:eastAsiaTheme="minorEastAsia"/>
          <w:color w:val="000000" w:themeColor="text1"/>
          <w:lang w:eastAsia="zh-CN"/>
        </w:rPr>
        <w:t>electrolytes.</w:t>
      </w:r>
    </w:p>
    <w:p w14:paraId="3B01471E" w14:textId="77777777" w:rsidR="004A0DA0" w:rsidRPr="00966A1F" w:rsidRDefault="004A0DA0" w:rsidP="00A667DE">
      <w:pPr>
        <w:spacing w:line="480" w:lineRule="auto"/>
        <w:rPr>
          <w:rFonts w:eastAsiaTheme="minorEastAsia"/>
          <w:color w:val="000000" w:themeColor="text1"/>
          <w:lang w:eastAsia="zh-CN"/>
        </w:rPr>
      </w:pPr>
    </w:p>
    <w:p w14:paraId="020037F0" w14:textId="70147EFB" w:rsidR="00F13AFA" w:rsidRPr="00966A1F" w:rsidRDefault="00A578F0" w:rsidP="00D23B5B">
      <w:pPr>
        <w:spacing w:line="480" w:lineRule="auto"/>
        <w:jc w:val="center"/>
        <w:rPr>
          <w:color w:val="000000" w:themeColor="text1"/>
        </w:rPr>
      </w:pPr>
      <w:r w:rsidRPr="00A578F0">
        <w:rPr>
          <w:noProof/>
          <w:color w:val="000000" w:themeColor="text1"/>
        </w:rPr>
        <w:drawing>
          <wp:inline distT="0" distB="0" distL="0" distR="0" wp14:anchorId="5D5862EF" wp14:editId="0C03D836">
            <wp:extent cx="4992533" cy="2533650"/>
            <wp:effectExtent l="0" t="0" r="0" b="0"/>
            <wp:docPr id="26" name="图片 3">
              <a:extLst xmlns:a="http://schemas.openxmlformats.org/drawingml/2006/main">
                <a:ext uri="{FF2B5EF4-FFF2-40B4-BE49-F238E27FC236}">
                  <a16:creationId xmlns:a16="http://schemas.microsoft.com/office/drawing/2014/main" id="{A161649F-172F-4A9B-8057-AD34FBB3564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>
                      <a:extLst>
                        <a:ext uri="{FF2B5EF4-FFF2-40B4-BE49-F238E27FC236}">
                          <a16:creationId xmlns:a16="http://schemas.microsoft.com/office/drawing/2014/main" id="{A161649F-172F-4A9B-8057-AD34FBB3564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4"/>
                    <a:srcRect l="3555" t="9396" r="4756"/>
                    <a:stretch/>
                  </pic:blipFill>
                  <pic:spPr bwMode="auto">
                    <a:xfrm>
                      <a:off x="0" y="0"/>
                      <a:ext cx="5017550" cy="254634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5942D41" w14:textId="7F6C2121" w:rsidR="007F70BE" w:rsidRDefault="00705CFB" w:rsidP="00C57862">
      <w:pPr>
        <w:pStyle w:val="AIReceivedDate"/>
        <w:spacing w:after="0"/>
        <w:rPr>
          <w:rFonts w:ascii="Times New Roman" w:hAnsi="Times New Roman"/>
          <w:b w:val="0"/>
          <w:bCs/>
          <w:color w:val="000000" w:themeColor="text1"/>
          <w:szCs w:val="24"/>
          <w:lang w:eastAsia="zh-CN"/>
        </w:rPr>
      </w:pPr>
      <w:r w:rsidRPr="00705CFB">
        <w:rPr>
          <w:rFonts w:ascii="Times New Roman" w:hAnsi="Times New Roman"/>
          <w:b w:val="0"/>
          <w:bCs/>
        </w:rPr>
        <w:t>Supplementary Fig</w:t>
      </w:r>
      <w:r w:rsidRPr="00705CFB">
        <w:rPr>
          <w:b w:val="0"/>
          <w:bCs/>
        </w:rPr>
        <w:t>ure</w:t>
      </w:r>
      <w:r w:rsidRPr="00705CFB">
        <w:rPr>
          <w:rFonts w:ascii="Times New Roman" w:hAnsi="Times New Roman"/>
          <w:b w:val="0"/>
          <w:bCs/>
        </w:rPr>
        <w:t xml:space="preserve"> </w:t>
      </w:r>
      <w:r w:rsidRPr="00705CFB">
        <w:rPr>
          <w:b w:val="0"/>
          <w:bCs/>
        </w:rPr>
        <w:t>5</w:t>
      </w:r>
      <w:r w:rsidRPr="00705CFB">
        <w:rPr>
          <w:rFonts w:eastAsiaTheme="minorEastAsia"/>
          <w:b w:val="0"/>
          <w:bCs/>
          <w:color w:val="000000" w:themeColor="text1"/>
          <w:lang w:eastAsia="zh-CN"/>
        </w:rPr>
        <w:t>.</w:t>
      </w:r>
      <w:r w:rsidR="00F13AFA" w:rsidRPr="00966A1F">
        <w:rPr>
          <w:rFonts w:ascii="Times New Roman" w:hAnsi="Times New Roman"/>
          <w:b w:val="0"/>
          <w:color w:val="000000" w:themeColor="text1"/>
          <w:szCs w:val="24"/>
          <w:lang w:eastAsia="zh-CN"/>
        </w:rPr>
        <w:t xml:space="preserve"> </w:t>
      </w:r>
      <w:r w:rsidR="00DF2479" w:rsidRPr="00966A1F">
        <w:rPr>
          <w:rFonts w:ascii="Times New Roman" w:hAnsi="Times New Roman"/>
          <w:b w:val="0"/>
          <w:bCs/>
          <w:color w:val="000000" w:themeColor="text1"/>
          <w:szCs w:val="24"/>
          <w:lang w:eastAsia="zh-CN"/>
        </w:rPr>
        <w:t>FT</w:t>
      </w:r>
      <w:r w:rsidR="002D7AE5" w:rsidRPr="00966A1F">
        <w:rPr>
          <w:rFonts w:ascii="Times New Roman" w:hAnsi="Times New Roman"/>
          <w:b w:val="0"/>
          <w:bCs/>
          <w:color w:val="000000" w:themeColor="text1"/>
          <w:szCs w:val="24"/>
          <w:lang w:eastAsia="zh-CN"/>
        </w:rPr>
        <w:t xml:space="preserve">IR </w:t>
      </w:r>
      <w:r w:rsidR="00783151" w:rsidRPr="00966A1F">
        <w:rPr>
          <w:rFonts w:ascii="Times New Roman" w:hAnsi="Times New Roman"/>
          <w:b w:val="0"/>
          <w:bCs/>
          <w:color w:val="000000" w:themeColor="text1"/>
          <w:szCs w:val="24"/>
          <w:lang w:eastAsia="zh-CN"/>
        </w:rPr>
        <w:t xml:space="preserve">analysis </w:t>
      </w:r>
      <w:r w:rsidR="002D7AE5" w:rsidRPr="00966A1F">
        <w:rPr>
          <w:rFonts w:ascii="Times New Roman" w:hAnsi="Times New Roman"/>
          <w:b w:val="0"/>
          <w:bCs/>
          <w:color w:val="000000" w:themeColor="text1"/>
          <w:szCs w:val="24"/>
          <w:lang w:eastAsia="zh-CN"/>
        </w:rPr>
        <w:t>of different hybrid electrolytes.</w:t>
      </w:r>
      <w:r w:rsidR="00537135" w:rsidRPr="00966A1F">
        <w:rPr>
          <w:rFonts w:ascii="Times New Roman" w:hAnsi="Times New Roman"/>
          <w:b w:val="0"/>
          <w:bCs/>
          <w:color w:val="000000" w:themeColor="text1"/>
          <w:szCs w:val="24"/>
          <w:lang w:eastAsia="zh-CN"/>
        </w:rPr>
        <w:t xml:space="preserve"> Right: the enlarged view.</w:t>
      </w:r>
    </w:p>
    <w:p w14:paraId="0DEEAC60" w14:textId="77777777" w:rsidR="001A44DC" w:rsidRPr="001A44DC" w:rsidRDefault="001A44DC" w:rsidP="00C57862">
      <w:pPr>
        <w:pStyle w:val="BDAbstract"/>
        <w:spacing w:before="0" w:after="0"/>
        <w:rPr>
          <w:lang w:eastAsia="zh-CN"/>
        </w:rPr>
      </w:pPr>
    </w:p>
    <w:p w14:paraId="2C8BED25" w14:textId="0D034A62" w:rsidR="002D7AE5" w:rsidRPr="00966A1F" w:rsidRDefault="001277E1" w:rsidP="00C57862">
      <w:pPr>
        <w:pStyle w:val="BDAbstract"/>
        <w:spacing w:before="0" w:after="0"/>
        <w:jc w:val="center"/>
        <w:rPr>
          <w:rFonts w:ascii="Times New Roman" w:hAnsi="Times New Roman"/>
          <w:lang w:eastAsia="zh-CN"/>
        </w:rPr>
      </w:pPr>
      <w:r w:rsidRPr="00966A1F">
        <w:rPr>
          <w:rFonts w:ascii="Times New Roman" w:hAnsi="Times New Roman"/>
          <w:noProof/>
          <w:lang w:eastAsia="zh-CN"/>
        </w:rPr>
        <w:drawing>
          <wp:inline distT="0" distB="0" distL="0" distR="0" wp14:anchorId="52495BDB" wp14:editId="7EAF016F">
            <wp:extent cx="3693755" cy="3409950"/>
            <wp:effectExtent l="0" t="0" r="254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/>
                  </pic:nvPicPr>
                  <pic:blipFill rotWithShape="1">
                    <a:blip r:embed="rId15"/>
                    <a:srcRect l="7601" t="9746" r="13179" b="874"/>
                    <a:stretch/>
                  </pic:blipFill>
                  <pic:spPr bwMode="auto">
                    <a:xfrm>
                      <a:off x="0" y="0"/>
                      <a:ext cx="3718210" cy="343252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CB63C82" w14:textId="34ADBCF7" w:rsidR="002D7AE5" w:rsidRDefault="00705CFB" w:rsidP="00C57862">
      <w:pPr>
        <w:pStyle w:val="AIReceivedDate"/>
        <w:spacing w:after="0"/>
        <w:rPr>
          <w:rFonts w:ascii="Times New Roman" w:hAnsi="Times New Roman"/>
          <w:b w:val="0"/>
          <w:bCs/>
          <w:color w:val="000000" w:themeColor="text1"/>
        </w:rPr>
      </w:pPr>
      <w:bookmarkStart w:id="6" w:name="_Hlk106831863"/>
      <w:r w:rsidRPr="00705CFB">
        <w:rPr>
          <w:rFonts w:ascii="Times New Roman" w:hAnsi="Times New Roman"/>
          <w:b w:val="0"/>
          <w:bCs/>
        </w:rPr>
        <w:t>Supplementary Fig</w:t>
      </w:r>
      <w:r w:rsidRPr="00705CFB">
        <w:rPr>
          <w:b w:val="0"/>
          <w:bCs/>
        </w:rPr>
        <w:t>ure</w:t>
      </w:r>
      <w:r w:rsidRPr="00705CFB">
        <w:rPr>
          <w:rFonts w:ascii="Times New Roman" w:hAnsi="Times New Roman"/>
          <w:b w:val="0"/>
          <w:bCs/>
        </w:rPr>
        <w:t xml:space="preserve"> </w:t>
      </w:r>
      <w:r>
        <w:rPr>
          <w:b w:val="0"/>
          <w:bCs/>
        </w:rPr>
        <w:t>6</w:t>
      </w:r>
      <w:r w:rsidRPr="00705CFB">
        <w:rPr>
          <w:rFonts w:eastAsiaTheme="minorEastAsia"/>
          <w:b w:val="0"/>
          <w:bCs/>
          <w:color w:val="000000" w:themeColor="text1"/>
          <w:lang w:eastAsia="zh-CN"/>
        </w:rPr>
        <w:t>.</w:t>
      </w:r>
      <w:r w:rsidR="002D7AE5" w:rsidRPr="00966A1F">
        <w:rPr>
          <w:rFonts w:ascii="Times New Roman" w:hAnsi="Times New Roman"/>
          <w:b w:val="0"/>
          <w:color w:val="000000" w:themeColor="text1"/>
          <w:szCs w:val="24"/>
          <w:lang w:eastAsia="zh-CN"/>
        </w:rPr>
        <w:t xml:space="preserve"> </w:t>
      </w:r>
      <w:r w:rsidR="002D7AE5" w:rsidRPr="00966A1F">
        <w:rPr>
          <w:rFonts w:ascii="Times New Roman" w:hAnsi="Times New Roman"/>
          <w:b w:val="0"/>
          <w:color w:val="000000" w:themeColor="text1"/>
          <w:szCs w:val="24"/>
          <w:vertAlign w:val="superscript"/>
          <w:lang w:eastAsia="zh-CN"/>
        </w:rPr>
        <w:t>1</w:t>
      </w:r>
      <w:r w:rsidR="002D7AE5" w:rsidRPr="00966A1F">
        <w:rPr>
          <w:rFonts w:ascii="Times New Roman" w:hAnsi="Times New Roman"/>
          <w:b w:val="0"/>
          <w:bCs/>
          <w:color w:val="000000" w:themeColor="text1"/>
          <w:szCs w:val="24"/>
          <w:lang w:eastAsia="zh-CN"/>
        </w:rPr>
        <w:t xml:space="preserve">H </w:t>
      </w:r>
      <w:r w:rsidR="00783151" w:rsidRPr="00966A1F">
        <w:rPr>
          <w:rFonts w:ascii="Times New Roman" w:hAnsi="Times New Roman"/>
          <w:b w:val="0"/>
          <w:bCs/>
          <w:color w:val="000000" w:themeColor="text1"/>
          <w:szCs w:val="24"/>
          <w:lang w:eastAsia="zh-CN"/>
        </w:rPr>
        <w:t xml:space="preserve">NMR spectra </w:t>
      </w:r>
      <w:r w:rsidR="002D7AE5" w:rsidRPr="00966A1F">
        <w:rPr>
          <w:rFonts w:ascii="Times New Roman" w:hAnsi="Times New Roman"/>
          <w:b w:val="0"/>
          <w:bCs/>
          <w:color w:val="000000" w:themeColor="text1"/>
          <w:szCs w:val="24"/>
          <w:lang w:eastAsia="zh-CN"/>
        </w:rPr>
        <w:t xml:space="preserve">of </w:t>
      </w:r>
      <w:bookmarkEnd w:id="6"/>
      <w:r w:rsidR="001F6B5A" w:rsidRPr="00966A1F">
        <w:rPr>
          <w:rFonts w:ascii="Times New Roman" w:eastAsiaTheme="minorEastAsia" w:hAnsi="Times New Roman"/>
          <w:b w:val="0"/>
          <w:bCs/>
          <w:color w:val="000000" w:themeColor="text1"/>
          <w:kern w:val="24"/>
        </w:rPr>
        <w:t>TMP–</w:t>
      </w:r>
      <w:r w:rsidR="0024357D" w:rsidRPr="00966A1F">
        <w:rPr>
          <w:rFonts w:ascii="Times New Roman" w:eastAsiaTheme="minorEastAsia" w:hAnsi="Times New Roman"/>
          <w:b w:val="0"/>
          <w:bCs/>
          <w:color w:val="000000" w:themeColor="text1"/>
          <w:kern w:val="24"/>
        </w:rPr>
        <w:t>5</w:t>
      </w:r>
      <w:r w:rsidR="001F6B5A" w:rsidRPr="00966A1F">
        <w:rPr>
          <w:rFonts w:ascii="Times New Roman" w:eastAsiaTheme="minorEastAsia" w:hAnsi="Times New Roman"/>
          <w:b w:val="0"/>
          <w:bCs/>
          <w:color w:val="000000" w:themeColor="text1"/>
          <w:kern w:val="24"/>
        </w:rPr>
        <w:t xml:space="preserve"> and TMP–</w:t>
      </w:r>
      <w:r w:rsidR="0024357D" w:rsidRPr="00966A1F">
        <w:rPr>
          <w:rFonts w:ascii="Times New Roman" w:eastAsiaTheme="minorEastAsia" w:hAnsi="Times New Roman"/>
          <w:b w:val="0"/>
          <w:bCs/>
          <w:color w:val="000000" w:themeColor="text1"/>
          <w:kern w:val="24"/>
        </w:rPr>
        <w:t>1</w:t>
      </w:r>
      <w:r w:rsidR="001F6B5A" w:rsidRPr="00966A1F">
        <w:rPr>
          <w:rFonts w:ascii="Times New Roman" w:eastAsiaTheme="minorEastAsia" w:hAnsi="Times New Roman"/>
          <w:b w:val="0"/>
          <w:bCs/>
          <w:color w:val="000000" w:themeColor="text1"/>
          <w:kern w:val="24"/>
        </w:rPr>
        <w:t>0 electrolytes</w:t>
      </w:r>
      <w:r w:rsidR="001F6B5A" w:rsidRPr="00966A1F">
        <w:rPr>
          <w:rFonts w:ascii="Times New Roman" w:hAnsi="Times New Roman"/>
          <w:b w:val="0"/>
          <w:bCs/>
          <w:color w:val="000000" w:themeColor="text1"/>
        </w:rPr>
        <w:t>.</w:t>
      </w:r>
    </w:p>
    <w:p w14:paraId="78F95400" w14:textId="77777777" w:rsidR="00A667DE" w:rsidRPr="00A667DE" w:rsidRDefault="00A667DE" w:rsidP="00A667DE">
      <w:pPr>
        <w:pStyle w:val="BDAbstract"/>
      </w:pPr>
    </w:p>
    <w:p w14:paraId="337345F1" w14:textId="4CD0B781" w:rsidR="00DE7989" w:rsidRPr="00966A1F" w:rsidRDefault="00756F3A" w:rsidP="00C57862">
      <w:pPr>
        <w:spacing w:line="480" w:lineRule="auto"/>
        <w:jc w:val="center"/>
        <w:rPr>
          <w:rFonts w:eastAsiaTheme="minorEastAsia"/>
          <w:color w:val="000000" w:themeColor="text1"/>
          <w:lang w:eastAsia="zh-CN"/>
        </w:rPr>
      </w:pPr>
      <w:r w:rsidRPr="00966A1F">
        <w:rPr>
          <w:rFonts w:eastAsiaTheme="minorEastAsia"/>
          <w:noProof/>
          <w:color w:val="000000" w:themeColor="text1"/>
          <w:lang w:eastAsia="zh-CN"/>
        </w:rPr>
        <w:lastRenderedPageBreak/>
        <w:drawing>
          <wp:inline distT="0" distB="0" distL="0" distR="0" wp14:anchorId="7E1CA7D3" wp14:editId="4C859DBB">
            <wp:extent cx="4371975" cy="3876245"/>
            <wp:effectExtent l="0" t="0" r="0" b="0"/>
            <wp:docPr id="3" name="图片 1">
              <a:extLst xmlns:a="http://schemas.openxmlformats.org/drawingml/2006/main">
                <a:ext uri="{FF2B5EF4-FFF2-40B4-BE49-F238E27FC236}">
                  <a16:creationId xmlns:a16="http://schemas.microsoft.com/office/drawing/2014/main" id="{E5C8648F-B0DA-4E89-8D4A-A3D94194FF5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>
                      <a:extLst>
                        <a:ext uri="{FF2B5EF4-FFF2-40B4-BE49-F238E27FC236}">
                          <a16:creationId xmlns:a16="http://schemas.microsoft.com/office/drawing/2014/main" id="{E5C8648F-B0DA-4E89-8D4A-A3D94194FF54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373310" cy="3877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DB71C4" w14:textId="63A54DBB" w:rsidR="00537135" w:rsidRDefault="00705CFB" w:rsidP="00C57862">
      <w:pPr>
        <w:spacing w:line="480" w:lineRule="auto"/>
        <w:jc w:val="both"/>
        <w:rPr>
          <w:rFonts w:eastAsiaTheme="minorEastAsia"/>
          <w:color w:val="000000" w:themeColor="text1"/>
          <w:lang w:eastAsia="zh-CN"/>
        </w:rPr>
      </w:pPr>
      <w:r w:rsidRPr="00705CFB">
        <w:rPr>
          <w:rFonts w:eastAsia="宋体"/>
        </w:rPr>
        <w:t>Supplementary Figure 7</w:t>
      </w:r>
      <w:r w:rsidRPr="00705CFB">
        <w:rPr>
          <w:rFonts w:eastAsiaTheme="minorEastAsia"/>
          <w:color w:val="000000" w:themeColor="text1"/>
          <w:lang w:eastAsia="zh-CN"/>
        </w:rPr>
        <w:t>.</w:t>
      </w:r>
      <w:r w:rsidR="00DE7989" w:rsidRPr="00966A1F">
        <w:rPr>
          <w:rFonts w:eastAsiaTheme="minorEastAsia"/>
          <w:color w:val="000000" w:themeColor="text1"/>
          <w:lang w:eastAsia="zh-CN"/>
        </w:rPr>
        <w:t xml:space="preserve"> </w:t>
      </w:r>
      <w:r w:rsidR="00AC5B7D" w:rsidRPr="00966A1F">
        <w:rPr>
          <w:rFonts w:eastAsiaTheme="minorEastAsia"/>
          <w:color w:val="000000" w:themeColor="text1"/>
          <w:lang w:eastAsia="zh-CN"/>
        </w:rPr>
        <w:t xml:space="preserve">Photographs of the combustion tests of </w:t>
      </w:r>
      <w:r w:rsidR="001277E1" w:rsidRPr="00966A1F">
        <w:rPr>
          <w:rFonts w:eastAsiaTheme="minorEastAsia"/>
          <w:color w:val="000000" w:themeColor="text1"/>
          <w:lang w:eastAsia="zh-CN"/>
        </w:rPr>
        <w:t xml:space="preserve">pure glass </w:t>
      </w:r>
      <w:r w:rsidR="007F70BE" w:rsidRPr="00966A1F">
        <w:rPr>
          <w:rFonts w:eastAsiaTheme="minorEastAsia"/>
          <w:color w:val="000000" w:themeColor="text1"/>
          <w:lang w:eastAsia="zh-CN"/>
        </w:rPr>
        <w:t>fiber</w:t>
      </w:r>
      <w:r w:rsidR="001277E1" w:rsidRPr="00966A1F">
        <w:rPr>
          <w:rFonts w:eastAsiaTheme="minorEastAsia"/>
          <w:color w:val="000000" w:themeColor="text1"/>
          <w:lang w:eastAsia="zh-CN"/>
        </w:rPr>
        <w:t xml:space="preserve"> (G</w:t>
      </w:r>
      <w:r w:rsidR="00F27B4B" w:rsidRPr="00966A1F">
        <w:rPr>
          <w:rFonts w:eastAsiaTheme="minorEastAsia"/>
          <w:color w:val="000000" w:themeColor="text1"/>
          <w:lang w:eastAsia="zh-CN"/>
        </w:rPr>
        <w:t>F</w:t>
      </w:r>
      <w:r w:rsidR="001277E1" w:rsidRPr="00966A1F">
        <w:rPr>
          <w:rFonts w:eastAsiaTheme="minorEastAsia"/>
          <w:color w:val="000000" w:themeColor="text1"/>
          <w:lang w:eastAsia="zh-CN"/>
        </w:rPr>
        <w:t>/D)</w:t>
      </w:r>
      <w:r w:rsidR="00AC5B7D" w:rsidRPr="00966A1F">
        <w:rPr>
          <w:rFonts w:eastAsiaTheme="minorEastAsia"/>
          <w:color w:val="000000" w:themeColor="text1"/>
          <w:lang w:eastAsia="zh-CN"/>
        </w:rPr>
        <w:t xml:space="preserve"> (top), TMP</w:t>
      </w:r>
      <w:r w:rsidR="001277E1" w:rsidRPr="00966A1F">
        <w:rPr>
          <w:rFonts w:eastAsiaTheme="minorEastAsia"/>
          <w:bCs/>
          <w:color w:val="000000" w:themeColor="text1"/>
          <w:kern w:val="24"/>
        </w:rPr>
        <w:t>–</w:t>
      </w:r>
      <w:r w:rsidR="00AC5B7D" w:rsidRPr="00966A1F">
        <w:rPr>
          <w:rFonts w:eastAsiaTheme="minorEastAsia"/>
          <w:color w:val="000000" w:themeColor="text1"/>
          <w:lang w:eastAsia="zh-CN"/>
        </w:rPr>
        <w:t>100 (middle) and TMP</w:t>
      </w:r>
      <w:r w:rsidR="001277E1" w:rsidRPr="00966A1F">
        <w:rPr>
          <w:rFonts w:eastAsiaTheme="minorEastAsia"/>
          <w:bCs/>
          <w:color w:val="000000" w:themeColor="text1"/>
          <w:kern w:val="24"/>
        </w:rPr>
        <w:t>–</w:t>
      </w:r>
      <w:r w:rsidR="00AC5B7D" w:rsidRPr="00966A1F">
        <w:rPr>
          <w:rFonts w:eastAsiaTheme="minorEastAsia"/>
          <w:color w:val="000000" w:themeColor="text1"/>
          <w:lang w:eastAsia="zh-CN"/>
        </w:rPr>
        <w:t>40 (bottom</w:t>
      </w:r>
      <w:r w:rsidR="001277E1" w:rsidRPr="00966A1F">
        <w:rPr>
          <w:rFonts w:eastAsiaTheme="minorEastAsia"/>
          <w:color w:val="000000" w:themeColor="text1"/>
          <w:lang w:eastAsia="zh-CN"/>
        </w:rPr>
        <w:t>)</w:t>
      </w:r>
      <w:r w:rsidR="00DE7989" w:rsidRPr="00966A1F">
        <w:rPr>
          <w:rFonts w:eastAsiaTheme="minorEastAsia"/>
          <w:color w:val="000000" w:themeColor="text1"/>
          <w:lang w:eastAsia="zh-CN"/>
        </w:rPr>
        <w:t>.</w:t>
      </w:r>
    </w:p>
    <w:p w14:paraId="7585E165" w14:textId="77777777" w:rsidR="007F70BE" w:rsidRPr="00966A1F" w:rsidRDefault="007F70BE" w:rsidP="00C57862">
      <w:pPr>
        <w:spacing w:line="480" w:lineRule="auto"/>
        <w:jc w:val="both"/>
        <w:rPr>
          <w:rFonts w:eastAsiaTheme="minorEastAsia"/>
          <w:color w:val="000000" w:themeColor="text1"/>
          <w:lang w:eastAsia="zh-CN"/>
        </w:rPr>
      </w:pPr>
    </w:p>
    <w:p w14:paraId="7B880EE7" w14:textId="77777777" w:rsidR="00303869" w:rsidRPr="00966A1F" w:rsidRDefault="00303869" w:rsidP="00C57862">
      <w:pPr>
        <w:pStyle w:val="History"/>
        <w:spacing w:before="0" w:after="0" w:line="480" w:lineRule="auto"/>
        <w:jc w:val="center"/>
        <w:rPr>
          <w:rFonts w:ascii="Times New Roman" w:eastAsiaTheme="minorEastAsia" w:hAnsi="Times New Roman"/>
          <w:sz w:val="24"/>
          <w:szCs w:val="24"/>
          <w:lang w:eastAsia="zh-CN"/>
        </w:rPr>
      </w:pPr>
      <w:r w:rsidRPr="00966A1F">
        <w:rPr>
          <w:rFonts w:ascii="Times New Roman" w:eastAsiaTheme="minorEastAsia" w:hAnsi="Times New Roman"/>
          <w:noProof/>
          <w:sz w:val="24"/>
          <w:szCs w:val="24"/>
          <w:lang w:eastAsia="zh-CN"/>
        </w:rPr>
        <w:drawing>
          <wp:inline distT="0" distB="0" distL="0" distR="0" wp14:anchorId="70736A24" wp14:editId="16BBCBA2">
            <wp:extent cx="2894877" cy="2841356"/>
            <wp:effectExtent l="0" t="0" r="1270" b="0"/>
            <wp:docPr id="47" name="图片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7"/>
                    <pic:cNvPicPr/>
                  </pic:nvPicPr>
                  <pic:blipFill rotWithShape="1">
                    <a:blip r:embed="rId17"/>
                    <a:srcRect l="7523" t="10261" r="12210" b="1665"/>
                    <a:stretch/>
                  </pic:blipFill>
                  <pic:spPr bwMode="auto">
                    <a:xfrm>
                      <a:off x="0" y="0"/>
                      <a:ext cx="2905493" cy="285177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EC2BA31" w14:textId="7D9D0E39" w:rsidR="00A667DE" w:rsidRPr="00A667DE" w:rsidRDefault="00705CFB" w:rsidP="00C57862">
      <w:pPr>
        <w:spacing w:line="480" w:lineRule="auto"/>
        <w:jc w:val="both"/>
        <w:rPr>
          <w:rFonts w:eastAsia="Yu Mincho"/>
          <w:color w:val="000000" w:themeColor="text1"/>
          <w:kern w:val="24"/>
        </w:rPr>
      </w:pPr>
      <w:r w:rsidRPr="00705CFB">
        <w:rPr>
          <w:rFonts w:eastAsia="宋体"/>
        </w:rPr>
        <w:t xml:space="preserve">Supplementary Figure </w:t>
      </w:r>
      <w:r>
        <w:rPr>
          <w:rFonts w:eastAsia="宋体"/>
        </w:rPr>
        <w:t>8</w:t>
      </w:r>
      <w:r w:rsidRPr="00705CFB">
        <w:rPr>
          <w:rFonts w:eastAsiaTheme="minorEastAsia"/>
          <w:color w:val="000000" w:themeColor="text1"/>
          <w:lang w:eastAsia="zh-CN"/>
        </w:rPr>
        <w:t>.</w:t>
      </w:r>
      <w:r w:rsidR="00303869" w:rsidRPr="00966A1F">
        <w:rPr>
          <w:rFonts w:eastAsiaTheme="minorEastAsia"/>
          <w:b/>
          <w:bCs/>
          <w:color w:val="000000" w:themeColor="text1"/>
          <w:lang w:eastAsia="zh-CN"/>
        </w:rPr>
        <w:t xml:space="preserve"> </w:t>
      </w:r>
      <w:r w:rsidR="00303869" w:rsidRPr="00966A1F">
        <w:rPr>
          <w:rFonts w:eastAsiaTheme="minorEastAsia"/>
          <w:bCs/>
          <w:color w:val="000000" w:themeColor="text1"/>
          <w:lang w:eastAsia="zh-CN"/>
        </w:rPr>
        <w:t xml:space="preserve">Raman spectra to reveal the </w:t>
      </w:r>
      <w:r w:rsidR="00303869" w:rsidRPr="00966A1F">
        <w:rPr>
          <w:rFonts w:eastAsia="Yu Mincho"/>
        </w:rPr>
        <w:t>–</w:t>
      </w:r>
      <w:r w:rsidR="00303869" w:rsidRPr="00966A1F">
        <w:rPr>
          <w:rFonts w:eastAsiaTheme="minorEastAsia"/>
          <w:color w:val="000000" w:themeColor="text1"/>
          <w:kern w:val="24"/>
        </w:rPr>
        <w:t>SO</w:t>
      </w:r>
      <w:r w:rsidR="00303869" w:rsidRPr="00966A1F">
        <w:rPr>
          <w:rFonts w:eastAsiaTheme="minorEastAsia"/>
          <w:color w:val="000000" w:themeColor="text1"/>
          <w:kern w:val="24"/>
          <w:vertAlign w:val="subscript"/>
        </w:rPr>
        <w:t>3</w:t>
      </w:r>
      <w:r w:rsidR="00303869" w:rsidRPr="00966A1F">
        <w:rPr>
          <w:rFonts w:eastAsiaTheme="minorEastAsia"/>
          <w:color w:val="000000" w:themeColor="text1"/>
          <w:kern w:val="24"/>
        </w:rPr>
        <w:t xml:space="preserve"> stretching mode in TMP</w:t>
      </w:r>
      <w:r w:rsidR="00303869" w:rsidRPr="00966A1F">
        <w:rPr>
          <w:rFonts w:eastAsia="Yu Mincho"/>
        </w:rPr>
        <w:t>–</w:t>
      </w:r>
      <w:r w:rsidR="00303869" w:rsidRPr="00966A1F">
        <w:rPr>
          <w:rFonts w:eastAsiaTheme="minorEastAsia"/>
          <w:color w:val="000000" w:themeColor="text1"/>
          <w:kern w:val="24"/>
        </w:rPr>
        <w:t>5 and TMP</w:t>
      </w:r>
      <w:r w:rsidR="00303869" w:rsidRPr="00966A1F">
        <w:rPr>
          <w:rFonts w:eastAsia="Yu Mincho"/>
        </w:rPr>
        <w:t>–</w:t>
      </w:r>
      <w:r w:rsidR="00303869" w:rsidRPr="00966A1F">
        <w:rPr>
          <w:rFonts w:eastAsiaTheme="minorEastAsia"/>
          <w:color w:val="000000" w:themeColor="text1"/>
          <w:kern w:val="24"/>
        </w:rPr>
        <w:t>10 electrolytes.</w:t>
      </w:r>
    </w:p>
    <w:p w14:paraId="29CD1EBD" w14:textId="700D20D6" w:rsidR="00303869" w:rsidRPr="00966A1F" w:rsidRDefault="0005665E" w:rsidP="00D23B5B">
      <w:pPr>
        <w:pStyle w:val="BDAbstract"/>
        <w:spacing w:before="0" w:after="0"/>
        <w:jc w:val="center"/>
        <w:rPr>
          <w:rFonts w:ascii="Times New Roman" w:hAnsi="Times New Roman"/>
          <w:lang w:eastAsia="zh-CN"/>
        </w:rPr>
      </w:pPr>
      <w:r w:rsidRPr="00966A1F">
        <w:rPr>
          <w:rFonts w:ascii="Times New Roman" w:hAnsi="Times New Roman"/>
          <w:noProof/>
          <w:lang w:eastAsia="zh-CN"/>
        </w:rPr>
        <w:lastRenderedPageBreak/>
        <w:drawing>
          <wp:inline distT="0" distB="0" distL="0" distR="0" wp14:anchorId="42B1971F" wp14:editId="618138A6">
            <wp:extent cx="4979611" cy="3333750"/>
            <wp:effectExtent l="0" t="0" r="0" b="0"/>
            <wp:docPr id="27" name="图片 1">
              <a:extLst xmlns:a="http://schemas.openxmlformats.org/drawingml/2006/main">
                <a:ext uri="{FF2B5EF4-FFF2-40B4-BE49-F238E27FC236}">
                  <a16:creationId xmlns:a16="http://schemas.microsoft.com/office/drawing/2014/main" id="{D070A535-E0D9-43B7-A556-A00AB279CA2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>
                      <a:extLst>
                        <a:ext uri="{FF2B5EF4-FFF2-40B4-BE49-F238E27FC236}">
                          <a16:creationId xmlns:a16="http://schemas.microsoft.com/office/drawing/2014/main" id="{D070A535-E0D9-43B7-A556-A00AB279CA2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8"/>
                    <a:srcRect l="1303" r="1205" b="1033"/>
                    <a:stretch/>
                  </pic:blipFill>
                  <pic:spPr bwMode="auto">
                    <a:xfrm>
                      <a:off x="0" y="0"/>
                      <a:ext cx="5000379" cy="334765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D210B4F" w14:textId="3BEF57F2" w:rsidR="00303869" w:rsidRDefault="00705CFB" w:rsidP="00A667DE">
      <w:pPr>
        <w:spacing w:line="480" w:lineRule="auto"/>
      </w:pPr>
      <w:r w:rsidRPr="00705CFB">
        <w:rPr>
          <w:rFonts w:eastAsia="宋体"/>
        </w:rPr>
        <w:t xml:space="preserve">Supplementary Figure </w:t>
      </w:r>
      <w:r>
        <w:rPr>
          <w:rFonts w:eastAsia="宋体"/>
        </w:rPr>
        <w:t>9</w:t>
      </w:r>
      <w:r w:rsidRPr="00705CFB">
        <w:rPr>
          <w:rFonts w:eastAsiaTheme="minorEastAsia"/>
          <w:color w:val="000000" w:themeColor="text1"/>
          <w:lang w:eastAsia="zh-CN"/>
        </w:rPr>
        <w:t>.</w:t>
      </w:r>
      <w:r w:rsidR="00303869" w:rsidRPr="00966A1F">
        <w:rPr>
          <w:rFonts w:eastAsiaTheme="minorEastAsia"/>
          <w:color w:val="000000" w:themeColor="text1"/>
          <w:lang w:eastAsia="zh-CN"/>
        </w:rPr>
        <w:t xml:space="preserve"> The fitted </w:t>
      </w:r>
      <w:r w:rsidR="00303869" w:rsidRPr="00966A1F">
        <w:rPr>
          <w:rFonts w:eastAsia="Yu Mincho"/>
        </w:rPr>
        <w:t>–</w:t>
      </w:r>
      <w:r w:rsidR="00303869" w:rsidRPr="00966A1F">
        <w:rPr>
          <w:rFonts w:eastAsiaTheme="minorEastAsia"/>
          <w:color w:val="000000" w:themeColor="text1"/>
          <w:lang w:eastAsia="zh-CN"/>
        </w:rPr>
        <w:t>SO</w:t>
      </w:r>
      <w:r w:rsidR="00303869" w:rsidRPr="00966A1F">
        <w:rPr>
          <w:rFonts w:eastAsiaTheme="minorEastAsia"/>
          <w:color w:val="000000" w:themeColor="text1"/>
          <w:vertAlign w:val="subscript"/>
          <w:lang w:eastAsia="zh-CN"/>
        </w:rPr>
        <w:t>3</w:t>
      </w:r>
      <w:r w:rsidR="00303869" w:rsidRPr="00966A1F">
        <w:rPr>
          <w:rFonts w:eastAsiaTheme="minorEastAsia"/>
          <w:color w:val="000000" w:themeColor="text1"/>
          <w:lang w:eastAsia="zh-CN"/>
        </w:rPr>
        <w:t xml:space="preserve"> stretching vibration </w:t>
      </w:r>
      <w:r w:rsidR="00303869" w:rsidRPr="00966A1F">
        <w:rPr>
          <w:rFonts w:eastAsia="宋体"/>
        </w:rPr>
        <w:t>in various kinds of hybrid electrolytes</w:t>
      </w:r>
      <w:r w:rsidR="00303869" w:rsidRPr="00966A1F">
        <w:rPr>
          <w:rFonts w:eastAsiaTheme="minorEastAsia"/>
          <w:color w:val="000000" w:themeColor="text1"/>
          <w:lang w:eastAsia="zh-CN"/>
        </w:rPr>
        <w:t>.</w:t>
      </w:r>
    </w:p>
    <w:p w14:paraId="3A4483E1" w14:textId="77777777" w:rsidR="007F70BE" w:rsidRPr="00966A1F" w:rsidRDefault="007F70BE" w:rsidP="00C57862">
      <w:pPr>
        <w:spacing w:line="480" w:lineRule="auto"/>
        <w:jc w:val="both"/>
      </w:pPr>
    </w:p>
    <w:p w14:paraId="4442EF48" w14:textId="1C2D589C" w:rsidR="00303869" w:rsidRPr="00966A1F" w:rsidRDefault="0005665E" w:rsidP="00C57862">
      <w:pPr>
        <w:spacing w:line="480" w:lineRule="auto"/>
        <w:jc w:val="center"/>
        <w:rPr>
          <w:rFonts w:eastAsiaTheme="minorEastAsia"/>
          <w:b/>
          <w:bCs/>
          <w:color w:val="000000" w:themeColor="text1"/>
          <w:lang w:eastAsia="zh-CN"/>
        </w:rPr>
      </w:pPr>
      <w:r w:rsidRPr="00966A1F">
        <w:rPr>
          <w:rFonts w:eastAsiaTheme="minorEastAsia"/>
          <w:b/>
          <w:bCs/>
          <w:noProof/>
          <w:color w:val="000000" w:themeColor="text1"/>
          <w:lang w:eastAsia="zh-CN"/>
        </w:rPr>
        <w:drawing>
          <wp:inline distT="0" distB="0" distL="0" distR="0" wp14:anchorId="12AD216E" wp14:editId="34B9261D">
            <wp:extent cx="5200066" cy="2295525"/>
            <wp:effectExtent l="0" t="0" r="635" b="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16673" cy="23028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3ABE58" w14:textId="392194B0" w:rsidR="00303869" w:rsidRDefault="00705CFB" w:rsidP="00A667DE">
      <w:pPr>
        <w:spacing w:line="480" w:lineRule="auto"/>
        <w:jc w:val="both"/>
        <w:rPr>
          <w:rFonts w:eastAsiaTheme="minorEastAsia"/>
          <w:color w:val="000000" w:themeColor="text1"/>
          <w:kern w:val="24"/>
        </w:rPr>
      </w:pPr>
      <w:r w:rsidRPr="00705CFB">
        <w:rPr>
          <w:rFonts w:eastAsia="宋体"/>
        </w:rPr>
        <w:t xml:space="preserve">Supplementary Figure </w:t>
      </w:r>
      <w:r w:rsidR="001073F2">
        <w:rPr>
          <w:rFonts w:eastAsia="宋体"/>
        </w:rPr>
        <w:t>10</w:t>
      </w:r>
      <w:r w:rsidRPr="00705CFB">
        <w:rPr>
          <w:rFonts w:eastAsiaTheme="minorEastAsia"/>
          <w:color w:val="000000" w:themeColor="text1"/>
          <w:lang w:eastAsia="zh-CN"/>
        </w:rPr>
        <w:t>.</w:t>
      </w:r>
      <w:r w:rsidR="0005665E" w:rsidRPr="00966A1F">
        <w:rPr>
          <w:rFonts w:eastAsiaTheme="minorEastAsia"/>
          <w:color w:val="000000" w:themeColor="text1"/>
          <w:kern w:val="24"/>
        </w:rPr>
        <w:t xml:space="preserve"> The FA and CIP ratios with TMP content.</w:t>
      </w:r>
    </w:p>
    <w:p w14:paraId="4305AC12" w14:textId="77777777" w:rsidR="00A667DE" w:rsidRPr="00966A1F" w:rsidRDefault="00A667DE" w:rsidP="00A667DE">
      <w:pPr>
        <w:spacing w:line="480" w:lineRule="auto"/>
        <w:jc w:val="both"/>
        <w:rPr>
          <w:rFonts w:eastAsiaTheme="minorEastAsia"/>
          <w:color w:val="000000" w:themeColor="text1"/>
          <w:kern w:val="24"/>
        </w:rPr>
      </w:pPr>
    </w:p>
    <w:p w14:paraId="103C07BA" w14:textId="77777777" w:rsidR="00DC6494" w:rsidRPr="00966A1F" w:rsidRDefault="00DC6494" w:rsidP="00C57862">
      <w:pPr>
        <w:spacing w:line="480" w:lineRule="auto"/>
        <w:jc w:val="center"/>
        <w:rPr>
          <w:rFonts w:eastAsiaTheme="minorEastAsia"/>
          <w:color w:val="000000" w:themeColor="text1"/>
          <w:lang w:eastAsia="zh-CN"/>
        </w:rPr>
      </w:pPr>
      <w:r w:rsidRPr="00966A1F">
        <w:rPr>
          <w:rFonts w:eastAsiaTheme="minorEastAsia"/>
          <w:noProof/>
          <w:color w:val="000000" w:themeColor="text1"/>
          <w:lang w:eastAsia="zh-CN"/>
        </w:rPr>
        <w:lastRenderedPageBreak/>
        <w:drawing>
          <wp:inline distT="0" distB="0" distL="0" distR="0" wp14:anchorId="4B76DB2A" wp14:editId="29C2B5BF">
            <wp:extent cx="3084313" cy="3063890"/>
            <wp:effectExtent l="0" t="0" r="1905" b="3175"/>
            <wp:docPr id="75" name="图片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图片 75"/>
                    <pic:cNvPicPr/>
                  </pic:nvPicPr>
                  <pic:blipFill rotWithShape="1">
                    <a:blip r:embed="rId20"/>
                    <a:srcRect l="7976" t="10273" r="13112" b="2006"/>
                    <a:stretch/>
                  </pic:blipFill>
                  <pic:spPr bwMode="auto">
                    <a:xfrm>
                      <a:off x="0" y="0"/>
                      <a:ext cx="3098227" cy="307771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A0135B9" w14:textId="09095094" w:rsidR="00DC6494" w:rsidRDefault="001073F2" w:rsidP="00C57862">
      <w:pPr>
        <w:spacing w:line="480" w:lineRule="auto"/>
        <w:jc w:val="both"/>
        <w:rPr>
          <w:rFonts w:eastAsiaTheme="minorEastAsia"/>
          <w:color w:val="000000" w:themeColor="text1"/>
          <w:kern w:val="24"/>
        </w:rPr>
      </w:pPr>
      <w:r w:rsidRPr="00705CFB">
        <w:rPr>
          <w:rFonts w:eastAsia="宋体"/>
        </w:rPr>
        <w:t>Supplementary Figure</w:t>
      </w:r>
      <w:r w:rsidR="00602B85">
        <w:rPr>
          <w:rFonts w:eastAsia="宋体"/>
        </w:rPr>
        <w:t xml:space="preserve"> </w:t>
      </w:r>
      <w:r>
        <w:rPr>
          <w:rFonts w:eastAsia="宋体"/>
        </w:rPr>
        <w:t>11</w:t>
      </w:r>
      <w:r w:rsidRPr="00705CFB">
        <w:rPr>
          <w:rFonts w:eastAsiaTheme="minorEastAsia"/>
          <w:color w:val="000000" w:themeColor="text1"/>
          <w:lang w:eastAsia="zh-CN"/>
        </w:rPr>
        <w:t>.</w:t>
      </w:r>
      <w:r w:rsidR="00DC6494" w:rsidRPr="00966A1F">
        <w:rPr>
          <w:rFonts w:eastAsiaTheme="minorEastAsia"/>
          <w:bCs/>
          <w:color w:val="000000" w:themeColor="text1"/>
          <w:lang w:eastAsia="zh-CN"/>
        </w:rPr>
        <w:t xml:space="preserve"> Raman spectra to reveal the </w:t>
      </w:r>
      <w:r w:rsidR="00DC6494" w:rsidRPr="00966A1F">
        <w:t>P–O–(C) symmetric stretching vibration</w:t>
      </w:r>
      <w:r w:rsidR="00DC6494" w:rsidRPr="00966A1F">
        <w:rPr>
          <w:rFonts w:eastAsiaTheme="minorEastAsia"/>
          <w:color w:val="000000" w:themeColor="text1"/>
          <w:kern w:val="24"/>
        </w:rPr>
        <w:t xml:space="preserve"> mode in TMP</w:t>
      </w:r>
      <w:r w:rsidR="00DC6494" w:rsidRPr="00966A1F">
        <w:rPr>
          <w:rFonts w:eastAsia="Yu Mincho"/>
        </w:rPr>
        <w:t>–</w:t>
      </w:r>
      <w:r w:rsidR="00DC6494" w:rsidRPr="00966A1F">
        <w:rPr>
          <w:rFonts w:eastAsiaTheme="minorEastAsia"/>
          <w:color w:val="000000" w:themeColor="text1"/>
          <w:kern w:val="24"/>
        </w:rPr>
        <w:t>5 and TMP</w:t>
      </w:r>
      <w:r w:rsidR="00DC6494" w:rsidRPr="00966A1F">
        <w:rPr>
          <w:rFonts w:eastAsia="Yu Mincho"/>
        </w:rPr>
        <w:t>–</w:t>
      </w:r>
      <w:r w:rsidR="00DC6494" w:rsidRPr="00966A1F">
        <w:rPr>
          <w:rFonts w:eastAsiaTheme="minorEastAsia"/>
          <w:color w:val="000000" w:themeColor="text1"/>
          <w:kern w:val="24"/>
        </w:rPr>
        <w:t>10 electrolytes.</w:t>
      </w:r>
    </w:p>
    <w:p w14:paraId="2287C494" w14:textId="77777777" w:rsidR="00C00560" w:rsidRPr="00966A1F" w:rsidRDefault="00C00560" w:rsidP="00C57862">
      <w:pPr>
        <w:spacing w:line="480" w:lineRule="auto"/>
        <w:jc w:val="both"/>
        <w:rPr>
          <w:rFonts w:eastAsiaTheme="minorEastAsia"/>
          <w:color w:val="000000" w:themeColor="text1"/>
          <w:lang w:eastAsia="zh-CN"/>
        </w:rPr>
      </w:pPr>
    </w:p>
    <w:p w14:paraId="5EDE64B1" w14:textId="77777777" w:rsidR="00DC6494" w:rsidRPr="00966A1F" w:rsidRDefault="00DC6494" w:rsidP="00C57862">
      <w:pPr>
        <w:pStyle w:val="TAMainText"/>
        <w:ind w:firstLine="0"/>
        <w:jc w:val="center"/>
        <w:rPr>
          <w:rFonts w:ascii="Times New Roman" w:hAnsi="Times New Roman" w:cs="Times New Roman"/>
          <w:lang w:eastAsia="zh-CN"/>
        </w:rPr>
      </w:pPr>
      <w:r w:rsidRPr="00966A1F">
        <w:rPr>
          <w:rFonts w:ascii="Times New Roman" w:hAnsi="Times New Roman" w:cs="Times New Roman"/>
          <w:noProof/>
          <w:lang w:eastAsia="zh-CN"/>
        </w:rPr>
        <w:drawing>
          <wp:inline distT="0" distB="0" distL="0" distR="0" wp14:anchorId="1D496A20" wp14:editId="715C1C62">
            <wp:extent cx="3623051" cy="2571750"/>
            <wp:effectExtent l="0" t="0" r="0" b="0"/>
            <wp:docPr id="2" name="图片 1">
              <a:extLst xmlns:a="http://schemas.openxmlformats.org/drawingml/2006/main">
                <a:ext uri="{FF2B5EF4-FFF2-40B4-BE49-F238E27FC236}">
                  <a16:creationId xmlns:a16="http://schemas.microsoft.com/office/drawing/2014/main" id="{C5035E3A-0227-1366-110F-ACB9CC21429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>
                      <a:extLst>
                        <a:ext uri="{FF2B5EF4-FFF2-40B4-BE49-F238E27FC236}">
                          <a16:creationId xmlns:a16="http://schemas.microsoft.com/office/drawing/2014/main" id="{C5035E3A-0227-1366-110F-ACB9CC21429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21"/>
                    <a:srcRect t="9079" r="12330" b="9565"/>
                    <a:stretch/>
                  </pic:blipFill>
                  <pic:spPr bwMode="auto">
                    <a:xfrm>
                      <a:off x="0" y="0"/>
                      <a:ext cx="3658226" cy="259671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4C9D051" w14:textId="0868482C" w:rsidR="00DC6494" w:rsidRDefault="001073F2" w:rsidP="00C57862">
      <w:pPr>
        <w:pStyle w:val="TAMainText"/>
        <w:ind w:firstLine="0"/>
        <w:rPr>
          <w:rFonts w:ascii="Times New Roman" w:hAnsi="Times New Roman" w:cs="Times New Roman"/>
          <w:szCs w:val="24"/>
          <w:lang w:eastAsia="zh-CN"/>
        </w:rPr>
      </w:pPr>
      <w:r w:rsidRPr="00705CFB">
        <w:rPr>
          <w:rFonts w:ascii="Times New Roman" w:hAnsi="Times New Roman"/>
        </w:rPr>
        <w:t>Supplementary Fig</w:t>
      </w:r>
      <w:r w:rsidRPr="00705CFB">
        <w:t>ure</w:t>
      </w:r>
      <w:r w:rsidRPr="00705CFB">
        <w:rPr>
          <w:rFonts w:ascii="Times New Roman" w:hAnsi="Times New Roman"/>
        </w:rPr>
        <w:t xml:space="preserve"> </w:t>
      </w:r>
      <w:r>
        <w:t>12</w:t>
      </w:r>
      <w:r w:rsidRPr="00705CFB">
        <w:rPr>
          <w:rFonts w:eastAsiaTheme="minorEastAsia"/>
          <w:color w:val="000000" w:themeColor="text1"/>
          <w:lang w:eastAsia="zh-CN"/>
        </w:rPr>
        <w:t>.</w:t>
      </w:r>
      <w:r w:rsidR="00DC6494" w:rsidRPr="00966A1F">
        <w:rPr>
          <w:rFonts w:ascii="Times New Roman" w:hAnsi="Times New Roman" w:cs="Times New Roman"/>
          <w:szCs w:val="24"/>
          <w:lang w:eastAsia="zh-CN"/>
        </w:rPr>
        <w:t xml:space="preserve"> The binding energy of Zn</w:t>
      </w:r>
      <w:r w:rsidR="00DC6494" w:rsidRPr="00966A1F">
        <w:rPr>
          <w:rFonts w:ascii="Times New Roman" w:hAnsi="Times New Roman" w:cs="Times New Roman"/>
          <w:szCs w:val="24"/>
          <w:vertAlign w:val="superscript"/>
          <w:lang w:eastAsia="zh-CN"/>
        </w:rPr>
        <w:t>2+</w:t>
      </w:r>
      <w:r w:rsidR="00DC6494" w:rsidRPr="00966A1F">
        <w:rPr>
          <w:rFonts w:ascii="Times New Roman" w:hAnsi="Times New Roman" w:cs="Times New Roman"/>
        </w:rPr>
        <w:t>–</w:t>
      </w:r>
      <w:r w:rsidR="00DC6494" w:rsidRPr="00966A1F">
        <w:rPr>
          <w:rFonts w:ascii="Times New Roman" w:hAnsi="Times New Roman" w:cs="Times New Roman"/>
          <w:szCs w:val="24"/>
          <w:lang w:eastAsia="zh-CN"/>
        </w:rPr>
        <w:t>TMP and Zn</w:t>
      </w:r>
      <w:r w:rsidR="00DC6494" w:rsidRPr="00966A1F">
        <w:rPr>
          <w:rFonts w:ascii="Times New Roman" w:hAnsi="Times New Roman" w:cs="Times New Roman"/>
          <w:szCs w:val="24"/>
          <w:vertAlign w:val="superscript"/>
          <w:lang w:eastAsia="zh-CN"/>
        </w:rPr>
        <w:t>2+</w:t>
      </w:r>
      <w:r w:rsidR="00DC6494" w:rsidRPr="00966A1F">
        <w:rPr>
          <w:rFonts w:ascii="Times New Roman" w:hAnsi="Times New Roman" w:cs="Times New Roman"/>
        </w:rPr>
        <w:t>–</w:t>
      </w:r>
      <w:r w:rsidR="00DC6494" w:rsidRPr="00966A1F">
        <w:rPr>
          <w:rFonts w:ascii="Times New Roman" w:hAnsi="Times New Roman" w:cs="Times New Roman"/>
          <w:szCs w:val="24"/>
          <w:lang w:eastAsia="zh-CN"/>
        </w:rPr>
        <w:t>water obtained from DFT calculations.</w:t>
      </w:r>
    </w:p>
    <w:p w14:paraId="16C7F01A" w14:textId="77777777" w:rsidR="00A667DE" w:rsidRPr="00966A1F" w:rsidRDefault="00A667DE" w:rsidP="00C57862">
      <w:pPr>
        <w:pStyle w:val="TAMainText"/>
        <w:ind w:firstLine="0"/>
        <w:rPr>
          <w:rFonts w:ascii="Times New Roman" w:hAnsi="Times New Roman" w:cs="Times New Roman"/>
          <w:szCs w:val="24"/>
          <w:lang w:eastAsia="zh-CN"/>
        </w:rPr>
      </w:pPr>
    </w:p>
    <w:p w14:paraId="77A14D77" w14:textId="77777777" w:rsidR="00DC6494" w:rsidRPr="00966A1F" w:rsidRDefault="00DC6494" w:rsidP="00C57862">
      <w:pPr>
        <w:pStyle w:val="TAMainText"/>
        <w:ind w:firstLine="0"/>
        <w:jc w:val="center"/>
        <w:rPr>
          <w:rFonts w:ascii="Times New Roman" w:hAnsi="Times New Roman" w:cs="Times New Roman"/>
          <w:szCs w:val="24"/>
          <w:lang w:eastAsia="zh-CN"/>
        </w:rPr>
      </w:pPr>
      <w:r w:rsidRPr="00966A1F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7C680CEE" wp14:editId="0F5D4075">
            <wp:extent cx="2959560" cy="2705100"/>
            <wp:effectExtent l="0" t="0" r="0" b="0"/>
            <wp:docPr id="43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8666" cy="27225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25BA48" w14:textId="29411045" w:rsidR="00DC6494" w:rsidRDefault="001073F2" w:rsidP="00C57862">
      <w:pPr>
        <w:pStyle w:val="TAMainText"/>
        <w:ind w:firstLine="0"/>
        <w:rPr>
          <w:rFonts w:ascii="Times New Roman" w:eastAsiaTheme="minorEastAsia" w:hAnsi="Times New Roman" w:cs="Times New Roman"/>
          <w:color w:val="000000" w:themeColor="text1"/>
          <w:kern w:val="24"/>
        </w:rPr>
      </w:pPr>
      <w:r w:rsidRPr="00705CFB">
        <w:rPr>
          <w:rFonts w:ascii="Times New Roman" w:hAnsi="Times New Roman"/>
        </w:rPr>
        <w:t>Supplementary Fig</w:t>
      </w:r>
      <w:r w:rsidRPr="00705CFB">
        <w:t>ure</w:t>
      </w:r>
      <w:r w:rsidRPr="00705CFB">
        <w:rPr>
          <w:rFonts w:ascii="Times New Roman" w:hAnsi="Times New Roman"/>
        </w:rPr>
        <w:t xml:space="preserve"> </w:t>
      </w:r>
      <w:r>
        <w:t>13</w:t>
      </w:r>
      <w:r w:rsidRPr="00705CFB">
        <w:rPr>
          <w:rFonts w:eastAsiaTheme="minorEastAsia"/>
          <w:color w:val="000000" w:themeColor="text1"/>
          <w:lang w:eastAsia="zh-CN"/>
        </w:rPr>
        <w:t>.</w:t>
      </w:r>
      <w:r w:rsidR="00DC6494" w:rsidRPr="00966A1F">
        <w:rPr>
          <w:rFonts w:ascii="Times New Roman" w:hAnsi="Times New Roman" w:cs="Times New Roman"/>
          <w:szCs w:val="24"/>
          <w:lang w:eastAsia="zh-CN"/>
        </w:rPr>
        <w:t xml:space="preserve"> </w:t>
      </w:r>
      <w:r w:rsidR="00DC6494" w:rsidRPr="00966A1F">
        <w:rPr>
          <w:rFonts w:ascii="Times New Roman" w:eastAsiaTheme="minorEastAsia" w:hAnsi="Times New Roman" w:cs="Times New Roman"/>
          <w:color w:val="000000" w:themeColor="text1"/>
          <w:kern w:val="24"/>
        </w:rPr>
        <w:t>Snapshot of the MD simulation cell for the TMP</w:t>
      </w:r>
      <w:r w:rsidR="00DC6494" w:rsidRPr="00966A1F">
        <w:rPr>
          <w:rFonts w:ascii="Times New Roman" w:hAnsi="Times New Roman" w:cs="Times New Roman"/>
          <w:szCs w:val="24"/>
        </w:rPr>
        <w:t>–</w:t>
      </w:r>
      <w:r w:rsidR="00DC6494" w:rsidRPr="00966A1F">
        <w:rPr>
          <w:rFonts w:ascii="Times New Roman" w:eastAsiaTheme="minorEastAsia" w:hAnsi="Times New Roman" w:cs="Times New Roman"/>
          <w:color w:val="000000" w:themeColor="text1"/>
          <w:kern w:val="24"/>
        </w:rPr>
        <w:t>40 electrolyte.</w:t>
      </w:r>
    </w:p>
    <w:p w14:paraId="6A2E522A" w14:textId="77777777" w:rsidR="00EB2882" w:rsidRPr="00966A1F" w:rsidRDefault="00EB2882" w:rsidP="00C57862">
      <w:pPr>
        <w:pStyle w:val="TAMainText"/>
        <w:ind w:firstLine="0"/>
        <w:rPr>
          <w:rFonts w:ascii="Times New Roman" w:hAnsi="Times New Roman" w:cs="Times New Roman"/>
          <w:szCs w:val="24"/>
          <w:lang w:eastAsia="zh-CN"/>
        </w:rPr>
      </w:pPr>
    </w:p>
    <w:p w14:paraId="73B6DC37" w14:textId="2FFB9D71" w:rsidR="00A967B4" w:rsidRPr="00966A1F" w:rsidRDefault="00DC6494" w:rsidP="00C57862">
      <w:pPr>
        <w:spacing w:line="480" w:lineRule="auto"/>
        <w:jc w:val="center"/>
        <w:rPr>
          <w:rFonts w:eastAsia="Yu Mincho"/>
          <w:color w:val="000000" w:themeColor="text1"/>
          <w:kern w:val="24"/>
        </w:rPr>
      </w:pPr>
      <w:r w:rsidRPr="00966A1F">
        <w:rPr>
          <w:rFonts w:eastAsia="Yu Mincho"/>
          <w:noProof/>
          <w:color w:val="000000" w:themeColor="text1"/>
          <w:kern w:val="24"/>
        </w:rPr>
        <w:drawing>
          <wp:inline distT="0" distB="0" distL="0" distR="0" wp14:anchorId="62D3C659" wp14:editId="1A40B1DF">
            <wp:extent cx="3025829" cy="2533650"/>
            <wp:effectExtent l="0" t="0" r="3175" b="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3035253" cy="25415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1FEA56" w14:textId="60EB720E" w:rsidR="00DC6494" w:rsidRDefault="001073F2" w:rsidP="00C57862">
      <w:pPr>
        <w:spacing w:line="480" w:lineRule="auto"/>
        <w:jc w:val="both"/>
      </w:pPr>
      <w:r w:rsidRPr="00705CFB">
        <w:rPr>
          <w:rFonts w:eastAsia="宋体"/>
        </w:rPr>
        <w:t xml:space="preserve">Supplementary Figure </w:t>
      </w:r>
      <w:r>
        <w:rPr>
          <w:rFonts w:eastAsia="宋体"/>
        </w:rPr>
        <w:t>14</w:t>
      </w:r>
      <w:r w:rsidRPr="00705CFB">
        <w:rPr>
          <w:rFonts w:eastAsiaTheme="minorEastAsia"/>
          <w:color w:val="000000" w:themeColor="text1"/>
          <w:lang w:eastAsia="zh-CN"/>
        </w:rPr>
        <w:t>.</w:t>
      </w:r>
      <w:r w:rsidR="00DC6494" w:rsidRPr="00966A1F">
        <w:t xml:space="preserve"> Solvation structure model of TMP–0 and TMP–40 electrolytes.</w:t>
      </w:r>
    </w:p>
    <w:p w14:paraId="007094C0" w14:textId="77777777" w:rsidR="00A667DE" w:rsidRPr="00966A1F" w:rsidRDefault="00A667DE" w:rsidP="00C57862">
      <w:pPr>
        <w:spacing w:line="480" w:lineRule="auto"/>
        <w:jc w:val="both"/>
        <w:rPr>
          <w:rFonts w:eastAsiaTheme="minorEastAsia"/>
          <w:b/>
          <w:bCs/>
          <w:color w:val="000000" w:themeColor="text1"/>
          <w:kern w:val="24"/>
          <w:lang w:eastAsia="zh-CN"/>
        </w:rPr>
      </w:pPr>
    </w:p>
    <w:p w14:paraId="53227987" w14:textId="3201EA92" w:rsidR="00DC6494" w:rsidRPr="00966A1F" w:rsidRDefault="00D86BE5" w:rsidP="00D23B5B">
      <w:pPr>
        <w:spacing w:line="480" w:lineRule="auto"/>
        <w:jc w:val="center"/>
        <w:rPr>
          <w:rFonts w:eastAsia="Yu Mincho"/>
          <w:color w:val="000000" w:themeColor="text1"/>
          <w:kern w:val="24"/>
        </w:rPr>
      </w:pPr>
      <w:r w:rsidRPr="00966A1F">
        <w:rPr>
          <w:rFonts w:eastAsia="Yu Mincho"/>
          <w:noProof/>
          <w:color w:val="000000" w:themeColor="text1"/>
          <w:kern w:val="24"/>
        </w:rPr>
        <w:lastRenderedPageBreak/>
        <w:drawing>
          <wp:inline distT="0" distB="0" distL="0" distR="0" wp14:anchorId="0E90BF5B" wp14:editId="6DEEE9B2">
            <wp:extent cx="4933950" cy="3541131"/>
            <wp:effectExtent l="0" t="0" r="0" b="2540"/>
            <wp:docPr id="42" name="图片 10">
              <a:extLst xmlns:a="http://schemas.openxmlformats.org/drawingml/2006/main">
                <a:ext uri="{FF2B5EF4-FFF2-40B4-BE49-F238E27FC236}">
                  <a16:creationId xmlns:a16="http://schemas.microsoft.com/office/drawing/2014/main" id="{E2D72C22-65EF-4AD3-A471-2BE743D95FB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0">
                      <a:extLst>
                        <a:ext uri="{FF2B5EF4-FFF2-40B4-BE49-F238E27FC236}">
                          <a16:creationId xmlns:a16="http://schemas.microsoft.com/office/drawing/2014/main" id="{E2D72C22-65EF-4AD3-A471-2BE743D95FB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24"/>
                    <a:srcRect l="1658" t="2236" r="5235" b="754"/>
                    <a:stretch/>
                  </pic:blipFill>
                  <pic:spPr bwMode="auto">
                    <a:xfrm>
                      <a:off x="0" y="0"/>
                      <a:ext cx="4946436" cy="355009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5E244F2" w14:textId="77777777" w:rsidR="00D86BE5" w:rsidRPr="00966A1F" w:rsidRDefault="00D86BE5" w:rsidP="00C57862">
      <w:pPr>
        <w:pStyle w:val="References"/>
        <w:spacing w:line="480" w:lineRule="auto"/>
        <w:jc w:val="left"/>
        <w:rPr>
          <w:rFonts w:eastAsia="Yu Mincho"/>
          <w:sz w:val="24"/>
          <w:szCs w:val="24"/>
        </w:rPr>
      </w:pPr>
      <w:r w:rsidRPr="00966A1F">
        <w:rPr>
          <w:rFonts w:eastAsia="Yu Mincho"/>
          <w:sz w:val="24"/>
          <w:szCs w:val="24"/>
        </w:rPr>
        <w:t xml:space="preserve">The fitting results corresponding to </w:t>
      </w:r>
      <w:proofErr w:type="spellStart"/>
      <w:r w:rsidRPr="00966A1F">
        <w:rPr>
          <w:rFonts w:eastAsia="Yu Mincho"/>
          <w:sz w:val="24"/>
          <w:szCs w:val="24"/>
        </w:rPr>
        <w:t>R</w:t>
      </w:r>
      <w:r w:rsidRPr="00966A1F">
        <w:rPr>
          <w:rFonts w:eastAsiaTheme="minorEastAsia"/>
          <w:sz w:val="24"/>
          <w:szCs w:val="24"/>
          <w:vertAlign w:val="subscript"/>
          <w:lang w:eastAsia="zh-CN"/>
        </w:rPr>
        <w:t>ct</w:t>
      </w:r>
      <w:proofErr w:type="spellEnd"/>
      <w:r w:rsidRPr="00966A1F">
        <w:rPr>
          <w:rFonts w:eastAsia="Yu Mincho"/>
          <w:sz w:val="24"/>
          <w:szCs w:val="24"/>
        </w:rPr>
        <w:t xml:space="preserve"> are as follows:</w:t>
      </w:r>
    </w:p>
    <w:p w14:paraId="4C40BCAF" w14:textId="0DE5885B" w:rsidR="00D86BE5" w:rsidRPr="00966A1F" w:rsidRDefault="00D86BE5" w:rsidP="00D23B5B">
      <w:pPr>
        <w:pStyle w:val="History"/>
        <w:spacing w:before="0" w:after="0" w:line="480" w:lineRule="auto"/>
        <w:jc w:val="center"/>
        <w:rPr>
          <w:rFonts w:ascii="Times New Roman" w:eastAsia="Yu Mincho" w:hAnsi="Times New Roman"/>
          <w:sz w:val="24"/>
          <w:szCs w:val="24"/>
          <w:highlight w:val="yellow"/>
        </w:rPr>
      </w:pPr>
      <w:r w:rsidRPr="00966A1F">
        <w:rPr>
          <w:rFonts w:ascii="Times New Roman" w:hAnsi="Times New Roman"/>
          <w:noProof/>
        </w:rPr>
        <w:drawing>
          <wp:inline distT="0" distB="0" distL="0" distR="0" wp14:anchorId="001EA8C7" wp14:editId="620F9FAE">
            <wp:extent cx="5067300" cy="846412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6145" cy="8545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E1B61A" w14:textId="47FC465B" w:rsidR="00A967B4" w:rsidRDefault="001073F2" w:rsidP="00C57862">
      <w:pPr>
        <w:pStyle w:val="History"/>
        <w:spacing w:before="0" w:after="0" w:line="480" w:lineRule="auto"/>
        <w:jc w:val="both"/>
        <w:rPr>
          <w:rFonts w:ascii="Times New Roman" w:eastAsia="Yu Mincho" w:hAnsi="Times New Roman"/>
          <w:sz w:val="24"/>
          <w:szCs w:val="24"/>
        </w:rPr>
      </w:pPr>
      <w:r w:rsidRPr="001073F2">
        <w:rPr>
          <w:rFonts w:ascii="Times New Roman" w:eastAsia="宋体" w:hAnsi="Times New Roman"/>
          <w:sz w:val="24"/>
          <w:szCs w:val="24"/>
        </w:rPr>
        <w:t xml:space="preserve">Supplementary Figure </w:t>
      </w:r>
      <w:r>
        <w:rPr>
          <w:rFonts w:ascii="Times New Roman" w:eastAsia="宋体" w:hAnsi="Times New Roman"/>
          <w:sz w:val="24"/>
          <w:szCs w:val="24"/>
        </w:rPr>
        <w:t>15</w:t>
      </w:r>
      <w:r w:rsidRPr="001073F2">
        <w:rPr>
          <w:rFonts w:ascii="Times New Roman" w:eastAsiaTheme="minorEastAsia" w:hAnsi="Times New Roman"/>
          <w:color w:val="000000" w:themeColor="text1"/>
          <w:sz w:val="24"/>
          <w:szCs w:val="24"/>
          <w:lang w:eastAsia="zh-CN"/>
        </w:rPr>
        <w:t>.</w:t>
      </w:r>
      <w:r w:rsidR="00D86BE5" w:rsidRPr="00966A1F">
        <w:rPr>
          <w:rFonts w:ascii="Times New Roman" w:hAnsi="Times New Roman"/>
          <w:b/>
          <w:bCs/>
          <w:sz w:val="24"/>
          <w:szCs w:val="24"/>
          <w:lang w:eastAsia="zh-CN"/>
        </w:rPr>
        <w:t xml:space="preserve"> </w:t>
      </w:r>
      <w:r w:rsidR="00D86BE5" w:rsidRPr="00966A1F">
        <w:rPr>
          <w:rFonts w:ascii="Times New Roman" w:eastAsiaTheme="minorEastAsia" w:hAnsi="Times New Roman"/>
          <w:sz w:val="24"/>
          <w:szCs w:val="24"/>
          <w:lang w:eastAsia="zh-CN"/>
        </w:rPr>
        <w:t xml:space="preserve">Comparison of </w:t>
      </w:r>
      <w:proofErr w:type="spellStart"/>
      <w:r w:rsidR="00D86BE5" w:rsidRPr="00966A1F">
        <w:rPr>
          <w:rFonts w:ascii="Times New Roman" w:eastAsiaTheme="minorEastAsia" w:hAnsi="Times New Roman"/>
          <w:sz w:val="24"/>
          <w:szCs w:val="24"/>
          <w:lang w:eastAsia="zh-CN"/>
        </w:rPr>
        <w:t>desolvation</w:t>
      </w:r>
      <w:proofErr w:type="spellEnd"/>
      <w:r w:rsidR="00D86BE5" w:rsidRPr="00966A1F">
        <w:rPr>
          <w:rFonts w:ascii="Times New Roman" w:eastAsiaTheme="minorEastAsia" w:hAnsi="Times New Roman"/>
          <w:sz w:val="24"/>
          <w:szCs w:val="24"/>
          <w:lang w:eastAsia="zh-CN"/>
        </w:rPr>
        <w:t xml:space="preserve"> energy between TMP</w:t>
      </w:r>
      <w:r w:rsidR="00D86BE5" w:rsidRPr="00966A1F">
        <w:rPr>
          <w:rFonts w:ascii="Times New Roman" w:hAnsi="Times New Roman"/>
          <w:sz w:val="24"/>
          <w:szCs w:val="24"/>
        </w:rPr>
        <w:t>–0 and TMP–40 electrolytes.</w:t>
      </w:r>
      <w:r w:rsidR="00D86BE5" w:rsidRPr="00966A1F">
        <w:rPr>
          <w:rFonts w:ascii="Times New Roman" w:eastAsiaTheme="minorEastAsia" w:hAnsi="Times New Roman"/>
          <w:sz w:val="24"/>
          <w:szCs w:val="24"/>
          <w:lang w:eastAsia="zh-CN"/>
        </w:rPr>
        <w:t xml:space="preserve"> </w:t>
      </w:r>
      <w:r w:rsidR="00D86BE5" w:rsidRPr="00966A1F">
        <w:rPr>
          <w:rFonts w:ascii="Times New Roman" w:hAnsi="Times New Roman"/>
          <w:sz w:val="24"/>
          <w:szCs w:val="24"/>
          <w:lang w:eastAsia="zh-CN"/>
        </w:rPr>
        <w:t>Temperature-dependent</w:t>
      </w:r>
      <w:r w:rsidR="00D86BE5" w:rsidRPr="00966A1F">
        <w:rPr>
          <w:rFonts w:ascii="Times New Roman" w:eastAsia="宋体" w:hAnsi="Times New Roman"/>
          <w:sz w:val="24"/>
          <w:szCs w:val="24"/>
        </w:rPr>
        <w:t xml:space="preserve"> electrochemical impedance spectra of Zn||</w:t>
      </w:r>
      <w:r w:rsidR="00D86BE5" w:rsidRPr="00966A1F">
        <w:rPr>
          <w:rFonts w:ascii="Times New Roman" w:eastAsia="Yu Mincho" w:hAnsi="Times New Roman"/>
          <w:sz w:val="24"/>
          <w:szCs w:val="24"/>
        </w:rPr>
        <w:t xml:space="preserve">Zn symmetric cells with </w:t>
      </w:r>
      <w:r w:rsidR="00D86BE5" w:rsidRPr="00966A1F">
        <w:rPr>
          <w:rFonts w:ascii="Times New Roman" w:eastAsia="宋体" w:hAnsi="Times New Roman"/>
          <w:sz w:val="24"/>
          <w:szCs w:val="24"/>
        </w:rPr>
        <w:t xml:space="preserve">(a) </w:t>
      </w:r>
      <w:r w:rsidR="00D86BE5" w:rsidRPr="00966A1F">
        <w:rPr>
          <w:rFonts w:ascii="Times New Roman" w:eastAsia="Yu Mincho" w:hAnsi="Times New Roman"/>
          <w:sz w:val="24"/>
          <w:szCs w:val="24"/>
        </w:rPr>
        <w:t>TMP</w:t>
      </w:r>
      <w:r w:rsidR="00D86BE5" w:rsidRPr="00966A1F">
        <w:rPr>
          <w:rFonts w:ascii="Times New Roman" w:eastAsia="宋体" w:hAnsi="Times New Roman"/>
          <w:sz w:val="24"/>
          <w:szCs w:val="24"/>
        </w:rPr>
        <w:t>–</w:t>
      </w:r>
      <w:r w:rsidR="00D86BE5" w:rsidRPr="00966A1F">
        <w:rPr>
          <w:rFonts w:ascii="Times New Roman" w:eastAsia="Yu Mincho" w:hAnsi="Times New Roman"/>
          <w:sz w:val="24"/>
          <w:szCs w:val="24"/>
        </w:rPr>
        <w:t xml:space="preserve">0 </w:t>
      </w:r>
      <w:r w:rsidR="00A516A8" w:rsidRPr="00966A1F">
        <w:rPr>
          <w:rFonts w:ascii="Times New Roman" w:eastAsia="Yu Mincho" w:hAnsi="Times New Roman"/>
          <w:sz w:val="24"/>
          <w:szCs w:val="24"/>
        </w:rPr>
        <w:t>or (b) TMP</w:t>
      </w:r>
      <w:r w:rsidR="00A516A8" w:rsidRPr="00966A1F">
        <w:rPr>
          <w:rFonts w:ascii="Times New Roman" w:eastAsia="宋体" w:hAnsi="Times New Roman"/>
          <w:sz w:val="24"/>
          <w:szCs w:val="24"/>
        </w:rPr>
        <w:t>–4</w:t>
      </w:r>
      <w:r w:rsidR="00A516A8" w:rsidRPr="00966A1F">
        <w:rPr>
          <w:rFonts w:ascii="Times New Roman" w:eastAsia="Yu Mincho" w:hAnsi="Times New Roman"/>
          <w:sz w:val="24"/>
          <w:szCs w:val="24"/>
        </w:rPr>
        <w:t xml:space="preserve">0 </w:t>
      </w:r>
      <w:r w:rsidR="00D86BE5" w:rsidRPr="00966A1F">
        <w:rPr>
          <w:rFonts w:ascii="Times New Roman" w:eastAsia="Yu Mincho" w:hAnsi="Times New Roman"/>
          <w:sz w:val="24"/>
          <w:szCs w:val="24"/>
        </w:rPr>
        <w:t>electrolyte</w:t>
      </w:r>
      <w:r w:rsidR="00A516A8" w:rsidRPr="00966A1F">
        <w:rPr>
          <w:rFonts w:ascii="Times New Roman" w:eastAsia="Yu Mincho" w:hAnsi="Times New Roman"/>
          <w:sz w:val="24"/>
          <w:szCs w:val="24"/>
        </w:rPr>
        <w:t>.</w:t>
      </w:r>
      <w:r w:rsidR="00D86BE5" w:rsidRPr="00966A1F">
        <w:rPr>
          <w:rFonts w:ascii="Times New Roman" w:eastAsia="宋体" w:hAnsi="Times New Roman"/>
          <w:sz w:val="24"/>
          <w:szCs w:val="24"/>
        </w:rPr>
        <w:t xml:space="preserve"> </w:t>
      </w:r>
      <w:r w:rsidR="00D86BE5" w:rsidRPr="00966A1F">
        <w:rPr>
          <w:rFonts w:ascii="Times New Roman" w:eastAsia="宋体" w:hAnsi="Times New Roman"/>
          <w:sz w:val="24"/>
          <w:szCs w:val="24"/>
          <w:lang w:eastAsia="zh-CN"/>
        </w:rPr>
        <w:t xml:space="preserve">(c) The equivalent circuit </w:t>
      </w:r>
      <w:proofErr w:type="gramStart"/>
      <w:r w:rsidR="00D86BE5" w:rsidRPr="00966A1F">
        <w:rPr>
          <w:rFonts w:ascii="Times New Roman" w:eastAsia="宋体" w:hAnsi="Times New Roman"/>
          <w:sz w:val="24"/>
          <w:szCs w:val="24"/>
          <w:lang w:eastAsia="zh-CN"/>
        </w:rPr>
        <w:t>model</w:t>
      </w:r>
      <w:proofErr w:type="gramEnd"/>
      <w:r w:rsidR="00D86BE5" w:rsidRPr="00966A1F">
        <w:rPr>
          <w:rFonts w:ascii="Times New Roman" w:eastAsia="宋体" w:hAnsi="Times New Roman"/>
          <w:sz w:val="24"/>
          <w:szCs w:val="24"/>
          <w:lang w:eastAsia="zh-CN"/>
        </w:rPr>
        <w:t xml:space="preserve">. </w:t>
      </w:r>
      <w:r w:rsidR="003B541C" w:rsidRPr="00966A1F">
        <w:rPr>
          <w:rFonts w:ascii="Times New Roman" w:eastAsia="宋体" w:hAnsi="Times New Roman"/>
          <w:sz w:val="24"/>
          <w:szCs w:val="24"/>
        </w:rPr>
        <w:t>(d)</w:t>
      </w:r>
      <w:r w:rsidR="003B541C">
        <w:rPr>
          <w:rFonts w:ascii="Times New Roman" w:eastAsia="宋体" w:hAnsi="Times New Roman"/>
          <w:sz w:val="24"/>
          <w:szCs w:val="24"/>
        </w:rPr>
        <w:t xml:space="preserve"> </w:t>
      </w:r>
      <w:r w:rsidR="00D86BE5" w:rsidRPr="00966A1F">
        <w:rPr>
          <w:rFonts w:ascii="Times New Roman" w:eastAsia="宋体" w:hAnsi="Times New Roman"/>
          <w:sz w:val="24"/>
          <w:szCs w:val="24"/>
        </w:rPr>
        <w:t xml:space="preserve">Arrhenius fitting of </w:t>
      </w:r>
      <w:proofErr w:type="spellStart"/>
      <w:r w:rsidR="00D86BE5" w:rsidRPr="00966A1F">
        <w:rPr>
          <w:rFonts w:ascii="Times New Roman" w:eastAsia="宋体" w:hAnsi="Times New Roman"/>
          <w:sz w:val="24"/>
          <w:szCs w:val="24"/>
        </w:rPr>
        <w:t>R</w:t>
      </w:r>
      <w:r w:rsidR="00D86BE5" w:rsidRPr="00966A1F">
        <w:rPr>
          <w:rFonts w:ascii="Times New Roman" w:eastAsia="宋体" w:hAnsi="Times New Roman"/>
          <w:sz w:val="24"/>
          <w:szCs w:val="24"/>
          <w:vertAlign w:val="subscript"/>
        </w:rPr>
        <w:t>ct</w:t>
      </w:r>
      <w:proofErr w:type="spellEnd"/>
      <w:r w:rsidR="00D86BE5" w:rsidRPr="00966A1F">
        <w:rPr>
          <w:rFonts w:ascii="Times New Roman" w:eastAsia="宋体" w:hAnsi="Times New Roman"/>
          <w:sz w:val="24"/>
          <w:szCs w:val="24"/>
        </w:rPr>
        <w:t xml:space="preserve"> derived from the Nyquist plots of the </w:t>
      </w:r>
      <w:r w:rsidR="00A516A8" w:rsidRPr="00966A1F">
        <w:rPr>
          <w:rFonts w:ascii="Times New Roman" w:eastAsia="宋体" w:hAnsi="Times New Roman"/>
          <w:sz w:val="24"/>
          <w:szCs w:val="24"/>
        </w:rPr>
        <w:t>Zn||</w:t>
      </w:r>
      <w:r w:rsidR="00A516A8" w:rsidRPr="00966A1F">
        <w:rPr>
          <w:rFonts w:ascii="Times New Roman" w:eastAsia="Yu Mincho" w:hAnsi="Times New Roman"/>
          <w:sz w:val="24"/>
          <w:szCs w:val="24"/>
        </w:rPr>
        <w:t>Zn symmetric cells with TMP</w:t>
      </w:r>
      <w:r w:rsidR="00A516A8" w:rsidRPr="00966A1F">
        <w:rPr>
          <w:rFonts w:ascii="Times New Roman" w:eastAsia="宋体" w:hAnsi="Times New Roman"/>
          <w:sz w:val="24"/>
          <w:szCs w:val="24"/>
        </w:rPr>
        <w:t>–</w:t>
      </w:r>
      <w:r w:rsidR="00A516A8" w:rsidRPr="00966A1F">
        <w:rPr>
          <w:rFonts w:ascii="Times New Roman" w:eastAsia="Yu Mincho" w:hAnsi="Times New Roman"/>
          <w:sz w:val="24"/>
          <w:szCs w:val="24"/>
        </w:rPr>
        <w:t>0 and TMP</w:t>
      </w:r>
      <w:r w:rsidR="00A516A8" w:rsidRPr="00966A1F">
        <w:rPr>
          <w:rFonts w:ascii="Times New Roman" w:eastAsia="宋体" w:hAnsi="Times New Roman"/>
          <w:sz w:val="24"/>
          <w:szCs w:val="24"/>
        </w:rPr>
        <w:t>–4</w:t>
      </w:r>
      <w:r w:rsidR="00A516A8" w:rsidRPr="00966A1F">
        <w:rPr>
          <w:rFonts w:ascii="Times New Roman" w:eastAsia="Yu Mincho" w:hAnsi="Times New Roman"/>
          <w:sz w:val="24"/>
          <w:szCs w:val="24"/>
        </w:rPr>
        <w:t>0 electrolytes.</w:t>
      </w:r>
    </w:p>
    <w:p w14:paraId="414EECEF" w14:textId="77777777" w:rsidR="00A667DE" w:rsidRPr="00966A1F" w:rsidRDefault="00A667DE" w:rsidP="00C57862">
      <w:pPr>
        <w:pStyle w:val="History"/>
        <w:spacing w:before="0" w:after="0" w:line="480" w:lineRule="auto"/>
        <w:jc w:val="both"/>
        <w:rPr>
          <w:rFonts w:ascii="Times New Roman" w:eastAsia="宋体" w:hAnsi="Times New Roman"/>
          <w:sz w:val="24"/>
          <w:szCs w:val="24"/>
        </w:rPr>
      </w:pPr>
    </w:p>
    <w:p w14:paraId="77D683E2" w14:textId="3493BDA7" w:rsidR="00DE7989" w:rsidRPr="00966A1F" w:rsidRDefault="00756F3A" w:rsidP="00C57862">
      <w:pPr>
        <w:pStyle w:val="TAMainText"/>
        <w:ind w:firstLine="0"/>
        <w:jc w:val="center"/>
        <w:rPr>
          <w:rFonts w:ascii="Times New Roman" w:hAnsi="Times New Roman" w:cs="Times New Roman"/>
          <w:lang w:eastAsia="zh-CN"/>
        </w:rPr>
      </w:pPr>
      <w:r w:rsidRPr="00966A1F">
        <w:rPr>
          <w:rFonts w:ascii="Times New Roman" w:hAnsi="Times New Roman" w:cs="Times New Roman"/>
          <w:noProof/>
          <w:lang w:eastAsia="zh-CN"/>
        </w:rPr>
        <w:lastRenderedPageBreak/>
        <w:drawing>
          <wp:inline distT="0" distB="0" distL="0" distR="0" wp14:anchorId="22DF8D68" wp14:editId="6A716DBE">
            <wp:extent cx="3705225" cy="2695574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 rotWithShape="1">
                    <a:blip r:embed="rId26"/>
                    <a:srcRect l="7276" t="10882" r="11133" b="2305"/>
                    <a:stretch/>
                  </pic:blipFill>
                  <pic:spPr bwMode="auto">
                    <a:xfrm>
                      <a:off x="0" y="0"/>
                      <a:ext cx="3711224" cy="269993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1BE73F4" w14:textId="0BC90805" w:rsidR="00DE7989" w:rsidRDefault="001073F2" w:rsidP="00C57862">
      <w:pPr>
        <w:pStyle w:val="TAMainText"/>
        <w:ind w:firstLine="0"/>
        <w:rPr>
          <w:rFonts w:ascii="Times New Roman" w:hAnsi="Times New Roman" w:cs="Times New Roman"/>
          <w:lang w:eastAsia="zh-CN"/>
        </w:rPr>
      </w:pPr>
      <w:r w:rsidRPr="00705CFB">
        <w:rPr>
          <w:rFonts w:ascii="Times New Roman" w:hAnsi="Times New Roman"/>
        </w:rPr>
        <w:t>Supplementary Fig</w:t>
      </w:r>
      <w:r w:rsidRPr="00705CFB">
        <w:t>ure</w:t>
      </w:r>
      <w:r w:rsidRPr="00705CFB">
        <w:rPr>
          <w:rFonts w:ascii="Times New Roman" w:hAnsi="Times New Roman"/>
        </w:rPr>
        <w:t xml:space="preserve"> </w:t>
      </w:r>
      <w:r>
        <w:t>16</w:t>
      </w:r>
      <w:r w:rsidRPr="00705CFB">
        <w:rPr>
          <w:rFonts w:eastAsiaTheme="minorEastAsia"/>
          <w:color w:val="000000" w:themeColor="text1"/>
          <w:lang w:eastAsia="zh-CN"/>
        </w:rPr>
        <w:t>.</w:t>
      </w:r>
      <w:r w:rsidR="00DE7989" w:rsidRPr="00966A1F">
        <w:rPr>
          <w:rFonts w:ascii="Times New Roman" w:hAnsi="Times New Roman" w:cs="Times New Roman"/>
          <w:lang w:eastAsia="zh-CN"/>
        </w:rPr>
        <w:t xml:space="preserve"> </w:t>
      </w:r>
      <w:r w:rsidR="00783151" w:rsidRPr="00966A1F">
        <w:rPr>
          <w:rFonts w:ascii="Times New Roman" w:hAnsi="Times New Roman" w:cs="Times New Roman"/>
          <w:lang w:eastAsia="zh-CN"/>
        </w:rPr>
        <w:t>P</w:t>
      </w:r>
      <w:r w:rsidR="00DE7989" w:rsidRPr="00966A1F">
        <w:rPr>
          <w:rFonts w:ascii="Times New Roman" w:hAnsi="Times New Roman" w:cs="Times New Roman"/>
          <w:lang w:eastAsia="zh-CN"/>
        </w:rPr>
        <w:t>olarization curves of TMP</w:t>
      </w:r>
      <w:r w:rsidR="00DE7989" w:rsidRPr="00966A1F">
        <w:rPr>
          <w:rFonts w:ascii="Times New Roman" w:hAnsi="Times New Roman" w:cs="Times New Roman"/>
          <w:szCs w:val="24"/>
        </w:rPr>
        <w:t>–</w:t>
      </w:r>
      <w:r w:rsidR="00DE7989" w:rsidRPr="00966A1F">
        <w:rPr>
          <w:rFonts w:ascii="Times New Roman" w:hAnsi="Times New Roman" w:cs="Times New Roman"/>
          <w:lang w:eastAsia="zh-CN"/>
        </w:rPr>
        <w:t>0 and TMP</w:t>
      </w:r>
      <w:r w:rsidR="00DE7989" w:rsidRPr="00966A1F">
        <w:rPr>
          <w:rFonts w:ascii="Times New Roman" w:hAnsi="Times New Roman" w:cs="Times New Roman"/>
          <w:szCs w:val="24"/>
        </w:rPr>
        <w:t>–</w:t>
      </w:r>
      <w:r w:rsidR="00DE7989" w:rsidRPr="00966A1F">
        <w:rPr>
          <w:rFonts w:ascii="Times New Roman" w:hAnsi="Times New Roman" w:cs="Times New Roman"/>
          <w:lang w:eastAsia="zh-CN"/>
        </w:rPr>
        <w:t>40 electrolytes.</w:t>
      </w:r>
    </w:p>
    <w:p w14:paraId="08DB7C72" w14:textId="77777777" w:rsidR="00A667DE" w:rsidRPr="00966A1F" w:rsidRDefault="00A667DE" w:rsidP="00C57862">
      <w:pPr>
        <w:pStyle w:val="TAMainText"/>
        <w:ind w:firstLine="0"/>
        <w:rPr>
          <w:rFonts w:ascii="Times New Roman" w:hAnsi="Times New Roman" w:cs="Times New Roman"/>
          <w:lang w:eastAsia="zh-CN"/>
        </w:rPr>
      </w:pPr>
    </w:p>
    <w:p w14:paraId="22730D84" w14:textId="3555C4FC" w:rsidR="00DE7989" w:rsidRPr="00966A1F" w:rsidRDefault="00847230" w:rsidP="00D23B5B">
      <w:pPr>
        <w:pStyle w:val="TAMainText"/>
        <w:ind w:firstLine="0"/>
        <w:jc w:val="center"/>
        <w:rPr>
          <w:rFonts w:ascii="Times New Roman" w:hAnsi="Times New Roman" w:cs="Times New Roman"/>
          <w:lang w:eastAsia="zh-CN"/>
        </w:rPr>
      </w:pPr>
      <w:r w:rsidRPr="00966A1F">
        <w:rPr>
          <w:rFonts w:ascii="Times New Roman" w:hAnsi="Times New Roman" w:cs="Times New Roman"/>
          <w:noProof/>
          <w:lang w:eastAsia="zh-CN"/>
        </w:rPr>
        <w:drawing>
          <wp:inline distT="0" distB="0" distL="0" distR="0" wp14:anchorId="3672D4D5" wp14:editId="335E3240">
            <wp:extent cx="4667250" cy="1735737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/>
                  </pic:nvPicPr>
                  <pic:blipFill rotWithShape="1">
                    <a:blip r:embed="rId27"/>
                    <a:srcRect l="8431" t="30788" r="14075" b="30790"/>
                    <a:stretch/>
                  </pic:blipFill>
                  <pic:spPr bwMode="auto">
                    <a:xfrm>
                      <a:off x="0" y="0"/>
                      <a:ext cx="4686430" cy="17428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AA235FD" w14:textId="26C2EDB8" w:rsidR="00991344" w:rsidRDefault="001073F2" w:rsidP="00C57862">
      <w:pPr>
        <w:pStyle w:val="TAMainText"/>
        <w:ind w:firstLine="0"/>
        <w:rPr>
          <w:rFonts w:ascii="Times New Roman" w:hAnsi="Times New Roman" w:cs="Times New Roman"/>
          <w:lang w:eastAsia="zh-CN"/>
        </w:rPr>
      </w:pPr>
      <w:r w:rsidRPr="00705CFB">
        <w:rPr>
          <w:rFonts w:ascii="Times New Roman" w:hAnsi="Times New Roman"/>
        </w:rPr>
        <w:t>Supplementary Fig</w:t>
      </w:r>
      <w:r w:rsidRPr="00705CFB">
        <w:t>ure</w:t>
      </w:r>
      <w:r w:rsidRPr="00705CFB">
        <w:rPr>
          <w:rFonts w:ascii="Times New Roman" w:hAnsi="Times New Roman"/>
        </w:rPr>
        <w:t xml:space="preserve"> </w:t>
      </w:r>
      <w:r>
        <w:t>17</w:t>
      </w:r>
      <w:r w:rsidRPr="00705CFB">
        <w:rPr>
          <w:rFonts w:eastAsiaTheme="minorEastAsia"/>
          <w:color w:val="000000" w:themeColor="text1"/>
          <w:lang w:eastAsia="zh-CN"/>
        </w:rPr>
        <w:t>.</w:t>
      </w:r>
      <w:r w:rsidR="00DE7989" w:rsidRPr="00966A1F">
        <w:rPr>
          <w:rFonts w:ascii="Times New Roman" w:hAnsi="Times New Roman" w:cs="Times New Roman"/>
          <w:lang w:eastAsia="zh-CN"/>
        </w:rPr>
        <w:t xml:space="preserve"> Comparison of electrochemical stability windows of TMP</w:t>
      </w:r>
      <w:r w:rsidR="00DE7989" w:rsidRPr="00966A1F">
        <w:rPr>
          <w:rFonts w:ascii="Times New Roman" w:hAnsi="Times New Roman" w:cs="Times New Roman"/>
          <w:szCs w:val="24"/>
        </w:rPr>
        <w:t>–</w:t>
      </w:r>
      <w:r w:rsidR="00DE7989" w:rsidRPr="00966A1F">
        <w:rPr>
          <w:rFonts w:ascii="Times New Roman" w:hAnsi="Times New Roman" w:cs="Times New Roman"/>
          <w:lang w:eastAsia="zh-CN"/>
        </w:rPr>
        <w:t>0 and TMP</w:t>
      </w:r>
      <w:r w:rsidR="00DE7989" w:rsidRPr="00966A1F">
        <w:rPr>
          <w:rFonts w:ascii="Times New Roman" w:hAnsi="Times New Roman" w:cs="Times New Roman"/>
          <w:szCs w:val="24"/>
        </w:rPr>
        <w:t>–</w:t>
      </w:r>
      <w:r w:rsidR="00DE7989" w:rsidRPr="00966A1F">
        <w:rPr>
          <w:rFonts w:ascii="Times New Roman" w:hAnsi="Times New Roman" w:cs="Times New Roman"/>
          <w:lang w:eastAsia="zh-CN"/>
        </w:rPr>
        <w:t>40 electrolytes.</w:t>
      </w:r>
      <w:r w:rsidR="00783151" w:rsidRPr="00966A1F">
        <w:rPr>
          <w:rFonts w:ascii="Times New Roman" w:hAnsi="Times New Roman" w:cs="Times New Roman"/>
          <w:lang w:eastAsia="zh-CN"/>
        </w:rPr>
        <w:t xml:space="preserve"> LSV curves of TMP</w:t>
      </w:r>
      <w:r w:rsidR="00783151" w:rsidRPr="00966A1F">
        <w:rPr>
          <w:rFonts w:ascii="Times New Roman" w:hAnsi="Times New Roman" w:cs="Times New Roman"/>
          <w:szCs w:val="24"/>
        </w:rPr>
        <w:t>–</w:t>
      </w:r>
      <w:r w:rsidR="00783151" w:rsidRPr="00966A1F">
        <w:rPr>
          <w:rFonts w:ascii="Times New Roman" w:hAnsi="Times New Roman" w:cs="Times New Roman"/>
          <w:lang w:eastAsia="zh-CN"/>
        </w:rPr>
        <w:t>0 and TMP</w:t>
      </w:r>
      <w:r w:rsidR="00783151" w:rsidRPr="00966A1F">
        <w:rPr>
          <w:rFonts w:ascii="Times New Roman" w:hAnsi="Times New Roman" w:cs="Times New Roman"/>
          <w:szCs w:val="24"/>
        </w:rPr>
        <w:t>–</w:t>
      </w:r>
      <w:r w:rsidR="00783151" w:rsidRPr="00966A1F">
        <w:rPr>
          <w:rFonts w:ascii="Times New Roman" w:hAnsi="Times New Roman" w:cs="Times New Roman"/>
          <w:lang w:eastAsia="zh-CN"/>
        </w:rPr>
        <w:t xml:space="preserve">40 electrolytes to reveal the electrochemical stability in the voltage of (a) </w:t>
      </w:r>
      <w:r w:rsidR="00E167B5" w:rsidRPr="00966A1F">
        <w:rPr>
          <w:rFonts w:ascii="Times New Roman" w:hAnsi="Times New Roman" w:cs="Times New Roman"/>
          <w:szCs w:val="24"/>
        </w:rPr>
        <w:t>−0.2</w:t>
      </w:r>
      <w:r w:rsidR="00162A72">
        <w:rPr>
          <w:rFonts w:ascii="Times New Roman" w:hAnsi="Times New Roman" w:cs="Times New Roman"/>
          <w:szCs w:val="24"/>
        </w:rPr>
        <w:t>~</w:t>
      </w:r>
      <w:r w:rsidR="00E167B5" w:rsidRPr="00966A1F">
        <w:rPr>
          <w:rFonts w:ascii="Times New Roman" w:hAnsi="Times New Roman" w:cs="Times New Roman"/>
          <w:lang w:eastAsia="zh-CN"/>
        </w:rPr>
        <w:t>0.5</w:t>
      </w:r>
      <w:r w:rsidR="00783151" w:rsidRPr="00966A1F">
        <w:rPr>
          <w:rFonts w:ascii="Times New Roman" w:hAnsi="Times New Roman" w:cs="Times New Roman"/>
          <w:lang w:eastAsia="zh-CN"/>
        </w:rPr>
        <w:t xml:space="preserve"> V and (b) </w:t>
      </w:r>
      <w:r w:rsidR="00E167B5" w:rsidRPr="00966A1F">
        <w:rPr>
          <w:rFonts w:ascii="Times New Roman" w:hAnsi="Times New Roman" w:cs="Times New Roman"/>
          <w:lang w:eastAsia="zh-CN"/>
        </w:rPr>
        <w:t>1.75</w:t>
      </w:r>
      <w:r w:rsidR="00162A72">
        <w:rPr>
          <w:rFonts w:ascii="Times New Roman" w:hAnsi="Times New Roman" w:cs="Times New Roman"/>
          <w:szCs w:val="24"/>
        </w:rPr>
        <w:t>~</w:t>
      </w:r>
      <w:r w:rsidR="00E167B5" w:rsidRPr="00966A1F">
        <w:rPr>
          <w:rFonts w:ascii="Times New Roman" w:hAnsi="Times New Roman" w:cs="Times New Roman"/>
          <w:lang w:eastAsia="zh-CN"/>
        </w:rPr>
        <w:t>2.75</w:t>
      </w:r>
      <w:r w:rsidR="00783151" w:rsidRPr="00966A1F">
        <w:rPr>
          <w:rFonts w:ascii="Times New Roman" w:hAnsi="Times New Roman" w:cs="Times New Roman"/>
          <w:lang w:eastAsia="zh-CN"/>
        </w:rPr>
        <w:t xml:space="preserve"> V</w:t>
      </w:r>
      <w:r w:rsidR="007A7808" w:rsidRPr="00966A1F">
        <w:rPr>
          <w:rFonts w:ascii="Times New Roman" w:hAnsi="Times New Roman" w:cs="Times New Roman"/>
          <w:lang w:eastAsia="zh-CN"/>
        </w:rPr>
        <w:t>.</w:t>
      </w:r>
    </w:p>
    <w:p w14:paraId="01025C0F" w14:textId="77777777" w:rsidR="00A667DE" w:rsidRPr="00966A1F" w:rsidRDefault="00A667DE" w:rsidP="00C57862">
      <w:pPr>
        <w:pStyle w:val="TAMainText"/>
        <w:ind w:firstLine="0"/>
        <w:rPr>
          <w:rFonts w:ascii="Times New Roman" w:hAnsi="Times New Roman" w:cs="Times New Roman"/>
          <w:lang w:eastAsia="zh-CN"/>
        </w:rPr>
      </w:pPr>
    </w:p>
    <w:p w14:paraId="71B6A585" w14:textId="1B449B84" w:rsidR="00DE7989" w:rsidRPr="00966A1F" w:rsidRDefault="00756F3A" w:rsidP="00C57862">
      <w:pPr>
        <w:pStyle w:val="History"/>
        <w:spacing w:before="0" w:after="0" w:line="480" w:lineRule="auto"/>
        <w:jc w:val="center"/>
        <w:rPr>
          <w:rFonts w:ascii="Times New Roman" w:eastAsia="Yu Mincho" w:hAnsi="Times New Roman"/>
          <w:sz w:val="24"/>
          <w:szCs w:val="24"/>
        </w:rPr>
      </w:pPr>
      <w:r w:rsidRPr="00966A1F">
        <w:rPr>
          <w:rFonts w:ascii="Times New Roman" w:eastAsia="Yu Mincho" w:hAnsi="Times New Roman"/>
          <w:noProof/>
          <w:sz w:val="24"/>
          <w:szCs w:val="24"/>
        </w:rPr>
        <w:lastRenderedPageBreak/>
        <w:drawing>
          <wp:inline distT="0" distB="0" distL="0" distR="0" wp14:anchorId="642534FD" wp14:editId="320ED2D2">
            <wp:extent cx="3600450" cy="2669425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/>
                  </pic:nvPicPr>
                  <pic:blipFill rotWithShape="1">
                    <a:blip r:embed="rId28"/>
                    <a:srcRect l="4795" t="8947" r="13360" b="2305"/>
                    <a:stretch/>
                  </pic:blipFill>
                  <pic:spPr bwMode="auto">
                    <a:xfrm>
                      <a:off x="0" y="0"/>
                      <a:ext cx="3609489" cy="267612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6F8CF1D" w14:textId="7E5BF51B" w:rsidR="00DE7989" w:rsidRPr="00966A1F" w:rsidRDefault="001073F2" w:rsidP="00C57862">
      <w:pPr>
        <w:pStyle w:val="History"/>
        <w:spacing w:before="0" w:after="0" w:line="480" w:lineRule="auto"/>
        <w:jc w:val="both"/>
        <w:rPr>
          <w:rFonts w:ascii="Times New Roman" w:eastAsia="宋体" w:hAnsi="Times New Roman"/>
          <w:sz w:val="24"/>
          <w:szCs w:val="24"/>
        </w:rPr>
      </w:pPr>
      <w:r w:rsidRPr="001073F2">
        <w:rPr>
          <w:rFonts w:ascii="Times New Roman" w:eastAsia="宋体" w:hAnsi="Times New Roman"/>
          <w:sz w:val="24"/>
          <w:szCs w:val="24"/>
        </w:rPr>
        <w:t>Supplementary Figure 18</w:t>
      </w:r>
      <w:r w:rsidRPr="001073F2">
        <w:rPr>
          <w:rFonts w:ascii="Times New Roman" w:eastAsiaTheme="minorEastAsia" w:hAnsi="Times New Roman"/>
          <w:color w:val="000000" w:themeColor="text1"/>
          <w:sz w:val="24"/>
          <w:szCs w:val="24"/>
          <w:lang w:eastAsia="zh-CN"/>
        </w:rPr>
        <w:t>.</w:t>
      </w:r>
      <w:r w:rsidR="00DE7989" w:rsidRPr="001073F2">
        <w:rPr>
          <w:rFonts w:ascii="Times New Roman" w:hAnsi="Times New Roman"/>
          <w:b/>
          <w:bCs/>
          <w:sz w:val="24"/>
          <w:szCs w:val="24"/>
          <w:lang w:eastAsia="zh-CN"/>
        </w:rPr>
        <w:t xml:space="preserve"> </w:t>
      </w:r>
      <w:r w:rsidR="00DE7989" w:rsidRPr="00966A1F">
        <w:rPr>
          <w:rFonts w:ascii="Times New Roman" w:eastAsia="宋体" w:hAnsi="Times New Roman"/>
          <w:sz w:val="24"/>
          <w:szCs w:val="24"/>
        </w:rPr>
        <w:t xml:space="preserve">LSV </w:t>
      </w:r>
      <w:r w:rsidR="00783151" w:rsidRPr="00966A1F">
        <w:rPr>
          <w:rFonts w:ascii="Times New Roman" w:eastAsia="宋体" w:hAnsi="Times New Roman"/>
          <w:sz w:val="24"/>
          <w:szCs w:val="24"/>
        </w:rPr>
        <w:t>c</w:t>
      </w:r>
      <w:r w:rsidR="00783151" w:rsidRPr="00AF0414">
        <w:rPr>
          <w:rFonts w:ascii="Times New Roman" w:eastAsia="宋体" w:hAnsi="Times New Roman"/>
          <w:sz w:val="24"/>
          <w:szCs w:val="24"/>
        </w:rPr>
        <w:t xml:space="preserve">urves </w:t>
      </w:r>
      <w:r w:rsidR="00DE7989" w:rsidRPr="00AF0414">
        <w:rPr>
          <w:rFonts w:ascii="Times New Roman" w:eastAsia="宋体" w:hAnsi="Times New Roman"/>
          <w:sz w:val="24"/>
          <w:szCs w:val="24"/>
        </w:rPr>
        <w:t xml:space="preserve">of </w:t>
      </w:r>
      <w:proofErr w:type="spellStart"/>
      <w:r w:rsidR="00AF0414" w:rsidRPr="00AF0414">
        <w:rPr>
          <w:rFonts w:ascii="Times New Roman" w:hAnsi="Times New Roman"/>
          <w:color w:val="000000" w:themeColor="text1"/>
          <w:sz w:val="24"/>
          <w:szCs w:val="24"/>
        </w:rPr>
        <w:t>Ti</w:t>
      </w:r>
      <w:proofErr w:type="spellEnd"/>
      <w:r w:rsidR="00AF0414" w:rsidRPr="00AF0414">
        <w:rPr>
          <w:rFonts w:ascii="Times New Roman" w:eastAsia="宋体" w:hAnsi="Times New Roman"/>
          <w:sz w:val="24"/>
          <w:szCs w:val="24"/>
        </w:rPr>
        <w:t>||</w:t>
      </w:r>
      <w:r w:rsidR="00AF0414" w:rsidRPr="00AF0414">
        <w:rPr>
          <w:rFonts w:ascii="Times New Roman" w:hAnsi="Times New Roman"/>
          <w:color w:val="000000" w:themeColor="text1"/>
          <w:sz w:val="24"/>
          <w:szCs w:val="24"/>
        </w:rPr>
        <w:t>Zn asymmetric</w:t>
      </w:r>
      <w:r w:rsidR="00DE7989" w:rsidRPr="00AF0414">
        <w:rPr>
          <w:rFonts w:ascii="Times New Roman" w:eastAsia="宋体" w:hAnsi="Times New Roman"/>
          <w:sz w:val="24"/>
          <w:szCs w:val="24"/>
        </w:rPr>
        <w:t xml:space="preserve"> cells before and a</w:t>
      </w:r>
      <w:r w:rsidR="00DE7989" w:rsidRPr="00966A1F">
        <w:rPr>
          <w:rFonts w:ascii="Times New Roman" w:eastAsia="宋体" w:hAnsi="Times New Roman"/>
          <w:sz w:val="24"/>
          <w:szCs w:val="24"/>
        </w:rPr>
        <w:t xml:space="preserve">fter cycling in </w:t>
      </w:r>
      <w:r w:rsidR="00783151" w:rsidRPr="00966A1F">
        <w:rPr>
          <w:rFonts w:ascii="Times New Roman" w:eastAsia="宋体" w:hAnsi="Times New Roman"/>
          <w:sz w:val="24"/>
          <w:szCs w:val="24"/>
        </w:rPr>
        <w:t xml:space="preserve">the </w:t>
      </w:r>
      <w:r w:rsidR="00DE7989" w:rsidRPr="00966A1F">
        <w:rPr>
          <w:rFonts w:ascii="Times New Roman" w:eastAsia="宋体" w:hAnsi="Times New Roman"/>
          <w:sz w:val="24"/>
          <w:szCs w:val="24"/>
        </w:rPr>
        <w:t>TMP–40 electrolyte.</w:t>
      </w:r>
    </w:p>
    <w:p w14:paraId="122E3F50" w14:textId="073305D7" w:rsidR="00DE7989" w:rsidRDefault="00DE7989" w:rsidP="00C57862">
      <w:pPr>
        <w:pStyle w:val="History"/>
        <w:spacing w:before="0" w:after="0" w:line="480" w:lineRule="auto"/>
        <w:ind w:firstLineChars="200" w:firstLine="480"/>
        <w:jc w:val="both"/>
        <w:rPr>
          <w:rFonts w:ascii="Times New Roman" w:eastAsia="宋体" w:hAnsi="Times New Roman"/>
          <w:sz w:val="24"/>
          <w:szCs w:val="24"/>
          <w:lang w:eastAsia="zh-CN"/>
        </w:rPr>
      </w:pPr>
      <w:r w:rsidRPr="00966A1F">
        <w:rPr>
          <w:rFonts w:ascii="Times New Roman" w:eastAsia="宋体" w:hAnsi="Times New Roman"/>
          <w:sz w:val="24"/>
          <w:szCs w:val="24"/>
          <w:lang w:eastAsia="zh-CN"/>
        </w:rPr>
        <w:t xml:space="preserve">As shown in the </w:t>
      </w:r>
      <w:r w:rsidR="001073F2" w:rsidRPr="001073F2">
        <w:rPr>
          <w:rFonts w:ascii="Times New Roman" w:eastAsia="宋体" w:hAnsi="Times New Roman"/>
          <w:sz w:val="24"/>
          <w:szCs w:val="24"/>
        </w:rPr>
        <w:t>Supplementary Fig</w:t>
      </w:r>
      <w:r w:rsidR="001073F2">
        <w:rPr>
          <w:rFonts w:ascii="Times New Roman" w:eastAsia="宋体" w:hAnsi="Times New Roman"/>
          <w:sz w:val="24"/>
          <w:szCs w:val="24"/>
        </w:rPr>
        <w:t>.</w:t>
      </w:r>
      <w:r w:rsidR="001073F2" w:rsidRPr="001073F2">
        <w:rPr>
          <w:rFonts w:ascii="Times New Roman" w:eastAsia="宋体" w:hAnsi="Times New Roman"/>
          <w:sz w:val="24"/>
          <w:szCs w:val="24"/>
        </w:rPr>
        <w:t xml:space="preserve"> 18</w:t>
      </w:r>
      <w:r w:rsidRPr="00966A1F">
        <w:rPr>
          <w:rFonts w:ascii="Times New Roman" w:eastAsia="宋体" w:hAnsi="Times New Roman"/>
          <w:sz w:val="24"/>
          <w:szCs w:val="24"/>
          <w:lang w:eastAsia="zh-CN"/>
        </w:rPr>
        <w:t xml:space="preserve">, </w:t>
      </w:r>
      <w:bookmarkStart w:id="7" w:name="_Hlk108712966"/>
      <w:r w:rsidRPr="00966A1F">
        <w:rPr>
          <w:rFonts w:ascii="Times New Roman" w:eastAsia="宋体" w:hAnsi="Times New Roman"/>
          <w:sz w:val="24"/>
          <w:szCs w:val="24"/>
          <w:lang w:eastAsia="zh-CN"/>
        </w:rPr>
        <w:t xml:space="preserve">the peak current density </w:t>
      </w:r>
      <w:r w:rsidR="00783151" w:rsidRPr="00966A1F">
        <w:rPr>
          <w:rFonts w:ascii="Times New Roman" w:eastAsia="宋体" w:hAnsi="Times New Roman"/>
          <w:sz w:val="24"/>
          <w:szCs w:val="24"/>
          <w:lang w:eastAsia="zh-CN"/>
        </w:rPr>
        <w:t xml:space="preserve">of </w:t>
      </w:r>
      <w:proofErr w:type="spellStart"/>
      <w:r w:rsidR="00AF0414" w:rsidRPr="00AF0414">
        <w:rPr>
          <w:rFonts w:ascii="Times New Roman" w:hAnsi="Times New Roman"/>
          <w:color w:val="000000" w:themeColor="text1"/>
          <w:sz w:val="24"/>
          <w:szCs w:val="24"/>
        </w:rPr>
        <w:t>Ti</w:t>
      </w:r>
      <w:proofErr w:type="spellEnd"/>
      <w:r w:rsidR="00AF0414" w:rsidRPr="00AF0414">
        <w:rPr>
          <w:rFonts w:ascii="Times New Roman" w:eastAsia="宋体" w:hAnsi="Times New Roman"/>
          <w:sz w:val="24"/>
          <w:szCs w:val="24"/>
        </w:rPr>
        <w:t>||</w:t>
      </w:r>
      <w:r w:rsidR="00AF0414" w:rsidRPr="00AF0414">
        <w:rPr>
          <w:rFonts w:ascii="Times New Roman" w:hAnsi="Times New Roman"/>
          <w:color w:val="000000" w:themeColor="text1"/>
          <w:sz w:val="24"/>
          <w:szCs w:val="24"/>
        </w:rPr>
        <w:t>Zn asymmetric</w:t>
      </w:r>
      <w:r w:rsidR="00783151" w:rsidRPr="00966A1F">
        <w:rPr>
          <w:rFonts w:ascii="Times New Roman" w:eastAsia="宋体" w:hAnsi="Times New Roman"/>
          <w:sz w:val="24"/>
          <w:szCs w:val="24"/>
          <w:lang w:eastAsia="zh-CN"/>
        </w:rPr>
        <w:t xml:space="preserve"> cell </w:t>
      </w:r>
      <w:r w:rsidRPr="00966A1F">
        <w:rPr>
          <w:rFonts w:ascii="Times New Roman" w:eastAsia="宋体" w:hAnsi="Times New Roman"/>
          <w:sz w:val="24"/>
          <w:szCs w:val="24"/>
          <w:lang w:eastAsia="zh-CN"/>
        </w:rPr>
        <w:t>at ~0.1</w:t>
      </w:r>
      <w:r w:rsidR="00AF0414">
        <w:rPr>
          <w:rFonts w:ascii="Times New Roman" w:eastAsia="宋体" w:hAnsi="Times New Roman"/>
          <w:sz w:val="24"/>
          <w:szCs w:val="24"/>
          <w:lang w:eastAsia="zh-CN"/>
        </w:rPr>
        <w:t xml:space="preserve"> </w:t>
      </w:r>
      <w:r w:rsidRPr="00966A1F">
        <w:rPr>
          <w:rFonts w:ascii="Times New Roman" w:eastAsia="宋体" w:hAnsi="Times New Roman"/>
          <w:sz w:val="24"/>
          <w:szCs w:val="24"/>
          <w:lang w:eastAsia="zh-CN"/>
        </w:rPr>
        <w:t>V disappears</w:t>
      </w:r>
      <w:r w:rsidR="00783151" w:rsidRPr="00966A1F">
        <w:rPr>
          <w:rFonts w:ascii="Times New Roman" w:eastAsia="宋体" w:hAnsi="Times New Roman"/>
          <w:sz w:val="24"/>
          <w:szCs w:val="24"/>
          <w:lang w:eastAsia="zh-CN"/>
        </w:rPr>
        <w:t xml:space="preserve"> after 5 cycles</w:t>
      </w:r>
      <w:r w:rsidRPr="00966A1F">
        <w:rPr>
          <w:rFonts w:ascii="Times New Roman" w:eastAsia="宋体" w:hAnsi="Times New Roman"/>
          <w:sz w:val="24"/>
          <w:szCs w:val="24"/>
          <w:lang w:eastAsia="zh-CN"/>
        </w:rPr>
        <w:t xml:space="preserve">, and the hydrogen evolution </w:t>
      </w:r>
      <w:r w:rsidR="00783151" w:rsidRPr="00966A1F">
        <w:rPr>
          <w:rFonts w:ascii="Times New Roman" w:eastAsia="宋体" w:hAnsi="Times New Roman"/>
          <w:sz w:val="24"/>
          <w:szCs w:val="24"/>
          <w:lang w:eastAsia="zh-CN"/>
        </w:rPr>
        <w:t xml:space="preserve">reaction </w:t>
      </w:r>
      <w:r w:rsidRPr="00966A1F">
        <w:rPr>
          <w:rFonts w:ascii="Times New Roman" w:eastAsia="宋体" w:hAnsi="Times New Roman"/>
          <w:sz w:val="24"/>
          <w:szCs w:val="24"/>
          <w:lang w:eastAsia="zh-CN"/>
        </w:rPr>
        <w:t>is suppressed, indicating the generation of SEI.</w:t>
      </w:r>
    </w:p>
    <w:p w14:paraId="45ED57C4" w14:textId="77777777" w:rsidR="00A667DE" w:rsidRPr="00966A1F" w:rsidRDefault="00A667DE" w:rsidP="00A667DE">
      <w:pPr>
        <w:pStyle w:val="History"/>
        <w:spacing w:before="0" w:after="0" w:line="480" w:lineRule="auto"/>
        <w:jc w:val="both"/>
        <w:rPr>
          <w:rFonts w:ascii="Times New Roman" w:eastAsia="宋体" w:hAnsi="Times New Roman"/>
          <w:sz w:val="24"/>
          <w:szCs w:val="24"/>
          <w:lang w:eastAsia="zh-CN"/>
        </w:rPr>
      </w:pPr>
    </w:p>
    <w:p w14:paraId="5D189F37" w14:textId="49C9C3D3" w:rsidR="00A516A8" w:rsidRPr="00966A1F" w:rsidRDefault="00A516A8" w:rsidP="00C57862">
      <w:pPr>
        <w:pStyle w:val="History"/>
        <w:spacing w:before="0" w:after="0" w:line="480" w:lineRule="auto"/>
        <w:jc w:val="center"/>
        <w:rPr>
          <w:rFonts w:ascii="Times New Roman" w:eastAsia="宋体" w:hAnsi="Times New Roman"/>
          <w:sz w:val="24"/>
          <w:szCs w:val="24"/>
          <w:lang w:eastAsia="zh-CN"/>
        </w:rPr>
      </w:pPr>
      <w:r w:rsidRPr="00966A1F">
        <w:rPr>
          <w:rFonts w:ascii="Times New Roman" w:eastAsia="宋体" w:hAnsi="Times New Roman"/>
          <w:noProof/>
          <w:sz w:val="24"/>
          <w:szCs w:val="24"/>
          <w:lang w:eastAsia="zh-CN"/>
        </w:rPr>
        <w:drawing>
          <wp:inline distT="0" distB="0" distL="0" distR="0" wp14:anchorId="7210969C" wp14:editId="065F30A3">
            <wp:extent cx="2920621" cy="2319867"/>
            <wp:effectExtent l="0" t="0" r="0" b="4445"/>
            <wp:docPr id="45" name="图片 1">
              <a:extLst xmlns:a="http://schemas.openxmlformats.org/drawingml/2006/main">
                <a:ext uri="{FF2B5EF4-FFF2-40B4-BE49-F238E27FC236}">
                  <a16:creationId xmlns:a16="http://schemas.microsoft.com/office/drawing/2014/main" id="{D13B36BB-C85B-4B87-9BD2-68AD806A2AA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>
                      <a:extLst>
                        <a:ext uri="{FF2B5EF4-FFF2-40B4-BE49-F238E27FC236}">
                          <a16:creationId xmlns:a16="http://schemas.microsoft.com/office/drawing/2014/main" id="{D13B36BB-C85B-4B87-9BD2-68AD806A2AA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29"/>
                    <a:srcRect l="8412" t="9617" r="12691" b="1118"/>
                    <a:stretch/>
                  </pic:blipFill>
                  <pic:spPr bwMode="auto">
                    <a:xfrm>
                      <a:off x="0" y="0"/>
                      <a:ext cx="2946985" cy="234080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C6A508A" w14:textId="72A9D03E" w:rsidR="00A516A8" w:rsidRDefault="001073F2" w:rsidP="00C57862">
      <w:pPr>
        <w:pStyle w:val="History"/>
        <w:spacing w:before="0" w:after="0" w:line="480" w:lineRule="auto"/>
        <w:jc w:val="both"/>
        <w:rPr>
          <w:rFonts w:ascii="Times New Roman" w:hAnsi="Times New Roman"/>
          <w:sz w:val="24"/>
          <w:szCs w:val="24"/>
          <w:lang w:eastAsia="zh-CN"/>
        </w:rPr>
      </w:pPr>
      <w:r w:rsidRPr="001073F2">
        <w:rPr>
          <w:rFonts w:ascii="Times New Roman" w:eastAsia="宋体" w:hAnsi="Times New Roman"/>
          <w:sz w:val="24"/>
          <w:szCs w:val="24"/>
        </w:rPr>
        <w:t>Supplementary Figure 1</w:t>
      </w:r>
      <w:r>
        <w:rPr>
          <w:rFonts w:ascii="Times New Roman" w:eastAsia="宋体" w:hAnsi="Times New Roman"/>
          <w:sz w:val="24"/>
          <w:szCs w:val="24"/>
        </w:rPr>
        <w:t>9</w:t>
      </w:r>
      <w:r w:rsidRPr="001073F2">
        <w:rPr>
          <w:rFonts w:ascii="Times New Roman" w:eastAsiaTheme="minorEastAsia" w:hAnsi="Times New Roman"/>
          <w:color w:val="000000" w:themeColor="text1"/>
          <w:sz w:val="24"/>
          <w:szCs w:val="24"/>
          <w:lang w:eastAsia="zh-CN"/>
        </w:rPr>
        <w:t>.</w:t>
      </w:r>
      <w:r>
        <w:rPr>
          <w:rFonts w:ascii="Times New Roman" w:eastAsiaTheme="minorEastAsia" w:hAnsi="Times New Roman"/>
          <w:color w:val="000000" w:themeColor="text1"/>
          <w:sz w:val="24"/>
          <w:szCs w:val="24"/>
          <w:lang w:eastAsia="zh-CN"/>
        </w:rPr>
        <w:t xml:space="preserve"> </w:t>
      </w:r>
      <w:r w:rsidR="0057739A" w:rsidRPr="00966A1F">
        <w:rPr>
          <w:rFonts w:ascii="Times New Roman" w:hAnsi="Times New Roman"/>
          <w:sz w:val="24"/>
          <w:szCs w:val="24"/>
          <w:lang w:eastAsia="zh-CN"/>
        </w:rPr>
        <w:t xml:space="preserve">XRD patterns of Zn anodes </w:t>
      </w:r>
      <w:r w:rsidR="004903F6">
        <w:rPr>
          <w:rFonts w:ascii="Times New Roman" w:hAnsi="Times New Roman"/>
          <w:sz w:val="24"/>
          <w:szCs w:val="24"/>
          <w:lang w:eastAsia="zh-CN"/>
        </w:rPr>
        <w:t>in TMP</w:t>
      </w:r>
      <w:r w:rsidR="00162A72" w:rsidRPr="00966A1F">
        <w:rPr>
          <w:rFonts w:ascii="Times New Roman" w:eastAsia="宋体" w:hAnsi="Times New Roman"/>
          <w:sz w:val="24"/>
          <w:szCs w:val="24"/>
        </w:rPr>
        <w:t>–</w:t>
      </w:r>
      <w:r w:rsidR="004903F6">
        <w:rPr>
          <w:rFonts w:ascii="Times New Roman" w:hAnsi="Times New Roman"/>
          <w:sz w:val="24"/>
          <w:szCs w:val="24"/>
          <w:lang w:eastAsia="zh-CN"/>
        </w:rPr>
        <w:t>0 and TMP</w:t>
      </w:r>
      <w:r w:rsidR="00162A72" w:rsidRPr="00966A1F">
        <w:rPr>
          <w:rFonts w:ascii="Times New Roman" w:eastAsia="宋体" w:hAnsi="Times New Roman"/>
          <w:sz w:val="24"/>
          <w:szCs w:val="24"/>
        </w:rPr>
        <w:t>–</w:t>
      </w:r>
      <w:r w:rsidR="004903F6">
        <w:rPr>
          <w:rFonts w:ascii="Times New Roman" w:hAnsi="Times New Roman"/>
          <w:sz w:val="24"/>
          <w:szCs w:val="24"/>
          <w:lang w:eastAsia="zh-CN"/>
        </w:rPr>
        <w:t>40 electrolytes</w:t>
      </w:r>
      <w:r w:rsidR="0057739A" w:rsidRPr="00966A1F">
        <w:rPr>
          <w:rFonts w:ascii="Times New Roman" w:hAnsi="Times New Roman"/>
          <w:sz w:val="24"/>
          <w:szCs w:val="24"/>
          <w:lang w:eastAsia="zh-CN"/>
        </w:rPr>
        <w:t xml:space="preserve"> after 40 cycles.</w:t>
      </w:r>
    </w:p>
    <w:p w14:paraId="2EDC9175" w14:textId="77777777" w:rsidR="00A667DE" w:rsidRPr="00966A1F" w:rsidRDefault="00A667DE" w:rsidP="00C57862">
      <w:pPr>
        <w:pStyle w:val="History"/>
        <w:spacing w:before="0" w:after="0" w:line="480" w:lineRule="auto"/>
        <w:jc w:val="both"/>
        <w:rPr>
          <w:rFonts w:ascii="Times New Roman" w:eastAsia="宋体" w:hAnsi="Times New Roman"/>
          <w:sz w:val="24"/>
          <w:szCs w:val="24"/>
          <w:lang w:eastAsia="zh-CN"/>
        </w:rPr>
      </w:pPr>
    </w:p>
    <w:p w14:paraId="39586782" w14:textId="7A52EDA0" w:rsidR="009D0EC6" w:rsidRPr="00966A1F" w:rsidRDefault="003C25D3" w:rsidP="00C57862">
      <w:pPr>
        <w:pStyle w:val="History"/>
        <w:spacing w:before="0" w:after="0" w:line="480" w:lineRule="auto"/>
        <w:jc w:val="center"/>
        <w:rPr>
          <w:rFonts w:ascii="Times New Roman" w:eastAsia="宋体" w:hAnsi="Times New Roman"/>
          <w:sz w:val="24"/>
          <w:szCs w:val="24"/>
          <w:lang w:eastAsia="zh-CN"/>
        </w:rPr>
      </w:pPr>
      <w:r w:rsidRPr="00966A1F">
        <w:rPr>
          <w:rFonts w:ascii="Times New Roman" w:eastAsia="宋体" w:hAnsi="Times New Roman"/>
          <w:noProof/>
          <w:sz w:val="24"/>
          <w:szCs w:val="24"/>
          <w:lang w:eastAsia="zh-CN"/>
        </w:rPr>
        <w:lastRenderedPageBreak/>
        <w:drawing>
          <wp:inline distT="0" distB="0" distL="0" distR="0" wp14:anchorId="59AEBA99" wp14:editId="0F2B1F45">
            <wp:extent cx="2704197" cy="2703560"/>
            <wp:effectExtent l="0" t="0" r="1270" b="190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0238"/>
                    <a:stretch/>
                  </pic:blipFill>
                  <pic:spPr bwMode="auto">
                    <a:xfrm>
                      <a:off x="0" y="0"/>
                      <a:ext cx="2749874" cy="27492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66E6DAD" w14:textId="25EF8C65" w:rsidR="00C90C3B" w:rsidRDefault="001073F2" w:rsidP="00C57862">
      <w:pPr>
        <w:pStyle w:val="History"/>
        <w:spacing w:before="0" w:after="0" w:line="480" w:lineRule="auto"/>
        <w:jc w:val="both"/>
        <w:rPr>
          <w:rFonts w:ascii="Times New Roman" w:hAnsi="Times New Roman"/>
          <w:sz w:val="24"/>
          <w:szCs w:val="24"/>
          <w:lang w:eastAsia="zh-CN"/>
        </w:rPr>
      </w:pPr>
      <w:r w:rsidRPr="001073F2">
        <w:rPr>
          <w:rFonts w:ascii="Times New Roman" w:eastAsia="宋体" w:hAnsi="Times New Roman"/>
          <w:sz w:val="24"/>
          <w:szCs w:val="24"/>
        </w:rPr>
        <w:t xml:space="preserve">Supplementary Figure </w:t>
      </w:r>
      <w:r>
        <w:rPr>
          <w:rFonts w:ascii="Times New Roman" w:eastAsia="宋体" w:hAnsi="Times New Roman"/>
          <w:sz w:val="24"/>
          <w:szCs w:val="24"/>
        </w:rPr>
        <w:t>20</w:t>
      </w:r>
      <w:r w:rsidRPr="001073F2">
        <w:rPr>
          <w:rFonts w:ascii="Times New Roman" w:eastAsiaTheme="minorEastAsia" w:hAnsi="Times New Roman"/>
          <w:color w:val="000000" w:themeColor="text1"/>
          <w:sz w:val="24"/>
          <w:szCs w:val="24"/>
          <w:lang w:eastAsia="zh-CN"/>
        </w:rPr>
        <w:t>.</w:t>
      </w:r>
      <w:r w:rsidR="003C25D3" w:rsidRPr="00966A1F">
        <w:rPr>
          <w:rFonts w:ascii="Times New Roman" w:hAnsi="Times New Roman"/>
          <w:b/>
          <w:bCs/>
          <w:sz w:val="24"/>
          <w:szCs w:val="24"/>
          <w:lang w:eastAsia="zh-CN"/>
        </w:rPr>
        <w:t xml:space="preserve"> </w:t>
      </w:r>
      <w:r w:rsidR="003C25D3" w:rsidRPr="00966A1F">
        <w:rPr>
          <w:rFonts w:ascii="Times New Roman" w:hAnsi="Times New Roman"/>
          <w:sz w:val="24"/>
          <w:szCs w:val="24"/>
          <w:lang w:eastAsia="zh-CN"/>
        </w:rPr>
        <w:t xml:space="preserve">HRTEM images of Zn surface after cycling by </w:t>
      </w:r>
      <w:r w:rsidR="00966A1F" w:rsidRPr="00966A1F">
        <w:rPr>
          <w:rFonts w:ascii="Times New Roman" w:eastAsia="宋体" w:hAnsi="Times New Roman"/>
          <w:sz w:val="24"/>
          <w:szCs w:val="24"/>
        </w:rPr>
        <w:t>Zn||Zn</w:t>
      </w:r>
      <w:r w:rsidR="003C25D3" w:rsidRPr="00966A1F">
        <w:rPr>
          <w:rFonts w:ascii="Times New Roman" w:hAnsi="Times New Roman"/>
          <w:sz w:val="24"/>
          <w:szCs w:val="24"/>
          <w:lang w:eastAsia="zh-CN"/>
        </w:rPr>
        <w:t xml:space="preserve"> symmetric cells with TMP–40 electrolyte.</w:t>
      </w:r>
      <w:r w:rsidR="00537135" w:rsidRPr="00966A1F">
        <w:rPr>
          <w:rFonts w:ascii="Times New Roman" w:hAnsi="Times New Roman"/>
          <w:sz w:val="24"/>
          <w:szCs w:val="24"/>
          <w:lang w:eastAsia="zh-CN"/>
        </w:rPr>
        <w:t xml:space="preserve"> Inset: the corresponding SAED pattern. </w:t>
      </w:r>
      <w:bookmarkEnd w:id="7"/>
    </w:p>
    <w:p w14:paraId="5E43EFD8" w14:textId="77777777" w:rsidR="00A667DE" w:rsidRPr="00966A1F" w:rsidRDefault="00A667DE" w:rsidP="00C57862">
      <w:pPr>
        <w:pStyle w:val="History"/>
        <w:spacing w:before="0" w:after="0" w:line="480" w:lineRule="auto"/>
        <w:jc w:val="both"/>
        <w:rPr>
          <w:rFonts w:ascii="Times New Roman" w:eastAsiaTheme="minorEastAsia" w:hAnsi="Times New Roman"/>
          <w:b/>
          <w:bCs/>
          <w:sz w:val="24"/>
          <w:szCs w:val="24"/>
          <w:lang w:eastAsia="zh-CN"/>
        </w:rPr>
      </w:pPr>
    </w:p>
    <w:p w14:paraId="12FD3A21" w14:textId="77777777" w:rsidR="00C90C3B" w:rsidRPr="00966A1F" w:rsidRDefault="00C90C3B" w:rsidP="00C57862">
      <w:pPr>
        <w:pStyle w:val="History"/>
        <w:spacing w:before="0" w:after="0" w:line="480" w:lineRule="auto"/>
        <w:jc w:val="center"/>
        <w:rPr>
          <w:rFonts w:ascii="Times New Roman" w:eastAsia="Yu Mincho" w:hAnsi="Times New Roman"/>
          <w:sz w:val="24"/>
          <w:szCs w:val="24"/>
        </w:rPr>
      </w:pPr>
      <w:r w:rsidRPr="00966A1F">
        <w:rPr>
          <w:rFonts w:ascii="Times New Roman" w:eastAsia="Yu Mincho" w:hAnsi="Times New Roman"/>
          <w:noProof/>
          <w:sz w:val="24"/>
          <w:szCs w:val="24"/>
        </w:rPr>
        <w:drawing>
          <wp:inline distT="0" distB="0" distL="0" distR="0" wp14:anchorId="33A40B24" wp14:editId="79587F3C">
            <wp:extent cx="3817945" cy="2839597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 rotWithShape="1">
                    <a:blip r:embed="rId31"/>
                    <a:srcRect l="8763" t="8933" r="11871" b="2481"/>
                    <a:stretch/>
                  </pic:blipFill>
                  <pic:spPr bwMode="auto">
                    <a:xfrm>
                      <a:off x="0" y="0"/>
                      <a:ext cx="3823243" cy="284353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A7BF967" w14:textId="19897AF1" w:rsidR="00C90C3B" w:rsidRDefault="001073F2" w:rsidP="00C57862">
      <w:pPr>
        <w:pStyle w:val="History"/>
        <w:spacing w:before="0" w:after="0" w:line="480" w:lineRule="auto"/>
        <w:jc w:val="both"/>
        <w:rPr>
          <w:rFonts w:ascii="Times New Roman" w:eastAsia="宋体" w:hAnsi="Times New Roman"/>
          <w:sz w:val="24"/>
          <w:szCs w:val="24"/>
          <w:lang w:val="de-DE"/>
        </w:rPr>
      </w:pPr>
      <w:r w:rsidRPr="001073F2">
        <w:rPr>
          <w:rFonts w:ascii="Times New Roman" w:eastAsia="宋体" w:hAnsi="Times New Roman"/>
          <w:sz w:val="24"/>
          <w:szCs w:val="24"/>
        </w:rPr>
        <w:t xml:space="preserve">Supplementary Figure </w:t>
      </w:r>
      <w:r>
        <w:rPr>
          <w:rFonts w:ascii="Times New Roman" w:eastAsia="宋体" w:hAnsi="Times New Roman"/>
          <w:sz w:val="24"/>
          <w:szCs w:val="24"/>
        </w:rPr>
        <w:t>21</w:t>
      </w:r>
      <w:r w:rsidRPr="001073F2">
        <w:rPr>
          <w:rFonts w:ascii="Times New Roman" w:eastAsiaTheme="minorEastAsia" w:hAnsi="Times New Roman"/>
          <w:color w:val="000000" w:themeColor="text1"/>
          <w:sz w:val="24"/>
          <w:szCs w:val="24"/>
          <w:lang w:eastAsia="zh-CN"/>
        </w:rPr>
        <w:t>.</w:t>
      </w:r>
      <w:r w:rsidR="00C90C3B" w:rsidRPr="00966A1F">
        <w:rPr>
          <w:rFonts w:ascii="Times New Roman" w:hAnsi="Times New Roman"/>
          <w:b/>
          <w:bCs/>
          <w:sz w:val="24"/>
          <w:szCs w:val="24"/>
          <w:lang w:eastAsia="zh-CN"/>
        </w:rPr>
        <w:t xml:space="preserve"> </w:t>
      </w:r>
      <w:r w:rsidR="00C90C3B" w:rsidRPr="00966A1F">
        <w:rPr>
          <w:rFonts w:ascii="Times New Roman" w:eastAsia="宋体" w:hAnsi="Times New Roman"/>
          <w:sz w:val="24"/>
          <w:szCs w:val="24"/>
          <w:lang w:val="de-DE"/>
        </w:rPr>
        <w:t>The content ratio of Zn</w:t>
      </w:r>
      <w:r w:rsidR="00C90C3B" w:rsidRPr="00966A1F">
        <w:rPr>
          <w:rFonts w:ascii="Times New Roman" w:eastAsia="宋体" w:hAnsi="Times New Roman"/>
          <w:sz w:val="24"/>
          <w:szCs w:val="24"/>
          <w:vertAlign w:val="subscript"/>
          <w:lang w:val="de-DE"/>
        </w:rPr>
        <w:t>3</w:t>
      </w:r>
      <w:r w:rsidR="00C90C3B" w:rsidRPr="00966A1F">
        <w:rPr>
          <w:rFonts w:ascii="Times New Roman" w:eastAsia="宋体" w:hAnsi="Times New Roman"/>
          <w:sz w:val="24"/>
          <w:szCs w:val="24"/>
          <w:lang w:val="de-DE"/>
        </w:rPr>
        <w:t>(PO</w:t>
      </w:r>
      <w:r w:rsidR="00C90C3B" w:rsidRPr="00966A1F">
        <w:rPr>
          <w:rFonts w:ascii="Times New Roman" w:eastAsia="宋体" w:hAnsi="Times New Roman"/>
          <w:sz w:val="24"/>
          <w:szCs w:val="24"/>
          <w:vertAlign w:val="subscript"/>
          <w:lang w:val="de-DE"/>
        </w:rPr>
        <w:t>4</w:t>
      </w:r>
      <w:r w:rsidR="00C90C3B" w:rsidRPr="00966A1F">
        <w:rPr>
          <w:rFonts w:ascii="Times New Roman" w:eastAsia="宋体" w:hAnsi="Times New Roman"/>
          <w:sz w:val="24"/>
          <w:szCs w:val="24"/>
          <w:lang w:val="de-DE"/>
        </w:rPr>
        <w:t>)</w:t>
      </w:r>
      <w:r w:rsidR="00C90C3B" w:rsidRPr="00966A1F">
        <w:rPr>
          <w:rFonts w:ascii="Times New Roman" w:eastAsia="宋体" w:hAnsi="Times New Roman"/>
          <w:sz w:val="24"/>
          <w:szCs w:val="24"/>
          <w:vertAlign w:val="subscript"/>
          <w:lang w:val="de-DE"/>
        </w:rPr>
        <w:t>2</w:t>
      </w:r>
      <w:r w:rsidR="00C90C3B" w:rsidRPr="00966A1F">
        <w:rPr>
          <w:rFonts w:ascii="Times New Roman" w:eastAsia="宋体" w:hAnsi="Times New Roman"/>
          <w:sz w:val="24"/>
          <w:szCs w:val="24"/>
          <w:lang w:val="de-DE"/>
        </w:rPr>
        <w:t xml:space="preserve"> </w:t>
      </w:r>
      <w:r w:rsidR="00537135" w:rsidRPr="00966A1F">
        <w:rPr>
          <w:rFonts w:ascii="Times New Roman" w:eastAsia="宋体" w:hAnsi="Times New Roman"/>
          <w:sz w:val="24"/>
          <w:szCs w:val="24"/>
          <w:lang w:val="de-DE"/>
        </w:rPr>
        <w:t xml:space="preserve">to </w:t>
      </w:r>
      <w:r w:rsidR="00C90C3B" w:rsidRPr="00966A1F">
        <w:rPr>
          <w:rFonts w:ascii="Times New Roman" w:eastAsia="宋体" w:hAnsi="Times New Roman"/>
          <w:sz w:val="24"/>
          <w:szCs w:val="24"/>
          <w:lang w:val="de-DE"/>
        </w:rPr>
        <w:t>ZnF</w:t>
      </w:r>
      <w:r w:rsidR="00C90C3B" w:rsidRPr="00966A1F">
        <w:rPr>
          <w:rFonts w:ascii="Times New Roman" w:eastAsia="宋体" w:hAnsi="Times New Roman"/>
          <w:sz w:val="24"/>
          <w:szCs w:val="24"/>
          <w:vertAlign w:val="subscript"/>
          <w:lang w:val="de-DE"/>
        </w:rPr>
        <w:t>2</w:t>
      </w:r>
      <w:r w:rsidR="00C90C3B" w:rsidRPr="00966A1F">
        <w:rPr>
          <w:rFonts w:ascii="Times New Roman" w:eastAsia="宋体" w:hAnsi="Times New Roman"/>
          <w:sz w:val="24"/>
          <w:szCs w:val="24"/>
          <w:lang w:val="de-DE"/>
        </w:rPr>
        <w:t xml:space="preserve"> with the sputtering depth.</w:t>
      </w:r>
    </w:p>
    <w:p w14:paraId="5A9D78BD" w14:textId="77777777" w:rsidR="00A667DE" w:rsidRPr="00966A1F" w:rsidRDefault="00A667DE" w:rsidP="00C57862">
      <w:pPr>
        <w:pStyle w:val="History"/>
        <w:spacing w:before="0" w:after="0" w:line="480" w:lineRule="auto"/>
        <w:jc w:val="both"/>
        <w:rPr>
          <w:rFonts w:ascii="Times New Roman" w:eastAsia="Yu Mincho" w:hAnsi="Times New Roman"/>
          <w:sz w:val="24"/>
          <w:szCs w:val="24"/>
        </w:rPr>
      </w:pPr>
    </w:p>
    <w:p w14:paraId="3B8685E2" w14:textId="22943D85" w:rsidR="00C90C3B" w:rsidRPr="00966A1F" w:rsidRDefault="00CA4047" w:rsidP="00C57862">
      <w:pPr>
        <w:spacing w:line="480" w:lineRule="auto"/>
        <w:jc w:val="center"/>
        <w:rPr>
          <w:color w:val="000000" w:themeColor="text1"/>
        </w:rPr>
      </w:pPr>
      <w:r w:rsidRPr="00CA4047">
        <w:rPr>
          <w:noProof/>
          <w:color w:val="000000" w:themeColor="text1"/>
        </w:rPr>
        <w:lastRenderedPageBreak/>
        <w:drawing>
          <wp:inline distT="0" distB="0" distL="0" distR="0" wp14:anchorId="2C08CFAA" wp14:editId="18F659A9">
            <wp:extent cx="4562475" cy="4054577"/>
            <wp:effectExtent l="0" t="0" r="0" b="3175"/>
            <wp:docPr id="6" name="图片 5">
              <a:extLst xmlns:a="http://schemas.openxmlformats.org/drawingml/2006/main">
                <a:ext uri="{FF2B5EF4-FFF2-40B4-BE49-F238E27FC236}">
                  <a16:creationId xmlns:a16="http://schemas.microsoft.com/office/drawing/2014/main" id="{329C40BF-C7C5-FC40-AC12-23DE134F555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>
                      <a:extLst>
                        <a:ext uri="{FF2B5EF4-FFF2-40B4-BE49-F238E27FC236}">
                          <a16:creationId xmlns:a16="http://schemas.microsoft.com/office/drawing/2014/main" id="{329C40BF-C7C5-FC40-AC12-23DE134F555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32"/>
                    <a:srcRect t="2871" r="4286" b="547"/>
                    <a:stretch/>
                  </pic:blipFill>
                  <pic:spPr bwMode="auto">
                    <a:xfrm>
                      <a:off x="0" y="0"/>
                      <a:ext cx="4569124" cy="406048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3A3B11F" w14:textId="0843DA8D" w:rsidR="00D25A06" w:rsidRDefault="001073F2" w:rsidP="00C57862">
      <w:pPr>
        <w:pStyle w:val="History"/>
        <w:spacing w:before="0" w:after="0" w:line="480" w:lineRule="auto"/>
        <w:jc w:val="both"/>
        <w:rPr>
          <w:rFonts w:ascii="Times New Roman" w:eastAsia="宋体" w:hAnsi="Times New Roman"/>
          <w:sz w:val="24"/>
          <w:szCs w:val="24"/>
        </w:rPr>
      </w:pPr>
      <w:r w:rsidRPr="001073F2">
        <w:rPr>
          <w:rFonts w:ascii="Times New Roman" w:eastAsia="宋体" w:hAnsi="Times New Roman"/>
          <w:sz w:val="24"/>
          <w:szCs w:val="24"/>
        </w:rPr>
        <w:t xml:space="preserve">Supplementary Figure </w:t>
      </w:r>
      <w:r>
        <w:rPr>
          <w:rFonts w:ascii="Times New Roman" w:eastAsia="宋体" w:hAnsi="Times New Roman"/>
          <w:sz w:val="24"/>
          <w:szCs w:val="24"/>
        </w:rPr>
        <w:t>22</w:t>
      </w:r>
      <w:r w:rsidRPr="001073F2">
        <w:rPr>
          <w:rFonts w:ascii="Times New Roman" w:eastAsiaTheme="minorEastAsia" w:hAnsi="Times New Roman"/>
          <w:color w:val="000000" w:themeColor="text1"/>
          <w:sz w:val="24"/>
          <w:szCs w:val="24"/>
          <w:lang w:eastAsia="zh-CN"/>
        </w:rPr>
        <w:t>.</w:t>
      </w:r>
      <w:r w:rsidR="00C90C3B" w:rsidRPr="00966A1F">
        <w:rPr>
          <w:rFonts w:ascii="Times New Roman" w:hAnsi="Times New Roman"/>
          <w:b/>
          <w:bCs/>
          <w:sz w:val="24"/>
          <w:szCs w:val="24"/>
          <w:lang w:eastAsia="zh-CN"/>
        </w:rPr>
        <w:t xml:space="preserve"> </w:t>
      </w:r>
      <w:r w:rsidR="00C90C3B" w:rsidRPr="00966A1F">
        <w:rPr>
          <w:rFonts w:ascii="Times New Roman" w:eastAsia="宋体" w:hAnsi="Times New Roman"/>
          <w:sz w:val="24"/>
          <w:szCs w:val="24"/>
        </w:rPr>
        <w:t>XPS spectra</w:t>
      </w:r>
      <w:r w:rsidR="00750E68" w:rsidRPr="00966A1F">
        <w:rPr>
          <w:rFonts w:ascii="Times New Roman" w:eastAsia="宋体" w:hAnsi="Times New Roman"/>
          <w:sz w:val="24"/>
          <w:szCs w:val="24"/>
        </w:rPr>
        <w:t xml:space="preserve"> of</w:t>
      </w:r>
      <w:r w:rsidR="00C90C3B" w:rsidRPr="00966A1F">
        <w:rPr>
          <w:rFonts w:ascii="Times New Roman" w:eastAsia="宋体" w:hAnsi="Times New Roman"/>
          <w:sz w:val="24"/>
          <w:szCs w:val="24"/>
        </w:rPr>
        <w:t xml:space="preserve"> </w:t>
      </w:r>
      <w:r w:rsidR="00750E68" w:rsidRPr="00966A1F">
        <w:rPr>
          <w:rFonts w:ascii="Times New Roman" w:eastAsia="宋体" w:hAnsi="Times New Roman"/>
          <w:sz w:val="24"/>
          <w:szCs w:val="24"/>
        </w:rPr>
        <w:t xml:space="preserve">(a) </w:t>
      </w:r>
      <w:r w:rsidR="00C90C3B" w:rsidRPr="00966A1F">
        <w:rPr>
          <w:rFonts w:ascii="Times New Roman" w:eastAsia="宋体" w:hAnsi="Times New Roman"/>
          <w:sz w:val="24"/>
          <w:szCs w:val="24"/>
        </w:rPr>
        <w:t xml:space="preserve">F 1s and </w:t>
      </w:r>
      <w:r w:rsidR="00750E68" w:rsidRPr="00966A1F">
        <w:rPr>
          <w:rFonts w:ascii="Times New Roman" w:eastAsia="宋体" w:hAnsi="Times New Roman"/>
          <w:sz w:val="24"/>
          <w:szCs w:val="24"/>
        </w:rPr>
        <w:t xml:space="preserve">(b) </w:t>
      </w:r>
      <w:r w:rsidR="00C90C3B" w:rsidRPr="00966A1F">
        <w:rPr>
          <w:rFonts w:ascii="Times New Roman" w:eastAsia="宋体" w:hAnsi="Times New Roman"/>
          <w:sz w:val="24"/>
          <w:szCs w:val="24"/>
        </w:rPr>
        <w:t xml:space="preserve">P 2p on the Zn </w:t>
      </w:r>
      <w:r w:rsidR="00750E68" w:rsidRPr="00966A1F">
        <w:rPr>
          <w:rFonts w:ascii="Times New Roman" w:eastAsia="宋体" w:hAnsi="Times New Roman"/>
          <w:sz w:val="24"/>
          <w:szCs w:val="24"/>
        </w:rPr>
        <w:t xml:space="preserve">surface </w:t>
      </w:r>
      <w:r w:rsidR="00C90C3B" w:rsidRPr="00966A1F">
        <w:rPr>
          <w:rFonts w:ascii="Times New Roman" w:eastAsia="宋体" w:hAnsi="Times New Roman"/>
          <w:sz w:val="24"/>
          <w:szCs w:val="24"/>
        </w:rPr>
        <w:t xml:space="preserve">in </w:t>
      </w:r>
      <w:r w:rsidR="00750E68" w:rsidRPr="00966A1F">
        <w:rPr>
          <w:rFonts w:ascii="Times New Roman" w:eastAsia="宋体" w:hAnsi="Times New Roman"/>
          <w:sz w:val="24"/>
          <w:szCs w:val="24"/>
        </w:rPr>
        <w:t xml:space="preserve">the </w:t>
      </w:r>
      <w:r w:rsidR="00C90C3B" w:rsidRPr="00966A1F">
        <w:rPr>
          <w:rFonts w:ascii="Times New Roman" w:eastAsia="宋体" w:hAnsi="Times New Roman"/>
          <w:sz w:val="24"/>
          <w:szCs w:val="24"/>
        </w:rPr>
        <w:t>TMP–0 electrolyte.</w:t>
      </w:r>
    </w:p>
    <w:p w14:paraId="7C7F8DD3" w14:textId="77777777" w:rsidR="00A667DE" w:rsidRPr="00966A1F" w:rsidRDefault="00A667DE" w:rsidP="00C57862">
      <w:pPr>
        <w:pStyle w:val="History"/>
        <w:spacing w:before="0" w:after="0" w:line="480" w:lineRule="auto"/>
        <w:jc w:val="both"/>
        <w:rPr>
          <w:rFonts w:ascii="Times New Roman" w:eastAsia="Yu Mincho" w:hAnsi="Times New Roman"/>
          <w:sz w:val="24"/>
          <w:szCs w:val="24"/>
        </w:rPr>
      </w:pPr>
    </w:p>
    <w:p w14:paraId="36246110" w14:textId="2F14C401" w:rsidR="00AE06CD" w:rsidRPr="00966A1F" w:rsidRDefault="00AE06CD" w:rsidP="00C57862">
      <w:pPr>
        <w:pStyle w:val="History"/>
        <w:spacing w:before="0" w:after="0" w:line="480" w:lineRule="auto"/>
        <w:jc w:val="center"/>
        <w:rPr>
          <w:rFonts w:ascii="Times New Roman" w:eastAsia="Yu Mincho" w:hAnsi="Times New Roman"/>
          <w:sz w:val="24"/>
          <w:szCs w:val="24"/>
        </w:rPr>
      </w:pPr>
      <w:r w:rsidRPr="00966A1F">
        <w:rPr>
          <w:rFonts w:ascii="Times New Roman" w:eastAsia="宋体" w:hAnsi="Times New Roman"/>
          <w:noProof/>
          <w:sz w:val="24"/>
          <w:szCs w:val="24"/>
        </w:rPr>
        <w:drawing>
          <wp:inline distT="0" distB="0" distL="0" distR="0" wp14:anchorId="1534FCE6" wp14:editId="2A8472BB">
            <wp:extent cx="4895850" cy="2588131"/>
            <wp:effectExtent l="0" t="0" r="0" b="3175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256" t="14859" r="16932" b="19533"/>
                    <a:stretch/>
                  </pic:blipFill>
                  <pic:spPr bwMode="auto">
                    <a:xfrm>
                      <a:off x="0" y="0"/>
                      <a:ext cx="4931532" cy="26069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AB03267" w14:textId="33771177" w:rsidR="00756F3A" w:rsidRPr="00966A1F" w:rsidRDefault="00756F3A" w:rsidP="00C57862">
      <w:pPr>
        <w:pStyle w:val="History"/>
        <w:spacing w:before="0" w:after="0" w:line="480" w:lineRule="auto"/>
        <w:jc w:val="left"/>
        <w:rPr>
          <w:rFonts w:ascii="Times New Roman" w:eastAsia="Yu Mincho" w:hAnsi="Times New Roman"/>
          <w:sz w:val="24"/>
          <w:szCs w:val="24"/>
        </w:rPr>
      </w:pPr>
      <w:r w:rsidRPr="00966A1F">
        <w:rPr>
          <w:rFonts w:ascii="Times New Roman" w:eastAsia="Yu Mincho" w:hAnsi="Times New Roman"/>
          <w:sz w:val="24"/>
          <w:szCs w:val="24"/>
        </w:rPr>
        <w:t xml:space="preserve">The fitting results corresponding to </w:t>
      </w:r>
      <w:proofErr w:type="spellStart"/>
      <w:r w:rsidRPr="00966A1F">
        <w:rPr>
          <w:rFonts w:ascii="Times New Roman" w:eastAsia="Yu Mincho" w:hAnsi="Times New Roman"/>
          <w:sz w:val="24"/>
          <w:szCs w:val="24"/>
        </w:rPr>
        <w:t>R</w:t>
      </w:r>
      <w:r w:rsidRPr="00966A1F">
        <w:rPr>
          <w:rFonts w:ascii="Times New Roman" w:eastAsiaTheme="minorEastAsia" w:hAnsi="Times New Roman"/>
          <w:sz w:val="24"/>
          <w:szCs w:val="24"/>
          <w:vertAlign w:val="subscript"/>
          <w:lang w:eastAsia="zh-CN"/>
        </w:rPr>
        <w:t>ct</w:t>
      </w:r>
      <w:proofErr w:type="spellEnd"/>
      <w:r w:rsidRPr="00966A1F">
        <w:rPr>
          <w:rFonts w:ascii="Times New Roman" w:eastAsia="Yu Mincho" w:hAnsi="Times New Roman"/>
          <w:sz w:val="24"/>
          <w:szCs w:val="24"/>
        </w:rPr>
        <w:t xml:space="preserve"> and R</w:t>
      </w:r>
      <w:r w:rsidR="000358B0" w:rsidRPr="00966A1F">
        <w:rPr>
          <w:rFonts w:ascii="Times New Roman" w:eastAsiaTheme="minorEastAsia" w:hAnsi="Times New Roman"/>
          <w:sz w:val="24"/>
          <w:szCs w:val="24"/>
          <w:vertAlign w:val="subscript"/>
          <w:lang w:eastAsia="zh-CN"/>
        </w:rPr>
        <w:t>SEI</w:t>
      </w:r>
      <w:r w:rsidRPr="00966A1F">
        <w:rPr>
          <w:rFonts w:ascii="Times New Roman" w:eastAsia="Yu Mincho" w:hAnsi="Times New Roman"/>
          <w:sz w:val="24"/>
          <w:szCs w:val="24"/>
        </w:rPr>
        <w:t xml:space="preserve"> are as follows:</w:t>
      </w:r>
    </w:p>
    <w:p w14:paraId="34D582ED" w14:textId="1A4AF0EA" w:rsidR="004D2461" w:rsidRDefault="003C6B47" w:rsidP="00D23B5B">
      <w:pPr>
        <w:pStyle w:val="History"/>
        <w:spacing w:before="0" w:after="0" w:line="480" w:lineRule="auto"/>
        <w:jc w:val="center"/>
        <w:rPr>
          <w:rFonts w:ascii="Times New Roman" w:eastAsia="宋体" w:hAnsi="Times New Roman"/>
          <w:sz w:val="24"/>
          <w:szCs w:val="24"/>
          <w:lang w:eastAsia="zh-CN"/>
        </w:rPr>
      </w:pPr>
      <w:r w:rsidRPr="00966A1F">
        <w:rPr>
          <w:rFonts w:ascii="Times New Roman" w:hAnsi="Times New Roman"/>
          <w:noProof/>
        </w:rPr>
        <w:lastRenderedPageBreak/>
        <w:drawing>
          <wp:inline distT="0" distB="0" distL="0" distR="0" wp14:anchorId="6E9DA250" wp14:editId="29F16830">
            <wp:extent cx="5085080" cy="1927860"/>
            <wp:effectExtent l="0" t="0" r="1270" b="0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2296" cy="19381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073F2" w:rsidRPr="001073F2">
        <w:rPr>
          <w:rFonts w:ascii="Times New Roman" w:eastAsia="宋体" w:hAnsi="Times New Roman"/>
          <w:sz w:val="24"/>
          <w:szCs w:val="24"/>
        </w:rPr>
        <w:t xml:space="preserve">Supplementary Figure </w:t>
      </w:r>
      <w:r w:rsidR="001073F2">
        <w:rPr>
          <w:rFonts w:ascii="Times New Roman" w:eastAsia="宋体" w:hAnsi="Times New Roman"/>
          <w:sz w:val="24"/>
          <w:szCs w:val="24"/>
        </w:rPr>
        <w:t>23.</w:t>
      </w:r>
      <w:r w:rsidR="004D2461" w:rsidRPr="00966A1F">
        <w:rPr>
          <w:rFonts w:ascii="Times New Roman" w:hAnsi="Times New Roman"/>
          <w:b/>
          <w:bCs/>
          <w:sz w:val="24"/>
          <w:szCs w:val="24"/>
          <w:lang w:eastAsia="zh-CN"/>
        </w:rPr>
        <w:t xml:space="preserve"> </w:t>
      </w:r>
      <w:r w:rsidR="00D25A06" w:rsidRPr="00966A1F">
        <w:rPr>
          <w:rFonts w:ascii="Times New Roman" w:hAnsi="Times New Roman"/>
          <w:sz w:val="24"/>
          <w:szCs w:val="24"/>
          <w:lang w:eastAsia="zh-CN"/>
        </w:rPr>
        <w:t>Temperature-dependent</w:t>
      </w:r>
      <w:r w:rsidR="00D25A06" w:rsidRPr="00966A1F">
        <w:rPr>
          <w:rFonts w:ascii="Times New Roman" w:hAnsi="Times New Roman"/>
          <w:b/>
          <w:bCs/>
          <w:sz w:val="24"/>
          <w:szCs w:val="24"/>
          <w:lang w:eastAsia="zh-CN"/>
        </w:rPr>
        <w:t xml:space="preserve"> </w:t>
      </w:r>
      <w:r w:rsidR="00D25A06" w:rsidRPr="00966A1F">
        <w:rPr>
          <w:rFonts w:ascii="Times New Roman" w:eastAsia="宋体" w:hAnsi="Times New Roman"/>
          <w:sz w:val="24"/>
          <w:szCs w:val="24"/>
        </w:rPr>
        <w:t xml:space="preserve">electrochemical impedance </w:t>
      </w:r>
      <w:r w:rsidR="004D2461" w:rsidRPr="00966A1F">
        <w:rPr>
          <w:rFonts w:ascii="Times New Roman" w:eastAsia="宋体" w:hAnsi="Times New Roman"/>
          <w:sz w:val="24"/>
          <w:szCs w:val="24"/>
        </w:rPr>
        <w:t>spectra of Zn</w:t>
      </w:r>
      <w:r w:rsidR="0057739A" w:rsidRPr="00966A1F">
        <w:rPr>
          <w:rFonts w:ascii="Times New Roman" w:eastAsia="宋体" w:hAnsi="Times New Roman"/>
          <w:sz w:val="24"/>
          <w:szCs w:val="24"/>
        </w:rPr>
        <w:t>||</w:t>
      </w:r>
      <w:r w:rsidR="004D2461" w:rsidRPr="00966A1F">
        <w:rPr>
          <w:rFonts w:ascii="Times New Roman" w:eastAsia="宋体" w:hAnsi="Times New Roman"/>
          <w:sz w:val="24"/>
          <w:szCs w:val="24"/>
        </w:rPr>
        <w:t xml:space="preserve">Zn symmetric cells after 40 cycles with </w:t>
      </w:r>
      <w:r w:rsidR="00D25A06" w:rsidRPr="00966A1F">
        <w:rPr>
          <w:rFonts w:ascii="Times New Roman" w:eastAsia="宋体" w:hAnsi="Times New Roman"/>
          <w:sz w:val="24"/>
          <w:szCs w:val="24"/>
          <w:lang w:eastAsia="zh-CN"/>
        </w:rPr>
        <w:t xml:space="preserve">(a) </w:t>
      </w:r>
      <w:r w:rsidR="004D2461" w:rsidRPr="00966A1F">
        <w:rPr>
          <w:rFonts w:ascii="Times New Roman" w:eastAsia="宋体" w:hAnsi="Times New Roman"/>
          <w:sz w:val="24"/>
          <w:szCs w:val="24"/>
          <w:lang w:eastAsia="zh-CN"/>
        </w:rPr>
        <w:t>TMP</w:t>
      </w:r>
      <w:r w:rsidR="004D2461" w:rsidRPr="00966A1F">
        <w:rPr>
          <w:rFonts w:ascii="Times New Roman" w:eastAsia="宋体" w:hAnsi="Times New Roman"/>
          <w:sz w:val="24"/>
          <w:szCs w:val="24"/>
        </w:rPr>
        <w:t>–0</w:t>
      </w:r>
      <w:r w:rsidR="004D2461" w:rsidRPr="00966A1F">
        <w:rPr>
          <w:rFonts w:ascii="Times New Roman" w:eastAsia="宋体" w:hAnsi="Times New Roman"/>
          <w:sz w:val="24"/>
          <w:szCs w:val="24"/>
          <w:lang w:eastAsia="zh-CN"/>
        </w:rPr>
        <w:t xml:space="preserve"> and </w:t>
      </w:r>
      <w:r w:rsidR="00D25A06" w:rsidRPr="00966A1F">
        <w:rPr>
          <w:rFonts w:ascii="Times New Roman" w:eastAsia="宋体" w:hAnsi="Times New Roman"/>
          <w:sz w:val="24"/>
          <w:szCs w:val="24"/>
          <w:lang w:eastAsia="zh-CN"/>
        </w:rPr>
        <w:t>(b)</w:t>
      </w:r>
      <w:r w:rsidR="004D2461" w:rsidRPr="00966A1F">
        <w:rPr>
          <w:rFonts w:ascii="Times New Roman" w:eastAsia="宋体" w:hAnsi="Times New Roman"/>
          <w:sz w:val="24"/>
          <w:szCs w:val="24"/>
          <w:lang w:eastAsia="zh-CN"/>
        </w:rPr>
        <w:t>TMP</w:t>
      </w:r>
      <w:r w:rsidR="004D2461" w:rsidRPr="00966A1F">
        <w:rPr>
          <w:rFonts w:ascii="Times New Roman" w:eastAsia="宋体" w:hAnsi="Times New Roman"/>
          <w:sz w:val="24"/>
          <w:szCs w:val="24"/>
        </w:rPr>
        <w:t>–</w:t>
      </w:r>
      <w:r w:rsidR="004D2461" w:rsidRPr="00966A1F">
        <w:rPr>
          <w:rFonts w:ascii="Times New Roman" w:eastAsia="宋体" w:hAnsi="Times New Roman"/>
          <w:sz w:val="24"/>
          <w:szCs w:val="24"/>
          <w:lang w:eastAsia="zh-CN"/>
        </w:rPr>
        <w:t xml:space="preserve">40 electrolyte. (c) </w:t>
      </w:r>
      <w:r w:rsidR="00D25A06" w:rsidRPr="00966A1F">
        <w:rPr>
          <w:rFonts w:ascii="Times New Roman" w:eastAsia="宋体" w:hAnsi="Times New Roman"/>
          <w:sz w:val="24"/>
          <w:szCs w:val="24"/>
          <w:lang w:eastAsia="zh-CN"/>
        </w:rPr>
        <w:t xml:space="preserve">The </w:t>
      </w:r>
      <w:r w:rsidR="006E0C66" w:rsidRPr="00966A1F">
        <w:rPr>
          <w:rFonts w:ascii="Times New Roman" w:eastAsia="宋体" w:hAnsi="Times New Roman"/>
          <w:sz w:val="24"/>
          <w:szCs w:val="24"/>
          <w:lang w:eastAsia="zh-CN"/>
        </w:rPr>
        <w:t>equivalent circuit</w:t>
      </w:r>
      <w:r w:rsidR="005B7725" w:rsidRPr="00966A1F">
        <w:rPr>
          <w:rFonts w:ascii="Times New Roman" w:eastAsia="宋体" w:hAnsi="Times New Roman"/>
          <w:sz w:val="24"/>
          <w:szCs w:val="24"/>
          <w:lang w:eastAsia="zh-CN"/>
        </w:rPr>
        <w:t xml:space="preserve"> </w:t>
      </w:r>
      <w:proofErr w:type="gramStart"/>
      <w:r w:rsidR="00D25A06" w:rsidRPr="00966A1F">
        <w:rPr>
          <w:rFonts w:ascii="Times New Roman" w:eastAsia="宋体" w:hAnsi="Times New Roman"/>
          <w:sz w:val="24"/>
          <w:szCs w:val="24"/>
          <w:lang w:eastAsia="zh-CN"/>
        </w:rPr>
        <w:t>model</w:t>
      </w:r>
      <w:proofErr w:type="gramEnd"/>
      <w:r w:rsidR="006E0C66" w:rsidRPr="00966A1F">
        <w:rPr>
          <w:rFonts w:ascii="Times New Roman" w:eastAsia="宋体" w:hAnsi="Times New Roman"/>
          <w:sz w:val="24"/>
          <w:szCs w:val="24"/>
          <w:lang w:eastAsia="zh-CN"/>
        </w:rPr>
        <w:t>.</w:t>
      </w:r>
    </w:p>
    <w:p w14:paraId="278245F3" w14:textId="77777777" w:rsidR="00A667DE" w:rsidRPr="00966A1F" w:rsidRDefault="00A667DE" w:rsidP="00C57862">
      <w:pPr>
        <w:pStyle w:val="History"/>
        <w:spacing w:before="0" w:after="0" w:line="480" w:lineRule="auto"/>
        <w:jc w:val="both"/>
        <w:rPr>
          <w:rFonts w:ascii="Times New Roman" w:eastAsia="宋体" w:hAnsi="Times New Roman"/>
          <w:sz w:val="24"/>
          <w:szCs w:val="24"/>
          <w:lang w:eastAsia="zh-CN"/>
        </w:rPr>
      </w:pPr>
    </w:p>
    <w:p w14:paraId="50268DDB" w14:textId="78DF686A" w:rsidR="00822ADA" w:rsidRPr="00966A1F" w:rsidRDefault="00844F66" w:rsidP="00D23B5B">
      <w:pPr>
        <w:pStyle w:val="History"/>
        <w:spacing w:before="0" w:after="0" w:line="480" w:lineRule="auto"/>
        <w:jc w:val="center"/>
        <w:rPr>
          <w:rFonts w:ascii="Times New Roman" w:eastAsia="Yu Mincho" w:hAnsi="Times New Roman"/>
          <w:sz w:val="24"/>
          <w:szCs w:val="24"/>
        </w:rPr>
      </w:pPr>
      <w:r w:rsidRPr="00966A1F">
        <w:rPr>
          <w:rFonts w:ascii="Times New Roman" w:eastAsia="Yu Mincho" w:hAnsi="Times New Roman"/>
          <w:noProof/>
          <w:sz w:val="24"/>
          <w:szCs w:val="24"/>
        </w:rPr>
        <w:drawing>
          <wp:inline distT="0" distB="0" distL="0" distR="0" wp14:anchorId="739A96DE" wp14:editId="458FBA63">
            <wp:extent cx="4909704" cy="2762250"/>
            <wp:effectExtent l="0" t="0" r="5715" b="0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4921709" cy="2769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265112" w14:textId="77777777" w:rsidR="000358B0" w:rsidRPr="00966A1F" w:rsidRDefault="000358B0" w:rsidP="00C57862">
      <w:pPr>
        <w:pStyle w:val="History"/>
        <w:spacing w:before="0" w:after="0" w:line="480" w:lineRule="auto"/>
        <w:jc w:val="left"/>
        <w:rPr>
          <w:rFonts w:ascii="Times New Roman" w:eastAsia="Yu Mincho" w:hAnsi="Times New Roman"/>
          <w:sz w:val="24"/>
          <w:szCs w:val="24"/>
        </w:rPr>
      </w:pPr>
      <w:r w:rsidRPr="00966A1F">
        <w:rPr>
          <w:rFonts w:ascii="Times New Roman" w:eastAsia="Yu Mincho" w:hAnsi="Times New Roman"/>
          <w:sz w:val="24"/>
          <w:szCs w:val="24"/>
        </w:rPr>
        <w:t xml:space="preserve">The fitting results corresponding to </w:t>
      </w:r>
      <w:proofErr w:type="spellStart"/>
      <w:r w:rsidRPr="00966A1F">
        <w:rPr>
          <w:rFonts w:ascii="Times New Roman" w:eastAsia="Yu Mincho" w:hAnsi="Times New Roman"/>
          <w:sz w:val="24"/>
          <w:szCs w:val="24"/>
        </w:rPr>
        <w:t>R</w:t>
      </w:r>
      <w:r w:rsidRPr="00966A1F">
        <w:rPr>
          <w:rFonts w:ascii="Times New Roman" w:eastAsiaTheme="minorEastAsia" w:hAnsi="Times New Roman"/>
          <w:sz w:val="24"/>
          <w:szCs w:val="24"/>
          <w:vertAlign w:val="subscript"/>
          <w:lang w:eastAsia="zh-CN"/>
        </w:rPr>
        <w:t>ct</w:t>
      </w:r>
      <w:proofErr w:type="spellEnd"/>
      <w:r w:rsidRPr="00966A1F">
        <w:rPr>
          <w:rFonts w:ascii="Times New Roman" w:eastAsia="Yu Mincho" w:hAnsi="Times New Roman"/>
          <w:sz w:val="24"/>
          <w:szCs w:val="24"/>
        </w:rPr>
        <w:t xml:space="preserve"> and R</w:t>
      </w:r>
      <w:r w:rsidRPr="00966A1F">
        <w:rPr>
          <w:rFonts w:ascii="Times New Roman" w:eastAsiaTheme="minorEastAsia" w:hAnsi="Times New Roman"/>
          <w:sz w:val="24"/>
          <w:szCs w:val="24"/>
          <w:vertAlign w:val="subscript"/>
          <w:lang w:eastAsia="zh-CN"/>
        </w:rPr>
        <w:t>SEI</w:t>
      </w:r>
      <w:r w:rsidRPr="00966A1F">
        <w:rPr>
          <w:rFonts w:ascii="Times New Roman" w:eastAsia="Yu Mincho" w:hAnsi="Times New Roman"/>
          <w:sz w:val="24"/>
          <w:szCs w:val="24"/>
        </w:rPr>
        <w:t xml:space="preserve"> are as follows:</w:t>
      </w:r>
    </w:p>
    <w:p w14:paraId="2DB5AFCF" w14:textId="6D155EA6" w:rsidR="000358B0" w:rsidRPr="00966A1F" w:rsidRDefault="00BC3E6F" w:rsidP="00D23B5B">
      <w:pPr>
        <w:pStyle w:val="History"/>
        <w:spacing w:before="0" w:after="0" w:line="480" w:lineRule="auto"/>
        <w:jc w:val="center"/>
        <w:rPr>
          <w:rFonts w:ascii="Times New Roman" w:eastAsia="Yu Mincho" w:hAnsi="Times New Roman"/>
          <w:sz w:val="24"/>
          <w:szCs w:val="24"/>
        </w:rPr>
      </w:pPr>
      <w:r w:rsidRPr="00966A1F">
        <w:rPr>
          <w:rFonts w:ascii="Times New Roman" w:hAnsi="Times New Roman"/>
          <w:noProof/>
        </w:rPr>
        <w:drawing>
          <wp:inline distT="0" distB="0" distL="0" distR="0" wp14:anchorId="75292E94" wp14:editId="24E57930">
            <wp:extent cx="4744085" cy="1724025"/>
            <wp:effectExtent l="0" t="0" r="0" b="0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8392" cy="17328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A8A803" w14:textId="2725337A" w:rsidR="00822ADA" w:rsidRPr="00966A1F" w:rsidRDefault="001073F2" w:rsidP="00C57862">
      <w:pPr>
        <w:pStyle w:val="History"/>
        <w:spacing w:before="0" w:after="0" w:line="480" w:lineRule="auto"/>
        <w:jc w:val="both"/>
        <w:rPr>
          <w:rFonts w:ascii="Times New Roman" w:eastAsia="宋体" w:hAnsi="Times New Roman"/>
          <w:sz w:val="24"/>
          <w:szCs w:val="24"/>
        </w:rPr>
      </w:pPr>
      <w:r w:rsidRPr="001073F2">
        <w:rPr>
          <w:rFonts w:ascii="Times New Roman" w:eastAsia="宋体" w:hAnsi="Times New Roman"/>
          <w:sz w:val="24"/>
          <w:szCs w:val="24"/>
        </w:rPr>
        <w:lastRenderedPageBreak/>
        <w:t xml:space="preserve">Supplementary Figure </w:t>
      </w:r>
      <w:r>
        <w:rPr>
          <w:rFonts w:ascii="Times New Roman" w:eastAsia="宋体" w:hAnsi="Times New Roman"/>
          <w:sz w:val="24"/>
          <w:szCs w:val="24"/>
        </w:rPr>
        <w:t>24</w:t>
      </w:r>
      <w:r w:rsidRPr="001073F2">
        <w:rPr>
          <w:rFonts w:ascii="Times New Roman" w:eastAsiaTheme="minorEastAsia" w:hAnsi="Times New Roman"/>
          <w:color w:val="000000" w:themeColor="text1"/>
          <w:sz w:val="24"/>
          <w:szCs w:val="24"/>
          <w:lang w:eastAsia="zh-CN"/>
        </w:rPr>
        <w:t>.</w:t>
      </w:r>
      <w:r w:rsidR="00822ADA" w:rsidRPr="00966A1F">
        <w:rPr>
          <w:rFonts w:ascii="Times New Roman" w:eastAsia="宋体" w:hAnsi="Times New Roman"/>
          <w:sz w:val="24"/>
          <w:szCs w:val="24"/>
        </w:rPr>
        <w:t xml:space="preserve"> </w:t>
      </w:r>
      <w:r w:rsidR="00D25A06" w:rsidRPr="00966A1F">
        <w:rPr>
          <w:rFonts w:ascii="Times New Roman" w:hAnsi="Times New Roman"/>
          <w:sz w:val="24"/>
          <w:szCs w:val="24"/>
          <w:lang w:eastAsia="zh-CN"/>
        </w:rPr>
        <w:t>Temperature-dependent</w:t>
      </w:r>
      <w:r w:rsidR="00D25A06" w:rsidRPr="00966A1F">
        <w:rPr>
          <w:rFonts w:ascii="Times New Roman" w:eastAsia="宋体" w:hAnsi="Times New Roman"/>
          <w:sz w:val="24"/>
          <w:szCs w:val="24"/>
        </w:rPr>
        <w:t xml:space="preserve"> electrochemical impedance </w:t>
      </w:r>
      <w:r w:rsidR="00822ADA" w:rsidRPr="00966A1F">
        <w:rPr>
          <w:rFonts w:ascii="Times New Roman" w:eastAsia="宋体" w:hAnsi="Times New Roman"/>
          <w:sz w:val="24"/>
          <w:szCs w:val="24"/>
        </w:rPr>
        <w:t xml:space="preserve">spectra of </w:t>
      </w:r>
      <w:r w:rsidR="00D25A06" w:rsidRPr="00966A1F">
        <w:rPr>
          <w:rFonts w:ascii="Times New Roman" w:eastAsia="宋体" w:hAnsi="Times New Roman"/>
          <w:sz w:val="24"/>
          <w:szCs w:val="24"/>
        </w:rPr>
        <w:t xml:space="preserve">(a) </w:t>
      </w:r>
      <w:r w:rsidR="00822ADA" w:rsidRPr="00966A1F">
        <w:rPr>
          <w:rFonts w:ascii="Times New Roman" w:eastAsia="宋体" w:hAnsi="Times New Roman"/>
          <w:sz w:val="24"/>
          <w:szCs w:val="24"/>
        </w:rPr>
        <w:t>ZnF</w:t>
      </w:r>
      <w:r w:rsidR="00822ADA" w:rsidRPr="00966A1F">
        <w:rPr>
          <w:rFonts w:ascii="Times New Roman" w:eastAsia="宋体" w:hAnsi="Times New Roman"/>
          <w:sz w:val="24"/>
          <w:szCs w:val="24"/>
          <w:vertAlign w:val="subscript"/>
        </w:rPr>
        <w:t>2</w:t>
      </w:r>
      <w:r w:rsidR="00822ADA" w:rsidRPr="00966A1F">
        <w:rPr>
          <w:rFonts w:ascii="Times New Roman" w:eastAsia="宋体" w:hAnsi="Times New Roman"/>
          <w:sz w:val="24"/>
          <w:szCs w:val="24"/>
        </w:rPr>
        <w:t>@Zn</w:t>
      </w:r>
      <w:r w:rsidR="00371175" w:rsidRPr="00966A1F">
        <w:rPr>
          <w:rFonts w:ascii="Times New Roman" w:eastAsia="宋体" w:hAnsi="Times New Roman"/>
          <w:sz w:val="24"/>
          <w:szCs w:val="24"/>
        </w:rPr>
        <w:t>||</w:t>
      </w:r>
      <w:r w:rsidR="00822ADA" w:rsidRPr="00966A1F">
        <w:rPr>
          <w:rFonts w:ascii="Times New Roman" w:eastAsia="宋体" w:hAnsi="Times New Roman"/>
          <w:sz w:val="24"/>
          <w:szCs w:val="24"/>
        </w:rPr>
        <w:t>ZnF</w:t>
      </w:r>
      <w:r w:rsidR="00822ADA" w:rsidRPr="00966A1F">
        <w:rPr>
          <w:rFonts w:ascii="Times New Roman" w:eastAsia="宋体" w:hAnsi="Times New Roman"/>
          <w:sz w:val="24"/>
          <w:szCs w:val="24"/>
          <w:vertAlign w:val="subscript"/>
        </w:rPr>
        <w:t>2</w:t>
      </w:r>
      <w:r w:rsidR="00822ADA" w:rsidRPr="00966A1F">
        <w:rPr>
          <w:rFonts w:ascii="Times New Roman" w:eastAsia="宋体" w:hAnsi="Times New Roman"/>
          <w:sz w:val="24"/>
          <w:szCs w:val="24"/>
        </w:rPr>
        <w:t xml:space="preserve">@Zn and </w:t>
      </w:r>
      <w:r w:rsidR="00D25A06" w:rsidRPr="00966A1F">
        <w:rPr>
          <w:rFonts w:ascii="Times New Roman" w:eastAsia="宋体" w:hAnsi="Times New Roman"/>
          <w:sz w:val="24"/>
          <w:szCs w:val="24"/>
        </w:rPr>
        <w:t xml:space="preserve">(b) </w:t>
      </w:r>
      <w:r w:rsidR="00822ADA" w:rsidRPr="00966A1F">
        <w:rPr>
          <w:rFonts w:ascii="Times New Roman" w:eastAsia="宋体" w:hAnsi="Times New Roman"/>
          <w:sz w:val="24"/>
          <w:szCs w:val="24"/>
        </w:rPr>
        <w:t>Zn</w:t>
      </w:r>
      <w:r w:rsidR="00822ADA" w:rsidRPr="00966A1F">
        <w:rPr>
          <w:rFonts w:ascii="Times New Roman" w:eastAsia="宋体" w:hAnsi="Times New Roman"/>
          <w:sz w:val="24"/>
          <w:szCs w:val="24"/>
          <w:vertAlign w:val="subscript"/>
        </w:rPr>
        <w:t>3</w:t>
      </w:r>
      <w:r w:rsidR="00822ADA" w:rsidRPr="00966A1F">
        <w:rPr>
          <w:rFonts w:ascii="Times New Roman" w:eastAsia="宋体" w:hAnsi="Times New Roman"/>
          <w:sz w:val="24"/>
          <w:szCs w:val="24"/>
        </w:rPr>
        <w:t>(PO</w:t>
      </w:r>
      <w:r w:rsidR="00822ADA" w:rsidRPr="00966A1F">
        <w:rPr>
          <w:rFonts w:ascii="Times New Roman" w:eastAsia="宋体" w:hAnsi="Times New Roman"/>
          <w:sz w:val="24"/>
          <w:szCs w:val="24"/>
          <w:vertAlign w:val="subscript"/>
        </w:rPr>
        <w:t>4</w:t>
      </w:r>
      <w:r w:rsidR="00822ADA" w:rsidRPr="00966A1F">
        <w:rPr>
          <w:rFonts w:ascii="Times New Roman" w:eastAsia="宋体" w:hAnsi="Times New Roman"/>
          <w:sz w:val="24"/>
          <w:szCs w:val="24"/>
        </w:rPr>
        <w:t>)</w:t>
      </w:r>
      <w:r w:rsidR="00822ADA" w:rsidRPr="00966A1F">
        <w:rPr>
          <w:rFonts w:ascii="Times New Roman" w:eastAsia="宋体" w:hAnsi="Times New Roman"/>
          <w:sz w:val="24"/>
          <w:szCs w:val="24"/>
          <w:vertAlign w:val="subscript"/>
        </w:rPr>
        <w:t>2</w:t>
      </w:r>
      <w:r w:rsidR="00822ADA" w:rsidRPr="00966A1F">
        <w:rPr>
          <w:rFonts w:ascii="Times New Roman" w:eastAsia="宋体" w:hAnsi="Times New Roman"/>
          <w:sz w:val="24"/>
          <w:szCs w:val="24"/>
        </w:rPr>
        <w:t>@Zn</w:t>
      </w:r>
      <w:r w:rsidR="00371175" w:rsidRPr="00966A1F">
        <w:rPr>
          <w:rFonts w:ascii="Times New Roman" w:eastAsia="宋体" w:hAnsi="Times New Roman"/>
          <w:sz w:val="24"/>
          <w:szCs w:val="24"/>
        </w:rPr>
        <w:t>||</w:t>
      </w:r>
      <w:r w:rsidR="00822ADA" w:rsidRPr="00966A1F">
        <w:rPr>
          <w:rFonts w:ascii="Times New Roman" w:eastAsia="宋体" w:hAnsi="Times New Roman"/>
          <w:sz w:val="24"/>
          <w:szCs w:val="24"/>
        </w:rPr>
        <w:t>Zn</w:t>
      </w:r>
      <w:r w:rsidR="00822ADA" w:rsidRPr="00966A1F">
        <w:rPr>
          <w:rFonts w:ascii="Times New Roman" w:eastAsia="宋体" w:hAnsi="Times New Roman"/>
          <w:sz w:val="24"/>
          <w:szCs w:val="24"/>
          <w:vertAlign w:val="subscript"/>
        </w:rPr>
        <w:t>3</w:t>
      </w:r>
      <w:r w:rsidR="00822ADA" w:rsidRPr="00966A1F">
        <w:rPr>
          <w:rFonts w:ascii="Times New Roman" w:eastAsia="宋体" w:hAnsi="Times New Roman"/>
          <w:sz w:val="24"/>
          <w:szCs w:val="24"/>
        </w:rPr>
        <w:t>(PO</w:t>
      </w:r>
      <w:r w:rsidR="00822ADA" w:rsidRPr="00966A1F">
        <w:rPr>
          <w:rFonts w:ascii="Times New Roman" w:eastAsia="宋体" w:hAnsi="Times New Roman"/>
          <w:sz w:val="24"/>
          <w:szCs w:val="24"/>
          <w:vertAlign w:val="subscript"/>
        </w:rPr>
        <w:t>4</w:t>
      </w:r>
      <w:r w:rsidR="00822ADA" w:rsidRPr="00966A1F">
        <w:rPr>
          <w:rFonts w:ascii="Times New Roman" w:eastAsia="宋体" w:hAnsi="Times New Roman"/>
          <w:sz w:val="24"/>
          <w:szCs w:val="24"/>
        </w:rPr>
        <w:t>)</w:t>
      </w:r>
      <w:r w:rsidR="00822ADA" w:rsidRPr="00966A1F">
        <w:rPr>
          <w:rFonts w:ascii="Times New Roman" w:eastAsia="宋体" w:hAnsi="Times New Roman"/>
          <w:sz w:val="24"/>
          <w:szCs w:val="24"/>
          <w:vertAlign w:val="subscript"/>
        </w:rPr>
        <w:t>2</w:t>
      </w:r>
      <w:r w:rsidR="00822ADA" w:rsidRPr="00966A1F">
        <w:rPr>
          <w:rFonts w:ascii="Times New Roman" w:eastAsia="宋体" w:hAnsi="Times New Roman"/>
          <w:sz w:val="24"/>
          <w:szCs w:val="24"/>
        </w:rPr>
        <w:t>@Zn.</w:t>
      </w:r>
      <w:r w:rsidR="009E0725" w:rsidRPr="00966A1F">
        <w:rPr>
          <w:rFonts w:ascii="Times New Roman" w:eastAsia="宋体" w:hAnsi="Times New Roman"/>
          <w:sz w:val="24"/>
          <w:szCs w:val="24"/>
        </w:rPr>
        <w:t xml:space="preserve"> </w:t>
      </w:r>
      <w:r w:rsidR="00844F66" w:rsidRPr="00966A1F">
        <w:rPr>
          <w:rFonts w:ascii="Times New Roman" w:eastAsia="宋体" w:hAnsi="Times New Roman"/>
          <w:sz w:val="24"/>
          <w:szCs w:val="24"/>
          <w:lang w:eastAsia="zh-CN"/>
        </w:rPr>
        <w:t xml:space="preserve">(c) The equivalent circuit </w:t>
      </w:r>
      <w:proofErr w:type="gramStart"/>
      <w:r w:rsidR="00844F66" w:rsidRPr="00966A1F">
        <w:rPr>
          <w:rFonts w:ascii="Times New Roman" w:eastAsia="宋体" w:hAnsi="Times New Roman"/>
          <w:sz w:val="24"/>
          <w:szCs w:val="24"/>
          <w:lang w:eastAsia="zh-CN"/>
        </w:rPr>
        <w:t>model</w:t>
      </w:r>
      <w:proofErr w:type="gramEnd"/>
      <w:r w:rsidR="00844F66" w:rsidRPr="00966A1F">
        <w:rPr>
          <w:rFonts w:ascii="Times New Roman" w:eastAsia="宋体" w:hAnsi="Times New Roman"/>
          <w:sz w:val="24"/>
          <w:szCs w:val="24"/>
          <w:lang w:eastAsia="zh-CN"/>
        </w:rPr>
        <w:t xml:space="preserve">. </w:t>
      </w:r>
      <w:r w:rsidR="009E0725" w:rsidRPr="00966A1F">
        <w:rPr>
          <w:rFonts w:ascii="Times New Roman" w:eastAsia="宋体" w:hAnsi="Times New Roman"/>
          <w:sz w:val="24"/>
          <w:szCs w:val="24"/>
        </w:rPr>
        <w:t>Arrhenius</w:t>
      </w:r>
      <w:r w:rsidR="00D25A06" w:rsidRPr="00966A1F">
        <w:rPr>
          <w:rFonts w:ascii="Times New Roman" w:eastAsia="宋体" w:hAnsi="Times New Roman"/>
          <w:sz w:val="24"/>
          <w:szCs w:val="24"/>
        </w:rPr>
        <w:t xml:space="preserve"> fitting of</w:t>
      </w:r>
      <w:r w:rsidR="009E0725" w:rsidRPr="00966A1F">
        <w:rPr>
          <w:rFonts w:ascii="Times New Roman" w:eastAsia="宋体" w:hAnsi="Times New Roman"/>
          <w:sz w:val="24"/>
          <w:szCs w:val="24"/>
        </w:rPr>
        <w:t xml:space="preserve"> (</w:t>
      </w:r>
      <w:r w:rsidR="00844F66" w:rsidRPr="00966A1F">
        <w:rPr>
          <w:rFonts w:ascii="Times New Roman" w:eastAsia="宋体" w:hAnsi="Times New Roman"/>
          <w:sz w:val="24"/>
          <w:szCs w:val="24"/>
        </w:rPr>
        <w:t>d</w:t>
      </w:r>
      <w:r w:rsidR="009E0725" w:rsidRPr="00966A1F">
        <w:rPr>
          <w:rFonts w:ascii="Times New Roman" w:eastAsia="宋体" w:hAnsi="Times New Roman"/>
          <w:sz w:val="24"/>
          <w:szCs w:val="24"/>
        </w:rPr>
        <w:t xml:space="preserve">) </w:t>
      </w:r>
      <w:proofErr w:type="spellStart"/>
      <w:r w:rsidR="009E0725" w:rsidRPr="00966A1F">
        <w:rPr>
          <w:rFonts w:ascii="Times New Roman" w:eastAsia="宋体" w:hAnsi="Times New Roman"/>
          <w:sz w:val="24"/>
          <w:szCs w:val="24"/>
        </w:rPr>
        <w:t>R</w:t>
      </w:r>
      <w:r w:rsidR="009E0725" w:rsidRPr="00966A1F">
        <w:rPr>
          <w:rFonts w:ascii="Times New Roman" w:eastAsia="宋体" w:hAnsi="Times New Roman"/>
          <w:sz w:val="24"/>
          <w:szCs w:val="24"/>
          <w:vertAlign w:val="subscript"/>
        </w:rPr>
        <w:t>ct</w:t>
      </w:r>
      <w:proofErr w:type="spellEnd"/>
      <w:r w:rsidR="009E0725" w:rsidRPr="00966A1F">
        <w:rPr>
          <w:rFonts w:ascii="Times New Roman" w:eastAsia="宋体" w:hAnsi="Times New Roman"/>
          <w:sz w:val="24"/>
          <w:szCs w:val="24"/>
        </w:rPr>
        <w:t xml:space="preserve"> and (</w:t>
      </w:r>
      <w:r w:rsidR="00844F66" w:rsidRPr="00966A1F">
        <w:rPr>
          <w:rFonts w:ascii="Times New Roman" w:eastAsia="宋体" w:hAnsi="Times New Roman"/>
          <w:sz w:val="24"/>
          <w:szCs w:val="24"/>
        </w:rPr>
        <w:t>e</w:t>
      </w:r>
      <w:r w:rsidR="009E0725" w:rsidRPr="00966A1F">
        <w:rPr>
          <w:rFonts w:ascii="Times New Roman" w:eastAsia="宋体" w:hAnsi="Times New Roman"/>
          <w:sz w:val="24"/>
          <w:szCs w:val="24"/>
        </w:rPr>
        <w:t>) R</w:t>
      </w:r>
      <w:r w:rsidR="009E0725" w:rsidRPr="00966A1F">
        <w:rPr>
          <w:rFonts w:ascii="Times New Roman" w:eastAsia="宋体" w:hAnsi="Times New Roman"/>
          <w:sz w:val="24"/>
          <w:szCs w:val="24"/>
          <w:vertAlign w:val="subscript"/>
        </w:rPr>
        <w:t>SEI</w:t>
      </w:r>
      <w:r w:rsidR="009E0725" w:rsidRPr="00966A1F">
        <w:rPr>
          <w:rFonts w:ascii="Times New Roman" w:eastAsia="宋体" w:hAnsi="Times New Roman"/>
          <w:sz w:val="24"/>
          <w:szCs w:val="24"/>
        </w:rPr>
        <w:t xml:space="preserve"> derived from the Nyquist plots of the ZnF</w:t>
      </w:r>
      <w:r w:rsidR="009E0725" w:rsidRPr="00966A1F">
        <w:rPr>
          <w:rFonts w:ascii="Times New Roman" w:eastAsia="宋体" w:hAnsi="Times New Roman"/>
          <w:sz w:val="24"/>
          <w:szCs w:val="24"/>
          <w:vertAlign w:val="subscript"/>
        </w:rPr>
        <w:t>2</w:t>
      </w:r>
      <w:r w:rsidR="009E0725" w:rsidRPr="00966A1F">
        <w:rPr>
          <w:rFonts w:ascii="Times New Roman" w:eastAsia="宋体" w:hAnsi="Times New Roman"/>
          <w:sz w:val="24"/>
          <w:szCs w:val="24"/>
        </w:rPr>
        <w:t>@Zn</w:t>
      </w:r>
      <w:r w:rsidR="00371175" w:rsidRPr="00966A1F">
        <w:rPr>
          <w:rFonts w:ascii="Times New Roman" w:eastAsia="宋体" w:hAnsi="Times New Roman"/>
          <w:sz w:val="24"/>
          <w:szCs w:val="24"/>
        </w:rPr>
        <w:t>||</w:t>
      </w:r>
      <w:r w:rsidR="009E0725" w:rsidRPr="00966A1F">
        <w:rPr>
          <w:rFonts w:ascii="Times New Roman" w:eastAsia="宋体" w:hAnsi="Times New Roman"/>
          <w:sz w:val="24"/>
          <w:szCs w:val="24"/>
        </w:rPr>
        <w:t>ZnF</w:t>
      </w:r>
      <w:r w:rsidR="009E0725" w:rsidRPr="00966A1F">
        <w:rPr>
          <w:rFonts w:ascii="Times New Roman" w:eastAsia="宋体" w:hAnsi="Times New Roman"/>
          <w:sz w:val="24"/>
          <w:szCs w:val="24"/>
          <w:vertAlign w:val="subscript"/>
        </w:rPr>
        <w:t>2</w:t>
      </w:r>
      <w:r w:rsidR="009E0725" w:rsidRPr="00966A1F">
        <w:rPr>
          <w:rFonts w:ascii="Times New Roman" w:eastAsia="宋体" w:hAnsi="Times New Roman"/>
          <w:sz w:val="24"/>
          <w:szCs w:val="24"/>
        </w:rPr>
        <w:t>@Zn cells and</w:t>
      </w:r>
      <w:r w:rsidR="00844F66" w:rsidRPr="00966A1F">
        <w:rPr>
          <w:rFonts w:ascii="Times New Roman" w:eastAsia="宋体" w:hAnsi="Times New Roman"/>
          <w:sz w:val="24"/>
          <w:szCs w:val="24"/>
        </w:rPr>
        <w:t xml:space="preserve"> </w:t>
      </w:r>
      <w:r w:rsidR="009E0725" w:rsidRPr="00966A1F">
        <w:rPr>
          <w:rFonts w:ascii="Times New Roman" w:eastAsia="宋体" w:hAnsi="Times New Roman"/>
          <w:sz w:val="24"/>
          <w:szCs w:val="24"/>
        </w:rPr>
        <w:t>Zn</w:t>
      </w:r>
      <w:r w:rsidR="009E0725" w:rsidRPr="00966A1F">
        <w:rPr>
          <w:rFonts w:ascii="Times New Roman" w:eastAsia="宋体" w:hAnsi="Times New Roman"/>
          <w:sz w:val="24"/>
          <w:szCs w:val="24"/>
          <w:vertAlign w:val="subscript"/>
        </w:rPr>
        <w:t>3</w:t>
      </w:r>
      <w:r w:rsidR="009E0725" w:rsidRPr="00966A1F">
        <w:rPr>
          <w:rFonts w:ascii="Times New Roman" w:eastAsia="宋体" w:hAnsi="Times New Roman"/>
          <w:sz w:val="24"/>
          <w:szCs w:val="24"/>
        </w:rPr>
        <w:t>(PO</w:t>
      </w:r>
      <w:r w:rsidR="009E0725" w:rsidRPr="00966A1F">
        <w:rPr>
          <w:rFonts w:ascii="Times New Roman" w:eastAsia="宋体" w:hAnsi="Times New Roman"/>
          <w:sz w:val="24"/>
          <w:szCs w:val="24"/>
          <w:vertAlign w:val="subscript"/>
        </w:rPr>
        <w:t>4</w:t>
      </w:r>
      <w:r w:rsidR="009E0725" w:rsidRPr="00966A1F">
        <w:rPr>
          <w:rFonts w:ascii="Times New Roman" w:eastAsia="宋体" w:hAnsi="Times New Roman"/>
          <w:sz w:val="24"/>
          <w:szCs w:val="24"/>
        </w:rPr>
        <w:t>)</w:t>
      </w:r>
      <w:r w:rsidR="009E0725" w:rsidRPr="00966A1F">
        <w:rPr>
          <w:rFonts w:ascii="Times New Roman" w:eastAsia="宋体" w:hAnsi="Times New Roman"/>
          <w:sz w:val="24"/>
          <w:szCs w:val="24"/>
          <w:vertAlign w:val="subscript"/>
        </w:rPr>
        <w:t>2</w:t>
      </w:r>
      <w:r w:rsidR="009E0725" w:rsidRPr="00966A1F">
        <w:rPr>
          <w:rFonts w:ascii="Times New Roman" w:eastAsia="宋体" w:hAnsi="Times New Roman"/>
          <w:sz w:val="24"/>
          <w:szCs w:val="24"/>
        </w:rPr>
        <w:t>@Zn</w:t>
      </w:r>
      <w:r w:rsidR="00371175" w:rsidRPr="00966A1F">
        <w:rPr>
          <w:rFonts w:ascii="Times New Roman" w:eastAsia="宋体" w:hAnsi="Times New Roman"/>
          <w:sz w:val="24"/>
          <w:szCs w:val="24"/>
        </w:rPr>
        <w:t>||</w:t>
      </w:r>
      <w:r w:rsidR="009E0725" w:rsidRPr="00966A1F">
        <w:rPr>
          <w:rFonts w:ascii="Times New Roman" w:eastAsia="宋体" w:hAnsi="Times New Roman"/>
          <w:sz w:val="24"/>
          <w:szCs w:val="24"/>
        </w:rPr>
        <w:t>Zn</w:t>
      </w:r>
      <w:r w:rsidR="009E0725" w:rsidRPr="00966A1F">
        <w:rPr>
          <w:rFonts w:ascii="Times New Roman" w:eastAsia="宋体" w:hAnsi="Times New Roman"/>
          <w:sz w:val="24"/>
          <w:szCs w:val="24"/>
          <w:vertAlign w:val="subscript"/>
        </w:rPr>
        <w:t>3</w:t>
      </w:r>
      <w:r w:rsidR="009E0725" w:rsidRPr="00966A1F">
        <w:rPr>
          <w:rFonts w:ascii="Times New Roman" w:eastAsia="宋体" w:hAnsi="Times New Roman"/>
          <w:sz w:val="24"/>
          <w:szCs w:val="24"/>
        </w:rPr>
        <w:t>(PO</w:t>
      </w:r>
      <w:r w:rsidR="009E0725" w:rsidRPr="00966A1F">
        <w:rPr>
          <w:rFonts w:ascii="Times New Roman" w:eastAsia="宋体" w:hAnsi="Times New Roman"/>
          <w:sz w:val="24"/>
          <w:szCs w:val="24"/>
          <w:vertAlign w:val="subscript"/>
        </w:rPr>
        <w:t>4</w:t>
      </w:r>
      <w:r w:rsidR="009E0725" w:rsidRPr="00966A1F">
        <w:rPr>
          <w:rFonts w:ascii="Times New Roman" w:eastAsia="宋体" w:hAnsi="Times New Roman"/>
          <w:sz w:val="24"/>
          <w:szCs w:val="24"/>
        </w:rPr>
        <w:t>)</w:t>
      </w:r>
      <w:r w:rsidR="009E0725" w:rsidRPr="00966A1F">
        <w:rPr>
          <w:rFonts w:ascii="Times New Roman" w:eastAsia="宋体" w:hAnsi="Times New Roman"/>
          <w:sz w:val="24"/>
          <w:szCs w:val="24"/>
          <w:vertAlign w:val="subscript"/>
        </w:rPr>
        <w:t>2</w:t>
      </w:r>
      <w:r w:rsidR="009E0725" w:rsidRPr="00966A1F">
        <w:rPr>
          <w:rFonts w:ascii="Times New Roman" w:eastAsia="宋体" w:hAnsi="Times New Roman"/>
          <w:sz w:val="24"/>
          <w:szCs w:val="24"/>
        </w:rPr>
        <w:t>@Zn cells.</w:t>
      </w:r>
    </w:p>
    <w:p w14:paraId="0A9548B6" w14:textId="1246078D" w:rsidR="009E0725" w:rsidRDefault="009E0725" w:rsidP="00C57862">
      <w:pPr>
        <w:pStyle w:val="History"/>
        <w:spacing w:before="0" w:after="0" w:line="480" w:lineRule="auto"/>
        <w:ind w:firstLineChars="200" w:firstLine="480"/>
        <w:jc w:val="both"/>
        <w:rPr>
          <w:rFonts w:ascii="Times New Roman" w:eastAsia="宋体" w:hAnsi="Times New Roman"/>
          <w:sz w:val="24"/>
          <w:szCs w:val="24"/>
        </w:rPr>
      </w:pPr>
      <w:r w:rsidRPr="00966A1F">
        <w:rPr>
          <w:rFonts w:ascii="Times New Roman" w:eastAsia="宋体" w:hAnsi="Times New Roman"/>
          <w:sz w:val="24"/>
          <w:szCs w:val="24"/>
          <w:lang w:eastAsia="zh-CN"/>
        </w:rPr>
        <w:t xml:space="preserve">As shown in </w:t>
      </w:r>
      <w:r w:rsidR="001073F2" w:rsidRPr="001073F2">
        <w:rPr>
          <w:rFonts w:ascii="Times New Roman" w:eastAsia="宋体" w:hAnsi="Times New Roman"/>
          <w:sz w:val="24"/>
          <w:szCs w:val="24"/>
        </w:rPr>
        <w:t>Supplementary Fig</w:t>
      </w:r>
      <w:r w:rsidR="001073F2">
        <w:rPr>
          <w:rFonts w:ascii="Times New Roman" w:eastAsia="宋体" w:hAnsi="Times New Roman"/>
          <w:sz w:val="24"/>
          <w:szCs w:val="24"/>
        </w:rPr>
        <w:t>.</w:t>
      </w:r>
      <w:r w:rsidR="001073F2" w:rsidRPr="001073F2">
        <w:rPr>
          <w:rFonts w:ascii="Times New Roman" w:eastAsia="宋体" w:hAnsi="Times New Roman"/>
          <w:sz w:val="24"/>
          <w:szCs w:val="24"/>
        </w:rPr>
        <w:t xml:space="preserve"> </w:t>
      </w:r>
      <w:r w:rsidR="001073F2">
        <w:rPr>
          <w:rFonts w:ascii="Times New Roman" w:eastAsia="宋体" w:hAnsi="Times New Roman"/>
          <w:sz w:val="24"/>
          <w:szCs w:val="24"/>
        </w:rPr>
        <w:t>24d, e</w:t>
      </w:r>
      <w:r w:rsidRPr="00966A1F">
        <w:rPr>
          <w:rFonts w:ascii="Times New Roman" w:eastAsia="宋体" w:hAnsi="Times New Roman"/>
          <w:sz w:val="24"/>
          <w:szCs w:val="24"/>
        </w:rPr>
        <w:t xml:space="preserve">, </w:t>
      </w:r>
      <w:r w:rsidR="00DE67FE" w:rsidRPr="00966A1F">
        <w:rPr>
          <w:rFonts w:ascii="Times New Roman" w:eastAsia="宋体" w:hAnsi="Times New Roman"/>
          <w:sz w:val="24"/>
          <w:szCs w:val="24"/>
        </w:rPr>
        <w:t>compared with ZnF</w:t>
      </w:r>
      <w:r w:rsidR="00DE67FE" w:rsidRPr="00966A1F">
        <w:rPr>
          <w:rFonts w:ascii="Times New Roman" w:eastAsia="宋体" w:hAnsi="Times New Roman"/>
          <w:sz w:val="24"/>
          <w:szCs w:val="24"/>
          <w:vertAlign w:val="subscript"/>
        </w:rPr>
        <w:t>2</w:t>
      </w:r>
      <w:r w:rsidR="00DE67FE" w:rsidRPr="00966A1F">
        <w:rPr>
          <w:rFonts w:ascii="Times New Roman" w:eastAsia="宋体" w:hAnsi="Times New Roman"/>
          <w:sz w:val="24"/>
          <w:szCs w:val="24"/>
        </w:rPr>
        <w:t xml:space="preserve"> SEI (</w:t>
      </w:r>
      <w:proofErr w:type="spellStart"/>
      <w:proofErr w:type="gramStart"/>
      <w:r w:rsidR="00DE67FE" w:rsidRPr="00966A1F">
        <w:rPr>
          <w:rFonts w:ascii="Times New Roman" w:eastAsia="宋体" w:hAnsi="Times New Roman"/>
          <w:sz w:val="24"/>
          <w:szCs w:val="24"/>
        </w:rPr>
        <w:t>E</w:t>
      </w:r>
      <w:r w:rsidR="00DE67FE" w:rsidRPr="00966A1F">
        <w:rPr>
          <w:rFonts w:ascii="Times New Roman" w:eastAsia="宋体" w:hAnsi="Times New Roman"/>
          <w:sz w:val="24"/>
          <w:szCs w:val="24"/>
          <w:vertAlign w:val="subscript"/>
        </w:rPr>
        <w:t>a,ct</w:t>
      </w:r>
      <w:proofErr w:type="spellEnd"/>
      <w:proofErr w:type="gramEnd"/>
      <w:r w:rsidR="00DE67FE" w:rsidRPr="00966A1F">
        <w:rPr>
          <w:rFonts w:ascii="Times New Roman" w:eastAsia="宋体" w:hAnsi="Times New Roman"/>
          <w:sz w:val="24"/>
          <w:szCs w:val="24"/>
        </w:rPr>
        <w:t>=54.3 KJ mol</w:t>
      </w:r>
      <w:r w:rsidR="00DE67FE" w:rsidRPr="00966A1F">
        <w:rPr>
          <w:rFonts w:ascii="Times New Roman" w:eastAsia="宋体" w:hAnsi="Times New Roman"/>
          <w:sz w:val="24"/>
          <w:szCs w:val="24"/>
          <w:vertAlign w:val="superscript"/>
        </w:rPr>
        <w:t>−1</w:t>
      </w:r>
      <w:r w:rsidR="00DE67FE" w:rsidRPr="00966A1F">
        <w:rPr>
          <w:rFonts w:ascii="Times New Roman" w:eastAsia="宋体" w:hAnsi="Times New Roman"/>
          <w:sz w:val="24"/>
          <w:szCs w:val="24"/>
        </w:rPr>
        <w:t xml:space="preserve"> and </w:t>
      </w:r>
      <w:proofErr w:type="spellStart"/>
      <w:r w:rsidR="00DE67FE" w:rsidRPr="00966A1F">
        <w:rPr>
          <w:rFonts w:ascii="Times New Roman" w:eastAsia="宋体" w:hAnsi="Times New Roman"/>
          <w:sz w:val="24"/>
          <w:szCs w:val="24"/>
        </w:rPr>
        <w:t>E</w:t>
      </w:r>
      <w:r w:rsidR="00DE67FE" w:rsidRPr="00966A1F">
        <w:rPr>
          <w:rFonts w:ascii="Times New Roman" w:eastAsia="宋体" w:hAnsi="Times New Roman"/>
          <w:sz w:val="24"/>
          <w:szCs w:val="24"/>
          <w:vertAlign w:val="subscript"/>
        </w:rPr>
        <w:t>a,SEI</w:t>
      </w:r>
      <w:proofErr w:type="spellEnd"/>
      <w:r w:rsidR="00DE67FE" w:rsidRPr="00966A1F">
        <w:rPr>
          <w:rFonts w:ascii="Times New Roman" w:eastAsia="宋体" w:hAnsi="Times New Roman"/>
          <w:sz w:val="24"/>
          <w:szCs w:val="24"/>
        </w:rPr>
        <w:t>=54.0 KJ mol</w:t>
      </w:r>
      <w:r w:rsidR="00DE67FE" w:rsidRPr="00966A1F">
        <w:rPr>
          <w:rFonts w:ascii="Times New Roman" w:eastAsia="宋体" w:hAnsi="Times New Roman"/>
          <w:sz w:val="24"/>
          <w:szCs w:val="24"/>
          <w:vertAlign w:val="superscript"/>
        </w:rPr>
        <w:t>−1</w:t>
      </w:r>
      <w:r w:rsidR="00DE67FE" w:rsidRPr="00966A1F">
        <w:rPr>
          <w:rFonts w:ascii="Times New Roman" w:eastAsia="宋体" w:hAnsi="Times New Roman"/>
          <w:sz w:val="24"/>
          <w:szCs w:val="24"/>
        </w:rPr>
        <w:t>), Zn</w:t>
      </w:r>
      <w:r w:rsidR="00DE67FE" w:rsidRPr="00966A1F">
        <w:rPr>
          <w:rFonts w:ascii="Times New Roman" w:eastAsia="宋体" w:hAnsi="Times New Roman"/>
          <w:sz w:val="24"/>
          <w:szCs w:val="24"/>
          <w:vertAlign w:val="subscript"/>
        </w:rPr>
        <w:t>3</w:t>
      </w:r>
      <w:r w:rsidR="00DE67FE" w:rsidRPr="00966A1F">
        <w:rPr>
          <w:rFonts w:ascii="Times New Roman" w:eastAsia="宋体" w:hAnsi="Times New Roman"/>
          <w:sz w:val="24"/>
          <w:szCs w:val="24"/>
        </w:rPr>
        <w:t>(PO</w:t>
      </w:r>
      <w:r w:rsidR="00DE67FE" w:rsidRPr="00966A1F">
        <w:rPr>
          <w:rFonts w:ascii="Times New Roman" w:eastAsia="宋体" w:hAnsi="Times New Roman"/>
          <w:sz w:val="24"/>
          <w:szCs w:val="24"/>
          <w:vertAlign w:val="subscript"/>
        </w:rPr>
        <w:t>4</w:t>
      </w:r>
      <w:r w:rsidR="00DE67FE" w:rsidRPr="00966A1F">
        <w:rPr>
          <w:rFonts w:ascii="Times New Roman" w:eastAsia="宋体" w:hAnsi="Times New Roman"/>
          <w:sz w:val="24"/>
          <w:szCs w:val="24"/>
        </w:rPr>
        <w:t>)</w:t>
      </w:r>
      <w:r w:rsidR="00DE67FE" w:rsidRPr="00966A1F">
        <w:rPr>
          <w:rFonts w:ascii="Times New Roman" w:eastAsia="宋体" w:hAnsi="Times New Roman"/>
          <w:sz w:val="24"/>
          <w:szCs w:val="24"/>
          <w:vertAlign w:val="subscript"/>
        </w:rPr>
        <w:t>2</w:t>
      </w:r>
      <w:r w:rsidR="00DE67FE" w:rsidRPr="00966A1F">
        <w:rPr>
          <w:rFonts w:ascii="Times New Roman" w:eastAsia="宋体" w:hAnsi="Times New Roman"/>
          <w:sz w:val="24"/>
          <w:szCs w:val="24"/>
        </w:rPr>
        <w:t xml:space="preserve"> SEI</w:t>
      </w:r>
      <w:r w:rsidR="00740DE3" w:rsidRPr="00966A1F">
        <w:rPr>
          <w:rFonts w:ascii="Times New Roman" w:eastAsia="宋体" w:hAnsi="Times New Roman"/>
          <w:sz w:val="24"/>
          <w:szCs w:val="24"/>
        </w:rPr>
        <w:t xml:space="preserve"> exhibits higher Zn</w:t>
      </w:r>
      <w:r w:rsidR="00740DE3" w:rsidRPr="00966A1F">
        <w:rPr>
          <w:rFonts w:ascii="Times New Roman" w:eastAsia="宋体" w:hAnsi="Times New Roman"/>
          <w:sz w:val="24"/>
          <w:szCs w:val="24"/>
          <w:vertAlign w:val="superscript"/>
        </w:rPr>
        <w:t>2+</w:t>
      </w:r>
      <w:r w:rsidR="00740DE3" w:rsidRPr="00966A1F">
        <w:rPr>
          <w:rFonts w:ascii="Times New Roman" w:eastAsia="宋体" w:hAnsi="Times New Roman"/>
          <w:sz w:val="24"/>
          <w:szCs w:val="24"/>
        </w:rPr>
        <w:t>–</w:t>
      </w:r>
      <w:proofErr w:type="spellStart"/>
      <w:r w:rsidR="00740DE3" w:rsidRPr="00966A1F">
        <w:rPr>
          <w:rFonts w:ascii="Times New Roman" w:eastAsia="宋体" w:hAnsi="Times New Roman"/>
          <w:sz w:val="24"/>
          <w:szCs w:val="24"/>
        </w:rPr>
        <w:t>desolvation</w:t>
      </w:r>
      <w:proofErr w:type="spellEnd"/>
      <w:r w:rsidR="00740DE3" w:rsidRPr="00966A1F">
        <w:rPr>
          <w:rFonts w:ascii="Times New Roman" w:eastAsia="宋体" w:hAnsi="Times New Roman"/>
          <w:sz w:val="24"/>
          <w:szCs w:val="24"/>
        </w:rPr>
        <w:t xml:space="preserve"> energy</w:t>
      </w:r>
      <w:r w:rsidR="00B05A6C" w:rsidRPr="00966A1F">
        <w:rPr>
          <w:rFonts w:ascii="Times New Roman" w:eastAsia="宋体" w:hAnsi="Times New Roman"/>
          <w:sz w:val="24"/>
          <w:szCs w:val="24"/>
        </w:rPr>
        <w:t xml:space="preserve"> (</w:t>
      </w:r>
      <w:proofErr w:type="spellStart"/>
      <w:r w:rsidR="00B05A6C" w:rsidRPr="00966A1F">
        <w:rPr>
          <w:rFonts w:ascii="Times New Roman" w:eastAsia="宋体" w:hAnsi="Times New Roman"/>
          <w:sz w:val="24"/>
          <w:szCs w:val="24"/>
        </w:rPr>
        <w:t>E</w:t>
      </w:r>
      <w:r w:rsidR="00B05A6C" w:rsidRPr="00966A1F">
        <w:rPr>
          <w:rFonts w:ascii="Times New Roman" w:eastAsia="宋体" w:hAnsi="Times New Roman"/>
          <w:sz w:val="24"/>
          <w:szCs w:val="24"/>
          <w:vertAlign w:val="subscript"/>
        </w:rPr>
        <w:t>a,ct</w:t>
      </w:r>
      <w:proofErr w:type="spellEnd"/>
      <w:r w:rsidR="00B05A6C" w:rsidRPr="00966A1F">
        <w:rPr>
          <w:rFonts w:ascii="Times New Roman" w:eastAsia="宋体" w:hAnsi="Times New Roman"/>
          <w:sz w:val="24"/>
          <w:szCs w:val="24"/>
        </w:rPr>
        <w:t>=56.2 KJ mol</w:t>
      </w:r>
      <w:r w:rsidR="00B05A6C" w:rsidRPr="00966A1F">
        <w:rPr>
          <w:rFonts w:ascii="Times New Roman" w:eastAsia="宋体" w:hAnsi="Times New Roman"/>
          <w:sz w:val="24"/>
          <w:szCs w:val="24"/>
          <w:vertAlign w:val="superscript"/>
        </w:rPr>
        <w:t>−1</w:t>
      </w:r>
      <w:r w:rsidR="00B05A6C" w:rsidRPr="00966A1F">
        <w:rPr>
          <w:rFonts w:ascii="Times New Roman" w:eastAsia="宋体" w:hAnsi="Times New Roman"/>
          <w:sz w:val="24"/>
          <w:szCs w:val="24"/>
        </w:rPr>
        <w:t>)</w:t>
      </w:r>
      <w:r w:rsidR="00740DE3" w:rsidRPr="00966A1F">
        <w:rPr>
          <w:rFonts w:ascii="Times New Roman" w:eastAsia="宋体" w:hAnsi="Times New Roman"/>
          <w:sz w:val="24"/>
          <w:szCs w:val="24"/>
        </w:rPr>
        <w:t xml:space="preserve"> and lower</w:t>
      </w:r>
      <w:r w:rsidR="00740DE3" w:rsidRPr="00966A1F">
        <w:rPr>
          <w:rFonts w:ascii="Times New Roman" w:hAnsi="Times New Roman"/>
        </w:rPr>
        <w:t xml:space="preserve"> </w:t>
      </w:r>
      <w:r w:rsidR="00740DE3" w:rsidRPr="00966A1F">
        <w:rPr>
          <w:rFonts w:ascii="Times New Roman" w:eastAsia="宋体" w:hAnsi="Times New Roman"/>
          <w:sz w:val="24"/>
          <w:szCs w:val="24"/>
        </w:rPr>
        <w:t>migration energy barrier of Zn</w:t>
      </w:r>
      <w:r w:rsidR="00740DE3" w:rsidRPr="00966A1F">
        <w:rPr>
          <w:rFonts w:ascii="Times New Roman" w:eastAsia="宋体" w:hAnsi="Times New Roman"/>
          <w:sz w:val="24"/>
          <w:szCs w:val="24"/>
          <w:vertAlign w:val="superscript"/>
        </w:rPr>
        <w:t>2+</w:t>
      </w:r>
      <w:r w:rsidR="00B05A6C" w:rsidRPr="00966A1F">
        <w:rPr>
          <w:rFonts w:ascii="Times New Roman" w:eastAsia="宋体" w:hAnsi="Times New Roman"/>
          <w:sz w:val="24"/>
          <w:szCs w:val="24"/>
          <w:vertAlign w:val="superscript"/>
        </w:rPr>
        <w:t xml:space="preserve"> </w:t>
      </w:r>
      <w:r w:rsidR="00B05A6C" w:rsidRPr="00966A1F">
        <w:rPr>
          <w:rFonts w:ascii="Times New Roman" w:eastAsia="宋体" w:hAnsi="Times New Roman"/>
          <w:sz w:val="24"/>
          <w:szCs w:val="24"/>
        </w:rPr>
        <w:t>(</w:t>
      </w:r>
      <w:proofErr w:type="spellStart"/>
      <w:r w:rsidR="00B05A6C" w:rsidRPr="00966A1F">
        <w:rPr>
          <w:rFonts w:ascii="Times New Roman" w:eastAsia="宋体" w:hAnsi="Times New Roman"/>
          <w:sz w:val="24"/>
          <w:szCs w:val="24"/>
        </w:rPr>
        <w:t>E</w:t>
      </w:r>
      <w:r w:rsidR="00B05A6C" w:rsidRPr="00966A1F">
        <w:rPr>
          <w:rFonts w:ascii="Times New Roman" w:eastAsia="宋体" w:hAnsi="Times New Roman"/>
          <w:sz w:val="24"/>
          <w:szCs w:val="24"/>
          <w:vertAlign w:val="subscript"/>
        </w:rPr>
        <w:t>a,ct</w:t>
      </w:r>
      <w:proofErr w:type="spellEnd"/>
      <w:r w:rsidR="00B05A6C" w:rsidRPr="00966A1F">
        <w:rPr>
          <w:rFonts w:ascii="Times New Roman" w:eastAsia="宋体" w:hAnsi="Times New Roman"/>
          <w:sz w:val="24"/>
          <w:szCs w:val="24"/>
        </w:rPr>
        <w:t>=51.9 KJ mol</w:t>
      </w:r>
      <w:r w:rsidR="00B05A6C" w:rsidRPr="00966A1F">
        <w:rPr>
          <w:rFonts w:ascii="Times New Roman" w:eastAsia="宋体" w:hAnsi="Times New Roman"/>
          <w:sz w:val="24"/>
          <w:szCs w:val="24"/>
          <w:vertAlign w:val="superscript"/>
        </w:rPr>
        <w:t>−1</w:t>
      </w:r>
      <w:r w:rsidR="00B05A6C" w:rsidRPr="00966A1F">
        <w:rPr>
          <w:rFonts w:ascii="Times New Roman" w:eastAsia="宋体" w:hAnsi="Times New Roman"/>
          <w:sz w:val="24"/>
          <w:szCs w:val="24"/>
        </w:rPr>
        <w:t>)</w:t>
      </w:r>
      <w:r w:rsidR="00740DE3" w:rsidRPr="00966A1F">
        <w:rPr>
          <w:rFonts w:ascii="Times New Roman" w:eastAsia="宋体" w:hAnsi="Times New Roman"/>
          <w:sz w:val="24"/>
          <w:szCs w:val="24"/>
        </w:rPr>
        <w:t>.</w:t>
      </w:r>
      <w:r w:rsidR="00B05A6C" w:rsidRPr="00966A1F">
        <w:rPr>
          <w:rFonts w:ascii="Times New Roman" w:eastAsia="宋体" w:hAnsi="Times New Roman"/>
          <w:sz w:val="24"/>
          <w:szCs w:val="24"/>
        </w:rPr>
        <w:t xml:space="preserve">This further confirms the </w:t>
      </w:r>
      <w:r w:rsidR="000E5C54" w:rsidRPr="00966A1F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 xml:space="preserve">superiority of </w:t>
      </w:r>
      <w:r w:rsidR="000E5C54" w:rsidRPr="00966A1F">
        <w:rPr>
          <w:rFonts w:ascii="Times New Roman" w:eastAsia="宋体" w:hAnsi="Times New Roman"/>
          <w:sz w:val="24"/>
          <w:szCs w:val="24"/>
        </w:rPr>
        <w:t>gradient ZnF</w:t>
      </w:r>
      <w:r w:rsidR="000E5C54" w:rsidRPr="00966A1F">
        <w:rPr>
          <w:rFonts w:ascii="Times New Roman" w:eastAsia="宋体" w:hAnsi="Times New Roman"/>
          <w:sz w:val="24"/>
          <w:szCs w:val="24"/>
          <w:vertAlign w:val="subscript"/>
        </w:rPr>
        <w:t>2</w:t>
      </w:r>
      <w:r w:rsidR="000E5C54" w:rsidRPr="00966A1F">
        <w:rPr>
          <w:rFonts w:ascii="Times New Roman" w:eastAsia="宋体" w:hAnsi="Times New Roman"/>
          <w:sz w:val="24"/>
          <w:szCs w:val="24"/>
        </w:rPr>
        <w:t>–</w:t>
      </w:r>
      <w:r w:rsidR="000E5C54" w:rsidRPr="00966A1F">
        <w:rPr>
          <w:rFonts w:ascii="Times New Roman" w:eastAsia="宋体" w:hAnsi="Times New Roman"/>
          <w:color w:val="000000"/>
          <w:sz w:val="24"/>
          <w:szCs w:val="24"/>
        </w:rPr>
        <w:t>Zn</w:t>
      </w:r>
      <w:r w:rsidR="000E5C54" w:rsidRPr="00966A1F">
        <w:rPr>
          <w:rFonts w:ascii="Times New Roman" w:eastAsia="宋体" w:hAnsi="Times New Roman"/>
          <w:color w:val="000000"/>
          <w:sz w:val="24"/>
          <w:szCs w:val="24"/>
          <w:vertAlign w:val="subscript"/>
        </w:rPr>
        <w:t>3</w:t>
      </w:r>
      <w:r w:rsidR="000E5C54" w:rsidRPr="00966A1F">
        <w:rPr>
          <w:rFonts w:ascii="Times New Roman" w:eastAsia="宋体" w:hAnsi="Times New Roman"/>
          <w:color w:val="000000"/>
          <w:sz w:val="24"/>
          <w:szCs w:val="24"/>
        </w:rPr>
        <w:t>(PO</w:t>
      </w:r>
      <w:r w:rsidR="000E5C54" w:rsidRPr="00966A1F">
        <w:rPr>
          <w:rFonts w:ascii="Times New Roman" w:eastAsia="宋体" w:hAnsi="Times New Roman"/>
          <w:color w:val="000000"/>
          <w:sz w:val="24"/>
          <w:szCs w:val="24"/>
          <w:vertAlign w:val="subscript"/>
        </w:rPr>
        <w:t>4</w:t>
      </w:r>
      <w:r w:rsidR="000E5C54" w:rsidRPr="00966A1F">
        <w:rPr>
          <w:rFonts w:ascii="Times New Roman" w:eastAsia="宋体" w:hAnsi="Times New Roman"/>
          <w:color w:val="000000"/>
          <w:sz w:val="24"/>
          <w:szCs w:val="24"/>
        </w:rPr>
        <w:t>)</w:t>
      </w:r>
      <w:r w:rsidR="000E5C54" w:rsidRPr="00966A1F">
        <w:rPr>
          <w:rFonts w:ascii="Times New Roman" w:eastAsia="宋体" w:hAnsi="Times New Roman"/>
          <w:color w:val="000000"/>
          <w:sz w:val="24"/>
          <w:szCs w:val="24"/>
          <w:vertAlign w:val="subscript"/>
        </w:rPr>
        <w:t xml:space="preserve">2 </w:t>
      </w:r>
      <w:r w:rsidR="000E5C54" w:rsidRPr="00966A1F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>SEI formed by TMP</w:t>
      </w:r>
      <w:r w:rsidR="000E5C54" w:rsidRPr="00966A1F">
        <w:rPr>
          <w:rFonts w:ascii="Times New Roman" w:eastAsia="宋体" w:hAnsi="Times New Roman"/>
          <w:sz w:val="24"/>
          <w:szCs w:val="24"/>
        </w:rPr>
        <w:t>–40 electrolyte</w:t>
      </w:r>
      <w:r w:rsidR="00B05A6C" w:rsidRPr="00966A1F">
        <w:rPr>
          <w:rFonts w:ascii="Times New Roman" w:eastAsia="宋体" w:hAnsi="Times New Roman"/>
          <w:sz w:val="24"/>
          <w:szCs w:val="24"/>
        </w:rPr>
        <w:t>.</w:t>
      </w:r>
    </w:p>
    <w:p w14:paraId="211B4744" w14:textId="77777777" w:rsidR="00A667DE" w:rsidRPr="00A667DE" w:rsidRDefault="00A667DE" w:rsidP="00A667DE">
      <w:pPr>
        <w:pStyle w:val="History"/>
        <w:spacing w:before="0" w:after="0" w:line="480" w:lineRule="auto"/>
        <w:jc w:val="both"/>
        <w:rPr>
          <w:rFonts w:ascii="Times New Roman" w:eastAsia="Yu Mincho" w:hAnsi="Times New Roman"/>
          <w:sz w:val="24"/>
          <w:szCs w:val="24"/>
        </w:rPr>
      </w:pPr>
    </w:p>
    <w:p w14:paraId="15E25601" w14:textId="1C4A3A72" w:rsidR="005D7305" w:rsidRPr="00966A1F" w:rsidRDefault="00766A93" w:rsidP="00C57862">
      <w:pPr>
        <w:pStyle w:val="History"/>
        <w:spacing w:before="0" w:after="0" w:line="480" w:lineRule="auto"/>
        <w:jc w:val="center"/>
        <w:rPr>
          <w:rFonts w:ascii="Times New Roman" w:hAnsi="Times New Roman"/>
          <w:color w:val="000000" w:themeColor="text1"/>
          <w:highlight w:val="yellow"/>
        </w:rPr>
      </w:pPr>
      <w:r w:rsidRPr="00966A1F">
        <w:rPr>
          <w:rFonts w:ascii="Times New Roman" w:hAnsi="Times New Roman"/>
          <w:noProof/>
          <w:color w:val="000000" w:themeColor="text1"/>
        </w:rPr>
        <w:drawing>
          <wp:inline distT="0" distB="0" distL="0" distR="0" wp14:anchorId="66B0FA35" wp14:editId="3B581E27">
            <wp:extent cx="4610100" cy="1690282"/>
            <wp:effectExtent l="0" t="0" r="0" b="5715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/>
                    <pic:cNvPicPr/>
                  </pic:nvPicPr>
                  <pic:blipFill rotWithShape="1">
                    <a:blip r:embed="rId37"/>
                    <a:srcRect l="7150" t="22565" r="10771" b="37316"/>
                    <a:stretch/>
                  </pic:blipFill>
                  <pic:spPr bwMode="auto">
                    <a:xfrm>
                      <a:off x="0" y="0"/>
                      <a:ext cx="4618694" cy="169343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59CEEFC" w14:textId="1197DCAB" w:rsidR="0019795C" w:rsidRDefault="001073F2" w:rsidP="00C57862">
      <w:pPr>
        <w:pStyle w:val="History"/>
        <w:spacing w:before="0" w:after="0" w:line="480" w:lineRule="auto"/>
        <w:jc w:val="both"/>
        <w:rPr>
          <w:rFonts w:ascii="Times New Roman" w:eastAsia="宋体" w:hAnsi="Times New Roman"/>
          <w:sz w:val="24"/>
          <w:szCs w:val="24"/>
        </w:rPr>
      </w:pPr>
      <w:r w:rsidRPr="001073F2">
        <w:rPr>
          <w:rFonts w:ascii="Times New Roman" w:eastAsia="宋体" w:hAnsi="Times New Roman"/>
          <w:sz w:val="24"/>
          <w:szCs w:val="24"/>
        </w:rPr>
        <w:t xml:space="preserve">Supplementary Figure </w:t>
      </w:r>
      <w:r>
        <w:rPr>
          <w:rFonts w:ascii="Times New Roman" w:eastAsia="宋体" w:hAnsi="Times New Roman"/>
          <w:sz w:val="24"/>
          <w:szCs w:val="24"/>
        </w:rPr>
        <w:t>25</w:t>
      </w:r>
      <w:r w:rsidRPr="001073F2">
        <w:rPr>
          <w:rFonts w:ascii="Times New Roman" w:eastAsiaTheme="minorEastAsia" w:hAnsi="Times New Roman"/>
          <w:color w:val="000000" w:themeColor="text1"/>
          <w:sz w:val="24"/>
          <w:szCs w:val="24"/>
          <w:lang w:eastAsia="zh-CN"/>
        </w:rPr>
        <w:t>.</w:t>
      </w:r>
      <w:r w:rsidR="005D7305" w:rsidRPr="00966A1F">
        <w:rPr>
          <w:rFonts w:ascii="Times New Roman" w:hAnsi="Times New Roman"/>
          <w:b/>
          <w:bCs/>
          <w:sz w:val="24"/>
          <w:szCs w:val="24"/>
          <w:lang w:eastAsia="zh-CN"/>
        </w:rPr>
        <w:t xml:space="preserve"> </w:t>
      </w:r>
      <w:r w:rsidR="00D25A06" w:rsidRPr="00966A1F">
        <w:rPr>
          <w:rFonts w:ascii="Times New Roman" w:eastAsia="宋体" w:hAnsi="Times New Roman"/>
          <w:sz w:val="24"/>
          <w:szCs w:val="24"/>
        </w:rPr>
        <w:t>S</w:t>
      </w:r>
      <w:r w:rsidR="0019795C" w:rsidRPr="00966A1F">
        <w:rPr>
          <w:rFonts w:ascii="Times New Roman" w:eastAsia="宋体" w:hAnsi="Times New Roman"/>
          <w:sz w:val="24"/>
          <w:szCs w:val="24"/>
          <w:lang w:eastAsia="zh-CN"/>
        </w:rPr>
        <w:t xml:space="preserve">urface </w:t>
      </w:r>
      <w:r w:rsidR="00766A93" w:rsidRPr="00966A1F">
        <w:rPr>
          <w:rFonts w:ascii="Times New Roman" w:eastAsia="宋体" w:hAnsi="Times New Roman"/>
          <w:sz w:val="24"/>
          <w:szCs w:val="24"/>
          <w:lang w:eastAsia="zh-CN"/>
        </w:rPr>
        <w:t>m</w:t>
      </w:r>
      <w:r w:rsidR="005D7305" w:rsidRPr="00966A1F">
        <w:rPr>
          <w:rFonts w:ascii="Times New Roman" w:eastAsia="宋体" w:hAnsi="Times New Roman"/>
          <w:sz w:val="24"/>
          <w:szCs w:val="24"/>
        </w:rPr>
        <w:t xml:space="preserve">orphology after 50 </w:t>
      </w:r>
      <w:proofErr w:type="spellStart"/>
      <w:r w:rsidR="005D7305" w:rsidRPr="00966A1F">
        <w:rPr>
          <w:rFonts w:ascii="Times New Roman" w:eastAsia="宋体" w:hAnsi="Times New Roman"/>
          <w:sz w:val="24"/>
          <w:szCs w:val="24"/>
        </w:rPr>
        <w:t>mAh</w:t>
      </w:r>
      <w:proofErr w:type="spellEnd"/>
      <w:r w:rsidR="005D7305" w:rsidRPr="00966A1F">
        <w:rPr>
          <w:rFonts w:ascii="Times New Roman" w:eastAsia="宋体" w:hAnsi="Times New Roman"/>
          <w:sz w:val="24"/>
          <w:szCs w:val="24"/>
        </w:rPr>
        <w:t xml:space="preserve"> cm</w:t>
      </w:r>
      <w:r w:rsidR="005D7305" w:rsidRPr="00966A1F">
        <w:rPr>
          <w:rFonts w:ascii="Times New Roman" w:eastAsia="宋体" w:hAnsi="Times New Roman"/>
          <w:sz w:val="24"/>
          <w:szCs w:val="24"/>
          <w:vertAlign w:val="superscript"/>
        </w:rPr>
        <w:t>−2</w:t>
      </w:r>
      <w:r w:rsidR="005D7305" w:rsidRPr="00966A1F">
        <w:rPr>
          <w:rFonts w:ascii="Times New Roman" w:eastAsia="宋体" w:hAnsi="Times New Roman"/>
          <w:sz w:val="24"/>
          <w:szCs w:val="24"/>
        </w:rPr>
        <w:t xml:space="preserve"> </w:t>
      </w:r>
      <w:r w:rsidR="00D7509A" w:rsidRPr="00966A1F">
        <w:rPr>
          <w:rFonts w:ascii="Times New Roman" w:eastAsia="宋体" w:hAnsi="Times New Roman"/>
          <w:sz w:val="24"/>
          <w:szCs w:val="24"/>
        </w:rPr>
        <w:t xml:space="preserve">of </w:t>
      </w:r>
      <w:r w:rsidR="00B53C37" w:rsidRPr="00966A1F">
        <w:rPr>
          <w:rFonts w:ascii="Times New Roman" w:eastAsia="宋体" w:hAnsi="Times New Roman"/>
          <w:sz w:val="24"/>
          <w:szCs w:val="24"/>
        </w:rPr>
        <w:t>deposit</w:t>
      </w:r>
      <w:r w:rsidR="00B53C37">
        <w:rPr>
          <w:rFonts w:ascii="Times New Roman" w:eastAsia="宋体" w:hAnsi="Times New Roman"/>
          <w:sz w:val="24"/>
          <w:szCs w:val="24"/>
        </w:rPr>
        <w:t>ed</w:t>
      </w:r>
      <w:r w:rsidR="00B53C37" w:rsidRPr="00966A1F">
        <w:rPr>
          <w:rFonts w:ascii="Times New Roman" w:eastAsia="宋体" w:hAnsi="Times New Roman"/>
          <w:sz w:val="24"/>
          <w:szCs w:val="24"/>
        </w:rPr>
        <w:t xml:space="preserve"> </w:t>
      </w:r>
      <w:r w:rsidR="00D7509A" w:rsidRPr="00966A1F">
        <w:rPr>
          <w:rFonts w:ascii="Times New Roman" w:eastAsia="宋体" w:hAnsi="Times New Roman"/>
          <w:sz w:val="24"/>
          <w:szCs w:val="24"/>
        </w:rPr>
        <w:t xml:space="preserve">Zn </w:t>
      </w:r>
      <w:r w:rsidR="005D7305" w:rsidRPr="00966A1F">
        <w:rPr>
          <w:rFonts w:ascii="Times New Roman" w:eastAsia="宋体" w:hAnsi="Times New Roman"/>
          <w:sz w:val="24"/>
          <w:szCs w:val="24"/>
        </w:rPr>
        <w:t xml:space="preserve">in </w:t>
      </w:r>
      <w:r w:rsidR="0019795C" w:rsidRPr="00966A1F">
        <w:rPr>
          <w:rFonts w:ascii="Times New Roman" w:eastAsia="宋体" w:hAnsi="Times New Roman"/>
          <w:sz w:val="24"/>
          <w:szCs w:val="24"/>
        </w:rPr>
        <w:t xml:space="preserve">the </w:t>
      </w:r>
      <w:r w:rsidR="005D7305" w:rsidRPr="00966A1F">
        <w:rPr>
          <w:rFonts w:ascii="Times New Roman" w:eastAsia="宋体" w:hAnsi="Times New Roman"/>
          <w:sz w:val="24"/>
          <w:szCs w:val="24"/>
        </w:rPr>
        <w:t>electrolyte</w:t>
      </w:r>
      <w:r w:rsidR="0019795C" w:rsidRPr="00966A1F">
        <w:rPr>
          <w:rFonts w:ascii="Times New Roman" w:eastAsia="宋体" w:hAnsi="Times New Roman"/>
          <w:sz w:val="24"/>
          <w:szCs w:val="24"/>
        </w:rPr>
        <w:t xml:space="preserve"> of (a) TMP</w:t>
      </w:r>
      <w:r w:rsidR="00766A93" w:rsidRPr="00966A1F">
        <w:rPr>
          <w:rFonts w:ascii="Times New Roman" w:eastAsia="宋体" w:hAnsi="Times New Roman"/>
          <w:sz w:val="24"/>
          <w:szCs w:val="24"/>
        </w:rPr>
        <w:t>–</w:t>
      </w:r>
      <w:r w:rsidR="0019795C" w:rsidRPr="00966A1F">
        <w:rPr>
          <w:rFonts w:ascii="Times New Roman" w:eastAsia="宋体" w:hAnsi="Times New Roman"/>
          <w:sz w:val="24"/>
          <w:szCs w:val="24"/>
        </w:rPr>
        <w:t>0 and (b) TMP</w:t>
      </w:r>
      <w:r w:rsidR="00766A93" w:rsidRPr="00966A1F">
        <w:rPr>
          <w:rFonts w:ascii="Times New Roman" w:eastAsia="宋体" w:hAnsi="Times New Roman"/>
          <w:sz w:val="24"/>
          <w:szCs w:val="24"/>
        </w:rPr>
        <w:t>–</w:t>
      </w:r>
      <w:r w:rsidR="0019795C" w:rsidRPr="00966A1F">
        <w:rPr>
          <w:rFonts w:ascii="Times New Roman" w:eastAsia="宋体" w:hAnsi="Times New Roman"/>
          <w:sz w:val="24"/>
          <w:szCs w:val="24"/>
        </w:rPr>
        <w:t>40</w:t>
      </w:r>
      <w:r w:rsidR="005D7305" w:rsidRPr="00966A1F">
        <w:rPr>
          <w:rFonts w:ascii="Times New Roman" w:eastAsia="宋体" w:hAnsi="Times New Roman"/>
          <w:sz w:val="24"/>
          <w:szCs w:val="24"/>
        </w:rPr>
        <w:t>.</w:t>
      </w:r>
    </w:p>
    <w:p w14:paraId="5A552534" w14:textId="77777777" w:rsidR="00A667DE" w:rsidRPr="00966A1F" w:rsidRDefault="00A667DE" w:rsidP="00C57862">
      <w:pPr>
        <w:pStyle w:val="History"/>
        <w:spacing w:before="0" w:after="0" w:line="480" w:lineRule="auto"/>
        <w:jc w:val="both"/>
        <w:rPr>
          <w:rFonts w:ascii="Times New Roman" w:eastAsia="Yu Mincho" w:hAnsi="Times New Roman"/>
          <w:sz w:val="24"/>
          <w:szCs w:val="24"/>
          <w:highlight w:val="yellow"/>
        </w:rPr>
      </w:pPr>
    </w:p>
    <w:p w14:paraId="6861D3A6" w14:textId="295B1033" w:rsidR="005C0F34" w:rsidRPr="00966A1F" w:rsidRDefault="00202F32" w:rsidP="00C57862">
      <w:pPr>
        <w:pStyle w:val="TAMainText"/>
        <w:ind w:firstLine="0"/>
        <w:jc w:val="center"/>
        <w:rPr>
          <w:rFonts w:ascii="Times New Roman" w:hAnsi="Times New Roman" w:cs="Times New Roman"/>
          <w:lang w:eastAsia="zh-CN"/>
        </w:rPr>
      </w:pPr>
      <w:r w:rsidRPr="00966A1F">
        <w:rPr>
          <w:rFonts w:ascii="Times New Roman" w:hAnsi="Times New Roman" w:cs="Times New Roman"/>
          <w:noProof/>
          <w:lang w:eastAsia="zh-CN"/>
        </w:rPr>
        <w:drawing>
          <wp:inline distT="0" distB="0" distL="0" distR="0" wp14:anchorId="258944B4" wp14:editId="7BCA8E9F">
            <wp:extent cx="4316315" cy="2132807"/>
            <wp:effectExtent l="0" t="0" r="8255" b="1270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/>
                    <pic:cNvPicPr/>
                  </pic:nvPicPr>
                  <pic:blipFill rotWithShape="1">
                    <a:blip r:embed="rId38"/>
                    <a:srcRect l="5569" t="4179" r="4761" b="4693"/>
                    <a:stretch/>
                  </pic:blipFill>
                  <pic:spPr bwMode="auto">
                    <a:xfrm>
                      <a:off x="0" y="0"/>
                      <a:ext cx="4344814" cy="214688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8AC2550" w14:textId="32DC9660" w:rsidR="0019795C" w:rsidRDefault="001073F2" w:rsidP="00C57862">
      <w:pPr>
        <w:pStyle w:val="TAMainText"/>
        <w:ind w:firstLine="0"/>
        <w:rPr>
          <w:rFonts w:ascii="Times New Roman" w:hAnsi="Times New Roman" w:cs="Times New Roman"/>
          <w:lang w:eastAsia="zh-CN"/>
        </w:rPr>
      </w:pPr>
      <w:r w:rsidRPr="001073F2">
        <w:rPr>
          <w:rFonts w:ascii="Times New Roman" w:hAnsi="Times New Roman" w:cs="Times New Roman"/>
          <w:szCs w:val="24"/>
        </w:rPr>
        <w:lastRenderedPageBreak/>
        <w:t xml:space="preserve">Supplementary Figure </w:t>
      </w:r>
      <w:r>
        <w:rPr>
          <w:rFonts w:ascii="Times New Roman" w:hAnsi="Times New Roman"/>
          <w:szCs w:val="24"/>
        </w:rPr>
        <w:t>26</w:t>
      </w:r>
      <w:r w:rsidRPr="001073F2">
        <w:rPr>
          <w:rFonts w:ascii="Times New Roman" w:eastAsiaTheme="minorEastAsia" w:hAnsi="Times New Roman" w:cs="Times New Roman"/>
          <w:color w:val="000000" w:themeColor="text1"/>
          <w:szCs w:val="24"/>
          <w:lang w:eastAsia="zh-CN"/>
        </w:rPr>
        <w:t>.</w:t>
      </w:r>
      <w:r w:rsidR="005C0F34" w:rsidRPr="00966A1F">
        <w:rPr>
          <w:rFonts w:ascii="Times New Roman" w:hAnsi="Times New Roman" w:cs="Times New Roman"/>
          <w:lang w:eastAsia="zh-CN"/>
        </w:rPr>
        <w:t xml:space="preserve"> Stability </w:t>
      </w:r>
      <w:r w:rsidR="005C0F34" w:rsidRPr="00966A1F">
        <w:rPr>
          <w:rFonts w:ascii="Times New Roman" w:hAnsi="Times New Roman" w:cs="Times New Roman"/>
          <w:szCs w:val="24"/>
        </w:rPr>
        <w:t>of Zn plating/stripping</w:t>
      </w:r>
      <w:r w:rsidR="005C0F34" w:rsidRPr="00966A1F">
        <w:rPr>
          <w:rFonts w:ascii="Times New Roman" w:hAnsi="Times New Roman" w:cs="Times New Roman"/>
          <w:szCs w:val="24"/>
          <w:lang w:eastAsia="zh-CN"/>
        </w:rPr>
        <w:t xml:space="preserve"> in</w:t>
      </w:r>
      <w:r w:rsidR="005C0F34" w:rsidRPr="00966A1F">
        <w:rPr>
          <w:rFonts w:ascii="Times New Roman" w:hAnsi="Times New Roman" w:cs="Times New Roman"/>
          <w:lang w:eastAsia="zh-CN"/>
        </w:rPr>
        <w:t xml:space="preserve"> Zn</w:t>
      </w:r>
      <w:r w:rsidR="00371175" w:rsidRPr="00966A1F">
        <w:rPr>
          <w:rFonts w:ascii="Times New Roman" w:hAnsi="Times New Roman" w:cs="Times New Roman"/>
          <w:szCs w:val="24"/>
        </w:rPr>
        <w:t>||</w:t>
      </w:r>
      <w:r w:rsidR="005C0F34" w:rsidRPr="00966A1F">
        <w:rPr>
          <w:rFonts w:ascii="Times New Roman" w:hAnsi="Times New Roman" w:cs="Times New Roman"/>
          <w:lang w:eastAsia="zh-CN"/>
        </w:rPr>
        <w:t>Zn symmetrical cells with various electrolytes at 45</w:t>
      </w:r>
      <w:r w:rsidR="008263BA">
        <w:rPr>
          <w:rFonts w:ascii="Times New Roman" w:hAnsi="Times New Roman" w:cs="Times New Roman"/>
          <w:lang w:eastAsia="zh-CN"/>
        </w:rPr>
        <w:t xml:space="preserve"> </w:t>
      </w:r>
      <w:r w:rsidR="005C0F34" w:rsidRPr="00966A1F">
        <w:rPr>
          <w:rFonts w:ascii="Times New Roman" w:hAnsi="Times New Roman" w:cs="Times New Roman"/>
          <w:lang w:eastAsia="zh-CN"/>
        </w:rPr>
        <w:t>°C.</w:t>
      </w:r>
    </w:p>
    <w:p w14:paraId="0D2E016A" w14:textId="77777777" w:rsidR="00EB2882" w:rsidRPr="00966A1F" w:rsidRDefault="00EB2882" w:rsidP="00C57862">
      <w:pPr>
        <w:pStyle w:val="TAMainText"/>
        <w:ind w:firstLine="0"/>
        <w:rPr>
          <w:rFonts w:ascii="Times New Roman" w:hAnsi="Times New Roman" w:cs="Times New Roman"/>
          <w:lang w:eastAsia="zh-CN"/>
        </w:rPr>
      </w:pPr>
    </w:p>
    <w:p w14:paraId="1D8C4454" w14:textId="7113E3EE" w:rsidR="005C0F34" w:rsidRPr="00966A1F" w:rsidRDefault="00D03B76" w:rsidP="00D23B5B">
      <w:pPr>
        <w:pStyle w:val="TAMainText"/>
        <w:ind w:firstLine="0"/>
        <w:jc w:val="center"/>
        <w:rPr>
          <w:rFonts w:ascii="Times New Roman" w:hAnsi="Times New Roman" w:cs="Times New Roman"/>
          <w:lang w:eastAsia="zh-CN"/>
        </w:rPr>
      </w:pPr>
      <w:r w:rsidRPr="00966A1F">
        <w:rPr>
          <w:rFonts w:ascii="Times New Roman" w:hAnsi="Times New Roman" w:cs="Times New Roman"/>
          <w:noProof/>
          <w:lang w:eastAsia="zh-CN"/>
        </w:rPr>
        <w:drawing>
          <wp:inline distT="0" distB="0" distL="0" distR="0" wp14:anchorId="231C1CF2" wp14:editId="0227C30F">
            <wp:extent cx="5209337" cy="1392488"/>
            <wp:effectExtent l="0" t="0" r="0" b="0"/>
            <wp:docPr id="50" name="图片 9">
              <a:extLst xmlns:a="http://schemas.openxmlformats.org/drawingml/2006/main">
                <a:ext uri="{FF2B5EF4-FFF2-40B4-BE49-F238E27FC236}">
                  <a16:creationId xmlns:a16="http://schemas.microsoft.com/office/drawing/2014/main" id="{A5209047-DAA0-2461-C2EF-2CC78B026E2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9">
                      <a:extLst>
                        <a:ext uri="{FF2B5EF4-FFF2-40B4-BE49-F238E27FC236}">
                          <a16:creationId xmlns:a16="http://schemas.microsoft.com/office/drawing/2014/main" id="{A5209047-DAA0-2461-C2EF-2CC78B026E2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294323" cy="1415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261080" w14:textId="6C306BC5" w:rsidR="005C0F34" w:rsidRDefault="001073F2" w:rsidP="00C57862">
      <w:pPr>
        <w:pStyle w:val="TAMainText"/>
        <w:ind w:firstLine="0"/>
        <w:rPr>
          <w:rFonts w:ascii="Times New Roman" w:hAnsi="Times New Roman" w:cs="Times New Roman"/>
          <w:lang w:eastAsia="zh-CN"/>
        </w:rPr>
      </w:pPr>
      <w:r w:rsidRPr="001073F2">
        <w:rPr>
          <w:rFonts w:ascii="Times New Roman" w:hAnsi="Times New Roman" w:cs="Times New Roman"/>
          <w:szCs w:val="24"/>
        </w:rPr>
        <w:t xml:space="preserve">Supplementary Figure </w:t>
      </w:r>
      <w:r>
        <w:rPr>
          <w:rFonts w:ascii="Times New Roman" w:hAnsi="Times New Roman"/>
          <w:szCs w:val="24"/>
        </w:rPr>
        <w:t>27</w:t>
      </w:r>
      <w:r w:rsidRPr="001073F2">
        <w:rPr>
          <w:rFonts w:ascii="Times New Roman" w:eastAsiaTheme="minorEastAsia" w:hAnsi="Times New Roman" w:cs="Times New Roman"/>
          <w:color w:val="000000" w:themeColor="text1"/>
          <w:szCs w:val="24"/>
          <w:lang w:eastAsia="zh-CN"/>
        </w:rPr>
        <w:t>.</w:t>
      </w:r>
      <w:r w:rsidR="005C0F34" w:rsidRPr="00966A1F">
        <w:rPr>
          <w:rFonts w:ascii="Times New Roman" w:hAnsi="Times New Roman" w:cs="Times New Roman"/>
          <w:b/>
          <w:bCs/>
          <w:lang w:eastAsia="zh-CN"/>
        </w:rPr>
        <w:t xml:space="preserve"> </w:t>
      </w:r>
      <w:r w:rsidR="005C0F34" w:rsidRPr="00966A1F">
        <w:rPr>
          <w:rFonts w:ascii="Times New Roman" w:hAnsi="Times New Roman" w:cs="Times New Roman"/>
          <w:lang w:eastAsia="zh-CN"/>
        </w:rPr>
        <w:t xml:space="preserve">Stability </w:t>
      </w:r>
      <w:r w:rsidR="005C0F34" w:rsidRPr="00966A1F">
        <w:rPr>
          <w:rFonts w:ascii="Times New Roman" w:hAnsi="Times New Roman" w:cs="Times New Roman"/>
          <w:szCs w:val="24"/>
        </w:rPr>
        <w:t>of Zn plating/stripping</w:t>
      </w:r>
      <w:r w:rsidR="005C0F34" w:rsidRPr="00966A1F">
        <w:rPr>
          <w:rFonts w:ascii="Times New Roman" w:hAnsi="Times New Roman" w:cs="Times New Roman"/>
          <w:szCs w:val="24"/>
          <w:lang w:eastAsia="zh-CN"/>
        </w:rPr>
        <w:t xml:space="preserve"> in</w:t>
      </w:r>
      <w:r w:rsidR="005C0F34" w:rsidRPr="00966A1F">
        <w:rPr>
          <w:rFonts w:ascii="Times New Roman" w:hAnsi="Times New Roman" w:cs="Times New Roman"/>
          <w:lang w:eastAsia="zh-CN"/>
        </w:rPr>
        <w:t xml:space="preserve"> Zn</w:t>
      </w:r>
      <w:r w:rsidR="00371175" w:rsidRPr="00966A1F">
        <w:rPr>
          <w:rFonts w:ascii="Times New Roman" w:hAnsi="Times New Roman" w:cs="Times New Roman"/>
          <w:szCs w:val="24"/>
        </w:rPr>
        <w:t>||</w:t>
      </w:r>
      <w:r w:rsidR="005C0F34" w:rsidRPr="00966A1F">
        <w:rPr>
          <w:rFonts w:ascii="Times New Roman" w:hAnsi="Times New Roman" w:cs="Times New Roman"/>
          <w:lang w:eastAsia="zh-CN"/>
        </w:rPr>
        <w:t>Zn symmetrical cells with TMP</w:t>
      </w:r>
      <w:r w:rsidR="005C0F34" w:rsidRPr="00966A1F">
        <w:rPr>
          <w:rFonts w:ascii="Times New Roman" w:hAnsi="Times New Roman" w:cs="Times New Roman"/>
          <w:szCs w:val="24"/>
        </w:rPr>
        <w:t>–</w:t>
      </w:r>
      <w:r w:rsidR="005C0F34" w:rsidRPr="00966A1F">
        <w:rPr>
          <w:rFonts w:ascii="Times New Roman" w:hAnsi="Times New Roman" w:cs="Times New Roman"/>
          <w:lang w:eastAsia="zh-CN"/>
        </w:rPr>
        <w:t xml:space="preserve">40 electrolyte at high currents under </w:t>
      </w:r>
      <w:r w:rsidR="005C0F34" w:rsidRPr="00966A1F">
        <w:rPr>
          <w:rFonts w:ascii="Times New Roman" w:hAnsi="Times New Roman" w:cs="Times New Roman"/>
          <w:szCs w:val="24"/>
        </w:rPr>
        <w:t>−</w:t>
      </w:r>
      <w:r w:rsidR="005C0F34" w:rsidRPr="00966A1F">
        <w:rPr>
          <w:rFonts w:ascii="Times New Roman" w:hAnsi="Times New Roman" w:cs="Times New Roman"/>
          <w:lang w:eastAsia="zh-CN"/>
        </w:rPr>
        <w:t>30</w:t>
      </w:r>
      <w:r w:rsidR="008263BA">
        <w:rPr>
          <w:rFonts w:ascii="Times New Roman" w:hAnsi="Times New Roman" w:cs="Times New Roman"/>
          <w:lang w:eastAsia="zh-CN"/>
        </w:rPr>
        <w:t xml:space="preserve"> </w:t>
      </w:r>
      <w:r w:rsidR="005C0F34" w:rsidRPr="00966A1F">
        <w:rPr>
          <w:rFonts w:ascii="Times New Roman" w:eastAsiaTheme="minorEastAsia" w:hAnsi="Times New Roman" w:cs="Times New Roman"/>
          <w:szCs w:val="24"/>
          <w:lang w:eastAsia="zh-CN"/>
        </w:rPr>
        <w:t>°C</w:t>
      </w:r>
      <w:r w:rsidR="005C0F34" w:rsidRPr="00966A1F">
        <w:rPr>
          <w:rFonts w:ascii="Times New Roman" w:hAnsi="Times New Roman" w:cs="Times New Roman"/>
          <w:lang w:eastAsia="zh-CN"/>
        </w:rPr>
        <w:t>.</w:t>
      </w:r>
    </w:p>
    <w:p w14:paraId="40DF271C" w14:textId="77777777" w:rsidR="00EB2882" w:rsidRPr="00966A1F" w:rsidRDefault="00EB2882" w:rsidP="00C57862">
      <w:pPr>
        <w:pStyle w:val="TAMainText"/>
        <w:ind w:firstLine="0"/>
        <w:rPr>
          <w:rFonts w:ascii="Times New Roman" w:hAnsi="Times New Roman" w:cs="Times New Roman"/>
          <w:lang w:eastAsia="zh-CN"/>
        </w:rPr>
      </w:pPr>
    </w:p>
    <w:p w14:paraId="1695E180" w14:textId="262AC525" w:rsidR="005C0F34" w:rsidRPr="00966A1F" w:rsidRDefault="00595365" w:rsidP="00C57862">
      <w:pPr>
        <w:spacing w:line="480" w:lineRule="auto"/>
        <w:jc w:val="center"/>
        <w:rPr>
          <w:color w:val="000000" w:themeColor="text1"/>
        </w:rPr>
      </w:pPr>
      <w:r>
        <w:rPr>
          <w:noProof/>
          <w:color w:val="000000" w:themeColor="text1"/>
        </w:rPr>
        <w:drawing>
          <wp:inline distT="0" distB="0" distL="0" distR="0" wp14:anchorId="51D9F0E3" wp14:editId="3DBEFA80">
            <wp:extent cx="4600575" cy="1992094"/>
            <wp:effectExtent l="0" t="0" r="0" b="825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/>
                  </pic:nvPicPr>
                  <pic:blipFill rotWithShape="1">
                    <a:blip r:embed="rId40"/>
                    <a:srcRect l="4695" t="3387" r="2300" b="2175"/>
                    <a:stretch/>
                  </pic:blipFill>
                  <pic:spPr bwMode="auto">
                    <a:xfrm>
                      <a:off x="0" y="0"/>
                      <a:ext cx="4611598" cy="199686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D18512D" w14:textId="2443A916" w:rsidR="0019795C" w:rsidRDefault="000C466F" w:rsidP="00C57862">
      <w:pPr>
        <w:pStyle w:val="History"/>
        <w:spacing w:before="0" w:after="0" w:line="480" w:lineRule="auto"/>
        <w:jc w:val="both"/>
        <w:rPr>
          <w:rFonts w:ascii="Times New Roman" w:hAnsi="Times New Roman"/>
          <w:sz w:val="24"/>
          <w:szCs w:val="24"/>
          <w:lang w:eastAsia="zh-CN"/>
        </w:rPr>
      </w:pPr>
      <w:r w:rsidRPr="001073F2">
        <w:rPr>
          <w:rFonts w:ascii="Times New Roman" w:eastAsia="宋体" w:hAnsi="Times New Roman"/>
          <w:sz w:val="24"/>
          <w:szCs w:val="24"/>
        </w:rPr>
        <w:t xml:space="preserve">Supplementary Figure </w:t>
      </w:r>
      <w:r>
        <w:rPr>
          <w:rFonts w:ascii="Times New Roman" w:eastAsia="宋体" w:hAnsi="Times New Roman"/>
          <w:sz w:val="24"/>
          <w:szCs w:val="24"/>
        </w:rPr>
        <w:t>28</w:t>
      </w:r>
      <w:r w:rsidRPr="001073F2">
        <w:rPr>
          <w:rFonts w:ascii="Times New Roman" w:eastAsiaTheme="minorEastAsia" w:hAnsi="Times New Roman"/>
          <w:color w:val="000000" w:themeColor="text1"/>
          <w:sz w:val="24"/>
          <w:szCs w:val="24"/>
          <w:lang w:eastAsia="zh-CN"/>
        </w:rPr>
        <w:t>.</w:t>
      </w:r>
      <w:r w:rsidR="005C0F34" w:rsidRPr="00966A1F">
        <w:rPr>
          <w:rFonts w:ascii="Times New Roman" w:hAnsi="Times New Roman"/>
          <w:b/>
          <w:bCs/>
          <w:sz w:val="24"/>
          <w:szCs w:val="24"/>
          <w:lang w:eastAsia="zh-CN"/>
        </w:rPr>
        <w:t xml:space="preserve"> </w:t>
      </w:r>
      <w:r w:rsidR="0019795C" w:rsidRPr="00966A1F">
        <w:rPr>
          <w:rFonts w:ascii="Times New Roman" w:hAnsi="Times New Roman"/>
          <w:sz w:val="24"/>
          <w:szCs w:val="24"/>
          <w:lang w:eastAsia="zh-CN"/>
        </w:rPr>
        <w:t xml:space="preserve">Galvanostatic cycling stability of symmetrical Zn cells </w:t>
      </w:r>
      <w:r w:rsidR="005C0F34" w:rsidRPr="00966A1F">
        <w:rPr>
          <w:rFonts w:ascii="Times New Roman" w:hAnsi="Times New Roman"/>
          <w:sz w:val="24"/>
          <w:szCs w:val="24"/>
          <w:lang w:eastAsia="zh-CN"/>
        </w:rPr>
        <w:t>with TMP</w:t>
      </w:r>
      <w:r w:rsidR="005C0F34" w:rsidRPr="00966A1F">
        <w:rPr>
          <w:rFonts w:ascii="Times New Roman" w:hAnsi="Times New Roman"/>
          <w:sz w:val="24"/>
          <w:szCs w:val="24"/>
        </w:rPr>
        <w:t>–</w:t>
      </w:r>
      <w:r w:rsidR="005C0F34" w:rsidRPr="00966A1F">
        <w:rPr>
          <w:rFonts w:ascii="Times New Roman" w:hAnsi="Times New Roman"/>
          <w:sz w:val="24"/>
          <w:szCs w:val="24"/>
          <w:lang w:eastAsia="zh-CN"/>
        </w:rPr>
        <w:t>40 electrolyte at 0.1</w:t>
      </w:r>
      <w:r w:rsidR="0019795C" w:rsidRPr="00966A1F">
        <w:rPr>
          <w:rFonts w:ascii="Times New Roman" w:hAnsi="Times New Roman"/>
          <w:sz w:val="24"/>
          <w:szCs w:val="24"/>
          <w:lang w:eastAsia="zh-CN"/>
        </w:rPr>
        <w:t xml:space="preserve"> </w:t>
      </w:r>
      <w:r w:rsidR="005C0F34" w:rsidRPr="00966A1F">
        <w:rPr>
          <w:rFonts w:ascii="Times New Roman" w:hAnsi="Times New Roman"/>
          <w:sz w:val="24"/>
          <w:szCs w:val="24"/>
          <w:lang w:eastAsia="zh-CN"/>
        </w:rPr>
        <w:t>mA cm</w:t>
      </w:r>
      <w:r w:rsidR="005C0F34" w:rsidRPr="00966A1F">
        <w:rPr>
          <w:rFonts w:ascii="Times New Roman" w:eastAsia="宋体" w:hAnsi="Times New Roman"/>
          <w:sz w:val="24"/>
          <w:szCs w:val="24"/>
          <w:vertAlign w:val="superscript"/>
        </w:rPr>
        <w:t>−</w:t>
      </w:r>
      <w:r w:rsidR="005C0F34" w:rsidRPr="00966A1F">
        <w:rPr>
          <w:rFonts w:ascii="Times New Roman" w:hAnsi="Times New Roman"/>
          <w:sz w:val="24"/>
          <w:szCs w:val="24"/>
          <w:vertAlign w:val="superscript"/>
          <w:lang w:eastAsia="zh-CN"/>
        </w:rPr>
        <w:t>2</w:t>
      </w:r>
      <w:r w:rsidR="005C0F34" w:rsidRPr="00966A1F">
        <w:rPr>
          <w:rFonts w:ascii="Times New Roman" w:hAnsi="Times New Roman"/>
          <w:sz w:val="24"/>
          <w:szCs w:val="24"/>
          <w:lang w:eastAsia="zh-CN"/>
        </w:rPr>
        <w:t xml:space="preserve"> and 1 </w:t>
      </w:r>
      <w:proofErr w:type="spellStart"/>
      <w:r w:rsidR="005C0F34" w:rsidRPr="00966A1F">
        <w:rPr>
          <w:rFonts w:ascii="Times New Roman" w:hAnsi="Times New Roman"/>
          <w:sz w:val="24"/>
          <w:szCs w:val="24"/>
          <w:lang w:eastAsia="zh-CN"/>
        </w:rPr>
        <w:t>mAh</w:t>
      </w:r>
      <w:proofErr w:type="spellEnd"/>
      <w:r w:rsidR="005C0F34" w:rsidRPr="00966A1F">
        <w:rPr>
          <w:rFonts w:ascii="Times New Roman" w:hAnsi="Times New Roman"/>
          <w:sz w:val="24"/>
          <w:szCs w:val="24"/>
          <w:lang w:eastAsia="zh-CN"/>
        </w:rPr>
        <w:t xml:space="preserve"> cm</w:t>
      </w:r>
      <w:r w:rsidR="005C0F34" w:rsidRPr="00966A1F">
        <w:rPr>
          <w:rFonts w:ascii="Times New Roman" w:eastAsia="宋体" w:hAnsi="Times New Roman"/>
          <w:sz w:val="24"/>
          <w:szCs w:val="24"/>
          <w:vertAlign w:val="superscript"/>
        </w:rPr>
        <w:t>−</w:t>
      </w:r>
      <w:r w:rsidR="005C0F34" w:rsidRPr="00966A1F">
        <w:rPr>
          <w:rFonts w:ascii="Times New Roman" w:hAnsi="Times New Roman"/>
          <w:sz w:val="24"/>
          <w:szCs w:val="24"/>
          <w:vertAlign w:val="superscript"/>
          <w:lang w:eastAsia="zh-CN"/>
        </w:rPr>
        <w:t>2</w:t>
      </w:r>
      <w:r w:rsidR="005C0F34" w:rsidRPr="00966A1F">
        <w:rPr>
          <w:rFonts w:ascii="Times New Roman" w:hAnsi="Times New Roman"/>
          <w:sz w:val="24"/>
          <w:szCs w:val="24"/>
          <w:lang w:eastAsia="zh-CN"/>
        </w:rPr>
        <w:t xml:space="preserve"> </w:t>
      </w:r>
      <w:r w:rsidR="00D7509A" w:rsidRPr="00966A1F">
        <w:rPr>
          <w:rFonts w:ascii="Times New Roman" w:hAnsi="Times New Roman"/>
          <w:sz w:val="24"/>
          <w:szCs w:val="24"/>
          <w:lang w:eastAsia="zh-CN"/>
        </w:rPr>
        <w:t xml:space="preserve">at </w:t>
      </w:r>
      <w:r w:rsidR="005C0F34" w:rsidRPr="00966A1F">
        <w:rPr>
          <w:rFonts w:ascii="Times New Roman" w:eastAsia="宋体" w:hAnsi="Times New Roman"/>
          <w:sz w:val="24"/>
          <w:szCs w:val="24"/>
        </w:rPr>
        <w:t>−</w:t>
      </w:r>
      <w:r w:rsidR="005C0F34" w:rsidRPr="00966A1F">
        <w:rPr>
          <w:rFonts w:ascii="Times New Roman" w:hAnsi="Times New Roman"/>
          <w:sz w:val="24"/>
          <w:szCs w:val="24"/>
          <w:lang w:eastAsia="zh-CN"/>
        </w:rPr>
        <w:t>50</w:t>
      </w:r>
      <w:r w:rsidR="008263BA">
        <w:rPr>
          <w:rFonts w:ascii="Times New Roman" w:hAnsi="Times New Roman"/>
          <w:sz w:val="24"/>
          <w:szCs w:val="24"/>
          <w:lang w:eastAsia="zh-CN"/>
        </w:rPr>
        <w:t xml:space="preserve"> </w:t>
      </w:r>
      <w:r w:rsidR="005C0F34" w:rsidRPr="00966A1F">
        <w:rPr>
          <w:rFonts w:ascii="Times New Roman" w:eastAsiaTheme="minorEastAsia" w:hAnsi="Times New Roman"/>
          <w:sz w:val="24"/>
          <w:szCs w:val="24"/>
          <w:lang w:eastAsia="zh-CN"/>
        </w:rPr>
        <w:t>°C</w:t>
      </w:r>
      <w:r w:rsidR="005C0F34" w:rsidRPr="00966A1F">
        <w:rPr>
          <w:rFonts w:ascii="Times New Roman" w:hAnsi="Times New Roman"/>
          <w:sz w:val="24"/>
          <w:szCs w:val="24"/>
          <w:lang w:eastAsia="zh-CN"/>
        </w:rPr>
        <w:t>.</w:t>
      </w:r>
    </w:p>
    <w:p w14:paraId="1079C8A6" w14:textId="77777777" w:rsidR="00A667DE" w:rsidRPr="00966A1F" w:rsidRDefault="00A667DE" w:rsidP="00C57862">
      <w:pPr>
        <w:pStyle w:val="History"/>
        <w:spacing w:before="0" w:after="0" w:line="480" w:lineRule="auto"/>
        <w:jc w:val="both"/>
        <w:rPr>
          <w:rFonts w:ascii="Times New Roman" w:eastAsiaTheme="minorEastAsia" w:hAnsi="Times New Roman"/>
          <w:sz w:val="24"/>
          <w:szCs w:val="24"/>
          <w:lang w:eastAsia="zh-CN"/>
        </w:rPr>
      </w:pPr>
    </w:p>
    <w:p w14:paraId="584D3E12" w14:textId="66F16DE3" w:rsidR="00965895" w:rsidRPr="00966A1F" w:rsidRDefault="00614C56" w:rsidP="00C57862">
      <w:pPr>
        <w:spacing w:line="480" w:lineRule="auto"/>
        <w:jc w:val="center"/>
        <w:rPr>
          <w:b/>
          <w:bCs/>
          <w:lang w:eastAsia="zh-CN"/>
        </w:rPr>
      </w:pPr>
      <w:r w:rsidRPr="00966A1F">
        <w:rPr>
          <w:b/>
          <w:bCs/>
          <w:noProof/>
          <w:lang w:eastAsia="zh-CN"/>
        </w:rPr>
        <w:lastRenderedPageBreak/>
        <w:drawing>
          <wp:inline distT="0" distB="0" distL="0" distR="0" wp14:anchorId="57119DD1" wp14:editId="1C9B79FB">
            <wp:extent cx="3799327" cy="2781300"/>
            <wp:effectExtent l="0" t="0" r="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/>
                  </pic:nvPicPr>
                  <pic:blipFill rotWithShape="1">
                    <a:blip r:embed="rId41"/>
                    <a:srcRect l="5844" t="10775" r="13130" b="2446"/>
                    <a:stretch/>
                  </pic:blipFill>
                  <pic:spPr bwMode="auto">
                    <a:xfrm>
                      <a:off x="0" y="0"/>
                      <a:ext cx="3817097" cy="279430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07518DE" w14:textId="4062BAB0" w:rsidR="00DE7989" w:rsidRDefault="000C466F" w:rsidP="00C57862">
      <w:pPr>
        <w:spacing w:line="480" w:lineRule="auto"/>
        <w:jc w:val="both"/>
        <w:rPr>
          <w:lang w:eastAsia="zh-CN"/>
        </w:rPr>
      </w:pPr>
      <w:r w:rsidRPr="001073F2">
        <w:rPr>
          <w:rFonts w:eastAsia="宋体"/>
        </w:rPr>
        <w:t xml:space="preserve">Supplementary Figure </w:t>
      </w:r>
      <w:r>
        <w:rPr>
          <w:rFonts w:eastAsia="宋体"/>
        </w:rPr>
        <w:t>29</w:t>
      </w:r>
      <w:r w:rsidRPr="001073F2">
        <w:rPr>
          <w:rFonts w:eastAsiaTheme="minorEastAsia"/>
          <w:color w:val="000000" w:themeColor="text1"/>
          <w:lang w:eastAsia="zh-CN"/>
        </w:rPr>
        <w:t>.</w:t>
      </w:r>
      <w:r w:rsidR="008417BD" w:rsidRPr="00966A1F">
        <w:rPr>
          <w:lang w:eastAsia="zh-CN"/>
        </w:rPr>
        <w:t xml:space="preserve"> </w:t>
      </w:r>
      <w:r w:rsidR="00485A9D" w:rsidRPr="00966A1F">
        <w:rPr>
          <w:rFonts w:eastAsiaTheme="minorEastAsia"/>
          <w:lang w:eastAsia="zh-CN"/>
        </w:rPr>
        <w:t>V</w:t>
      </w:r>
      <w:r w:rsidR="00485A9D" w:rsidRPr="00966A1F">
        <w:rPr>
          <w:lang w:eastAsia="zh-CN"/>
        </w:rPr>
        <w:t xml:space="preserve">oltage </w:t>
      </w:r>
      <w:r w:rsidR="00615774" w:rsidRPr="00966A1F">
        <w:rPr>
          <w:lang w:eastAsia="zh-CN"/>
        </w:rPr>
        <w:t xml:space="preserve">profiles </w:t>
      </w:r>
      <w:r w:rsidR="00485A9D" w:rsidRPr="00966A1F">
        <w:rPr>
          <w:lang w:eastAsia="zh-CN"/>
        </w:rPr>
        <w:t>of Zn</w:t>
      </w:r>
      <w:r w:rsidR="00615774" w:rsidRPr="00966A1F">
        <w:rPr>
          <w:lang w:eastAsia="zh-CN"/>
        </w:rPr>
        <w:t xml:space="preserve"> deposition on</w:t>
      </w:r>
      <w:r w:rsidR="009209E3" w:rsidRPr="00966A1F">
        <w:rPr>
          <w:lang w:eastAsia="zh-CN"/>
        </w:rPr>
        <w:t xml:space="preserve"> </w:t>
      </w:r>
      <w:r w:rsidR="00615774" w:rsidRPr="00966A1F">
        <w:rPr>
          <w:lang w:eastAsia="zh-CN"/>
        </w:rPr>
        <w:t>to</w:t>
      </w:r>
      <w:r w:rsidR="009209E3" w:rsidRPr="00966A1F">
        <w:rPr>
          <w:lang w:eastAsia="zh-CN"/>
        </w:rPr>
        <w:t xml:space="preserve"> </w:t>
      </w:r>
      <w:proofErr w:type="spellStart"/>
      <w:r w:rsidR="00485A9D" w:rsidRPr="00966A1F">
        <w:rPr>
          <w:rFonts w:eastAsiaTheme="minorEastAsia"/>
          <w:lang w:eastAsia="zh-CN"/>
        </w:rPr>
        <w:t>Ti</w:t>
      </w:r>
      <w:proofErr w:type="spellEnd"/>
      <w:r w:rsidR="00485A9D" w:rsidRPr="00966A1F">
        <w:rPr>
          <w:lang w:eastAsia="zh-CN"/>
        </w:rPr>
        <w:t xml:space="preserve"> </w:t>
      </w:r>
      <w:r w:rsidR="00615774" w:rsidRPr="00966A1F">
        <w:rPr>
          <w:rFonts w:eastAsia="宋体"/>
        </w:rPr>
        <w:t>substrates at a current density of 1 mA cm</w:t>
      </w:r>
      <w:r w:rsidR="00615774" w:rsidRPr="00966A1F">
        <w:rPr>
          <w:rFonts w:eastAsia="宋体"/>
          <w:vertAlign w:val="superscript"/>
        </w:rPr>
        <w:t>−2</w:t>
      </w:r>
      <w:r w:rsidR="00615774" w:rsidRPr="00966A1F">
        <w:rPr>
          <w:rFonts w:eastAsia="宋体"/>
        </w:rPr>
        <w:t xml:space="preserve"> and a capacity of 0.5 </w:t>
      </w:r>
      <w:proofErr w:type="spellStart"/>
      <w:r w:rsidR="00615774" w:rsidRPr="00966A1F">
        <w:rPr>
          <w:rFonts w:eastAsia="宋体"/>
        </w:rPr>
        <w:t>mAh</w:t>
      </w:r>
      <w:proofErr w:type="spellEnd"/>
      <w:r w:rsidR="00615774" w:rsidRPr="00966A1F">
        <w:rPr>
          <w:rFonts w:eastAsia="宋体"/>
        </w:rPr>
        <w:t xml:space="preserve"> cm</w:t>
      </w:r>
      <w:r w:rsidR="00615774" w:rsidRPr="00966A1F">
        <w:rPr>
          <w:rFonts w:eastAsia="宋体"/>
          <w:vertAlign w:val="superscript"/>
        </w:rPr>
        <w:t xml:space="preserve">−2 </w:t>
      </w:r>
      <w:r w:rsidR="0019795C" w:rsidRPr="00966A1F">
        <w:rPr>
          <w:rFonts w:eastAsiaTheme="minorEastAsia"/>
          <w:lang w:eastAsia="zh-CN"/>
        </w:rPr>
        <w:t>after</w:t>
      </w:r>
      <w:r w:rsidR="0019795C" w:rsidRPr="00966A1F">
        <w:rPr>
          <w:lang w:eastAsia="zh-CN"/>
        </w:rPr>
        <w:t xml:space="preserve"> </w:t>
      </w:r>
      <w:r w:rsidR="00485A9D" w:rsidRPr="00966A1F">
        <w:rPr>
          <w:lang w:eastAsia="zh-CN"/>
        </w:rPr>
        <w:t xml:space="preserve">different cycles at </w:t>
      </w:r>
      <w:r w:rsidR="00485A9D" w:rsidRPr="00966A1F">
        <w:rPr>
          <w:rFonts w:eastAsia="宋体"/>
        </w:rPr>
        <w:t>−</w:t>
      </w:r>
      <w:r w:rsidR="00485A9D" w:rsidRPr="00966A1F">
        <w:rPr>
          <w:lang w:eastAsia="zh-CN"/>
        </w:rPr>
        <w:t>30</w:t>
      </w:r>
      <w:r w:rsidR="00B52A36">
        <w:rPr>
          <w:lang w:eastAsia="zh-CN"/>
        </w:rPr>
        <w:t xml:space="preserve"> </w:t>
      </w:r>
      <w:r w:rsidR="00485A9D" w:rsidRPr="00966A1F">
        <w:rPr>
          <w:rFonts w:eastAsiaTheme="minorEastAsia"/>
          <w:lang w:eastAsia="zh-CN"/>
        </w:rPr>
        <w:t>°C</w:t>
      </w:r>
      <w:r w:rsidR="00485A9D" w:rsidRPr="00966A1F">
        <w:rPr>
          <w:lang w:eastAsia="zh-CN"/>
        </w:rPr>
        <w:t>.</w:t>
      </w:r>
    </w:p>
    <w:p w14:paraId="1D603312" w14:textId="77777777" w:rsidR="00A667DE" w:rsidRPr="00966A1F" w:rsidRDefault="00A667DE" w:rsidP="00C57862">
      <w:pPr>
        <w:spacing w:line="480" w:lineRule="auto"/>
        <w:jc w:val="both"/>
        <w:rPr>
          <w:lang w:eastAsia="zh-CN"/>
        </w:rPr>
      </w:pPr>
    </w:p>
    <w:p w14:paraId="75632C21" w14:textId="5CAF39B1" w:rsidR="00485A9D" w:rsidRPr="00966A1F" w:rsidRDefault="00DB1298" w:rsidP="00C57862">
      <w:pPr>
        <w:spacing w:line="480" w:lineRule="auto"/>
        <w:jc w:val="center"/>
        <w:rPr>
          <w:color w:val="000000" w:themeColor="text1"/>
        </w:rPr>
      </w:pPr>
      <w:r w:rsidRPr="00966A1F">
        <w:rPr>
          <w:noProof/>
          <w:color w:val="000000" w:themeColor="text1"/>
        </w:rPr>
        <w:lastRenderedPageBreak/>
        <w:drawing>
          <wp:inline distT="0" distB="0" distL="0" distR="0" wp14:anchorId="4945270C" wp14:editId="59E38FD7">
            <wp:extent cx="4253180" cy="5282719"/>
            <wp:effectExtent l="0" t="0" r="0" b="0"/>
            <wp:docPr id="39" name="图片 22">
              <a:extLst xmlns:a="http://schemas.openxmlformats.org/drawingml/2006/main">
                <a:ext uri="{FF2B5EF4-FFF2-40B4-BE49-F238E27FC236}">
                  <a16:creationId xmlns:a16="http://schemas.microsoft.com/office/drawing/2014/main" id="{5FF81E58-2158-1919-59F6-C5880EAC61D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2">
                      <a:extLst>
                        <a:ext uri="{FF2B5EF4-FFF2-40B4-BE49-F238E27FC236}">
                          <a16:creationId xmlns:a16="http://schemas.microsoft.com/office/drawing/2014/main" id="{5FF81E58-2158-1919-59F6-C5880EAC61D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4277254" cy="53126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CD0815" w14:textId="7BA99635" w:rsidR="00265FE6" w:rsidRDefault="000C466F" w:rsidP="00C57862">
      <w:pPr>
        <w:pStyle w:val="History"/>
        <w:spacing w:before="0" w:after="0" w:line="480" w:lineRule="auto"/>
        <w:jc w:val="both"/>
        <w:rPr>
          <w:rFonts w:ascii="Times New Roman" w:eastAsiaTheme="minorEastAsia" w:hAnsi="Times New Roman"/>
          <w:sz w:val="24"/>
          <w:szCs w:val="24"/>
          <w:lang w:eastAsia="zh-CN"/>
        </w:rPr>
      </w:pPr>
      <w:r w:rsidRPr="001073F2">
        <w:rPr>
          <w:rFonts w:ascii="Times New Roman" w:eastAsia="宋体" w:hAnsi="Times New Roman"/>
          <w:sz w:val="24"/>
          <w:szCs w:val="24"/>
        </w:rPr>
        <w:t xml:space="preserve">Supplementary Figure </w:t>
      </w:r>
      <w:r>
        <w:rPr>
          <w:rFonts w:ascii="Times New Roman" w:eastAsia="宋体" w:hAnsi="Times New Roman"/>
          <w:sz w:val="24"/>
          <w:szCs w:val="24"/>
        </w:rPr>
        <w:t>30</w:t>
      </w:r>
      <w:r w:rsidRPr="001073F2">
        <w:rPr>
          <w:rFonts w:ascii="Times New Roman" w:eastAsiaTheme="minorEastAsia" w:hAnsi="Times New Roman"/>
          <w:color w:val="000000" w:themeColor="text1"/>
          <w:sz w:val="24"/>
          <w:szCs w:val="24"/>
          <w:lang w:eastAsia="zh-CN"/>
        </w:rPr>
        <w:t>.</w:t>
      </w:r>
      <w:r w:rsidR="00485A9D" w:rsidRPr="00966A1F">
        <w:rPr>
          <w:rFonts w:ascii="Times New Roman" w:hAnsi="Times New Roman"/>
          <w:b/>
          <w:bCs/>
          <w:sz w:val="24"/>
          <w:szCs w:val="24"/>
          <w:lang w:eastAsia="zh-CN"/>
        </w:rPr>
        <w:t xml:space="preserve"> </w:t>
      </w:r>
      <w:r w:rsidR="0019795C" w:rsidRPr="00966A1F">
        <w:rPr>
          <w:rFonts w:ascii="Times New Roman" w:eastAsia="宋体" w:hAnsi="Times New Roman"/>
          <w:sz w:val="24"/>
          <w:szCs w:val="24"/>
        </w:rPr>
        <w:t xml:space="preserve">Long-term Zn plating/stripping </w:t>
      </w:r>
      <w:r w:rsidR="00D22A61" w:rsidRPr="00966A1F">
        <w:rPr>
          <w:rFonts w:ascii="Times New Roman" w:eastAsia="宋体" w:hAnsi="Times New Roman"/>
          <w:sz w:val="24"/>
          <w:szCs w:val="24"/>
        </w:rPr>
        <w:t>C</w:t>
      </w:r>
      <w:r w:rsidR="0019795C" w:rsidRPr="00966A1F">
        <w:rPr>
          <w:rFonts w:ascii="Times New Roman" w:eastAsia="宋体" w:hAnsi="Times New Roman"/>
          <w:sz w:val="24"/>
          <w:szCs w:val="24"/>
        </w:rPr>
        <w:t>oulombic efficiency with TMP–40 and TMP–0</w:t>
      </w:r>
      <w:r w:rsidR="00DB1298" w:rsidRPr="00966A1F">
        <w:rPr>
          <w:rFonts w:ascii="Times New Roman" w:eastAsia="宋体" w:hAnsi="Times New Roman"/>
          <w:sz w:val="24"/>
          <w:szCs w:val="24"/>
        </w:rPr>
        <w:t xml:space="preserve"> </w:t>
      </w:r>
      <w:r w:rsidR="0019795C" w:rsidRPr="00966A1F">
        <w:rPr>
          <w:rFonts w:ascii="Times New Roman" w:eastAsia="宋体" w:hAnsi="Times New Roman"/>
          <w:sz w:val="24"/>
          <w:szCs w:val="24"/>
        </w:rPr>
        <w:t xml:space="preserve">electrolytes at (a) </w:t>
      </w:r>
      <w:r w:rsidR="00FE5AD7" w:rsidRPr="00966A1F">
        <w:rPr>
          <w:rFonts w:ascii="Times New Roman" w:eastAsia="宋体" w:hAnsi="Times New Roman"/>
          <w:sz w:val="24"/>
          <w:szCs w:val="24"/>
        </w:rPr>
        <w:t>45</w:t>
      </w:r>
      <w:r w:rsidR="00B52A36">
        <w:rPr>
          <w:rFonts w:ascii="Times New Roman" w:eastAsia="宋体" w:hAnsi="Times New Roman"/>
          <w:sz w:val="24"/>
          <w:szCs w:val="24"/>
        </w:rPr>
        <w:t xml:space="preserve"> </w:t>
      </w:r>
      <w:r w:rsidR="00FE5AD7" w:rsidRPr="00966A1F">
        <w:rPr>
          <w:rFonts w:ascii="Times New Roman" w:eastAsia="宋体" w:hAnsi="Times New Roman"/>
          <w:sz w:val="24"/>
          <w:szCs w:val="24"/>
          <w:lang w:eastAsia="zh-CN"/>
        </w:rPr>
        <w:t xml:space="preserve">°C, </w:t>
      </w:r>
      <w:r w:rsidR="0019795C" w:rsidRPr="00966A1F">
        <w:rPr>
          <w:rFonts w:ascii="Times New Roman" w:eastAsia="宋体" w:hAnsi="Times New Roman"/>
          <w:sz w:val="24"/>
          <w:szCs w:val="24"/>
        </w:rPr>
        <w:t xml:space="preserve">(b) </w:t>
      </w:r>
      <w:r w:rsidR="007E2C51" w:rsidRPr="00966A1F">
        <w:rPr>
          <w:rFonts w:ascii="Times New Roman" w:eastAsia="宋体" w:hAnsi="Times New Roman"/>
          <w:sz w:val="24"/>
          <w:szCs w:val="24"/>
        </w:rPr>
        <w:t>25</w:t>
      </w:r>
      <w:r w:rsidR="00B52A36">
        <w:rPr>
          <w:rFonts w:ascii="Times New Roman" w:eastAsia="宋体" w:hAnsi="Times New Roman"/>
          <w:sz w:val="24"/>
          <w:szCs w:val="24"/>
        </w:rPr>
        <w:t xml:space="preserve"> </w:t>
      </w:r>
      <w:r w:rsidR="007E2C51" w:rsidRPr="00966A1F">
        <w:rPr>
          <w:rFonts w:ascii="Times New Roman" w:eastAsia="宋体" w:hAnsi="Times New Roman"/>
          <w:sz w:val="24"/>
          <w:szCs w:val="24"/>
          <w:lang w:eastAsia="zh-CN"/>
        </w:rPr>
        <w:t>°C and</w:t>
      </w:r>
      <w:r w:rsidR="007E2C51" w:rsidRPr="00966A1F">
        <w:rPr>
          <w:rFonts w:ascii="Times New Roman" w:eastAsia="宋体" w:hAnsi="Times New Roman"/>
          <w:sz w:val="24"/>
          <w:szCs w:val="24"/>
        </w:rPr>
        <w:t xml:space="preserve"> </w:t>
      </w:r>
      <w:r w:rsidR="0019795C" w:rsidRPr="00966A1F">
        <w:rPr>
          <w:rFonts w:ascii="Times New Roman" w:eastAsia="宋体" w:hAnsi="Times New Roman"/>
          <w:sz w:val="24"/>
          <w:szCs w:val="24"/>
        </w:rPr>
        <w:t>(c)</w:t>
      </w:r>
      <w:r w:rsidR="007E2C51" w:rsidRPr="00966A1F">
        <w:rPr>
          <w:rFonts w:ascii="Times New Roman" w:eastAsia="宋体" w:hAnsi="Times New Roman"/>
          <w:sz w:val="24"/>
          <w:szCs w:val="24"/>
        </w:rPr>
        <w:t xml:space="preserve"> −</w:t>
      </w:r>
      <w:r w:rsidR="007E2C51" w:rsidRPr="00966A1F">
        <w:rPr>
          <w:rFonts w:ascii="Times New Roman" w:hAnsi="Times New Roman"/>
          <w:sz w:val="24"/>
          <w:szCs w:val="24"/>
          <w:lang w:eastAsia="zh-CN"/>
        </w:rPr>
        <w:t>50</w:t>
      </w:r>
      <w:r w:rsidR="00B52A36">
        <w:rPr>
          <w:rFonts w:ascii="Times New Roman" w:hAnsi="Times New Roman"/>
          <w:sz w:val="24"/>
          <w:szCs w:val="24"/>
          <w:lang w:eastAsia="zh-CN"/>
        </w:rPr>
        <w:t xml:space="preserve"> </w:t>
      </w:r>
      <w:r w:rsidR="007E2C51" w:rsidRPr="00966A1F">
        <w:rPr>
          <w:rFonts w:ascii="Times New Roman" w:eastAsiaTheme="minorEastAsia" w:hAnsi="Times New Roman"/>
          <w:sz w:val="24"/>
          <w:szCs w:val="24"/>
          <w:lang w:eastAsia="zh-CN"/>
        </w:rPr>
        <w:t>°C.</w:t>
      </w:r>
    </w:p>
    <w:p w14:paraId="3D63BE27" w14:textId="286839D5" w:rsidR="00EB2882" w:rsidRDefault="00EB2882" w:rsidP="00C57862">
      <w:pPr>
        <w:pStyle w:val="History"/>
        <w:spacing w:before="0" w:after="0" w:line="480" w:lineRule="auto"/>
        <w:jc w:val="both"/>
        <w:rPr>
          <w:rFonts w:ascii="Times New Roman" w:eastAsiaTheme="minorEastAsia" w:hAnsi="Times New Roman"/>
          <w:sz w:val="24"/>
          <w:szCs w:val="24"/>
          <w:lang w:eastAsia="zh-CN"/>
        </w:rPr>
      </w:pPr>
    </w:p>
    <w:p w14:paraId="417F5E58" w14:textId="77777777" w:rsidR="00A520DF" w:rsidRPr="00966A1F" w:rsidRDefault="00A520DF" w:rsidP="00C57862">
      <w:pPr>
        <w:pStyle w:val="History"/>
        <w:spacing w:before="0" w:after="0" w:line="480" w:lineRule="auto"/>
        <w:jc w:val="both"/>
        <w:rPr>
          <w:rFonts w:ascii="Times New Roman" w:eastAsiaTheme="minorEastAsia" w:hAnsi="Times New Roman"/>
          <w:sz w:val="24"/>
          <w:szCs w:val="24"/>
          <w:lang w:eastAsia="zh-CN"/>
        </w:rPr>
      </w:pPr>
    </w:p>
    <w:p w14:paraId="70EC7464" w14:textId="455AE5A1" w:rsidR="006A4B22" w:rsidRPr="00966A1F" w:rsidRDefault="0038622E" w:rsidP="00D23B5B">
      <w:pPr>
        <w:pStyle w:val="History"/>
        <w:spacing w:before="0" w:after="0" w:line="480" w:lineRule="auto"/>
        <w:jc w:val="center"/>
        <w:rPr>
          <w:rFonts w:ascii="Times New Roman" w:eastAsiaTheme="minorEastAsia" w:hAnsi="Times New Roman"/>
          <w:sz w:val="24"/>
          <w:szCs w:val="24"/>
          <w:lang w:eastAsia="zh-CN"/>
        </w:rPr>
      </w:pPr>
      <w:r w:rsidRPr="00966A1F">
        <w:rPr>
          <w:rFonts w:ascii="Times New Roman" w:hAnsi="Times New Roman"/>
          <w:noProof/>
        </w:rPr>
        <w:lastRenderedPageBreak/>
        <w:drawing>
          <wp:inline distT="0" distB="0" distL="0" distR="0" wp14:anchorId="4B2824F5" wp14:editId="7C24BCB4">
            <wp:extent cx="4819650" cy="2206350"/>
            <wp:effectExtent l="0" t="0" r="0" b="3810"/>
            <wp:docPr id="68" name="图片 5">
              <a:extLst xmlns:a="http://schemas.openxmlformats.org/drawingml/2006/main">
                <a:ext uri="{FF2B5EF4-FFF2-40B4-BE49-F238E27FC236}">
                  <a16:creationId xmlns:a16="http://schemas.microsoft.com/office/drawing/2014/main" id="{9B993B4F-AAC8-8FAB-F71F-188F6CDDFF2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>
                      <a:extLst>
                        <a:ext uri="{FF2B5EF4-FFF2-40B4-BE49-F238E27FC236}">
                          <a16:creationId xmlns:a16="http://schemas.microsoft.com/office/drawing/2014/main" id="{9B993B4F-AAC8-8FAB-F71F-188F6CDDFF2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4845171" cy="22180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3A1B96" w14:textId="5FF1D8E1" w:rsidR="006A4B22" w:rsidRDefault="000C466F" w:rsidP="00C57862">
      <w:pPr>
        <w:pStyle w:val="History"/>
        <w:spacing w:before="0" w:after="0" w:line="480" w:lineRule="auto"/>
        <w:jc w:val="left"/>
        <w:rPr>
          <w:rFonts w:ascii="Times New Roman" w:eastAsiaTheme="minorEastAsia" w:hAnsi="Times New Roman"/>
          <w:sz w:val="24"/>
          <w:szCs w:val="24"/>
          <w:lang w:eastAsia="zh-CN"/>
        </w:rPr>
      </w:pPr>
      <w:r w:rsidRPr="001073F2">
        <w:rPr>
          <w:rFonts w:ascii="Times New Roman" w:eastAsia="宋体" w:hAnsi="Times New Roman"/>
          <w:sz w:val="24"/>
          <w:szCs w:val="24"/>
        </w:rPr>
        <w:t xml:space="preserve">Supplementary Figure </w:t>
      </w:r>
      <w:r>
        <w:rPr>
          <w:rFonts w:ascii="Times New Roman" w:eastAsia="宋体" w:hAnsi="Times New Roman"/>
          <w:sz w:val="24"/>
          <w:szCs w:val="24"/>
        </w:rPr>
        <w:t>31</w:t>
      </w:r>
      <w:r w:rsidRPr="001073F2">
        <w:rPr>
          <w:rFonts w:ascii="Times New Roman" w:eastAsiaTheme="minorEastAsia" w:hAnsi="Times New Roman"/>
          <w:color w:val="000000" w:themeColor="text1"/>
          <w:sz w:val="24"/>
          <w:szCs w:val="24"/>
          <w:lang w:eastAsia="zh-CN"/>
        </w:rPr>
        <w:t>.</w:t>
      </w:r>
      <w:r w:rsidR="006A4B22" w:rsidRPr="00966A1F">
        <w:rPr>
          <w:rFonts w:ascii="Times New Roman" w:hAnsi="Times New Roman"/>
          <w:b/>
          <w:bCs/>
          <w:sz w:val="24"/>
          <w:szCs w:val="24"/>
          <w:lang w:eastAsia="zh-CN"/>
        </w:rPr>
        <w:t xml:space="preserve"> </w:t>
      </w:r>
      <w:r w:rsidR="006A4B22" w:rsidRPr="00966A1F">
        <w:rPr>
          <w:rFonts w:ascii="Times New Roman" w:hAnsi="Times New Roman"/>
          <w:sz w:val="24"/>
          <w:szCs w:val="24"/>
          <w:lang w:eastAsia="zh-CN"/>
        </w:rPr>
        <w:t>(a)</w:t>
      </w:r>
      <w:r w:rsidR="006A4B22" w:rsidRPr="00966A1F">
        <w:rPr>
          <w:rFonts w:ascii="Times New Roman" w:hAnsi="Times New Roman"/>
          <w:b/>
          <w:bCs/>
          <w:sz w:val="24"/>
          <w:szCs w:val="24"/>
          <w:lang w:eastAsia="zh-CN"/>
        </w:rPr>
        <w:t xml:space="preserve"> </w:t>
      </w:r>
      <w:r w:rsidR="006A4B22" w:rsidRPr="00966A1F">
        <w:rPr>
          <w:rFonts w:ascii="Times New Roman" w:eastAsiaTheme="minorEastAsia" w:hAnsi="Times New Roman"/>
          <w:sz w:val="24"/>
          <w:szCs w:val="24"/>
          <w:lang w:eastAsia="zh-CN"/>
        </w:rPr>
        <w:t>XRD pattern and (b) SEM image of KVOH.</w:t>
      </w:r>
    </w:p>
    <w:p w14:paraId="51300702" w14:textId="77777777" w:rsidR="00EB2882" w:rsidRPr="00966A1F" w:rsidRDefault="00EB2882" w:rsidP="00C57862">
      <w:pPr>
        <w:pStyle w:val="History"/>
        <w:spacing w:before="0" w:after="0" w:line="480" w:lineRule="auto"/>
        <w:jc w:val="left"/>
        <w:rPr>
          <w:rFonts w:ascii="Times New Roman" w:eastAsiaTheme="minorEastAsia" w:hAnsi="Times New Roman"/>
          <w:sz w:val="24"/>
          <w:szCs w:val="24"/>
          <w:lang w:eastAsia="zh-CN"/>
        </w:rPr>
      </w:pPr>
    </w:p>
    <w:p w14:paraId="218A3704" w14:textId="03805FBA" w:rsidR="005B61A2" w:rsidRPr="00966A1F" w:rsidRDefault="000358B0" w:rsidP="00D23B5B">
      <w:pPr>
        <w:pStyle w:val="History"/>
        <w:spacing w:before="0" w:after="0" w:line="480" w:lineRule="auto"/>
        <w:jc w:val="center"/>
        <w:rPr>
          <w:rFonts w:ascii="Times New Roman" w:eastAsiaTheme="minorEastAsia" w:hAnsi="Times New Roman"/>
          <w:sz w:val="24"/>
          <w:szCs w:val="24"/>
          <w:highlight w:val="yellow"/>
          <w:lang w:eastAsia="zh-CN"/>
        </w:rPr>
      </w:pPr>
      <w:r w:rsidRPr="00966A1F">
        <w:rPr>
          <w:rFonts w:ascii="Times New Roman" w:eastAsiaTheme="minorEastAsia" w:hAnsi="Times New Roman"/>
          <w:noProof/>
          <w:sz w:val="24"/>
          <w:szCs w:val="24"/>
          <w:lang w:eastAsia="zh-CN"/>
        </w:rPr>
        <w:drawing>
          <wp:inline distT="0" distB="0" distL="0" distR="0" wp14:anchorId="6EE51705" wp14:editId="21B272FA">
            <wp:extent cx="4905375" cy="2028291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/>
                  </pic:nvPicPr>
                  <pic:blipFill rotWithShape="1">
                    <a:blip r:embed="rId44"/>
                    <a:srcRect l="5953" t="29983" r="20470" b="15931"/>
                    <a:stretch/>
                  </pic:blipFill>
                  <pic:spPr bwMode="auto">
                    <a:xfrm>
                      <a:off x="0" y="0"/>
                      <a:ext cx="4934207" cy="204021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21F7F1D" w14:textId="074302D4" w:rsidR="005B61A2" w:rsidRDefault="000C466F" w:rsidP="00C57862">
      <w:pPr>
        <w:pStyle w:val="History"/>
        <w:spacing w:before="0" w:after="0" w:line="480" w:lineRule="auto"/>
        <w:jc w:val="left"/>
        <w:rPr>
          <w:rFonts w:ascii="Times New Roman" w:eastAsiaTheme="minorEastAsia" w:hAnsi="Times New Roman"/>
          <w:sz w:val="24"/>
          <w:szCs w:val="24"/>
          <w:lang w:eastAsia="zh-CN"/>
        </w:rPr>
      </w:pPr>
      <w:r w:rsidRPr="001073F2">
        <w:rPr>
          <w:rFonts w:ascii="Times New Roman" w:eastAsia="宋体" w:hAnsi="Times New Roman"/>
          <w:sz w:val="24"/>
          <w:szCs w:val="24"/>
        </w:rPr>
        <w:t xml:space="preserve">Supplementary Figure </w:t>
      </w:r>
      <w:r>
        <w:rPr>
          <w:rFonts w:ascii="Times New Roman" w:eastAsia="宋体" w:hAnsi="Times New Roman"/>
          <w:sz w:val="24"/>
          <w:szCs w:val="24"/>
        </w:rPr>
        <w:t>32</w:t>
      </w:r>
      <w:r w:rsidRPr="001073F2">
        <w:rPr>
          <w:rFonts w:ascii="Times New Roman" w:eastAsiaTheme="minorEastAsia" w:hAnsi="Times New Roman"/>
          <w:color w:val="000000" w:themeColor="text1"/>
          <w:sz w:val="24"/>
          <w:szCs w:val="24"/>
          <w:lang w:eastAsia="zh-CN"/>
        </w:rPr>
        <w:t>.</w:t>
      </w:r>
      <w:r w:rsidR="008023AD" w:rsidRPr="00966A1F">
        <w:rPr>
          <w:rFonts w:ascii="Times New Roman" w:hAnsi="Times New Roman"/>
        </w:rPr>
        <w:t xml:space="preserve"> </w:t>
      </w:r>
      <w:r w:rsidR="008023AD" w:rsidRPr="00966A1F">
        <w:rPr>
          <w:rFonts w:ascii="Times New Roman" w:hAnsi="Times New Roman"/>
          <w:sz w:val="24"/>
          <w:szCs w:val="24"/>
          <w:lang w:eastAsia="zh-CN"/>
        </w:rPr>
        <w:t>Comparison of charge</w:t>
      </w:r>
      <w:r w:rsidR="008023AD" w:rsidRPr="00966A1F">
        <w:rPr>
          <w:rFonts w:ascii="Times New Roman" w:eastAsia="Yu Mincho" w:hAnsi="Times New Roman"/>
          <w:sz w:val="24"/>
          <w:szCs w:val="24"/>
        </w:rPr>
        <w:t>–</w:t>
      </w:r>
      <w:r w:rsidR="008023AD" w:rsidRPr="00966A1F">
        <w:rPr>
          <w:rFonts w:ascii="Times New Roman" w:hAnsi="Times New Roman"/>
          <w:sz w:val="24"/>
          <w:szCs w:val="24"/>
          <w:lang w:eastAsia="zh-CN"/>
        </w:rPr>
        <w:t>discharge curves with different cycles using (a) TMP</w:t>
      </w:r>
      <w:r w:rsidR="008023AD" w:rsidRPr="00966A1F">
        <w:rPr>
          <w:rFonts w:ascii="Times New Roman" w:eastAsia="Yu Mincho" w:hAnsi="Times New Roman"/>
          <w:sz w:val="24"/>
          <w:szCs w:val="24"/>
        </w:rPr>
        <w:t>–</w:t>
      </w:r>
      <w:r w:rsidR="008023AD" w:rsidRPr="00966A1F">
        <w:rPr>
          <w:rFonts w:ascii="Times New Roman" w:eastAsiaTheme="minorEastAsia" w:hAnsi="Times New Roman"/>
          <w:sz w:val="24"/>
          <w:szCs w:val="24"/>
          <w:lang w:eastAsia="zh-CN"/>
        </w:rPr>
        <w:t>0 electrolyte and (b) TMP</w:t>
      </w:r>
      <w:r w:rsidR="008023AD" w:rsidRPr="00966A1F">
        <w:rPr>
          <w:rFonts w:ascii="Times New Roman" w:eastAsia="Yu Mincho" w:hAnsi="Times New Roman"/>
          <w:sz w:val="24"/>
          <w:szCs w:val="24"/>
        </w:rPr>
        <w:t>–</w:t>
      </w:r>
      <w:r w:rsidR="008023AD" w:rsidRPr="00966A1F">
        <w:rPr>
          <w:rFonts w:ascii="Times New Roman" w:eastAsiaTheme="minorEastAsia" w:hAnsi="Times New Roman"/>
          <w:sz w:val="24"/>
          <w:szCs w:val="24"/>
          <w:lang w:eastAsia="zh-CN"/>
        </w:rPr>
        <w:t>40 electrolyte.</w:t>
      </w:r>
    </w:p>
    <w:p w14:paraId="0E66E0BA" w14:textId="77777777" w:rsidR="00EB2882" w:rsidRPr="00966A1F" w:rsidRDefault="00EB2882" w:rsidP="00C57862">
      <w:pPr>
        <w:pStyle w:val="History"/>
        <w:spacing w:before="0" w:after="0" w:line="480" w:lineRule="auto"/>
        <w:jc w:val="left"/>
        <w:rPr>
          <w:rFonts w:ascii="Times New Roman" w:eastAsiaTheme="minorEastAsia" w:hAnsi="Times New Roman"/>
          <w:sz w:val="24"/>
          <w:szCs w:val="24"/>
          <w:lang w:eastAsia="zh-CN"/>
        </w:rPr>
      </w:pPr>
    </w:p>
    <w:p w14:paraId="328F38BC" w14:textId="18A1D4E9" w:rsidR="005A613F" w:rsidRPr="00966A1F" w:rsidRDefault="00524459" w:rsidP="00D23B5B">
      <w:pPr>
        <w:pStyle w:val="History"/>
        <w:spacing w:before="0" w:after="0" w:line="480" w:lineRule="auto"/>
        <w:jc w:val="center"/>
        <w:rPr>
          <w:rFonts w:ascii="Times New Roman" w:hAnsi="Times New Roman"/>
          <w:sz w:val="24"/>
          <w:szCs w:val="24"/>
        </w:rPr>
      </w:pPr>
      <w:r w:rsidRPr="00966A1F"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1371AE09" wp14:editId="44FF6D43">
            <wp:extent cx="5068725" cy="1704975"/>
            <wp:effectExtent l="0" t="0" r="0" b="0"/>
            <wp:docPr id="73" name="图片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图片 73"/>
                    <pic:cNvPicPr/>
                  </pic:nvPicPr>
                  <pic:blipFill rotWithShape="1">
                    <a:blip r:embed="rId45"/>
                    <a:srcRect l="1428" t="24070" r="836" b="32103"/>
                    <a:stretch/>
                  </pic:blipFill>
                  <pic:spPr bwMode="auto">
                    <a:xfrm>
                      <a:off x="0" y="0"/>
                      <a:ext cx="5091382" cy="171259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C26FFD1" w14:textId="18CD6630" w:rsidR="005B61A2" w:rsidRDefault="000C466F" w:rsidP="00C57862">
      <w:pPr>
        <w:pStyle w:val="History"/>
        <w:spacing w:before="0" w:after="0" w:line="480" w:lineRule="auto"/>
        <w:jc w:val="both"/>
        <w:rPr>
          <w:rFonts w:ascii="Times New Roman" w:eastAsiaTheme="minorEastAsia" w:hAnsi="Times New Roman"/>
          <w:sz w:val="24"/>
          <w:szCs w:val="24"/>
          <w:lang w:eastAsia="zh-CN"/>
        </w:rPr>
      </w:pPr>
      <w:r w:rsidRPr="001073F2">
        <w:rPr>
          <w:rFonts w:ascii="Times New Roman" w:eastAsia="宋体" w:hAnsi="Times New Roman"/>
          <w:sz w:val="24"/>
          <w:szCs w:val="24"/>
        </w:rPr>
        <w:t xml:space="preserve">Supplementary Figure </w:t>
      </w:r>
      <w:r>
        <w:rPr>
          <w:rFonts w:ascii="Times New Roman" w:eastAsia="宋体" w:hAnsi="Times New Roman"/>
          <w:sz w:val="24"/>
          <w:szCs w:val="24"/>
        </w:rPr>
        <w:t>33</w:t>
      </w:r>
      <w:r w:rsidRPr="001073F2">
        <w:rPr>
          <w:rFonts w:ascii="Times New Roman" w:eastAsiaTheme="minorEastAsia" w:hAnsi="Times New Roman"/>
          <w:color w:val="000000" w:themeColor="text1"/>
          <w:sz w:val="24"/>
          <w:szCs w:val="24"/>
          <w:lang w:eastAsia="zh-CN"/>
        </w:rPr>
        <w:t>.</w:t>
      </w:r>
      <w:r w:rsidR="005A613F" w:rsidRPr="00966A1F">
        <w:rPr>
          <w:rFonts w:ascii="Times New Roman" w:hAnsi="Times New Roman"/>
        </w:rPr>
        <w:t xml:space="preserve"> </w:t>
      </w:r>
      <w:r w:rsidR="005A613F" w:rsidRPr="00966A1F">
        <w:rPr>
          <w:rFonts w:ascii="Times New Roman" w:eastAsiaTheme="minorEastAsia" w:hAnsi="Times New Roman"/>
          <w:sz w:val="24"/>
          <w:szCs w:val="24"/>
          <w:lang w:eastAsia="zh-CN"/>
        </w:rPr>
        <w:t xml:space="preserve">The cycling performance of </w:t>
      </w:r>
      <w:r w:rsidR="005A613F" w:rsidRPr="00966A1F" w:rsidDel="009A79DE">
        <w:rPr>
          <w:rFonts w:ascii="Times New Roman" w:eastAsiaTheme="minorEastAsia" w:hAnsi="Times New Roman"/>
          <w:sz w:val="24"/>
          <w:szCs w:val="24"/>
          <w:lang w:eastAsia="zh-CN"/>
        </w:rPr>
        <w:t>Zn</w:t>
      </w:r>
      <w:r w:rsidR="00F745CF" w:rsidRPr="00966A1F">
        <w:rPr>
          <w:rFonts w:ascii="Times New Roman" w:eastAsia="Yu Mincho" w:hAnsi="Times New Roman"/>
          <w:sz w:val="24"/>
          <w:szCs w:val="24"/>
        </w:rPr>
        <w:t>–</w:t>
      </w:r>
      <w:r w:rsidR="005A613F" w:rsidRPr="00966A1F" w:rsidDel="009A79DE">
        <w:rPr>
          <w:rFonts w:ascii="Times New Roman" w:eastAsiaTheme="minorEastAsia" w:hAnsi="Times New Roman"/>
          <w:sz w:val="24"/>
          <w:szCs w:val="24"/>
          <w:lang w:eastAsia="zh-CN"/>
        </w:rPr>
        <w:t xml:space="preserve">KVOH </w:t>
      </w:r>
      <w:r w:rsidR="005A613F" w:rsidRPr="00966A1F">
        <w:rPr>
          <w:rFonts w:ascii="Times New Roman" w:eastAsiaTheme="minorEastAsia" w:hAnsi="Times New Roman"/>
          <w:sz w:val="24"/>
          <w:szCs w:val="24"/>
          <w:lang w:eastAsia="zh-CN"/>
        </w:rPr>
        <w:t>full cell in the TMP</w:t>
      </w:r>
      <w:r w:rsidR="005A613F" w:rsidRPr="00966A1F">
        <w:rPr>
          <w:rFonts w:ascii="Times New Roman" w:eastAsia="Yu Mincho" w:hAnsi="Times New Roman"/>
          <w:sz w:val="24"/>
          <w:szCs w:val="24"/>
        </w:rPr>
        <w:t>–</w:t>
      </w:r>
      <w:r w:rsidR="005A613F" w:rsidRPr="00966A1F">
        <w:rPr>
          <w:rFonts w:ascii="Times New Roman" w:eastAsiaTheme="minorEastAsia" w:hAnsi="Times New Roman"/>
          <w:sz w:val="24"/>
          <w:szCs w:val="24"/>
          <w:lang w:eastAsia="zh-CN"/>
        </w:rPr>
        <w:t>40 electrolyte with different cathode loadings.</w:t>
      </w:r>
    </w:p>
    <w:p w14:paraId="60BE254A" w14:textId="77777777" w:rsidR="00EB2882" w:rsidRPr="00966A1F" w:rsidRDefault="00EB2882" w:rsidP="00C57862">
      <w:pPr>
        <w:pStyle w:val="History"/>
        <w:spacing w:before="0" w:after="0" w:line="480" w:lineRule="auto"/>
        <w:jc w:val="both"/>
        <w:rPr>
          <w:rFonts w:ascii="Times New Roman" w:eastAsiaTheme="minorEastAsia" w:hAnsi="Times New Roman"/>
          <w:sz w:val="24"/>
          <w:szCs w:val="24"/>
          <w:lang w:eastAsia="zh-CN"/>
        </w:rPr>
      </w:pPr>
    </w:p>
    <w:p w14:paraId="13E2889E" w14:textId="255BB3DE" w:rsidR="005B61A2" w:rsidRPr="00966A1F" w:rsidRDefault="00F745CF" w:rsidP="00D23B5B">
      <w:pPr>
        <w:pStyle w:val="History"/>
        <w:spacing w:before="0" w:after="0" w:line="480" w:lineRule="auto"/>
        <w:jc w:val="center"/>
        <w:rPr>
          <w:rFonts w:ascii="Times New Roman" w:eastAsiaTheme="minorEastAsia" w:hAnsi="Times New Roman"/>
          <w:sz w:val="24"/>
          <w:szCs w:val="24"/>
          <w:lang w:eastAsia="zh-CN"/>
        </w:rPr>
      </w:pPr>
      <w:r w:rsidRPr="00966A1F">
        <w:rPr>
          <w:rFonts w:ascii="Times New Roman" w:eastAsiaTheme="minorEastAsia" w:hAnsi="Times New Roman"/>
          <w:noProof/>
          <w:sz w:val="24"/>
          <w:szCs w:val="24"/>
          <w:lang w:eastAsia="zh-CN"/>
        </w:rPr>
        <w:drawing>
          <wp:inline distT="0" distB="0" distL="0" distR="0" wp14:anchorId="3593B2F7" wp14:editId="04BEDB93">
            <wp:extent cx="5242319" cy="1219200"/>
            <wp:effectExtent l="0" t="0" r="0" b="0"/>
            <wp:docPr id="74" name="图片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图片 74"/>
                    <pic:cNvPicPr/>
                  </pic:nvPicPr>
                  <pic:blipFill rotWithShape="1">
                    <a:blip r:embed="rId46"/>
                    <a:srcRect l="1656" t="31190" b="38319"/>
                    <a:stretch/>
                  </pic:blipFill>
                  <pic:spPr bwMode="auto">
                    <a:xfrm>
                      <a:off x="0" y="0"/>
                      <a:ext cx="5260314" cy="12233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A100F62" w14:textId="6C7FD2B0" w:rsidR="00F745CF" w:rsidRDefault="000C466F" w:rsidP="00C57862">
      <w:pPr>
        <w:pStyle w:val="History"/>
        <w:spacing w:before="0" w:after="0" w:line="480" w:lineRule="auto"/>
        <w:jc w:val="both"/>
        <w:rPr>
          <w:rFonts w:ascii="Times New Roman" w:eastAsiaTheme="minorEastAsia" w:hAnsi="Times New Roman"/>
          <w:sz w:val="24"/>
          <w:szCs w:val="24"/>
          <w:lang w:eastAsia="zh-CN"/>
        </w:rPr>
      </w:pPr>
      <w:r w:rsidRPr="001073F2">
        <w:rPr>
          <w:rFonts w:ascii="Times New Roman" w:eastAsia="宋体" w:hAnsi="Times New Roman"/>
          <w:sz w:val="24"/>
          <w:szCs w:val="24"/>
        </w:rPr>
        <w:t xml:space="preserve">Supplementary Figure </w:t>
      </w:r>
      <w:r>
        <w:rPr>
          <w:rFonts w:ascii="Times New Roman" w:eastAsia="宋体" w:hAnsi="Times New Roman"/>
          <w:sz w:val="24"/>
          <w:szCs w:val="24"/>
        </w:rPr>
        <w:t>34</w:t>
      </w:r>
      <w:r w:rsidRPr="001073F2">
        <w:rPr>
          <w:rFonts w:ascii="Times New Roman" w:eastAsiaTheme="minorEastAsia" w:hAnsi="Times New Roman"/>
          <w:color w:val="000000" w:themeColor="text1"/>
          <w:sz w:val="24"/>
          <w:szCs w:val="24"/>
          <w:lang w:eastAsia="zh-CN"/>
        </w:rPr>
        <w:t>.</w:t>
      </w:r>
      <w:r w:rsidR="00F745CF" w:rsidRPr="00966A1F" w:rsidDel="009A79DE">
        <w:rPr>
          <w:rFonts w:ascii="Times New Roman" w:eastAsiaTheme="minorEastAsia" w:hAnsi="Times New Roman"/>
          <w:b/>
          <w:bCs/>
          <w:sz w:val="24"/>
          <w:szCs w:val="24"/>
          <w:lang w:eastAsia="zh-CN"/>
        </w:rPr>
        <w:t xml:space="preserve"> </w:t>
      </w:r>
      <w:r w:rsidR="00F745CF" w:rsidRPr="00966A1F" w:rsidDel="009A79DE">
        <w:rPr>
          <w:rFonts w:ascii="Times New Roman" w:eastAsiaTheme="minorEastAsia" w:hAnsi="Times New Roman"/>
          <w:sz w:val="24"/>
          <w:szCs w:val="24"/>
          <w:lang w:eastAsia="zh-CN"/>
        </w:rPr>
        <w:t>The cycl</w:t>
      </w:r>
      <w:r w:rsidR="00F745CF" w:rsidRPr="00966A1F">
        <w:rPr>
          <w:rFonts w:ascii="Times New Roman" w:eastAsiaTheme="minorEastAsia" w:hAnsi="Times New Roman"/>
          <w:sz w:val="24"/>
          <w:szCs w:val="24"/>
          <w:lang w:eastAsia="zh-CN"/>
        </w:rPr>
        <w:t>ing</w:t>
      </w:r>
      <w:r w:rsidR="00F745CF" w:rsidRPr="00966A1F" w:rsidDel="009A79DE">
        <w:rPr>
          <w:rFonts w:ascii="Times New Roman" w:eastAsiaTheme="minorEastAsia" w:hAnsi="Times New Roman"/>
          <w:sz w:val="24"/>
          <w:szCs w:val="24"/>
          <w:lang w:eastAsia="zh-CN"/>
        </w:rPr>
        <w:t xml:space="preserve"> performance of Zn</w:t>
      </w:r>
      <w:r w:rsidR="00F745CF" w:rsidRPr="00966A1F">
        <w:rPr>
          <w:rFonts w:ascii="Times New Roman" w:eastAsia="Yu Mincho" w:hAnsi="Times New Roman"/>
          <w:sz w:val="24"/>
          <w:szCs w:val="24"/>
        </w:rPr>
        <w:t>–</w:t>
      </w:r>
      <w:r w:rsidR="00F745CF" w:rsidRPr="00966A1F" w:rsidDel="009A79DE">
        <w:rPr>
          <w:rFonts w:ascii="Times New Roman" w:eastAsiaTheme="minorEastAsia" w:hAnsi="Times New Roman"/>
          <w:sz w:val="24"/>
          <w:szCs w:val="24"/>
          <w:lang w:eastAsia="zh-CN"/>
        </w:rPr>
        <w:t xml:space="preserve">KVOH </w:t>
      </w:r>
      <w:r w:rsidR="00F745CF" w:rsidRPr="00966A1F">
        <w:rPr>
          <w:rFonts w:ascii="Times New Roman" w:eastAsiaTheme="minorEastAsia" w:hAnsi="Times New Roman"/>
          <w:sz w:val="24"/>
          <w:szCs w:val="24"/>
          <w:lang w:eastAsia="zh-CN"/>
        </w:rPr>
        <w:t xml:space="preserve">full cell with a rate of </w:t>
      </w:r>
      <w:r w:rsidR="00F745CF" w:rsidRPr="00966A1F" w:rsidDel="009A79DE">
        <w:rPr>
          <w:rFonts w:ascii="Times New Roman" w:eastAsiaTheme="minorEastAsia" w:hAnsi="Times New Roman"/>
          <w:sz w:val="24"/>
          <w:szCs w:val="24"/>
          <w:lang w:eastAsia="zh-CN"/>
        </w:rPr>
        <w:t>(a) 1A g</w:t>
      </w:r>
      <w:r w:rsidR="00F745CF" w:rsidRPr="00966A1F" w:rsidDel="009A79DE">
        <w:rPr>
          <w:rFonts w:ascii="Times New Roman" w:eastAsia="宋体" w:hAnsi="Times New Roman"/>
          <w:sz w:val="24"/>
          <w:szCs w:val="24"/>
          <w:vertAlign w:val="superscript"/>
        </w:rPr>
        <w:t>−</w:t>
      </w:r>
      <w:r w:rsidR="00F745CF" w:rsidRPr="00966A1F" w:rsidDel="009A79DE">
        <w:rPr>
          <w:rFonts w:ascii="Times New Roman" w:eastAsiaTheme="minorEastAsia" w:hAnsi="Times New Roman"/>
          <w:sz w:val="24"/>
          <w:szCs w:val="24"/>
          <w:vertAlign w:val="superscript"/>
          <w:lang w:eastAsia="zh-CN"/>
        </w:rPr>
        <w:t>1</w:t>
      </w:r>
      <w:r w:rsidR="00F745CF" w:rsidRPr="00966A1F" w:rsidDel="009A79DE">
        <w:rPr>
          <w:rFonts w:ascii="Times New Roman" w:eastAsiaTheme="minorEastAsia" w:hAnsi="Times New Roman"/>
          <w:sz w:val="24"/>
          <w:szCs w:val="24"/>
          <w:lang w:eastAsia="zh-CN"/>
        </w:rPr>
        <w:t>, (b) 2 A g</w:t>
      </w:r>
      <w:r w:rsidR="00F745CF" w:rsidRPr="00966A1F" w:rsidDel="009A79DE">
        <w:rPr>
          <w:rFonts w:ascii="Times New Roman" w:eastAsia="宋体" w:hAnsi="Times New Roman"/>
          <w:sz w:val="24"/>
          <w:szCs w:val="24"/>
          <w:vertAlign w:val="superscript"/>
        </w:rPr>
        <w:t>−</w:t>
      </w:r>
      <w:r w:rsidR="00F745CF" w:rsidRPr="00966A1F" w:rsidDel="009A79DE">
        <w:rPr>
          <w:rFonts w:ascii="Times New Roman" w:eastAsiaTheme="minorEastAsia" w:hAnsi="Times New Roman"/>
          <w:sz w:val="24"/>
          <w:szCs w:val="24"/>
          <w:vertAlign w:val="superscript"/>
          <w:lang w:eastAsia="zh-CN"/>
        </w:rPr>
        <w:t>1</w:t>
      </w:r>
      <w:r w:rsidR="00F745CF" w:rsidRPr="00966A1F" w:rsidDel="009A79DE">
        <w:rPr>
          <w:rFonts w:ascii="Times New Roman" w:eastAsiaTheme="minorEastAsia" w:hAnsi="Times New Roman"/>
          <w:sz w:val="24"/>
          <w:szCs w:val="24"/>
          <w:lang w:eastAsia="zh-CN"/>
        </w:rPr>
        <w:t xml:space="preserve"> and (c) </w:t>
      </w:r>
      <w:r w:rsidR="00F745CF" w:rsidRPr="00966A1F">
        <w:rPr>
          <w:rFonts w:ascii="Times New Roman" w:eastAsiaTheme="minorEastAsia" w:hAnsi="Times New Roman"/>
          <w:sz w:val="24"/>
          <w:szCs w:val="24"/>
          <w:lang w:eastAsia="zh-CN"/>
        </w:rPr>
        <w:t>10</w:t>
      </w:r>
      <w:r w:rsidR="00F745CF" w:rsidRPr="00966A1F" w:rsidDel="009A79DE">
        <w:rPr>
          <w:rFonts w:ascii="Times New Roman" w:eastAsiaTheme="minorEastAsia" w:hAnsi="Times New Roman"/>
          <w:sz w:val="24"/>
          <w:szCs w:val="24"/>
          <w:lang w:eastAsia="zh-CN"/>
        </w:rPr>
        <w:t xml:space="preserve"> A g</w:t>
      </w:r>
      <w:r w:rsidR="00F745CF" w:rsidRPr="00966A1F" w:rsidDel="009A79DE">
        <w:rPr>
          <w:rFonts w:ascii="Times New Roman" w:eastAsia="宋体" w:hAnsi="Times New Roman"/>
          <w:sz w:val="24"/>
          <w:szCs w:val="24"/>
          <w:vertAlign w:val="superscript"/>
        </w:rPr>
        <w:t>−</w:t>
      </w:r>
      <w:r w:rsidR="00F745CF" w:rsidRPr="00966A1F" w:rsidDel="009A79DE">
        <w:rPr>
          <w:rFonts w:ascii="Times New Roman" w:eastAsiaTheme="minorEastAsia" w:hAnsi="Times New Roman"/>
          <w:sz w:val="24"/>
          <w:szCs w:val="24"/>
          <w:vertAlign w:val="superscript"/>
          <w:lang w:eastAsia="zh-CN"/>
        </w:rPr>
        <w:t>1</w:t>
      </w:r>
      <w:r w:rsidR="00F745CF" w:rsidRPr="00966A1F" w:rsidDel="009A79DE">
        <w:rPr>
          <w:rFonts w:ascii="Times New Roman" w:eastAsiaTheme="minorEastAsia" w:hAnsi="Times New Roman"/>
          <w:sz w:val="24"/>
          <w:szCs w:val="24"/>
          <w:lang w:eastAsia="zh-CN"/>
        </w:rPr>
        <w:t xml:space="preserve"> </w:t>
      </w:r>
      <w:r w:rsidR="00F745CF" w:rsidRPr="00966A1F">
        <w:rPr>
          <w:rFonts w:ascii="Times New Roman" w:eastAsiaTheme="minorEastAsia" w:hAnsi="Times New Roman"/>
          <w:sz w:val="24"/>
          <w:szCs w:val="24"/>
          <w:lang w:eastAsia="zh-CN"/>
        </w:rPr>
        <w:t>at 25</w:t>
      </w:r>
      <w:r w:rsidR="00B52A36">
        <w:rPr>
          <w:rFonts w:ascii="Times New Roman" w:eastAsiaTheme="minorEastAsia" w:hAnsi="Times New Roman"/>
          <w:sz w:val="24"/>
          <w:szCs w:val="24"/>
          <w:lang w:eastAsia="zh-CN"/>
        </w:rPr>
        <w:t xml:space="preserve"> </w:t>
      </w:r>
      <w:r w:rsidR="00F745CF" w:rsidRPr="00966A1F" w:rsidDel="009A79DE">
        <w:rPr>
          <w:rFonts w:ascii="Times New Roman" w:eastAsiaTheme="minorEastAsia" w:hAnsi="Times New Roman"/>
          <w:sz w:val="24"/>
          <w:szCs w:val="24"/>
          <w:lang w:eastAsia="zh-CN"/>
        </w:rPr>
        <w:t>°C.</w:t>
      </w:r>
    </w:p>
    <w:p w14:paraId="7341BA6D" w14:textId="77777777" w:rsidR="00EB2882" w:rsidRPr="00966A1F" w:rsidRDefault="00EB2882" w:rsidP="00C57862">
      <w:pPr>
        <w:pStyle w:val="History"/>
        <w:spacing w:before="0" w:after="0" w:line="480" w:lineRule="auto"/>
        <w:jc w:val="both"/>
        <w:rPr>
          <w:rFonts w:ascii="Times New Roman" w:eastAsiaTheme="minorEastAsia" w:hAnsi="Times New Roman"/>
          <w:sz w:val="24"/>
          <w:szCs w:val="24"/>
          <w:lang w:eastAsia="zh-CN"/>
        </w:rPr>
      </w:pPr>
    </w:p>
    <w:p w14:paraId="3824CFF2" w14:textId="3563FF27" w:rsidR="00AE4664" w:rsidRPr="00966A1F" w:rsidRDefault="005A613F" w:rsidP="00C57862">
      <w:pPr>
        <w:pStyle w:val="History"/>
        <w:spacing w:before="0" w:after="0" w:line="480" w:lineRule="auto"/>
        <w:jc w:val="center"/>
        <w:rPr>
          <w:rFonts w:ascii="Times New Roman" w:eastAsiaTheme="minorEastAsia" w:hAnsi="Times New Roman"/>
          <w:sz w:val="24"/>
          <w:szCs w:val="24"/>
          <w:lang w:eastAsia="zh-CN"/>
        </w:rPr>
      </w:pPr>
      <w:r w:rsidRPr="00966A1F">
        <w:rPr>
          <w:rFonts w:ascii="Times New Roman" w:eastAsiaTheme="minorEastAsia" w:hAnsi="Times New Roman"/>
          <w:noProof/>
          <w:sz w:val="24"/>
          <w:szCs w:val="24"/>
          <w:lang w:eastAsia="zh-CN"/>
        </w:rPr>
        <w:drawing>
          <wp:inline distT="0" distB="0" distL="0" distR="0" wp14:anchorId="5840420D" wp14:editId="1E1E13C9">
            <wp:extent cx="3349911" cy="1899884"/>
            <wp:effectExtent l="0" t="0" r="3175" b="5715"/>
            <wp:docPr id="71" name="图片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图片 71"/>
                    <pic:cNvPicPr/>
                  </pic:nvPicPr>
                  <pic:blipFill rotWithShape="1">
                    <a:blip r:embed="rId47"/>
                    <a:srcRect l="5718" t="10784" r="1826" b="1804"/>
                    <a:stretch/>
                  </pic:blipFill>
                  <pic:spPr bwMode="auto">
                    <a:xfrm>
                      <a:off x="0" y="0"/>
                      <a:ext cx="3373738" cy="191339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C9A455D" w14:textId="4C5E5BBB" w:rsidR="00DF359D" w:rsidRDefault="000C466F" w:rsidP="00C57862">
      <w:pPr>
        <w:pStyle w:val="History"/>
        <w:spacing w:before="0" w:after="0" w:line="480" w:lineRule="auto"/>
        <w:jc w:val="both"/>
        <w:rPr>
          <w:rFonts w:ascii="Times New Roman" w:eastAsiaTheme="minorEastAsia" w:hAnsi="Times New Roman"/>
          <w:sz w:val="24"/>
          <w:szCs w:val="24"/>
          <w:lang w:eastAsia="zh-CN"/>
        </w:rPr>
      </w:pPr>
      <w:r w:rsidRPr="001073F2">
        <w:rPr>
          <w:rFonts w:ascii="Times New Roman" w:eastAsia="宋体" w:hAnsi="Times New Roman"/>
          <w:sz w:val="24"/>
          <w:szCs w:val="24"/>
        </w:rPr>
        <w:t xml:space="preserve">Supplementary Figure </w:t>
      </w:r>
      <w:r>
        <w:rPr>
          <w:rFonts w:ascii="Times New Roman" w:eastAsia="宋体" w:hAnsi="Times New Roman"/>
          <w:sz w:val="24"/>
          <w:szCs w:val="24"/>
        </w:rPr>
        <w:t>35</w:t>
      </w:r>
      <w:r w:rsidRPr="001073F2">
        <w:rPr>
          <w:rFonts w:ascii="Times New Roman" w:eastAsiaTheme="minorEastAsia" w:hAnsi="Times New Roman"/>
          <w:color w:val="000000" w:themeColor="text1"/>
          <w:sz w:val="24"/>
          <w:szCs w:val="24"/>
          <w:lang w:eastAsia="zh-CN"/>
        </w:rPr>
        <w:t>.</w:t>
      </w:r>
      <w:r w:rsidR="00DF359D" w:rsidRPr="00966A1F">
        <w:rPr>
          <w:rFonts w:ascii="Times New Roman" w:eastAsiaTheme="minorEastAsia" w:hAnsi="Times New Roman"/>
          <w:b/>
          <w:bCs/>
          <w:sz w:val="24"/>
          <w:szCs w:val="24"/>
          <w:lang w:eastAsia="zh-CN"/>
        </w:rPr>
        <w:t xml:space="preserve"> </w:t>
      </w:r>
      <w:r w:rsidR="00DF359D" w:rsidRPr="00966A1F">
        <w:rPr>
          <w:rFonts w:ascii="Times New Roman" w:eastAsiaTheme="minorEastAsia" w:hAnsi="Times New Roman"/>
          <w:sz w:val="24"/>
          <w:szCs w:val="24"/>
          <w:lang w:eastAsia="zh-CN"/>
        </w:rPr>
        <w:t xml:space="preserve">The </w:t>
      </w:r>
      <w:bookmarkStart w:id="8" w:name="_Hlk104926757"/>
      <w:r w:rsidR="00DF359D" w:rsidRPr="00966A1F">
        <w:rPr>
          <w:rFonts w:ascii="Times New Roman" w:eastAsiaTheme="minorEastAsia" w:hAnsi="Times New Roman"/>
          <w:sz w:val="24"/>
          <w:szCs w:val="24"/>
          <w:lang w:eastAsia="zh-CN"/>
        </w:rPr>
        <w:t>cycl</w:t>
      </w:r>
      <w:r w:rsidR="00265FE6" w:rsidRPr="00966A1F">
        <w:rPr>
          <w:rFonts w:ascii="Times New Roman" w:eastAsiaTheme="minorEastAsia" w:hAnsi="Times New Roman"/>
          <w:sz w:val="24"/>
          <w:szCs w:val="24"/>
          <w:lang w:eastAsia="zh-CN"/>
        </w:rPr>
        <w:t>ing</w:t>
      </w:r>
      <w:r w:rsidR="00DF359D" w:rsidRPr="00966A1F">
        <w:rPr>
          <w:rFonts w:ascii="Times New Roman" w:eastAsiaTheme="minorEastAsia" w:hAnsi="Times New Roman"/>
          <w:sz w:val="24"/>
          <w:szCs w:val="24"/>
          <w:lang w:eastAsia="zh-CN"/>
        </w:rPr>
        <w:t xml:space="preserve"> performance of Zn</w:t>
      </w:r>
      <w:r w:rsidR="00F745CF" w:rsidRPr="00966A1F">
        <w:rPr>
          <w:rFonts w:ascii="Times New Roman" w:eastAsia="Yu Mincho" w:hAnsi="Times New Roman"/>
          <w:sz w:val="24"/>
          <w:szCs w:val="24"/>
        </w:rPr>
        <w:t>–</w:t>
      </w:r>
      <w:r w:rsidR="00DF359D" w:rsidRPr="00966A1F">
        <w:rPr>
          <w:rFonts w:ascii="Times New Roman" w:eastAsiaTheme="minorEastAsia" w:hAnsi="Times New Roman"/>
          <w:sz w:val="24"/>
          <w:szCs w:val="24"/>
          <w:lang w:eastAsia="zh-CN"/>
        </w:rPr>
        <w:t xml:space="preserve">KVOH </w:t>
      </w:r>
      <w:r w:rsidR="00265FE6" w:rsidRPr="00966A1F">
        <w:rPr>
          <w:rFonts w:ascii="Times New Roman" w:eastAsiaTheme="minorEastAsia" w:hAnsi="Times New Roman"/>
          <w:sz w:val="24"/>
          <w:szCs w:val="24"/>
          <w:lang w:eastAsia="zh-CN"/>
        </w:rPr>
        <w:t xml:space="preserve">full cell </w:t>
      </w:r>
      <w:r w:rsidR="00DF359D" w:rsidRPr="00966A1F">
        <w:rPr>
          <w:rFonts w:ascii="Times New Roman" w:eastAsiaTheme="minorEastAsia" w:hAnsi="Times New Roman"/>
          <w:sz w:val="24"/>
          <w:szCs w:val="24"/>
          <w:lang w:eastAsia="zh-CN"/>
        </w:rPr>
        <w:t>with TMP</w:t>
      </w:r>
      <w:r w:rsidR="00AA312C" w:rsidRPr="00966A1F">
        <w:rPr>
          <w:rFonts w:ascii="Times New Roman" w:eastAsia="Yu Mincho" w:hAnsi="Times New Roman"/>
          <w:sz w:val="24"/>
          <w:szCs w:val="24"/>
        </w:rPr>
        <w:t>–</w:t>
      </w:r>
      <w:r w:rsidR="00DF359D" w:rsidRPr="00966A1F">
        <w:rPr>
          <w:rFonts w:ascii="Times New Roman" w:eastAsiaTheme="minorEastAsia" w:hAnsi="Times New Roman"/>
          <w:sz w:val="24"/>
          <w:szCs w:val="24"/>
          <w:lang w:eastAsia="zh-CN"/>
        </w:rPr>
        <w:t xml:space="preserve">40 </w:t>
      </w:r>
      <w:r w:rsidR="00265FE6" w:rsidRPr="00966A1F">
        <w:rPr>
          <w:rFonts w:ascii="Times New Roman" w:eastAsiaTheme="minorEastAsia" w:hAnsi="Times New Roman"/>
          <w:sz w:val="24"/>
          <w:szCs w:val="24"/>
          <w:lang w:eastAsia="zh-CN"/>
        </w:rPr>
        <w:t>and TMP</w:t>
      </w:r>
      <w:r w:rsidR="00265FE6" w:rsidRPr="00966A1F">
        <w:rPr>
          <w:rFonts w:ascii="Times New Roman" w:eastAsia="Yu Mincho" w:hAnsi="Times New Roman"/>
          <w:sz w:val="24"/>
          <w:szCs w:val="24"/>
        </w:rPr>
        <w:t>–</w:t>
      </w:r>
      <w:r w:rsidR="00265FE6" w:rsidRPr="00966A1F">
        <w:rPr>
          <w:rFonts w:ascii="Times New Roman" w:eastAsiaTheme="minorEastAsia" w:hAnsi="Times New Roman"/>
          <w:sz w:val="24"/>
          <w:szCs w:val="24"/>
          <w:lang w:eastAsia="zh-CN"/>
        </w:rPr>
        <w:t xml:space="preserve">0 </w:t>
      </w:r>
      <w:r w:rsidR="00DF359D" w:rsidRPr="00966A1F">
        <w:rPr>
          <w:rFonts w:ascii="Times New Roman" w:eastAsiaTheme="minorEastAsia" w:hAnsi="Times New Roman"/>
          <w:sz w:val="24"/>
          <w:szCs w:val="24"/>
          <w:lang w:eastAsia="zh-CN"/>
        </w:rPr>
        <w:t>electrolyte</w:t>
      </w:r>
      <w:bookmarkEnd w:id="8"/>
      <w:r w:rsidR="00DF359D" w:rsidRPr="00966A1F">
        <w:rPr>
          <w:rFonts w:ascii="Times New Roman" w:eastAsiaTheme="minorEastAsia" w:hAnsi="Times New Roman"/>
          <w:sz w:val="24"/>
          <w:szCs w:val="24"/>
          <w:lang w:eastAsia="zh-CN"/>
        </w:rPr>
        <w:t xml:space="preserve"> at </w:t>
      </w:r>
      <w:r w:rsidR="00386E62" w:rsidRPr="00966A1F">
        <w:rPr>
          <w:rFonts w:ascii="Times New Roman" w:eastAsiaTheme="minorEastAsia" w:hAnsi="Times New Roman"/>
          <w:sz w:val="24"/>
          <w:szCs w:val="24"/>
          <w:lang w:eastAsia="zh-CN"/>
        </w:rPr>
        <w:t>45</w:t>
      </w:r>
      <w:r w:rsidR="00B52A36">
        <w:rPr>
          <w:rFonts w:ascii="Times New Roman" w:eastAsiaTheme="minorEastAsia" w:hAnsi="Times New Roman"/>
          <w:sz w:val="24"/>
          <w:szCs w:val="24"/>
          <w:lang w:eastAsia="zh-CN"/>
        </w:rPr>
        <w:t xml:space="preserve"> </w:t>
      </w:r>
      <w:r w:rsidR="00386E62" w:rsidRPr="00966A1F">
        <w:rPr>
          <w:rFonts w:ascii="Times New Roman" w:eastAsiaTheme="minorEastAsia" w:hAnsi="Times New Roman"/>
          <w:sz w:val="24"/>
          <w:szCs w:val="24"/>
          <w:lang w:eastAsia="zh-CN"/>
        </w:rPr>
        <w:t>°C</w:t>
      </w:r>
      <w:r w:rsidR="001476FB" w:rsidRPr="00966A1F">
        <w:rPr>
          <w:rFonts w:ascii="Times New Roman" w:eastAsiaTheme="minorEastAsia" w:hAnsi="Times New Roman"/>
          <w:sz w:val="24"/>
          <w:szCs w:val="24"/>
          <w:lang w:eastAsia="zh-CN"/>
        </w:rPr>
        <w:t>.</w:t>
      </w:r>
    </w:p>
    <w:p w14:paraId="7D1857A1" w14:textId="77777777" w:rsidR="00A667DE" w:rsidRPr="00966A1F" w:rsidRDefault="00A667DE" w:rsidP="00C57862">
      <w:pPr>
        <w:pStyle w:val="History"/>
        <w:spacing w:before="0" w:after="0" w:line="480" w:lineRule="auto"/>
        <w:jc w:val="both"/>
        <w:rPr>
          <w:rFonts w:ascii="Times New Roman" w:eastAsiaTheme="minorEastAsia" w:hAnsi="Times New Roman"/>
          <w:sz w:val="24"/>
          <w:szCs w:val="24"/>
          <w:lang w:eastAsia="zh-CN"/>
        </w:rPr>
      </w:pPr>
    </w:p>
    <w:p w14:paraId="31E97043" w14:textId="110F9866" w:rsidR="001476FB" w:rsidRPr="00966A1F" w:rsidDel="009A79DE" w:rsidRDefault="008023AD" w:rsidP="00D23B5B">
      <w:pPr>
        <w:pStyle w:val="History"/>
        <w:spacing w:before="0" w:after="0" w:line="480" w:lineRule="auto"/>
        <w:jc w:val="center"/>
        <w:rPr>
          <w:rFonts w:ascii="Times New Roman" w:eastAsiaTheme="minorEastAsia" w:hAnsi="Times New Roman"/>
          <w:sz w:val="24"/>
          <w:szCs w:val="24"/>
          <w:lang w:eastAsia="zh-CN"/>
        </w:rPr>
      </w:pPr>
      <w:r w:rsidRPr="00966A1F">
        <w:rPr>
          <w:rFonts w:ascii="Times New Roman" w:eastAsiaTheme="minorEastAsia" w:hAnsi="Times New Roman"/>
          <w:noProof/>
          <w:sz w:val="24"/>
          <w:szCs w:val="24"/>
          <w:lang w:eastAsia="zh-CN"/>
        </w:rPr>
        <w:drawing>
          <wp:inline distT="0" distB="0" distL="0" distR="0" wp14:anchorId="1E5631D6" wp14:editId="664D2F23">
            <wp:extent cx="5203143" cy="1266825"/>
            <wp:effectExtent l="0" t="0" r="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/>
                  </pic:nvPicPr>
                  <pic:blipFill rotWithShape="1">
                    <a:blip r:embed="rId48"/>
                    <a:srcRect l="2269" t="21989" r="1211" b="36233"/>
                    <a:stretch/>
                  </pic:blipFill>
                  <pic:spPr bwMode="auto">
                    <a:xfrm>
                      <a:off x="0" y="0"/>
                      <a:ext cx="5275093" cy="128434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A801792" w14:textId="793B6B34" w:rsidR="009A79DE" w:rsidRDefault="000C466F" w:rsidP="00C57862">
      <w:pPr>
        <w:pStyle w:val="History"/>
        <w:spacing w:before="0" w:after="0" w:line="480" w:lineRule="auto"/>
        <w:jc w:val="both"/>
        <w:rPr>
          <w:rFonts w:ascii="Times New Roman" w:eastAsiaTheme="minorEastAsia" w:hAnsi="Times New Roman"/>
          <w:sz w:val="24"/>
          <w:szCs w:val="24"/>
          <w:lang w:eastAsia="zh-CN"/>
        </w:rPr>
      </w:pPr>
      <w:r w:rsidRPr="001073F2">
        <w:rPr>
          <w:rFonts w:ascii="Times New Roman" w:eastAsia="宋体" w:hAnsi="Times New Roman"/>
          <w:sz w:val="24"/>
          <w:szCs w:val="24"/>
        </w:rPr>
        <w:t xml:space="preserve">Supplementary Figure </w:t>
      </w:r>
      <w:r>
        <w:rPr>
          <w:rFonts w:ascii="Times New Roman" w:eastAsia="宋体" w:hAnsi="Times New Roman"/>
          <w:sz w:val="24"/>
          <w:szCs w:val="24"/>
        </w:rPr>
        <w:t>36</w:t>
      </w:r>
      <w:r w:rsidRPr="001073F2">
        <w:rPr>
          <w:rFonts w:ascii="Times New Roman" w:eastAsiaTheme="minorEastAsia" w:hAnsi="Times New Roman"/>
          <w:color w:val="000000" w:themeColor="text1"/>
          <w:sz w:val="24"/>
          <w:szCs w:val="24"/>
          <w:lang w:eastAsia="zh-CN"/>
        </w:rPr>
        <w:t>.</w:t>
      </w:r>
      <w:r w:rsidR="001476FB" w:rsidRPr="00966A1F" w:rsidDel="009A79DE">
        <w:rPr>
          <w:rFonts w:ascii="Times New Roman" w:eastAsiaTheme="minorEastAsia" w:hAnsi="Times New Roman"/>
          <w:b/>
          <w:bCs/>
          <w:sz w:val="24"/>
          <w:szCs w:val="24"/>
          <w:lang w:eastAsia="zh-CN"/>
        </w:rPr>
        <w:t xml:space="preserve"> </w:t>
      </w:r>
      <w:r w:rsidR="001476FB" w:rsidRPr="00966A1F" w:rsidDel="009A79DE">
        <w:rPr>
          <w:rFonts w:ascii="Times New Roman" w:eastAsiaTheme="minorEastAsia" w:hAnsi="Times New Roman"/>
          <w:sz w:val="24"/>
          <w:szCs w:val="24"/>
          <w:lang w:eastAsia="zh-CN"/>
        </w:rPr>
        <w:t>The cycl</w:t>
      </w:r>
      <w:r w:rsidR="00316760" w:rsidRPr="00966A1F">
        <w:rPr>
          <w:rFonts w:ascii="Times New Roman" w:eastAsiaTheme="minorEastAsia" w:hAnsi="Times New Roman"/>
          <w:sz w:val="24"/>
          <w:szCs w:val="24"/>
          <w:lang w:eastAsia="zh-CN"/>
        </w:rPr>
        <w:t>ing</w:t>
      </w:r>
      <w:r w:rsidR="001476FB" w:rsidRPr="00966A1F" w:rsidDel="009A79DE">
        <w:rPr>
          <w:rFonts w:ascii="Times New Roman" w:eastAsiaTheme="minorEastAsia" w:hAnsi="Times New Roman"/>
          <w:sz w:val="24"/>
          <w:szCs w:val="24"/>
          <w:lang w:eastAsia="zh-CN"/>
        </w:rPr>
        <w:t xml:space="preserve"> performance of Zn</w:t>
      </w:r>
      <w:r w:rsidR="00F745CF" w:rsidRPr="00966A1F">
        <w:rPr>
          <w:rFonts w:ascii="Times New Roman" w:eastAsia="Yu Mincho" w:hAnsi="Times New Roman"/>
          <w:sz w:val="24"/>
          <w:szCs w:val="24"/>
        </w:rPr>
        <w:t>–</w:t>
      </w:r>
      <w:r w:rsidR="001476FB" w:rsidRPr="00966A1F" w:rsidDel="009A79DE">
        <w:rPr>
          <w:rFonts w:ascii="Times New Roman" w:eastAsiaTheme="minorEastAsia" w:hAnsi="Times New Roman"/>
          <w:sz w:val="24"/>
          <w:szCs w:val="24"/>
          <w:lang w:eastAsia="zh-CN"/>
        </w:rPr>
        <w:t xml:space="preserve">KVOH </w:t>
      </w:r>
      <w:r w:rsidR="00316760" w:rsidRPr="00966A1F">
        <w:rPr>
          <w:rFonts w:ascii="Times New Roman" w:eastAsiaTheme="minorEastAsia" w:hAnsi="Times New Roman"/>
          <w:sz w:val="24"/>
          <w:szCs w:val="24"/>
          <w:lang w:eastAsia="zh-CN"/>
        </w:rPr>
        <w:t xml:space="preserve">full cell with a rate </w:t>
      </w:r>
      <w:proofErr w:type="gramStart"/>
      <w:r w:rsidR="00316760" w:rsidRPr="00966A1F">
        <w:rPr>
          <w:rFonts w:ascii="Times New Roman" w:eastAsiaTheme="minorEastAsia" w:hAnsi="Times New Roman"/>
          <w:sz w:val="24"/>
          <w:szCs w:val="24"/>
          <w:lang w:eastAsia="zh-CN"/>
        </w:rPr>
        <w:t xml:space="preserve">of  </w:t>
      </w:r>
      <w:r w:rsidR="00316760" w:rsidRPr="00966A1F" w:rsidDel="009A79DE">
        <w:rPr>
          <w:rFonts w:ascii="Times New Roman" w:eastAsiaTheme="minorEastAsia" w:hAnsi="Times New Roman"/>
          <w:sz w:val="24"/>
          <w:szCs w:val="24"/>
          <w:lang w:eastAsia="zh-CN"/>
        </w:rPr>
        <w:t>(</w:t>
      </w:r>
      <w:proofErr w:type="gramEnd"/>
      <w:r w:rsidR="00316760" w:rsidRPr="00966A1F" w:rsidDel="009A79DE">
        <w:rPr>
          <w:rFonts w:ascii="Times New Roman" w:eastAsiaTheme="minorEastAsia" w:hAnsi="Times New Roman"/>
          <w:sz w:val="24"/>
          <w:szCs w:val="24"/>
          <w:lang w:eastAsia="zh-CN"/>
        </w:rPr>
        <w:t>a)</w:t>
      </w:r>
      <w:r w:rsidR="001476FB" w:rsidRPr="00966A1F" w:rsidDel="009A79DE">
        <w:rPr>
          <w:rFonts w:ascii="Times New Roman" w:eastAsiaTheme="minorEastAsia" w:hAnsi="Times New Roman"/>
          <w:sz w:val="24"/>
          <w:szCs w:val="24"/>
          <w:lang w:eastAsia="zh-CN"/>
        </w:rPr>
        <w:t xml:space="preserve"> 1A g</w:t>
      </w:r>
      <w:r w:rsidR="001476FB" w:rsidRPr="00966A1F" w:rsidDel="009A79DE">
        <w:rPr>
          <w:rFonts w:ascii="Times New Roman" w:eastAsia="宋体" w:hAnsi="Times New Roman"/>
          <w:sz w:val="24"/>
          <w:szCs w:val="24"/>
          <w:vertAlign w:val="superscript"/>
        </w:rPr>
        <w:t>−</w:t>
      </w:r>
      <w:r w:rsidR="001476FB" w:rsidRPr="00966A1F" w:rsidDel="009A79DE">
        <w:rPr>
          <w:rFonts w:ascii="Times New Roman" w:eastAsiaTheme="minorEastAsia" w:hAnsi="Times New Roman"/>
          <w:sz w:val="24"/>
          <w:szCs w:val="24"/>
          <w:vertAlign w:val="superscript"/>
          <w:lang w:eastAsia="zh-CN"/>
        </w:rPr>
        <w:t>1</w:t>
      </w:r>
      <w:r w:rsidR="001476FB" w:rsidRPr="00966A1F" w:rsidDel="009A79DE">
        <w:rPr>
          <w:rFonts w:ascii="Times New Roman" w:eastAsiaTheme="minorEastAsia" w:hAnsi="Times New Roman"/>
          <w:sz w:val="24"/>
          <w:szCs w:val="24"/>
          <w:lang w:eastAsia="zh-CN"/>
        </w:rPr>
        <w:t xml:space="preserve">, </w:t>
      </w:r>
      <w:r w:rsidR="00316760" w:rsidRPr="00966A1F" w:rsidDel="009A79DE">
        <w:rPr>
          <w:rFonts w:ascii="Times New Roman" w:eastAsiaTheme="minorEastAsia" w:hAnsi="Times New Roman"/>
          <w:sz w:val="24"/>
          <w:szCs w:val="24"/>
          <w:lang w:eastAsia="zh-CN"/>
        </w:rPr>
        <w:t xml:space="preserve">(b) </w:t>
      </w:r>
      <w:r w:rsidR="001476FB" w:rsidRPr="00966A1F" w:rsidDel="009A79DE">
        <w:rPr>
          <w:rFonts w:ascii="Times New Roman" w:eastAsiaTheme="minorEastAsia" w:hAnsi="Times New Roman"/>
          <w:sz w:val="24"/>
          <w:szCs w:val="24"/>
          <w:lang w:eastAsia="zh-CN"/>
        </w:rPr>
        <w:t>2 A g</w:t>
      </w:r>
      <w:r w:rsidR="001476FB" w:rsidRPr="00966A1F" w:rsidDel="009A79DE">
        <w:rPr>
          <w:rFonts w:ascii="Times New Roman" w:eastAsia="宋体" w:hAnsi="Times New Roman"/>
          <w:sz w:val="24"/>
          <w:szCs w:val="24"/>
          <w:vertAlign w:val="superscript"/>
        </w:rPr>
        <w:t>−</w:t>
      </w:r>
      <w:r w:rsidR="001476FB" w:rsidRPr="00966A1F" w:rsidDel="009A79DE">
        <w:rPr>
          <w:rFonts w:ascii="Times New Roman" w:eastAsiaTheme="minorEastAsia" w:hAnsi="Times New Roman"/>
          <w:sz w:val="24"/>
          <w:szCs w:val="24"/>
          <w:vertAlign w:val="superscript"/>
          <w:lang w:eastAsia="zh-CN"/>
        </w:rPr>
        <w:t>1</w:t>
      </w:r>
      <w:r w:rsidR="001476FB" w:rsidRPr="00966A1F" w:rsidDel="009A79DE">
        <w:rPr>
          <w:rFonts w:ascii="Times New Roman" w:eastAsiaTheme="minorEastAsia" w:hAnsi="Times New Roman"/>
          <w:sz w:val="24"/>
          <w:szCs w:val="24"/>
          <w:lang w:eastAsia="zh-CN"/>
        </w:rPr>
        <w:t xml:space="preserve"> and </w:t>
      </w:r>
      <w:r w:rsidR="00316760" w:rsidRPr="00966A1F" w:rsidDel="009A79DE">
        <w:rPr>
          <w:rFonts w:ascii="Times New Roman" w:eastAsiaTheme="minorEastAsia" w:hAnsi="Times New Roman"/>
          <w:sz w:val="24"/>
          <w:szCs w:val="24"/>
          <w:lang w:eastAsia="zh-CN"/>
        </w:rPr>
        <w:t xml:space="preserve">(c) </w:t>
      </w:r>
      <w:r w:rsidR="001476FB" w:rsidRPr="00966A1F" w:rsidDel="009A79DE">
        <w:rPr>
          <w:rFonts w:ascii="Times New Roman" w:eastAsiaTheme="minorEastAsia" w:hAnsi="Times New Roman"/>
          <w:sz w:val="24"/>
          <w:szCs w:val="24"/>
          <w:lang w:eastAsia="zh-CN"/>
        </w:rPr>
        <w:t>5 A g</w:t>
      </w:r>
      <w:r w:rsidR="001476FB" w:rsidRPr="00966A1F" w:rsidDel="009A79DE">
        <w:rPr>
          <w:rFonts w:ascii="Times New Roman" w:eastAsia="宋体" w:hAnsi="Times New Roman"/>
          <w:sz w:val="24"/>
          <w:szCs w:val="24"/>
          <w:vertAlign w:val="superscript"/>
        </w:rPr>
        <w:t>−</w:t>
      </w:r>
      <w:r w:rsidR="001476FB" w:rsidRPr="00966A1F" w:rsidDel="009A79DE">
        <w:rPr>
          <w:rFonts w:ascii="Times New Roman" w:eastAsiaTheme="minorEastAsia" w:hAnsi="Times New Roman"/>
          <w:sz w:val="24"/>
          <w:szCs w:val="24"/>
          <w:vertAlign w:val="superscript"/>
          <w:lang w:eastAsia="zh-CN"/>
        </w:rPr>
        <w:t>1</w:t>
      </w:r>
      <w:r w:rsidR="001476FB" w:rsidRPr="00966A1F" w:rsidDel="009A79DE">
        <w:rPr>
          <w:rFonts w:ascii="Times New Roman" w:eastAsiaTheme="minorEastAsia" w:hAnsi="Times New Roman"/>
          <w:sz w:val="24"/>
          <w:szCs w:val="24"/>
          <w:lang w:eastAsia="zh-CN"/>
        </w:rPr>
        <w:t xml:space="preserve"> </w:t>
      </w:r>
      <w:r w:rsidR="00316760" w:rsidRPr="00966A1F">
        <w:rPr>
          <w:rFonts w:ascii="Times New Roman" w:eastAsiaTheme="minorEastAsia" w:hAnsi="Times New Roman"/>
          <w:sz w:val="24"/>
          <w:szCs w:val="24"/>
          <w:lang w:eastAsia="zh-CN"/>
        </w:rPr>
        <w:t xml:space="preserve">at </w:t>
      </w:r>
      <w:r w:rsidR="00316760" w:rsidRPr="00966A1F" w:rsidDel="009A79DE">
        <w:rPr>
          <w:rFonts w:ascii="Times New Roman" w:eastAsiaTheme="minorEastAsia" w:hAnsi="Times New Roman"/>
          <w:sz w:val="24"/>
          <w:szCs w:val="24"/>
          <w:lang w:eastAsia="zh-CN"/>
        </w:rPr>
        <w:t xml:space="preserve"> </w:t>
      </w:r>
      <w:r w:rsidR="001476FB" w:rsidRPr="00966A1F" w:rsidDel="009A79DE">
        <w:rPr>
          <w:rFonts w:ascii="Times New Roman" w:eastAsia="宋体" w:hAnsi="Times New Roman"/>
          <w:sz w:val="24"/>
          <w:szCs w:val="24"/>
        </w:rPr>
        <w:t>−</w:t>
      </w:r>
      <w:r w:rsidR="001476FB" w:rsidRPr="00966A1F" w:rsidDel="009A79DE">
        <w:rPr>
          <w:rFonts w:ascii="Times New Roman" w:eastAsiaTheme="minorEastAsia" w:hAnsi="Times New Roman"/>
          <w:sz w:val="24"/>
          <w:szCs w:val="24"/>
          <w:lang w:eastAsia="zh-CN"/>
        </w:rPr>
        <w:t>30</w:t>
      </w:r>
      <w:r w:rsidR="00B52A36">
        <w:rPr>
          <w:rFonts w:ascii="Times New Roman" w:eastAsiaTheme="minorEastAsia" w:hAnsi="Times New Roman"/>
          <w:sz w:val="24"/>
          <w:szCs w:val="24"/>
          <w:lang w:eastAsia="zh-CN"/>
        </w:rPr>
        <w:t xml:space="preserve"> </w:t>
      </w:r>
      <w:r w:rsidR="001476FB" w:rsidRPr="00966A1F" w:rsidDel="009A79DE">
        <w:rPr>
          <w:rFonts w:ascii="Times New Roman" w:eastAsiaTheme="minorEastAsia" w:hAnsi="Times New Roman"/>
          <w:sz w:val="24"/>
          <w:szCs w:val="24"/>
          <w:lang w:eastAsia="zh-CN"/>
        </w:rPr>
        <w:t>°C.</w:t>
      </w:r>
    </w:p>
    <w:p w14:paraId="1956011F" w14:textId="77777777" w:rsidR="00EB2882" w:rsidRPr="00966A1F" w:rsidRDefault="00EB2882" w:rsidP="00C57862">
      <w:pPr>
        <w:pStyle w:val="History"/>
        <w:spacing w:before="0" w:after="0" w:line="480" w:lineRule="auto"/>
        <w:jc w:val="both"/>
        <w:rPr>
          <w:rFonts w:ascii="Times New Roman" w:eastAsiaTheme="minorEastAsia" w:hAnsi="Times New Roman"/>
          <w:sz w:val="24"/>
          <w:szCs w:val="24"/>
          <w:lang w:eastAsia="zh-CN"/>
        </w:rPr>
      </w:pPr>
    </w:p>
    <w:p w14:paraId="3E0AC306" w14:textId="1DA6EDA6" w:rsidR="00F328B9" w:rsidRPr="00966A1F" w:rsidRDefault="00FA06B5" w:rsidP="00D23B5B">
      <w:pPr>
        <w:pStyle w:val="History"/>
        <w:spacing w:before="0" w:after="0" w:line="480" w:lineRule="auto"/>
        <w:jc w:val="center"/>
        <w:rPr>
          <w:rFonts w:ascii="Times New Roman" w:hAnsi="Times New Roman"/>
          <w:sz w:val="24"/>
          <w:szCs w:val="24"/>
        </w:rPr>
      </w:pPr>
      <w:r w:rsidRPr="00966A1F">
        <w:rPr>
          <w:rFonts w:ascii="Times New Roman" w:hAnsi="Times New Roman"/>
          <w:noProof/>
        </w:rPr>
        <w:lastRenderedPageBreak/>
        <w:drawing>
          <wp:inline distT="0" distB="0" distL="0" distR="0" wp14:anchorId="27F7AEF5" wp14:editId="6AA81800">
            <wp:extent cx="5067300" cy="1917554"/>
            <wp:effectExtent l="0" t="0" r="0" b="6985"/>
            <wp:docPr id="17" name="图片 16">
              <a:extLst xmlns:a="http://schemas.openxmlformats.org/drawingml/2006/main">
                <a:ext uri="{FF2B5EF4-FFF2-40B4-BE49-F238E27FC236}">
                  <a16:creationId xmlns:a16="http://schemas.microsoft.com/office/drawing/2014/main" id="{ECE6F35C-CCF6-787F-B833-96AC56B05E5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6">
                      <a:extLst>
                        <a:ext uri="{FF2B5EF4-FFF2-40B4-BE49-F238E27FC236}">
                          <a16:creationId xmlns:a16="http://schemas.microsoft.com/office/drawing/2014/main" id="{ECE6F35C-CCF6-787F-B833-96AC56B05E54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5093336" cy="19274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3A7A42" w14:textId="36056C80" w:rsidR="00F328B9" w:rsidRDefault="000C466F" w:rsidP="00C57862">
      <w:pPr>
        <w:pStyle w:val="History"/>
        <w:spacing w:before="0" w:after="0" w:line="480" w:lineRule="auto"/>
        <w:jc w:val="both"/>
        <w:rPr>
          <w:rFonts w:ascii="Times New Roman" w:eastAsiaTheme="minorEastAsia" w:hAnsi="Times New Roman"/>
          <w:bCs/>
          <w:color w:val="000000" w:themeColor="text1"/>
          <w:kern w:val="24"/>
          <w:sz w:val="24"/>
          <w:szCs w:val="24"/>
        </w:rPr>
      </w:pPr>
      <w:r w:rsidRPr="001073F2">
        <w:rPr>
          <w:rFonts w:ascii="Times New Roman" w:eastAsia="宋体" w:hAnsi="Times New Roman"/>
          <w:sz w:val="24"/>
          <w:szCs w:val="24"/>
        </w:rPr>
        <w:t xml:space="preserve">Supplementary Figure </w:t>
      </w:r>
      <w:r>
        <w:rPr>
          <w:rFonts w:ascii="Times New Roman" w:eastAsia="宋体" w:hAnsi="Times New Roman"/>
          <w:sz w:val="24"/>
          <w:szCs w:val="24"/>
        </w:rPr>
        <w:t>37</w:t>
      </w:r>
      <w:r w:rsidRPr="001073F2">
        <w:rPr>
          <w:rFonts w:ascii="Times New Roman" w:eastAsiaTheme="minorEastAsia" w:hAnsi="Times New Roman"/>
          <w:color w:val="000000" w:themeColor="text1"/>
          <w:sz w:val="24"/>
          <w:szCs w:val="24"/>
          <w:lang w:eastAsia="zh-CN"/>
        </w:rPr>
        <w:t>.</w:t>
      </w:r>
      <w:r w:rsidR="00F328B9" w:rsidRPr="00966A1F">
        <w:rPr>
          <w:rFonts w:ascii="Times New Roman" w:eastAsiaTheme="minorEastAsia" w:hAnsi="Times New Roman"/>
          <w:b/>
          <w:bCs/>
          <w:sz w:val="24"/>
          <w:szCs w:val="24"/>
          <w:lang w:eastAsia="zh-CN"/>
        </w:rPr>
        <w:t xml:space="preserve"> </w:t>
      </w:r>
      <w:r w:rsidR="00316760" w:rsidRPr="00966A1F">
        <w:rPr>
          <w:rFonts w:ascii="Times New Roman" w:eastAsiaTheme="minorEastAsia" w:hAnsi="Times New Roman"/>
          <w:bCs/>
          <w:color w:val="000000" w:themeColor="text1"/>
          <w:kern w:val="24"/>
          <w:sz w:val="24"/>
          <w:szCs w:val="24"/>
        </w:rPr>
        <w:t>S</w:t>
      </w:r>
      <w:r w:rsidR="00F328B9" w:rsidRPr="00966A1F">
        <w:rPr>
          <w:rFonts w:ascii="Times New Roman" w:eastAsiaTheme="minorEastAsia" w:hAnsi="Times New Roman"/>
          <w:bCs/>
          <w:color w:val="000000" w:themeColor="text1"/>
          <w:kern w:val="24"/>
          <w:sz w:val="24"/>
          <w:szCs w:val="24"/>
        </w:rPr>
        <w:t xml:space="preserve">urface morphology of Zn anode after </w:t>
      </w:r>
      <w:r w:rsidR="00EF65BB" w:rsidRPr="00966A1F">
        <w:rPr>
          <w:rFonts w:ascii="Times New Roman" w:eastAsiaTheme="minorEastAsia" w:hAnsi="Times New Roman"/>
          <w:bCs/>
          <w:color w:val="000000" w:themeColor="text1"/>
          <w:kern w:val="24"/>
          <w:sz w:val="24"/>
          <w:szCs w:val="24"/>
        </w:rPr>
        <w:t xml:space="preserve">1000 </w:t>
      </w:r>
      <w:r w:rsidR="00F328B9" w:rsidRPr="00966A1F">
        <w:rPr>
          <w:rFonts w:ascii="Times New Roman" w:eastAsiaTheme="minorEastAsia" w:hAnsi="Times New Roman"/>
          <w:bCs/>
          <w:color w:val="000000" w:themeColor="text1"/>
          <w:kern w:val="24"/>
          <w:sz w:val="24"/>
          <w:szCs w:val="24"/>
        </w:rPr>
        <w:t xml:space="preserve">cycling in </w:t>
      </w:r>
      <w:r w:rsidR="00316760" w:rsidRPr="00966A1F">
        <w:rPr>
          <w:rFonts w:ascii="Times New Roman" w:eastAsiaTheme="minorEastAsia" w:hAnsi="Times New Roman"/>
          <w:bCs/>
          <w:color w:val="000000" w:themeColor="text1"/>
          <w:kern w:val="24"/>
          <w:sz w:val="24"/>
          <w:szCs w:val="24"/>
          <w:lang w:eastAsia="zh-CN"/>
        </w:rPr>
        <w:t>t</w:t>
      </w:r>
      <w:r w:rsidR="00316760" w:rsidRPr="00966A1F">
        <w:rPr>
          <w:rFonts w:ascii="Times New Roman" w:eastAsiaTheme="minorEastAsia" w:hAnsi="Times New Roman"/>
          <w:bCs/>
          <w:color w:val="000000" w:themeColor="text1"/>
          <w:kern w:val="24"/>
          <w:sz w:val="24"/>
          <w:szCs w:val="24"/>
        </w:rPr>
        <w:t xml:space="preserve">he electrolyte of (a) </w:t>
      </w:r>
      <w:r w:rsidR="00F328B9" w:rsidRPr="00966A1F">
        <w:rPr>
          <w:rFonts w:ascii="Times New Roman" w:eastAsiaTheme="minorEastAsia" w:hAnsi="Times New Roman"/>
          <w:bCs/>
          <w:color w:val="000000" w:themeColor="text1"/>
          <w:kern w:val="24"/>
          <w:sz w:val="24"/>
          <w:szCs w:val="24"/>
        </w:rPr>
        <w:t>TMP</w:t>
      </w:r>
      <w:r w:rsidR="00F328B9" w:rsidRPr="00966A1F">
        <w:rPr>
          <w:rFonts w:ascii="Times New Roman" w:eastAsia="Yu Mincho" w:hAnsi="Times New Roman"/>
          <w:sz w:val="24"/>
          <w:szCs w:val="24"/>
        </w:rPr>
        <w:t>–</w:t>
      </w:r>
      <w:r w:rsidR="00F328B9" w:rsidRPr="00966A1F">
        <w:rPr>
          <w:rFonts w:ascii="Times New Roman" w:eastAsiaTheme="minorEastAsia" w:hAnsi="Times New Roman"/>
          <w:bCs/>
          <w:color w:val="000000" w:themeColor="text1"/>
          <w:kern w:val="24"/>
          <w:sz w:val="24"/>
          <w:szCs w:val="24"/>
        </w:rPr>
        <w:t xml:space="preserve">0 and </w:t>
      </w:r>
      <w:r w:rsidR="00316760" w:rsidRPr="00966A1F">
        <w:rPr>
          <w:rFonts w:ascii="Times New Roman" w:eastAsiaTheme="minorEastAsia" w:hAnsi="Times New Roman"/>
          <w:bCs/>
          <w:color w:val="000000" w:themeColor="text1"/>
          <w:kern w:val="24"/>
          <w:sz w:val="24"/>
          <w:szCs w:val="24"/>
        </w:rPr>
        <w:t xml:space="preserve">(b) </w:t>
      </w:r>
      <w:r w:rsidR="00F328B9" w:rsidRPr="00966A1F">
        <w:rPr>
          <w:rFonts w:ascii="Times New Roman" w:eastAsiaTheme="minorEastAsia" w:hAnsi="Times New Roman"/>
          <w:bCs/>
          <w:color w:val="000000" w:themeColor="text1"/>
          <w:kern w:val="24"/>
          <w:sz w:val="24"/>
          <w:szCs w:val="24"/>
        </w:rPr>
        <w:t>TMP</w:t>
      </w:r>
      <w:r w:rsidR="00F328B9" w:rsidRPr="00966A1F">
        <w:rPr>
          <w:rFonts w:ascii="Times New Roman" w:eastAsia="Yu Mincho" w:hAnsi="Times New Roman"/>
          <w:sz w:val="24"/>
          <w:szCs w:val="24"/>
        </w:rPr>
        <w:t>–</w:t>
      </w:r>
      <w:r w:rsidR="00F328B9" w:rsidRPr="00966A1F">
        <w:rPr>
          <w:rFonts w:ascii="Times New Roman" w:eastAsiaTheme="minorEastAsia" w:hAnsi="Times New Roman"/>
          <w:bCs/>
          <w:color w:val="000000" w:themeColor="text1"/>
          <w:kern w:val="24"/>
          <w:sz w:val="24"/>
          <w:szCs w:val="24"/>
        </w:rPr>
        <w:t>40.</w:t>
      </w:r>
    </w:p>
    <w:p w14:paraId="261781D8" w14:textId="77777777" w:rsidR="00EB2882" w:rsidRPr="00966A1F" w:rsidRDefault="00EB2882" w:rsidP="00C57862">
      <w:pPr>
        <w:pStyle w:val="History"/>
        <w:spacing w:before="0" w:after="0" w:line="480" w:lineRule="auto"/>
        <w:jc w:val="both"/>
        <w:rPr>
          <w:rFonts w:ascii="Times New Roman" w:hAnsi="Times New Roman"/>
          <w:sz w:val="24"/>
          <w:szCs w:val="24"/>
        </w:rPr>
      </w:pPr>
    </w:p>
    <w:p w14:paraId="676FBD5C" w14:textId="64C7A91D" w:rsidR="00A94301" w:rsidRPr="00966A1F" w:rsidRDefault="00570A1E" w:rsidP="00C57862">
      <w:pPr>
        <w:pStyle w:val="History"/>
        <w:spacing w:before="0" w:after="0" w:line="480" w:lineRule="auto"/>
        <w:jc w:val="center"/>
        <w:rPr>
          <w:rFonts w:ascii="Times New Roman" w:eastAsiaTheme="minorEastAsia" w:hAnsi="Times New Roman"/>
          <w:sz w:val="24"/>
          <w:szCs w:val="24"/>
          <w:lang w:eastAsia="zh-CN"/>
        </w:rPr>
      </w:pPr>
      <w:r w:rsidRPr="00966A1F">
        <w:rPr>
          <w:rFonts w:ascii="Times New Roman" w:eastAsiaTheme="minorEastAsia" w:hAnsi="Times New Roman"/>
          <w:noProof/>
          <w:sz w:val="24"/>
          <w:szCs w:val="24"/>
          <w:lang w:eastAsia="zh-CN"/>
        </w:rPr>
        <w:drawing>
          <wp:inline distT="0" distB="0" distL="0" distR="0" wp14:anchorId="5AAFB4BF" wp14:editId="1A98030E">
            <wp:extent cx="3869741" cy="2236768"/>
            <wp:effectExtent l="0" t="0" r="0" b="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/>
                  </pic:nvPicPr>
                  <pic:blipFill rotWithShape="1">
                    <a:blip r:embed="rId50"/>
                    <a:srcRect l="7366" t="9143" r="3870" b="2902"/>
                    <a:stretch/>
                  </pic:blipFill>
                  <pic:spPr bwMode="auto">
                    <a:xfrm>
                      <a:off x="0" y="0"/>
                      <a:ext cx="3879091" cy="224217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62DB32D" w14:textId="63D84A06" w:rsidR="00A667DE" w:rsidRDefault="000C466F" w:rsidP="00C57862">
      <w:pPr>
        <w:pStyle w:val="af8"/>
        <w:spacing w:before="0" w:beforeAutospacing="0" w:after="0" w:afterAutospacing="0" w:line="480" w:lineRule="auto"/>
        <w:jc w:val="both"/>
        <w:rPr>
          <w:rFonts w:ascii="Times New Roman" w:eastAsiaTheme="minorEastAsia" w:hAnsi="Times New Roman" w:cs="Times New Roman"/>
        </w:rPr>
      </w:pPr>
      <w:r w:rsidRPr="001073F2">
        <w:rPr>
          <w:rFonts w:ascii="Times New Roman" w:hAnsi="Times New Roman" w:cs="Times New Roman"/>
        </w:rPr>
        <w:t xml:space="preserve">Supplementary Figure </w:t>
      </w:r>
      <w:r>
        <w:rPr>
          <w:rFonts w:ascii="Times New Roman" w:hAnsi="Times New Roman"/>
        </w:rPr>
        <w:t>38</w:t>
      </w:r>
      <w:r w:rsidRPr="001073F2">
        <w:rPr>
          <w:rFonts w:ascii="Times New Roman" w:eastAsiaTheme="minorEastAsia" w:hAnsi="Times New Roman" w:cs="Times New Roman"/>
          <w:color w:val="000000" w:themeColor="text1"/>
        </w:rPr>
        <w:t>.</w:t>
      </w:r>
      <w:r w:rsidR="00A94301" w:rsidRPr="00966A1F">
        <w:rPr>
          <w:rFonts w:ascii="Times New Roman" w:eastAsiaTheme="minorEastAsia" w:hAnsi="Times New Roman" w:cs="Times New Roman"/>
        </w:rPr>
        <w:t xml:space="preserve"> </w:t>
      </w:r>
      <w:r w:rsidR="00316760" w:rsidRPr="00966A1F">
        <w:rPr>
          <w:rFonts w:ascii="Times New Roman" w:eastAsiaTheme="minorEastAsia" w:hAnsi="Times New Roman" w:cs="Times New Roman"/>
        </w:rPr>
        <w:t xml:space="preserve">Cycling </w:t>
      </w:r>
      <w:r w:rsidR="00A94301" w:rsidRPr="00966A1F">
        <w:rPr>
          <w:rFonts w:ascii="Times New Roman" w:eastAsiaTheme="minorEastAsia" w:hAnsi="Times New Roman" w:cs="Times New Roman"/>
        </w:rPr>
        <w:t xml:space="preserve">performance of </w:t>
      </w:r>
      <w:r w:rsidR="00316760" w:rsidRPr="00966A1F" w:rsidDel="009A79DE">
        <w:rPr>
          <w:rFonts w:ascii="Times New Roman" w:eastAsiaTheme="minorEastAsia" w:hAnsi="Times New Roman" w:cs="Times New Roman"/>
        </w:rPr>
        <w:t>Zn</w:t>
      </w:r>
      <w:r w:rsidR="00966A1F" w:rsidRPr="00966A1F">
        <w:rPr>
          <w:rFonts w:ascii="Times New Roman" w:eastAsia="Yu Mincho" w:hAnsi="Times New Roman" w:cs="Times New Roman"/>
        </w:rPr>
        <w:t>–</w:t>
      </w:r>
      <w:r w:rsidR="00316760" w:rsidRPr="00966A1F" w:rsidDel="009A79DE">
        <w:rPr>
          <w:rFonts w:ascii="Times New Roman" w:eastAsiaTheme="minorEastAsia" w:hAnsi="Times New Roman" w:cs="Times New Roman"/>
        </w:rPr>
        <w:t>KVOH</w:t>
      </w:r>
      <w:r w:rsidR="00316760" w:rsidRPr="00966A1F">
        <w:rPr>
          <w:rFonts w:ascii="Times New Roman" w:eastAsiaTheme="minorEastAsia" w:hAnsi="Times New Roman" w:cs="Times New Roman"/>
          <w:bCs/>
          <w:color w:val="000000" w:themeColor="text1"/>
          <w:kern w:val="24"/>
        </w:rPr>
        <w:t xml:space="preserve"> </w:t>
      </w:r>
      <w:r w:rsidR="00A94301" w:rsidRPr="00966A1F">
        <w:rPr>
          <w:rFonts w:ascii="Times New Roman" w:eastAsiaTheme="minorEastAsia" w:hAnsi="Times New Roman" w:cs="Times New Roman"/>
          <w:bCs/>
          <w:color w:val="000000" w:themeColor="text1"/>
          <w:kern w:val="24"/>
        </w:rPr>
        <w:t xml:space="preserve">pouch cell </w:t>
      </w:r>
      <w:r w:rsidR="00316760" w:rsidRPr="00966A1F">
        <w:rPr>
          <w:rFonts w:ascii="Times New Roman" w:eastAsiaTheme="minorEastAsia" w:hAnsi="Times New Roman" w:cs="Times New Roman"/>
          <w:bCs/>
          <w:color w:val="000000" w:themeColor="text1"/>
          <w:kern w:val="24"/>
        </w:rPr>
        <w:t xml:space="preserve">in the </w:t>
      </w:r>
      <w:r w:rsidR="00A94301" w:rsidRPr="00966A1F">
        <w:rPr>
          <w:rFonts w:ascii="Times New Roman" w:eastAsiaTheme="minorEastAsia" w:hAnsi="Times New Roman" w:cs="Times New Roman"/>
          <w:bCs/>
          <w:color w:val="000000" w:themeColor="text1"/>
          <w:kern w:val="24"/>
        </w:rPr>
        <w:t>TMP</w:t>
      </w:r>
      <w:r w:rsidR="00966A1F" w:rsidRPr="00966A1F">
        <w:rPr>
          <w:rFonts w:ascii="Times New Roman" w:eastAsia="Yu Mincho" w:hAnsi="Times New Roman" w:cs="Times New Roman"/>
        </w:rPr>
        <w:t>–</w:t>
      </w:r>
      <w:r w:rsidR="00A94301" w:rsidRPr="00966A1F">
        <w:rPr>
          <w:rFonts w:ascii="Times New Roman" w:eastAsiaTheme="minorEastAsia" w:hAnsi="Times New Roman" w:cs="Times New Roman"/>
          <w:bCs/>
          <w:color w:val="000000" w:themeColor="text1"/>
          <w:kern w:val="24"/>
        </w:rPr>
        <w:t xml:space="preserve">40 electrolyte at </w:t>
      </w:r>
      <w:r w:rsidR="00A94301" w:rsidRPr="00966A1F">
        <w:rPr>
          <w:rFonts w:ascii="Times New Roman" w:hAnsi="Times New Roman" w:cs="Times New Roman"/>
        </w:rPr>
        <w:t>−</w:t>
      </w:r>
      <w:r w:rsidR="007E4BCE" w:rsidRPr="00966A1F">
        <w:rPr>
          <w:rFonts w:ascii="Times New Roman" w:eastAsiaTheme="minorEastAsia" w:hAnsi="Times New Roman" w:cs="Times New Roman"/>
        </w:rPr>
        <w:t>5</w:t>
      </w:r>
      <w:r w:rsidR="00A94301" w:rsidRPr="00966A1F">
        <w:rPr>
          <w:rFonts w:ascii="Times New Roman" w:eastAsiaTheme="minorEastAsia" w:hAnsi="Times New Roman" w:cs="Times New Roman"/>
        </w:rPr>
        <w:t>0</w:t>
      </w:r>
      <w:r w:rsidR="0055483D">
        <w:rPr>
          <w:rFonts w:ascii="Times New Roman" w:eastAsiaTheme="minorEastAsia" w:hAnsi="Times New Roman" w:cs="Times New Roman"/>
        </w:rPr>
        <w:t xml:space="preserve"> </w:t>
      </w:r>
      <w:r w:rsidR="00A94301" w:rsidRPr="00966A1F">
        <w:rPr>
          <w:rFonts w:ascii="Times New Roman" w:eastAsiaTheme="minorEastAsia" w:hAnsi="Times New Roman" w:cs="Times New Roman"/>
        </w:rPr>
        <w:t>°C.</w:t>
      </w:r>
    </w:p>
    <w:p w14:paraId="3C2C6AA0" w14:textId="77777777" w:rsidR="00EF78CB" w:rsidRPr="00966A1F" w:rsidRDefault="00EF78CB" w:rsidP="00C57862">
      <w:pPr>
        <w:pStyle w:val="af8"/>
        <w:spacing w:before="0" w:beforeAutospacing="0" w:after="0" w:afterAutospacing="0" w:line="480" w:lineRule="auto"/>
        <w:jc w:val="both"/>
        <w:rPr>
          <w:rFonts w:ascii="Times New Roman" w:eastAsiaTheme="minorEastAsia" w:hAnsi="Times New Roman" w:cs="Times New Roman"/>
          <w:bCs/>
          <w:color w:val="000000" w:themeColor="text1"/>
          <w:kern w:val="24"/>
        </w:rPr>
      </w:pPr>
    </w:p>
    <w:p w14:paraId="343B07BA" w14:textId="251C9E7A" w:rsidR="00B52BFF" w:rsidRPr="00966A1F" w:rsidRDefault="006728D8" w:rsidP="00C57862">
      <w:pPr>
        <w:pStyle w:val="History"/>
        <w:spacing w:before="0" w:after="0" w:line="480" w:lineRule="auto"/>
        <w:jc w:val="center"/>
        <w:rPr>
          <w:rFonts w:ascii="Times New Roman" w:eastAsiaTheme="minorEastAsia" w:hAnsi="Times New Roman"/>
          <w:sz w:val="24"/>
          <w:szCs w:val="24"/>
          <w:lang w:eastAsia="zh-CN"/>
        </w:rPr>
      </w:pPr>
      <w:r w:rsidRPr="00966A1F">
        <w:rPr>
          <w:rFonts w:ascii="Times New Roman" w:eastAsiaTheme="minorEastAsia" w:hAnsi="Times New Roman"/>
          <w:noProof/>
          <w:sz w:val="24"/>
          <w:szCs w:val="24"/>
          <w:lang w:eastAsia="zh-CN"/>
        </w:rPr>
        <w:lastRenderedPageBreak/>
        <w:drawing>
          <wp:inline distT="0" distB="0" distL="0" distR="0" wp14:anchorId="4A40D0BC" wp14:editId="779B5E57">
            <wp:extent cx="2621858" cy="3375526"/>
            <wp:effectExtent l="0" t="0" r="7620" b="0"/>
            <wp:docPr id="61" name="图片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7871" cy="338326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FD7A948" w14:textId="409D8673" w:rsidR="00B52BFF" w:rsidRDefault="000C466F" w:rsidP="00C57862">
      <w:pPr>
        <w:pStyle w:val="History"/>
        <w:spacing w:before="0" w:after="0" w:line="480" w:lineRule="auto"/>
        <w:jc w:val="both"/>
        <w:rPr>
          <w:rFonts w:ascii="Times New Roman" w:eastAsiaTheme="minorEastAsia" w:hAnsi="Times New Roman"/>
          <w:sz w:val="24"/>
          <w:szCs w:val="24"/>
          <w:lang w:eastAsia="zh-CN"/>
        </w:rPr>
      </w:pPr>
      <w:r w:rsidRPr="001073F2">
        <w:rPr>
          <w:rFonts w:ascii="Times New Roman" w:eastAsia="宋体" w:hAnsi="Times New Roman"/>
          <w:sz w:val="24"/>
          <w:szCs w:val="24"/>
        </w:rPr>
        <w:t xml:space="preserve">Supplementary Figure </w:t>
      </w:r>
      <w:r>
        <w:rPr>
          <w:rFonts w:ascii="Times New Roman" w:eastAsia="宋体" w:hAnsi="Times New Roman"/>
          <w:sz w:val="24"/>
          <w:szCs w:val="24"/>
        </w:rPr>
        <w:t>39</w:t>
      </w:r>
      <w:r w:rsidRPr="001073F2">
        <w:rPr>
          <w:rFonts w:ascii="Times New Roman" w:eastAsiaTheme="minorEastAsia" w:hAnsi="Times New Roman"/>
          <w:color w:val="000000" w:themeColor="text1"/>
          <w:sz w:val="24"/>
          <w:szCs w:val="24"/>
          <w:lang w:eastAsia="zh-CN"/>
        </w:rPr>
        <w:t>.</w:t>
      </w:r>
      <w:r w:rsidR="00BD0605" w:rsidRPr="00966A1F">
        <w:rPr>
          <w:rFonts w:ascii="Times New Roman" w:eastAsiaTheme="minorEastAsia" w:hAnsi="Times New Roman"/>
          <w:b/>
          <w:bCs/>
          <w:sz w:val="24"/>
          <w:szCs w:val="24"/>
          <w:lang w:eastAsia="zh-CN"/>
        </w:rPr>
        <w:t xml:space="preserve"> </w:t>
      </w:r>
      <w:r w:rsidR="00BD0605" w:rsidRPr="00966A1F">
        <w:rPr>
          <w:rFonts w:ascii="Times New Roman" w:eastAsiaTheme="minorEastAsia" w:hAnsi="Times New Roman"/>
          <w:sz w:val="24"/>
          <w:szCs w:val="24"/>
          <w:lang w:eastAsia="zh-CN"/>
        </w:rPr>
        <w:t xml:space="preserve">Photograph </w:t>
      </w:r>
      <w:r w:rsidR="00316760" w:rsidRPr="00966A1F">
        <w:rPr>
          <w:rFonts w:ascii="Times New Roman" w:eastAsiaTheme="minorEastAsia" w:hAnsi="Times New Roman"/>
          <w:sz w:val="24"/>
          <w:szCs w:val="24"/>
          <w:lang w:eastAsia="zh-CN"/>
        </w:rPr>
        <w:t>of the</w:t>
      </w:r>
      <w:r w:rsidR="00BD0605" w:rsidRPr="00966A1F">
        <w:rPr>
          <w:rFonts w:ascii="Times New Roman" w:eastAsiaTheme="minorEastAsia" w:hAnsi="Times New Roman"/>
          <w:sz w:val="24"/>
          <w:szCs w:val="24"/>
          <w:lang w:eastAsia="zh-CN"/>
        </w:rPr>
        <w:t xml:space="preserve"> pouch</w:t>
      </w:r>
      <w:r w:rsidR="006728D8" w:rsidRPr="00966A1F">
        <w:rPr>
          <w:rFonts w:ascii="Times New Roman" w:eastAsiaTheme="minorEastAsia" w:hAnsi="Times New Roman"/>
          <w:sz w:val="24"/>
          <w:szCs w:val="24"/>
          <w:lang w:eastAsia="zh-CN"/>
        </w:rPr>
        <w:t xml:space="preserve"> cells</w:t>
      </w:r>
      <w:r w:rsidR="00316760" w:rsidRPr="00966A1F">
        <w:rPr>
          <w:rFonts w:ascii="Times New Roman" w:eastAsiaTheme="minorEastAsia" w:hAnsi="Times New Roman"/>
          <w:sz w:val="24"/>
          <w:szCs w:val="24"/>
          <w:lang w:eastAsia="zh-CN"/>
        </w:rPr>
        <w:t xml:space="preserve"> in the cryostat</w:t>
      </w:r>
      <w:r w:rsidR="00FA06B5" w:rsidRPr="00966A1F">
        <w:rPr>
          <w:rFonts w:ascii="Times New Roman" w:eastAsiaTheme="minorEastAsia" w:hAnsi="Times New Roman"/>
          <w:sz w:val="24"/>
          <w:szCs w:val="24"/>
          <w:lang w:eastAsia="zh-CN"/>
        </w:rPr>
        <w:t xml:space="preserve"> </w:t>
      </w:r>
      <w:r w:rsidR="00EB2882" w:rsidRPr="00966A1F">
        <w:rPr>
          <w:rFonts w:ascii="Times New Roman" w:eastAsiaTheme="minorEastAsia" w:hAnsi="Times New Roman"/>
          <w:sz w:val="24"/>
          <w:szCs w:val="24"/>
          <w:lang w:eastAsia="zh-CN"/>
        </w:rPr>
        <w:t>at −</w:t>
      </w:r>
      <w:r w:rsidR="0095088E" w:rsidRPr="00966A1F">
        <w:rPr>
          <w:rFonts w:ascii="Times New Roman" w:eastAsiaTheme="minorEastAsia" w:hAnsi="Times New Roman"/>
          <w:sz w:val="24"/>
          <w:szCs w:val="24"/>
          <w:lang w:eastAsia="zh-CN"/>
        </w:rPr>
        <w:t>50 °C</w:t>
      </w:r>
      <w:r w:rsidR="00BD0605" w:rsidRPr="00966A1F">
        <w:rPr>
          <w:rFonts w:ascii="Times New Roman" w:eastAsiaTheme="minorEastAsia" w:hAnsi="Times New Roman"/>
          <w:sz w:val="24"/>
          <w:szCs w:val="24"/>
          <w:lang w:eastAsia="zh-CN"/>
        </w:rPr>
        <w:t>.</w:t>
      </w:r>
    </w:p>
    <w:p w14:paraId="2A6409C2" w14:textId="77777777" w:rsidR="00A667DE" w:rsidRPr="00966A1F" w:rsidRDefault="00A667DE" w:rsidP="00C57862">
      <w:pPr>
        <w:pStyle w:val="History"/>
        <w:spacing w:before="0" w:after="0" w:line="480" w:lineRule="auto"/>
        <w:jc w:val="both"/>
        <w:rPr>
          <w:rFonts w:ascii="Times New Roman" w:eastAsiaTheme="minorEastAsia" w:hAnsi="Times New Roman"/>
          <w:sz w:val="24"/>
          <w:szCs w:val="24"/>
          <w:lang w:eastAsia="zh-CN"/>
        </w:rPr>
      </w:pPr>
    </w:p>
    <w:p w14:paraId="6564C077" w14:textId="1FCEFF45" w:rsidR="009A1C2E" w:rsidRPr="00966A1F" w:rsidRDefault="009A1C2E" w:rsidP="00B52BFF">
      <w:pPr>
        <w:spacing w:line="480" w:lineRule="auto"/>
        <w:jc w:val="center"/>
        <w:rPr>
          <w:color w:val="000000" w:themeColor="text1"/>
        </w:rPr>
      </w:pPr>
      <w:r w:rsidRPr="00966A1F">
        <w:rPr>
          <w:color w:val="000000" w:themeColor="text1"/>
        </w:rPr>
        <w:br w:type="page"/>
      </w:r>
    </w:p>
    <w:p w14:paraId="111FA5D7" w14:textId="2E8E694A" w:rsidR="00F13AFA" w:rsidRPr="00966A1F" w:rsidRDefault="000C466F" w:rsidP="009D4D14">
      <w:pPr>
        <w:spacing w:line="480" w:lineRule="auto"/>
        <w:rPr>
          <w:color w:val="000000" w:themeColor="text1"/>
        </w:rPr>
      </w:pPr>
      <w:bookmarkStart w:id="9" w:name="_Hlk109208659"/>
      <w:r w:rsidRPr="000C466F">
        <w:rPr>
          <w:rFonts w:eastAsia="宋体"/>
        </w:rPr>
        <w:lastRenderedPageBreak/>
        <w:t>Supplementary</w:t>
      </w:r>
      <w:r w:rsidRPr="000C466F">
        <w:rPr>
          <w:rFonts w:eastAsiaTheme="minorEastAsia"/>
          <w:color w:val="000000" w:themeColor="text1"/>
          <w:lang w:eastAsia="zh-CN"/>
        </w:rPr>
        <w:t xml:space="preserve"> </w:t>
      </w:r>
      <w:r w:rsidR="00F13AFA" w:rsidRPr="000C466F">
        <w:rPr>
          <w:color w:val="000000" w:themeColor="text1"/>
        </w:rPr>
        <w:t>Table 1.</w:t>
      </w:r>
      <w:r w:rsidR="00F13AFA" w:rsidRPr="00966A1F">
        <w:rPr>
          <w:color w:val="000000" w:themeColor="text1"/>
        </w:rPr>
        <w:t xml:space="preserve"> </w:t>
      </w:r>
      <w:bookmarkStart w:id="10" w:name="_Hlk104833171"/>
      <w:r w:rsidR="00E0253B" w:rsidRPr="00966A1F">
        <w:rPr>
          <w:rFonts w:eastAsia="宋体"/>
        </w:rPr>
        <w:t xml:space="preserve">The ionic conductivities of different electrolytes </w:t>
      </w:r>
      <w:r w:rsidR="003143F3" w:rsidRPr="00966A1F">
        <w:rPr>
          <w:rFonts w:eastAsia="宋体"/>
        </w:rPr>
        <w:t xml:space="preserve">at </w:t>
      </w:r>
      <w:r w:rsidR="00E0253B" w:rsidRPr="00966A1F">
        <w:rPr>
          <w:rFonts w:eastAsia="宋体"/>
        </w:rPr>
        <w:t>various temperatures</w:t>
      </w:r>
      <w:bookmarkEnd w:id="10"/>
      <w:r w:rsidR="00A667DE">
        <w:rPr>
          <w:rFonts w:eastAsia="宋体"/>
        </w:rPr>
        <w:t>.</w:t>
      </w:r>
      <w:r w:rsidR="00F13AFA" w:rsidRPr="00966A1F">
        <w:rPr>
          <w:color w:val="000000" w:themeColor="text1"/>
        </w:rPr>
        <w:t xml:space="preserve"> </w:t>
      </w:r>
      <w:bookmarkEnd w:id="9"/>
      <w:r w:rsidR="00070C6D" w:rsidRPr="00966A1F">
        <w:rPr>
          <w:color w:val="000000" w:themeColor="text1"/>
          <w:szCs w:val="18"/>
          <w:lang w:eastAsia="zh-CN"/>
        </w:rPr>
        <w:t xml:space="preserve"> </w:t>
      </w:r>
    </w:p>
    <w:p w14:paraId="4DDBE414" w14:textId="0573D456" w:rsidR="00BC3E6F" w:rsidRPr="00966A1F" w:rsidRDefault="00AC45D0" w:rsidP="007A74E9">
      <w:pPr>
        <w:spacing w:line="480" w:lineRule="auto"/>
        <w:jc w:val="center"/>
        <w:rPr>
          <w:b/>
          <w:bCs/>
          <w:color w:val="000000" w:themeColor="text1"/>
        </w:rPr>
      </w:pPr>
      <w:r w:rsidRPr="00966A1F">
        <w:rPr>
          <w:noProof/>
        </w:rPr>
        <w:drawing>
          <wp:inline distT="0" distB="0" distL="0" distR="0" wp14:anchorId="5B5B96C9" wp14:editId="2C97987F">
            <wp:extent cx="5190812" cy="3124200"/>
            <wp:effectExtent l="0" t="0" r="0" b="0"/>
            <wp:docPr id="41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0812" cy="3124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DF2326" w14:textId="0EC5396E" w:rsidR="00DC6494" w:rsidRPr="00DC69D9" w:rsidRDefault="000C466F" w:rsidP="00DC6494">
      <w:pPr>
        <w:spacing w:line="480" w:lineRule="auto"/>
        <w:rPr>
          <w:rFonts w:eastAsia="Yu Mincho"/>
        </w:rPr>
      </w:pPr>
      <w:r w:rsidRPr="000C466F">
        <w:rPr>
          <w:rFonts w:eastAsia="宋体"/>
        </w:rPr>
        <w:t>Supplementary</w:t>
      </w:r>
      <w:r w:rsidRPr="000C466F">
        <w:rPr>
          <w:rFonts w:eastAsiaTheme="minorEastAsia"/>
          <w:color w:val="000000" w:themeColor="text1"/>
          <w:lang w:eastAsia="zh-CN"/>
        </w:rPr>
        <w:t xml:space="preserve"> </w:t>
      </w:r>
      <w:r w:rsidRPr="000C466F">
        <w:rPr>
          <w:color w:val="000000" w:themeColor="text1"/>
        </w:rPr>
        <w:t xml:space="preserve">Table </w:t>
      </w:r>
      <w:r>
        <w:rPr>
          <w:color w:val="000000" w:themeColor="text1"/>
        </w:rPr>
        <w:t>2</w:t>
      </w:r>
      <w:r w:rsidRPr="000C466F">
        <w:rPr>
          <w:color w:val="000000" w:themeColor="text1"/>
        </w:rPr>
        <w:t>.</w:t>
      </w:r>
      <w:r w:rsidR="00DC6494" w:rsidRPr="00966A1F">
        <w:rPr>
          <w:color w:val="000000" w:themeColor="text1"/>
        </w:rPr>
        <w:t xml:space="preserve"> </w:t>
      </w:r>
      <w:r w:rsidR="00DC6494" w:rsidRPr="00966A1F">
        <w:rPr>
          <w:rFonts w:eastAsia="宋体"/>
        </w:rPr>
        <w:t>Numbers of ions and solvent molecules in the investigated simulation systems</w:t>
      </w:r>
      <w:r w:rsidR="00A667DE">
        <w:rPr>
          <w:rFonts w:eastAsia="宋体"/>
        </w:rPr>
        <w:t>.</w:t>
      </w:r>
    </w:p>
    <w:p w14:paraId="6235F19F" w14:textId="3D56BCBE" w:rsidR="00BC3E6F" w:rsidRPr="00966A1F" w:rsidRDefault="00DC69D9" w:rsidP="00A520DF">
      <w:pPr>
        <w:spacing w:line="480" w:lineRule="auto"/>
        <w:jc w:val="center"/>
        <w:rPr>
          <w:b/>
          <w:bCs/>
          <w:color w:val="000000" w:themeColor="text1"/>
        </w:rPr>
      </w:pPr>
      <w:r w:rsidRPr="00B45D7F">
        <w:rPr>
          <w:noProof/>
        </w:rPr>
        <w:drawing>
          <wp:inline distT="0" distB="0" distL="0" distR="0" wp14:anchorId="43939845" wp14:editId="1DBD3491">
            <wp:extent cx="5028756" cy="876300"/>
            <wp:effectExtent l="0" t="0" r="635" b="0"/>
            <wp:docPr id="46" name="图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2617" cy="8874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90FEEB" w14:textId="77777777" w:rsidR="00BC3E6F" w:rsidRPr="00966A1F" w:rsidRDefault="00BC3E6F" w:rsidP="00BC3E6F">
      <w:pPr>
        <w:spacing w:line="480" w:lineRule="auto"/>
        <w:jc w:val="both"/>
        <w:rPr>
          <w:b/>
          <w:bCs/>
          <w:color w:val="000000" w:themeColor="text1"/>
        </w:rPr>
      </w:pPr>
    </w:p>
    <w:p w14:paraId="4B638756" w14:textId="77777777" w:rsidR="00BC3E6F" w:rsidRPr="00966A1F" w:rsidRDefault="00BC3E6F" w:rsidP="00BC3E6F">
      <w:pPr>
        <w:spacing w:line="480" w:lineRule="auto"/>
        <w:jc w:val="both"/>
        <w:rPr>
          <w:b/>
          <w:bCs/>
          <w:color w:val="000000" w:themeColor="text1"/>
        </w:rPr>
      </w:pPr>
    </w:p>
    <w:p w14:paraId="2ADA38B5" w14:textId="77777777" w:rsidR="00BC3E6F" w:rsidRPr="00966A1F" w:rsidRDefault="00BC3E6F" w:rsidP="00BC3E6F">
      <w:pPr>
        <w:spacing w:line="480" w:lineRule="auto"/>
        <w:jc w:val="both"/>
        <w:rPr>
          <w:b/>
          <w:bCs/>
          <w:color w:val="000000" w:themeColor="text1"/>
        </w:rPr>
      </w:pPr>
    </w:p>
    <w:p w14:paraId="6D7B8659" w14:textId="77777777" w:rsidR="00BC3E6F" w:rsidRPr="00966A1F" w:rsidRDefault="00BC3E6F" w:rsidP="00BC3E6F">
      <w:pPr>
        <w:spacing w:line="480" w:lineRule="auto"/>
        <w:jc w:val="both"/>
        <w:rPr>
          <w:b/>
          <w:bCs/>
          <w:color w:val="000000" w:themeColor="text1"/>
        </w:rPr>
      </w:pPr>
    </w:p>
    <w:p w14:paraId="7E18F0D2" w14:textId="77777777" w:rsidR="00BC3E6F" w:rsidRPr="00966A1F" w:rsidRDefault="00BC3E6F" w:rsidP="00BC3E6F">
      <w:pPr>
        <w:spacing w:line="480" w:lineRule="auto"/>
        <w:jc w:val="both"/>
        <w:rPr>
          <w:b/>
          <w:bCs/>
          <w:color w:val="000000" w:themeColor="text1"/>
        </w:rPr>
      </w:pPr>
    </w:p>
    <w:p w14:paraId="0F125924" w14:textId="77777777" w:rsidR="00BC3E6F" w:rsidRPr="00966A1F" w:rsidRDefault="00BC3E6F" w:rsidP="00BC3E6F">
      <w:pPr>
        <w:spacing w:line="480" w:lineRule="auto"/>
        <w:jc w:val="both"/>
        <w:rPr>
          <w:b/>
          <w:bCs/>
          <w:color w:val="000000" w:themeColor="text1"/>
        </w:rPr>
      </w:pPr>
    </w:p>
    <w:p w14:paraId="6A2ABDB1" w14:textId="77777777" w:rsidR="00BC3E6F" w:rsidRPr="00966A1F" w:rsidRDefault="00BC3E6F" w:rsidP="00BC3E6F">
      <w:pPr>
        <w:spacing w:line="480" w:lineRule="auto"/>
        <w:jc w:val="both"/>
        <w:rPr>
          <w:b/>
          <w:bCs/>
          <w:color w:val="000000" w:themeColor="text1"/>
        </w:rPr>
      </w:pPr>
    </w:p>
    <w:p w14:paraId="09269453" w14:textId="77777777" w:rsidR="00BC3E6F" w:rsidRPr="00966A1F" w:rsidRDefault="00BC3E6F" w:rsidP="00BC3E6F">
      <w:pPr>
        <w:spacing w:line="480" w:lineRule="auto"/>
        <w:jc w:val="both"/>
        <w:rPr>
          <w:b/>
          <w:bCs/>
          <w:color w:val="000000" w:themeColor="text1"/>
        </w:rPr>
      </w:pPr>
    </w:p>
    <w:p w14:paraId="1478A14A" w14:textId="24F2D3C8" w:rsidR="00505F09" w:rsidRPr="00966A1F" w:rsidRDefault="000C466F" w:rsidP="00BC3E6F">
      <w:pPr>
        <w:spacing w:line="480" w:lineRule="auto"/>
        <w:jc w:val="both"/>
        <w:rPr>
          <w:b/>
          <w:bCs/>
          <w:color w:val="000000" w:themeColor="text1"/>
        </w:rPr>
      </w:pPr>
      <w:r w:rsidRPr="000C466F">
        <w:rPr>
          <w:rFonts w:eastAsia="宋体"/>
        </w:rPr>
        <w:lastRenderedPageBreak/>
        <w:t>Supplementary</w:t>
      </w:r>
      <w:r w:rsidRPr="000C466F">
        <w:rPr>
          <w:rFonts w:eastAsiaTheme="minorEastAsia"/>
          <w:color w:val="000000" w:themeColor="text1"/>
          <w:lang w:eastAsia="zh-CN"/>
        </w:rPr>
        <w:t xml:space="preserve"> </w:t>
      </w:r>
      <w:r w:rsidRPr="000C466F">
        <w:rPr>
          <w:color w:val="000000" w:themeColor="text1"/>
        </w:rPr>
        <w:t xml:space="preserve">Table </w:t>
      </w:r>
      <w:r>
        <w:rPr>
          <w:color w:val="000000" w:themeColor="text1"/>
        </w:rPr>
        <w:t>3</w:t>
      </w:r>
      <w:r w:rsidRPr="000C466F">
        <w:rPr>
          <w:color w:val="000000" w:themeColor="text1"/>
        </w:rPr>
        <w:t>.</w:t>
      </w:r>
      <w:r w:rsidR="00E84AA6" w:rsidRPr="00966A1F">
        <w:rPr>
          <w:b/>
          <w:bCs/>
          <w:color w:val="000000" w:themeColor="text1"/>
        </w:rPr>
        <w:t xml:space="preserve"> </w:t>
      </w:r>
      <w:r w:rsidR="000C7256" w:rsidRPr="00966A1F">
        <w:rPr>
          <w:color w:val="000000" w:themeColor="text1"/>
        </w:rPr>
        <w:t>The summary of</w:t>
      </w:r>
      <w:r w:rsidR="00C52BF2" w:rsidRPr="00966A1F">
        <w:rPr>
          <w:color w:val="000000" w:themeColor="text1"/>
        </w:rPr>
        <w:t xml:space="preserve"> cumulative capacity of different </w:t>
      </w:r>
      <w:r w:rsidR="000C7256" w:rsidRPr="00966A1F">
        <w:rPr>
          <w:color w:val="000000" w:themeColor="text1"/>
        </w:rPr>
        <w:t>report</w:t>
      </w:r>
      <w:r w:rsidR="00C52BF2" w:rsidRPr="00966A1F">
        <w:rPr>
          <w:color w:val="000000" w:themeColor="text1"/>
        </w:rPr>
        <w:t>s under wide temperature range</w:t>
      </w:r>
      <w:r w:rsidR="00A667DE">
        <w:rPr>
          <w:color w:val="000000" w:themeColor="text1"/>
        </w:rPr>
        <w:t>.</w:t>
      </w:r>
    </w:p>
    <w:p w14:paraId="7B844B90" w14:textId="40260ED0" w:rsidR="00505F09" w:rsidRPr="00966A1F" w:rsidRDefault="00595365" w:rsidP="00A520DF">
      <w:pPr>
        <w:spacing w:line="480" w:lineRule="auto"/>
        <w:jc w:val="center"/>
        <w:rPr>
          <w:b/>
          <w:bCs/>
          <w:color w:val="000000" w:themeColor="text1"/>
        </w:rPr>
      </w:pPr>
      <w:r w:rsidRPr="00595365">
        <w:rPr>
          <w:noProof/>
        </w:rPr>
        <w:drawing>
          <wp:inline distT="0" distB="0" distL="0" distR="0" wp14:anchorId="474E1EB1" wp14:editId="67204103">
            <wp:extent cx="5059045" cy="4648200"/>
            <wp:effectExtent l="0" t="0" r="8255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8358" cy="4665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644674" w14:textId="77777777" w:rsidR="005D0C9B" w:rsidRPr="00966A1F" w:rsidRDefault="005D0C9B" w:rsidP="00F13AFA">
      <w:pPr>
        <w:spacing w:line="480" w:lineRule="auto"/>
        <w:rPr>
          <w:b/>
          <w:bCs/>
          <w:color w:val="000000" w:themeColor="text1"/>
        </w:rPr>
      </w:pPr>
    </w:p>
    <w:p w14:paraId="04781198" w14:textId="77777777" w:rsidR="008928C3" w:rsidRPr="00966A1F" w:rsidRDefault="008928C3" w:rsidP="00144DD0">
      <w:pPr>
        <w:spacing w:line="480" w:lineRule="auto"/>
        <w:jc w:val="both"/>
        <w:rPr>
          <w:b/>
          <w:bCs/>
          <w:color w:val="000000" w:themeColor="text1"/>
        </w:rPr>
      </w:pPr>
    </w:p>
    <w:p w14:paraId="120A3D0E" w14:textId="77777777" w:rsidR="008928C3" w:rsidRPr="00966A1F" w:rsidRDefault="008928C3" w:rsidP="00144DD0">
      <w:pPr>
        <w:spacing w:line="480" w:lineRule="auto"/>
        <w:jc w:val="both"/>
        <w:rPr>
          <w:b/>
          <w:bCs/>
          <w:color w:val="000000" w:themeColor="text1"/>
        </w:rPr>
      </w:pPr>
    </w:p>
    <w:p w14:paraId="19682966" w14:textId="17AD2972" w:rsidR="008928C3" w:rsidRPr="00966A1F" w:rsidRDefault="008928C3" w:rsidP="00144DD0">
      <w:pPr>
        <w:spacing w:line="480" w:lineRule="auto"/>
        <w:jc w:val="both"/>
        <w:rPr>
          <w:b/>
          <w:bCs/>
          <w:color w:val="000000" w:themeColor="text1"/>
        </w:rPr>
      </w:pPr>
    </w:p>
    <w:p w14:paraId="691BCB69" w14:textId="092BB748" w:rsidR="005D0C9B" w:rsidRDefault="005D0C9B" w:rsidP="00144DD0">
      <w:pPr>
        <w:spacing w:line="480" w:lineRule="auto"/>
        <w:jc w:val="both"/>
        <w:rPr>
          <w:b/>
          <w:bCs/>
          <w:color w:val="000000" w:themeColor="text1"/>
        </w:rPr>
      </w:pPr>
    </w:p>
    <w:p w14:paraId="6D22F901" w14:textId="71B78FE0" w:rsidR="00BD4208" w:rsidRDefault="00BD4208" w:rsidP="00144DD0">
      <w:pPr>
        <w:spacing w:line="480" w:lineRule="auto"/>
        <w:jc w:val="both"/>
        <w:rPr>
          <w:b/>
          <w:bCs/>
          <w:color w:val="000000" w:themeColor="text1"/>
        </w:rPr>
      </w:pPr>
    </w:p>
    <w:p w14:paraId="7097F78F" w14:textId="1CA3E91F" w:rsidR="00BD4208" w:rsidRDefault="00BD4208" w:rsidP="00144DD0">
      <w:pPr>
        <w:spacing w:line="480" w:lineRule="auto"/>
        <w:jc w:val="both"/>
        <w:rPr>
          <w:b/>
          <w:bCs/>
          <w:color w:val="000000" w:themeColor="text1"/>
        </w:rPr>
      </w:pPr>
    </w:p>
    <w:p w14:paraId="57330168" w14:textId="77777777" w:rsidR="00A520DF" w:rsidRDefault="00A520DF" w:rsidP="00144DD0">
      <w:pPr>
        <w:spacing w:line="480" w:lineRule="auto"/>
        <w:jc w:val="both"/>
        <w:rPr>
          <w:b/>
          <w:bCs/>
          <w:color w:val="000000" w:themeColor="text1"/>
        </w:rPr>
      </w:pPr>
    </w:p>
    <w:p w14:paraId="25BBB177" w14:textId="77777777" w:rsidR="00BF7F6F" w:rsidRPr="00966A1F" w:rsidRDefault="00BF7F6F" w:rsidP="00144DD0">
      <w:pPr>
        <w:spacing w:line="480" w:lineRule="auto"/>
        <w:jc w:val="both"/>
        <w:rPr>
          <w:b/>
          <w:bCs/>
          <w:color w:val="000000" w:themeColor="text1"/>
        </w:rPr>
      </w:pPr>
    </w:p>
    <w:p w14:paraId="5367E24D" w14:textId="4F8DB039" w:rsidR="00BC3E6F" w:rsidRPr="00966A1F" w:rsidRDefault="000C466F" w:rsidP="00460ED7">
      <w:pPr>
        <w:spacing w:line="480" w:lineRule="auto"/>
        <w:jc w:val="both"/>
        <w:rPr>
          <w:color w:val="000000" w:themeColor="text1"/>
        </w:rPr>
      </w:pPr>
      <w:r w:rsidRPr="000C466F">
        <w:rPr>
          <w:rFonts w:eastAsia="宋体"/>
        </w:rPr>
        <w:lastRenderedPageBreak/>
        <w:t>Supplementary</w:t>
      </w:r>
      <w:r w:rsidRPr="000C466F">
        <w:rPr>
          <w:rFonts w:eastAsiaTheme="minorEastAsia"/>
          <w:color w:val="000000" w:themeColor="text1"/>
          <w:lang w:eastAsia="zh-CN"/>
        </w:rPr>
        <w:t xml:space="preserve"> </w:t>
      </w:r>
      <w:r w:rsidRPr="000C466F">
        <w:rPr>
          <w:color w:val="000000" w:themeColor="text1"/>
        </w:rPr>
        <w:t xml:space="preserve">Table </w:t>
      </w:r>
      <w:r>
        <w:rPr>
          <w:color w:val="000000" w:themeColor="text1"/>
        </w:rPr>
        <w:t>4</w:t>
      </w:r>
      <w:r w:rsidRPr="000C466F">
        <w:rPr>
          <w:color w:val="000000" w:themeColor="text1"/>
        </w:rPr>
        <w:t>.</w:t>
      </w:r>
      <w:r w:rsidR="00F13AFA" w:rsidRPr="00966A1F">
        <w:rPr>
          <w:color w:val="000000" w:themeColor="text1"/>
        </w:rPr>
        <w:t xml:space="preserve"> </w:t>
      </w:r>
      <w:bookmarkStart w:id="11" w:name="_Hlk81483906"/>
      <w:r w:rsidR="00F13AFA" w:rsidRPr="00966A1F">
        <w:rPr>
          <w:color w:val="000000" w:themeColor="text1"/>
        </w:rPr>
        <w:t xml:space="preserve">Summary of </w:t>
      </w:r>
      <w:bookmarkEnd w:id="11"/>
      <w:r w:rsidR="00CA7999" w:rsidRPr="00966A1F">
        <w:rPr>
          <w:color w:val="000000" w:themeColor="text1"/>
        </w:rPr>
        <w:t xml:space="preserve">the </w:t>
      </w:r>
      <w:r w:rsidR="00CA7999" w:rsidRPr="00733395">
        <w:rPr>
          <w:color w:val="000000" w:themeColor="text1"/>
        </w:rPr>
        <w:t>cycl</w:t>
      </w:r>
      <w:r w:rsidR="00EB2882" w:rsidRPr="00733395">
        <w:rPr>
          <w:rFonts w:eastAsiaTheme="minorEastAsia"/>
          <w:color w:val="000000" w:themeColor="text1"/>
          <w:lang w:eastAsia="zh-CN"/>
        </w:rPr>
        <w:t>ing</w:t>
      </w:r>
      <w:r w:rsidR="00CA7999" w:rsidRPr="00733395">
        <w:rPr>
          <w:color w:val="000000" w:themeColor="text1"/>
        </w:rPr>
        <w:t xml:space="preserve"> </w:t>
      </w:r>
      <w:r w:rsidR="00CA7999" w:rsidRPr="00966A1F">
        <w:rPr>
          <w:color w:val="000000" w:themeColor="text1"/>
        </w:rPr>
        <w:t xml:space="preserve">performance of the full </w:t>
      </w:r>
      <w:r w:rsidR="008928C3" w:rsidRPr="00966A1F">
        <w:rPr>
          <w:color w:val="000000" w:themeColor="text1"/>
        </w:rPr>
        <w:t>cells</w:t>
      </w:r>
      <w:r w:rsidR="00CA7999" w:rsidRPr="00966A1F">
        <w:rPr>
          <w:color w:val="000000" w:themeColor="text1"/>
        </w:rPr>
        <w:t xml:space="preserve"> with </w:t>
      </w:r>
      <w:r w:rsidR="008928C3" w:rsidRPr="00966A1F">
        <w:rPr>
          <w:color w:val="000000" w:themeColor="text1"/>
        </w:rPr>
        <w:t>TMP</w:t>
      </w:r>
      <w:r w:rsidR="008928C3" w:rsidRPr="00966A1F">
        <w:rPr>
          <w:rFonts w:eastAsiaTheme="minorEastAsia"/>
          <w:color w:val="000000" w:themeColor="text1"/>
          <w:lang w:eastAsia="zh-CN"/>
        </w:rPr>
        <w:t>–0 or</w:t>
      </w:r>
      <w:r w:rsidR="008928C3" w:rsidRPr="00966A1F">
        <w:rPr>
          <w:color w:val="000000" w:themeColor="text1"/>
        </w:rPr>
        <w:t xml:space="preserve"> TMP</w:t>
      </w:r>
      <w:r w:rsidR="008928C3" w:rsidRPr="00966A1F">
        <w:rPr>
          <w:rFonts w:eastAsiaTheme="minorEastAsia"/>
          <w:color w:val="000000" w:themeColor="text1"/>
          <w:lang w:eastAsia="zh-CN"/>
        </w:rPr>
        <w:t>–40</w:t>
      </w:r>
      <w:r w:rsidR="00CA7999" w:rsidRPr="00966A1F">
        <w:rPr>
          <w:color w:val="000000" w:themeColor="text1"/>
        </w:rPr>
        <w:t xml:space="preserve"> electrolyte at different temperatures</w:t>
      </w:r>
      <w:r w:rsidR="00EB2882">
        <w:rPr>
          <w:color w:val="000000" w:themeColor="text1"/>
        </w:rPr>
        <w:t>.</w:t>
      </w:r>
    </w:p>
    <w:p w14:paraId="0D32D1F5" w14:textId="6398A519" w:rsidR="00460ED7" w:rsidRPr="00966A1F" w:rsidRDefault="005D0C9B" w:rsidP="00A520DF">
      <w:pPr>
        <w:spacing w:line="480" w:lineRule="auto"/>
        <w:jc w:val="center"/>
        <w:rPr>
          <w:b/>
          <w:bCs/>
          <w:color w:val="000000" w:themeColor="text1"/>
        </w:rPr>
      </w:pPr>
      <w:r w:rsidRPr="00966A1F">
        <w:rPr>
          <w:noProof/>
        </w:rPr>
        <w:drawing>
          <wp:inline distT="0" distB="0" distL="0" distR="0" wp14:anchorId="7202AC9C" wp14:editId="6E73A99B">
            <wp:extent cx="5135880" cy="3876675"/>
            <wp:effectExtent l="0" t="0" r="7620" b="0"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5651" cy="3884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3163EF" w14:textId="33D3A975" w:rsidR="00BC3E6F" w:rsidRPr="00966A1F" w:rsidRDefault="00BC3E6F" w:rsidP="00460ED7">
      <w:pPr>
        <w:spacing w:line="480" w:lineRule="auto"/>
        <w:jc w:val="both"/>
        <w:rPr>
          <w:b/>
          <w:bCs/>
          <w:color w:val="000000" w:themeColor="text1"/>
        </w:rPr>
      </w:pPr>
    </w:p>
    <w:p w14:paraId="5A18BAFA" w14:textId="01CA01FC" w:rsidR="00BC3E6F" w:rsidRPr="00966A1F" w:rsidRDefault="00BC3E6F" w:rsidP="00460ED7">
      <w:pPr>
        <w:spacing w:line="480" w:lineRule="auto"/>
        <w:jc w:val="both"/>
        <w:rPr>
          <w:b/>
          <w:bCs/>
          <w:color w:val="000000" w:themeColor="text1"/>
        </w:rPr>
      </w:pPr>
    </w:p>
    <w:p w14:paraId="3DBAC902" w14:textId="41BE2EDD" w:rsidR="00BC3E6F" w:rsidRPr="00966A1F" w:rsidRDefault="00BC3E6F" w:rsidP="00460ED7">
      <w:pPr>
        <w:spacing w:line="480" w:lineRule="auto"/>
        <w:jc w:val="both"/>
        <w:rPr>
          <w:b/>
          <w:bCs/>
          <w:color w:val="000000" w:themeColor="text1"/>
        </w:rPr>
      </w:pPr>
    </w:p>
    <w:p w14:paraId="3818BCA9" w14:textId="280A7A36" w:rsidR="00BC3E6F" w:rsidRPr="00966A1F" w:rsidRDefault="00BC3E6F" w:rsidP="00460ED7">
      <w:pPr>
        <w:spacing w:line="480" w:lineRule="auto"/>
        <w:jc w:val="both"/>
        <w:rPr>
          <w:b/>
          <w:bCs/>
          <w:color w:val="000000" w:themeColor="text1"/>
        </w:rPr>
      </w:pPr>
    </w:p>
    <w:p w14:paraId="34FF22CA" w14:textId="3AE66990" w:rsidR="00BC3E6F" w:rsidRPr="00966A1F" w:rsidRDefault="00BC3E6F" w:rsidP="00460ED7">
      <w:pPr>
        <w:spacing w:line="480" w:lineRule="auto"/>
        <w:jc w:val="both"/>
        <w:rPr>
          <w:b/>
          <w:bCs/>
          <w:color w:val="000000" w:themeColor="text1"/>
        </w:rPr>
      </w:pPr>
    </w:p>
    <w:p w14:paraId="346C8C69" w14:textId="43535C7B" w:rsidR="00BC3E6F" w:rsidRPr="00966A1F" w:rsidRDefault="00BC3E6F" w:rsidP="00460ED7">
      <w:pPr>
        <w:spacing w:line="480" w:lineRule="auto"/>
        <w:jc w:val="both"/>
        <w:rPr>
          <w:b/>
          <w:bCs/>
          <w:color w:val="000000" w:themeColor="text1"/>
        </w:rPr>
      </w:pPr>
    </w:p>
    <w:p w14:paraId="700FA755" w14:textId="2393611D" w:rsidR="00BC3E6F" w:rsidRPr="00966A1F" w:rsidRDefault="00BC3E6F" w:rsidP="00460ED7">
      <w:pPr>
        <w:spacing w:line="480" w:lineRule="auto"/>
        <w:jc w:val="both"/>
        <w:rPr>
          <w:b/>
          <w:bCs/>
          <w:color w:val="000000" w:themeColor="text1"/>
        </w:rPr>
      </w:pPr>
    </w:p>
    <w:p w14:paraId="68016B7A" w14:textId="39F0542D" w:rsidR="00BC3E6F" w:rsidRDefault="00BC3E6F" w:rsidP="00460ED7">
      <w:pPr>
        <w:spacing w:line="480" w:lineRule="auto"/>
        <w:jc w:val="both"/>
        <w:rPr>
          <w:b/>
          <w:bCs/>
          <w:color w:val="000000" w:themeColor="text1"/>
        </w:rPr>
      </w:pPr>
    </w:p>
    <w:p w14:paraId="53DA0508" w14:textId="6DFFF712" w:rsidR="00EB2882" w:rsidRDefault="00EB2882" w:rsidP="00460ED7">
      <w:pPr>
        <w:spacing w:line="480" w:lineRule="auto"/>
        <w:jc w:val="both"/>
        <w:rPr>
          <w:b/>
          <w:bCs/>
          <w:color w:val="000000" w:themeColor="text1"/>
        </w:rPr>
      </w:pPr>
    </w:p>
    <w:p w14:paraId="0FB64E5A" w14:textId="5FE879E2" w:rsidR="00EB2882" w:rsidRDefault="00EB2882" w:rsidP="00460ED7">
      <w:pPr>
        <w:spacing w:line="480" w:lineRule="auto"/>
        <w:jc w:val="both"/>
        <w:rPr>
          <w:b/>
          <w:bCs/>
          <w:color w:val="000000" w:themeColor="text1"/>
        </w:rPr>
      </w:pPr>
    </w:p>
    <w:p w14:paraId="7498ACDD" w14:textId="77777777" w:rsidR="00EB2882" w:rsidRPr="00966A1F" w:rsidRDefault="00EB2882" w:rsidP="00460ED7">
      <w:pPr>
        <w:spacing w:line="480" w:lineRule="auto"/>
        <w:jc w:val="both"/>
        <w:rPr>
          <w:b/>
          <w:bCs/>
          <w:color w:val="000000" w:themeColor="text1"/>
        </w:rPr>
      </w:pPr>
    </w:p>
    <w:p w14:paraId="0FDAE077" w14:textId="16F583FB" w:rsidR="00460ED7" w:rsidRPr="00966A1F" w:rsidRDefault="000C466F" w:rsidP="00460ED7">
      <w:pPr>
        <w:spacing w:line="480" w:lineRule="auto"/>
        <w:jc w:val="both"/>
        <w:rPr>
          <w:color w:val="000000" w:themeColor="text1"/>
        </w:rPr>
      </w:pPr>
      <w:r w:rsidRPr="000C466F">
        <w:rPr>
          <w:rFonts w:eastAsia="宋体"/>
        </w:rPr>
        <w:lastRenderedPageBreak/>
        <w:t>Supplementary</w:t>
      </w:r>
      <w:r w:rsidRPr="000C466F">
        <w:rPr>
          <w:rFonts w:eastAsiaTheme="minorEastAsia"/>
          <w:color w:val="000000" w:themeColor="text1"/>
          <w:lang w:eastAsia="zh-CN"/>
        </w:rPr>
        <w:t xml:space="preserve"> </w:t>
      </w:r>
      <w:r w:rsidRPr="000C466F">
        <w:rPr>
          <w:color w:val="000000" w:themeColor="text1"/>
        </w:rPr>
        <w:t xml:space="preserve">Table </w:t>
      </w:r>
      <w:r>
        <w:rPr>
          <w:color w:val="000000" w:themeColor="text1"/>
        </w:rPr>
        <w:t>5</w:t>
      </w:r>
      <w:r w:rsidRPr="000C466F">
        <w:rPr>
          <w:color w:val="000000" w:themeColor="text1"/>
        </w:rPr>
        <w:t>.</w:t>
      </w:r>
      <w:r w:rsidR="00460ED7" w:rsidRPr="00966A1F">
        <w:rPr>
          <w:color w:val="000000" w:themeColor="text1"/>
        </w:rPr>
        <w:t xml:space="preserve"> Summary of the cycle performance of the full cells with TMP</w:t>
      </w:r>
      <w:r w:rsidR="00460ED7" w:rsidRPr="00966A1F">
        <w:rPr>
          <w:rFonts w:eastAsiaTheme="minorEastAsia"/>
          <w:color w:val="000000" w:themeColor="text1"/>
          <w:lang w:eastAsia="zh-CN"/>
        </w:rPr>
        <w:t>–0 or</w:t>
      </w:r>
      <w:r w:rsidR="00460ED7" w:rsidRPr="00966A1F">
        <w:rPr>
          <w:color w:val="000000" w:themeColor="text1"/>
        </w:rPr>
        <w:t xml:space="preserve"> TMP</w:t>
      </w:r>
      <w:r w:rsidR="00460ED7" w:rsidRPr="00966A1F">
        <w:rPr>
          <w:rFonts w:eastAsiaTheme="minorEastAsia"/>
          <w:color w:val="000000" w:themeColor="text1"/>
          <w:lang w:eastAsia="zh-CN"/>
        </w:rPr>
        <w:t>–40</w:t>
      </w:r>
      <w:r w:rsidR="00460ED7" w:rsidRPr="00966A1F">
        <w:rPr>
          <w:color w:val="000000" w:themeColor="text1"/>
        </w:rPr>
        <w:t xml:space="preserve"> electrolyte at different temperatures</w:t>
      </w:r>
      <w:r w:rsidR="00EB2882">
        <w:rPr>
          <w:color w:val="000000" w:themeColor="text1"/>
        </w:rPr>
        <w:t>.</w:t>
      </w:r>
    </w:p>
    <w:p w14:paraId="516CF5E5" w14:textId="1AAB09C4" w:rsidR="00AC45D0" w:rsidRPr="00966A1F" w:rsidRDefault="00BF7F6F" w:rsidP="00A520DF">
      <w:pPr>
        <w:spacing w:line="480" w:lineRule="auto"/>
        <w:jc w:val="center"/>
        <w:rPr>
          <w:b/>
          <w:bCs/>
          <w:noProof/>
          <w:color w:val="000000" w:themeColor="text1"/>
        </w:rPr>
      </w:pPr>
      <w:r w:rsidRPr="00716C04">
        <w:rPr>
          <w:noProof/>
        </w:rPr>
        <w:drawing>
          <wp:inline distT="0" distB="0" distL="0" distR="0" wp14:anchorId="2EA25223" wp14:editId="787B4609">
            <wp:extent cx="5243830" cy="7216140"/>
            <wp:effectExtent l="0" t="0" r="0" b="0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9431" cy="73752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7D536D" w14:textId="52E29F1F" w:rsidR="000C466F" w:rsidRDefault="000C466F" w:rsidP="00AC45D0">
      <w:pPr>
        <w:spacing w:line="480" w:lineRule="auto"/>
        <w:jc w:val="both"/>
        <w:rPr>
          <w:b/>
          <w:bCs/>
          <w:noProof/>
          <w:color w:val="000000" w:themeColor="text1"/>
        </w:rPr>
      </w:pPr>
    </w:p>
    <w:p w14:paraId="0236C02A" w14:textId="77777777" w:rsidR="007A74E9" w:rsidRDefault="007A74E9" w:rsidP="00AC45D0">
      <w:pPr>
        <w:spacing w:line="480" w:lineRule="auto"/>
        <w:jc w:val="both"/>
        <w:rPr>
          <w:b/>
          <w:bCs/>
          <w:noProof/>
          <w:color w:val="000000" w:themeColor="text1"/>
        </w:rPr>
      </w:pPr>
    </w:p>
    <w:p w14:paraId="0D8B3F67" w14:textId="63D4E5B6" w:rsidR="00F13AFA" w:rsidRPr="00966A1F" w:rsidRDefault="00F13AFA" w:rsidP="00AC45D0">
      <w:pPr>
        <w:spacing w:line="480" w:lineRule="auto"/>
        <w:jc w:val="both"/>
        <w:rPr>
          <w:color w:val="000000" w:themeColor="text1"/>
        </w:rPr>
      </w:pPr>
      <w:r w:rsidRPr="00966A1F">
        <w:rPr>
          <w:b/>
          <w:bCs/>
          <w:noProof/>
          <w:color w:val="000000" w:themeColor="text1"/>
        </w:rPr>
        <w:lastRenderedPageBreak/>
        <w:t>References</w:t>
      </w:r>
    </w:p>
    <w:p w14:paraId="202F1C84" w14:textId="189C8073" w:rsidR="00AE17DD" w:rsidRPr="00BD4208" w:rsidRDefault="00BD4208" w:rsidP="00BD4208">
      <w:pPr>
        <w:widowControl w:val="0"/>
        <w:autoSpaceDE w:val="0"/>
        <w:autoSpaceDN w:val="0"/>
        <w:adjustRightInd w:val="0"/>
        <w:spacing w:line="360" w:lineRule="auto"/>
        <w:jc w:val="both"/>
        <w:rPr>
          <w:color w:val="000000" w:themeColor="text1"/>
        </w:rPr>
      </w:pPr>
      <w:r>
        <w:rPr>
          <w:color w:val="000000" w:themeColor="text1"/>
        </w:rPr>
        <w:t xml:space="preserve">1. </w:t>
      </w:r>
      <w:r w:rsidR="008F6EFC" w:rsidRPr="00BD4208">
        <w:rPr>
          <w:color w:val="000000" w:themeColor="text1"/>
        </w:rPr>
        <w:t>Tian,</w:t>
      </w:r>
      <w:r w:rsidR="00637CA7" w:rsidRPr="00BD4208">
        <w:rPr>
          <w:color w:val="000000" w:themeColor="text1"/>
        </w:rPr>
        <w:t xml:space="preserve"> M.</w:t>
      </w:r>
      <w:r w:rsidR="008F6EFC" w:rsidRPr="00BD4208">
        <w:rPr>
          <w:color w:val="000000" w:themeColor="text1"/>
        </w:rPr>
        <w:t xml:space="preserve"> </w:t>
      </w:r>
      <w:r w:rsidR="00D54E9F" w:rsidRPr="00BD4208">
        <w:rPr>
          <w:color w:val="000000" w:themeColor="text1"/>
        </w:rPr>
        <w:t>et al.</w:t>
      </w:r>
      <w:r w:rsidR="00637CA7" w:rsidRPr="00966A1F">
        <w:t xml:space="preserve"> Structural engineering of hydrated vanadium oxide cathode by K</w:t>
      </w:r>
      <w:r w:rsidR="00637CA7" w:rsidRPr="00BD4208">
        <w:rPr>
          <w:vertAlign w:val="superscript"/>
        </w:rPr>
        <w:t>+</w:t>
      </w:r>
      <w:r w:rsidR="00637CA7" w:rsidRPr="00966A1F">
        <w:t xml:space="preserve"> incorporation for high-capacity and long-cycling aqueous zinc ion batteries</w:t>
      </w:r>
      <w:r w:rsidR="00637CA7" w:rsidRPr="00BD4208">
        <w:rPr>
          <w:rFonts w:eastAsiaTheme="minorEastAsia"/>
          <w:lang w:eastAsia="zh-CN"/>
        </w:rPr>
        <w:t>.</w:t>
      </w:r>
      <w:r w:rsidR="008F6EFC" w:rsidRPr="00BD4208">
        <w:rPr>
          <w:color w:val="000000" w:themeColor="text1"/>
        </w:rPr>
        <w:t xml:space="preserve"> </w:t>
      </w:r>
      <w:r w:rsidR="008F6EFC" w:rsidRPr="00BD4208">
        <w:rPr>
          <w:i/>
          <w:iCs/>
          <w:color w:val="000000" w:themeColor="text1"/>
        </w:rPr>
        <w:t>Energy Storage Mate</w:t>
      </w:r>
      <w:r w:rsidR="00EA594B" w:rsidRPr="00BD4208">
        <w:rPr>
          <w:i/>
          <w:iCs/>
          <w:color w:val="000000" w:themeColor="text1"/>
        </w:rPr>
        <w:t>r.</w:t>
      </w:r>
      <w:r w:rsidR="008F6EFC" w:rsidRPr="00BD4208">
        <w:rPr>
          <w:color w:val="000000" w:themeColor="text1"/>
        </w:rPr>
        <w:t xml:space="preserve"> </w:t>
      </w:r>
      <w:r w:rsidR="008F6EFC" w:rsidRPr="00BD4208">
        <w:rPr>
          <w:b/>
          <w:bCs/>
          <w:color w:val="000000" w:themeColor="text1"/>
        </w:rPr>
        <w:t>29</w:t>
      </w:r>
      <w:r w:rsidR="008F6EFC" w:rsidRPr="00BD4208">
        <w:rPr>
          <w:color w:val="000000" w:themeColor="text1"/>
        </w:rPr>
        <w:t>, 9</w:t>
      </w:r>
      <w:r w:rsidR="00637CA7" w:rsidRPr="00966A1F">
        <w:t>–16 (2020)</w:t>
      </w:r>
      <w:r w:rsidR="008F6EFC" w:rsidRPr="00BD4208">
        <w:rPr>
          <w:color w:val="000000" w:themeColor="text1"/>
        </w:rPr>
        <w:t>.</w:t>
      </w:r>
    </w:p>
    <w:p w14:paraId="693AADCE" w14:textId="661E830D" w:rsidR="00BD4208" w:rsidRPr="00BD4208" w:rsidRDefault="00BD4208" w:rsidP="00BD4208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eastAsiaTheme="minorEastAsia"/>
          <w:color w:val="000000" w:themeColor="text1"/>
          <w:lang w:eastAsia="zh-CN"/>
        </w:rPr>
      </w:pPr>
      <w:r>
        <w:rPr>
          <w:rFonts w:eastAsiaTheme="minorEastAsia" w:hint="eastAsia"/>
          <w:color w:val="000000" w:themeColor="text1"/>
          <w:lang w:eastAsia="zh-CN"/>
        </w:rPr>
        <w:t>2</w:t>
      </w:r>
      <w:r>
        <w:rPr>
          <w:rFonts w:eastAsiaTheme="minorEastAsia"/>
          <w:color w:val="000000" w:themeColor="text1"/>
          <w:lang w:eastAsia="zh-CN"/>
        </w:rPr>
        <w:t xml:space="preserve">. </w:t>
      </w:r>
      <w:r>
        <w:t xml:space="preserve">Chu, Y. Z. et al. In </w:t>
      </w:r>
      <w:proofErr w:type="gramStart"/>
      <w:r>
        <w:t>situ built</w:t>
      </w:r>
      <w:proofErr w:type="gramEnd"/>
      <w:r>
        <w:t xml:space="preserve"> interphase with high interface energy and fast kinetics for high performance Zn metal anodes. </w:t>
      </w:r>
      <w:r w:rsidRPr="00B154BB">
        <w:rPr>
          <w:i/>
          <w:iCs/>
        </w:rPr>
        <w:t>Energy Environ. Sci.</w:t>
      </w:r>
      <w:r w:rsidRPr="00B154BB">
        <w:t xml:space="preserve"> </w:t>
      </w:r>
      <w:r w:rsidRPr="00B154BB">
        <w:rPr>
          <w:b/>
          <w:bCs/>
        </w:rPr>
        <w:t>1</w:t>
      </w:r>
      <w:r>
        <w:rPr>
          <w:b/>
          <w:bCs/>
        </w:rPr>
        <w:t>4</w:t>
      </w:r>
      <w:r w:rsidRPr="00B154BB">
        <w:t xml:space="preserve">, </w:t>
      </w:r>
      <w:r>
        <w:t>3609</w:t>
      </w:r>
      <w:r w:rsidRPr="00B154BB">
        <w:t>–</w:t>
      </w:r>
      <w:r>
        <w:t>3620</w:t>
      </w:r>
      <w:r w:rsidRPr="00B154BB">
        <w:t xml:space="preserve"> (202</w:t>
      </w:r>
      <w:r>
        <w:t>1</w:t>
      </w:r>
      <w:r w:rsidRPr="00B154BB">
        <w:t>).</w:t>
      </w:r>
    </w:p>
    <w:p w14:paraId="2B0FB250" w14:textId="2992A1E2" w:rsidR="004A7D3E" w:rsidRPr="00966A1F" w:rsidRDefault="00BD4208" w:rsidP="00343BA7">
      <w:pPr>
        <w:widowControl w:val="0"/>
        <w:autoSpaceDE w:val="0"/>
        <w:autoSpaceDN w:val="0"/>
        <w:adjustRightInd w:val="0"/>
        <w:spacing w:line="360" w:lineRule="auto"/>
        <w:jc w:val="both"/>
      </w:pPr>
      <w:r>
        <w:rPr>
          <w:rFonts w:eastAsiaTheme="minorEastAsia"/>
          <w:noProof/>
          <w:color w:val="000000" w:themeColor="text1"/>
          <w:lang w:eastAsia="zh-CN"/>
        </w:rPr>
        <w:t>3</w:t>
      </w:r>
      <w:r w:rsidR="00E00861" w:rsidRPr="00966A1F">
        <w:rPr>
          <w:rFonts w:eastAsiaTheme="minorEastAsia"/>
          <w:noProof/>
          <w:color w:val="000000" w:themeColor="text1"/>
          <w:lang w:eastAsia="zh-CN"/>
        </w:rPr>
        <w:t>.</w:t>
      </w:r>
      <w:r w:rsidR="000242DB" w:rsidRPr="00966A1F">
        <w:rPr>
          <w:rFonts w:eastAsiaTheme="minorEastAsia"/>
          <w:noProof/>
          <w:color w:val="000000" w:themeColor="text1"/>
          <w:lang w:eastAsia="zh-CN"/>
        </w:rPr>
        <w:t xml:space="preserve"> </w:t>
      </w:r>
      <w:r w:rsidR="000242DB" w:rsidRPr="00966A1F">
        <w:t xml:space="preserve">Martínez, </w:t>
      </w:r>
      <w:r w:rsidR="00637CA7" w:rsidRPr="00966A1F">
        <w:rPr>
          <w:rFonts w:eastAsiaTheme="minorEastAsia"/>
          <w:noProof/>
          <w:color w:val="000000" w:themeColor="text1"/>
          <w:lang w:eastAsia="zh-CN"/>
        </w:rPr>
        <w:t>L.</w:t>
      </w:r>
      <w:r w:rsidR="0064333D" w:rsidRPr="00966A1F">
        <w:rPr>
          <w:rFonts w:eastAsiaTheme="minorEastAsia"/>
          <w:noProof/>
          <w:color w:val="000000" w:themeColor="text1"/>
          <w:lang w:eastAsia="zh-CN"/>
        </w:rPr>
        <w:t>,</w:t>
      </w:r>
      <w:r w:rsidR="00637CA7" w:rsidRPr="00966A1F">
        <w:t xml:space="preserve"> </w:t>
      </w:r>
      <w:r w:rsidR="000242DB" w:rsidRPr="00966A1F">
        <w:t>Andrade,</w:t>
      </w:r>
      <w:r w:rsidR="00637CA7" w:rsidRPr="00966A1F">
        <w:t xml:space="preserve"> R.</w:t>
      </w:r>
      <w:r w:rsidR="0064333D" w:rsidRPr="00966A1F">
        <w:t>,</w:t>
      </w:r>
      <w:r w:rsidR="00637CA7" w:rsidRPr="00966A1F">
        <w:t xml:space="preserve"> </w:t>
      </w:r>
      <w:proofErr w:type="spellStart"/>
      <w:r w:rsidR="000242DB" w:rsidRPr="00966A1F">
        <w:t>Birgin</w:t>
      </w:r>
      <w:proofErr w:type="spellEnd"/>
      <w:r w:rsidR="000242DB" w:rsidRPr="00966A1F">
        <w:t>,</w:t>
      </w:r>
      <w:r w:rsidR="00637CA7" w:rsidRPr="00966A1F">
        <w:t xml:space="preserve"> E. G.</w:t>
      </w:r>
      <w:r w:rsidR="000242DB" w:rsidRPr="00966A1F">
        <w:t xml:space="preserve"> </w:t>
      </w:r>
      <w:r w:rsidR="0064333D" w:rsidRPr="00966A1F">
        <w:t xml:space="preserve">&amp; </w:t>
      </w:r>
      <w:r w:rsidR="000242DB" w:rsidRPr="00966A1F">
        <w:t>Martínez,</w:t>
      </w:r>
      <w:r w:rsidR="0064333D" w:rsidRPr="00966A1F">
        <w:t xml:space="preserve"> J. M.</w:t>
      </w:r>
      <w:r w:rsidR="000242DB" w:rsidRPr="00966A1F">
        <w:t xml:space="preserve"> </w:t>
      </w:r>
      <w:proofErr w:type="spellStart"/>
      <w:r w:rsidR="00173AE6" w:rsidRPr="00966A1F">
        <w:t>Packmol</w:t>
      </w:r>
      <w:proofErr w:type="spellEnd"/>
      <w:r w:rsidR="00173AE6" w:rsidRPr="00966A1F">
        <w:t xml:space="preserve">: A package for building initial configurations for molecular dynamics simulations. </w:t>
      </w:r>
      <w:r w:rsidR="000242DB" w:rsidRPr="00966A1F">
        <w:rPr>
          <w:i/>
        </w:rPr>
        <w:t xml:space="preserve">J. </w:t>
      </w:r>
      <w:proofErr w:type="spellStart"/>
      <w:r w:rsidR="000242DB" w:rsidRPr="00966A1F">
        <w:rPr>
          <w:i/>
        </w:rPr>
        <w:t>Comput</w:t>
      </w:r>
      <w:proofErr w:type="spellEnd"/>
      <w:r w:rsidR="000242DB" w:rsidRPr="00966A1F">
        <w:rPr>
          <w:i/>
        </w:rPr>
        <w:t>. Chem.</w:t>
      </w:r>
      <w:r w:rsidR="000242DB" w:rsidRPr="00966A1F">
        <w:t xml:space="preserve"> </w:t>
      </w:r>
      <w:r w:rsidR="000242DB" w:rsidRPr="00966A1F">
        <w:rPr>
          <w:b/>
          <w:bCs/>
          <w:iCs/>
        </w:rPr>
        <w:t>30</w:t>
      </w:r>
      <w:r w:rsidR="000242DB" w:rsidRPr="00966A1F">
        <w:t>, 2157</w:t>
      </w:r>
      <w:r w:rsidR="0064333D" w:rsidRPr="00966A1F">
        <w:t>–2164 (2009).</w:t>
      </w:r>
    </w:p>
    <w:p w14:paraId="3BEDD583" w14:textId="12630C30" w:rsidR="000242DB" w:rsidRPr="00966A1F" w:rsidRDefault="00BD4208" w:rsidP="00343BA7">
      <w:pPr>
        <w:widowControl w:val="0"/>
        <w:autoSpaceDE w:val="0"/>
        <w:autoSpaceDN w:val="0"/>
        <w:adjustRightInd w:val="0"/>
        <w:spacing w:line="360" w:lineRule="auto"/>
        <w:jc w:val="both"/>
      </w:pPr>
      <w:r>
        <w:rPr>
          <w:rFonts w:eastAsiaTheme="minorEastAsia"/>
          <w:lang w:eastAsia="zh-CN"/>
        </w:rPr>
        <w:t>4</w:t>
      </w:r>
      <w:r w:rsidR="00E00861" w:rsidRPr="00966A1F">
        <w:rPr>
          <w:rFonts w:eastAsiaTheme="minorEastAsia"/>
          <w:lang w:eastAsia="zh-CN"/>
        </w:rPr>
        <w:t>.</w:t>
      </w:r>
      <w:r w:rsidR="000242DB" w:rsidRPr="00966A1F">
        <w:rPr>
          <w:rFonts w:eastAsiaTheme="minorEastAsia"/>
          <w:lang w:eastAsia="zh-CN"/>
        </w:rPr>
        <w:t xml:space="preserve"> Plimpton</w:t>
      </w:r>
      <w:r w:rsidR="0064333D" w:rsidRPr="00966A1F">
        <w:rPr>
          <w:rFonts w:eastAsiaTheme="minorEastAsia"/>
          <w:lang w:eastAsia="zh-CN"/>
        </w:rPr>
        <w:t xml:space="preserve">, S. J. </w:t>
      </w:r>
      <w:r w:rsidR="00173AE6" w:rsidRPr="00966A1F">
        <w:rPr>
          <w:color w:val="232323"/>
          <w:shd w:val="clear" w:color="auto" w:fill="FFFFFF"/>
        </w:rPr>
        <w:t xml:space="preserve">Fast parallel algorithms for short-range molecular dynamics. </w:t>
      </w:r>
      <w:r w:rsidR="000242DB" w:rsidRPr="00966A1F">
        <w:rPr>
          <w:i/>
        </w:rPr>
        <w:t xml:space="preserve">J. </w:t>
      </w:r>
      <w:proofErr w:type="spellStart"/>
      <w:r w:rsidR="000242DB" w:rsidRPr="00966A1F">
        <w:rPr>
          <w:i/>
        </w:rPr>
        <w:t>Comput</w:t>
      </w:r>
      <w:proofErr w:type="spellEnd"/>
      <w:r w:rsidR="000242DB" w:rsidRPr="00966A1F">
        <w:rPr>
          <w:i/>
        </w:rPr>
        <w:t>. Phys.</w:t>
      </w:r>
      <w:r w:rsidR="000242DB" w:rsidRPr="00966A1F">
        <w:t xml:space="preserve"> </w:t>
      </w:r>
      <w:r w:rsidR="000242DB" w:rsidRPr="00966A1F">
        <w:rPr>
          <w:b/>
          <w:bCs/>
          <w:iCs/>
        </w:rPr>
        <w:t>117</w:t>
      </w:r>
      <w:r w:rsidR="000242DB" w:rsidRPr="00966A1F">
        <w:t>, 1</w:t>
      </w:r>
      <w:r w:rsidR="0064333D" w:rsidRPr="00966A1F">
        <w:t>–19 (1995)</w:t>
      </w:r>
      <w:r w:rsidR="000242DB" w:rsidRPr="00966A1F">
        <w:t>.</w:t>
      </w:r>
    </w:p>
    <w:p w14:paraId="4490F2BC" w14:textId="5E2B2F70" w:rsidR="006807A0" w:rsidRPr="00966A1F" w:rsidRDefault="00BD4208" w:rsidP="00343BA7">
      <w:pPr>
        <w:pStyle w:val="EndNoteBibliography"/>
        <w:spacing w:line="360" w:lineRule="auto"/>
        <w:rPr>
          <w:rFonts w:ascii="Times New Roman" w:eastAsia="MS Mincho" w:hAnsi="Times New Roman" w:cs="Times New Roman"/>
          <w:color w:val="000000" w:themeColor="text1"/>
          <w:sz w:val="24"/>
          <w:szCs w:val="24"/>
          <w:lang w:eastAsia="ja-JP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>5</w:t>
      </w:r>
      <w:r w:rsidR="00E00861" w:rsidRPr="00966A1F">
        <w:rPr>
          <w:rFonts w:ascii="Times New Roman" w:eastAsiaTheme="minorEastAsia" w:hAnsi="Times New Roman" w:cs="Times New Roman"/>
          <w:sz w:val="24"/>
          <w:szCs w:val="24"/>
        </w:rPr>
        <w:t>.</w:t>
      </w:r>
      <w:r w:rsidR="000242DB" w:rsidRPr="00966A1F">
        <w:rPr>
          <w:rFonts w:ascii="Times New Roman" w:eastAsia="MS Mincho" w:hAnsi="Times New Roman" w:cs="Times New Roman"/>
          <w:color w:val="000000" w:themeColor="text1"/>
          <w:sz w:val="24"/>
          <w:szCs w:val="24"/>
          <w:lang w:eastAsia="ja-JP"/>
        </w:rPr>
        <w:t xml:space="preserve"> Heinz,</w:t>
      </w:r>
      <w:r w:rsidR="00173AE6" w:rsidRPr="00966A1F">
        <w:rPr>
          <w:rFonts w:ascii="Times New Roman" w:eastAsia="MS Mincho" w:hAnsi="Times New Roman" w:cs="Times New Roman"/>
          <w:color w:val="000000" w:themeColor="text1"/>
          <w:sz w:val="24"/>
          <w:szCs w:val="24"/>
          <w:lang w:eastAsia="ja-JP"/>
        </w:rPr>
        <w:t xml:space="preserve"> H., </w:t>
      </w:r>
      <w:proofErr w:type="spellStart"/>
      <w:r w:rsidR="000242DB" w:rsidRPr="00966A1F">
        <w:rPr>
          <w:rFonts w:ascii="Times New Roman" w:eastAsia="MS Mincho" w:hAnsi="Times New Roman" w:cs="Times New Roman"/>
          <w:color w:val="000000" w:themeColor="text1"/>
          <w:sz w:val="24"/>
          <w:szCs w:val="24"/>
          <w:lang w:eastAsia="ja-JP"/>
        </w:rPr>
        <w:t>Vaia</w:t>
      </w:r>
      <w:proofErr w:type="spellEnd"/>
      <w:r w:rsidR="000242DB" w:rsidRPr="00966A1F">
        <w:rPr>
          <w:rFonts w:ascii="Times New Roman" w:eastAsia="MS Mincho" w:hAnsi="Times New Roman" w:cs="Times New Roman"/>
          <w:color w:val="000000" w:themeColor="text1"/>
          <w:sz w:val="24"/>
          <w:szCs w:val="24"/>
          <w:lang w:eastAsia="ja-JP"/>
        </w:rPr>
        <w:t>,</w:t>
      </w:r>
      <w:r w:rsidR="00173AE6" w:rsidRPr="00966A1F">
        <w:rPr>
          <w:rFonts w:ascii="Times New Roman" w:eastAsia="MS Mincho" w:hAnsi="Times New Roman" w:cs="Times New Roman"/>
          <w:color w:val="000000" w:themeColor="text1"/>
          <w:sz w:val="24"/>
          <w:szCs w:val="24"/>
          <w:lang w:eastAsia="ja-JP"/>
        </w:rPr>
        <w:t xml:space="preserve"> R. A.,</w:t>
      </w:r>
      <w:r w:rsidR="000242DB" w:rsidRPr="00966A1F">
        <w:rPr>
          <w:rFonts w:ascii="Times New Roman" w:eastAsia="MS Mincho" w:hAnsi="Times New Roman" w:cs="Times New Roman"/>
          <w:color w:val="000000" w:themeColor="text1"/>
          <w:sz w:val="24"/>
          <w:szCs w:val="24"/>
          <w:lang w:eastAsia="ja-JP"/>
        </w:rPr>
        <w:t xml:space="preserve"> Far</w:t>
      </w:r>
      <w:r w:rsidR="006807A0" w:rsidRPr="00966A1F">
        <w:rPr>
          <w:rFonts w:ascii="Times New Roman" w:eastAsia="MS Mincho" w:hAnsi="Times New Roman" w:cs="Times New Roman"/>
          <w:color w:val="000000" w:themeColor="text1"/>
          <w:sz w:val="24"/>
          <w:szCs w:val="24"/>
          <w:lang w:eastAsia="ja-JP"/>
        </w:rPr>
        <w:t>mer,</w:t>
      </w:r>
      <w:r w:rsidR="00173AE6" w:rsidRPr="00966A1F">
        <w:rPr>
          <w:rFonts w:ascii="Times New Roman" w:eastAsia="MS Mincho" w:hAnsi="Times New Roman" w:cs="Times New Roman"/>
          <w:color w:val="000000" w:themeColor="text1"/>
          <w:sz w:val="24"/>
          <w:szCs w:val="24"/>
          <w:lang w:eastAsia="ja-JP"/>
        </w:rPr>
        <w:t xml:space="preserve"> B. L.</w:t>
      </w:r>
      <w:r w:rsidR="00E235B6" w:rsidRPr="00966A1F">
        <w:rPr>
          <w:rFonts w:ascii="Times New Roman" w:hAnsi="Times New Roman" w:cs="Times New Roman"/>
          <w:sz w:val="24"/>
          <w:szCs w:val="24"/>
        </w:rPr>
        <w:t xml:space="preserve"> &amp;</w:t>
      </w:r>
      <w:r w:rsidR="006807A0" w:rsidRPr="00966A1F">
        <w:rPr>
          <w:rFonts w:ascii="Times New Roman" w:eastAsia="MS Mincho" w:hAnsi="Times New Roman" w:cs="Times New Roman"/>
          <w:color w:val="000000" w:themeColor="text1"/>
          <w:sz w:val="24"/>
          <w:szCs w:val="24"/>
          <w:lang w:eastAsia="ja-JP"/>
        </w:rPr>
        <w:t xml:space="preserve"> Naik,</w:t>
      </w:r>
      <w:r w:rsidR="00E235B6" w:rsidRPr="00966A1F">
        <w:rPr>
          <w:rFonts w:ascii="Times New Roman" w:eastAsia="MS Mincho" w:hAnsi="Times New Roman" w:cs="Times New Roman"/>
          <w:color w:val="000000" w:themeColor="text1"/>
          <w:sz w:val="24"/>
          <w:szCs w:val="24"/>
          <w:lang w:eastAsia="ja-JP"/>
        </w:rPr>
        <w:t xml:space="preserve"> R. R. </w:t>
      </w:r>
      <w:r w:rsidR="00E235B6" w:rsidRPr="00966A1F">
        <w:rPr>
          <w:rFonts w:ascii="Times New Roman" w:hAnsi="Times New Roman" w:cs="Times New Roman"/>
          <w:sz w:val="24"/>
          <w:szCs w:val="24"/>
        </w:rPr>
        <w:t xml:space="preserve">Accurate </w:t>
      </w:r>
      <w:r w:rsidR="009032F8" w:rsidRPr="00966A1F">
        <w:rPr>
          <w:rFonts w:ascii="Times New Roman" w:hAnsi="Times New Roman" w:cs="Times New Roman"/>
          <w:sz w:val="24"/>
          <w:szCs w:val="24"/>
        </w:rPr>
        <w:t>s</w:t>
      </w:r>
      <w:r w:rsidR="00E235B6" w:rsidRPr="00966A1F">
        <w:rPr>
          <w:rFonts w:ascii="Times New Roman" w:hAnsi="Times New Roman" w:cs="Times New Roman"/>
          <w:sz w:val="24"/>
          <w:szCs w:val="24"/>
        </w:rPr>
        <w:t xml:space="preserve">imulation of </w:t>
      </w:r>
      <w:r w:rsidR="009032F8" w:rsidRPr="00966A1F">
        <w:rPr>
          <w:rFonts w:ascii="Times New Roman" w:hAnsi="Times New Roman" w:cs="Times New Roman"/>
          <w:sz w:val="24"/>
          <w:szCs w:val="24"/>
        </w:rPr>
        <w:t>s</w:t>
      </w:r>
      <w:r w:rsidR="00E235B6" w:rsidRPr="00966A1F">
        <w:rPr>
          <w:rFonts w:ascii="Times New Roman" w:hAnsi="Times New Roman" w:cs="Times New Roman"/>
          <w:sz w:val="24"/>
          <w:szCs w:val="24"/>
        </w:rPr>
        <w:t xml:space="preserve">urfaces and </w:t>
      </w:r>
      <w:r w:rsidR="009032F8" w:rsidRPr="00966A1F">
        <w:rPr>
          <w:rFonts w:ascii="Times New Roman" w:hAnsi="Times New Roman" w:cs="Times New Roman"/>
          <w:sz w:val="24"/>
          <w:szCs w:val="24"/>
        </w:rPr>
        <w:t>i</w:t>
      </w:r>
      <w:r w:rsidR="00E235B6" w:rsidRPr="00966A1F">
        <w:rPr>
          <w:rFonts w:ascii="Times New Roman" w:hAnsi="Times New Roman" w:cs="Times New Roman"/>
          <w:sz w:val="24"/>
          <w:szCs w:val="24"/>
        </w:rPr>
        <w:t xml:space="preserve">nterfaces of </w:t>
      </w:r>
      <w:r w:rsidR="009032F8" w:rsidRPr="00966A1F">
        <w:rPr>
          <w:rFonts w:ascii="Times New Roman" w:hAnsi="Times New Roman" w:cs="Times New Roman"/>
          <w:sz w:val="24"/>
          <w:szCs w:val="24"/>
        </w:rPr>
        <w:t>f</w:t>
      </w:r>
      <w:r w:rsidR="00E235B6" w:rsidRPr="00966A1F">
        <w:rPr>
          <w:rFonts w:ascii="Times New Roman" w:hAnsi="Times New Roman" w:cs="Times New Roman"/>
          <w:sz w:val="24"/>
          <w:szCs w:val="24"/>
        </w:rPr>
        <w:t>ace-</w:t>
      </w:r>
      <w:r w:rsidR="009032F8" w:rsidRPr="00966A1F">
        <w:rPr>
          <w:rFonts w:ascii="Times New Roman" w:hAnsi="Times New Roman" w:cs="Times New Roman"/>
          <w:sz w:val="24"/>
          <w:szCs w:val="24"/>
        </w:rPr>
        <w:t>c</w:t>
      </w:r>
      <w:r w:rsidR="00E235B6" w:rsidRPr="00966A1F">
        <w:rPr>
          <w:rFonts w:ascii="Times New Roman" w:hAnsi="Times New Roman" w:cs="Times New Roman"/>
          <w:sz w:val="24"/>
          <w:szCs w:val="24"/>
        </w:rPr>
        <w:t xml:space="preserve">entered </w:t>
      </w:r>
      <w:r w:rsidR="009032F8" w:rsidRPr="00966A1F">
        <w:rPr>
          <w:rFonts w:ascii="Times New Roman" w:hAnsi="Times New Roman" w:cs="Times New Roman"/>
          <w:sz w:val="24"/>
          <w:szCs w:val="24"/>
        </w:rPr>
        <w:t>c</w:t>
      </w:r>
      <w:r w:rsidR="00E235B6" w:rsidRPr="00966A1F">
        <w:rPr>
          <w:rFonts w:ascii="Times New Roman" w:hAnsi="Times New Roman" w:cs="Times New Roman"/>
          <w:sz w:val="24"/>
          <w:szCs w:val="24"/>
        </w:rPr>
        <w:t xml:space="preserve">ubic </w:t>
      </w:r>
      <w:r w:rsidR="009032F8" w:rsidRPr="00966A1F">
        <w:rPr>
          <w:rFonts w:ascii="Times New Roman" w:hAnsi="Times New Roman" w:cs="Times New Roman"/>
          <w:sz w:val="24"/>
          <w:szCs w:val="24"/>
        </w:rPr>
        <w:t>m</w:t>
      </w:r>
      <w:r w:rsidR="00E235B6" w:rsidRPr="00966A1F">
        <w:rPr>
          <w:rFonts w:ascii="Times New Roman" w:hAnsi="Times New Roman" w:cs="Times New Roman"/>
          <w:sz w:val="24"/>
          <w:szCs w:val="24"/>
        </w:rPr>
        <w:t xml:space="preserve">etals </w:t>
      </w:r>
      <w:r w:rsidR="009032F8" w:rsidRPr="00966A1F">
        <w:rPr>
          <w:rFonts w:ascii="Times New Roman" w:hAnsi="Times New Roman" w:cs="Times New Roman"/>
          <w:sz w:val="24"/>
          <w:szCs w:val="24"/>
        </w:rPr>
        <w:t>u</w:t>
      </w:r>
      <w:r w:rsidR="00E235B6" w:rsidRPr="00966A1F">
        <w:rPr>
          <w:rFonts w:ascii="Times New Roman" w:hAnsi="Times New Roman" w:cs="Times New Roman"/>
          <w:sz w:val="24"/>
          <w:szCs w:val="24"/>
        </w:rPr>
        <w:t xml:space="preserve">sing 12-6 and 9-6 </w:t>
      </w:r>
      <w:proofErr w:type="spellStart"/>
      <w:r w:rsidR="009032F8" w:rsidRPr="00966A1F">
        <w:rPr>
          <w:rFonts w:ascii="Times New Roman" w:hAnsi="Times New Roman" w:cs="Times New Roman"/>
          <w:sz w:val="24"/>
          <w:szCs w:val="24"/>
        </w:rPr>
        <w:t>l</w:t>
      </w:r>
      <w:r w:rsidR="00E235B6" w:rsidRPr="00966A1F">
        <w:rPr>
          <w:rFonts w:ascii="Times New Roman" w:hAnsi="Times New Roman" w:cs="Times New Roman"/>
          <w:sz w:val="24"/>
          <w:szCs w:val="24"/>
        </w:rPr>
        <w:t>ennard</w:t>
      </w:r>
      <w:proofErr w:type="spellEnd"/>
      <w:r w:rsidR="00E235B6" w:rsidRPr="00966A1F">
        <w:rPr>
          <w:rFonts w:ascii="Times New Roman" w:hAnsi="Times New Roman" w:cs="Times New Roman"/>
          <w:sz w:val="24"/>
          <w:szCs w:val="24"/>
        </w:rPr>
        <w:t>-</w:t>
      </w:r>
      <w:r w:rsidR="009032F8" w:rsidRPr="00966A1F">
        <w:rPr>
          <w:rFonts w:ascii="Times New Roman" w:hAnsi="Times New Roman" w:cs="Times New Roman"/>
          <w:sz w:val="24"/>
          <w:szCs w:val="24"/>
        </w:rPr>
        <w:t>j</w:t>
      </w:r>
      <w:r w:rsidR="00E235B6" w:rsidRPr="00966A1F">
        <w:rPr>
          <w:rFonts w:ascii="Times New Roman" w:hAnsi="Times New Roman" w:cs="Times New Roman"/>
          <w:sz w:val="24"/>
          <w:szCs w:val="24"/>
        </w:rPr>
        <w:t xml:space="preserve">ones </w:t>
      </w:r>
      <w:r w:rsidR="009032F8" w:rsidRPr="00966A1F">
        <w:rPr>
          <w:rFonts w:ascii="Times New Roman" w:hAnsi="Times New Roman" w:cs="Times New Roman"/>
          <w:sz w:val="24"/>
          <w:szCs w:val="24"/>
        </w:rPr>
        <w:t>p</w:t>
      </w:r>
      <w:r w:rsidR="00E235B6" w:rsidRPr="00966A1F">
        <w:rPr>
          <w:rFonts w:ascii="Times New Roman" w:hAnsi="Times New Roman" w:cs="Times New Roman"/>
          <w:sz w:val="24"/>
          <w:szCs w:val="24"/>
        </w:rPr>
        <w:t>otentials.</w:t>
      </w:r>
      <w:r w:rsidR="006807A0" w:rsidRPr="00966A1F">
        <w:rPr>
          <w:rFonts w:ascii="Times New Roman" w:eastAsia="MS Mincho" w:hAnsi="Times New Roman" w:cs="Times New Roman"/>
          <w:color w:val="000000" w:themeColor="text1"/>
          <w:sz w:val="24"/>
          <w:szCs w:val="24"/>
          <w:lang w:eastAsia="ja-JP"/>
        </w:rPr>
        <w:t xml:space="preserve"> </w:t>
      </w:r>
      <w:r w:rsidR="006807A0" w:rsidRPr="00966A1F">
        <w:rPr>
          <w:rFonts w:ascii="Times New Roman" w:eastAsia="MS Mincho" w:hAnsi="Times New Roman" w:cs="Times New Roman"/>
          <w:i/>
          <w:iCs/>
          <w:color w:val="000000" w:themeColor="text1"/>
          <w:sz w:val="24"/>
          <w:szCs w:val="24"/>
          <w:lang w:eastAsia="ja-JP"/>
        </w:rPr>
        <w:t>J. Phys. Chem. C</w:t>
      </w:r>
      <w:r w:rsidR="006807A0" w:rsidRPr="00966A1F">
        <w:rPr>
          <w:rFonts w:ascii="Times New Roman" w:eastAsia="MS Mincho" w:hAnsi="Times New Roman" w:cs="Times New Roman"/>
          <w:color w:val="000000" w:themeColor="text1"/>
          <w:sz w:val="24"/>
          <w:szCs w:val="24"/>
          <w:lang w:eastAsia="ja-JP"/>
        </w:rPr>
        <w:t xml:space="preserve"> </w:t>
      </w:r>
      <w:r w:rsidR="006807A0" w:rsidRPr="00966A1F">
        <w:rPr>
          <w:rFonts w:ascii="Times New Roman" w:eastAsia="MS Mincho" w:hAnsi="Times New Roman" w:cs="Times New Roman"/>
          <w:b/>
          <w:bCs/>
          <w:color w:val="000000" w:themeColor="text1"/>
          <w:sz w:val="24"/>
          <w:szCs w:val="24"/>
          <w:lang w:eastAsia="ja-JP"/>
        </w:rPr>
        <w:t>112</w:t>
      </w:r>
      <w:r w:rsidR="006807A0" w:rsidRPr="00966A1F">
        <w:rPr>
          <w:rFonts w:ascii="Times New Roman" w:eastAsia="MS Mincho" w:hAnsi="Times New Roman" w:cs="Times New Roman"/>
          <w:color w:val="000000" w:themeColor="text1"/>
          <w:sz w:val="24"/>
          <w:szCs w:val="24"/>
          <w:lang w:eastAsia="ja-JP"/>
        </w:rPr>
        <w:t>, 17281</w:t>
      </w:r>
      <w:r w:rsidR="00E235B6" w:rsidRPr="00966A1F">
        <w:rPr>
          <w:rFonts w:ascii="Times New Roman" w:hAnsi="Times New Roman" w:cs="Times New Roman"/>
          <w:sz w:val="24"/>
          <w:szCs w:val="24"/>
        </w:rPr>
        <w:t>–17290 (2008)</w:t>
      </w:r>
      <w:r w:rsidR="006807A0" w:rsidRPr="00966A1F">
        <w:rPr>
          <w:rFonts w:ascii="Times New Roman" w:eastAsia="MS Mincho" w:hAnsi="Times New Roman" w:cs="Times New Roman"/>
          <w:color w:val="000000" w:themeColor="text1"/>
          <w:sz w:val="24"/>
          <w:szCs w:val="24"/>
          <w:lang w:eastAsia="ja-JP"/>
        </w:rPr>
        <w:t>.</w:t>
      </w:r>
    </w:p>
    <w:p w14:paraId="3CB46B64" w14:textId="6D2AD522" w:rsidR="009032F8" w:rsidRPr="00966A1F" w:rsidRDefault="00BD4208" w:rsidP="00343BA7">
      <w:pPr>
        <w:widowControl w:val="0"/>
        <w:autoSpaceDE w:val="0"/>
        <w:autoSpaceDN w:val="0"/>
        <w:adjustRightInd w:val="0"/>
        <w:spacing w:line="360" w:lineRule="auto"/>
        <w:jc w:val="both"/>
      </w:pPr>
      <w:r>
        <w:rPr>
          <w:iCs/>
        </w:rPr>
        <w:t>6</w:t>
      </w:r>
      <w:r w:rsidR="00E00861" w:rsidRPr="00966A1F">
        <w:rPr>
          <w:iCs/>
        </w:rPr>
        <w:t>.</w:t>
      </w:r>
      <w:r w:rsidR="006807A0" w:rsidRPr="00966A1F">
        <w:rPr>
          <w:iCs/>
        </w:rPr>
        <w:t xml:space="preserve"> Nose,</w:t>
      </w:r>
      <w:r w:rsidR="00E235B6" w:rsidRPr="00966A1F">
        <w:rPr>
          <w:iCs/>
        </w:rPr>
        <w:t xml:space="preserve"> S.</w:t>
      </w:r>
      <w:r w:rsidR="006807A0" w:rsidRPr="00966A1F">
        <w:rPr>
          <w:iCs/>
        </w:rPr>
        <w:t xml:space="preserve"> </w:t>
      </w:r>
      <w:r w:rsidR="00E235B6" w:rsidRPr="00966A1F">
        <w:rPr>
          <w:color w:val="2A2A2A"/>
          <w:shd w:val="clear" w:color="auto" w:fill="FFFFFF"/>
        </w:rPr>
        <w:t xml:space="preserve">Constant </w:t>
      </w:r>
      <w:r w:rsidR="009032F8" w:rsidRPr="00966A1F">
        <w:rPr>
          <w:color w:val="2A2A2A"/>
          <w:shd w:val="clear" w:color="auto" w:fill="FFFFFF"/>
        </w:rPr>
        <w:t>t</w:t>
      </w:r>
      <w:r w:rsidR="00E235B6" w:rsidRPr="00966A1F">
        <w:rPr>
          <w:color w:val="2A2A2A"/>
          <w:shd w:val="clear" w:color="auto" w:fill="FFFFFF"/>
        </w:rPr>
        <w:t xml:space="preserve">emperature </w:t>
      </w:r>
      <w:r w:rsidR="009032F8" w:rsidRPr="00966A1F">
        <w:rPr>
          <w:color w:val="2A2A2A"/>
          <w:shd w:val="clear" w:color="auto" w:fill="FFFFFF"/>
        </w:rPr>
        <w:t>m</w:t>
      </w:r>
      <w:r w:rsidR="00E235B6" w:rsidRPr="00966A1F">
        <w:rPr>
          <w:color w:val="2A2A2A"/>
          <w:shd w:val="clear" w:color="auto" w:fill="FFFFFF"/>
        </w:rPr>
        <w:t xml:space="preserve">olecular </w:t>
      </w:r>
      <w:r w:rsidR="009032F8" w:rsidRPr="00966A1F">
        <w:rPr>
          <w:color w:val="2A2A2A"/>
          <w:shd w:val="clear" w:color="auto" w:fill="FFFFFF"/>
        </w:rPr>
        <w:t>d</w:t>
      </w:r>
      <w:r w:rsidR="00E235B6" w:rsidRPr="00966A1F">
        <w:rPr>
          <w:color w:val="2A2A2A"/>
          <w:shd w:val="clear" w:color="auto" w:fill="FFFFFF"/>
        </w:rPr>
        <w:t xml:space="preserve">ynamics </w:t>
      </w:r>
      <w:r w:rsidR="009032F8" w:rsidRPr="00966A1F">
        <w:rPr>
          <w:color w:val="2A2A2A"/>
          <w:shd w:val="clear" w:color="auto" w:fill="FFFFFF"/>
        </w:rPr>
        <w:t>m</w:t>
      </w:r>
      <w:r w:rsidR="00E235B6" w:rsidRPr="00966A1F">
        <w:rPr>
          <w:color w:val="2A2A2A"/>
          <w:shd w:val="clear" w:color="auto" w:fill="FFFFFF"/>
        </w:rPr>
        <w:t>ethods.</w:t>
      </w:r>
      <w:r w:rsidR="00E235B6" w:rsidRPr="00966A1F">
        <w:rPr>
          <w:b/>
          <w:bCs/>
          <w:color w:val="2A2A2A"/>
          <w:shd w:val="clear" w:color="auto" w:fill="FFFFFF"/>
        </w:rPr>
        <w:t xml:space="preserve"> </w:t>
      </w:r>
      <w:r w:rsidR="006807A0" w:rsidRPr="00966A1F">
        <w:rPr>
          <w:i/>
        </w:rPr>
        <w:t xml:space="preserve">Prog. </w:t>
      </w:r>
      <w:proofErr w:type="spellStart"/>
      <w:r w:rsidR="006807A0" w:rsidRPr="00966A1F">
        <w:rPr>
          <w:i/>
        </w:rPr>
        <w:t>Theor</w:t>
      </w:r>
      <w:proofErr w:type="spellEnd"/>
      <w:r w:rsidR="006807A0" w:rsidRPr="00966A1F">
        <w:rPr>
          <w:i/>
        </w:rPr>
        <w:t>. Phys. Supp.</w:t>
      </w:r>
      <w:r w:rsidR="006807A0" w:rsidRPr="00966A1F">
        <w:rPr>
          <w:b/>
        </w:rPr>
        <w:t xml:space="preserve"> </w:t>
      </w:r>
      <w:r w:rsidR="006807A0" w:rsidRPr="00966A1F">
        <w:rPr>
          <w:b/>
          <w:bCs/>
          <w:iCs/>
        </w:rPr>
        <w:t>103</w:t>
      </w:r>
      <w:r w:rsidR="006807A0" w:rsidRPr="00966A1F">
        <w:t>, 1</w:t>
      </w:r>
      <w:r w:rsidR="00E235B6" w:rsidRPr="00966A1F">
        <w:t>–46 (1991)</w:t>
      </w:r>
      <w:r w:rsidR="006807A0" w:rsidRPr="00966A1F">
        <w:t>.</w:t>
      </w:r>
    </w:p>
    <w:p w14:paraId="798E45E5" w14:textId="69B4BFCE" w:rsidR="006807A0" w:rsidRPr="00966A1F" w:rsidRDefault="00BD4208" w:rsidP="00343BA7">
      <w:pPr>
        <w:widowControl w:val="0"/>
        <w:autoSpaceDE w:val="0"/>
        <w:autoSpaceDN w:val="0"/>
        <w:adjustRightInd w:val="0"/>
        <w:spacing w:line="360" w:lineRule="auto"/>
        <w:jc w:val="both"/>
      </w:pPr>
      <w:r>
        <w:rPr>
          <w:iCs/>
        </w:rPr>
        <w:t>7</w:t>
      </w:r>
      <w:r w:rsidR="00E00861" w:rsidRPr="00966A1F">
        <w:rPr>
          <w:iCs/>
        </w:rPr>
        <w:t>.</w:t>
      </w:r>
      <w:r w:rsidR="006807A0" w:rsidRPr="00966A1F">
        <w:rPr>
          <w:iCs/>
        </w:rPr>
        <w:t xml:space="preserve"> </w:t>
      </w:r>
      <w:proofErr w:type="spellStart"/>
      <w:r w:rsidR="006807A0" w:rsidRPr="00966A1F">
        <w:rPr>
          <w:iCs/>
        </w:rPr>
        <w:t>Becke</w:t>
      </w:r>
      <w:proofErr w:type="spellEnd"/>
      <w:r w:rsidR="006807A0" w:rsidRPr="00966A1F">
        <w:rPr>
          <w:iCs/>
        </w:rPr>
        <w:t xml:space="preserve">, </w:t>
      </w:r>
      <w:r w:rsidR="00E235B6" w:rsidRPr="00966A1F">
        <w:rPr>
          <w:iCs/>
        </w:rPr>
        <w:t xml:space="preserve">A. D. Density-functional thermochemistry. I. The effect of the exchange-only gradient correction. </w:t>
      </w:r>
      <w:r w:rsidR="006807A0" w:rsidRPr="00966A1F">
        <w:rPr>
          <w:i/>
        </w:rPr>
        <w:t>J. Chem. Phys.</w:t>
      </w:r>
      <w:r w:rsidR="006807A0" w:rsidRPr="00966A1F">
        <w:rPr>
          <w:iCs/>
        </w:rPr>
        <w:t xml:space="preserve"> </w:t>
      </w:r>
      <w:r w:rsidR="006807A0" w:rsidRPr="00966A1F">
        <w:rPr>
          <w:b/>
          <w:bCs/>
          <w:iCs/>
        </w:rPr>
        <w:t>96</w:t>
      </w:r>
      <w:r w:rsidR="006807A0" w:rsidRPr="00966A1F">
        <w:rPr>
          <w:iCs/>
        </w:rPr>
        <w:t>, 2155</w:t>
      </w:r>
      <w:r w:rsidR="00E235B6" w:rsidRPr="00966A1F">
        <w:rPr>
          <w:iCs/>
        </w:rPr>
        <w:t>–2160 (1992)</w:t>
      </w:r>
      <w:r w:rsidR="006807A0" w:rsidRPr="00966A1F">
        <w:rPr>
          <w:iCs/>
        </w:rPr>
        <w:t>.</w:t>
      </w:r>
    </w:p>
    <w:p w14:paraId="70A96840" w14:textId="39AC0827" w:rsidR="006807A0" w:rsidRPr="00966A1F" w:rsidRDefault="00BD4208" w:rsidP="00343BA7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eastAsiaTheme="minorEastAsia"/>
          <w:iCs/>
          <w:lang w:eastAsia="zh-CN"/>
        </w:rPr>
      </w:pPr>
      <w:r>
        <w:rPr>
          <w:rFonts w:eastAsiaTheme="minorEastAsia"/>
          <w:lang w:eastAsia="zh-CN"/>
        </w:rPr>
        <w:t>8</w:t>
      </w:r>
      <w:r w:rsidR="00E00861" w:rsidRPr="00966A1F">
        <w:rPr>
          <w:rFonts w:eastAsiaTheme="minorEastAsia"/>
          <w:lang w:eastAsia="zh-CN"/>
        </w:rPr>
        <w:t>.</w:t>
      </w:r>
      <w:r w:rsidR="006807A0" w:rsidRPr="00966A1F">
        <w:rPr>
          <w:rFonts w:eastAsiaTheme="minorEastAsia"/>
          <w:lang w:eastAsia="zh-CN"/>
        </w:rPr>
        <w:t xml:space="preserve"> Stephens,</w:t>
      </w:r>
      <w:r w:rsidR="009032F8" w:rsidRPr="00966A1F">
        <w:rPr>
          <w:rFonts w:eastAsiaTheme="minorEastAsia"/>
          <w:lang w:eastAsia="zh-CN"/>
        </w:rPr>
        <w:t xml:space="preserve"> P. J., </w:t>
      </w:r>
      <w:r w:rsidR="006807A0" w:rsidRPr="00966A1F">
        <w:rPr>
          <w:rFonts w:eastAsiaTheme="minorEastAsia"/>
          <w:lang w:eastAsia="zh-CN"/>
        </w:rPr>
        <w:t>Devlin,</w:t>
      </w:r>
      <w:r w:rsidR="009032F8" w:rsidRPr="00966A1F">
        <w:rPr>
          <w:rFonts w:eastAsiaTheme="minorEastAsia"/>
          <w:lang w:eastAsia="zh-CN"/>
        </w:rPr>
        <w:t xml:space="preserve"> F. J.,</w:t>
      </w:r>
      <w:r w:rsidR="006807A0" w:rsidRPr="00966A1F">
        <w:rPr>
          <w:rFonts w:eastAsiaTheme="minorEastAsia"/>
          <w:lang w:eastAsia="zh-CN"/>
        </w:rPr>
        <w:t xml:space="preserve"> </w:t>
      </w:r>
      <w:proofErr w:type="spellStart"/>
      <w:r w:rsidR="006807A0" w:rsidRPr="00966A1F">
        <w:rPr>
          <w:rFonts w:eastAsiaTheme="minorEastAsia"/>
          <w:lang w:eastAsia="zh-CN"/>
        </w:rPr>
        <w:t>Chabalowski</w:t>
      </w:r>
      <w:proofErr w:type="spellEnd"/>
      <w:r w:rsidR="006807A0" w:rsidRPr="00966A1F">
        <w:rPr>
          <w:rFonts w:eastAsiaTheme="minorEastAsia"/>
          <w:lang w:eastAsia="zh-CN"/>
        </w:rPr>
        <w:t>,</w:t>
      </w:r>
      <w:r w:rsidR="009032F8" w:rsidRPr="00966A1F">
        <w:rPr>
          <w:rFonts w:eastAsiaTheme="minorEastAsia"/>
          <w:lang w:eastAsia="zh-CN"/>
        </w:rPr>
        <w:t xml:space="preserve"> C. F.</w:t>
      </w:r>
      <w:r w:rsidR="009032F8" w:rsidRPr="00966A1F">
        <w:t xml:space="preserve"> &amp;</w:t>
      </w:r>
      <w:r w:rsidR="006807A0" w:rsidRPr="00966A1F">
        <w:rPr>
          <w:rFonts w:eastAsiaTheme="minorEastAsia"/>
          <w:lang w:eastAsia="zh-CN"/>
        </w:rPr>
        <w:t xml:space="preserve"> Frisch,</w:t>
      </w:r>
      <w:r w:rsidR="009032F8" w:rsidRPr="00966A1F">
        <w:rPr>
          <w:rFonts w:eastAsiaTheme="minorEastAsia"/>
          <w:lang w:eastAsia="zh-CN"/>
        </w:rPr>
        <w:t xml:space="preserve"> M. J.</w:t>
      </w:r>
      <w:r w:rsidR="006807A0" w:rsidRPr="00966A1F">
        <w:rPr>
          <w:rFonts w:eastAsiaTheme="minorEastAsia"/>
          <w:lang w:eastAsia="zh-CN"/>
        </w:rPr>
        <w:t xml:space="preserve"> </w:t>
      </w:r>
      <w:r w:rsidR="009032F8" w:rsidRPr="00966A1F">
        <w:rPr>
          <w:color w:val="232323"/>
          <w:shd w:val="clear" w:color="auto" w:fill="FFFFFF"/>
        </w:rPr>
        <w:t xml:space="preserve">Ab </w:t>
      </w:r>
      <w:r w:rsidR="00BC7821" w:rsidRPr="00966A1F">
        <w:rPr>
          <w:color w:val="232323"/>
          <w:shd w:val="clear" w:color="auto" w:fill="FFFFFF"/>
        </w:rPr>
        <w:t>i</w:t>
      </w:r>
      <w:r w:rsidR="009032F8" w:rsidRPr="00966A1F">
        <w:rPr>
          <w:color w:val="232323"/>
          <w:shd w:val="clear" w:color="auto" w:fill="FFFFFF"/>
        </w:rPr>
        <w:t xml:space="preserve">nitio </w:t>
      </w:r>
      <w:r w:rsidR="00BC7821" w:rsidRPr="00966A1F">
        <w:rPr>
          <w:color w:val="232323"/>
          <w:shd w:val="clear" w:color="auto" w:fill="FFFFFF"/>
        </w:rPr>
        <w:t>c</w:t>
      </w:r>
      <w:r w:rsidR="009032F8" w:rsidRPr="00966A1F">
        <w:rPr>
          <w:color w:val="232323"/>
          <w:shd w:val="clear" w:color="auto" w:fill="FFFFFF"/>
        </w:rPr>
        <w:t xml:space="preserve">alculation of </w:t>
      </w:r>
      <w:r w:rsidR="00BC7821" w:rsidRPr="00966A1F">
        <w:rPr>
          <w:color w:val="232323"/>
          <w:shd w:val="clear" w:color="auto" w:fill="FFFFFF"/>
        </w:rPr>
        <w:t>v</w:t>
      </w:r>
      <w:r w:rsidR="009032F8" w:rsidRPr="00966A1F">
        <w:rPr>
          <w:color w:val="232323"/>
          <w:shd w:val="clear" w:color="auto" w:fill="FFFFFF"/>
        </w:rPr>
        <w:t xml:space="preserve">ibrational </w:t>
      </w:r>
      <w:r w:rsidR="00BC7821" w:rsidRPr="00966A1F">
        <w:rPr>
          <w:color w:val="232323"/>
          <w:shd w:val="clear" w:color="auto" w:fill="FFFFFF"/>
        </w:rPr>
        <w:t>a</w:t>
      </w:r>
      <w:r w:rsidR="009032F8" w:rsidRPr="00966A1F">
        <w:rPr>
          <w:color w:val="232323"/>
          <w:shd w:val="clear" w:color="auto" w:fill="FFFFFF"/>
        </w:rPr>
        <w:t xml:space="preserve">bsorption and </w:t>
      </w:r>
      <w:r w:rsidR="00BC7821" w:rsidRPr="00966A1F">
        <w:rPr>
          <w:color w:val="232323"/>
          <w:shd w:val="clear" w:color="auto" w:fill="FFFFFF"/>
        </w:rPr>
        <w:t>c</w:t>
      </w:r>
      <w:r w:rsidR="009032F8" w:rsidRPr="00966A1F">
        <w:rPr>
          <w:color w:val="232323"/>
          <w:shd w:val="clear" w:color="auto" w:fill="FFFFFF"/>
        </w:rPr>
        <w:t xml:space="preserve">ircular </w:t>
      </w:r>
      <w:r w:rsidR="00BC7821" w:rsidRPr="00966A1F">
        <w:rPr>
          <w:color w:val="232323"/>
          <w:shd w:val="clear" w:color="auto" w:fill="FFFFFF"/>
        </w:rPr>
        <w:t>d</w:t>
      </w:r>
      <w:r w:rsidR="009032F8" w:rsidRPr="00966A1F">
        <w:rPr>
          <w:color w:val="232323"/>
          <w:shd w:val="clear" w:color="auto" w:fill="FFFFFF"/>
        </w:rPr>
        <w:t xml:space="preserve">ichroism </w:t>
      </w:r>
      <w:r w:rsidR="00BC7821" w:rsidRPr="00966A1F">
        <w:rPr>
          <w:color w:val="232323"/>
          <w:shd w:val="clear" w:color="auto" w:fill="FFFFFF"/>
        </w:rPr>
        <w:t>s</w:t>
      </w:r>
      <w:r w:rsidR="009032F8" w:rsidRPr="00966A1F">
        <w:rPr>
          <w:color w:val="232323"/>
          <w:shd w:val="clear" w:color="auto" w:fill="FFFFFF"/>
        </w:rPr>
        <w:t xml:space="preserve">pectra </w:t>
      </w:r>
      <w:r w:rsidR="00BC7821" w:rsidRPr="00966A1F">
        <w:rPr>
          <w:color w:val="232323"/>
          <w:shd w:val="clear" w:color="auto" w:fill="FFFFFF"/>
        </w:rPr>
        <w:t>u</w:t>
      </w:r>
      <w:r w:rsidR="009032F8" w:rsidRPr="00966A1F">
        <w:rPr>
          <w:color w:val="232323"/>
          <w:shd w:val="clear" w:color="auto" w:fill="FFFFFF"/>
        </w:rPr>
        <w:t xml:space="preserve">sing </w:t>
      </w:r>
      <w:r w:rsidR="00BC7821" w:rsidRPr="00966A1F">
        <w:rPr>
          <w:color w:val="232323"/>
          <w:shd w:val="clear" w:color="auto" w:fill="FFFFFF"/>
        </w:rPr>
        <w:t>d</w:t>
      </w:r>
      <w:r w:rsidR="009032F8" w:rsidRPr="00966A1F">
        <w:rPr>
          <w:color w:val="232323"/>
          <w:shd w:val="clear" w:color="auto" w:fill="FFFFFF"/>
        </w:rPr>
        <w:t xml:space="preserve">ensity </w:t>
      </w:r>
      <w:r w:rsidR="00BC7821" w:rsidRPr="00966A1F">
        <w:rPr>
          <w:color w:val="232323"/>
          <w:shd w:val="clear" w:color="auto" w:fill="FFFFFF"/>
        </w:rPr>
        <w:t>f</w:t>
      </w:r>
      <w:r w:rsidR="009032F8" w:rsidRPr="00966A1F">
        <w:rPr>
          <w:color w:val="232323"/>
          <w:shd w:val="clear" w:color="auto" w:fill="FFFFFF"/>
        </w:rPr>
        <w:t xml:space="preserve">unctional </w:t>
      </w:r>
      <w:r w:rsidR="00BC7821" w:rsidRPr="00966A1F">
        <w:rPr>
          <w:color w:val="232323"/>
          <w:shd w:val="clear" w:color="auto" w:fill="FFFFFF"/>
        </w:rPr>
        <w:t>f</w:t>
      </w:r>
      <w:r w:rsidR="009032F8" w:rsidRPr="00966A1F">
        <w:rPr>
          <w:color w:val="232323"/>
          <w:shd w:val="clear" w:color="auto" w:fill="FFFFFF"/>
        </w:rPr>
        <w:t xml:space="preserve">orce </w:t>
      </w:r>
      <w:r w:rsidR="00BC7821" w:rsidRPr="00966A1F">
        <w:rPr>
          <w:color w:val="232323"/>
          <w:shd w:val="clear" w:color="auto" w:fill="FFFFFF"/>
        </w:rPr>
        <w:t>f</w:t>
      </w:r>
      <w:r w:rsidR="009032F8" w:rsidRPr="00966A1F">
        <w:rPr>
          <w:color w:val="232323"/>
          <w:shd w:val="clear" w:color="auto" w:fill="FFFFFF"/>
        </w:rPr>
        <w:t xml:space="preserve">ields. </w:t>
      </w:r>
      <w:r w:rsidR="006807A0" w:rsidRPr="00966A1F">
        <w:rPr>
          <w:rFonts w:eastAsiaTheme="minorEastAsia"/>
          <w:i/>
          <w:iCs/>
          <w:lang w:eastAsia="zh-CN"/>
        </w:rPr>
        <w:t>J</w:t>
      </w:r>
      <w:r w:rsidR="00CD64E8" w:rsidRPr="00966A1F">
        <w:rPr>
          <w:rFonts w:eastAsiaTheme="minorEastAsia"/>
          <w:i/>
          <w:iCs/>
          <w:lang w:eastAsia="zh-CN"/>
        </w:rPr>
        <w:t>. Phys. Chem.</w:t>
      </w:r>
      <w:r w:rsidR="00CD64E8" w:rsidRPr="00966A1F">
        <w:rPr>
          <w:rFonts w:eastAsiaTheme="minorEastAsia"/>
          <w:lang w:eastAsia="zh-CN"/>
        </w:rPr>
        <w:t xml:space="preserve"> </w:t>
      </w:r>
      <w:r w:rsidR="00CD64E8" w:rsidRPr="00966A1F">
        <w:rPr>
          <w:b/>
          <w:bCs/>
          <w:iCs/>
        </w:rPr>
        <w:t>98</w:t>
      </w:r>
      <w:r w:rsidR="00CD64E8" w:rsidRPr="00966A1F">
        <w:t>, 11623</w:t>
      </w:r>
      <w:r w:rsidR="009032F8" w:rsidRPr="00966A1F">
        <w:rPr>
          <w:iCs/>
        </w:rPr>
        <w:t>–11627 (1994)</w:t>
      </w:r>
      <w:r w:rsidR="00CD64E8" w:rsidRPr="00966A1F">
        <w:t>.</w:t>
      </w:r>
    </w:p>
    <w:p w14:paraId="61A0EB07" w14:textId="0FAD082F" w:rsidR="00D32757" w:rsidRPr="00966A1F" w:rsidRDefault="00BD4208" w:rsidP="00343BA7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eastAsiaTheme="minorEastAsia"/>
          <w:lang w:eastAsia="zh-CN"/>
        </w:rPr>
      </w:pPr>
      <w:r>
        <w:rPr>
          <w:rFonts w:eastAsiaTheme="minorEastAsia"/>
          <w:lang w:eastAsia="zh-CN"/>
        </w:rPr>
        <w:t>9</w:t>
      </w:r>
      <w:r w:rsidR="00E00861" w:rsidRPr="00966A1F">
        <w:rPr>
          <w:rFonts w:eastAsiaTheme="minorEastAsia"/>
          <w:lang w:eastAsia="zh-CN"/>
        </w:rPr>
        <w:t>.</w:t>
      </w:r>
      <w:r w:rsidR="00CD64E8" w:rsidRPr="00966A1F">
        <w:rPr>
          <w:rFonts w:eastAsiaTheme="minorEastAsia"/>
          <w:lang w:eastAsia="zh-CN"/>
        </w:rPr>
        <w:t xml:space="preserve"> </w:t>
      </w:r>
      <w:proofErr w:type="spellStart"/>
      <w:r w:rsidR="00CD64E8" w:rsidRPr="00966A1F">
        <w:rPr>
          <w:rFonts w:eastAsiaTheme="minorEastAsia"/>
          <w:lang w:eastAsia="zh-CN"/>
        </w:rPr>
        <w:t>Kresse</w:t>
      </w:r>
      <w:proofErr w:type="spellEnd"/>
      <w:r w:rsidR="00CD64E8" w:rsidRPr="00966A1F">
        <w:rPr>
          <w:rFonts w:eastAsiaTheme="minorEastAsia"/>
          <w:lang w:eastAsia="zh-CN"/>
        </w:rPr>
        <w:t>,</w:t>
      </w:r>
      <w:r w:rsidR="00D32757" w:rsidRPr="00966A1F">
        <w:rPr>
          <w:rFonts w:eastAsiaTheme="minorEastAsia"/>
          <w:lang w:eastAsia="zh-CN"/>
        </w:rPr>
        <w:t xml:space="preserve"> G. &amp;</w:t>
      </w:r>
      <w:r w:rsidR="00CD64E8" w:rsidRPr="00966A1F">
        <w:rPr>
          <w:rFonts w:eastAsiaTheme="minorEastAsia"/>
          <w:lang w:eastAsia="zh-CN"/>
        </w:rPr>
        <w:t xml:space="preserve"> </w:t>
      </w:r>
      <w:proofErr w:type="spellStart"/>
      <w:r w:rsidR="00CD64E8" w:rsidRPr="00966A1F">
        <w:rPr>
          <w:rFonts w:eastAsiaTheme="minorEastAsia"/>
          <w:lang w:eastAsia="zh-CN"/>
        </w:rPr>
        <w:t>Furthmüller</w:t>
      </w:r>
      <w:proofErr w:type="spellEnd"/>
      <w:r w:rsidR="00CD64E8" w:rsidRPr="00966A1F">
        <w:rPr>
          <w:rFonts w:eastAsiaTheme="minorEastAsia"/>
          <w:lang w:eastAsia="zh-CN"/>
        </w:rPr>
        <w:t>,</w:t>
      </w:r>
      <w:r w:rsidR="00D32757" w:rsidRPr="00966A1F">
        <w:rPr>
          <w:rFonts w:eastAsiaTheme="minorEastAsia"/>
          <w:lang w:eastAsia="zh-CN"/>
        </w:rPr>
        <w:t xml:space="preserve"> J. Efficiency of ab-initio total energy calculations for metals and semiconductors using a plane-wave basis set. </w:t>
      </w:r>
      <w:r w:rsidR="00CD64E8" w:rsidRPr="00966A1F">
        <w:rPr>
          <w:rFonts w:eastAsiaTheme="minorEastAsia"/>
          <w:i/>
          <w:iCs/>
          <w:lang w:eastAsia="zh-CN"/>
        </w:rPr>
        <w:t>Comp. Mater. Sci.</w:t>
      </w:r>
      <w:r w:rsidR="00CD64E8" w:rsidRPr="00966A1F">
        <w:rPr>
          <w:rFonts w:eastAsiaTheme="minorEastAsia"/>
          <w:lang w:eastAsia="zh-CN"/>
        </w:rPr>
        <w:t xml:space="preserve"> </w:t>
      </w:r>
      <w:r w:rsidR="00CD64E8" w:rsidRPr="00966A1F">
        <w:rPr>
          <w:rFonts w:eastAsiaTheme="minorEastAsia"/>
          <w:b/>
          <w:bCs/>
          <w:lang w:eastAsia="zh-CN"/>
        </w:rPr>
        <w:t>6</w:t>
      </w:r>
      <w:r w:rsidR="00CD64E8" w:rsidRPr="00966A1F">
        <w:rPr>
          <w:rFonts w:eastAsiaTheme="minorEastAsia"/>
          <w:lang w:eastAsia="zh-CN"/>
        </w:rPr>
        <w:t>, 15</w:t>
      </w:r>
      <w:r w:rsidR="00D32757" w:rsidRPr="00966A1F">
        <w:rPr>
          <w:iCs/>
        </w:rPr>
        <w:t>–50 (1996)</w:t>
      </w:r>
      <w:r w:rsidR="00CD64E8" w:rsidRPr="00966A1F">
        <w:rPr>
          <w:rFonts w:eastAsiaTheme="minorEastAsia"/>
          <w:lang w:eastAsia="zh-CN"/>
        </w:rPr>
        <w:t>.</w:t>
      </w:r>
    </w:p>
    <w:p w14:paraId="2E97A98C" w14:textId="2668FBEC" w:rsidR="00CD64E8" w:rsidRPr="00966A1F" w:rsidRDefault="00BD4208" w:rsidP="00343BA7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eastAsiaTheme="minorEastAsia"/>
          <w:lang w:eastAsia="zh-CN"/>
        </w:rPr>
      </w:pPr>
      <w:r>
        <w:rPr>
          <w:rFonts w:eastAsiaTheme="minorEastAsia"/>
          <w:lang w:eastAsia="zh-CN"/>
        </w:rPr>
        <w:t>10</w:t>
      </w:r>
      <w:r w:rsidR="00E00861" w:rsidRPr="00966A1F">
        <w:rPr>
          <w:rFonts w:eastAsiaTheme="minorEastAsia"/>
          <w:lang w:eastAsia="zh-CN"/>
        </w:rPr>
        <w:t>.</w:t>
      </w:r>
      <w:r w:rsidR="00CD64E8" w:rsidRPr="00966A1F">
        <w:rPr>
          <w:rFonts w:eastAsiaTheme="minorEastAsia"/>
          <w:lang w:eastAsia="zh-CN"/>
        </w:rPr>
        <w:t xml:space="preserve"> </w:t>
      </w:r>
      <w:proofErr w:type="spellStart"/>
      <w:r w:rsidR="00CD64E8" w:rsidRPr="00966A1F">
        <w:rPr>
          <w:rFonts w:eastAsiaTheme="minorEastAsia"/>
          <w:lang w:eastAsia="zh-CN"/>
        </w:rPr>
        <w:t>Kresse</w:t>
      </w:r>
      <w:proofErr w:type="spellEnd"/>
      <w:r w:rsidR="00CD64E8" w:rsidRPr="00966A1F">
        <w:rPr>
          <w:rFonts w:eastAsiaTheme="minorEastAsia"/>
          <w:lang w:eastAsia="zh-CN"/>
        </w:rPr>
        <w:t xml:space="preserve">, </w:t>
      </w:r>
      <w:r w:rsidR="00D32757" w:rsidRPr="00966A1F">
        <w:rPr>
          <w:rFonts w:eastAsiaTheme="minorEastAsia"/>
          <w:lang w:eastAsia="zh-CN"/>
        </w:rPr>
        <w:t xml:space="preserve">G. &amp; </w:t>
      </w:r>
      <w:proofErr w:type="spellStart"/>
      <w:r w:rsidR="00CD64E8" w:rsidRPr="00966A1F">
        <w:rPr>
          <w:rFonts w:eastAsiaTheme="minorEastAsia"/>
          <w:lang w:eastAsia="zh-CN"/>
        </w:rPr>
        <w:t>Furthmüller</w:t>
      </w:r>
      <w:proofErr w:type="spellEnd"/>
      <w:r w:rsidR="00CD64E8" w:rsidRPr="00966A1F">
        <w:rPr>
          <w:rFonts w:eastAsiaTheme="minorEastAsia"/>
          <w:lang w:eastAsia="zh-CN"/>
        </w:rPr>
        <w:t>,</w:t>
      </w:r>
      <w:r w:rsidR="00D32757" w:rsidRPr="00966A1F">
        <w:rPr>
          <w:rFonts w:eastAsiaTheme="minorEastAsia"/>
          <w:lang w:eastAsia="zh-CN"/>
        </w:rPr>
        <w:t xml:space="preserve"> J.</w:t>
      </w:r>
      <w:r w:rsidR="00CD64E8" w:rsidRPr="00966A1F">
        <w:rPr>
          <w:rFonts w:eastAsiaTheme="minorEastAsia"/>
          <w:lang w:eastAsia="zh-CN"/>
        </w:rPr>
        <w:t xml:space="preserve"> </w:t>
      </w:r>
      <w:r w:rsidR="00D32757" w:rsidRPr="00966A1F">
        <w:rPr>
          <w:rFonts w:eastAsiaTheme="minorEastAsia"/>
          <w:lang w:eastAsia="zh-CN"/>
        </w:rPr>
        <w:t xml:space="preserve">Efficient iterative schemes for ab initio total-energy calculations using a plane-wave basis set. </w:t>
      </w:r>
      <w:r w:rsidR="00CD64E8" w:rsidRPr="00966A1F">
        <w:rPr>
          <w:rFonts w:eastAsiaTheme="minorEastAsia"/>
          <w:i/>
          <w:iCs/>
          <w:lang w:eastAsia="zh-CN"/>
        </w:rPr>
        <w:t>Phys. Rev. B.</w:t>
      </w:r>
      <w:r w:rsidR="00CD64E8" w:rsidRPr="00966A1F">
        <w:rPr>
          <w:rFonts w:eastAsiaTheme="minorEastAsia"/>
          <w:lang w:eastAsia="zh-CN"/>
        </w:rPr>
        <w:t xml:space="preserve"> </w:t>
      </w:r>
      <w:r w:rsidR="00CD64E8" w:rsidRPr="00966A1F">
        <w:rPr>
          <w:rFonts w:eastAsiaTheme="minorEastAsia"/>
          <w:b/>
          <w:bCs/>
          <w:lang w:eastAsia="zh-CN"/>
        </w:rPr>
        <w:t>54</w:t>
      </w:r>
      <w:r w:rsidR="00CD64E8" w:rsidRPr="00966A1F">
        <w:rPr>
          <w:rFonts w:eastAsiaTheme="minorEastAsia"/>
          <w:lang w:eastAsia="zh-CN"/>
        </w:rPr>
        <w:t>, 11169</w:t>
      </w:r>
      <w:r w:rsidR="00D32757" w:rsidRPr="00966A1F">
        <w:rPr>
          <w:iCs/>
        </w:rPr>
        <w:t>–1186</w:t>
      </w:r>
      <w:r w:rsidR="00D32757" w:rsidRPr="00966A1F">
        <w:rPr>
          <w:rFonts w:eastAsiaTheme="minorEastAsia"/>
          <w:lang w:eastAsia="zh-CN"/>
        </w:rPr>
        <w:t xml:space="preserve"> (1996)</w:t>
      </w:r>
      <w:r w:rsidR="00CD64E8" w:rsidRPr="00966A1F">
        <w:rPr>
          <w:rFonts w:eastAsiaTheme="minorEastAsia"/>
          <w:lang w:eastAsia="zh-CN"/>
        </w:rPr>
        <w:t>.</w:t>
      </w:r>
    </w:p>
    <w:p w14:paraId="7D25DD0A" w14:textId="58A90D86" w:rsidR="00CD64E8" w:rsidRPr="00966A1F" w:rsidRDefault="00E00861" w:rsidP="00343BA7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eastAsiaTheme="minorEastAsia"/>
          <w:lang w:eastAsia="zh-CN"/>
        </w:rPr>
      </w:pPr>
      <w:r w:rsidRPr="00966A1F">
        <w:rPr>
          <w:rFonts w:eastAsiaTheme="minorEastAsia"/>
          <w:lang w:eastAsia="zh-CN"/>
        </w:rPr>
        <w:t>1</w:t>
      </w:r>
      <w:r w:rsidR="00BD4208">
        <w:rPr>
          <w:rFonts w:eastAsiaTheme="minorEastAsia"/>
          <w:lang w:eastAsia="zh-CN"/>
        </w:rPr>
        <w:t>1</w:t>
      </w:r>
      <w:r w:rsidRPr="00966A1F">
        <w:rPr>
          <w:rFonts w:eastAsiaTheme="minorEastAsia"/>
          <w:lang w:eastAsia="zh-CN"/>
        </w:rPr>
        <w:t>.</w:t>
      </w:r>
      <w:r w:rsidR="00CD64E8" w:rsidRPr="00966A1F">
        <w:rPr>
          <w:rFonts w:eastAsiaTheme="minorEastAsia"/>
          <w:lang w:eastAsia="zh-CN"/>
        </w:rPr>
        <w:t xml:space="preserve"> </w:t>
      </w:r>
      <w:proofErr w:type="spellStart"/>
      <w:r w:rsidR="00CD64E8" w:rsidRPr="00966A1F">
        <w:rPr>
          <w:rFonts w:eastAsiaTheme="minorEastAsia"/>
          <w:lang w:eastAsia="zh-CN"/>
        </w:rPr>
        <w:t>Blöchl</w:t>
      </w:r>
      <w:proofErr w:type="spellEnd"/>
      <w:r w:rsidR="00CD64E8" w:rsidRPr="00966A1F">
        <w:rPr>
          <w:rFonts w:eastAsiaTheme="minorEastAsia"/>
          <w:lang w:eastAsia="zh-CN"/>
        </w:rPr>
        <w:t>,</w:t>
      </w:r>
      <w:r w:rsidR="00D32757" w:rsidRPr="00966A1F">
        <w:rPr>
          <w:rFonts w:eastAsiaTheme="minorEastAsia"/>
          <w:lang w:eastAsia="zh-CN"/>
        </w:rPr>
        <w:t xml:space="preserve"> P. E. </w:t>
      </w:r>
      <w:r w:rsidR="00BC7821" w:rsidRPr="00966A1F">
        <w:rPr>
          <w:rFonts w:eastAsiaTheme="minorEastAsia"/>
          <w:lang w:eastAsia="zh-CN"/>
        </w:rPr>
        <w:t xml:space="preserve">Projector augmented-wave method. </w:t>
      </w:r>
      <w:r w:rsidR="00CD64E8" w:rsidRPr="00966A1F">
        <w:rPr>
          <w:rFonts w:eastAsiaTheme="minorEastAsia"/>
          <w:i/>
          <w:iCs/>
          <w:lang w:eastAsia="zh-CN"/>
        </w:rPr>
        <w:t>Phys. Rev. B.</w:t>
      </w:r>
      <w:r w:rsidR="00CD64E8" w:rsidRPr="00966A1F">
        <w:rPr>
          <w:rFonts w:eastAsiaTheme="minorEastAsia"/>
          <w:lang w:eastAsia="zh-CN"/>
        </w:rPr>
        <w:t xml:space="preserve"> </w:t>
      </w:r>
      <w:r w:rsidR="00CD64E8" w:rsidRPr="00966A1F">
        <w:rPr>
          <w:rFonts w:eastAsiaTheme="minorEastAsia"/>
          <w:b/>
          <w:bCs/>
          <w:lang w:eastAsia="zh-CN"/>
        </w:rPr>
        <w:t>5</w:t>
      </w:r>
      <w:r w:rsidR="006851F1" w:rsidRPr="00966A1F">
        <w:rPr>
          <w:rFonts w:eastAsiaTheme="minorEastAsia"/>
          <w:b/>
          <w:bCs/>
          <w:lang w:eastAsia="zh-CN"/>
        </w:rPr>
        <w:t>0</w:t>
      </w:r>
      <w:r w:rsidR="00CD64E8" w:rsidRPr="00966A1F">
        <w:rPr>
          <w:rFonts w:eastAsiaTheme="minorEastAsia"/>
          <w:lang w:eastAsia="zh-CN"/>
        </w:rPr>
        <w:t xml:space="preserve">, </w:t>
      </w:r>
      <w:r w:rsidR="006851F1" w:rsidRPr="00966A1F">
        <w:rPr>
          <w:rFonts w:eastAsiaTheme="minorEastAsia"/>
          <w:lang w:eastAsia="zh-CN"/>
        </w:rPr>
        <w:t>17953</w:t>
      </w:r>
      <w:r w:rsidR="00BC7821" w:rsidRPr="00966A1F">
        <w:rPr>
          <w:iCs/>
        </w:rPr>
        <w:t>–17979</w:t>
      </w:r>
      <w:r w:rsidR="00BC7821" w:rsidRPr="00966A1F">
        <w:rPr>
          <w:rFonts w:eastAsiaTheme="minorEastAsia"/>
          <w:lang w:eastAsia="zh-CN"/>
        </w:rPr>
        <w:t xml:space="preserve"> (1994)</w:t>
      </w:r>
      <w:r w:rsidR="00CD64E8" w:rsidRPr="00966A1F">
        <w:rPr>
          <w:rFonts w:eastAsiaTheme="minorEastAsia"/>
          <w:lang w:eastAsia="zh-CN"/>
        </w:rPr>
        <w:t>.</w:t>
      </w:r>
    </w:p>
    <w:p w14:paraId="680A3ED2" w14:textId="3DB9A834" w:rsidR="00C47FE1" w:rsidRPr="00966A1F" w:rsidRDefault="00E00861" w:rsidP="00343BA7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eastAsiaTheme="minorEastAsia"/>
          <w:color w:val="000000" w:themeColor="text1"/>
          <w:lang w:eastAsia="zh-CN"/>
        </w:rPr>
      </w:pPr>
      <w:r w:rsidRPr="00966A1F">
        <w:rPr>
          <w:rFonts w:eastAsiaTheme="minorEastAsia"/>
          <w:lang w:eastAsia="zh-CN"/>
        </w:rPr>
        <w:t>1</w:t>
      </w:r>
      <w:r w:rsidR="00BD4208">
        <w:rPr>
          <w:rFonts w:eastAsiaTheme="minorEastAsia"/>
          <w:lang w:eastAsia="zh-CN"/>
        </w:rPr>
        <w:t>2</w:t>
      </w:r>
      <w:r w:rsidRPr="00966A1F">
        <w:rPr>
          <w:rFonts w:eastAsiaTheme="minorEastAsia"/>
          <w:lang w:eastAsia="zh-CN"/>
        </w:rPr>
        <w:t>.</w:t>
      </w:r>
      <w:r w:rsidR="006851F1" w:rsidRPr="00966A1F">
        <w:t xml:space="preserve"> </w:t>
      </w:r>
      <w:proofErr w:type="spellStart"/>
      <w:r w:rsidR="006851F1" w:rsidRPr="00966A1F">
        <w:t>Perdew</w:t>
      </w:r>
      <w:proofErr w:type="spellEnd"/>
      <w:r w:rsidR="006851F1" w:rsidRPr="00966A1F">
        <w:t>,</w:t>
      </w:r>
      <w:r w:rsidR="00E80CC1" w:rsidRPr="00966A1F">
        <w:t xml:space="preserve"> J. P., </w:t>
      </w:r>
      <w:r w:rsidR="006851F1" w:rsidRPr="00966A1F">
        <w:t>Burke,</w:t>
      </w:r>
      <w:r w:rsidR="00E80CC1" w:rsidRPr="00966A1F">
        <w:t xml:space="preserve"> K. </w:t>
      </w:r>
      <w:r w:rsidR="00E80CC1" w:rsidRPr="00966A1F">
        <w:rPr>
          <w:rFonts w:eastAsiaTheme="minorEastAsia"/>
          <w:lang w:eastAsia="zh-CN"/>
        </w:rPr>
        <w:t>&amp;</w:t>
      </w:r>
      <w:r w:rsidR="006851F1" w:rsidRPr="00966A1F">
        <w:t xml:space="preserve"> </w:t>
      </w:r>
      <w:proofErr w:type="spellStart"/>
      <w:r w:rsidR="006851F1" w:rsidRPr="00966A1F">
        <w:t>Ernzerhof</w:t>
      </w:r>
      <w:proofErr w:type="spellEnd"/>
      <w:r w:rsidR="006851F1" w:rsidRPr="00966A1F">
        <w:t>,</w:t>
      </w:r>
      <w:r w:rsidR="00E80CC1" w:rsidRPr="00966A1F">
        <w:t xml:space="preserve"> M.</w:t>
      </w:r>
      <w:r w:rsidR="006851F1" w:rsidRPr="00966A1F">
        <w:t xml:space="preserve"> </w:t>
      </w:r>
      <w:r w:rsidR="00BC7821" w:rsidRPr="00966A1F">
        <w:t xml:space="preserve">Generalized </w:t>
      </w:r>
      <w:r w:rsidR="00E80CC1" w:rsidRPr="00966A1F">
        <w:t>g</w:t>
      </w:r>
      <w:r w:rsidR="00BC7821" w:rsidRPr="00966A1F">
        <w:t xml:space="preserve">radient </w:t>
      </w:r>
      <w:r w:rsidR="00E80CC1" w:rsidRPr="00966A1F">
        <w:t>a</w:t>
      </w:r>
      <w:r w:rsidR="00BC7821" w:rsidRPr="00966A1F">
        <w:t xml:space="preserve">pproximation </w:t>
      </w:r>
      <w:r w:rsidR="00E80CC1" w:rsidRPr="00966A1F">
        <w:t>m</w:t>
      </w:r>
      <w:r w:rsidR="00BC7821" w:rsidRPr="00966A1F">
        <w:t xml:space="preserve">ade </w:t>
      </w:r>
      <w:r w:rsidR="00E80CC1" w:rsidRPr="00966A1F">
        <w:t>s</w:t>
      </w:r>
      <w:r w:rsidR="00BC7821" w:rsidRPr="00966A1F">
        <w:t xml:space="preserve">imple. </w:t>
      </w:r>
      <w:r w:rsidR="006851F1" w:rsidRPr="00966A1F">
        <w:rPr>
          <w:i/>
          <w:iCs/>
        </w:rPr>
        <w:t>Phys. Rev. Lett.</w:t>
      </w:r>
      <w:r w:rsidR="006851F1" w:rsidRPr="00966A1F">
        <w:t xml:space="preserve"> </w:t>
      </w:r>
      <w:r w:rsidR="006851F1" w:rsidRPr="00966A1F">
        <w:rPr>
          <w:b/>
          <w:bCs/>
        </w:rPr>
        <w:t>7</w:t>
      </w:r>
      <w:r w:rsidR="00E80CC1" w:rsidRPr="00966A1F">
        <w:rPr>
          <w:b/>
          <w:bCs/>
        </w:rPr>
        <w:t>7</w:t>
      </w:r>
      <w:r w:rsidR="006851F1" w:rsidRPr="00966A1F">
        <w:t xml:space="preserve">, </w:t>
      </w:r>
      <w:r w:rsidR="00343BA7" w:rsidRPr="00966A1F">
        <w:t>3865</w:t>
      </w:r>
      <w:r w:rsidR="00E80CC1" w:rsidRPr="00966A1F">
        <w:rPr>
          <w:iCs/>
        </w:rPr>
        <w:t>–</w:t>
      </w:r>
      <w:r w:rsidR="00343BA7" w:rsidRPr="00966A1F">
        <w:rPr>
          <w:iCs/>
        </w:rPr>
        <w:t>3868</w:t>
      </w:r>
      <w:r w:rsidR="00E80CC1" w:rsidRPr="00966A1F">
        <w:t xml:space="preserve"> (1996)</w:t>
      </w:r>
      <w:r w:rsidR="006851F1" w:rsidRPr="00966A1F">
        <w:t xml:space="preserve">. </w:t>
      </w:r>
    </w:p>
    <w:p w14:paraId="12A49598" w14:textId="7783C6E0" w:rsidR="00D54E9F" w:rsidRPr="00966A1F" w:rsidRDefault="00D54E9F" w:rsidP="00343BA7">
      <w:pPr>
        <w:spacing w:line="360" w:lineRule="auto"/>
        <w:jc w:val="both"/>
      </w:pPr>
      <w:r w:rsidRPr="00966A1F">
        <w:t>1</w:t>
      </w:r>
      <w:r w:rsidR="00BD4208">
        <w:t>3</w:t>
      </w:r>
      <w:r w:rsidRPr="00966A1F">
        <w:t xml:space="preserve">. Chang, N. N. et al. An aqueous hybrid electrolyte for low-temperature zinc-based energy storage devices. </w:t>
      </w:r>
      <w:r w:rsidRPr="00966A1F">
        <w:rPr>
          <w:i/>
          <w:iCs/>
        </w:rPr>
        <w:t>Energy Environ. Sci.</w:t>
      </w:r>
      <w:r w:rsidRPr="00966A1F">
        <w:t xml:space="preserve"> </w:t>
      </w:r>
      <w:r w:rsidRPr="00966A1F">
        <w:rPr>
          <w:b/>
          <w:bCs/>
        </w:rPr>
        <w:t>13</w:t>
      </w:r>
      <w:r w:rsidRPr="00966A1F">
        <w:t>, 3527–3535 (2020).</w:t>
      </w:r>
    </w:p>
    <w:p w14:paraId="0C5F10CC" w14:textId="411EED56" w:rsidR="00D54E9F" w:rsidRPr="00966A1F" w:rsidRDefault="00D54E9F" w:rsidP="00343BA7">
      <w:pPr>
        <w:spacing w:line="360" w:lineRule="auto"/>
        <w:jc w:val="both"/>
      </w:pPr>
      <w:r w:rsidRPr="00966A1F">
        <w:lastRenderedPageBreak/>
        <w:t>1</w:t>
      </w:r>
      <w:r w:rsidR="00BD4208">
        <w:t>4</w:t>
      </w:r>
      <w:r w:rsidRPr="00966A1F">
        <w:t xml:space="preserve">. Sun, T. J. et al. An ultralow-temperature aqueous zinc-ion battery. </w:t>
      </w:r>
      <w:r w:rsidRPr="00966A1F">
        <w:rPr>
          <w:i/>
          <w:iCs/>
        </w:rPr>
        <w:t>J. Mater. Chem. A</w:t>
      </w:r>
      <w:r w:rsidRPr="00966A1F">
        <w:t xml:space="preserve"> </w:t>
      </w:r>
      <w:r w:rsidRPr="00966A1F">
        <w:rPr>
          <w:b/>
          <w:bCs/>
        </w:rPr>
        <w:t>9</w:t>
      </w:r>
      <w:r w:rsidRPr="00966A1F">
        <w:t>, 7042–7047 (2021).</w:t>
      </w:r>
    </w:p>
    <w:p w14:paraId="65DEA3EA" w14:textId="2B0E1958" w:rsidR="00D54E9F" w:rsidRPr="00966A1F" w:rsidRDefault="00D54E9F" w:rsidP="00343BA7">
      <w:pPr>
        <w:spacing w:line="360" w:lineRule="auto"/>
        <w:jc w:val="both"/>
      </w:pPr>
      <w:r w:rsidRPr="00966A1F">
        <w:t>1</w:t>
      </w:r>
      <w:r w:rsidR="00BD4208">
        <w:t>5</w:t>
      </w:r>
      <w:r w:rsidRPr="00966A1F">
        <w:t>. Wang, J. W. et al. Low-temperature and high-rate Zn metal batteries enabled by mitigating Zn</w:t>
      </w:r>
      <w:r w:rsidRPr="00966A1F">
        <w:rPr>
          <w:vertAlign w:val="superscript"/>
        </w:rPr>
        <w:t>2+</w:t>
      </w:r>
      <w:r w:rsidRPr="00966A1F">
        <w:t xml:space="preserve"> concentration polarization. </w:t>
      </w:r>
      <w:r w:rsidRPr="00966A1F">
        <w:rPr>
          <w:i/>
          <w:iCs/>
        </w:rPr>
        <w:t>Chem. Eng. J.</w:t>
      </w:r>
      <w:r w:rsidRPr="00966A1F">
        <w:t xml:space="preserve"> </w:t>
      </w:r>
      <w:r w:rsidRPr="00966A1F">
        <w:rPr>
          <w:b/>
          <w:bCs/>
        </w:rPr>
        <w:t>433</w:t>
      </w:r>
      <w:r w:rsidRPr="00966A1F">
        <w:t>, 134589 (2022).</w:t>
      </w:r>
    </w:p>
    <w:p w14:paraId="42759190" w14:textId="40BDBBB2" w:rsidR="00D54E9F" w:rsidRPr="00966A1F" w:rsidRDefault="00D54E9F" w:rsidP="00343BA7">
      <w:pPr>
        <w:spacing w:line="360" w:lineRule="auto"/>
        <w:jc w:val="both"/>
      </w:pPr>
      <w:r w:rsidRPr="00966A1F">
        <w:t>1</w:t>
      </w:r>
      <w:r w:rsidR="00BD4208">
        <w:t>6</w:t>
      </w:r>
      <w:r w:rsidRPr="00966A1F">
        <w:t xml:space="preserve">. Huang, S. W. et al. </w:t>
      </w:r>
      <w:proofErr w:type="spellStart"/>
      <w:r w:rsidRPr="00966A1F">
        <w:t>Antifreezing</w:t>
      </w:r>
      <w:proofErr w:type="spellEnd"/>
      <w:r w:rsidRPr="00966A1F">
        <w:t xml:space="preserve"> hydrogel electrolyte with ternary hydrogen bonding for high-performance zinc-ion batteries. </w:t>
      </w:r>
      <w:r w:rsidRPr="00966A1F">
        <w:rPr>
          <w:i/>
          <w:iCs/>
        </w:rPr>
        <w:t>Adv. Mater.</w:t>
      </w:r>
      <w:r w:rsidRPr="00966A1F">
        <w:t xml:space="preserve"> </w:t>
      </w:r>
      <w:r w:rsidRPr="00966A1F">
        <w:rPr>
          <w:b/>
          <w:bCs/>
        </w:rPr>
        <w:t>34</w:t>
      </w:r>
      <w:r w:rsidRPr="00966A1F">
        <w:t>, 2110140 (2022).</w:t>
      </w:r>
    </w:p>
    <w:p w14:paraId="3EE89122" w14:textId="43060DE3" w:rsidR="00D54E9F" w:rsidRPr="00966A1F" w:rsidRDefault="00D54E9F" w:rsidP="00343BA7">
      <w:pPr>
        <w:spacing w:line="360" w:lineRule="auto"/>
        <w:jc w:val="both"/>
      </w:pPr>
      <w:r w:rsidRPr="00966A1F">
        <w:t>1</w:t>
      </w:r>
      <w:r w:rsidR="00BD4208">
        <w:t>7</w:t>
      </w:r>
      <w:r w:rsidRPr="00966A1F">
        <w:t xml:space="preserve">. Hou, Z., Lu, Z. H., Chen, Q. W. &amp; Zhang, B. Realizing wide-temperature Zn metal anodes through concurrent interface stability regulation and solvation structure modulation. </w:t>
      </w:r>
      <w:r w:rsidRPr="00966A1F">
        <w:rPr>
          <w:i/>
          <w:iCs/>
        </w:rPr>
        <w:t xml:space="preserve">Energy Storage Mater. </w:t>
      </w:r>
      <w:r w:rsidRPr="00966A1F">
        <w:rPr>
          <w:b/>
          <w:bCs/>
        </w:rPr>
        <w:t>42</w:t>
      </w:r>
      <w:r w:rsidRPr="00966A1F">
        <w:t>, 517–525 (2021).</w:t>
      </w:r>
    </w:p>
    <w:p w14:paraId="7B148DBB" w14:textId="79C781B4" w:rsidR="00D54E9F" w:rsidRPr="00966A1F" w:rsidRDefault="00D54E9F" w:rsidP="00343BA7">
      <w:pPr>
        <w:spacing w:line="360" w:lineRule="auto"/>
        <w:jc w:val="both"/>
      </w:pPr>
      <w:r w:rsidRPr="00966A1F">
        <w:t>1</w:t>
      </w:r>
      <w:r w:rsidR="00BD4208">
        <w:t>8</w:t>
      </w:r>
      <w:r w:rsidRPr="00966A1F">
        <w:t>. Zhou, J. et al. Highly Reversible and Stable Zn Metal Anode under Wide Temperature Conditions Enabled by Modulating Electrolyte Chemistry.</w:t>
      </w:r>
      <w:r w:rsidRPr="00966A1F">
        <w:rPr>
          <w:i/>
          <w:iCs/>
        </w:rPr>
        <w:t xml:space="preserve"> Chem. Eng. J.</w:t>
      </w:r>
      <w:r w:rsidRPr="00966A1F">
        <w:t xml:space="preserve"> </w:t>
      </w:r>
      <w:r w:rsidRPr="00966A1F">
        <w:rPr>
          <w:b/>
          <w:bCs/>
        </w:rPr>
        <w:t>442</w:t>
      </w:r>
      <w:r w:rsidRPr="00966A1F">
        <w:t>, 136218 (2022).</w:t>
      </w:r>
    </w:p>
    <w:p w14:paraId="61ECFC4D" w14:textId="7BAF296E" w:rsidR="00D54E9F" w:rsidRPr="00966A1F" w:rsidRDefault="00D54E9F" w:rsidP="00343BA7">
      <w:pPr>
        <w:spacing w:line="360" w:lineRule="auto"/>
        <w:jc w:val="both"/>
      </w:pPr>
      <w:r w:rsidRPr="00966A1F">
        <w:t>1</w:t>
      </w:r>
      <w:r w:rsidR="00BD4208">
        <w:t>9</w:t>
      </w:r>
      <w:r w:rsidRPr="00966A1F">
        <w:t>.</w:t>
      </w:r>
      <w:r w:rsidRPr="00966A1F">
        <w:rPr>
          <w:rFonts w:eastAsia="等线"/>
          <w:noProof/>
        </w:rPr>
        <w:t xml:space="preserve"> Han, D. L. et al. A non-flammable hydrous organic electrolyte for sustainable zinc batteries. </w:t>
      </w:r>
      <w:r w:rsidRPr="00966A1F">
        <w:rPr>
          <w:rFonts w:eastAsia="等线"/>
          <w:i/>
          <w:iCs/>
          <w:noProof/>
        </w:rPr>
        <w:t>Nat. Sustain.</w:t>
      </w:r>
      <w:r w:rsidRPr="00966A1F">
        <w:rPr>
          <w:rFonts w:eastAsia="等线"/>
          <w:noProof/>
        </w:rPr>
        <w:t xml:space="preserve"> </w:t>
      </w:r>
      <w:r w:rsidRPr="00966A1F">
        <w:rPr>
          <w:rFonts w:eastAsia="等线"/>
          <w:b/>
          <w:bCs/>
          <w:noProof/>
        </w:rPr>
        <w:t>5</w:t>
      </w:r>
      <w:r w:rsidRPr="00966A1F">
        <w:rPr>
          <w:rFonts w:eastAsia="等线"/>
          <w:noProof/>
        </w:rPr>
        <w:t>, 205</w:t>
      </w:r>
      <w:r w:rsidRPr="00966A1F">
        <w:rPr>
          <w:rFonts w:eastAsia="宋体"/>
        </w:rPr>
        <w:t>–</w:t>
      </w:r>
      <w:r w:rsidRPr="00966A1F">
        <w:rPr>
          <w:rFonts w:eastAsia="等线"/>
          <w:noProof/>
        </w:rPr>
        <w:t>213 (2022).</w:t>
      </w:r>
    </w:p>
    <w:p w14:paraId="10DC34B0" w14:textId="5DF497A9" w:rsidR="006851F1" w:rsidRPr="00966A1F" w:rsidRDefault="00BD4208" w:rsidP="00343BA7">
      <w:pPr>
        <w:widowControl w:val="0"/>
        <w:autoSpaceDE w:val="0"/>
        <w:autoSpaceDN w:val="0"/>
        <w:adjustRightInd w:val="0"/>
        <w:spacing w:line="360" w:lineRule="auto"/>
        <w:jc w:val="both"/>
      </w:pPr>
      <w:r>
        <w:t>20</w:t>
      </w:r>
      <w:r w:rsidR="00D54E9F" w:rsidRPr="00966A1F">
        <w:t xml:space="preserve">. Cao, L. S. et al. Highly reversible aqueous zinc batteries enabled by </w:t>
      </w:r>
      <w:proofErr w:type="spellStart"/>
      <w:r w:rsidR="00D54E9F" w:rsidRPr="00966A1F">
        <w:t>zincophilic</w:t>
      </w:r>
      <w:proofErr w:type="spellEnd"/>
      <w:r w:rsidR="00D54E9F" w:rsidRPr="00966A1F">
        <w:t>–</w:t>
      </w:r>
      <w:proofErr w:type="spellStart"/>
      <w:r w:rsidR="00D54E9F" w:rsidRPr="00966A1F">
        <w:t>zincophobic</w:t>
      </w:r>
      <w:proofErr w:type="spellEnd"/>
      <w:r w:rsidR="00D54E9F" w:rsidRPr="00966A1F">
        <w:t xml:space="preserve"> interfacial layers and interrupted hydrogen-bond electrolytes. </w:t>
      </w:r>
      <w:proofErr w:type="spellStart"/>
      <w:r w:rsidR="00D54E9F" w:rsidRPr="00966A1F">
        <w:rPr>
          <w:i/>
          <w:iCs/>
        </w:rPr>
        <w:t>Angew</w:t>
      </w:r>
      <w:proofErr w:type="spellEnd"/>
      <w:r w:rsidR="00D54E9F" w:rsidRPr="00966A1F">
        <w:rPr>
          <w:i/>
          <w:iCs/>
        </w:rPr>
        <w:t>. Chem. Int. Ed.</w:t>
      </w:r>
      <w:r w:rsidR="00D54E9F" w:rsidRPr="00966A1F">
        <w:t xml:space="preserve"> </w:t>
      </w:r>
      <w:r w:rsidR="00D54E9F" w:rsidRPr="00966A1F">
        <w:rPr>
          <w:b/>
          <w:bCs/>
        </w:rPr>
        <w:t>60</w:t>
      </w:r>
      <w:r w:rsidR="00D54E9F" w:rsidRPr="00966A1F">
        <w:t>, 18845–18851 (2021).</w:t>
      </w:r>
    </w:p>
    <w:p w14:paraId="339B3EB0" w14:textId="3F18D358" w:rsidR="00D54E9F" w:rsidRPr="00966A1F" w:rsidRDefault="00D54E9F" w:rsidP="00343BA7">
      <w:pPr>
        <w:spacing w:line="360" w:lineRule="auto"/>
        <w:jc w:val="both"/>
      </w:pPr>
      <w:r w:rsidRPr="00966A1F">
        <w:t>2</w:t>
      </w:r>
      <w:r w:rsidR="00BD4208">
        <w:t>1</w:t>
      </w:r>
      <w:r w:rsidRPr="00966A1F">
        <w:t>. Gao, S. Y. et al. High energy and stable subfreezing aqueous Zn-MnO</w:t>
      </w:r>
      <w:r w:rsidRPr="00966A1F">
        <w:rPr>
          <w:vertAlign w:val="subscript"/>
        </w:rPr>
        <w:t>2</w:t>
      </w:r>
      <w:r w:rsidRPr="00966A1F">
        <w:t xml:space="preserve"> batteries with selective and pseudocapacitive Zn-ion insertion in MnO</w:t>
      </w:r>
      <w:r w:rsidRPr="00966A1F">
        <w:rPr>
          <w:vertAlign w:val="subscript"/>
        </w:rPr>
        <w:t>2</w:t>
      </w:r>
      <w:r w:rsidRPr="00966A1F">
        <w:t xml:space="preserve">. </w:t>
      </w:r>
      <w:r w:rsidRPr="00966A1F">
        <w:rPr>
          <w:i/>
          <w:iCs/>
        </w:rPr>
        <w:t>Adv. Mater.</w:t>
      </w:r>
      <w:r w:rsidRPr="00966A1F">
        <w:t xml:space="preserve"> </w:t>
      </w:r>
      <w:r w:rsidRPr="00966A1F">
        <w:rPr>
          <w:b/>
          <w:bCs/>
        </w:rPr>
        <w:t>34</w:t>
      </w:r>
      <w:r w:rsidRPr="00966A1F">
        <w:t>, 2201510 (2022).</w:t>
      </w:r>
    </w:p>
    <w:p w14:paraId="65C0B2D0" w14:textId="7CE2F94E" w:rsidR="00D54E9F" w:rsidRPr="00966A1F" w:rsidRDefault="00D54E9F" w:rsidP="00343BA7">
      <w:pPr>
        <w:spacing w:line="360" w:lineRule="auto"/>
        <w:jc w:val="both"/>
      </w:pPr>
      <w:r w:rsidRPr="00966A1F">
        <w:t>2</w:t>
      </w:r>
      <w:r w:rsidR="00BD4208">
        <w:t>2</w:t>
      </w:r>
      <w:r w:rsidRPr="00966A1F">
        <w:t xml:space="preserve">. Cao, L. S. et al. Solvation structure design for aqueous Zn metal batteries. </w:t>
      </w:r>
      <w:r w:rsidRPr="00966A1F">
        <w:rPr>
          <w:i/>
          <w:iCs/>
        </w:rPr>
        <w:t xml:space="preserve">J. Am. Chem. Soc. </w:t>
      </w:r>
      <w:r w:rsidRPr="00966A1F">
        <w:rPr>
          <w:b/>
          <w:bCs/>
        </w:rPr>
        <w:t>142</w:t>
      </w:r>
      <w:r w:rsidRPr="00966A1F">
        <w:t>, 21404–21409 (2020).</w:t>
      </w:r>
    </w:p>
    <w:p w14:paraId="02121F4C" w14:textId="287DE1B1" w:rsidR="00D54E9F" w:rsidRPr="00966A1F" w:rsidRDefault="00D54E9F" w:rsidP="00343BA7">
      <w:pPr>
        <w:widowControl w:val="0"/>
        <w:autoSpaceDE w:val="0"/>
        <w:autoSpaceDN w:val="0"/>
        <w:adjustRightInd w:val="0"/>
        <w:spacing w:line="360" w:lineRule="auto"/>
        <w:jc w:val="both"/>
      </w:pPr>
      <w:r w:rsidRPr="00966A1F">
        <w:t>2</w:t>
      </w:r>
      <w:r w:rsidR="00BD4208">
        <w:t>3</w:t>
      </w:r>
      <w:r w:rsidRPr="00966A1F">
        <w:t>. Hao, J. N. et al. Boosting zinc electrode reversibility in aqueous electrolytes by using low-cost antisolvents.</w:t>
      </w:r>
      <w:r w:rsidRPr="00966A1F">
        <w:rPr>
          <w:i/>
          <w:iCs/>
        </w:rPr>
        <w:t xml:space="preserve"> </w:t>
      </w:r>
      <w:proofErr w:type="spellStart"/>
      <w:r w:rsidRPr="00966A1F">
        <w:rPr>
          <w:i/>
          <w:iCs/>
        </w:rPr>
        <w:t>Angew</w:t>
      </w:r>
      <w:proofErr w:type="spellEnd"/>
      <w:r w:rsidRPr="00966A1F">
        <w:rPr>
          <w:i/>
          <w:iCs/>
        </w:rPr>
        <w:t>. Chem. Int. Ed.</w:t>
      </w:r>
      <w:r w:rsidRPr="00966A1F">
        <w:t xml:space="preserve"> </w:t>
      </w:r>
      <w:r w:rsidRPr="00966A1F">
        <w:rPr>
          <w:b/>
          <w:bCs/>
        </w:rPr>
        <w:t>60</w:t>
      </w:r>
      <w:r w:rsidRPr="00966A1F">
        <w:t>, 7366–7375 (2021).</w:t>
      </w:r>
    </w:p>
    <w:p w14:paraId="3E43328C" w14:textId="4681FF7A" w:rsidR="00D54E9F" w:rsidRPr="00966A1F" w:rsidRDefault="00D54E9F" w:rsidP="00343BA7">
      <w:pPr>
        <w:spacing w:line="360" w:lineRule="auto"/>
        <w:jc w:val="both"/>
      </w:pPr>
      <w:r w:rsidRPr="00966A1F">
        <w:t>2</w:t>
      </w:r>
      <w:r w:rsidR="00BD4208">
        <w:t>4</w:t>
      </w:r>
      <w:r w:rsidRPr="00966A1F">
        <w:t xml:space="preserve">. Han, D. L. et al. A self-regulated interface toward highly reversible aqueous zinc batteries. </w:t>
      </w:r>
      <w:r w:rsidRPr="00966A1F">
        <w:rPr>
          <w:i/>
          <w:iCs/>
        </w:rPr>
        <w:t>Adv. Energy Mater.</w:t>
      </w:r>
      <w:r w:rsidRPr="00966A1F">
        <w:t xml:space="preserve"> </w:t>
      </w:r>
      <w:r w:rsidRPr="00966A1F">
        <w:rPr>
          <w:b/>
          <w:bCs/>
        </w:rPr>
        <w:t>12</w:t>
      </w:r>
      <w:r w:rsidRPr="00966A1F">
        <w:t>, 2102982 (2022).</w:t>
      </w:r>
    </w:p>
    <w:p w14:paraId="723EE91D" w14:textId="67EC7CCB" w:rsidR="00D54E9F" w:rsidRPr="00966A1F" w:rsidRDefault="00D54E9F" w:rsidP="00343BA7">
      <w:pPr>
        <w:spacing w:line="360" w:lineRule="auto"/>
        <w:jc w:val="both"/>
      </w:pPr>
      <w:r w:rsidRPr="00966A1F">
        <w:t>2</w:t>
      </w:r>
      <w:r w:rsidR="00BD4208">
        <w:t>5</w:t>
      </w:r>
      <w:r w:rsidRPr="00966A1F">
        <w:t>. Du, H. H. et al. Improving zinc anode reversibility by hydrogen bond in hybrid aqueous electrolyte</w:t>
      </w:r>
      <w:r w:rsidR="003C3ED3">
        <w:t>.</w:t>
      </w:r>
      <w:r w:rsidRPr="00966A1F">
        <w:rPr>
          <w:i/>
          <w:iCs/>
        </w:rPr>
        <w:t xml:space="preserve"> Chem. Eng. J.</w:t>
      </w:r>
      <w:r w:rsidRPr="00966A1F">
        <w:t xml:space="preserve"> </w:t>
      </w:r>
      <w:r w:rsidRPr="00966A1F">
        <w:rPr>
          <w:b/>
          <w:bCs/>
        </w:rPr>
        <w:t>427</w:t>
      </w:r>
      <w:r w:rsidRPr="00966A1F">
        <w:t>, 131705 (2022).</w:t>
      </w:r>
    </w:p>
    <w:p w14:paraId="7281F558" w14:textId="00470B49" w:rsidR="00D54E9F" w:rsidRPr="00966A1F" w:rsidRDefault="00D54E9F" w:rsidP="00343BA7">
      <w:pPr>
        <w:spacing w:line="360" w:lineRule="auto"/>
        <w:jc w:val="both"/>
      </w:pPr>
      <w:r w:rsidRPr="00966A1F">
        <w:t>2</w:t>
      </w:r>
      <w:r w:rsidR="00BD4208">
        <w:t>6</w:t>
      </w:r>
      <w:r w:rsidRPr="00966A1F">
        <w:t>. Sun, P. et al. Simultaneous Regulation on Solvation Shell and Electrode Interface for Dendrite-free Zn ion batteries achieved by a low-cost glucose additive.</w:t>
      </w:r>
      <w:r w:rsidRPr="00966A1F">
        <w:rPr>
          <w:i/>
          <w:iCs/>
        </w:rPr>
        <w:t xml:space="preserve"> </w:t>
      </w:r>
      <w:proofErr w:type="spellStart"/>
      <w:r w:rsidRPr="00966A1F">
        <w:rPr>
          <w:i/>
          <w:iCs/>
        </w:rPr>
        <w:t>Angew</w:t>
      </w:r>
      <w:proofErr w:type="spellEnd"/>
      <w:r w:rsidRPr="00966A1F">
        <w:rPr>
          <w:i/>
          <w:iCs/>
        </w:rPr>
        <w:t>. Chem. Int. Ed.</w:t>
      </w:r>
      <w:r w:rsidRPr="00966A1F">
        <w:t xml:space="preserve"> </w:t>
      </w:r>
      <w:r w:rsidRPr="00966A1F">
        <w:rPr>
          <w:b/>
          <w:bCs/>
        </w:rPr>
        <w:t>60</w:t>
      </w:r>
      <w:r w:rsidRPr="00966A1F">
        <w:t>, 18247–18255 (2021).</w:t>
      </w:r>
    </w:p>
    <w:p w14:paraId="7EAE1BE3" w14:textId="40F0537E" w:rsidR="00D54E9F" w:rsidRPr="00966A1F" w:rsidRDefault="00D54E9F" w:rsidP="00343BA7">
      <w:pPr>
        <w:spacing w:line="360" w:lineRule="auto"/>
        <w:jc w:val="both"/>
        <w:rPr>
          <w:rFonts w:eastAsiaTheme="minorEastAsia"/>
          <w:b/>
          <w:bCs/>
        </w:rPr>
      </w:pPr>
      <w:r w:rsidRPr="00966A1F">
        <w:rPr>
          <w:rFonts w:eastAsiaTheme="minorEastAsia"/>
        </w:rPr>
        <w:t>2</w:t>
      </w:r>
      <w:r w:rsidR="00BD4208">
        <w:rPr>
          <w:rFonts w:eastAsiaTheme="minorEastAsia"/>
        </w:rPr>
        <w:t>7</w:t>
      </w:r>
      <w:r w:rsidRPr="00966A1F">
        <w:rPr>
          <w:rFonts w:eastAsiaTheme="minorEastAsia"/>
        </w:rPr>
        <w:t>. Yang, G. S. et al. An aqueous zinc-ion battery working at −50</w:t>
      </w:r>
      <w:r w:rsidR="00B728E2">
        <w:rPr>
          <w:rFonts w:eastAsiaTheme="minorEastAsia"/>
        </w:rPr>
        <w:t xml:space="preserve"> </w:t>
      </w:r>
      <w:r w:rsidRPr="00966A1F">
        <w:rPr>
          <w:rFonts w:eastAsiaTheme="minorEastAsia"/>
        </w:rPr>
        <w:t xml:space="preserve">°C enabled by low-concentration perchlorate-based chaotropic salt electrolyte. </w:t>
      </w:r>
      <w:proofErr w:type="spellStart"/>
      <w:r w:rsidRPr="00966A1F">
        <w:rPr>
          <w:rFonts w:eastAsiaTheme="minorEastAsia"/>
          <w:i/>
          <w:iCs/>
        </w:rPr>
        <w:t>Ecomat</w:t>
      </w:r>
      <w:proofErr w:type="spellEnd"/>
      <w:r w:rsidRPr="00966A1F">
        <w:rPr>
          <w:rFonts w:eastAsiaTheme="minorEastAsia"/>
        </w:rPr>
        <w:t xml:space="preserve"> </w:t>
      </w:r>
      <w:r w:rsidRPr="00966A1F">
        <w:rPr>
          <w:rFonts w:eastAsiaTheme="minorEastAsia"/>
          <w:b/>
          <w:bCs/>
        </w:rPr>
        <w:t>4</w:t>
      </w:r>
      <w:r w:rsidRPr="00966A1F">
        <w:rPr>
          <w:rFonts w:eastAsiaTheme="minorEastAsia"/>
        </w:rPr>
        <w:t xml:space="preserve">, </w:t>
      </w:r>
      <w:r w:rsidRPr="00966A1F">
        <w:rPr>
          <w:color w:val="1C1D1E"/>
          <w:shd w:val="clear" w:color="auto" w:fill="FFFFFF"/>
        </w:rPr>
        <w:t>e12165 (2022).</w:t>
      </w:r>
    </w:p>
    <w:p w14:paraId="5F46B343" w14:textId="69ADA764" w:rsidR="00D54E9F" w:rsidRPr="00A520DF" w:rsidRDefault="00D54E9F" w:rsidP="00A520DF">
      <w:pPr>
        <w:spacing w:line="360" w:lineRule="auto"/>
        <w:jc w:val="both"/>
        <w:rPr>
          <w:rFonts w:eastAsia="Yu Mincho"/>
        </w:rPr>
      </w:pPr>
      <w:r w:rsidRPr="00966A1F">
        <w:lastRenderedPageBreak/>
        <w:t>2</w:t>
      </w:r>
      <w:r w:rsidR="00BD4208">
        <w:t>8</w:t>
      </w:r>
      <w:r w:rsidRPr="00966A1F">
        <w:t xml:space="preserve">. </w:t>
      </w:r>
      <w:r w:rsidRPr="00966A1F">
        <w:rPr>
          <w:rFonts w:eastAsiaTheme="minorEastAsia"/>
        </w:rPr>
        <w:t>Liu, D. S. et al.</w:t>
      </w:r>
      <w:r w:rsidRPr="00966A1F">
        <w:t xml:space="preserve"> Regulating the electrolyte solvation structure enables ultralong lifespan Vanadium-based cathodes with excellent low-temperature Performance.</w:t>
      </w:r>
      <w:r w:rsidRPr="00966A1F">
        <w:rPr>
          <w:i/>
          <w:iCs/>
        </w:rPr>
        <w:t xml:space="preserve"> Adv. </w:t>
      </w:r>
      <w:proofErr w:type="spellStart"/>
      <w:r w:rsidRPr="00966A1F">
        <w:rPr>
          <w:i/>
          <w:iCs/>
        </w:rPr>
        <w:t>Funct</w:t>
      </w:r>
      <w:proofErr w:type="spellEnd"/>
      <w:r w:rsidRPr="00966A1F">
        <w:rPr>
          <w:i/>
          <w:iCs/>
        </w:rPr>
        <w:t>. Mater.</w:t>
      </w:r>
      <w:r w:rsidRPr="00966A1F">
        <w:t xml:space="preserve"> </w:t>
      </w:r>
      <w:r w:rsidRPr="00966A1F">
        <w:rPr>
          <w:b/>
          <w:bCs/>
        </w:rPr>
        <w:t>32</w:t>
      </w:r>
      <w:r w:rsidRPr="00966A1F">
        <w:t>, 2111714 (2022).</w:t>
      </w:r>
    </w:p>
    <w:sectPr w:rsidR="00D54E9F" w:rsidRPr="00A520DF" w:rsidSect="00293BEA">
      <w:headerReference w:type="default" r:id="rId57"/>
      <w:footerReference w:type="default" r:id="rId58"/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A1F819" w14:textId="77777777" w:rsidR="00471BA1" w:rsidRDefault="00471BA1">
      <w:r>
        <w:separator/>
      </w:r>
    </w:p>
  </w:endnote>
  <w:endnote w:type="continuationSeparator" w:id="0">
    <w:p w14:paraId="3DCE3FAB" w14:textId="77777777" w:rsidR="00471BA1" w:rsidRDefault="00471B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FreeSans">
    <w:altName w:val="Microsoft YaHei Light"/>
    <w:charset w:val="00"/>
    <w:family w:val="roman"/>
    <w:pitch w:val="default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604E61" w14:textId="77777777" w:rsidR="00D7509A" w:rsidRDefault="00D7509A">
    <w:pPr>
      <w:pStyle w:val="a8"/>
      <w:jc w:val="center"/>
    </w:pPr>
    <w:r>
      <w:fldChar w:fldCharType="begin"/>
    </w:r>
    <w:r>
      <w:instrText>PAGE   \* MERGEFORMAT</w:instrText>
    </w:r>
    <w:r>
      <w:fldChar w:fldCharType="separate"/>
    </w:r>
    <w:r>
      <w:rPr>
        <w:noProof/>
      </w:rPr>
      <w:t>24</w:t>
    </w:r>
    <w:r>
      <w:fldChar w:fldCharType="end"/>
    </w:r>
  </w:p>
  <w:p w14:paraId="6AABCB82" w14:textId="77777777" w:rsidR="00D7509A" w:rsidRDefault="00D7509A" w:rsidP="00881456">
    <w:pPr>
      <w:pStyle w:val="a8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02FD5F" w14:textId="77777777" w:rsidR="00471BA1" w:rsidRDefault="00471BA1">
      <w:r>
        <w:separator/>
      </w:r>
    </w:p>
  </w:footnote>
  <w:footnote w:type="continuationSeparator" w:id="0">
    <w:p w14:paraId="69AAD025" w14:textId="77777777" w:rsidR="00471BA1" w:rsidRDefault="00471BA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7BF82E" w14:textId="030909D8" w:rsidR="00D7509A" w:rsidRPr="009B44CC" w:rsidRDefault="00D7509A" w:rsidP="009B44CC">
    <w:pPr>
      <w:pStyle w:val="a6"/>
      <w:tabs>
        <w:tab w:val="left" w:pos="5003"/>
      </w:tabs>
      <w:jc w:val="right"/>
      <w:rPr>
        <w:lang w:val="en-US"/>
      </w:rPr>
    </w:pPr>
    <w:r>
      <w:tab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3D7E91"/>
    <w:multiLevelType w:val="hybridMultilevel"/>
    <w:tmpl w:val="CDACE302"/>
    <w:lvl w:ilvl="0" w:tplc="A312902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0D5359A"/>
    <w:multiLevelType w:val="hybridMultilevel"/>
    <w:tmpl w:val="0996373C"/>
    <w:lvl w:ilvl="0" w:tplc="7540728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78727398"/>
    <w:multiLevelType w:val="hybridMultilevel"/>
    <w:tmpl w:val="AC1E7E6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EE278BD"/>
    <w:multiLevelType w:val="hybridMultilevel"/>
    <w:tmpl w:val="D6841E34"/>
    <w:lvl w:ilvl="0" w:tplc="9612D5BA">
      <w:start w:val="1"/>
      <w:numFmt w:val="decimal"/>
      <w:lvlText w:val="%1."/>
      <w:lvlJc w:val="left"/>
      <w:pPr>
        <w:ind w:left="360" w:hanging="360"/>
      </w:pPr>
      <w:rPr>
        <w:rFonts w:eastAsiaTheme="minorEastAsia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782912846">
    <w:abstractNumId w:val="2"/>
  </w:num>
  <w:num w:numId="2" w16cid:durableId="1916545211">
    <w:abstractNumId w:val="1"/>
  </w:num>
  <w:num w:numId="3" w16cid:durableId="647904774">
    <w:abstractNumId w:val="0"/>
  </w:num>
  <w:num w:numId="4" w16cid:durableId="89505170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attachedTemplate r:id="rId1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16A0"/>
    <w:rsid w:val="000003BB"/>
    <w:rsid w:val="00000FB6"/>
    <w:rsid w:val="00001C2D"/>
    <w:rsid w:val="0000374D"/>
    <w:rsid w:val="000038EA"/>
    <w:rsid w:val="00004A23"/>
    <w:rsid w:val="00004E46"/>
    <w:rsid w:val="00006A0A"/>
    <w:rsid w:val="0000703E"/>
    <w:rsid w:val="000112FC"/>
    <w:rsid w:val="000118B0"/>
    <w:rsid w:val="00011F40"/>
    <w:rsid w:val="000140BA"/>
    <w:rsid w:val="0001454A"/>
    <w:rsid w:val="00014EEF"/>
    <w:rsid w:val="0001683C"/>
    <w:rsid w:val="000172E7"/>
    <w:rsid w:val="0001766B"/>
    <w:rsid w:val="00020B0D"/>
    <w:rsid w:val="000214A8"/>
    <w:rsid w:val="00023491"/>
    <w:rsid w:val="00023F64"/>
    <w:rsid w:val="000241AD"/>
    <w:rsid w:val="000242DB"/>
    <w:rsid w:val="00025AC8"/>
    <w:rsid w:val="000267F0"/>
    <w:rsid w:val="00027C9C"/>
    <w:rsid w:val="00027FB5"/>
    <w:rsid w:val="000314D2"/>
    <w:rsid w:val="00032283"/>
    <w:rsid w:val="00032FAF"/>
    <w:rsid w:val="0003318F"/>
    <w:rsid w:val="000358B0"/>
    <w:rsid w:val="000379AE"/>
    <w:rsid w:val="0004094E"/>
    <w:rsid w:val="00040A48"/>
    <w:rsid w:val="00040B7B"/>
    <w:rsid w:val="00042BEF"/>
    <w:rsid w:val="000437F7"/>
    <w:rsid w:val="0005017D"/>
    <w:rsid w:val="00050789"/>
    <w:rsid w:val="00050985"/>
    <w:rsid w:val="0005501E"/>
    <w:rsid w:val="00055883"/>
    <w:rsid w:val="0005665E"/>
    <w:rsid w:val="0006044D"/>
    <w:rsid w:val="0006158C"/>
    <w:rsid w:val="00062324"/>
    <w:rsid w:val="00062914"/>
    <w:rsid w:val="000634C6"/>
    <w:rsid w:val="0006355D"/>
    <w:rsid w:val="00063C0E"/>
    <w:rsid w:val="00070C6D"/>
    <w:rsid w:val="00071B73"/>
    <w:rsid w:val="00072EA7"/>
    <w:rsid w:val="00073023"/>
    <w:rsid w:val="00076EAD"/>
    <w:rsid w:val="0008287E"/>
    <w:rsid w:val="00083031"/>
    <w:rsid w:val="00085633"/>
    <w:rsid w:val="0008740B"/>
    <w:rsid w:val="000904D3"/>
    <w:rsid w:val="000911B5"/>
    <w:rsid w:val="00092670"/>
    <w:rsid w:val="0009309C"/>
    <w:rsid w:val="00093179"/>
    <w:rsid w:val="00093F1B"/>
    <w:rsid w:val="000A0022"/>
    <w:rsid w:val="000A03CA"/>
    <w:rsid w:val="000A14C5"/>
    <w:rsid w:val="000A1F4B"/>
    <w:rsid w:val="000A21A9"/>
    <w:rsid w:val="000A2BEE"/>
    <w:rsid w:val="000A33A9"/>
    <w:rsid w:val="000A35D6"/>
    <w:rsid w:val="000A3A7A"/>
    <w:rsid w:val="000A3E93"/>
    <w:rsid w:val="000A472C"/>
    <w:rsid w:val="000A5773"/>
    <w:rsid w:val="000B05A0"/>
    <w:rsid w:val="000B33EE"/>
    <w:rsid w:val="000B4293"/>
    <w:rsid w:val="000B7FD3"/>
    <w:rsid w:val="000C259E"/>
    <w:rsid w:val="000C3E0C"/>
    <w:rsid w:val="000C466F"/>
    <w:rsid w:val="000C6252"/>
    <w:rsid w:val="000C6F8A"/>
    <w:rsid w:val="000C7256"/>
    <w:rsid w:val="000D0AAA"/>
    <w:rsid w:val="000D2D4B"/>
    <w:rsid w:val="000D45F4"/>
    <w:rsid w:val="000D5AB4"/>
    <w:rsid w:val="000D66DB"/>
    <w:rsid w:val="000D7EBA"/>
    <w:rsid w:val="000E5C54"/>
    <w:rsid w:val="000E7A5B"/>
    <w:rsid w:val="000E7BBA"/>
    <w:rsid w:val="000E7F88"/>
    <w:rsid w:val="000F5118"/>
    <w:rsid w:val="000F512F"/>
    <w:rsid w:val="001054D4"/>
    <w:rsid w:val="0010686C"/>
    <w:rsid w:val="001073F2"/>
    <w:rsid w:val="00107C5F"/>
    <w:rsid w:val="00107CCC"/>
    <w:rsid w:val="00110011"/>
    <w:rsid w:val="001105BD"/>
    <w:rsid w:val="00111276"/>
    <w:rsid w:val="00111359"/>
    <w:rsid w:val="001122C2"/>
    <w:rsid w:val="0011506B"/>
    <w:rsid w:val="0011570B"/>
    <w:rsid w:val="00116C82"/>
    <w:rsid w:val="00120E85"/>
    <w:rsid w:val="00121C1B"/>
    <w:rsid w:val="00123ADA"/>
    <w:rsid w:val="001250BF"/>
    <w:rsid w:val="00125573"/>
    <w:rsid w:val="0012642A"/>
    <w:rsid w:val="00126D17"/>
    <w:rsid w:val="001277E1"/>
    <w:rsid w:val="001305BF"/>
    <w:rsid w:val="0013253E"/>
    <w:rsid w:val="00133C22"/>
    <w:rsid w:val="00135BB1"/>
    <w:rsid w:val="00136A55"/>
    <w:rsid w:val="001370B1"/>
    <w:rsid w:val="001377CA"/>
    <w:rsid w:val="00140695"/>
    <w:rsid w:val="00140B94"/>
    <w:rsid w:val="00142009"/>
    <w:rsid w:val="00144DD0"/>
    <w:rsid w:val="001450FB"/>
    <w:rsid w:val="0014658A"/>
    <w:rsid w:val="00146AFE"/>
    <w:rsid w:val="001476FB"/>
    <w:rsid w:val="00147DB8"/>
    <w:rsid w:val="00151683"/>
    <w:rsid w:val="0015392F"/>
    <w:rsid w:val="00153AC0"/>
    <w:rsid w:val="0015563E"/>
    <w:rsid w:val="00155F66"/>
    <w:rsid w:val="001579D1"/>
    <w:rsid w:val="00162A72"/>
    <w:rsid w:val="0016390D"/>
    <w:rsid w:val="00164057"/>
    <w:rsid w:val="00164BDE"/>
    <w:rsid w:val="00164C2B"/>
    <w:rsid w:val="00164D4F"/>
    <w:rsid w:val="001657BA"/>
    <w:rsid w:val="00165B37"/>
    <w:rsid w:val="00166B01"/>
    <w:rsid w:val="0016718E"/>
    <w:rsid w:val="00170369"/>
    <w:rsid w:val="001723B0"/>
    <w:rsid w:val="00173757"/>
    <w:rsid w:val="00173AE6"/>
    <w:rsid w:val="00174176"/>
    <w:rsid w:val="00175B2D"/>
    <w:rsid w:val="00181A8E"/>
    <w:rsid w:val="00181D92"/>
    <w:rsid w:val="001823B6"/>
    <w:rsid w:val="001848EB"/>
    <w:rsid w:val="00187D4F"/>
    <w:rsid w:val="00187D97"/>
    <w:rsid w:val="00187DB9"/>
    <w:rsid w:val="00187DF2"/>
    <w:rsid w:val="0019077D"/>
    <w:rsid w:val="0019194D"/>
    <w:rsid w:val="0019795C"/>
    <w:rsid w:val="001A4240"/>
    <w:rsid w:val="001A44DC"/>
    <w:rsid w:val="001A6821"/>
    <w:rsid w:val="001A734D"/>
    <w:rsid w:val="001A73F5"/>
    <w:rsid w:val="001B4224"/>
    <w:rsid w:val="001B6471"/>
    <w:rsid w:val="001B71B0"/>
    <w:rsid w:val="001B7472"/>
    <w:rsid w:val="001C0339"/>
    <w:rsid w:val="001C10AC"/>
    <w:rsid w:val="001C55FB"/>
    <w:rsid w:val="001C5BB4"/>
    <w:rsid w:val="001C6598"/>
    <w:rsid w:val="001C73DD"/>
    <w:rsid w:val="001D09C9"/>
    <w:rsid w:val="001D12BC"/>
    <w:rsid w:val="001D2932"/>
    <w:rsid w:val="001D561D"/>
    <w:rsid w:val="001E087F"/>
    <w:rsid w:val="001E18CC"/>
    <w:rsid w:val="001E3D2D"/>
    <w:rsid w:val="001E41A9"/>
    <w:rsid w:val="001E4605"/>
    <w:rsid w:val="001E47F9"/>
    <w:rsid w:val="001E5369"/>
    <w:rsid w:val="001E5B2B"/>
    <w:rsid w:val="001E5F4E"/>
    <w:rsid w:val="001E686B"/>
    <w:rsid w:val="001F2378"/>
    <w:rsid w:val="001F2689"/>
    <w:rsid w:val="001F2AB7"/>
    <w:rsid w:val="001F3C9B"/>
    <w:rsid w:val="001F3E77"/>
    <w:rsid w:val="001F4D0B"/>
    <w:rsid w:val="001F5110"/>
    <w:rsid w:val="001F5702"/>
    <w:rsid w:val="001F6246"/>
    <w:rsid w:val="001F6B5A"/>
    <w:rsid w:val="002002FC"/>
    <w:rsid w:val="00201F71"/>
    <w:rsid w:val="00202F32"/>
    <w:rsid w:val="00203934"/>
    <w:rsid w:val="002042EE"/>
    <w:rsid w:val="0020446B"/>
    <w:rsid w:val="00204BA7"/>
    <w:rsid w:val="00206A55"/>
    <w:rsid w:val="002072AB"/>
    <w:rsid w:val="00210140"/>
    <w:rsid w:val="00210640"/>
    <w:rsid w:val="00211044"/>
    <w:rsid w:val="00211942"/>
    <w:rsid w:val="00214D95"/>
    <w:rsid w:val="00215531"/>
    <w:rsid w:val="002160B3"/>
    <w:rsid w:val="002203D5"/>
    <w:rsid w:val="00220933"/>
    <w:rsid w:val="00220C72"/>
    <w:rsid w:val="00221B00"/>
    <w:rsid w:val="00224282"/>
    <w:rsid w:val="0022540C"/>
    <w:rsid w:val="00226AA4"/>
    <w:rsid w:val="002323E1"/>
    <w:rsid w:val="00232B26"/>
    <w:rsid w:val="00232D5C"/>
    <w:rsid w:val="00233C8A"/>
    <w:rsid w:val="00235E6B"/>
    <w:rsid w:val="00236036"/>
    <w:rsid w:val="00236147"/>
    <w:rsid w:val="00236C3B"/>
    <w:rsid w:val="00240D90"/>
    <w:rsid w:val="00241D93"/>
    <w:rsid w:val="0024357D"/>
    <w:rsid w:val="00243613"/>
    <w:rsid w:val="0024497A"/>
    <w:rsid w:val="00250B23"/>
    <w:rsid w:val="00250F21"/>
    <w:rsid w:val="00253CB1"/>
    <w:rsid w:val="002543F9"/>
    <w:rsid w:val="00256F11"/>
    <w:rsid w:val="00257ADD"/>
    <w:rsid w:val="00257BAE"/>
    <w:rsid w:val="00260CC5"/>
    <w:rsid w:val="00263CF8"/>
    <w:rsid w:val="00265635"/>
    <w:rsid w:val="00265FE6"/>
    <w:rsid w:val="00266389"/>
    <w:rsid w:val="002675F7"/>
    <w:rsid w:val="002725A5"/>
    <w:rsid w:val="0027314F"/>
    <w:rsid w:val="00274D69"/>
    <w:rsid w:val="00275313"/>
    <w:rsid w:val="002764FF"/>
    <w:rsid w:val="0028289F"/>
    <w:rsid w:val="00284157"/>
    <w:rsid w:val="00285631"/>
    <w:rsid w:val="00290279"/>
    <w:rsid w:val="00290D94"/>
    <w:rsid w:val="0029203C"/>
    <w:rsid w:val="002937DE"/>
    <w:rsid w:val="00293BEA"/>
    <w:rsid w:val="00294873"/>
    <w:rsid w:val="00295925"/>
    <w:rsid w:val="002A4A81"/>
    <w:rsid w:val="002A77AF"/>
    <w:rsid w:val="002A7CE8"/>
    <w:rsid w:val="002B0671"/>
    <w:rsid w:val="002B262F"/>
    <w:rsid w:val="002B2E85"/>
    <w:rsid w:val="002B3553"/>
    <w:rsid w:val="002B37F5"/>
    <w:rsid w:val="002B5E06"/>
    <w:rsid w:val="002B7DD8"/>
    <w:rsid w:val="002C0CFF"/>
    <w:rsid w:val="002D16A0"/>
    <w:rsid w:val="002D2930"/>
    <w:rsid w:val="002D2DFF"/>
    <w:rsid w:val="002D4A27"/>
    <w:rsid w:val="002D5FCB"/>
    <w:rsid w:val="002D7AE5"/>
    <w:rsid w:val="002E0378"/>
    <w:rsid w:val="002E2211"/>
    <w:rsid w:val="002E2F01"/>
    <w:rsid w:val="002E4E3E"/>
    <w:rsid w:val="002E5A90"/>
    <w:rsid w:val="002E76B2"/>
    <w:rsid w:val="002E79A2"/>
    <w:rsid w:val="002F0C84"/>
    <w:rsid w:val="002F30A8"/>
    <w:rsid w:val="002F55FD"/>
    <w:rsid w:val="002F594C"/>
    <w:rsid w:val="002F6B99"/>
    <w:rsid w:val="00301984"/>
    <w:rsid w:val="00301B0B"/>
    <w:rsid w:val="00301E84"/>
    <w:rsid w:val="0030303B"/>
    <w:rsid w:val="00303869"/>
    <w:rsid w:val="00303D1B"/>
    <w:rsid w:val="003046B7"/>
    <w:rsid w:val="00305078"/>
    <w:rsid w:val="003143F3"/>
    <w:rsid w:val="0031543C"/>
    <w:rsid w:val="00316760"/>
    <w:rsid w:val="0031686C"/>
    <w:rsid w:val="00317A57"/>
    <w:rsid w:val="00320A99"/>
    <w:rsid w:val="0032144B"/>
    <w:rsid w:val="00322D5B"/>
    <w:rsid w:val="0032561C"/>
    <w:rsid w:val="00325A8B"/>
    <w:rsid w:val="00325AC2"/>
    <w:rsid w:val="00326A1C"/>
    <w:rsid w:val="00326B09"/>
    <w:rsid w:val="0033109A"/>
    <w:rsid w:val="00331596"/>
    <w:rsid w:val="003343B3"/>
    <w:rsid w:val="00334425"/>
    <w:rsid w:val="003360E3"/>
    <w:rsid w:val="003371D5"/>
    <w:rsid w:val="003376CD"/>
    <w:rsid w:val="00342A9F"/>
    <w:rsid w:val="00343BA7"/>
    <w:rsid w:val="003452C3"/>
    <w:rsid w:val="00346DBD"/>
    <w:rsid w:val="00347ECC"/>
    <w:rsid w:val="003501A7"/>
    <w:rsid w:val="0035048A"/>
    <w:rsid w:val="0035474E"/>
    <w:rsid w:val="0036263B"/>
    <w:rsid w:val="00363B62"/>
    <w:rsid w:val="003645B0"/>
    <w:rsid w:val="00364B16"/>
    <w:rsid w:val="00364B2C"/>
    <w:rsid w:val="003664F1"/>
    <w:rsid w:val="00367E3F"/>
    <w:rsid w:val="00371175"/>
    <w:rsid w:val="003774D8"/>
    <w:rsid w:val="003775E2"/>
    <w:rsid w:val="003779D5"/>
    <w:rsid w:val="00377EA5"/>
    <w:rsid w:val="00377F77"/>
    <w:rsid w:val="0038150F"/>
    <w:rsid w:val="00383073"/>
    <w:rsid w:val="0038438F"/>
    <w:rsid w:val="0038622E"/>
    <w:rsid w:val="0038646A"/>
    <w:rsid w:val="00386D4F"/>
    <w:rsid w:val="00386E62"/>
    <w:rsid w:val="00387C67"/>
    <w:rsid w:val="00387D98"/>
    <w:rsid w:val="00390B0F"/>
    <w:rsid w:val="00390B38"/>
    <w:rsid w:val="00390B6B"/>
    <w:rsid w:val="00391CFE"/>
    <w:rsid w:val="00392AD7"/>
    <w:rsid w:val="0039353B"/>
    <w:rsid w:val="00394424"/>
    <w:rsid w:val="00394F9E"/>
    <w:rsid w:val="00395426"/>
    <w:rsid w:val="00395B91"/>
    <w:rsid w:val="00396615"/>
    <w:rsid w:val="0039700D"/>
    <w:rsid w:val="00397089"/>
    <w:rsid w:val="003978A8"/>
    <w:rsid w:val="00397F8F"/>
    <w:rsid w:val="003A0F30"/>
    <w:rsid w:val="003A15F3"/>
    <w:rsid w:val="003A2B8B"/>
    <w:rsid w:val="003A4C44"/>
    <w:rsid w:val="003A5AD0"/>
    <w:rsid w:val="003A6CE3"/>
    <w:rsid w:val="003A7899"/>
    <w:rsid w:val="003B15EE"/>
    <w:rsid w:val="003B1769"/>
    <w:rsid w:val="003B205C"/>
    <w:rsid w:val="003B3B1D"/>
    <w:rsid w:val="003B3C28"/>
    <w:rsid w:val="003B450C"/>
    <w:rsid w:val="003B4CD4"/>
    <w:rsid w:val="003B517D"/>
    <w:rsid w:val="003B541C"/>
    <w:rsid w:val="003B60EC"/>
    <w:rsid w:val="003B7026"/>
    <w:rsid w:val="003C00ED"/>
    <w:rsid w:val="003C1C0A"/>
    <w:rsid w:val="003C25D3"/>
    <w:rsid w:val="003C358C"/>
    <w:rsid w:val="003C35DF"/>
    <w:rsid w:val="003C3ED3"/>
    <w:rsid w:val="003C4A68"/>
    <w:rsid w:val="003C554F"/>
    <w:rsid w:val="003C61DD"/>
    <w:rsid w:val="003C6B47"/>
    <w:rsid w:val="003D44E9"/>
    <w:rsid w:val="003D63E7"/>
    <w:rsid w:val="003D7669"/>
    <w:rsid w:val="003E05F1"/>
    <w:rsid w:val="003E113B"/>
    <w:rsid w:val="003E26E6"/>
    <w:rsid w:val="003E5092"/>
    <w:rsid w:val="003E715D"/>
    <w:rsid w:val="003E7FD5"/>
    <w:rsid w:val="003F103E"/>
    <w:rsid w:val="003F2E48"/>
    <w:rsid w:val="003F3130"/>
    <w:rsid w:val="003F440C"/>
    <w:rsid w:val="003F525A"/>
    <w:rsid w:val="003F52D0"/>
    <w:rsid w:val="003F7BE6"/>
    <w:rsid w:val="004006A9"/>
    <w:rsid w:val="004052AE"/>
    <w:rsid w:val="004118A5"/>
    <w:rsid w:val="00413672"/>
    <w:rsid w:val="004137AB"/>
    <w:rsid w:val="00414041"/>
    <w:rsid w:val="00414465"/>
    <w:rsid w:val="00414729"/>
    <w:rsid w:val="00414C80"/>
    <w:rsid w:val="00414F4B"/>
    <w:rsid w:val="00415EF9"/>
    <w:rsid w:val="00416629"/>
    <w:rsid w:val="00417DA1"/>
    <w:rsid w:val="00423478"/>
    <w:rsid w:val="00425B76"/>
    <w:rsid w:val="004260A2"/>
    <w:rsid w:val="00426A8A"/>
    <w:rsid w:val="00426FC6"/>
    <w:rsid w:val="004273BC"/>
    <w:rsid w:val="00427C5F"/>
    <w:rsid w:val="00432F63"/>
    <w:rsid w:val="00434881"/>
    <w:rsid w:val="004413E7"/>
    <w:rsid w:val="004413F1"/>
    <w:rsid w:val="00446A52"/>
    <w:rsid w:val="004507E5"/>
    <w:rsid w:val="004519AD"/>
    <w:rsid w:val="0045459A"/>
    <w:rsid w:val="00460ED7"/>
    <w:rsid w:val="00460F76"/>
    <w:rsid w:val="0046226A"/>
    <w:rsid w:val="00463050"/>
    <w:rsid w:val="0046340F"/>
    <w:rsid w:val="00466168"/>
    <w:rsid w:val="004700FB"/>
    <w:rsid w:val="004714D4"/>
    <w:rsid w:val="00471BA1"/>
    <w:rsid w:val="004736BE"/>
    <w:rsid w:val="00475712"/>
    <w:rsid w:val="00480CCE"/>
    <w:rsid w:val="00482FAA"/>
    <w:rsid w:val="00483046"/>
    <w:rsid w:val="00483D0C"/>
    <w:rsid w:val="00485A9D"/>
    <w:rsid w:val="00487190"/>
    <w:rsid w:val="004873EE"/>
    <w:rsid w:val="00487DC6"/>
    <w:rsid w:val="004903F6"/>
    <w:rsid w:val="0049075F"/>
    <w:rsid w:val="00492670"/>
    <w:rsid w:val="00492DA8"/>
    <w:rsid w:val="004952B1"/>
    <w:rsid w:val="0049570D"/>
    <w:rsid w:val="00495B66"/>
    <w:rsid w:val="004A0888"/>
    <w:rsid w:val="004A0DA0"/>
    <w:rsid w:val="004A43B6"/>
    <w:rsid w:val="004A63EC"/>
    <w:rsid w:val="004A70EE"/>
    <w:rsid w:val="004A7384"/>
    <w:rsid w:val="004A774E"/>
    <w:rsid w:val="004A7D3E"/>
    <w:rsid w:val="004A7FF9"/>
    <w:rsid w:val="004B2D2E"/>
    <w:rsid w:val="004B30CB"/>
    <w:rsid w:val="004B379D"/>
    <w:rsid w:val="004B5F0C"/>
    <w:rsid w:val="004B6031"/>
    <w:rsid w:val="004C046E"/>
    <w:rsid w:val="004C1609"/>
    <w:rsid w:val="004C216B"/>
    <w:rsid w:val="004C5DD3"/>
    <w:rsid w:val="004C67E7"/>
    <w:rsid w:val="004D2027"/>
    <w:rsid w:val="004D2461"/>
    <w:rsid w:val="004D2E6B"/>
    <w:rsid w:val="004D30F9"/>
    <w:rsid w:val="004D38CF"/>
    <w:rsid w:val="004D4A32"/>
    <w:rsid w:val="004D623E"/>
    <w:rsid w:val="004D64AB"/>
    <w:rsid w:val="004D6B53"/>
    <w:rsid w:val="004E7CE8"/>
    <w:rsid w:val="004F271D"/>
    <w:rsid w:val="004F5114"/>
    <w:rsid w:val="004F63B8"/>
    <w:rsid w:val="004F756C"/>
    <w:rsid w:val="005019AF"/>
    <w:rsid w:val="005029E4"/>
    <w:rsid w:val="00503272"/>
    <w:rsid w:val="0050488D"/>
    <w:rsid w:val="00505017"/>
    <w:rsid w:val="0050527A"/>
    <w:rsid w:val="0050535A"/>
    <w:rsid w:val="00505F09"/>
    <w:rsid w:val="00511192"/>
    <w:rsid w:val="005118AD"/>
    <w:rsid w:val="00516F85"/>
    <w:rsid w:val="005220C2"/>
    <w:rsid w:val="00522D04"/>
    <w:rsid w:val="0052309C"/>
    <w:rsid w:val="00523369"/>
    <w:rsid w:val="0052398F"/>
    <w:rsid w:val="00524459"/>
    <w:rsid w:val="0052747A"/>
    <w:rsid w:val="00527845"/>
    <w:rsid w:val="00531EDF"/>
    <w:rsid w:val="00532960"/>
    <w:rsid w:val="00537135"/>
    <w:rsid w:val="00545A73"/>
    <w:rsid w:val="00546DEB"/>
    <w:rsid w:val="00546F0F"/>
    <w:rsid w:val="00547756"/>
    <w:rsid w:val="005477E7"/>
    <w:rsid w:val="00550159"/>
    <w:rsid w:val="005505B2"/>
    <w:rsid w:val="00551019"/>
    <w:rsid w:val="00551FFD"/>
    <w:rsid w:val="0055483D"/>
    <w:rsid w:val="005549F5"/>
    <w:rsid w:val="005551ED"/>
    <w:rsid w:val="00556419"/>
    <w:rsid w:val="005572B4"/>
    <w:rsid w:val="005572DD"/>
    <w:rsid w:val="00560564"/>
    <w:rsid w:val="00562E2B"/>
    <w:rsid w:val="005642C2"/>
    <w:rsid w:val="00564668"/>
    <w:rsid w:val="00566597"/>
    <w:rsid w:val="00570353"/>
    <w:rsid w:val="00570A1E"/>
    <w:rsid w:val="005715F5"/>
    <w:rsid w:val="0057171E"/>
    <w:rsid w:val="0057186A"/>
    <w:rsid w:val="00572666"/>
    <w:rsid w:val="0057267E"/>
    <w:rsid w:val="005726BD"/>
    <w:rsid w:val="00572BE0"/>
    <w:rsid w:val="00573D87"/>
    <w:rsid w:val="00574A5A"/>
    <w:rsid w:val="0057739A"/>
    <w:rsid w:val="00581638"/>
    <w:rsid w:val="00583ED5"/>
    <w:rsid w:val="00585D33"/>
    <w:rsid w:val="00585FE7"/>
    <w:rsid w:val="005873F0"/>
    <w:rsid w:val="00587437"/>
    <w:rsid w:val="00592678"/>
    <w:rsid w:val="00594644"/>
    <w:rsid w:val="00594C35"/>
    <w:rsid w:val="0059526F"/>
    <w:rsid w:val="00595365"/>
    <w:rsid w:val="00596F36"/>
    <w:rsid w:val="005A1741"/>
    <w:rsid w:val="005A235F"/>
    <w:rsid w:val="005A613F"/>
    <w:rsid w:val="005A751F"/>
    <w:rsid w:val="005A7719"/>
    <w:rsid w:val="005A77C2"/>
    <w:rsid w:val="005B291B"/>
    <w:rsid w:val="005B2CA9"/>
    <w:rsid w:val="005B61A2"/>
    <w:rsid w:val="005B633B"/>
    <w:rsid w:val="005B6CA7"/>
    <w:rsid w:val="005B76C5"/>
    <w:rsid w:val="005B7725"/>
    <w:rsid w:val="005B7AF0"/>
    <w:rsid w:val="005B7B8A"/>
    <w:rsid w:val="005C09C6"/>
    <w:rsid w:val="005C0F34"/>
    <w:rsid w:val="005C2A4C"/>
    <w:rsid w:val="005C458D"/>
    <w:rsid w:val="005C491E"/>
    <w:rsid w:val="005C5E0A"/>
    <w:rsid w:val="005C6C0C"/>
    <w:rsid w:val="005D071F"/>
    <w:rsid w:val="005D0C9B"/>
    <w:rsid w:val="005D2276"/>
    <w:rsid w:val="005D2428"/>
    <w:rsid w:val="005D25FD"/>
    <w:rsid w:val="005D2808"/>
    <w:rsid w:val="005D7305"/>
    <w:rsid w:val="005E0858"/>
    <w:rsid w:val="005E2794"/>
    <w:rsid w:val="005E3CBF"/>
    <w:rsid w:val="005E6F9D"/>
    <w:rsid w:val="005E7B5A"/>
    <w:rsid w:val="005F01FC"/>
    <w:rsid w:val="005F0C89"/>
    <w:rsid w:val="005F0DAD"/>
    <w:rsid w:val="005F1CDC"/>
    <w:rsid w:val="005F3701"/>
    <w:rsid w:val="005F41DF"/>
    <w:rsid w:val="005F4521"/>
    <w:rsid w:val="005F5478"/>
    <w:rsid w:val="006006FC"/>
    <w:rsid w:val="00601979"/>
    <w:rsid w:val="00602B85"/>
    <w:rsid w:val="006045BA"/>
    <w:rsid w:val="0060583A"/>
    <w:rsid w:val="00605FB8"/>
    <w:rsid w:val="00606239"/>
    <w:rsid w:val="006072B5"/>
    <w:rsid w:val="00611649"/>
    <w:rsid w:val="00611A0E"/>
    <w:rsid w:val="00613C39"/>
    <w:rsid w:val="00613DFE"/>
    <w:rsid w:val="00614154"/>
    <w:rsid w:val="006149FE"/>
    <w:rsid w:val="00614BD3"/>
    <w:rsid w:val="00614C56"/>
    <w:rsid w:val="00615774"/>
    <w:rsid w:val="00617666"/>
    <w:rsid w:val="00620F40"/>
    <w:rsid w:val="00623A77"/>
    <w:rsid w:val="0062563A"/>
    <w:rsid w:val="006256F5"/>
    <w:rsid w:val="00626B9B"/>
    <w:rsid w:val="0063097B"/>
    <w:rsid w:val="00634CDE"/>
    <w:rsid w:val="006364B8"/>
    <w:rsid w:val="00636A64"/>
    <w:rsid w:val="00636B93"/>
    <w:rsid w:val="006376A5"/>
    <w:rsid w:val="00637CA7"/>
    <w:rsid w:val="00640550"/>
    <w:rsid w:val="0064188F"/>
    <w:rsid w:val="00642474"/>
    <w:rsid w:val="00642B18"/>
    <w:rsid w:val="0064326A"/>
    <w:rsid w:val="0064333D"/>
    <w:rsid w:val="00644D5D"/>
    <w:rsid w:val="00646DC7"/>
    <w:rsid w:val="006511FB"/>
    <w:rsid w:val="00651A9D"/>
    <w:rsid w:val="00656092"/>
    <w:rsid w:val="00656E74"/>
    <w:rsid w:val="0065741C"/>
    <w:rsid w:val="00660B85"/>
    <w:rsid w:val="00662321"/>
    <w:rsid w:val="00664F6D"/>
    <w:rsid w:val="006650B8"/>
    <w:rsid w:val="00666329"/>
    <w:rsid w:val="006672EE"/>
    <w:rsid w:val="0067011F"/>
    <w:rsid w:val="0067015E"/>
    <w:rsid w:val="006728D8"/>
    <w:rsid w:val="0067363A"/>
    <w:rsid w:val="006750AA"/>
    <w:rsid w:val="00680453"/>
    <w:rsid w:val="006807A0"/>
    <w:rsid w:val="00682526"/>
    <w:rsid w:val="00683555"/>
    <w:rsid w:val="00683E53"/>
    <w:rsid w:val="006851F1"/>
    <w:rsid w:val="00686F1D"/>
    <w:rsid w:val="00687AA4"/>
    <w:rsid w:val="0069042C"/>
    <w:rsid w:val="006927D9"/>
    <w:rsid w:val="00692F7A"/>
    <w:rsid w:val="00695E06"/>
    <w:rsid w:val="00696315"/>
    <w:rsid w:val="006A0D51"/>
    <w:rsid w:val="006A1C05"/>
    <w:rsid w:val="006A225B"/>
    <w:rsid w:val="006A30D2"/>
    <w:rsid w:val="006A4B22"/>
    <w:rsid w:val="006A5A6A"/>
    <w:rsid w:val="006A5FE3"/>
    <w:rsid w:val="006B20A4"/>
    <w:rsid w:val="006B23B2"/>
    <w:rsid w:val="006B3328"/>
    <w:rsid w:val="006B4845"/>
    <w:rsid w:val="006B635C"/>
    <w:rsid w:val="006C1708"/>
    <w:rsid w:val="006C1C29"/>
    <w:rsid w:val="006C3CDE"/>
    <w:rsid w:val="006C4745"/>
    <w:rsid w:val="006D0EE8"/>
    <w:rsid w:val="006D3162"/>
    <w:rsid w:val="006D37E7"/>
    <w:rsid w:val="006D410D"/>
    <w:rsid w:val="006D5146"/>
    <w:rsid w:val="006D5520"/>
    <w:rsid w:val="006D5851"/>
    <w:rsid w:val="006D59D6"/>
    <w:rsid w:val="006D5C04"/>
    <w:rsid w:val="006D7364"/>
    <w:rsid w:val="006D7508"/>
    <w:rsid w:val="006E0C66"/>
    <w:rsid w:val="006E0F2F"/>
    <w:rsid w:val="006E1357"/>
    <w:rsid w:val="006E19D7"/>
    <w:rsid w:val="006E263C"/>
    <w:rsid w:val="006E71B9"/>
    <w:rsid w:val="006F39B2"/>
    <w:rsid w:val="006F5384"/>
    <w:rsid w:val="006F6604"/>
    <w:rsid w:val="006F71D8"/>
    <w:rsid w:val="006F7D1A"/>
    <w:rsid w:val="007013F2"/>
    <w:rsid w:val="0070346C"/>
    <w:rsid w:val="00703E66"/>
    <w:rsid w:val="007051A0"/>
    <w:rsid w:val="00705CFB"/>
    <w:rsid w:val="00705D93"/>
    <w:rsid w:val="00706496"/>
    <w:rsid w:val="007103BA"/>
    <w:rsid w:val="007118A2"/>
    <w:rsid w:val="00711A12"/>
    <w:rsid w:val="00711F11"/>
    <w:rsid w:val="007142A6"/>
    <w:rsid w:val="007143FC"/>
    <w:rsid w:val="00715DB9"/>
    <w:rsid w:val="007218A0"/>
    <w:rsid w:val="007232CA"/>
    <w:rsid w:val="007238AF"/>
    <w:rsid w:val="007244E1"/>
    <w:rsid w:val="007259F4"/>
    <w:rsid w:val="00725D12"/>
    <w:rsid w:val="00726908"/>
    <w:rsid w:val="007270C7"/>
    <w:rsid w:val="00730F3A"/>
    <w:rsid w:val="00731084"/>
    <w:rsid w:val="00732570"/>
    <w:rsid w:val="00733395"/>
    <w:rsid w:val="00735F34"/>
    <w:rsid w:val="00740DE3"/>
    <w:rsid w:val="00741200"/>
    <w:rsid w:val="00741333"/>
    <w:rsid w:val="00742FF2"/>
    <w:rsid w:val="00744D6A"/>
    <w:rsid w:val="00745D11"/>
    <w:rsid w:val="00746138"/>
    <w:rsid w:val="0074620A"/>
    <w:rsid w:val="007466E7"/>
    <w:rsid w:val="00750E68"/>
    <w:rsid w:val="00751D50"/>
    <w:rsid w:val="0075221A"/>
    <w:rsid w:val="007527D5"/>
    <w:rsid w:val="00752F3C"/>
    <w:rsid w:val="007545E9"/>
    <w:rsid w:val="007561FC"/>
    <w:rsid w:val="00756F3A"/>
    <w:rsid w:val="007618A0"/>
    <w:rsid w:val="00761D34"/>
    <w:rsid w:val="00762D2D"/>
    <w:rsid w:val="00764622"/>
    <w:rsid w:val="00764CAD"/>
    <w:rsid w:val="00765981"/>
    <w:rsid w:val="00766A93"/>
    <w:rsid w:val="00770FA1"/>
    <w:rsid w:val="007715B7"/>
    <w:rsid w:val="00772206"/>
    <w:rsid w:val="00773884"/>
    <w:rsid w:val="0077437B"/>
    <w:rsid w:val="00774813"/>
    <w:rsid w:val="00774ED7"/>
    <w:rsid w:val="00777033"/>
    <w:rsid w:val="0078052A"/>
    <w:rsid w:val="007808AD"/>
    <w:rsid w:val="007812FB"/>
    <w:rsid w:val="00782165"/>
    <w:rsid w:val="00782B1B"/>
    <w:rsid w:val="00783151"/>
    <w:rsid w:val="00784032"/>
    <w:rsid w:val="00785302"/>
    <w:rsid w:val="00785532"/>
    <w:rsid w:val="00786E79"/>
    <w:rsid w:val="00787925"/>
    <w:rsid w:val="00790E31"/>
    <w:rsid w:val="00793B87"/>
    <w:rsid w:val="0079566E"/>
    <w:rsid w:val="00796509"/>
    <w:rsid w:val="0079691E"/>
    <w:rsid w:val="00797723"/>
    <w:rsid w:val="007A650B"/>
    <w:rsid w:val="007A6F9C"/>
    <w:rsid w:val="007A74E9"/>
    <w:rsid w:val="007A7808"/>
    <w:rsid w:val="007B1BCC"/>
    <w:rsid w:val="007B1EEE"/>
    <w:rsid w:val="007B1FBF"/>
    <w:rsid w:val="007B249B"/>
    <w:rsid w:val="007B6D4D"/>
    <w:rsid w:val="007B7088"/>
    <w:rsid w:val="007C0F7A"/>
    <w:rsid w:val="007D24A9"/>
    <w:rsid w:val="007D27FA"/>
    <w:rsid w:val="007D30B5"/>
    <w:rsid w:val="007D4D8C"/>
    <w:rsid w:val="007D536D"/>
    <w:rsid w:val="007D57AC"/>
    <w:rsid w:val="007D6120"/>
    <w:rsid w:val="007D6218"/>
    <w:rsid w:val="007D6699"/>
    <w:rsid w:val="007D71BC"/>
    <w:rsid w:val="007D7E30"/>
    <w:rsid w:val="007E1932"/>
    <w:rsid w:val="007E2C51"/>
    <w:rsid w:val="007E2E9B"/>
    <w:rsid w:val="007E3662"/>
    <w:rsid w:val="007E4BCE"/>
    <w:rsid w:val="007E5283"/>
    <w:rsid w:val="007E6419"/>
    <w:rsid w:val="007E6794"/>
    <w:rsid w:val="007E6D94"/>
    <w:rsid w:val="007F3955"/>
    <w:rsid w:val="007F593E"/>
    <w:rsid w:val="007F6815"/>
    <w:rsid w:val="007F70BE"/>
    <w:rsid w:val="008023AD"/>
    <w:rsid w:val="008036E8"/>
    <w:rsid w:val="00804C89"/>
    <w:rsid w:val="00805F1B"/>
    <w:rsid w:val="00806282"/>
    <w:rsid w:val="0080681B"/>
    <w:rsid w:val="0080738C"/>
    <w:rsid w:val="00810B77"/>
    <w:rsid w:val="008158A1"/>
    <w:rsid w:val="00817436"/>
    <w:rsid w:val="00822ADA"/>
    <w:rsid w:val="00823BBD"/>
    <w:rsid w:val="0082542D"/>
    <w:rsid w:val="008263BA"/>
    <w:rsid w:val="00827834"/>
    <w:rsid w:val="00832835"/>
    <w:rsid w:val="00833A6C"/>
    <w:rsid w:val="00835110"/>
    <w:rsid w:val="008351FC"/>
    <w:rsid w:val="00837100"/>
    <w:rsid w:val="00837F05"/>
    <w:rsid w:val="0084000E"/>
    <w:rsid w:val="0084133A"/>
    <w:rsid w:val="008417BD"/>
    <w:rsid w:val="00841F50"/>
    <w:rsid w:val="00843A0E"/>
    <w:rsid w:val="00844F66"/>
    <w:rsid w:val="00845DFE"/>
    <w:rsid w:val="00846E17"/>
    <w:rsid w:val="00847230"/>
    <w:rsid w:val="00854283"/>
    <w:rsid w:val="00854CF7"/>
    <w:rsid w:val="008573E3"/>
    <w:rsid w:val="00861E81"/>
    <w:rsid w:val="00864555"/>
    <w:rsid w:val="008645FF"/>
    <w:rsid w:val="00866D42"/>
    <w:rsid w:val="00867C85"/>
    <w:rsid w:val="0087030E"/>
    <w:rsid w:val="00870AAC"/>
    <w:rsid w:val="008734F7"/>
    <w:rsid w:val="00874E9F"/>
    <w:rsid w:val="008768A5"/>
    <w:rsid w:val="00876FE6"/>
    <w:rsid w:val="00877374"/>
    <w:rsid w:val="00877842"/>
    <w:rsid w:val="00880511"/>
    <w:rsid w:val="008808E2"/>
    <w:rsid w:val="00881167"/>
    <w:rsid w:val="00881456"/>
    <w:rsid w:val="00881521"/>
    <w:rsid w:val="00881ACB"/>
    <w:rsid w:val="008827B6"/>
    <w:rsid w:val="00883099"/>
    <w:rsid w:val="00885FC9"/>
    <w:rsid w:val="00887D98"/>
    <w:rsid w:val="00890EAD"/>
    <w:rsid w:val="00891328"/>
    <w:rsid w:val="00891A47"/>
    <w:rsid w:val="00892809"/>
    <w:rsid w:val="008928C3"/>
    <w:rsid w:val="0089370F"/>
    <w:rsid w:val="008939AF"/>
    <w:rsid w:val="00893FED"/>
    <w:rsid w:val="0089449A"/>
    <w:rsid w:val="00894F15"/>
    <w:rsid w:val="00894F3A"/>
    <w:rsid w:val="00895DC6"/>
    <w:rsid w:val="00895E48"/>
    <w:rsid w:val="00896687"/>
    <w:rsid w:val="00896E3D"/>
    <w:rsid w:val="008971F4"/>
    <w:rsid w:val="008A0E7D"/>
    <w:rsid w:val="008A3023"/>
    <w:rsid w:val="008A403F"/>
    <w:rsid w:val="008A4978"/>
    <w:rsid w:val="008A5DE4"/>
    <w:rsid w:val="008A648C"/>
    <w:rsid w:val="008A6815"/>
    <w:rsid w:val="008B1031"/>
    <w:rsid w:val="008B198C"/>
    <w:rsid w:val="008B1DF2"/>
    <w:rsid w:val="008B2303"/>
    <w:rsid w:val="008B34A0"/>
    <w:rsid w:val="008B5740"/>
    <w:rsid w:val="008B57D3"/>
    <w:rsid w:val="008C0B84"/>
    <w:rsid w:val="008C13B2"/>
    <w:rsid w:val="008C4173"/>
    <w:rsid w:val="008C41DA"/>
    <w:rsid w:val="008C553A"/>
    <w:rsid w:val="008C588E"/>
    <w:rsid w:val="008C6E4C"/>
    <w:rsid w:val="008C7226"/>
    <w:rsid w:val="008D00DA"/>
    <w:rsid w:val="008D1F7B"/>
    <w:rsid w:val="008D3F6F"/>
    <w:rsid w:val="008D519A"/>
    <w:rsid w:val="008D7B80"/>
    <w:rsid w:val="008E0D8F"/>
    <w:rsid w:val="008E2B0F"/>
    <w:rsid w:val="008E3F36"/>
    <w:rsid w:val="008E4184"/>
    <w:rsid w:val="008E549F"/>
    <w:rsid w:val="008E6301"/>
    <w:rsid w:val="008E6422"/>
    <w:rsid w:val="008E7382"/>
    <w:rsid w:val="008F10BC"/>
    <w:rsid w:val="008F15F0"/>
    <w:rsid w:val="008F2052"/>
    <w:rsid w:val="008F26ED"/>
    <w:rsid w:val="008F2A38"/>
    <w:rsid w:val="008F3012"/>
    <w:rsid w:val="008F41F9"/>
    <w:rsid w:val="008F592B"/>
    <w:rsid w:val="008F5E76"/>
    <w:rsid w:val="008F6DE0"/>
    <w:rsid w:val="008F6EFC"/>
    <w:rsid w:val="00900127"/>
    <w:rsid w:val="009011EB"/>
    <w:rsid w:val="00901D89"/>
    <w:rsid w:val="00902DBD"/>
    <w:rsid w:val="009030B3"/>
    <w:rsid w:val="009032F8"/>
    <w:rsid w:val="00903775"/>
    <w:rsid w:val="00905717"/>
    <w:rsid w:val="009073CA"/>
    <w:rsid w:val="009109F7"/>
    <w:rsid w:val="009114C8"/>
    <w:rsid w:val="00912137"/>
    <w:rsid w:val="009146CF"/>
    <w:rsid w:val="009151B5"/>
    <w:rsid w:val="00915BED"/>
    <w:rsid w:val="00916B64"/>
    <w:rsid w:val="009209E3"/>
    <w:rsid w:val="0092145D"/>
    <w:rsid w:val="009231F9"/>
    <w:rsid w:val="009245DE"/>
    <w:rsid w:val="00925AAE"/>
    <w:rsid w:val="00930762"/>
    <w:rsid w:val="00930C0C"/>
    <w:rsid w:val="00936B81"/>
    <w:rsid w:val="009373AC"/>
    <w:rsid w:val="00944632"/>
    <w:rsid w:val="00944701"/>
    <w:rsid w:val="009457BA"/>
    <w:rsid w:val="0095088E"/>
    <w:rsid w:val="00950ED1"/>
    <w:rsid w:val="0095444E"/>
    <w:rsid w:val="00955C67"/>
    <w:rsid w:val="00957B65"/>
    <w:rsid w:val="00957D10"/>
    <w:rsid w:val="00960AFF"/>
    <w:rsid w:val="00963F62"/>
    <w:rsid w:val="00965895"/>
    <w:rsid w:val="00965EFC"/>
    <w:rsid w:val="0096629A"/>
    <w:rsid w:val="00966A1F"/>
    <w:rsid w:val="00973439"/>
    <w:rsid w:val="009762D2"/>
    <w:rsid w:val="009762F1"/>
    <w:rsid w:val="00976439"/>
    <w:rsid w:val="009765BF"/>
    <w:rsid w:val="0097692D"/>
    <w:rsid w:val="009776D2"/>
    <w:rsid w:val="00977EA8"/>
    <w:rsid w:val="00980413"/>
    <w:rsid w:val="0098140D"/>
    <w:rsid w:val="00981CED"/>
    <w:rsid w:val="00982EA0"/>
    <w:rsid w:val="00986933"/>
    <w:rsid w:val="00986F01"/>
    <w:rsid w:val="00987225"/>
    <w:rsid w:val="00990870"/>
    <w:rsid w:val="00990DCF"/>
    <w:rsid w:val="00991344"/>
    <w:rsid w:val="009920F5"/>
    <w:rsid w:val="00992B56"/>
    <w:rsid w:val="00992CDA"/>
    <w:rsid w:val="00993342"/>
    <w:rsid w:val="0099542C"/>
    <w:rsid w:val="009962B6"/>
    <w:rsid w:val="00996CE4"/>
    <w:rsid w:val="009A04B2"/>
    <w:rsid w:val="009A1C2E"/>
    <w:rsid w:val="009A1F83"/>
    <w:rsid w:val="009A283F"/>
    <w:rsid w:val="009A3F36"/>
    <w:rsid w:val="009A48D8"/>
    <w:rsid w:val="009A4F54"/>
    <w:rsid w:val="009A6C59"/>
    <w:rsid w:val="009A7878"/>
    <w:rsid w:val="009A79DE"/>
    <w:rsid w:val="009B0888"/>
    <w:rsid w:val="009B33DF"/>
    <w:rsid w:val="009B4270"/>
    <w:rsid w:val="009B44CC"/>
    <w:rsid w:val="009B4C3A"/>
    <w:rsid w:val="009B5651"/>
    <w:rsid w:val="009B62E4"/>
    <w:rsid w:val="009B723D"/>
    <w:rsid w:val="009C4319"/>
    <w:rsid w:val="009C6FA4"/>
    <w:rsid w:val="009D0EC6"/>
    <w:rsid w:val="009D109E"/>
    <w:rsid w:val="009D1642"/>
    <w:rsid w:val="009D1CD9"/>
    <w:rsid w:val="009D1F28"/>
    <w:rsid w:val="009D4830"/>
    <w:rsid w:val="009D4D14"/>
    <w:rsid w:val="009D592E"/>
    <w:rsid w:val="009D797A"/>
    <w:rsid w:val="009E026A"/>
    <w:rsid w:val="009E0725"/>
    <w:rsid w:val="009E3176"/>
    <w:rsid w:val="009E3B56"/>
    <w:rsid w:val="009E3EB2"/>
    <w:rsid w:val="009E4377"/>
    <w:rsid w:val="009E49B5"/>
    <w:rsid w:val="009E551E"/>
    <w:rsid w:val="009E7066"/>
    <w:rsid w:val="009E71E0"/>
    <w:rsid w:val="009F1EF8"/>
    <w:rsid w:val="009F4108"/>
    <w:rsid w:val="009F4B78"/>
    <w:rsid w:val="009F606B"/>
    <w:rsid w:val="00A00693"/>
    <w:rsid w:val="00A06840"/>
    <w:rsid w:val="00A06EAD"/>
    <w:rsid w:val="00A075BE"/>
    <w:rsid w:val="00A1293C"/>
    <w:rsid w:val="00A14F9B"/>
    <w:rsid w:val="00A167F1"/>
    <w:rsid w:val="00A20EC0"/>
    <w:rsid w:val="00A2150B"/>
    <w:rsid w:val="00A215D9"/>
    <w:rsid w:val="00A2292C"/>
    <w:rsid w:val="00A23FC3"/>
    <w:rsid w:val="00A27403"/>
    <w:rsid w:val="00A3111D"/>
    <w:rsid w:val="00A3288D"/>
    <w:rsid w:val="00A329DC"/>
    <w:rsid w:val="00A41135"/>
    <w:rsid w:val="00A41FEB"/>
    <w:rsid w:val="00A43079"/>
    <w:rsid w:val="00A44DA6"/>
    <w:rsid w:val="00A50921"/>
    <w:rsid w:val="00A5160D"/>
    <w:rsid w:val="00A516A8"/>
    <w:rsid w:val="00A520DF"/>
    <w:rsid w:val="00A56CA4"/>
    <w:rsid w:val="00A578F0"/>
    <w:rsid w:val="00A624E0"/>
    <w:rsid w:val="00A65F04"/>
    <w:rsid w:val="00A65F2E"/>
    <w:rsid w:val="00A667DE"/>
    <w:rsid w:val="00A718A5"/>
    <w:rsid w:val="00A71AD5"/>
    <w:rsid w:val="00A727D0"/>
    <w:rsid w:val="00A72C62"/>
    <w:rsid w:val="00A8073E"/>
    <w:rsid w:val="00A80883"/>
    <w:rsid w:val="00A817A0"/>
    <w:rsid w:val="00A81BED"/>
    <w:rsid w:val="00A81DAA"/>
    <w:rsid w:val="00A82FC6"/>
    <w:rsid w:val="00A8386D"/>
    <w:rsid w:val="00A85887"/>
    <w:rsid w:val="00A85C74"/>
    <w:rsid w:val="00A86F9C"/>
    <w:rsid w:val="00A90560"/>
    <w:rsid w:val="00A92270"/>
    <w:rsid w:val="00A93664"/>
    <w:rsid w:val="00A94301"/>
    <w:rsid w:val="00A967B4"/>
    <w:rsid w:val="00AA10AE"/>
    <w:rsid w:val="00AA312C"/>
    <w:rsid w:val="00AA329F"/>
    <w:rsid w:val="00AA3FB7"/>
    <w:rsid w:val="00AA7B6A"/>
    <w:rsid w:val="00AB00AD"/>
    <w:rsid w:val="00AB593E"/>
    <w:rsid w:val="00AB5D37"/>
    <w:rsid w:val="00AB7E72"/>
    <w:rsid w:val="00AC1B2A"/>
    <w:rsid w:val="00AC45D0"/>
    <w:rsid w:val="00AC4A2E"/>
    <w:rsid w:val="00AC4C5C"/>
    <w:rsid w:val="00AC5B7D"/>
    <w:rsid w:val="00AD1885"/>
    <w:rsid w:val="00AD1940"/>
    <w:rsid w:val="00AD4499"/>
    <w:rsid w:val="00AD50BA"/>
    <w:rsid w:val="00AE02E7"/>
    <w:rsid w:val="00AE06CD"/>
    <w:rsid w:val="00AE0F75"/>
    <w:rsid w:val="00AE17DD"/>
    <w:rsid w:val="00AE1859"/>
    <w:rsid w:val="00AE1907"/>
    <w:rsid w:val="00AE319E"/>
    <w:rsid w:val="00AE3B2C"/>
    <w:rsid w:val="00AE3B4E"/>
    <w:rsid w:val="00AE3E2A"/>
    <w:rsid w:val="00AE4664"/>
    <w:rsid w:val="00AE54E2"/>
    <w:rsid w:val="00AE61FB"/>
    <w:rsid w:val="00AE676F"/>
    <w:rsid w:val="00AE6D3A"/>
    <w:rsid w:val="00AE709C"/>
    <w:rsid w:val="00AE7DD9"/>
    <w:rsid w:val="00AF0414"/>
    <w:rsid w:val="00AF058E"/>
    <w:rsid w:val="00AF2B38"/>
    <w:rsid w:val="00AF7821"/>
    <w:rsid w:val="00B004C1"/>
    <w:rsid w:val="00B0168B"/>
    <w:rsid w:val="00B03458"/>
    <w:rsid w:val="00B03687"/>
    <w:rsid w:val="00B036B5"/>
    <w:rsid w:val="00B04B8E"/>
    <w:rsid w:val="00B04CD7"/>
    <w:rsid w:val="00B05493"/>
    <w:rsid w:val="00B05A6C"/>
    <w:rsid w:val="00B1072F"/>
    <w:rsid w:val="00B12DB9"/>
    <w:rsid w:val="00B15820"/>
    <w:rsid w:val="00B215D8"/>
    <w:rsid w:val="00B2218A"/>
    <w:rsid w:val="00B246ED"/>
    <w:rsid w:val="00B26B9B"/>
    <w:rsid w:val="00B26DD0"/>
    <w:rsid w:val="00B31B16"/>
    <w:rsid w:val="00B338C8"/>
    <w:rsid w:val="00B341CC"/>
    <w:rsid w:val="00B34952"/>
    <w:rsid w:val="00B35046"/>
    <w:rsid w:val="00B35321"/>
    <w:rsid w:val="00B35505"/>
    <w:rsid w:val="00B35CB3"/>
    <w:rsid w:val="00B35E0A"/>
    <w:rsid w:val="00B40124"/>
    <w:rsid w:val="00B40B86"/>
    <w:rsid w:val="00B4228E"/>
    <w:rsid w:val="00B42E03"/>
    <w:rsid w:val="00B443E2"/>
    <w:rsid w:val="00B46222"/>
    <w:rsid w:val="00B5088D"/>
    <w:rsid w:val="00B52A36"/>
    <w:rsid w:val="00B52BFF"/>
    <w:rsid w:val="00B53C37"/>
    <w:rsid w:val="00B54092"/>
    <w:rsid w:val="00B5444C"/>
    <w:rsid w:val="00B5568B"/>
    <w:rsid w:val="00B557BF"/>
    <w:rsid w:val="00B56147"/>
    <w:rsid w:val="00B5720A"/>
    <w:rsid w:val="00B604A0"/>
    <w:rsid w:val="00B60761"/>
    <w:rsid w:val="00B60A6B"/>
    <w:rsid w:val="00B620A5"/>
    <w:rsid w:val="00B62BB1"/>
    <w:rsid w:val="00B63559"/>
    <w:rsid w:val="00B65C35"/>
    <w:rsid w:val="00B728E2"/>
    <w:rsid w:val="00B73979"/>
    <w:rsid w:val="00B74EE2"/>
    <w:rsid w:val="00B751B0"/>
    <w:rsid w:val="00B762E0"/>
    <w:rsid w:val="00B775F0"/>
    <w:rsid w:val="00B77AE2"/>
    <w:rsid w:val="00B8220D"/>
    <w:rsid w:val="00B83DF4"/>
    <w:rsid w:val="00B85985"/>
    <w:rsid w:val="00B85CC9"/>
    <w:rsid w:val="00B86C54"/>
    <w:rsid w:val="00B874C4"/>
    <w:rsid w:val="00B87819"/>
    <w:rsid w:val="00B91CCE"/>
    <w:rsid w:val="00B946AB"/>
    <w:rsid w:val="00B97AA2"/>
    <w:rsid w:val="00B97B8E"/>
    <w:rsid w:val="00BA00A8"/>
    <w:rsid w:val="00BA37A4"/>
    <w:rsid w:val="00BA4FB0"/>
    <w:rsid w:val="00BA5AEF"/>
    <w:rsid w:val="00BA6138"/>
    <w:rsid w:val="00BA79F6"/>
    <w:rsid w:val="00BB1930"/>
    <w:rsid w:val="00BB1D50"/>
    <w:rsid w:val="00BB1E60"/>
    <w:rsid w:val="00BB3478"/>
    <w:rsid w:val="00BB4AF3"/>
    <w:rsid w:val="00BC0A7C"/>
    <w:rsid w:val="00BC2247"/>
    <w:rsid w:val="00BC3E6F"/>
    <w:rsid w:val="00BC5572"/>
    <w:rsid w:val="00BC7821"/>
    <w:rsid w:val="00BD0605"/>
    <w:rsid w:val="00BD3CBD"/>
    <w:rsid w:val="00BD4208"/>
    <w:rsid w:val="00BD43C8"/>
    <w:rsid w:val="00BD497C"/>
    <w:rsid w:val="00BD4B56"/>
    <w:rsid w:val="00BD4FE5"/>
    <w:rsid w:val="00BD57EE"/>
    <w:rsid w:val="00BD701C"/>
    <w:rsid w:val="00BE2087"/>
    <w:rsid w:val="00BE2377"/>
    <w:rsid w:val="00BE4E8A"/>
    <w:rsid w:val="00BE5553"/>
    <w:rsid w:val="00BE6F49"/>
    <w:rsid w:val="00BF010D"/>
    <w:rsid w:val="00BF2A79"/>
    <w:rsid w:val="00BF375F"/>
    <w:rsid w:val="00BF4926"/>
    <w:rsid w:val="00BF72FE"/>
    <w:rsid w:val="00BF7F6F"/>
    <w:rsid w:val="00C00560"/>
    <w:rsid w:val="00C02372"/>
    <w:rsid w:val="00C044C3"/>
    <w:rsid w:val="00C064F1"/>
    <w:rsid w:val="00C07E62"/>
    <w:rsid w:val="00C10453"/>
    <w:rsid w:val="00C116A5"/>
    <w:rsid w:val="00C120A0"/>
    <w:rsid w:val="00C13BCA"/>
    <w:rsid w:val="00C141B9"/>
    <w:rsid w:val="00C158CF"/>
    <w:rsid w:val="00C16518"/>
    <w:rsid w:val="00C1787D"/>
    <w:rsid w:val="00C20F14"/>
    <w:rsid w:val="00C22B7C"/>
    <w:rsid w:val="00C24AFF"/>
    <w:rsid w:val="00C24F22"/>
    <w:rsid w:val="00C3184D"/>
    <w:rsid w:val="00C32E95"/>
    <w:rsid w:val="00C331FD"/>
    <w:rsid w:val="00C348CB"/>
    <w:rsid w:val="00C34DCB"/>
    <w:rsid w:val="00C35101"/>
    <w:rsid w:val="00C35FE8"/>
    <w:rsid w:val="00C36D0C"/>
    <w:rsid w:val="00C3708D"/>
    <w:rsid w:val="00C40A22"/>
    <w:rsid w:val="00C4138A"/>
    <w:rsid w:val="00C43092"/>
    <w:rsid w:val="00C440B4"/>
    <w:rsid w:val="00C446F9"/>
    <w:rsid w:val="00C45D2D"/>
    <w:rsid w:val="00C462CB"/>
    <w:rsid w:val="00C46F39"/>
    <w:rsid w:val="00C47AFE"/>
    <w:rsid w:val="00C47FE1"/>
    <w:rsid w:val="00C5067F"/>
    <w:rsid w:val="00C515C3"/>
    <w:rsid w:val="00C51AA2"/>
    <w:rsid w:val="00C52BF2"/>
    <w:rsid w:val="00C52E43"/>
    <w:rsid w:val="00C57862"/>
    <w:rsid w:val="00C606CF"/>
    <w:rsid w:val="00C609C3"/>
    <w:rsid w:val="00C60DD5"/>
    <w:rsid w:val="00C60E16"/>
    <w:rsid w:val="00C652C7"/>
    <w:rsid w:val="00C65E4E"/>
    <w:rsid w:val="00C66610"/>
    <w:rsid w:val="00C66648"/>
    <w:rsid w:val="00C66FEF"/>
    <w:rsid w:val="00C70CB4"/>
    <w:rsid w:val="00C728D5"/>
    <w:rsid w:val="00C75119"/>
    <w:rsid w:val="00C76DD6"/>
    <w:rsid w:val="00C7709A"/>
    <w:rsid w:val="00C777E5"/>
    <w:rsid w:val="00C81628"/>
    <w:rsid w:val="00C90B62"/>
    <w:rsid w:val="00C90C3B"/>
    <w:rsid w:val="00C9138A"/>
    <w:rsid w:val="00C91C08"/>
    <w:rsid w:val="00C92DEA"/>
    <w:rsid w:val="00C9329E"/>
    <w:rsid w:val="00C97F0E"/>
    <w:rsid w:val="00CA06AC"/>
    <w:rsid w:val="00CA1D9E"/>
    <w:rsid w:val="00CA242A"/>
    <w:rsid w:val="00CA27BD"/>
    <w:rsid w:val="00CA2AB6"/>
    <w:rsid w:val="00CA4047"/>
    <w:rsid w:val="00CA4BCC"/>
    <w:rsid w:val="00CA7999"/>
    <w:rsid w:val="00CB01D6"/>
    <w:rsid w:val="00CB04EB"/>
    <w:rsid w:val="00CB311E"/>
    <w:rsid w:val="00CB60A6"/>
    <w:rsid w:val="00CB71E1"/>
    <w:rsid w:val="00CC0C6D"/>
    <w:rsid w:val="00CC0ED3"/>
    <w:rsid w:val="00CC1894"/>
    <w:rsid w:val="00CC2EE2"/>
    <w:rsid w:val="00CC3D03"/>
    <w:rsid w:val="00CC45DB"/>
    <w:rsid w:val="00CC73FF"/>
    <w:rsid w:val="00CD141E"/>
    <w:rsid w:val="00CD1DE6"/>
    <w:rsid w:val="00CD2611"/>
    <w:rsid w:val="00CD45DA"/>
    <w:rsid w:val="00CD64E8"/>
    <w:rsid w:val="00CE0D2C"/>
    <w:rsid w:val="00CE25E8"/>
    <w:rsid w:val="00CE2EA4"/>
    <w:rsid w:val="00CE3734"/>
    <w:rsid w:val="00CE5714"/>
    <w:rsid w:val="00CE6138"/>
    <w:rsid w:val="00CE6F59"/>
    <w:rsid w:val="00CE7AAB"/>
    <w:rsid w:val="00CF2673"/>
    <w:rsid w:val="00CF2DA1"/>
    <w:rsid w:val="00CF43B1"/>
    <w:rsid w:val="00D0143D"/>
    <w:rsid w:val="00D03B76"/>
    <w:rsid w:val="00D06A87"/>
    <w:rsid w:val="00D06AD1"/>
    <w:rsid w:val="00D075E4"/>
    <w:rsid w:val="00D11934"/>
    <w:rsid w:val="00D135B6"/>
    <w:rsid w:val="00D15BAC"/>
    <w:rsid w:val="00D17549"/>
    <w:rsid w:val="00D2254A"/>
    <w:rsid w:val="00D22A61"/>
    <w:rsid w:val="00D23B5B"/>
    <w:rsid w:val="00D24D97"/>
    <w:rsid w:val="00D25A06"/>
    <w:rsid w:val="00D260BB"/>
    <w:rsid w:val="00D275F5"/>
    <w:rsid w:val="00D32757"/>
    <w:rsid w:val="00D34823"/>
    <w:rsid w:val="00D34957"/>
    <w:rsid w:val="00D376F1"/>
    <w:rsid w:val="00D43CA8"/>
    <w:rsid w:val="00D4523D"/>
    <w:rsid w:val="00D4593F"/>
    <w:rsid w:val="00D45BD4"/>
    <w:rsid w:val="00D4775B"/>
    <w:rsid w:val="00D47AB8"/>
    <w:rsid w:val="00D51A95"/>
    <w:rsid w:val="00D52C56"/>
    <w:rsid w:val="00D54E9F"/>
    <w:rsid w:val="00D55D94"/>
    <w:rsid w:val="00D55EF4"/>
    <w:rsid w:val="00D56566"/>
    <w:rsid w:val="00D56B9E"/>
    <w:rsid w:val="00D57EBE"/>
    <w:rsid w:val="00D62BC5"/>
    <w:rsid w:val="00D6451D"/>
    <w:rsid w:val="00D6476E"/>
    <w:rsid w:val="00D647A4"/>
    <w:rsid w:val="00D647B4"/>
    <w:rsid w:val="00D6487A"/>
    <w:rsid w:val="00D64E04"/>
    <w:rsid w:val="00D65A5E"/>
    <w:rsid w:val="00D66724"/>
    <w:rsid w:val="00D669D1"/>
    <w:rsid w:val="00D6789D"/>
    <w:rsid w:val="00D7049A"/>
    <w:rsid w:val="00D704F6"/>
    <w:rsid w:val="00D71B90"/>
    <w:rsid w:val="00D722B1"/>
    <w:rsid w:val="00D74A82"/>
    <w:rsid w:val="00D7509A"/>
    <w:rsid w:val="00D753F6"/>
    <w:rsid w:val="00D7737D"/>
    <w:rsid w:val="00D80897"/>
    <w:rsid w:val="00D80B23"/>
    <w:rsid w:val="00D81375"/>
    <w:rsid w:val="00D853FA"/>
    <w:rsid w:val="00D8540E"/>
    <w:rsid w:val="00D85C4D"/>
    <w:rsid w:val="00D86BE5"/>
    <w:rsid w:val="00D8730B"/>
    <w:rsid w:val="00D87652"/>
    <w:rsid w:val="00D9072A"/>
    <w:rsid w:val="00D94852"/>
    <w:rsid w:val="00D9560A"/>
    <w:rsid w:val="00DA039C"/>
    <w:rsid w:val="00DA10B4"/>
    <w:rsid w:val="00DA1CEB"/>
    <w:rsid w:val="00DA6EBE"/>
    <w:rsid w:val="00DB1298"/>
    <w:rsid w:val="00DB27CC"/>
    <w:rsid w:val="00DB42A4"/>
    <w:rsid w:val="00DB4EF9"/>
    <w:rsid w:val="00DB572D"/>
    <w:rsid w:val="00DB63BE"/>
    <w:rsid w:val="00DC12B4"/>
    <w:rsid w:val="00DC29FE"/>
    <w:rsid w:val="00DC430C"/>
    <w:rsid w:val="00DC60FB"/>
    <w:rsid w:val="00DC6494"/>
    <w:rsid w:val="00DC69D9"/>
    <w:rsid w:val="00DC7319"/>
    <w:rsid w:val="00DC742E"/>
    <w:rsid w:val="00DD1428"/>
    <w:rsid w:val="00DD187D"/>
    <w:rsid w:val="00DD37F5"/>
    <w:rsid w:val="00DD38DC"/>
    <w:rsid w:val="00DD49F9"/>
    <w:rsid w:val="00DD63FF"/>
    <w:rsid w:val="00DE02A2"/>
    <w:rsid w:val="00DE3429"/>
    <w:rsid w:val="00DE6209"/>
    <w:rsid w:val="00DE62E1"/>
    <w:rsid w:val="00DE67FE"/>
    <w:rsid w:val="00DE7989"/>
    <w:rsid w:val="00DE7C11"/>
    <w:rsid w:val="00DF2479"/>
    <w:rsid w:val="00DF3145"/>
    <w:rsid w:val="00DF359D"/>
    <w:rsid w:val="00DF3B1F"/>
    <w:rsid w:val="00DF4B0E"/>
    <w:rsid w:val="00E00861"/>
    <w:rsid w:val="00E01E4B"/>
    <w:rsid w:val="00E0253B"/>
    <w:rsid w:val="00E062B0"/>
    <w:rsid w:val="00E06C7B"/>
    <w:rsid w:val="00E0711E"/>
    <w:rsid w:val="00E0770C"/>
    <w:rsid w:val="00E14DFA"/>
    <w:rsid w:val="00E15051"/>
    <w:rsid w:val="00E167B5"/>
    <w:rsid w:val="00E17EA5"/>
    <w:rsid w:val="00E21909"/>
    <w:rsid w:val="00E228A7"/>
    <w:rsid w:val="00E229DB"/>
    <w:rsid w:val="00E235B6"/>
    <w:rsid w:val="00E25408"/>
    <w:rsid w:val="00E2571A"/>
    <w:rsid w:val="00E26EDC"/>
    <w:rsid w:val="00E2713C"/>
    <w:rsid w:val="00E300D1"/>
    <w:rsid w:val="00E30B42"/>
    <w:rsid w:val="00E342D7"/>
    <w:rsid w:val="00E35C26"/>
    <w:rsid w:val="00E410EA"/>
    <w:rsid w:val="00E41D5C"/>
    <w:rsid w:val="00E432DF"/>
    <w:rsid w:val="00E437F7"/>
    <w:rsid w:val="00E46316"/>
    <w:rsid w:val="00E47BDB"/>
    <w:rsid w:val="00E55017"/>
    <w:rsid w:val="00E55416"/>
    <w:rsid w:val="00E557D1"/>
    <w:rsid w:val="00E56282"/>
    <w:rsid w:val="00E56DCE"/>
    <w:rsid w:val="00E60F70"/>
    <w:rsid w:val="00E616BF"/>
    <w:rsid w:val="00E658AA"/>
    <w:rsid w:val="00E6775E"/>
    <w:rsid w:val="00E70D30"/>
    <w:rsid w:val="00E716BA"/>
    <w:rsid w:val="00E7414E"/>
    <w:rsid w:val="00E75977"/>
    <w:rsid w:val="00E76431"/>
    <w:rsid w:val="00E7686D"/>
    <w:rsid w:val="00E77069"/>
    <w:rsid w:val="00E80CC1"/>
    <w:rsid w:val="00E813BA"/>
    <w:rsid w:val="00E827A1"/>
    <w:rsid w:val="00E84AA6"/>
    <w:rsid w:val="00E85883"/>
    <w:rsid w:val="00E8590C"/>
    <w:rsid w:val="00E85F76"/>
    <w:rsid w:val="00E9114F"/>
    <w:rsid w:val="00E92207"/>
    <w:rsid w:val="00E93590"/>
    <w:rsid w:val="00E94506"/>
    <w:rsid w:val="00E94773"/>
    <w:rsid w:val="00E95A7B"/>
    <w:rsid w:val="00E969E9"/>
    <w:rsid w:val="00EA01A0"/>
    <w:rsid w:val="00EA032B"/>
    <w:rsid w:val="00EA0613"/>
    <w:rsid w:val="00EA155A"/>
    <w:rsid w:val="00EA1B62"/>
    <w:rsid w:val="00EA24D4"/>
    <w:rsid w:val="00EA2851"/>
    <w:rsid w:val="00EA3515"/>
    <w:rsid w:val="00EA3689"/>
    <w:rsid w:val="00EA55FE"/>
    <w:rsid w:val="00EA594B"/>
    <w:rsid w:val="00EB0B4F"/>
    <w:rsid w:val="00EB1B59"/>
    <w:rsid w:val="00EB2882"/>
    <w:rsid w:val="00EB339F"/>
    <w:rsid w:val="00EB4384"/>
    <w:rsid w:val="00EB4BAB"/>
    <w:rsid w:val="00EB6065"/>
    <w:rsid w:val="00EB6585"/>
    <w:rsid w:val="00EB6D20"/>
    <w:rsid w:val="00EC0826"/>
    <w:rsid w:val="00EC37D9"/>
    <w:rsid w:val="00EC4E99"/>
    <w:rsid w:val="00ED3A21"/>
    <w:rsid w:val="00ED6982"/>
    <w:rsid w:val="00EE0218"/>
    <w:rsid w:val="00EE0A95"/>
    <w:rsid w:val="00EE0E54"/>
    <w:rsid w:val="00EE1033"/>
    <w:rsid w:val="00EE7754"/>
    <w:rsid w:val="00EF19D9"/>
    <w:rsid w:val="00EF24BB"/>
    <w:rsid w:val="00EF2A63"/>
    <w:rsid w:val="00EF2B90"/>
    <w:rsid w:val="00EF32F6"/>
    <w:rsid w:val="00EF4114"/>
    <w:rsid w:val="00EF448F"/>
    <w:rsid w:val="00EF4634"/>
    <w:rsid w:val="00EF472E"/>
    <w:rsid w:val="00EF4A5A"/>
    <w:rsid w:val="00EF4C78"/>
    <w:rsid w:val="00EF4EC4"/>
    <w:rsid w:val="00EF65BB"/>
    <w:rsid w:val="00EF66A9"/>
    <w:rsid w:val="00EF74D8"/>
    <w:rsid w:val="00EF78CB"/>
    <w:rsid w:val="00F01898"/>
    <w:rsid w:val="00F041B9"/>
    <w:rsid w:val="00F05EE0"/>
    <w:rsid w:val="00F06985"/>
    <w:rsid w:val="00F06DFC"/>
    <w:rsid w:val="00F07DE8"/>
    <w:rsid w:val="00F10321"/>
    <w:rsid w:val="00F111BC"/>
    <w:rsid w:val="00F13AFA"/>
    <w:rsid w:val="00F13BD5"/>
    <w:rsid w:val="00F145EE"/>
    <w:rsid w:val="00F156B3"/>
    <w:rsid w:val="00F15FD8"/>
    <w:rsid w:val="00F17946"/>
    <w:rsid w:val="00F21843"/>
    <w:rsid w:val="00F21A1A"/>
    <w:rsid w:val="00F22813"/>
    <w:rsid w:val="00F22F54"/>
    <w:rsid w:val="00F22FC8"/>
    <w:rsid w:val="00F241F2"/>
    <w:rsid w:val="00F24B27"/>
    <w:rsid w:val="00F25075"/>
    <w:rsid w:val="00F26638"/>
    <w:rsid w:val="00F26A47"/>
    <w:rsid w:val="00F274A1"/>
    <w:rsid w:val="00F27B4B"/>
    <w:rsid w:val="00F27F36"/>
    <w:rsid w:val="00F328B9"/>
    <w:rsid w:val="00F32B8C"/>
    <w:rsid w:val="00F33383"/>
    <w:rsid w:val="00F33D5B"/>
    <w:rsid w:val="00F374C4"/>
    <w:rsid w:val="00F4030B"/>
    <w:rsid w:val="00F42F65"/>
    <w:rsid w:val="00F444F5"/>
    <w:rsid w:val="00F4602E"/>
    <w:rsid w:val="00F469A5"/>
    <w:rsid w:val="00F46BCF"/>
    <w:rsid w:val="00F515AF"/>
    <w:rsid w:val="00F52F6D"/>
    <w:rsid w:val="00F53E05"/>
    <w:rsid w:val="00F5550A"/>
    <w:rsid w:val="00F55A56"/>
    <w:rsid w:val="00F56088"/>
    <w:rsid w:val="00F6031D"/>
    <w:rsid w:val="00F606B0"/>
    <w:rsid w:val="00F61303"/>
    <w:rsid w:val="00F65606"/>
    <w:rsid w:val="00F66614"/>
    <w:rsid w:val="00F67764"/>
    <w:rsid w:val="00F71232"/>
    <w:rsid w:val="00F745CF"/>
    <w:rsid w:val="00F74722"/>
    <w:rsid w:val="00F74909"/>
    <w:rsid w:val="00F75F45"/>
    <w:rsid w:val="00F7653B"/>
    <w:rsid w:val="00F82957"/>
    <w:rsid w:val="00F83BD2"/>
    <w:rsid w:val="00F84DD5"/>
    <w:rsid w:val="00F85516"/>
    <w:rsid w:val="00F857CA"/>
    <w:rsid w:val="00F90230"/>
    <w:rsid w:val="00F92C2B"/>
    <w:rsid w:val="00F94241"/>
    <w:rsid w:val="00F945CD"/>
    <w:rsid w:val="00F948A7"/>
    <w:rsid w:val="00F95ECF"/>
    <w:rsid w:val="00F9792C"/>
    <w:rsid w:val="00FA06B5"/>
    <w:rsid w:val="00FA4AD8"/>
    <w:rsid w:val="00FA5B48"/>
    <w:rsid w:val="00FA71FD"/>
    <w:rsid w:val="00FB26CA"/>
    <w:rsid w:val="00FB3597"/>
    <w:rsid w:val="00FB4295"/>
    <w:rsid w:val="00FB52AF"/>
    <w:rsid w:val="00FB53CA"/>
    <w:rsid w:val="00FB5BFB"/>
    <w:rsid w:val="00FB6F87"/>
    <w:rsid w:val="00FC1CC4"/>
    <w:rsid w:val="00FC3750"/>
    <w:rsid w:val="00FC3AD6"/>
    <w:rsid w:val="00FC487C"/>
    <w:rsid w:val="00FC51A5"/>
    <w:rsid w:val="00FC5468"/>
    <w:rsid w:val="00FC797A"/>
    <w:rsid w:val="00FD168A"/>
    <w:rsid w:val="00FD3643"/>
    <w:rsid w:val="00FD553C"/>
    <w:rsid w:val="00FD606E"/>
    <w:rsid w:val="00FD6F5E"/>
    <w:rsid w:val="00FD703E"/>
    <w:rsid w:val="00FE087D"/>
    <w:rsid w:val="00FE133D"/>
    <w:rsid w:val="00FE2090"/>
    <w:rsid w:val="00FE359D"/>
    <w:rsid w:val="00FE47EA"/>
    <w:rsid w:val="00FE5AD7"/>
    <w:rsid w:val="00FE77D8"/>
    <w:rsid w:val="00FE7BC4"/>
    <w:rsid w:val="00FF29D4"/>
    <w:rsid w:val="00FF388D"/>
    <w:rsid w:val="00FF61F2"/>
    <w:rsid w:val="00FF69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7A4D0131"/>
  <w15:docId w15:val="{8E47A7BC-01A3-4070-9A89-A6B9A05ADC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MS Mincho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31B16"/>
    <w:rPr>
      <w:sz w:val="24"/>
      <w:szCs w:val="24"/>
      <w:lang w:val="en-US" w:eastAsia="ja-JP"/>
    </w:rPr>
  </w:style>
  <w:style w:type="paragraph" w:styleId="1">
    <w:name w:val="heading 1"/>
    <w:basedOn w:val="a"/>
    <w:next w:val="a"/>
    <w:link w:val="10"/>
    <w:uiPriority w:val="9"/>
    <w:qFormat/>
    <w:rsid w:val="003D766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zh-CN"/>
    </w:rPr>
  </w:style>
  <w:style w:type="paragraph" w:styleId="2">
    <w:name w:val="heading 2"/>
    <w:basedOn w:val="a"/>
    <w:link w:val="20"/>
    <w:uiPriority w:val="9"/>
    <w:qFormat/>
    <w:rsid w:val="003D7669"/>
    <w:pPr>
      <w:spacing w:before="100" w:beforeAutospacing="1" w:after="100" w:afterAutospacing="1"/>
      <w:outlineLvl w:val="1"/>
    </w:pPr>
    <w:rPr>
      <w:rFonts w:eastAsia="宋体"/>
      <w:b/>
      <w:bCs/>
      <w:sz w:val="36"/>
      <w:szCs w:val="36"/>
      <w:lang w:eastAsia="zh-CN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32757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D7669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istory">
    <w:name w:val="History"/>
    <w:basedOn w:val="a"/>
    <w:rsid w:val="005B291B"/>
    <w:pPr>
      <w:spacing w:before="230" w:after="460" w:line="180" w:lineRule="exact"/>
      <w:jc w:val="right"/>
    </w:pPr>
    <w:rPr>
      <w:rFonts w:ascii="Arial" w:hAnsi="Arial"/>
      <w:sz w:val="14"/>
      <w:szCs w:val="16"/>
    </w:rPr>
  </w:style>
  <w:style w:type="paragraph" w:customStyle="1" w:styleId="References">
    <w:name w:val="References"/>
    <w:basedOn w:val="a"/>
    <w:rsid w:val="005B291B"/>
    <w:pPr>
      <w:spacing w:line="200" w:lineRule="exact"/>
      <w:ind w:left="425" w:hanging="425"/>
      <w:jc w:val="both"/>
    </w:pPr>
    <w:rPr>
      <w:sz w:val="15"/>
      <w:szCs w:val="14"/>
      <w:lang w:val="en-GB"/>
    </w:rPr>
  </w:style>
  <w:style w:type="paragraph" w:customStyle="1" w:styleId="HExperimentalSection">
    <w:name w:val="HExperimental_Section"/>
    <w:basedOn w:val="a"/>
    <w:rsid w:val="005B291B"/>
    <w:pPr>
      <w:spacing w:before="460" w:after="230" w:line="230" w:lineRule="atLeast"/>
    </w:pPr>
    <w:rPr>
      <w:i/>
      <w:szCs w:val="20"/>
    </w:rPr>
  </w:style>
  <w:style w:type="paragraph" w:customStyle="1" w:styleId="ExperimentalSection">
    <w:name w:val="ExperimentalSection"/>
    <w:basedOn w:val="a"/>
    <w:rsid w:val="005B291B"/>
    <w:pPr>
      <w:spacing w:after="240" w:line="200" w:lineRule="exact"/>
      <w:ind w:firstLine="170"/>
      <w:jc w:val="both"/>
    </w:pPr>
    <w:rPr>
      <w:sz w:val="16"/>
      <w:szCs w:val="14"/>
      <w:lang w:val="en-GB"/>
    </w:rPr>
  </w:style>
  <w:style w:type="paragraph" w:customStyle="1" w:styleId="FNB">
    <w:name w:val="FNB"/>
    <w:basedOn w:val="a"/>
    <w:link w:val="FNBChar"/>
    <w:rsid w:val="005B291B"/>
    <w:pPr>
      <w:widowControl w:val="0"/>
      <w:spacing w:after="40" w:line="160" w:lineRule="exact"/>
      <w:ind w:left="567" w:right="4434" w:hanging="567"/>
      <w:jc w:val="both"/>
    </w:pPr>
    <w:rPr>
      <w:rFonts w:ascii="Times" w:hAnsi="Times"/>
      <w:sz w:val="14"/>
      <w:szCs w:val="3276"/>
      <w:lang w:val="en-GB" w:eastAsia="de-DE"/>
    </w:rPr>
  </w:style>
  <w:style w:type="character" w:customStyle="1" w:styleId="FNBChar">
    <w:name w:val="FNB Char"/>
    <w:link w:val="FNB"/>
    <w:rsid w:val="005B291B"/>
    <w:rPr>
      <w:rFonts w:ascii="Times" w:hAnsi="Times"/>
      <w:sz w:val="14"/>
      <w:szCs w:val="3276"/>
      <w:lang w:val="en-GB" w:eastAsia="de-DE" w:bidi="ar-SA"/>
    </w:rPr>
  </w:style>
  <w:style w:type="paragraph" w:customStyle="1" w:styleId="Ack">
    <w:name w:val="Ack"/>
    <w:basedOn w:val="a"/>
    <w:rsid w:val="005B291B"/>
  </w:style>
  <w:style w:type="paragraph" w:customStyle="1" w:styleId="TableCaption">
    <w:name w:val="TableCaption"/>
    <w:basedOn w:val="a"/>
    <w:rsid w:val="006511FB"/>
    <w:pPr>
      <w:spacing w:after="120" w:line="190" w:lineRule="exact"/>
      <w:jc w:val="both"/>
    </w:pPr>
    <w:rPr>
      <w:rFonts w:ascii="Arial" w:hAnsi="Arial"/>
      <w:sz w:val="16"/>
      <w:szCs w:val="14"/>
      <w:lang w:val="en-GB"/>
    </w:rPr>
  </w:style>
  <w:style w:type="paragraph" w:customStyle="1" w:styleId="TableHead">
    <w:name w:val="TableHead"/>
    <w:basedOn w:val="TableCaption"/>
    <w:rsid w:val="006511FB"/>
    <w:pPr>
      <w:pBdr>
        <w:top w:val="single" w:sz="4" w:space="4" w:color="FFFFFF"/>
        <w:left w:val="single" w:sz="4" w:space="4" w:color="FFFFFF"/>
        <w:bottom w:val="single" w:sz="4" w:space="4" w:color="FFFFFF"/>
        <w:right w:val="single" w:sz="4" w:space="4" w:color="FFFFFF"/>
      </w:pBdr>
      <w:spacing w:after="0"/>
    </w:pPr>
  </w:style>
  <w:style w:type="paragraph" w:customStyle="1" w:styleId="TableBody">
    <w:name w:val="TableBody"/>
    <w:basedOn w:val="TableHead"/>
    <w:rsid w:val="006511FB"/>
  </w:style>
  <w:style w:type="paragraph" w:customStyle="1" w:styleId="TableFoot">
    <w:name w:val="TableFoot"/>
    <w:basedOn w:val="TableBody"/>
    <w:rsid w:val="006511FB"/>
    <w:pPr>
      <w:spacing w:before="60" w:after="60"/>
    </w:pPr>
  </w:style>
  <w:style w:type="paragraph" w:customStyle="1" w:styleId="SchemeCaption">
    <w:name w:val="SchemeCaption"/>
    <w:basedOn w:val="a"/>
    <w:rsid w:val="006511FB"/>
    <w:pPr>
      <w:spacing w:before="230" w:after="460" w:line="190" w:lineRule="exact"/>
      <w:jc w:val="both"/>
    </w:pPr>
    <w:rPr>
      <w:rFonts w:ascii="Arial" w:hAnsi="Arial"/>
      <w:sz w:val="16"/>
      <w:szCs w:val="14"/>
      <w:lang w:val="en-GB"/>
    </w:rPr>
  </w:style>
  <w:style w:type="paragraph" w:styleId="a3">
    <w:name w:val="footnote text"/>
    <w:basedOn w:val="a"/>
    <w:semiHidden/>
    <w:rsid w:val="00D81375"/>
    <w:pPr>
      <w:keepLines/>
      <w:widowControl w:val="0"/>
      <w:jc w:val="both"/>
    </w:pPr>
    <w:rPr>
      <w:rFonts w:eastAsia="Times New Roman"/>
      <w:sz w:val="20"/>
      <w:szCs w:val="20"/>
      <w:lang w:val="en-GB" w:eastAsia="ro-RO"/>
    </w:rPr>
  </w:style>
  <w:style w:type="paragraph" w:customStyle="1" w:styleId="STOE">
    <w:name w:val="STOE"/>
    <w:basedOn w:val="a"/>
    <w:link w:val="STOEChar1"/>
    <w:rsid w:val="00D81375"/>
    <w:pPr>
      <w:widowControl w:val="0"/>
      <w:spacing w:line="236" w:lineRule="exact"/>
      <w:ind w:right="4434"/>
      <w:jc w:val="both"/>
    </w:pPr>
    <w:rPr>
      <w:rFonts w:ascii="Times" w:hAnsi="Times"/>
      <w:sz w:val="18"/>
      <w:szCs w:val="3276"/>
      <w:lang w:val="en-GB" w:eastAsia="de-DE"/>
    </w:rPr>
  </w:style>
  <w:style w:type="character" w:customStyle="1" w:styleId="STOEChar1">
    <w:name w:val="STOE Char1"/>
    <w:link w:val="STOE"/>
    <w:rsid w:val="00D81375"/>
    <w:rPr>
      <w:rFonts w:ascii="Times" w:hAnsi="Times"/>
      <w:sz w:val="18"/>
      <w:szCs w:val="3276"/>
      <w:lang w:val="en-GB" w:eastAsia="de-DE" w:bidi="ar-SA"/>
    </w:rPr>
  </w:style>
  <w:style w:type="paragraph" w:styleId="a4">
    <w:name w:val="Balloon Text"/>
    <w:basedOn w:val="a"/>
    <w:link w:val="a5"/>
    <w:uiPriority w:val="99"/>
    <w:semiHidden/>
    <w:rsid w:val="00D81375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rsid w:val="00881456"/>
    <w:pPr>
      <w:tabs>
        <w:tab w:val="center" w:pos="4536"/>
        <w:tab w:val="right" w:pos="9072"/>
      </w:tabs>
    </w:pPr>
    <w:rPr>
      <w:lang w:val="x-none"/>
    </w:rPr>
  </w:style>
  <w:style w:type="paragraph" w:styleId="a8">
    <w:name w:val="footer"/>
    <w:basedOn w:val="a"/>
    <w:link w:val="a9"/>
    <w:uiPriority w:val="99"/>
    <w:rsid w:val="00881456"/>
    <w:pPr>
      <w:tabs>
        <w:tab w:val="center" w:pos="4536"/>
        <w:tab w:val="right" w:pos="9072"/>
      </w:tabs>
    </w:pPr>
  </w:style>
  <w:style w:type="paragraph" w:customStyle="1" w:styleId="Title1">
    <w:name w:val="Title1"/>
    <w:basedOn w:val="a"/>
    <w:rsid w:val="00004A23"/>
    <w:rPr>
      <w:b/>
    </w:rPr>
  </w:style>
  <w:style w:type="paragraph" w:customStyle="1" w:styleId="AuthorsFull">
    <w:name w:val="Authors Full"/>
    <w:basedOn w:val="a"/>
    <w:rsid w:val="00004A23"/>
    <w:rPr>
      <w:i/>
    </w:rPr>
  </w:style>
  <w:style w:type="paragraph" w:customStyle="1" w:styleId="dedication">
    <w:name w:val="dedication"/>
    <w:basedOn w:val="a"/>
    <w:rsid w:val="00004A23"/>
    <w:rPr>
      <w:i/>
    </w:rPr>
  </w:style>
  <w:style w:type="paragraph" w:customStyle="1" w:styleId="Addresses">
    <w:name w:val="Addresses"/>
    <w:basedOn w:val="a"/>
    <w:qFormat/>
    <w:rsid w:val="00004A23"/>
  </w:style>
  <w:style w:type="paragraph" w:customStyle="1" w:styleId="Acknowledgements">
    <w:name w:val="Acknowledgements"/>
    <w:basedOn w:val="a"/>
    <w:rsid w:val="00004A23"/>
  </w:style>
  <w:style w:type="paragraph" w:customStyle="1" w:styleId="Abstract">
    <w:name w:val="Abstract"/>
    <w:basedOn w:val="a"/>
    <w:autoRedefine/>
    <w:rsid w:val="00902DBD"/>
    <w:pPr>
      <w:spacing w:line="480" w:lineRule="auto"/>
      <w:jc w:val="center"/>
    </w:pPr>
    <w:rPr>
      <w:b/>
      <w:bCs/>
    </w:rPr>
  </w:style>
  <w:style w:type="paragraph" w:customStyle="1" w:styleId="Head1">
    <w:name w:val="Head 1"/>
    <w:basedOn w:val="a"/>
    <w:autoRedefine/>
    <w:rsid w:val="00004A23"/>
    <w:pPr>
      <w:spacing w:line="360" w:lineRule="auto"/>
    </w:pPr>
    <w:rPr>
      <w:b/>
    </w:rPr>
  </w:style>
  <w:style w:type="paragraph" w:customStyle="1" w:styleId="Head2">
    <w:name w:val="Head 2"/>
    <w:basedOn w:val="a"/>
    <w:autoRedefine/>
    <w:rsid w:val="00004A23"/>
    <w:pPr>
      <w:spacing w:line="360" w:lineRule="auto"/>
    </w:pPr>
    <w:rPr>
      <w:i/>
    </w:rPr>
  </w:style>
  <w:style w:type="paragraph" w:customStyle="1" w:styleId="dates">
    <w:name w:val="dates"/>
    <w:basedOn w:val="a"/>
    <w:rsid w:val="00004A23"/>
    <w:pPr>
      <w:jc w:val="right"/>
    </w:pPr>
  </w:style>
  <w:style w:type="paragraph" w:customStyle="1" w:styleId="Literature">
    <w:name w:val="Literature"/>
    <w:basedOn w:val="a"/>
    <w:rsid w:val="00004A23"/>
    <w:pPr>
      <w:spacing w:line="480" w:lineRule="auto"/>
    </w:pPr>
  </w:style>
  <w:style w:type="paragraph" w:customStyle="1" w:styleId="Legend">
    <w:name w:val="Legend"/>
    <w:basedOn w:val="a"/>
    <w:rsid w:val="00004A23"/>
  </w:style>
  <w:style w:type="paragraph" w:customStyle="1" w:styleId="MainText">
    <w:name w:val="Main Text"/>
    <w:basedOn w:val="a"/>
    <w:link w:val="MainTextChar"/>
    <w:rsid w:val="00004A23"/>
    <w:pPr>
      <w:spacing w:line="480" w:lineRule="auto"/>
    </w:pPr>
  </w:style>
  <w:style w:type="paragraph" w:customStyle="1" w:styleId="Tableofcontents">
    <w:name w:val="Table of contents"/>
    <w:basedOn w:val="a"/>
    <w:autoRedefine/>
    <w:rsid w:val="00FD606E"/>
    <w:pPr>
      <w:spacing w:line="480" w:lineRule="auto"/>
    </w:pPr>
    <w:rPr>
      <w:rFonts w:eastAsiaTheme="minorEastAsia"/>
      <w:bCs/>
      <w:noProof/>
      <w:color w:val="000000" w:themeColor="text1"/>
      <w:lang w:eastAsia="zh-CN"/>
    </w:rPr>
  </w:style>
  <w:style w:type="paragraph" w:customStyle="1" w:styleId="ExperimentalText">
    <w:name w:val="Experimental Text"/>
    <w:basedOn w:val="a"/>
    <w:link w:val="ExperimentalTextChar"/>
    <w:rsid w:val="00004A23"/>
    <w:pPr>
      <w:spacing w:line="480" w:lineRule="auto"/>
    </w:pPr>
  </w:style>
  <w:style w:type="character" w:customStyle="1" w:styleId="ExperimentalTextChar">
    <w:name w:val="Experimental Text Char"/>
    <w:link w:val="ExperimentalText"/>
    <w:rsid w:val="00004A23"/>
    <w:rPr>
      <w:rFonts w:eastAsia="MS Mincho"/>
      <w:sz w:val="24"/>
      <w:szCs w:val="24"/>
      <w:lang w:val="en-US" w:eastAsia="ja-JP" w:bidi="ar-SA"/>
    </w:rPr>
  </w:style>
  <w:style w:type="character" w:customStyle="1" w:styleId="MainTextChar">
    <w:name w:val="Main Text Char"/>
    <w:link w:val="MainText"/>
    <w:rsid w:val="00004A23"/>
    <w:rPr>
      <w:rFonts w:eastAsia="MS Mincho"/>
      <w:sz w:val="24"/>
      <w:szCs w:val="24"/>
      <w:lang w:val="en-US" w:eastAsia="ja-JP" w:bidi="ar-SA"/>
    </w:rPr>
  </w:style>
  <w:style w:type="paragraph" w:customStyle="1" w:styleId="Title2">
    <w:name w:val="Title2"/>
    <w:basedOn w:val="a"/>
    <w:rsid w:val="002D16A0"/>
    <w:rPr>
      <w:b/>
    </w:rPr>
  </w:style>
  <w:style w:type="paragraph" w:customStyle="1" w:styleId="Dedication0">
    <w:name w:val="Dedication"/>
    <w:basedOn w:val="a"/>
    <w:autoRedefine/>
    <w:rsid w:val="00322D5B"/>
  </w:style>
  <w:style w:type="paragraph" w:customStyle="1" w:styleId="Maintext0">
    <w:name w:val="Main text"/>
    <w:basedOn w:val="a"/>
    <w:link w:val="MaintextChar0"/>
    <w:autoRedefine/>
    <w:rsid w:val="002D16A0"/>
    <w:pPr>
      <w:spacing w:line="480" w:lineRule="auto"/>
    </w:pPr>
  </w:style>
  <w:style w:type="character" w:customStyle="1" w:styleId="MaintextChar0">
    <w:name w:val="Main text Char"/>
    <w:link w:val="Maintext0"/>
    <w:rsid w:val="002D16A0"/>
    <w:rPr>
      <w:sz w:val="24"/>
      <w:szCs w:val="24"/>
      <w:lang w:val="en-US" w:eastAsia="ja-JP"/>
    </w:rPr>
  </w:style>
  <w:style w:type="paragraph" w:customStyle="1" w:styleId="Biography">
    <w:name w:val="Biography"/>
    <w:basedOn w:val="a"/>
    <w:autoRedefine/>
    <w:rsid w:val="00562E2B"/>
    <w:rPr>
      <w:i/>
    </w:rPr>
  </w:style>
  <w:style w:type="character" w:customStyle="1" w:styleId="a7">
    <w:name w:val="页眉 字符"/>
    <w:link w:val="a6"/>
    <w:uiPriority w:val="99"/>
    <w:rsid w:val="00414465"/>
    <w:rPr>
      <w:sz w:val="24"/>
      <w:szCs w:val="24"/>
      <w:lang w:eastAsia="ja-JP"/>
    </w:rPr>
  </w:style>
  <w:style w:type="character" w:styleId="aa">
    <w:name w:val="annotation reference"/>
    <w:uiPriority w:val="99"/>
    <w:unhideWhenUsed/>
    <w:rsid w:val="00664F6D"/>
    <w:rPr>
      <w:sz w:val="16"/>
      <w:szCs w:val="16"/>
    </w:rPr>
  </w:style>
  <w:style w:type="paragraph" w:styleId="ab">
    <w:name w:val="annotation text"/>
    <w:basedOn w:val="a"/>
    <w:link w:val="ac"/>
    <w:uiPriority w:val="99"/>
    <w:unhideWhenUsed/>
    <w:rsid w:val="00664F6D"/>
    <w:rPr>
      <w:sz w:val="20"/>
      <w:szCs w:val="20"/>
      <w:lang w:val="x-none"/>
    </w:rPr>
  </w:style>
  <w:style w:type="character" w:customStyle="1" w:styleId="ac">
    <w:name w:val="批注文字 字符"/>
    <w:link w:val="ab"/>
    <w:uiPriority w:val="99"/>
    <w:semiHidden/>
    <w:rsid w:val="00664F6D"/>
    <w:rPr>
      <w:lang w:eastAsia="ja-JP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664F6D"/>
    <w:rPr>
      <w:b/>
      <w:bCs/>
    </w:rPr>
  </w:style>
  <w:style w:type="character" w:customStyle="1" w:styleId="ae">
    <w:name w:val="批注主题 字符"/>
    <w:link w:val="ad"/>
    <w:uiPriority w:val="99"/>
    <w:semiHidden/>
    <w:rsid w:val="00664F6D"/>
    <w:rPr>
      <w:b/>
      <w:bCs/>
      <w:lang w:eastAsia="ja-JP"/>
    </w:rPr>
  </w:style>
  <w:style w:type="character" w:customStyle="1" w:styleId="a9">
    <w:name w:val="页脚 字符"/>
    <w:link w:val="a8"/>
    <w:uiPriority w:val="99"/>
    <w:rsid w:val="00250F21"/>
    <w:rPr>
      <w:sz w:val="24"/>
      <w:szCs w:val="24"/>
      <w:lang w:eastAsia="ja-JP"/>
    </w:rPr>
  </w:style>
  <w:style w:type="paragraph" w:customStyle="1" w:styleId="p0">
    <w:name w:val="p0"/>
    <w:basedOn w:val="a"/>
    <w:rsid w:val="003D7669"/>
    <w:pPr>
      <w:jc w:val="both"/>
    </w:pPr>
    <w:rPr>
      <w:rFonts w:ascii="Calibri" w:eastAsia="宋体" w:hAnsi="Calibri" w:cs="Calibri"/>
      <w:sz w:val="21"/>
      <w:szCs w:val="21"/>
      <w:lang w:eastAsia="zh-CN"/>
    </w:rPr>
  </w:style>
  <w:style w:type="character" w:customStyle="1" w:styleId="10">
    <w:name w:val="标题 1 字符"/>
    <w:basedOn w:val="a0"/>
    <w:link w:val="1"/>
    <w:uiPriority w:val="9"/>
    <w:rsid w:val="003D7669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US" w:eastAsia="zh-CN"/>
    </w:rPr>
  </w:style>
  <w:style w:type="character" w:customStyle="1" w:styleId="20">
    <w:name w:val="标题 2 字符"/>
    <w:basedOn w:val="a0"/>
    <w:link w:val="2"/>
    <w:uiPriority w:val="9"/>
    <w:rsid w:val="003D7669"/>
    <w:rPr>
      <w:rFonts w:eastAsia="宋体"/>
      <w:b/>
      <w:bCs/>
      <w:sz w:val="36"/>
      <w:szCs w:val="36"/>
      <w:lang w:val="en-US" w:eastAsia="zh-CN"/>
    </w:rPr>
  </w:style>
  <w:style w:type="character" w:customStyle="1" w:styleId="40">
    <w:name w:val="标题 4 字符"/>
    <w:basedOn w:val="a0"/>
    <w:link w:val="4"/>
    <w:uiPriority w:val="9"/>
    <w:semiHidden/>
    <w:rsid w:val="003D7669"/>
    <w:rPr>
      <w:rFonts w:asciiTheme="majorHAnsi" w:eastAsiaTheme="majorEastAsia" w:hAnsiTheme="majorHAnsi" w:cstheme="majorBidi"/>
      <w:i/>
      <w:iCs/>
      <w:color w:val="2F5496" w:themeColor="accent1" w:themeShade="BF"/>
      <w:sz w:val="24"/>
      <w:szCs w:val="24"/>
      <w:lang w:val="en-US" w:eastAsia="zh-CN"/>
    </w:rPr>
  </w:style>
  <w:style w:type="paragraph" w:customStyle="1" w:styleId="p1">
    <w:name w:val="p1"/>
    <w:basedOn w:val="a"/>
    <w:rsid w:val="003D7669"/>
    <w:rPr>
      <w:rFonts w:ascii="Times" w:eastAsia="宋体" w:hAnsi="Times"/>
      <w:sz w:val="14"/>
      <w:szCs w:val="14"/>
      <w:lang w:eastAsia="zh-CN"/>
    </w:rPr>
  </w:style>
  <w:style w:type="character" w:customStyle="1" w:styleId="s1">
    <w:name w:val="s1"/>
    <w:basedOn w:val="a0"/>
    <w:rsid w:val="003D7669"/>
    <w:rPr>
      <w:rFonts w:ascii="Helvetica" w:hAnsi="Helvetica" w:hint="default"/>
      <w:sz w:val="14"/>
      <w:szCs w:val="14"/>
    </w:rPr>
  </w:style>
  <w:style w:type="character" w:customStyle="1" w:styleId="s2">
    <w:name w:val="s2"/>
    <w:basedOn w:val="a0"/>
    <w:rsid w:val="003D7669"/>
    <w:rPr>
      <w:rFonts w:ascii="Times" w:hAnsi="Times" w:hint="default"/>
      <w:sz w:val="10"/>
      <w:szCs w:val="10"/>
    </w:rPr>
  </w:style>
  <w:style w:type="character" w:customStyle="1" w:styleId="apple-converted-space">
    <w:name w:val="apple-converted-space"/>
    <w:basedOn w:val="a0"/>
    <w:rsid w:val="003D7669"/>
  </w:style>
  <w:style w:type="character" w:customStyle="1" w:styleId="s3">
    <w:name w:val="s3"/>
    <w:basedOn w:val="a0"/>
    <w:rsid w:val="003D7669"/>
    <w:rPr>
      <w:rFonts w:ascii="Helvetica" w:hAnsi="Helvetica" w:hint="default"/>
      <w:sz w:val="10"/>
      <w:szCs w:val="10"/>
    </w:rPr>
  </w:style>
  <w:style w:type="character" w:customStyle="1" w:styleId="s4">
    <w:name w:val="s4"/>
    <w:basedOn w:val="a0"/>
    <w:rsid w:val="003D7669"/>
    <w:rPr>
      <w:rFonts w:ascii="Times" w:hAnsi="Times" w:hint="default"/>
      <w:color w:val="074EFF"/>
      <w:sz w:val="10"/>
      <w:szCs w:val="10"/>
    </w:rPr>
  </w:style>
  <w:style w:type="paragraph" w:customStyle="1" w:styleId="P10">
    <w:name w:val="P1"/>
    <w:basedOn w:val="a"/>
    <w:qFormat/>
    <w:rsid w:val="003D7669"/>
    <w:pPr>
      <w:spacing w:line="225" w:lineRule="exact"/>
    </w:pPr>
    <w:rPr>
      <w:rFonts w:ascii="Arial" w:hAnsi="Arial"/>
      <w:sz w:val="17"/>
    </w:rPr>
  </w:style>
  <w:style w:type="paragraph" w:customStyle="1" w:styleId="H1">
    <w:name w:val="H1"/>
    <w:basedOn w:val="1"/>
    <w:qFormat/>
    <w:rsid w:val="003D7669"/>
    <w:pPr>
      <w:keepNext w:val="0"/>
      <w:keepLines w:val="0"/>
      <w:spacing w:before="460" w:after="230" w:line="230" w:lineRule="atLeast"/>
    </w:pPr>
    <w:rPr>
      <w:rFonts w:ascii="Arial" w:eastAsia="MS Mincho" w:hAnsi="Arial" w:cs="Times New Roman"/>
      <w:b/>
      <w:color w:val="auto"/>
      <w:sz w:val="22"/>
      <w:szCs w:val="20"/>
      <w:lang w:eastAsia="ja-JP"/>
    </w:rPr>
  </w:style>
  <w:style w:type="character" w:styleId="af">
    <w:name w:val="page number"/>
    <w:basedOn w:val="a0"/>
    <w:uiPriority w:val="99"/>
    <w:semiHidden/>
    <w:unhideWhenUsed/>
    <w:rsid w:val="003D7669"/>
  </w:style>
  <w:style w:type="paragraph" w:customStyle="1" w:styleId="p2">
    <w:name w:val="p2"/>
    <w:basedOn w:val="a"/>
    <w:rsid w:val="003D7669"/>
    <w:rPr>
      <w:rFonts w:ascii="Helvetica" w:eastAsia="宋体" w:hAnsi="Helvetica"/>
      <w:sz w:val="15"/>
      <w:szCs w:val="15"/>
      <w:lang w:eastAsia="zh-CN"/>
    </w:rPr>
  </w:style>
  <w:style w:type="character" w:customStyle="1" w:styleId="cit-journal-abbreviation">
    <w:name w:val="cit-journal-abbreviation"/>
    <w:basedOn w:val="a0"/>
    <w:rsid w:val="003D7669"/>
  </w:style>
  <w:style w:type="character" w:customStyle="1" w:styleId="cit-sperator">
    <w:name w:val="cit-sperator"/>
    <w:basedOn w:val="a0"/>
    <w:rsid w:val="003D7669"/>
  </w:style>
  <w:style w:type="character" w:customStyle="1" w:styleId="cit-volume">
    <w:name w:val="cit-volume"/>
    <w:basedOn w:val="a0"/>
    <w:rsid w:val="003D7669"/>
  </w:style>
  <w:style w:type="character" w:customStyle="1" w:styleId="cit-issue">
    <w:name w:val="cit-issue"/>
    <w:basedOn w:val="a0"/>
    <w:rsid w:val="003D7669"/>
  </w:style>
  <w:style w:type="character" w:customStyle="1" w:styleId="cit-pages">
    <w:name w:val="cit-pages"/>
    <w:basedOn w:val="a0"/>
    <w:rsid w:val="003D7669"/>
  </w:style>
  <w:style w:type="character" w:customStyle="1" w:styleId="highwire-cite-metadata-journal">
    <w:name w:val="highwire-cite-metadata-journal"/>
    <w:basedOn w:val="a0"/>
    <w:rsid w:val="003D7669"/>
  </w:style>
  <w:style w:type="character" w:customStyle="1" w:styleId="highwire-cite-metadata-date">
    <w:name w:val="highwire-cite-metadata-date"/>
    <w:basedOn w:val="a0"/>
    <w:rsid w:val="003D7669"/>
  </w:style>
  <w:style w:type="character" w:customStyle="1" w:styleId="highwire-cite-metadata-volume">
    <w:name w:val="highwire-cite-metadata-volume"/>
    <w:basedOn w:val="a0"/>
    <w:rsid w:val="003D7669"/>
  </w:style>
  <w:style w:type="character" w:customStyle="1" w:styleId="highwire-cite-metadata-issue">
    <w:name w:val="highwire-cite-metadata-issue"/>
    <w:basedOn w:val="a0"/>
    <w:rsid w:val="003D7669"/>
  </w:style>
  <w:style w:type="character" w:customStyle="1" w:styleId="highwire-cite-metadata-pages">
    <w:name w:val="highwire-cite-metadata-pages"/>
    <w:basedOn w:val="a0"/>
    <w:rsid w:val="003D7669"/>
  </w:style>
  <w:style w:type="character" w:customStyle="1" w:styleId="a5">
    <w:name w:val="批注框文本 字符"/>
    <w:basedOn w:val="a0"/>
    <w:link w:val="a4"/>
    <w:uiPriority w:val="99"/>
    <w:semiHidden/>
    <w:rsid w:val="003D7669"/>
    <w:rPr>
      <w:rFonts w:ascii="Tahoma" w:hAnsi="Tahoma" w:cs="Tahoma"/>
      <w:sz w:val="16"/>
      <w:szCs w:val="16"/>
      <w:lang w:val="de-DE" w:eastAsia="ja-JP"/>
    </w:rPr>
  </w:style>
  <w:style w:type="paragraph" w:styleId="af0">
    <w:name w:val="Revision"/>
    <w:hidden/>
    <w:uiPriority w:val="99"/>
    <w:semiHidden/>
    <w:rsid w:val="003D7669"/>
    <w:rPr>
      <w:rFonts w:eastAsia="宋体"/>
      <w:sz w:val="24"/>
      <w:szCs w:val="24"/>
      <w:lang w:val="en-US" w:eastAsia="zh-CN"/>
    </w:rPr>
  </w:style>
  <w:style w:type="paragraph" w:styleId="af1">
    <w:name w:val="List Paragraph"/>
    <w:basedOn w:val="a"/>
    <w:uiPriority w:val="34"/>
    <w:qFormat/>
    <w:rsid w:val="003D7669"/>
    <w:pPr>
      <w:ind w:left="720"/>
    </w:pPr>
    <w:rPr>
      <w:rFonts w:eastAsia="宋体"/>
      <w:szCs w:val="20"/>
      <w:lang w:eastAsia="en-US"/>
    </w:rPr>
  </w:style>
  <w:style w:type="character" w:styleId="af2">
    <w:name w:val="Hyperlink"/>
    <w:basedOn w:val="a0"/>
    <w:uiPriority w:val="99"/>
    <w:unhideWhenUsed/>
    <w:rsid w:val="003D7669"/>
    <w:rPr>
      <w:color w:val="0563C1" w:themeColor="hyperlink"/>
      <w:u w:val="single"/>
    </w:rPr>
  </w:style>
  <w:style w:type="paragraph" w:customStyle="1" w:styleId="TAMainText">
    <w:name w:val="TA_Main_Text"/>
    <w:basedOn w:val="a"/>
    <w:rsid w:val="003D7669"/>
    <w:pPr>
      <w:spacing w:line="480" w:lineRule="auto"/>
      <w:ind w:firstLine="202"/>
      <w:jc w:val="both"/>
    </w:pPr>
    <w:rPr>
      <w:rFonts w:ascii="Times" w:eastAsia="宋体" w:hAnsi="Times" w:cs="FreeSans"/>
      <w:szCs w:val="20"/>
      <w:lang w:eastAsia="en-US"/>
    </w:rPr>
  </w:style>
  <w:style w:type="character" w:customStyle="1" w:styleId="current-selection">
    <w:name w:val="current-selection"/>
    <w:basedOn w:val="a0"/>
    <w:rsid w:val="003D7669"/>
  </w:style>
  <w:style w:type="character" w:styleId="af3">
    <w:name w:val="Emphasis"/>
    <w:basedOn w:val="a0"/>
    <w:uiPriority w:val="20"/>
    <w:qFormat/>
    <w:rsid w:val="003D7669"/>
    <w:rPr>
      <w:i/>
      <w:iCs/>
    </w:rPr>
  </w:style>
  <w:style w:type="paragraph" w:customStyle="1" w:styleId="SMcaption">
    <w:name w:val="SM caption"/>
    <w:basedOn w:val="a"/>
    <w:qFormat/>
    <w:rsid w:val="003D7669"/>
    <w:rPr>
      <w:rFonts w:eastAsia="宋体"/>
      <w:szCs w:val="20"/>
      <w:lang w:eastAsia="en-US"/>
    </w:rPr>
  </w:style>
  <w:style w:type="paragraph" w:styleId="af4">
    <w:name w:val="Intense Quote"/>
    <w:basedOn w:val="a"/>
    <w:next w:val="a"/>
    <w:link w:val="af5"/>
    <w:uiPriority w:val="30"/>
    <w:qFormat/>
    <w:rsid w:val="003D7669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rFonts w:eastAsia="宋体"/>
      <w:i/>
      <w:iCs/>
      <w:color w:val="4472C4" w:themeColor="accent1"/>
      <w:lang w:eastAsia="zh-CN"/>
    </w:rPr>
  </w:style>
  <w:style w:type="character" w:customStyle="1" w:styleId="af5">
    <w:name w:val="明显引用 字符"/>
    <w:basedOn w:val="a0"/>
    <w:link w:val="af4"/>
    <w:uiPriority w:val="30"/>
    <w:rsid w:val="003D7669"/>
    <w:rPr>
      <w:rFonts w:eastAsia="宋体"/>
      <w:i/>
      <w:iCs/>
      <w:color w:val="4472C4" w:themeColor="accent1"/>
      <w:sz w:val="24"/>
      <w:szCs w:val="24"/>
      <w:lang w:val="en-US" w:eastAsia="zh-CN"/>
    </w:rPr>
  </w:style>
  <w:style w:type="paragraph" w:styleId="af6">
    <w:name w:val="No Spacing"/>
    <w:uiPriority w:val="1"/>
    <w:qFormat/>
    <w:rsid w:val="003D7669"/>
    <w:rPr>
      <w:rFonts w:eastAsia="宋体"/>
      <w:sz w:val="24"/>
      <w:szCs w:val="24"/>
      <w:lang w:val="en-US" w:eastAsia="zh-CN"/>
    </w:rPr>
  </w:style>
  <w:style w:type="paragraph" w:customStyle="1" w:styleId="SMHeading">
    <w:name w:val="SM Heading"/>
    <w:basedOn w:val="1"/>
    <w:qFormat/>
    <w:rsid w:val="00894F3A"/>
    <w:pPr>
      <w:keepLines w:val="0"/>
      <w:spacing w:after="60"/>
    </w:pPr>
    <w:rPr>
      <w:rFonts w:ascii="Times New Roman" w:eastAsia="宋体" w:hAnsi="Times New Roman" w:cs="Times New Roman"/>
      <w:b/>
      <w:bCs/>
      <w:color w:val="auto"/>
      <w:kern w:val="32"/>
      <w:sz w:val="24"/>
      <w:szCs w:val="24"/>
      <w:lang w:eastAsia="en-US"/>
    </w:rPr>
  </w:style>
  <w:style w:type="paragraph" w:customStyle="1" w:styleId="SMText">
    <w:name w:val="SM Text"/>
    <w:basedOn w:val="a"/>
    <w:qFormat/>
    <w:rsid w:val="00894F3A"/>
    <w:pPr>
      <w:ind w:firstLine="480"/>
    </w:pPr>
    <w:rPr>
      <w:rFonts w:eastAsia="宋体"/>
      <w:szCs w:val="20"/>
      <w:lang w:eastAsia="en-US"/>
    </w:rPr>
  </w:style>
  <w:style w:type="table" w:styleId="af7">
    <w:name w:val="Table Grid"/>
    <w:basedOn w:val="a1"/>
    <w:uiPriority w:val="39"/>
    <w:qFormat/>
    <w:rsid w:val="00894F3A"/>
    <w:rPr>
      <w:rFonts w:asciiTheme="minorHAnsi" w:eastAsia="宋体" w:hAnsiTheme="minorHAnsi" w:cstheme="minorBidi"/>
      <w:sz w:val="24"/>
      <w:szCs w:val="24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BAuthorName">
    <w:name w:val="BB_Author_Name"/>
    <w:basedOn w:val="a"/>
    <w:next w:val="a"/>
    <w:rsid w:val="008C4173"/>
    <w:pPr>
      <w:spacing w:after="240" w:line="480" w:lineRule="auto"/>
      <w:jc w:val="center"/>
    </w:pPr>
    <w:rPr>
      <w:rFonts w:ascii="Times" w:eastAsia="宋体" w:hAnsi="Times"/>
      <w:i/>
      <w:szCs w:val="20"/>
      <w:lang w:eastAsia="en-US"/>
    </w:rPr>
  </w:style>
  <w:style w:type="paragraph" w:customStyle="1" w:styleId="EndNoteBibliography">
    <w:name w:val="EndNote Bibliography"/>
    <w:link w:val="EndNoteBibliography0"/>
    <w:qFormat/>
    <w:rsid w:val="004B2D2E"/>
    <w:pPr>
      <w:jc w:val="both"/>
    </w:pPr>
    <w:rPr>
      <w:rFonts w:ascii="等线" w:eastAsia="等线" w:hAnsi="等线" w:cs="Calibri"/>
      <w:szCs w:val="22"/>
      <w:lang w:val="en-US" w:eastAsia="zh-CN"/>
    </w:rPr>
  </w:style>
  <w:style w:type="character" w:customStyle="1" w:styleId="EndNoteBibliography0">
    <w:name w:val="EndNote Bibliography 字符"/>
    <w:basedOn w:val="a0"/>
    <w:link w:val="EndNoteBibliography"/>
    <w:rsid w:val="004B2D2E"/>
    <w:rPr>
      <w:rFonts w:ascii="等线" w:eastAsia="等线" w:hAnsi="等线" w:cs="Calibri"/>
      <w:szCs w:val="22"/>
      <w:lang w:val="en-US" w:eastAsia="zh-CN"/>
    </w:rPr>
  </w:style>
  <w:style w:type="paragraph" w:customStyle="1" w:styleId="AIReceivedDate">
    <w:name w:val="AI_Received_Date"/>
    <w:basedOn w:val="a"/>
    <w:next w:val="BDAbstract"/>
    <w:rsid w:val="00F13AFA"/>
    <w:pPr>
      <w:spacing w:after="240" w:line="480" w:lineRule="auto"/>
      <w:jc w:val="both"/>
    </w:pPr>
    <w:rPr>
      <w:rFonts w:ascii="Times" w:eastAsia="宋体" w:hAnsi="Times"/>
      <w:b/>
      <w:szCs w:val="20"/>
      <w:lang w:eastAsia="en-US"/>
    </w:rPr>
  </w:style>
  <w:style w:type="paragraph" w:customStyle="1" w:styleId="BDAbstract">
    <w:name w:val="BD_Abstract"/>
    <w:basedOn w:val="a"/>
    <w:next w:val="TAMainText"/>
    <w:rsid w:val="00F13AFA"/>
    <w:pPr>
      <w:spacing w:before="360" w:after="360" w:line="480" w:lineRule="auto"/>
      <w:jc w:val="both"/>
    </w:pPr>
    <w:rPr>
      <w:rFonts w:ascii="Times" w:eastAsia="宋体" w:hAnsi="Times"/>
      <w:szCs w:val="20"/>
      <w:lang w:eastAsia="en-US"/>
    </w:rPr>
  </w:style>
  <w:style w:type="character" w:customStyle="1" w:styleId="EndNoteBibliographyChar">
    <w:name w:val="EndNote Bibliography Char"/>
    <w:basedOn w:val="a0"/>
    <w:rsid w:val="006807A0"/>
    <w:rPr>
      <w:rFonts w:ascii="Calibri" w:hAnsi="Calibri" w:cs="Calibri"/>
      <w:noProof/>
      <w:sz w:val="20"/>
    </w:rPr>
  </w:style>
  <w:style w:type="paragraph" w:styleId="af8">
    <w:name w:val="Normal (Web)"/>
    <w:basedOn w:val="a"/>
    <w:uiPriority w:val="99"/>
    <w:unhideWhenUsed/>
    <w:qFormat/>
    <w:rsid w:val="00A94301"/>
    <w:pPr>
      <w:spacing w:before="100" w:beforeAutospacing="1" w:after="100" w:afterAutospacing="1"/>
    </w:pPr>
    <w:rPr>
      <w:rFonts w:ascii="宋体" w:eastAsia="宋体" w:hAnsi="宋体" w:cs="宋体"/>
      <w:lang w:eastAsia="zh-CN"/>
    </w:rPr>
  </w:style>
  <w:style w:type="character" w:customStyle="1" w:styleId="title-text">
    <w:name w:val="title-text"/>
    <w:basedOn w:val="a0"/>
    <w:rsid w:val="00D32757"/>
  </w:style>
  <w:style w:type="character" w:customStyle="1" w:styleId="30">
    <w:name w:val="标题 3 字符"/>
    <w:basedOn w:val="a0"/>
    <w:link w:val="3"/>
    <w:uiPriority w:val="9"/>
    <w:semiHidden/>
    <w:rsid w:val="00D32757"/>
    <w:rPr>
      <w:b/>
      <w:bCs/>
      <w:sz w:val="32"/>
      <w:szCs w:val="32"/>
      <w:lang w:val="en-US"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318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21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336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64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799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50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761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96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31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tif"/><Relationship Id="rId18" Type="http://schemas.openxmlformats.org/officeDocument/2006/relationships/image" Target="media/image9.png"/><Relationship Id="rId26" Type="http://schemas.openxmlformats.org/officeDocument/2006/relationships/image" Target="media/image17.tif"/><Relationship Id="rId39" Type="http://schemas.openxmlformats.org/officeDocument/2006/relationships/image" Target="media/image30.png"/><Relationship Id="rId21" Type="http://schemas.openxmlformats.org/officeDocument/2006/relationships/image" Target="media/image12.png"/><Relationship Id="rId34" Type="http://schemas.openxmlformats.org/officeDocument/2006/relationships/image" Target="media/image25.emf"/><Relationship Id="rId42" Type="http://schemas.openxmlformats.org/officeDocument/2006/relationships/image" Target="media/image33.png"/><Relationship Id="rId47" Type="http://schemas.openxmlformats.org/officeDocument/2006/relationships/image" Target="media/image38.tif"/><Relationship Id="rId50" Type="http://schemas.openxmlformats.org/officeDocument/2006/relationships/image" Target="media/image41.tif"/><Relationship Id="rId55" Type="http://schemas.openxmlformats.org/officeDocument/2006/relationships/image" Target="media/image46.emf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6" Type="http://schemas.openxmlformats.org/officeDocument/2006/relationships/image" Target="media/image7.png"/><Relationship Id="rId29" Type="http://schemas.openxmlformats.org/officeDocument/2006/relationships/image" Target="media/image20.png"/><Relationship Id="rId11" Type="http://schemas.openxmlformats.org/officeDocument/2006/relationships/image" Target="media/image2.tif"/><Relationship Id="rId24" Type="http://schemas.openxmlformats.org/officeDocument/2006/relationships/image" Target="media/image15.png"/><Relationship Id="rId32" Type="http://schemas.openxmlformats.org/officeDocument/2006/relationships/image" Target="media/image23.png"/><Relationship Id="rId37" Type="http://schemas.openxmlformats.org/officeDocument/2006/relationships/image" Target="media/image28.tif"/><Relationship Id="rId40" Type="http://schemas.openxmlformats.org/officeDocument/2006/relationships/image" Target="media/image31.tif"/><Relationship Id="rId45" Type="http://schemas.openxmlformats.org/officeDocument/2006/relationships/image" Target="media/image36.tif"/><Relationship Id="rId53" Type="http://schemas.openxmlformats.org/officeDocument/2006/relationships/image" Target="media/image44.emf"/><Relationship Id="rId58" Type="http://schemas.openxmlformats.org/officeDocument/2006/relationships/footer" Target="footer1.xml"/><Relationship Id="rId5" Type="http://schemas.openxmlformats.org/officeDocument/2006/relationships/settings" Target="settings.xml"/><Relationship Id="rId19" Type="http://schemas.openxmlformats.org/officeDocument/2006/relationships/image" Target="media/image10.tif"/><Relationship Id="rId4" Type="http://schemas.openxmlformats.org/officeDocument/2006/relationships/styles" Target="styles.xml"/><Relationship Id="rId9" Type="http://schemas.openxmlformats.org/officeDocument/2006/relationships/hyperlink" Target="mailto:huan.wang0520@nankai.edu.cn" TargetMode="External"/><Relationship Id="rId14" Type="http://schemas.openxmlformats.org/officeDocument/2006/relationships/image" Target="media/image5.png"/><Relationship Id="rId22" Type="http://schemas.openxmlformats.org/officeDocument/2006/relationships/image" Target="media/image13.png"/><Relationship Id="rId27" Type="http://schemas.openxmlformats.org/officeDocument/2006/relationships/image" Target="media/image18.tif"/><Relationship Id="rId30" Type="http://schemas.openxmlformats.org/officeDocument/2006/relationships/image" Target="media/image21.png"/><Relationship Id="rId35" Type="http://schemas.openxmlformats.org/officeDocument/2006/relationships/image" Target="media/image26.tif"/><Relationship Id="rId43" Type="http://schemas.openxmlformats.org/officeDocument/2006/relationships/image" Target="media/image34.png"/><Relationship Id="rId48" Type="http://schemas.openxmlformats.org/officeDocument/2006/relationships/image" Target="media/image39.tif"/><Relationship Id="rId56" Type="http://schemas.openxmlformats.org/officeDocument/2006/relationships/image" Target="media/image47.emf"/><Relationship Id="rId8" Type="http://schemas.openxmlformats.org/officeDocument/2006/relationships/endnotes" Target="endnotes.xml"/><Relationship Id="rId51" Type="http://schemas.openxmlformats.org/officeDocument/2006/relationships/image" Target="media/image42.png"/><Relationship Id="rId3" Type="http://schemas.openxmlformats.org/officeDocument/2006/relationships/numbering" Target="numbering.xml"/><Relationship Id="rId12" Type="http://schemas.openxmlformats.org/officeDocument/2006/relationships/image" Target="media/image3.tif"/><Relationship Id="rId17" Type="http://schemas.openxmlformats.org/officeDocument/2006/relationships/image" Target="media/image8.tif"/><Relationship Id="rId25" Type="http://schemas.openxmlformats.org/officeDocument/2006/relationships/image" Target="media/image16.emf"/><Relationship Id="rId33" Type="http://schemas.openxmlformats.org/officeDocument/2006/relationships/image" Target="media/image24.tiff"/><Relationship Id="rId38" Type="http://schemas.openxmlformats.org/officeDocument/2006/relationships/image" Target="media/image29.tif"/><Relationship Id="rId46" Type="http://schemas.openxmlformats.org/officeDocument/2006/relationships/image" Target="media/image37.tif"/><Relationship Id="rId59" Type="http://schemas.openxmlformats.org/officeDocument/2006/relationships/fontTable" Target="fontTable.xml"/><Relationship Id="rId20" Type="http://schemas.openxmlformats.org/officeDocument/2006/relationships/image" Target="media/image11.tif"/><Relationship Id="rId41" Type="http://schemas.openxmlformats.org/officeDocument/2006/relationships/image" Target="media/image32.tif"/><Relationship Id="rId54" Type="http://schemas.openxmlformats.org/officeDocument/2006/relationships/image" Target="media/image45.emf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image" Target="media/image6.tif"/><Relationship Id="rId23" Type="http://schemas.openxmlformats.org/officeDocument/2006/relationships/image" Target="media/image14.tif"/><Relationship Id="rId28" Type="http://schemas.openxmlformats.org/officeDocument/2006/relationships/image" Target="media/image19.tif"/><Relationship Id="rId36" Type="http://schemas.openxmlformats.org/officeDocument/2006/relationships/image" Target="media/image27.emf"/><Relationship Id="rId49" Type="http://schemas.openxmlformats.org/officeDocument/2006/relationships/image" Target="media/image40.png"/><Relationship Id="rId57" Type="http://schemas.openxmlformats.org/officeDocument/2006/relationships/header" Target="header1.xml"/><Relationship Id="rId10" Type="http://schemas.openxmlformats.org/officeDocument/2006/relationships/image" Target="media/image1.tif"/><Relationship Id="rId31" Type="http://schemas.openxmlformats.org/officeDocument/2006/relationships/image" Target="media/image22.tif"/><Relationship Id="rId44" Type="http://schemas.openxmlformats.org/officeDocument/2006/relationships/image" Target="media/image35.tif"/><Relationship Id="rId52" Type="http://schemas.openxmlformats.org/officeDocument/2006/relationships/image" Target="media/image43.emf"/><Relationship Id="rId60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kumente%20und%20Einstellungen\LWylie\Lokale%20Einstellungen\Anwendungsdaten\Chemistry%20Add-in%20for%20Word\Chemistry%20Gallery\Chem4Word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ontrolsStorage xmlns="urn:schemas-microsoft-com.VSTO2008Demos.ControlsStorage">
  <Controls>AAEAAAD/////AQAAAAAAAAAMAgAAAEVDaGVtNFdvcmQuQ29yZSwgVmVyc2lvbj0xLjAuMC4wLCBDdWx0dXJlPW5ldXRyYWwsIFB1YmxpY0tleVRva2VuPW51bGwHAQAAAAABAAAAAAAAAAQgQ2hlbTRXb3JkLkNvcmUuQ29udHJvbFByb3BlcnRpZXMCAAAACw==</Controls>
</ControlsStorage>
</file>

<file path=customXml/itemProps1.xml><?xml version="1.0" encoding="utf-8"?>
<ds:datastoreItem xmlns:ds="http://schemas.openxmlformats.org/officeDocument/2006/customXml" ds:itemID="{5429E476-35E7-45E2-B481-81EA0242989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8B4991C-846D-49EA-BEE6-5408586D13C2}">
  <ds:schemaRefs>
    <ds:schemaRef ds:uri="urn:schemas-microsoft-com.VSTO2008Demos.ControlsStorag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Chem4Word</Template>
  <TotalTime>273</TotalTime>
  <Pages>29</Pages>
  <Words>1788</Words>
  <Characters>10197</Characters>
  <Application>Microsoft Office Word</Application>
  <DocSecurity>0</DocSecurity>
  <Lines>84</Lines>
  <Paragraphs>23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>DOI: 10</vt:lpstr>
      <vt:lpstr>DOI: 10</vt:lpstr>
    </vt:vector>
  </TitlesOfParts>
  <Company>WILEY-VCH Verlag GmbH &amp; Co. KGaA</Company>
  <LinksUpToDate>false</LinksUpToDate>
  <CharactersWithSpaces>11962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DOI: 10</dc:title>
  <dc:subject/>
  <dc:creator>ABoeer</dc:creator>
  <cp:keywords/>
  <dc:description/>
  <cp:lastModifiedBy>王 雅欣</cp:lastModifiedBy>
  <cp:revision>22</cp:revision>
  <cp:lastPrinted>2010-04-21T15:22:00Z</cp:lastPrinted>
  <dcterms:created xsi:type="dcterms:W3CDTF">2022-09-22T11:34:00Z</dcterms:created>
  <dcterms:modified xsi:type="dcterms:W3CDTF">2022-10-06T15:08:00Z</dcterms:modified>
</cp:coreProperties>
</file>