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line="240" w:lineRule="auto"/>
        <w:jc w:val="both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0"/>
          <w:szCs w:val="20"/>
          <w:rtl w:val="0"/>
        </w:rPr>
        <w:t xml:space="preserve">Supplementary Table 1. 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Alterations in cardiometabolic risk factors with a 10% increase in consumption of ultra-processed foods.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0"/>
          <w:szCs w:val="20"/>
          <w:rtl w:val="0"/>
        </w:rPr>
        <w:t xml:space="preserve">  </w:t>
      </w:r>
    </w:p>
    <w:tbl>
      <w:tblPr>
        <w:tblStyle w:val="Table1"/>
        <w:tblW w:w="8504.0" w:type="dxa"/>
        <w:jc w:val="center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3439"/>
        <w:gridCol w:w="3075"/>
        <w:gridCol w:w="1990"/>
        <w:tblGridChange w:id="0">
          <w:tblGrid>
            <w:gridCol w:w="3439"/>
            <w:gridCol w:w="3075"/>
            <w:gridCol w:w="199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02">
            <w:pPr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Characteristic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03">
            <w:pPr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10% increase in UPF consumption</w:t>
            </w:r>
          </w:p>
          <w:p w:rsidR="00000000" w:rsidDel="00000000" w:rsidP="00000000" w:rsidRDefault="00000000" w:rsidRPr="00000000" w14:paraId="00000004">
            <w:pPr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PR (95%CI)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05">
            <w:pPr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p-value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006">
            <w:pPr>
              <w:spacing w:line="276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0"/>
                <w:szCs w:val="20"/>
                <w:rtl w:val="0"/>
              </w:rPr>
              <w:t xml:space="preserve">High total cholesterol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007">
            <w:pPr>
              <w:spacing w:line="276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008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9">
            <w:pPr>
              <w:spacing w:line="276" w:lineRule="auto"/>
              <w:rPr>
                <w:rFonts w:ascii="Times New Roman" w:cs="Times New Roman" w:eastAsia="Times New Roman" w:hAnsi="Times New Roman"/>
                <w:b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Crude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1.004 (1.000 – 1.007)</w:t>
            </w:r>
          </w:p>
        </w:tc>
        <w:tc>
          <w:tcPr/>
          <w:p w:rsidR="00000000" w:rsidDel="00000000" w:rsidP="00000000" w:rsidRDefault="00000000" w:rsidRPr="00000000" w14:paraId="0000000B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0.014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C">
            <w:pPr>
              <w:spacing w:line="276" w:lineRule="auto"/>
              <w:rPr>
                <w:rFonts w:ascii="Times New Roman" w:cs="Times New Roman" w:eastAsia="Times New Roman" w:hAnsi="Times New Roman"/>
                <w:b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Model 1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1.000 (0.997 – 1.003)</w:t>
            </w:r>
          </w:p>
        </w:tc>
        <w:tc>
          <w:tcPr/>
          <w:p w:rsidR="00000000" w:rsidDel="00000000" w:rsidP="00000000" w:rsidRDefault="00000000" w:rsidRPr="00000000" w14:paraId="0000000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0.862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F">
            <w:pPr>
              <w:spacing w:line="276" w:lineRule="auto"/>
              <w:rPr>
                <w:rFonts w:ascii="Times New Roman" w:cs="Times New Roman" w:eastAsia="Times New Roman" w:hAnsi="Times New Roman"/>
                <w:b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Model 2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0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1.000 (0.997 – 1.004)</w:t>
            </w:r>
          </w:p>
        </w:tc>
        <w:tc>
          <w:tcPr/>
          <w:p w:rsidR="00000000" w:rsidDel="00000000" w:rsidP="00000000" w:rsidRDefault="00000000" w:rsidRPr="00000000" w14:paraId="0000001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0.697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2">
            <w:pPr>
              <w:spacing w:line="276" w:lineRule="auto"/>
              <w:rPr>
                <w:rFonts w:ascii="Times New Roman" w:cs="Times New Roman" w:eastAsia="Times New Roman" w:hAnsi="Times New Roman"/>
                <w:b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Model 3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3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1.001 (0.997 – 1.005)</w:t>
            </w:r>
          </w:p>
        </w:tc>
        <w:tc>
          <w:tcPr/>
          <w:p w:rsidR="00000000" w:rsidDel="00000000" w:rsidP="00000000" w:rsidRDefault="00000000" w:rsidRPr="00000000" w14:paraId="00000014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0.631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5">
            <w:pPr>
              <w:spacing w:line="276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Model 4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1.002 (0.998 – 1.006)</w:t>
            </w:r>
          </w:p>
        </w:tc>
        <w:tc>
          <w:tcPr/>
          <w:p w:rsidR="00000000" w:rsidDel="00000000" w:rsidP="00000000" w:rsidRDefault="00000000" w:rsidRPr="00000000" w14:paraId="00000017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0.459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8">
            <w:pPr>
              <w:spacing w:line="276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0"/>
                <w:szCs w:val="20"/>
                <w:rtl w:val="0"/>
              </w:rPr>
              <w:t xml:space="preserve">Low HDL-c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B">
            <w:pPr>
              <w:spacing w:line="276" w:lineRule="auto"/>
              <w:rPr>
                <w:rFonts w:ascii="Times New Roman" w:cs="Times New Roman" w:eastAsia="Times New Roman" w:hAnsi="Times New Roman"/>
                <w:b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Crude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C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0.987 (0.984 – 0.990)</w:t>
            </w:r>
          </w:p>
        </w:tc>
        <w:tc>
          <w:tcPr/>
          <w:p w:rsidR="00000000" w:rsidDel="00000000" w:rsidP="00000000" w:rsidRDefault="00000000" w:rsidRPr="00000000" w14:paraId="0000001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&lt;0.001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E">
            <w:pPr>
              <w:spacing w:line="276" w:lineRule="auto"/>
              <w:rPr>
                <w:rFonts w:ascii="Times New Roman" w:cs="Times New Roman" w:eastAsia="Times New Roman" w:hAnsi="Times New Roman"/>
                <w:b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Model 1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F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0.993 (0.989 – 0.996)</w:t>
            </w:r>
          </w:p>
        </w:tc>
        <w:tc>
          <w:tcPr/>
          <w:p w:rsidR="00000000" w:rsidDel="00000000" w:rsidP="00000000" w:rsidRDefault="00000000" w:rsidRPr="00000000" w14:paraId="00000020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&lt;0.001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1">
            <w:pPr>
              <w:spacing w:line="276" w:lineRule="auto"/>
              <w:rPr>
                <w:rFonts w:ascii="Times New Roman" w:cs="Times New Roman" w:eastAsia="Times New Roman" w:hAnsi="Times New Roman"/>
                <w:b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Model 2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0.992 (0.988 – 0.997)</w:t>
            </w:r>
          </w:p>
        </w:tc>
        <w:tc>
          <w:tcPr/>
          <w:p w:rsidR="00000000" w:rsidDel="00000000" w:rsidP="00000000" w:rsidRDefault="00000000" w:rsidRPr="00000000" w14:paraId="00000023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0.001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4">
            <w:pPr>
              <w:spacing w:line="276" w:lineRule="auto"/>
              <w:rPr>
                <w:rFonts w:ascii="Times New Roman" w:cs="Times New Roman" w:eastAsia="Times New Roman" w:hAnsi="Times New Roman"/>
                <w:b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Model 3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0.993 (0.989 – 0.998)</w:t>
            </w:r>
          </w:p>
        </w:tc>
        <w:tc>
          <w:tcPr/>
          <w:p w:rsidR="00000000" w:rsidDel="00000000" w:rsidP="00000000" w:rsidRDefault="00000000" w:rsidRPr="00000000" w14:paraId="0000002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0.002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7">
            <w:pPr>
              <w:spacing w:line="276" w:lineRule="auto"/>
              <w:rPr>
                <w:rFonts w:ascii="Times New Roman" w:cs="Times New Roman" w:eastAsia="Times New Roman" w:hAnsi="Times New Roman"/>
                <w:b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Model 4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8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0.994 (0.989 – 0.999)</w:t>
            </w:r>
          </w:p>
        </w:tc>
        <w:tc>
          <w:tcPr/>
          <w:p w:rsidR="00000000" w:rsidDel="00000000" w:rsidP="00000000" w:rsidRDefault="00000000" w:rsidRPr="00000000" w14:paraId="0000002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0.014</w:t>
            </w:r>
          </w:p>
        </w:tc>
      </w:tr>
      <w:tr>
        <w:trPr>
          <w:cantSplit w:val="0"/>
          <w:tblHeader w:val="0"/>
        </w:trPr>
        <w:tc>
          <w:tcPr>
            <w:vAlign w:val="bottom"/>
          </w:tcPr>
          <w:p w:rsidR="00000000" w:rsidDel="00000000" w:rsidP="00000000" w:rsidRDefault="00000000" w:rsidRPr="00000000" w14:paraId="0000002A">
            <w:pPr>
              <w:spacing w:line="276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0"/>
                <w:szCs w:val="20"/>
                <w:rtl w:val="0"/>
              </w:rPr>
              <w:t xml:space="preserve">High LDL-c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B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C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D">
            <w:pPr>
              <w:spacing w:line="276" w:lineRule="auto"/>
              <w:rPr>
                <w:rFonts w:ascii="Times New Roman" w:cs="Times New Roman" w:eastAsia="Times New Roman" w:hAnsi="Times New Roman"/>
                <w:b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Crude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1.004 (1.002 – 1.006)</w:t>
            </w:r>
          </w:p>
        </w:tc>
        <w:tc>
          <w:tcPr/>
          <w:p w:rsidR="00000000" w:rsidDel="00000000" w:rsidP="00000000" w:rsidRDefault="00000000" w:rsidRPr="00000000" w14:paraId="0000002F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&lt;0.001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0">
            <w:pPr>
              <w:spacing w:line="276" w:lineRule="auto"/>
              <w:rPr>
                <w:rFonts w:ascii="Times New Roman" w:cs="Times New Roman" w:eastAsia="Times New Roman" w:hAnsi="Times New Roman"/>
                <w:b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Model 1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1.003 (1.001 – 1.005)</w:t>
            </w:r>
          </w:p>
        </w:tc>
        <w:tc>
          <w:tcPr/>
          <w:p w:rsidR="00000000" w:rsidDel="00000000" w:rsidP="00000000" w:rsidRDefault="00000000" w:rsidRPr="00000000" w14:paraId="0000003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0.005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3">
            <w:pPr>
              <w:spacing w:line="276" w:lineRule="auto"/>
              <w:rPr>
                <w:rFonts w:ascii="Times New Roman" w:cs="Times New Roman" w:eastAsia="Times New Roman" w:hAnsi="Times New Roman"/>
                <w:b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Model 2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4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1.003 (1.001 – 1.005)</w:t>
            </w:r>
          </w:p>
        </w:tc>
        <w:tc>
          <w:tcPr/>
          <w:p w:rsidR="00000000" w:rsidDel="00000000" w:rsidP="00000000" w:rsidRDefault="00000000" w:rsidRPr="00000000" w14:paraId="0000003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0.007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6">
            <w:pPr>
              <w:spacing w:line="276" w:lineRule="auto"/>
              <w:rPr>
                <w:rFonts w:ascii="Times New Roman" w:cs="Times New Roman" w:eastAsia="Times New Roman" w:hAnsi="Times New Roman"/>
                <w:b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Model 3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7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1.003 (1.001 – 1.006)</w:t>
            </w:r>
          </w:p>
        </w:tc>
        <w:tc>
          <w:tcPr/>
          <w:p w:rsidR="00000000" w:rsidDel="00000000" w:rsidP="00000000" w:rsidRDefault="00000000" w:rsidRPr="00000000" w14:paraId="00000038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0.003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9">
            <w:pPr>
              <w:spacing w:line="276" w:lineRule="auto"/>
              <w:rPr>
                <w:rFonts w:ascii="Times New Roman" w:cs="Times New Roman" w:eastAsia="Times New Roman" w:hAnsi="Times New Roman"/>
                <w:b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Model 4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1.004 (1.002 – 1.006)</w:t>
            </w:r>
          </w:p>
        </w:tc>
        <w:tc>
          <w:tcPr/>
          <w:p w:rsidR="00000000" w:rsidDel="00000000" w:rsidP="00000000" w:rsidRDefault="00000000" w:rsidRPr="00000000" w14:paraId="0000003B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0.001</w:t>
            </w:r>
          </w:p>
        </w:tc>
      </w:tr>
      <w:tr>
        <w:trPr>
          <w:cantSplit w:val="0"/>
          <w:tblHeader w:val="0"/>
        </w:trPr>
        <w:tc>
          <w:tcPr>
            <w:vAlign w:val="bottom"/>
          </w:tcPr>
          <w:p w:rsidR="00000000" w:rsidDel="00000000" w:rsidP="00000000" w:rsidRDefault="00000000" w:rsidRPr="00000000" w14:paraId="0000003C">
            <w:pPr>
              <w:spacing w:line="276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0"/>
                <w:szCs w:val="20"/>
                <w:rtl w:val="0"/>
              </w:rPr>
              <w:t xml:space="preserve">High Triglycerides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F">
            <w:pPr>
              <w:spacing w:line="276" w:lineRule="auto"/>
              <w:rPr>
                <w:rFonts w:ascii="Times New Roman" w:cs="Times New Roman" w:eastAsia="Times New Roman" w:hAnsi="Times New Roman"/>
                <w:b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Crude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0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0.999 (0.995 – 1.002)</w:t>
            </w:r>
          </w:p>
        </w:tc>
        <w:tc>
          <w:tcPr/>
          <w:p w:rsidR="00000000" w:rsidDel="00000000" w:rsidP="00000000" w:rsidRDefault="00000000" w:rsidRPr="00000000" w14:paraId="0000004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0.471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42">
            <w:pPr>
              <w:spacing w:line="276" w:lineRule="auto"/>
              <w:rPr>
                <w:rFonts w:ascii="Times New Roman" w:cs="Times New Roman" w:eastAsia="Times New Roman" w:hAnsi="Times New Roman"/>
                <w:b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Model 1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3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0.999 (0.995 – 1.002)</w:t>
            </w:r>
          </w:p>
        </w:tc>
        <w:tc>
          <w:tcPr/>
          <w:p w:rsidR="00000000" w:rsidDel="00000000" w:rsidP="00000000" w:rsidRDefault="00000000" w:rsidRPr="00000000" w14:paraId="00000044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0.447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45">
            <w:pPr>
              <w:spacing w:line="276" w:lineRule="auto"/>
              <w:rPr>
                <w:rFonts w:ascii="Times New Roman" w:cs="Times New Roman" w:eastAsia="Times New Roman" w:hAnsi="Times New Roman"/>
                <w:b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Model 2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0.999 (0.996 – 1.003)</w:t>
            </w:r>
          </w:p>
        </w:tc>
        <w:tc>
          <w:tcPr/>
          <w:p w:rsidR="00000000" w:rsidDel="00000000" w:rsidP="00000000" w:rsidRDefault="00000000" w:rsidRPr="00000000" w14:paraId="00000047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0.922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48">
            <w:pPr>
              <w:spacing w:line="276" w:lineRule="auto"/>
              <w:rPr>
                <w:rFonts w:ascii="Times New Roman" w:cs="Times New Roman" w:eastAsia="Times New Roman" w:hAnsi="Times New Roman"/>
                <w:b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Model 3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1.000 (0.997 – 1.004)</w:t>
            </w:r>
          </w:p>
        </w:tc>
        <w:tc>
          <w:tcPr/>
          <w:p w:rsidR="00000000" w:rsidDel="00000000" w:rsidP="00000000" w:rsidRDefault="00000000" w:rsidRPr="00000000" w14:paraId="0000004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0.870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4B">
            <w:pPr>
              <w:spacing w:line="276" w:lineRule="auto"/>
              <w:rPr>
                <w:rFonts w:ascii="Times New Roman" w:cs="Times New Roman" w:eastAsia="Times New Roman" w:hAnsi="Times New Roman"/>
                <w:b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Model 4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C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1.001 (0.998 – 1.005)</w:t>
            </w:r>
          </w:p>
        </w:tc>
        <w:tc>
          <w:tcPr/>
          <w:p w:rsidR="00000000" w:rsidDel="00000000" w:rsidP="00000000" w:rsidRDefault="00000000" w:rsidRPr="00000000" w14:paraId="0000004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0.563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4E">
            <w:pPr>
              <w:spacing w:line="276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0"/>
                <w:szCs w:val="20"/>
                <w:rtl w:val="0"/>
              </w:rPr>
              <w:t xml:space="preserve">High fasting glucose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F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0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51">
            <w:pPr>
              <w:spacing w:line="276" w:lineRule="auto"/>
              <w:rPr>
                <w:rFonts w:ascii="Times New Roman" w:cs="Times New Roman" w:eastAsia="Times New Roman" w:hAnsi="Times New Roman"/>
                <w:b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Crude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1.001 (0.997 – 1.004)</w:t>
            </w:r>
          </w:p>
        </w:tc>
        <w:tc>
          <w:tcPr/>
          <w:p w:rsidR="00000000" w:rsidDel="00000000" w:rsidP="00000000" w:rsidRDefault="00000000" w:rsidRPr="00000000" w14:paraId="00000053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0.739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54">
            <w:pPr>
              <w:spacing w:line="276" w:lineRule="auto"/>
              <w:rPr>
                <w:rFonts w:ascii="Times New Roman" w:cs="Times New Roman" w:eastAsia="Times New Roman" w:hAnsi="Times New Roman"/>
                <w:b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Model 1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1.001 (0.998 – 1.005)</w:t>
            </w:r>
          </w:p>
        </w:tc>
        <w:tc>
          <w:tcPr/>
          <w:p w:rsidR="00000000" w:rsidDel="00000000" w:rsidP="00000000" w:rsidRDefault="00000000" w:rsidRPr="00000000" w14:paraId="0000005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0.467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57">
            <w:pPr>
              <w:spacing w:line="276" w:lineRule="auto"/>
              <w:rPr>
                <w:rFonts w:ascii="Times New Roman" w:cs="Times New Roman" w:eastAsia="Times New Roman" w:hAnsi="Times New Roman"/>
                <w:b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Model 2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8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1.001 (0.998 – 1.005)</w:t>
            </w:r>
          </w:p>
        </w:tc>
        <w:tc>
          <w:tcPr/>
          <w:p w:rsidR="00000000" w:rsidDel="00000000" w:rsidP="00000000" w:rsidRDefault="00000000" w:rsidRPr="00000000" w14:paraId="0000005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0.480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5A">
            <w:pPr>
              <w:spacing w:line="276" w:lineRule="auto"/>
              <w:rPr>
                <w:rFonts w:ascii="Times New Roman" w:cs="Times New Roman" w:eastAsia="Times New Roman" w:hAnsi="Times New Roman"/>
                <w:b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Model 3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B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1.001 (0.998 – 1.005)</w:t>
            </w:r>
          </w:p>
        </w:tc>
        <w:tc>
          <w:tcPr/>
          <w:p w:rsidR="00000000" w:rsidDel="00000000" w:rsidP="00000000" w:rsidRDefault="00000000" w:rsidRPr="00000000" w14:paraId="0000005C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0.465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5D">
            <w:pPr>
              <w:spacing w:line="276" w:lineRule="auto"/>
              <w:rPr>
                <w:rFonts w:ascii="Times New Roman" w:cs="Times New Roman" w:eastAsia="Times New Roman" w:hAnsi="Times New Roman"/>
                <w:b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Model 4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1.001 (0.998 – 1.005)</w:t>
            </w:r>
          </w:p>
        </w:tc>
        <w:tc>
          <w:tcPr/>
          <w:p w:rsidR="00000000" w:rsidDel="00000000" w:rsidP="00000000" w:rsidRDefault="00000000" w:rsidRPr="00000000" w14:paraId="0000005F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0.423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60">
            <w:pPr>
              <w:spacing w:line="276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0"/>
                <w:szCs w:val="20"/>
                <w:rtl w:val="0"/>
              </w:rPr>
              <w:t xml:space="preserve">High HbA1c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63">
            <w:pPr>
              <w:spacing w:line="276" w:lineRule="auto"/>
              <w:rPr>
                <w:rFonts w:ascii="Times New Roman" w:cs="Times New Roman" w:eastAsia="Times New Roman" w:hAnsi="Times New Roman"/>
                <w:b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Crude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4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0.997 (0.993 – 1.001)</w:t>
            </w:r>
          </w:p>
        </w:tc>
        <w:tc>
          <w:tcPr/>
          <w:p w:rsidR="00000000" w:rsidDel="00000000" w:rsidP="00000000" w:rsidRDefault="00000000" w:rsidRPr="00000000" w14:paraId="0000006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0.113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66">
            <w:pPr>
              <w:spacing w:line="276" w:lineRule="auto"/>
              <w:rPr>
                <w:rFonts w:ascii="Times New Roman" w:cs="Times New Roman" w:eastAsia="Times New Roman" w:hAnsi="Times New Roman"/>
                <w:b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Model 1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7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0.998 (0.994 – 1.003)</w:t>
            </w:r>
          </w:p>
        </w:tc>
        <w:tc>
          <w:tcPr/>
          <w:p w:rsidR="00000000" w:rsidDel="00000000" w:rsidP="00000000" w:rsidRDefault="00000000" w:rsidRPr="00000000" w14:paraId="00000068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0.487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69">
            <w:pPr>
              <w:spacing w:line="276" w:lineRule="auto"/>
              <w:rPr>
                <w:rFonts w:ascii="Times New Roman" w:cs="Times New Roman" w:eastAsia="Times New Roman" w:hAnsi="Times New Roman"/>
                <w:b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Model 2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1.001 (0.996 – 1.006)</w:t>
            </w:r>
          </w:p>
        </w:tc>
        <w:tc>
          <w:tcPr/>
          <w:p w:rsidR="00000000" w:rsidDel="00000000" w:rsidP="00000000" w:rsidRDefault="00000000" w:rsidRPr="00000000" w14:paraId="0000006B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0.710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6C">
            <w:pPr>
              <w:spacing w:line="276" w:lineRule="auto"/>
              <w:rPr>
                <w:rFonts w:ascii="Times New Roman" w:cs="Times New Roman" w:eastAsia="Times New Roman" w:hAnsi="Times New Roman"/>
                <w:b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Model 3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1.001 (0.996 – 1.007)</w:t>
            </w:r>
          </w:p>
        </w:tc>
        <w:tc>
          <w:tcPr/>
          <w:p w:rsidR="00000000" w:rsidDel="00000000" w:rsidP="00000000" w:rsidRDefault="00000000" w:rsidRPr="00000000" w14:paraId="0000006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0.612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6F">
            <w:pPr>
              <w:spacing w:line="276" w:lineRule="auto"/>
              <w:rPr>
                <w:rFonts w:ascii="Times New Roman" w:cs="Times New Roman" w:eastAsia="Times New Roman" w:hAnsi="Times New Roman"/>
                <w:b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Model 4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0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1.002 (0.996 – 1.007)</w:t>
            </w:r>
          </w:p>
        </w:tc>
        <w:tc>
          <w:tcPr/>
          <w:p w:rsidR="00000000" w:rsidDel="00000000" w:rsidP="00000000" w:rsidRDefault="00000000" w:rsidRPr="00000000" w14:paraId="0000007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0.572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72">
            <w:pPr>
              <w:spacing w:line="276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0"/>
                <w:szCs w:val="20"/>
                <w:rtl w:val="0"/>
              </w:rPr>
              <w:t xml:space="preserve">High HOMA–IR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3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4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75">
            <w:pPr>
              <w:spacing w:line="276" w:lineRule="auto"/>
              <w:rPr>
                <w:rFonts w:ascii="Times New Roman" w:cs="Times New Roman" w:eastAsia="Times New Roman" w:hAnsi="Times New Roman"/>
                <w:b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Crude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1.001 (0.982 – 1.020)</w:t>
            </w:r>
          </w:p>
        </w:tc>
        <w:tc>
          <w:tcPr/>
          <w:p w:rsidR="00000000" w:rsidDel="00000000" w:rsidP="00000000" w:rsidRDefault="00000000" w:rsidRPr="00000000" w14:paraId="00000077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0.928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78">
            <w:pPr>
              <w:spacing w:line="276" w:lineRule="auto"/>
              <w:rPr>
                <w:rFonts w:ascii="Times New Roman" w:cs="Times New Roman" w:eastAsia="Times New Roman" w:hAnsi="Times New Roman"/>
                <w:b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Model 1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0.973 (0.956 – 0.989)</w:t>
            </w:r>
          </w:p>
        </w:tc>
        <w:tc>
          <w:tcPr/>
          <w:p w:rsidR="00000000" w:rsidDel="00000000" w:rsidP="00000000" w:rsidRDefault="00000000" w:rsidRPr="00000000" w14:paraId="0000007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0.002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7B">
            <w:pPr>
              <w:spacing w:line="276" w:lineRule="auto"/>
              <w:rPr>
                <w:rFonts w:ascii="Times New Roman" w:cs="Times New Roman" w:eastAsia="Times New Roman" w:hAnsi="Times New Roman"/>
                <w:b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Model 2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C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0.969 (0.950 – 0.988)</w:t>
            </w:r>
          </w:p>
        </w:tc>
        <w:tc>
          <w:tcPr/>
          <w:p w:rsidR="00000000" w:rsidDel="00000000" w:rsidP="00000000" w:rsidRDefault="00000000" w:rsidRPr="00000000" w14:paraId="0000007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0.001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7E">
            <w:pPr>
              <w:spacing w:line="276" w:lineRule="auto"/>
              <w:rPr>
                <w:rFonts w:ascii="Times New Roman" w:cs="Times New Roman" w:eastAsia="Times New Roman" w:hAnsi="Times New Roman"/>
                <w:b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Model 3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F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0.977 (0.959 – 0.995)</w:t>
            </w:r>
          </w:p>
        </w:tc>
        <w:tc>
          <w:tcPr/>
          <w:p w:rsidR="00000000" w:rsidDel="00000000" w:rsidP="00000000" w:rsidRDefault="00000000" w:rsidRPr="00000000" w14:paraId="00000080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0.012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81">
            <w:pPr>
              <w:spacing w:line="276" w:lineRule="auto"/>
              <w:rPr>
                <w:rFonts w:ascii="Times New Roman" w:cs="Times New Roman" w:eastAsia="Times New Roman" w:hAnsi="Times New Roman"/>
                <w:b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Model 4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0.985 (0.968 – 1.002)</w:t>
            </w:r>
          </w:p>
        </w:tc>
        <w:tc>
          <w:tcPr/>
          <w:p w:rsidR="00000000" w:rsidDel="00000000" w:rsidP="00000000" w:rsidRDefault="00000000" w:rsidRPr="00000000" w14:paraId="00000083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0.091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84">
            <w:pPr>
              <w:spacing w:line="276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0"/>
                <w:szCs w:val="20"/>
                <w:rtl w:val="0"/>
              </w:rPr>
              <w:t xml:space="preserve">High blood pressure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87">
            <w:pPr>
              <w:spacing w:line="276" w:lineRule="auto"/>
              <w:rPr>
                <w:rFonts w:ascii="Times New Roman" w:cs="Times New Roman" w:eastAsia="Times New Roman" w:hAnsi="Times New Roman"/>
                <w:b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Crude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8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0.960 (0.940 – 0.981)</w:t>
            </w:r>
          </w:p>
        </w:tc>
        <w:tc>
          <w:tcPr/>
          <w:p w:rsidR="00000000" w:rsidDel="00000000" w:rsidP="00000000" w:rsidRDefault="00000000" w:rsidRPr="00000000" w14:paraId="0000008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&lt;0.001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8A">
            <w:pPr>
              <w:spacing w:line="276" w:lineRule="auto"/>
              <w:rPr>
                <w:rFonts w:ascii="Times New Roman" w:cs="Times New Roman" w:eastAsia="Times New Roman" w:hAnsi="Times New Roman"/>
                <w:b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Model 1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B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0.972 (0.953 – 0.992)</w:t>
            </w:r>
          </w:p>
        </w:tc>
        <w:tc>
          <w:tcPr/>
          <w:p w:rsidR="00000000" w:rsidDel="00000000" w:rsidP="00000000" w:rsidRDefault="00000000" w:rsidRPr="00000000" w14:paraId="0000008C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0.005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8D">
            <w:pPr>
              <w:spacing w:line="276" w:lineRule="auto"/>
              <w:rPr>
                <w:rFonts w:ascii="Times New Roman" w:cs="Times New Roman" w:eastAsia="Times New Roman" w:hAnsi="Times New Roman"/>
                <w:b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Model 2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0.983 (0.965 – 1.001)</w:t>
            </w:r>
          </w:p>
        </w:tc>
        <w:tc>
          <w:tcPr/>
          <w:p w:rsidR="00000000" w:rsidDel="00000000" w:rsidP="00000000" w:rsidRDefault="00000000" w:rsidRPr="00000000" w14:paraId="0000008F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0.071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90">
            <w:pPr>
              <w:spacing w:line="276" w:lineRule="auto"/>
              <w:rPr>
                <w:rFonts w:ascii="Times New Roman" w:cs="Times New Roman" w:eastAsia="Times New Roman" w:hAnsi="Times New Roman"/>
                <w:b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Model 3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0.988 (0.970 – 1.006)</w:t>
            </w:r>
          </w:p>
        </w:tc>
        <w:tc>
          <w:tcPr/>
          <w:p w:rsidR="00000000" w:rsidDel="00000000" w:rsidP="00000000" w:rsidRDefault="00000000" w:rsidRPr="00000000" w14:paraId="0000009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0.205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93">
            <w:pPr>
              <w:spacing w:line="276" w:lineRule="auto"/>
              <w:rPr>
                <w:rFonts w:ascii="Times New Roman" w:cs="Times New Roman" w:eastAsia="Times New Roman" w:hAnsi="Times New Roman"/>
                <w:b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Model 4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4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0.997 (0.979 – 1.015)</w:t>
            </w:r>
          </w:p>
        </w:tc>
        <w:tc>
          <w:tcPr/>
          <w:p w:rsidR="00000000" w:rsidDel="00000000" w:rsidP="00000000" w:rsidRDefault="00000000" w:rsidRPr="00000000" w14:paraId="0000009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0.773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96">
            <w:pPr>
              <w:spacing w:line="276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0"/>
                <w:szCs w:val="20"/>
                <w:rtl w:val="0"/>
              </w:rPr>
              <w:t xml:space="preserve">High BMI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7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8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99">
            <w:pPr>
              <w:spacing w:line="276" w:lineRule="auto"/>
              <w:rPr>
                <w:rFonts w:ascii="Times New Roman" w:cs="Times New Roman" w:eastAsia="Times New Roman" w:hAnsi="Times New Roman"/>
                <w:b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Crude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0.991 (0.985 – 0.997)</w:t>
            </w:r>
          </w:p>
        </w:tc>
        <w:tc>
          <w:tcPr/>
          <w:p w:rsidR="00000000" w:rsidDel="00000000" w:rsidP="00000000" w:rsidRDefault="00000000" w:rsidRPr="00000000" w14:paraId="0000009B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0.002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9C">
            <w:pPr>
              <w:spacing w:line="276" w:lineRule="auto"/>
              <w:rPr>
                <w:rFonts w:ascii="Times New Roman" w:cs="Times New Roman" w:eastAsia="Times New Roman" w:hAnsi="Times New Roman"/>
                <w:b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Model 1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0.989 (0.983 – 0.996)</w:t>
            </w:r>
          </w:p>
        </w:tc>
        <w:tc>
          <w:tcPr/>
          <w:p w:rsidR="00000000" w:rsidDel="00000000" w:rsidP="00000000" w:rsidRDefault="00000000" w:rsidRPr="00000000" w14:paraId="0000009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0.001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9F">
            <w:pPr>
              <w:spacing w:line="276" w:lineRule="auto"/>
              <w:rPr>
                <w:rFonts w:ascii="Times New Roman" w:cs="Times New Roman" w:eastAsia="Times New Roman" w:hAnsi="Times New Roman"/>
                <w:b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Model 2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0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0.989 (0.984 – 0.995)</w:t>
            </w:r>
          </w:p>
        </w:tc>
        <w:tc>
          <w:tcPr/>
          <w:p w:rsidR="00000000" w:rsidDel="00000000" w:rsidP="00000000" w:rsidRDefault="00000000" w:rsidRPr="00000000" w14:paraId="000000A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&lt;0.001</w:t>
            </w:r>
          </w:p>
        </w:tc>
      </w:tr>
      <w:tr>
        <w:trPr>
          <w:cantSplit w:val="0"/>
          <w:tblHeader w:val="0"/>
        </w:trPr>
        <w:tc>
          <w:tcPr>
            <w:tcBorders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A2">
            <w:pPr>
              <w:spacing w:line="276" w:lineRule="auto"/>
              <w:rPr>
                <w:rFonts w:ascii="Times New Roman" w:cs="Times New Roman" w:eastAsia="Times New Roman" w:hAnsi="Times New Roman"/>
                <w:b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Model 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A3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0.993 (0.987 – 0.999)</w:t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A4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0.021</w:t>
            </w:r>
          </w:p>
        </w:tc>
      </w:tr>
    </w:tbl>
    <w:p w:rsidR="00000000" w:rsidDel="00000000" w:rsidP="00000000" w:rsidRDefault="00000000" w:rsidRPr="00000000" w14:paraId="000000A5">
      <w:pPr>
        <w:spacing w:line="276" w:lineRule="auto"/>
        <w:jc w:val="both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0"/>
          <w:szCs w:val="20"/>
          <w:rtl w:val="0"/>
        </w:rPr>
        <w:t xml:space="preserve">Model 1 adjusted for sex, age, school type, region, and skin color; Model 2 adjusted by model 1 + physical activity, screen time, and tobacco/cigarette; Model 3 adjusted by model 2 + power consumption; Model 4 was adjusted by model 3 + BMI.</w:t>
      </w:r>
      <w:r w:rsidDel="00000000" w:rsidR="00000000" w:rsidRPr="00000000">
        <w:rPr>
          <w:rtl w:val="0"/>
        </w:rPr>
      </w:r>
    </w:p>
    <w:sectPr>
      <w:footerReference r:id="rId7" w:type="default"/>
      <w:pgSz w:h="16838" w:w="11906" w:orient="portrait"/>
      <w:pgMar w:bottom="1417" w:top="1417" w:left="1701" w:right="1701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A6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252"/>
        <w:tab w:val="right" w:pos="8504"/>
      </w:tabs>
      <w:spacing w:after="0" w:before="0" w:line="240" w:lineRule="auto"/>
      <w:ind w:left="0" w:right="0" w:firstLine="0"/>
      <w:jc w:val="righ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A7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954532"/>
    <w:rPr>
      <w:lang w:val="en-US"/>
    </w:rPr>
  </w:style>
  <w:style w:type="paragraph" w:styleId="Ttulo1">
    <w:name w:val="heading 1"/>
    <w:basedOn w:val="Normal"/>
    <w:next w:val="Normal"/>
    <w:uiPriority w:val="9"/>
    <w:qFormat w:val="1"/>
    <w:pPr>
      <w:keepNext w:val="1"/>
      <w:keepLines w:val="1"/>
      <w:spacing w:after="120" w:before="480"/>
      <w:outlineLvl w:val="0"/>
    </w:pPr>
    <w:rPr>
      <w:b w:val="1"/>
      <w:sz w:val="48"/>
      <w:szCs w:val="48"/>
    </w:rPr>
  </w:style>
  <w:style w:type="paragraph" w:styleId="Ttulo2">
    <w:name w:val="heading 2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360"/>
      <w:outlineLvl w:val="1"/>
    </w:pPr>
    <w:rPr>
      <w:b w:val="1"/>
      <w:sz w:val="36"/>
      <w:szCs w:val="36"/>
    </w:rPr>
  </w:style>
  <w:style w:type="paragraph" w:styleId="Ttulo3">
    <w:name w:val="heading 3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80"/>
      <w:outlineLvl w:val="2"/>
    </w:pPr>
    <w:rPr>
      <w:b w:val="1"/>
      <w:sz w:val="28"/>
      <w:szCs w:val="28"/>
    </w:rPr>
  </w:style>
  <w:style w:type="paragraph" w:styleId="Ttulo4">
    <w:name w:val="heading 4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40"/>
      <w:outlineLvl w:val="3"/>
    </w:pPr>
    <w:rPr>
      <w:b w:val="1"/>
      <w:sz w:val="24"/>
      <w:szCs w:val="24"/>
    </w:rPr>
  </w:style>
  <w:style w:type="paragraph" w:styleId="Ttulo5">
    <w:name w:val="heading 5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20"/>
      <w:outlineLvl w:val="4"/>
    </w:pPr>
    <w:rPr>
      <w:b w:val="1"/>
    </w:rPr>
  </w:style>
  <w:style w:type="paragraph" w:styleId="Ttulo6">
    <w:name w:val="heading 6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00"/>
      <w:outlineLvl w:val="5"/>
    </w:pPr>
    <w:rPr>
      <w:b w:val="1"/>
      <w:sz w:val="20"/>
      <w:szCs w:val="20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table" w:styleId="TableNormal1" w:customStyle="1">
    <w:name w:val="Table Normal1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Ttulo">
    <w:name w:val="Title"/>
    <w:basedOn w:val="Normal"/>
    <w:next w:val="Normal"/>
    <w:uiPriority w:val="10"/>
    <w:qFormat w:val="1"/>
    <w:pPr>
      <w:keepNext w:val="1"/>
      <w:keepLines w:val="1"/>
      <w:spacing w:after="120" w:before="480"/>
    </w:pPr>
    <w:rPr>
      <w:b w:val="1"/>
      <w:sz w:val="72"/>
      <w:szCs w:val="72"/>
    </w:rPr>
  </w:style>
  <w:style w:type="table" w:styleId="TableNormal2" w:customStyle="1">
    <w:name w:val="Table Normal2"/>
    <w:tblPr>
      <w:tblCellMar>
        <w:top w:w="0.0" w:type="dxa"/>
        <w:left w:w="0.0" w:type="dxa"/>
        <w:bottom w:w="0.0" w:type="dxa"/>
        <w:right w:w="0.0" w:type="dxa"/>
      </w:tblCellMar>
    </w:tblPr>
  </w:style>
  <w:style w:type="character" w:styleId="Refdecomentrio">
    <w:name w:val="annotation reference"/>
    <w:basedOn w:val="Fontepargpadro"/>
    <w:uiPriority w:val="99"/>
    <w:semiHidden w:val="1"/>
    <w:unhideWhenUsed w:val="1"/>
    <w:rsid w:val="00E56980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 w:val="1"/>
    <w:rsid w:val="00E56980"/>
    <w:pPr>
      <w:spacing w:line="240" w:lineRule="auto"/>
    </w:pPr>
    <w:rPr>
      <w:sz w:val="20"/>
      <w:szCs w:val="20"/>
    </w:rPr>
  </w:style>
  <w:style w:type="character" w:styleId="TextodecomentrioChar" w:customStyle="1">
    <w:name w:val="Texto de comentário Char"/>
    <w:basedOn w:val="Fontepargpadro"/>
    <w:link w:val="Textodecomentrio"/>
    <w:uiPriority w:val="99"/>
    <w:rsid w:val="00E56980"/>
    <w:rPr>
      <w:rFonts w:ascii="Calibri" w:cs="Calibri" w:eastAsia="Calibri" w:hAnsi="Calibri"/>
      <w:sz w:val="20"/>
      <w:szCs w:val="20"/>
      <w:lang w:eastAsia="pt-BR" w:val="en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 w:val="1"/>
    <w:unhideWhenUsed w:val="1"/>
    <w:rsid w:val="00E56980"/>
    <w:rPr>
      <w:b w:val="1"/>
      <w:bCs w:val="1"/>
    </w:rPr>
  </w:style>
  <w:style w:type="character" w:styleId="AssuntodocomentrioChar" w:customStyle="1">
    <w:name w:val="Assunto do comentário Char"/>
    <w:basedOn w:val="TextodecomentrioChar"/>
    <w:link w:val="Assuntodocomentrio"/>
    <w:uiPriority w:val="99"/>
    <w:semiHidden w:val="1"/>
    <w:rsid w:val="00E56980"/>
    <w:rPr>
      <w:rFonts w:ascii="Calibri" w:cs="Calibri" w:eastAsia="Calibri" w:hAnsi="Calibri"/>
      <w:b w:val="1"/>
      <w:bCs w:val="1"/>
      <w:sz w:val="20"/>
      <w:szCs w:val="20"/>
      <w:lang w:eastAsia="pt-BR" w:val="en"/>
    </w:rPr>
  </w:style>
  <w:style w:type="paragraph" w:styleId="EndNoteBibliography" w:customStyle="1">
    <w:name w:val="EndNote Bibliography"/>
    <w:basedOn w:val="Normal"/>
    <w:link w:val="EndNoteBibliographyChar"/>
    <w:rsid w:val="00E56980"/>
    <w:pPr>
      <w:spacing w:after="0" w:line="240" w:lineRule="auto"/>
      <w:jc w:val="both"/>
    </w:pPr>
    <w:rPr>
      <w:rFonts w:ascii="Arial" w:cs="Arial" w:eastAsia="Arial" w:hAnsi="Arial"/>
      <w:noProof w:val="1"/>
    </w:rPr>
  </w:style>
  <w:style w:type="character" w:styleId="EndNoteBibliographyChar" w:customStyle="1">
    <w:name w:val="EndNote Bibliography Char"/>
    <w:basedOn w:val="Fontepargpadro"/>
    <w:link w:val="EndNoteBibliography"/>
    <w:rsid w:val="00E56980"/>
    <w:rPr>
      <w:rFonts w:ascii="Arial" w:cs="Arial" w:eastAsia="Arial" w:hAnsi="Arial"/>
      <w:noProof w:val="1"/>
      <w:lang w:eastAsia="pt-BR" w:val="en"/>
    </w:rPr>
  </w:style>
  <w:style w:type="character" w:styleId="fontstyle01" w:customStyle="1">
    <w:name w:val="fontstyle01"/>
    <w:basedOn w:val="Fontepargpadro"/>
    <w:rsid w:val="004B5A06"/>
    <w:rPr>
      <w:rFonts w:ascii="AdvOTb92eb7df.I" w:hAnsi="AdvOTb92eb7df.I" w:hint="default"/>
      <w:b w:val="0"/>
      <w:bCs w:val="0"/>
      <w:i w:val="0"/>
      <w:iCs w:val="0"/>
      <w:color w:val="0f80ac"/>
      <w:sz w:val="14"/>
      <w:szCs w:val="14"/>
    </w:rPr>
  </w:style>
  <w:style w:type="character" w:styleId="fontstyle11" w:customStyle="1">
    <w:name w:val="fontstyle11"/>
    <w:basedOn w:val="Fontepargpadro"/>
    <w:rsid w:val="004B5A06"/>
    <w:rPr>
      <w:rFonts w:ascii="AdvOT863180fb" w:hAnsi="AdvOT863180fb" w:hint="default"/>
      <w:b w:val="0"/>
      <w:bCs w:val="0"/>
      <w:i w:val="0"/>
      <w:iCs w:val="0"/>
      <w:color w:val="0f80ac"/>
      <w:sz w:val="14"/>
      <w:szCs w:val="14"/>
    </w:rPr>
  </w:style>
  <w:style w:type="character" w:styleId="fontstyle31" w:customStyle="1">
    <w:name w:val="fontstyle31"/>
    <w:basedOn w:val="Fontepargpadro"/>
    <w:rsid w:val="004B5A06"/>
    <w:rPr>
      <w:rFonts w:ascii="AdvOT863180fb+fb" w:hAnsi="AdvOT863180fb+fb" w:hint="default"/>
      <w:b w:val="0"/>
      <w:bCs w:val="0"/>
      <w:i w:val="0"/>
      <w:iCs w:val="0"/>
      <w:color w:val="0f80ac"/>
      <w:sz w:val="14"/>
      <w:szCs w:val="14"/>
    </w:rPr>
  </w:style>
  <w:style w:type="character" w:styleId="fontstyle21" w:customStyle="1">
    <w:name w:val="fontstyle21"/>
    <w:basedOn w:val="Fontepargpadro"/>
    <w:rsid w:val="004B5A06"/>
    <w:rPr>
      <w:rFonts w:ascii="AdvOT863180fb+fb" w:hAnsi="AdvOT863180fb+fb" w:hint="default"/>
      <w:b w:val="0"/>
      <w:bCs w:val="0"/>
      <w:i w:val="0"/>
      <w:iCs w:val="0"/>
      <w:color w:val="000000"/>
      <w:sz w:val="14"/>
      <w:szCs w:val="14"/>
    </w:rPr>
  </w:style>
  <w:style w:type="paragraph" w:styleId="Textodebalo">
    <w:name w:val="Balloon Text"/>
    <w:basedOn w:val="Normal"/>
    <w:link w:val="TextodebaloChar"/>
    <w:uiPriority w:val="99"/>
    <w:semiHidden w:val="1"/>
    <w:unhideWhenUsed w:val="1"/>
    <w:rsid w:val="002C2183"/>
    <w:pPr>
      <w:spacing w:after="0" w:line="240" w:lineRule="auto"/>
    </w:pPr>
    <w:rPr>
      <w:rFonts w:ascii="Tahoma" w:cs="Tahoma" w:hAnsi="Tahoma"/>
      <w:sz w:val="16"/>
      <w:szCs w:val="16"/>
    </w:rPr>
  </w:style>
  <w:style w:type="character" w:styleId="TextodebaloChar" w:customStyle="1">
    <w:name w:val="Texto de balão Char"/>
    <w:basedOn w:val="Fontepargpadro"/>
    <w:link w:val="Textodebalo"/>
    <w:uiPriority w:val="99"/>
    <w:semiHidden w:val="1"/>
    <w:rsid w:val="002C2183"/>
    <w:rPr>
      <w:rFonts w:ascii="Tahoma" w:cs="Tahoma" w:eastAsia="Calibri" w:hAnsi="Tahoma"/>
      <w:sz w:val="16"/>
      <w:szCs w:val="16"/>
      <w:lang w:eastAsia="pt-BR" w:val="en"/>
    </w:rPr>
  </w:style>
  <w:style w:type="paragraph" w:styleId="Reviso">
    <w:name w:val="Revision"/>
    <w:hidden w:val="1"/>
    <w:uiPriority w:val="99"/>
    <w:semiHidden w:val="1"/>
    <w:rsid w:val="00A851AD"/>
    <w:pPr>
      <w:spacing w:after="0" w:line="240" w:lineRule="auto"/>
    </w:pPr>
  </w:style>
  <w:style w:type="character" w:styleId="Forte">
    <w:name w:val="Strong"/>
    <w:basedOn w:val="Fontepargpadro"/>
    <w:uiPriority w:val="22"/>
    <w:qFormat w:val="1"/>
    <w:rsid w:val="00A851AD"/>
    <w:rPr>
      <w:b w:val="1"/>
      <w:bCs w:val="1"/>
    </w:rPr>
  </w:style>
  <w:style w:type="paragraph" w:styleId="PargrafodaLista">
    <w:name w:val="List Paragraph"/>
    <w:basedOn w:val="Normal"/>
    <w:uiPriority w:val="34"/>
    <w:qFormat w:val="1"/>
    <w:rsid w:val="00B83F1F"/>
    <w:pPr>
      <w:ind w:left="720"/>
      <w:contextualSpacing w:val="1"/>
    </w:pPr>
  </w:style>
  <w:style w:type="paragraph" w:styleId="Subttulo">
    <w:name w:val="Subtitle"/>
    <w:basedOn w:val="Normal"/>
    <w:next w:val="Normal"/>
    <w:uiPriority w:val="11"/>
    <w:qFormat w:val="1"/>
    <w:pPr>
      <w:keepNext w:val="1"/>
      <w:keepLines w:val="1"/>
      <w:spacing w:after="80" w:before="360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a" w:customStyle="1">
    <w:basedOn w:val="TableNormal2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Pr-formataoHTML">
    <w:name w:val="HTML Preformatted"/>
    <w:basedOn w:val="Normal"/>
    <w:link w:val="Pr-formataoHTMLChar"/>
    <w:uiPriority w:val="99"/>
    <w:semiHidden w:val="1"/>
    <w:unhideWhenUsed w:val="1"/>
    <w:rsid w:val="003A65D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cs="Courier New" w:eastAsia="Times New Roman" w:hAnsi="Courier New"/>
      <w:sz w:val="20"/>
      <w:szCs w:val="20"/>
    </w:rPr>
  </w:style>
  <w:style w:type="character" w:styleId="Pr-formataoHTMLChar" w:customStyle="1">
    <w:name w:val="Pré-formatação HTML Char"/>
    <w:basedOn w:val="Fontepargpadro"/>
    <w:link w:val="Pr-formataoHTML"/>
    <w:uiPriority w:val="99"/>
    <w:semiHidden w:val="1"/>
    <w:rsid w:val="003A65D6"/>
    <w:rPr>
      <w:rFonts w:ascii="Courier New" w:cs="Courier New" w:eastAsia="Times New Roman" w:hAnsi="Courier New"/>
      <w:sz w:val="20"/>
      <w:szCs w:val="20"/>
    </w:rPr>
  </w:style>
  <w:style w:type="character" w:styleId="y2iqfc" w:customStyle="1">
    <w:name w:val="y2iqfc"/>
    <w:basedOn w:val="Fontepargpadro"/>
    <w:rsid w:val="003A65D6"/>
  </w:style>
  <w:style w:type="paragraph" w:styleId="Bibliografia">
    <w:name w:val="Bibliography"/>
    <w:basedOn w:val="Normal"/>
    <w:next w:val="Normal"/>
    <w:uiPriority w:val="37"/>
    <w:unhideWhenUsed w:val="1"/>
    <w:rsid w:val="0069173F"/>
    <w:pPr>
      <w:tabs>
        <w:tab w:val="left" w:pos="384"/>
      </w:tabs>
      <w:spacing w:after="240" w:line="240" w:lineRule="auto"/>
      <w:ind w:left="384" w:hanging="384"/>
    </w:pPr>
  </w:style>
  <w:style w:type="character" w:styleId="nfase">
    <w:name w:val="Emphasis"/>
    <w:basedOn w:val="Fontepargpadro"/>
    <w:uiPriority w:val="20"/>
    <w:qFormat w:val="1"/>
    <w:rsid w:val="00C5048A"/>
    <w:rPr>
      <w:i w:val="1"/>
      <w:iCs w:val="1"/>
    </w:rPr>
  </w:style>
  <w:style w:type="table" w:styleId="Tabelacomgrade">
    <w:name w:val="Table Grid"/>
    <w:basedOn w:val="Tabelanormal"/>
    <w:uiPriority w:val="59"/>
    <w:rsid w:val="005278B6"/>
    <w:pPr>
      <w:spacing w:after="0" w:line="240" w:lineRule="auto"/>
    </w:pPr>
    <w:rPr>
      <w:rFonts w:asciiTheme="minorHAnsi" w:cstheme="minorBidi" w:eastAsiaTheme="minorHAnsi" w:hAnsiTheme="minorHAnsi"/>
      <w:lang w:eastAsia="en-US"/>
    </w:r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Cabealho">
    <w:name w:val="header"/>
    <w:basedOn w:val="Normal"/>
    <w:link w:val="CabealhoChar"/>
    <w:uiPriority w:val="99"/>
    <w:unhideWhenUsed w:val="1"/>
    <w:rsid w:val="000C2847"/>
    <w:pPr>
      <w:tabs>
        <w:tab w:val="center" w:pos="4252"/>
        <w:tab w:val="right" w:pos="8504"/>
      </w:tabs>
      <w:spacing w:after="0" w:line="240" w:lineRule="auto"/>
    </w:pPr>
  </w:style>
  <w:style w:type="character" w:styleId="CabealhoChar" w:customStyle="1">
    <w:name w:val="Cabeçalho Char"/>
    <w:basedOn w:val="Fontepargpadro"/>
    <w:link w:val="Cabealho"/>
    <w:uiPriority w:val="99"/>
    <w:rsid w:val="000C2847"/>
  </w:style>
  <w:style w:type="paragraph" w:styleId="Rodap">
    <w:name w:val="footer"/>
    <w:basedOn w:val="Normal"/>
    <w:link w:val="RodapChar"/>
    <w:uiPriority w:val="99"/>
    <w:unhideWhenUsed w:val="1"/>
    <w:rsid w:val="000C2847"/>
    <w:pPr>
      <w:tabs>
        <w:tab w:val="center" w:pos="4252"/>
        <w:tab w:val="right" w:pos="8504"/>
      </w:tabs>
      <w:spacing w:after="0" w:line="240" w:lineRule="auto"/>
    </w:pPr>
  </w:style>
  <w:style w:type="character" w:styleId="RodapChar" w:customStyle="1">
    <w:name w:val="Rodapé Char"/>
    <w:basedOn w:val="Fontepargpadro"/>
    <w:link w:val="Rodap"/>
    <w:uiPriority w:val="99"/>
    <w:rsid w:val="000C2847"/>
  </w:style>
  <w:style w:type="character" w:styleId="Hyperlink">
    <w:name w:val="Hyperlink"/>
    <w:basedOn w:val="Fontepargpadro"/>
    <w:uiPriority w:val="99"/>
    <w:unhideWhenUsed w:val="1"/>
    <w:rsid w:val="000B6BFB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 w:val="1"/>
    <w:unhideWhenUsed w:val="1"/>
    <w:rsid w:val="009C0F8A"/>
    <w:rPr>
      <w:color w:val="605e5c"/>
      <w:shd w:color="auto" w:fill="e1dfdd" w:val="clear"/>
    </w:rPr>
  </w:style>
  <w:style w:type="table" w:styleId="a0" w:customStyle="1">
    <w:basedOn w:val="TableNormal2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1" w:customStyle="1">
    <w:basedOn w:val="TableNormal2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2" w:customStyle="1">
    <w:basedOn w:val="TableNormal2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3" w:customStyle="1">
    <w:basedOn w:val="TableNormal2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4" w:customStyle="1">
    <w:basedOn w:val="TableNormal2"/>
    <w:pPr>
      <w:spacing w:after="0" w:line="240" w:lineRule="auto"/>
    </w:pPr>
    <w:tblPr>
      <w:tblStyleRowBandSize w:val="1"/>
      <w:tblStyleColBandSize w:val="1"/>
      <w:tblCellMar>
        <w:left w:w="108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100.0" w:type="dxa"/>
        <w:left w:w="108.0" w:type="dxa"/>
        <w:bottom w:w="10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100.0" w:type="dxa"/>
        <w:left w:w="108.0" w:type="dxa"/>
        <w:bottom w:w="100.0" w:type="dxa"/>
        <w:right w:w="108.0" w:type="dxa"/>
      </w:tblCellMar>
    </w:tblPr>
  </w:style>
  <w:style w:type="table" w:styleId="Table3">
    <w:basedOn w:val="TableNormal"/>
    <w:pPr>
      <w:spacing w:after="0" w:line="240" w:lineRule="auto"/>
    </w:pPr>
    <w:tblPr>
      <w:tblStyleRowBandSize w:val="1"/>
      <w:tblStyleColBandSize w:val="1"/>
      <w:tblCellMar>
        <w:top w:w="100.0" w:type="dxa"/>
        <w:left w:w="108.0" w:type="dxa"/>
        <w:bottom w:w="10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100.0" w:type="dxa"/>
        <w:left w:w="108.0" w:type="dxa"/>
        <w:bottom w:w="10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sckewZc4CqdS9jsbKWdf8CmHuNw==">AMUW2mWj/UuC5neD7IhcLzgp55cvnP/bemPpJ+Fh0bTirn/nbL/SAoQqYp3fKOF6cqKddzTAs20xE3wE792fsxO4aTGuI7V8SvGl1d1WygnP3IjWfJf1c6Y=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2022-10-04T19:10:00Z</dcterms:created>
  <dc:creator>Usuário do Windows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zotero-version="6.0.9"&gt;&lt;session id="0EZAjkQX"/&gt;&lt;style id="http://www.zotero.org/styles/vancouver" locale="pt-BR" hasBibliography="1" bibliographyStyleHasBeenSet="1"/&gt;&lt;prefs&gt;&lt;pref name="fieldType" value="Field"/&gt;&lt;pref name="automatic</vt:lpwstr>
  </property>
  <property fmtid="{D5CDD505-2E9C-101B-9397-08002B2CF9AE}" pid="3" name="ZOTERO_PREF_2">
    <vt:lpwstr>JournalAbbreviations" value="true"/&gt;&lt;pref name="dontAskDelayCitationUpdates" value="true"/&gt;&lt;/prefs&gt;&lt;/data&gt;</vt:lpwstr>
  </property>
  <property fmtid="{D5CDD505-2E9C-101B-9397-08002B2CF9AE}" pid="4" name="MSIP_Label_defa4170-0d19-0005-0004-bc88714345d2_Enabled">
    <vt:lpwstr>true</vt:lpwstr>
  </property>
  <property fmtid="{D5CDD505-2E9C-101B-9397-08002B2CF9AE}" pid="5" name="MSIP_Label_defa4170-0d19-0005-0004-bc88714345d2_SetDate">
    <vt:lpwstr>2022-08-29T16:58:16Z</vt:lpwstr>
  </property>
  <property fmtid="{D5CDD505-2E9C-101B-9397-08002B2CF9AE}" pid="6" name="MSIP_Label_defa4170-0d19-0005-0004-bc88714345d2_Method">
    <vt:lpwstr>Standard</vt:lpwstr>
  </property>
  <property fmtid="{D5CDD505-2E9C-101B-9397-08002B2CF9AE}" pid="7" name="MSIP_Label_defa4170-0d19-0005-0004-bc88714345d2_Name">
    <vt:lpwstr>defa4170-0d19-0005-0004-bc88714345d2</vt:lpwstr>
  </property>
  <property fmtid="{D5CDD505-2E9C-101B-9397-08002B2CF9AE}" pid="8" name="MSIP_Label_defa4170-0d19-0005-0004-bc88714345d2_SiteId">
    <vt:lpwstr>57d58a2a-6a50-42f8-8a67-a97e07e16829</vt:lpwstr>
  </property>
  <property fmtid="{D5CDD505-2E9C-101B-9397-08002B2CF9AE}" pid="9" name="MSIP_Label_defa4170-0d19-0005-0004-bc88714345d2_ActionId">
    <vt:lpwstr>23c27899-c8c5-49e2-b38a-c1f523451d0f</vt:lpwstr>
  </property>
  <property fmtid="{D5CDD505-2E9C-101B-9397-08002B2CF9AE}" pid="10" name="MSIP_Label_defa4170-0d19-0005-0004-bc88714345d2_ContentBits">
    <vt:lpwstr>0</vt:lpwstr>
  </property>
</Properties>
</file>