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0E948" w14:textId="77777777" w:rsidR="005F4F01" w:rsidRDefault="005F4F01" w:rsidP="005F4F01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en-GB" w:bidi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GB" w:bidi="en-US"/>
        </w:rPr>
        <w:t xml:space="preserve">Table2. </w:t>
      </w:r>
      <w:r>
        <w:rPr>
          <w:rFonts w:asciiTheme="majorBidi" w:hAnsiTheme="majorBidi" w:cstheme="majorBidi"/>
          <w:color w:val="000000"/>
          <w:sz w:val="24"/>
          <w:szCs w:val="24"/>
          <w:lang w:val="en-GB" w:bidi="en-US"/>
        </w:rPr>
        <w:t>The precursor masses and fragments</w:t>
      </w:r>
    </w:p>
    <w:tbl>
      <w:tblPr>
        <w:tblStyle w:val="TableGrid"/>
        <w:tblpPr w:leftFromText="180" w:rightFromText="180" w:vertAnchor="text" w:horzAnchor="margin" w:tblpXSpec="center" w:tblpY="1083"/>
        <w:tblW w:w="150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06"/>
        <w:gridCol w:w="1709"/>
        <w:gridCol w:w="1404"/>
        <w:gridCol w:w="1170"/>
        <w:gridCol w:w="1260"/>
        <w:gridCol w:w="3897"/>
        <w:gridCol w:w="1872"/>
        <w:gridCol w:w="1872"/>
      </w:tblGrid>
      <w:tr w:rsidR="005F4F01" w14:paraId="7582F854" w14:textId="77777777" w:rsidTr="005F4F01">
        <w:trPr>
          <w:trHeight w:val="52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53823B0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  <w:t>Number of compound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4620885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  <w:t xml:space="preserve">Compound Name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91C306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  <w:t>Molecular</w:t>
            </w:r>
          </w:p>
          <w:p w14:paraId="797A9AD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  <w:t>formula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F94053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  <w:t>Molecular weights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1C9A308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  <w:t>Retion time (min)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2459C5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napToGrid w:val="0"/>
                <w:sz w:val="24"/>
                <w:szCs w:val="24"/>
                <w:lang w:val="de-DE" w:eastAsia="de-DE"/>
              </w:rPr>
              <w:t xml:space="preserve">Chemical structures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238C816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  <w:t>Identified fragments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hideMark/>
          </w:tcPr>
          <w:p w14:paraId="604C987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napToGrid w:val="0"/>
                <w:sz w:val="24"/>
                <w:szCs w:val="24"/>
                <w:lang w:val="de-DE" w:eastAsia="zh-CN"/>
              </w:rPr>
              <w:t>Database fragments</w:t>
            </w:r>
          </w:p>
        </w:tc>
      </w:tr>
      <w:tr w:rsidR="005F4F01" w14:paraId="105A7F37" w14:textId="77777777" w:rsidTr="005F4F01">
        <w:trPr>
          <w:trHeight w:val="75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B78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CB5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highlight w:val="magenta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cyclo-(Ala-4-hydroxy-Pro)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424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highlight w:val="magenta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CC70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184.271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90A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10.5504190476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83A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6D5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166.9969-157.0399-140.0119-129.046-112.080-86.007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BF9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168.0977-157.1405-140.1146-129.0699-112.1145-86.0978</w:t>
            </w:r>
          </w:p>
        </w:tc>
      </w:tr>
      <w:tr w:rsidR="005F4F01" w14:paraId="6DE5CD1F" w14:textId="77777777" w:rsidTr="005F4F01">
        <w:trPr>
          <w:trHeight w:val="15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0A6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7B0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(ile-pro)</w:t>
            </w:r>
          </w:p>
          <w:p w14:paraId="79AECC9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Isoleucyl-Proline</w:t>
            </w:r>
          </w:p>
          <w:p w14:paraId="41EAFCF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85C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4" w:anchor="query=C11H20N2O3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11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20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60D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228.29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C70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noProof/>
                <w:sz w:val="24"/>
                <w:szCs w:val="24"/>
                <w:lang w:val="de-DE" w:eastAsia="de-DE"/>
              </w:rPr>
              <w:t>11.4083380952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B2C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sz w:val="22"/>
                <w:szCs w:val="22"/>
              </w:rPr>
              <w:object w:dxaOrig="1440" w:dyaOrig="1440" w14:anchorId="39187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margin-left:3.35pt;margin-top:-14.4pt;width:79.9pt;height:44.6pt;z-index:251658240;mso-wrap-edited:f;mso-width-percent:0;mso-position-horizontal-relative:text;mso-position-vertical-relative:text;mso-width-percent:0">
                  <v:imagedata r:id="rId5" o:title=""/>
                  <w10:wrap type="square" side="right"/>
                </v:shape>
                <o:OLEObject Type="Embed" ProgID="ChemDraw.Document.6.0" ShapeID="_x0000_s1026" DrawAspect="Content" ObjectID="_1728312610" r:id="rId6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A5E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194.052-183.147-15 5.06- 138.05- 85.999-69.9710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7E4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183.147-155.164-194.1040- 138.167-86.125- 70.1059</w:t>
            </w:r>
          </w:p>
        </w:tc>
      </w:tr>
      <w:tr w:rsidR="005F4F01" w14:paraId="00E5733F" w14:textId="77777777" w:rsidTr="005F4F01">
        <w:trPr>
          <w:trHeight w:val="104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223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468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cyclo-(Leu-Leu)</w:t>
            </w:r>
          </w:p>
          <w:p w14:paraId="1309E1B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rtl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color w:val="212121"/>
                <w:sz w:val="24"/>
                <w:szCs w:val="24"/>
                <w:shd w:val="clear" w:color="auto" w:fill="FFFFFF"/>
                <w:lang w:val="de-DE" w:eastAsia="zh-CN"/>
              </w:rPr>
              <w:t>Cycloleucylleucine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DFF3" w14:textId="77777777" w:rsidR="005F4F01" w:rsidRDefault="005F4F01">
            <w:pPr>
              <w:adjustRightInd w:val="0"/>
              <w:snapToGrid w:val="0"/>
              <w:spacing w:after="0" w:line="240" w:lineRule="auto"/>
              <w:jc w:val="right"/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</w:pPr>
            <w:hyperlink r:id="rId7" w:anchor="query=C12H22N2O2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12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22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</w:hyperlink>
          </w:p>
          <w:p w14:paraId="0AB06F82" w14:textId="77777777" w:rsidR="005F4F01" w:rsidRDefault="005F4F01">
            <w:pPr>
              <w:adjustRightInd w:val="0"/>
              <w:snapToGrid w:val="0"/>
              <w:spacing w:after="0" w:line="240" w:lineRule="auto"/>
              <w:jc w:val="right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760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226.32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3C3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13.0574590908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C04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010" w:dyaOrig="1020" w14:anchorId="7AA45F50">
                <v:shape id="_x0000_i1025" type="#_x0000_t75" alt="" style="width:100.55pt;height:50.95pt" o:ole="">
                  <v:imagedata r:id="rId8" o:title=""/>
                </v:shape>
                <o:OLEObject Type="Embed" ProgID="ChemDraw.Document.6.0" ShapeID="_x0000_i1025" DrawAspect="Content" ObjectID="_1728312592" r:id="rId9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847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199.1049- 182.087- 171.1219-154.1320-86.023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611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199.1198-182.1639- 171.1198-154.166- 86.0959</w:t>
            </w:r>
          </w:p>
        </w:tc>
      </w:tr>
      <w:tr w:rsidR="005F4F01" w14:paraId="07A57778" w14:textId="77777777" w:rsidTr="005F4F01">
        <w:trPr>
          <w:trHeight w:val="1291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DAB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FD2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Valyl-Leucine</w:t>
            </w:r>
          </w:p>
          <w:p w14:paraId="53B639B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9B7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10" w:anchor="query=C11H22N2O3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11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CFD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230.30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601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12.0272020833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80D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160" w:dyaOrig="1290" w14:anchorId="0EE98AAF">
                <v:shape id="_x0000_i1026" type="#_x0000_t75" alt="" style="width:108pt;height:64.55pt" o:ole="">
                  <v:imagedata r:id="rId11" o:title=""/>
                </v:shape>
                <o:OLEObject Type="Embed" ProgID="ChemDraw.Document.6.0" ShapeID="_x0000_i1026" DrawAspect="Content" ObjectID="_1728312593" r:id="rId12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79C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185.0829-168.065-157.104-140.1029-86.0149-72.0100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728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185.1647-168.1380-157.0971-140.1434-86.0965- 72.0808</w:t>
            </w:r>
          </w:p>
        </w:tc>
      </w:tr>
      <w:tr w:rsidR="005F4F01" w14:paraId="66C9DA20" w14:textId="77777777" w:rsidTr="005F4F01">
        <w:trPr>
          <w:trHeight w:val="145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E29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132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Palmitamide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421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13" w:anchor="query=C16H33NO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16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33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497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255.44</w:t>
            </w:r>
          </w:p>
          <w:p w14:paraId="7760382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C75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25.2192083333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739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  <w:object w:dxaOrig="2880" w:dyaOrig="1440" w14:anchorId="307A108D">
                <v:shape id="_x0000_i1027" type="#_x0000_t75" style="width:2in;height:1in" o:ole="">
                  <v:imagedata r:id="rId14" o:title=""/>
                </v:shape>
                <o:OLEObject Type="Embed" ProgID="ChemDraw.Document.6.0" ShapeID="_x0000_i1027" DrawAspect="Content" ObjectID="_1728312594" r:id="rId15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9FA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214.1640- 200.0980- 186.1060- 172.0630- 158.125- 130.0279- 115.9929- 101.9580- 97.0400- 87.9540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931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214.2793- 200.2140- 186.1698- 172.1915- 158.1935- 144.2589- 130.1282- 116.1459- 102.1380- 97.2129- 88.1104</w:t>
            </w:r>
          </w:p>
        </w:tc>
      </w:tr>
      <w:tr w:rsidR="005F4F01" w14:paraId="22EEB0F2" w14:textId="77777777" w:rsidTr="005F4F01">
        <w:trPr>
          <w:trHeight w:val="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EDA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9B9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L-valyl-L-phenylalanine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03F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16" w:anchor="query=C14H20N2O3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14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20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250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264.32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FCF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12.8920777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986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010" w:dyaOrig="1440" w14:anchorId="55D9B4CF">
                <v:shape id="_x0000_i1028" type="#_x0000_t75" alt="" style="width:100.55pt;height:1in" o:ole="">
                  <v:imagedata r:id="rId17" o:title=""/>
                </v:shape>
                <o:OLEObject Type="Embed" ProgID="ChemDraw.Document.6.0" ShapeID="_x0000_i1028" DrawAspect="Content" ObjectID="_1728312595" r:id="rId18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40C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228.1670 -219.0820- 202.1230-174.1470- 120.0320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5BC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228.1019- 219.149- 202.1226-174.127-  120.080-</w:t>
            </w:r>
          </w:p>
        </w:tc>
      </w:tr>
      <w:tr w:rsidR="005F4F01" w14:paraId="631808F2" w14:textId="77777777" w:rsidTr="005F4F01">
        <w:trPr>
          <w:trHeight w:val="109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EA9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537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Cyclo(L-leucyl-L-phenylalanyl)</w:t>
            </w:r>
          </w:p>
          <w:p w14:paraId="1B84D7B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594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19" w:anchor="query=C15H20N2O2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15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20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A03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260.33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D98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13.0331611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27A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310" w:dyaOrig="1140" w14:anchorId="1BFA3CE6">
                <v:shape id="_x0000_i1029" type="#_x0000_t75" alt="" style="width:115.45pt;height:57.05pt" o:ole="">
                  <v:imagedata r:id="rId20" o:title=""/>
                </v:shape>
                <o:OLEObject Type="Embed" ProgID="ChemDraw.Document.6.0" ShapeID="_x0000_i1029" DrawAspect="Content" ObjectID="_1728312596" r:id="rId21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104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233.1000-216.110-188.1329-120.0199- 86.0059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39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233.1782-216.1510-188.1526-120.081- 86.0954</w:t>
            </w:r>
          </w:p>
        </w:tc>
      </w:tr>
      <w:tr w:rsidR="005F4F01" w14:paraId="79897560" w14:textId="77777777" w:rsidTr="005F4F01">
        <w:trPr>
          <w:trHeight w:val="152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121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D97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Hexadecasphinganine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CE5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22" w:anchor="query=C16H35NO2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16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35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D1D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273.46</w:t>
            </w:r>
          </w:p>
          <w:p w14:paraId="5FD0782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243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14.7160520833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14D0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1590" w14:anchorId="69FEF2E8">
                <v:shape id="_x0000_i1030" type="#_x0000_t75" alt="" style="width:187.45pt;height:79.45pt" o:ole="">
                  <v:imagedata r:id="rId23" o:title=""/>
                </v:shape>
                <o:OLEObject Type="Embed" ProgID="ChemDraw.Document.6.0" ShapeID="_x0000_i1030" DrawAspect="Content" ObjectID="_1728312597" r:id="rId24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75C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256.2130-230.248-105.9749-101.9779-87.9729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3A0B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 74.273-256.2634-230.248-106.0865-102.0917-88.076</w:t>
            </w:r>
          </w:p>
        </w:tc>
      </w:tr>
      <w:tr w:rsidR="005F4F01" w14:paraId="1EECDCF0" w14:textId="77777777" w:rsidTr="005F4F01">
        <w:trPr>
          <w:trHeight w:val="104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EF7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915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cyclo-[Tyr-(4-hydroxy-Pro)]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23D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</w:pPr>
            <w:hyperlink r:id="rId25" w:anchor="query=C14H16N2O3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sz w:val="24"/>
                  <w:szCs w:val="24"/>
                  <w:lang w:val="de-DE" w:eastAsia="de-DE"/>
                </w:rPr>
                <w:br/>
              </w:r>
            </w:hyperlink>
          </w:p>
          <w:p w14:paraId="677B58B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BF5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276.464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5CA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14.04531111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89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928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259.1029-249.102-231.0829-203.130-171.0919-147.0590-136.0039-85.9739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AB7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259.1251-249.1398-231.1263-203.1284-171.0840-147.0492-136.0799-86.0607</w:t>
            </w:r>
          </w:p>
        </w:tc>
      </w:tr>
      <w:tr w:rsidR="005F4F01" w14:paraId="2547C8E8" w14:textId="77777777" w:rsidTr="005F4F01">
        <w:trPr>
          <w:trHeight w:val="142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A6D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AD8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Leucyl-phenylalanine</w:t>
            </w:r>
          </w:p>
          <w:p w14:paraId="49C9B2E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687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</w:pPr>
            <w:hyperlink r:id="rId26" w:anchor="query=C15H22N2O3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15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22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  <w:p w14:paraId="111457F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D4E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278.35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AB6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13.199691666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9AC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310" w:dyaOrig="1440" w14:anchorId="74B9A6B0">
                <v:shape id="_x0000_i1031" type="#_x0000_t75" alt="" style="width:115.45pt;height:1in" o:ole="">
                  <v:imagedata r:id="rId27" o:title=""/>
                </v:shape>
                <o:OLEObject Type="Embed" ProgID="ChemDraw.Document.6.0" ShapeID="_x0000_i1031" DrawAspect="Content" ObjectID="_1728312598" r:id="rId28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A04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234.130- 214.1400-121.011-86.0049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F27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233.130- 216.1383-120.08109-86.0966</w:t>
            </w:r>
          </w:p>
        </w:tc>
      </w:tr>
      <w:tr w:rsidR="005F4F01" w14:paraId="69B786EF" w14:textId="77777777" w:rsidTr="005F4F01">
        <w:trPr>
          <w:trHeight w:val="35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2CC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A50A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Elaidic acid </w:t>
            </w:r>
          </w:p>
          <w:p w14:paraId="77C4AF2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(9-octadecenoic acid 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EDA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29" w:anchor="query=C18H34O2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18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34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AC7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282.5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0D1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3.539962518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30D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720" w14:anchorId="113CAA2C">
                <v:shape id="_x0000_i1032" type="#_x0000_t75" alt="" style="width:187.45pt;height:36pt" o:ole="">
                  <v:imagedata r:id="rId30" o:title=""/>
                </v:shape>
                <o:OLEObject Type="Embed" ProgID="ChemDraw.Document.6.0" ShapeID="_x0000_i1032" DrawAspect="Content" ObjectID="_1728312599" r:id="rId31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CF5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265.1789- 247.2010- 227.1649- 213.156-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lastRenderedPageBreak/>
              <w:t>199.1329- 185.1179- 171.082- 157.0740- 143.070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4CF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lastRenderedPageBreak/>
              <w:t xml:space="preserve">265.23- 247.2461- 227.2233- 213.1277-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lastRenderedPageBreak/>
              <w:t>199.1202- 185.0932- 171.1528- 157.125- 143.1071</w:t>
            </w:r>
          </w:p>
        </w:tc>
      </w:tr>
      <w:tr w:rsidR="005F4F01" w14:paraId="78A3A6DF" w14:textId="77777777" w:rsidTr="005F4F01">
        <w:trPr>
          <w:trHeight w:val="130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076C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lastRenderedPageBreak/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CF7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3-Hydroxyoctadecanoic Acid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F46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32" w:anchor="query=C18H36O3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18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36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B86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300.5</w:t>
            </w:r>
          </w:p>
          <w:p w14:paraId="23DB49D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F2C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23.27316666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8EF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720" w14:anchorId="5F5913C1">
                <v:shape id="_x0000_i1033" type="#_x0000_t75" alt="" style="width:187.45pt;height:36pt" o:ole="">
                  <v:imagedata r:id="rId33" o:title=""/>
                </v:shape>
                <o:OLEObject Type="Embed" ProgID="ChemDraw.Document.6.0" ShapeID="_x0000_i1033" DrawAspect="Content" ObjectID="_1728312600" r:id="rId34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747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266.1719-248.1770-214.1569-200.1719-186.1529-172.1699-130.0639-102.0329-84.9479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D21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265.2127- 247.1896-213.1944-199.1052-185.1147-171.0999-129.0031-101.0597-85.1142</w:t>
            </w:r>
          </w:p>
        </w:tc>
      </w:tr>
      <w:tr w:rsidR="005F4F01" w14:paraId="1A026F5F" w14:textId="77777777" w:rsidTr="005F4F01">
        <w:trPr>
          <w:trHeight w:val="70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AAE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3D5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color w:val="FF000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 xml:space="preserve">13-keto-9Z,11E-octadecadienoic </w:t>
            </w:r>
            <w:proofErr w:type="spellStart"/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>acid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2F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212121"/>
                <w:sz w:val="24"/>
                <w:szCs w:val="24"/>
                <w:lang w:eastAsia="zh-CN"/>
              </w:rPr>
            </w:pPr>
            <w:hyperlink r:id="rId35" w:anchor="query=C18H28O3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color w:val="0071BC"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18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28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  <w:p w14:paraId="33A1FAF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F61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294.4</w:t>
            </w:r>
          </w:p>
          <w:p w14:paraId="6D02E5C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711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noProof/>
                <w:sz w:val="24"/>
                <w:szCs w:val="24"/>
                <w:lang w:val="de-DE" w:eastAsia="de-DE"/>
              </w:rPr>
              <w:t>20.283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53C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zh-CN"/>
              </w:rPr>
              <w:object w:dxaOrig="3750" w:dyaOrig="1020" w14:anchorId="7757AEAC">
                <v:shape id="_x0000_i1034" type="#_x0000_t75" alt="" style="width:187.45pt;height:50.95pt" o:ole="">
                  <v:imagedata r:id="rId36" o:title=""/>
                </v:shape>
                <o:OLEObject Type="Embed" ProgID="ChemDraw.Document.6.0" ShapeID="_x0000_i1034" DrawAspect="Content" ObjectID="_1728312601" r:id="rId37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F45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277.2250-260.166-179.0610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B1A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277.2250- 259.318-179.1839</w:t>
            </w:r>
          </w:p>
        </w:tc>
      </w:tr>
      <w:tr w:rsidR="005F4F01" w14:paraId="7CE79A9B" w14:textId="77777777" w:rsidTr="005F4F01">
        <w:trPr>
          <w:trHeight w:val="130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543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D7D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color w:val="FF000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 xml:space="preserve">(+/-)-11-Hydroxy-5Z,8Z,12E,14Z,17Z-eicosapentaenoic </w:t>
            </w:r>
            <w:proofErr w:type="spellStart"/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>acid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115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212121"/>
                <w:sz w:val="24"/>
                <w:szCs w:val="24"/>
                <w:lang w:eastAsia="zh-CN"/>
              </w:rPr>
            </w:pPr>
            <w:hyperlink r:id="rId38" w:anchor="query=C20H30O3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color w:val="205493"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20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30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  <w:p w14:paraId="1FEE414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91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ab/>
            </w:r>
          </w:p>
          <w:p w14:paraId="42162B7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318.4</w:t>
            </w:r>
          </w:p>
          <w:p w14:paraId="678E809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430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21.4853333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ED5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35" w:dyaOrig="720" w14:anchorId="79D4FB56">
                <v:shape id="_x0000_i1035" type="#_x0000_t75" alt="" style="width:186.8pt;height:36pt" o:ole="">
                  <v:imagedata r:id="rId39" o:title=""/>
                </v:shape>
                <o:OLEObject Type="Embed" ProgID="ChemDraw.Document.6.0" ShapeID="_x0000_i1035" DrawAspect="Content" ObjectID="_1728312602" r:id="rId40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FA9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283.1719-265.1770-255.1790-241.1940-173.0760-145.0630-131.0390-117.0189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501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283.1728-241.2179-199.2196-173.0719-145.1296-131.1631- 117.0521</w:t>
            </w:r>
          </w:p>
        </w:tc>
      </w:tr>
      <w:tr w:rsidR="005F4F01" w14:paraId="40BE0E08" w14:textId="77777777" w:rsidTr="005F4F01">
        <w:trPr>
          <w:trHeight w:val="91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301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6921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1-Hexadecanoyl-sn-glycerol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F15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41" w:anchor="query=C19H38O4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19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38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4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E5C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 330.5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0C8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17.9198888333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C12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1020" w14:anchorId="7ABB0002">
                <v:shape id="_x0000_i1036" type="#_x0000_t75" alt="" style="width:187.45pt;height:50.95pt" o:ole="">
                  <v:imagedata r:id="rId42" o:title=""/>
                </v:shape>
                <o:OLEObject Type="Embed" ProgID="ChemDraw.Document.6.0" ShapeID="_x0000_i1036" DrawAspect="Content" ObjectID="_1728312603" r:id="rId43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1B5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201.1710-165.1360-151.0749-137.0659-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6D9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201.5383-168.13804-157.0971-140.1434</w:t>
            </w:r>
          </w:p>
        </w:tc>
      </w:tr>
      <w:tr w:rsidR="005F4F01" w14:paraId="49D712E2" w14:textId="77777777" w:rsidTr="005F4F01">
        <w:trPr>
          <w:trHeight w:val="157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154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de-DE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625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</w:pPr>
            <w:proofErr w:type="gramStart"/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>(.+</w:t>
            </w:r>
            <w:proofErr w:type="gramEnd"/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 xml:space="preserve">/-.)-17-Hydroxy-4Z,7Z,10Z,13Z,15E,19Z-docosahexaenoic </w:t>
            </w:r>
            <w:proofErr w:type="spellStart"/>
            <w:r>
              <w:rPr>
                <w:rFonts w:asciiTheme="majorBidi" w:eastAsia="SimSun" w:hAnsiTheme="majorBidi" w:cstheme="majorBidi"/>
                <w:sz w:val="24"/>
                <w:szCs w:val="24"/>
                <w:lang w:val="es-ES" w:eastAsia="zh-CN"/>
              </w:rPr>
              <w:t>acid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638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44" w:anchor="query=C22H32O3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BCD6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color w:val="FF000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344.5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173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rtl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24.493083333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58A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720" w14:anchorId="72FC50F9">
                <v:shape id="_x0000_i1037" type="#_x0000_t75" alt="" style="width:187.45pt;height:36pt" o:ole="">
                  <v:imagedata r:id="rId45" o:title=""/>
                </v:shape>
                <o:OLEObject Type="Embed" ProgID="ChemDraw.Document.6.0" ShapeID="_x0000_i1037" DrawAspect="Content" ObjectID="_1728312604" r:id="rId46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811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309.2820-291.2650-285.3059-257.209-248.1940-213.1889-199.1239-135.1109--121.0400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61F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rtl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309.1673-291.1560--285.1654-267.1355-257.0990-249.1842- 213.1375-199.0857-135.0180-121.1253</w:t>
            </w:r>
          </w:p>
        </w:tc>
      </w:tr>
      <w:tr w:rsidR="005F4F01" w14:paraId="2933D4D9" w14:textId="77777777" w:rsidTr="005F4F01">
        <w:trPr>
          <w:trHeight w:val="248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82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FD2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Latrunculin 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6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47" w:anchor="query=C22H31NO5S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22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31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5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S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C2B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421.6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E63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15.5125560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A03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2010" w:dyaOrig="2580" w14:anchorId="54BB5139">
                <v:shape id="_x0000_i1038" type="#_x0000_t75" alt="" style="width:100.55pt;height:129.05pt" o:ole="">
                  <v:imagedata r:id="rId48" o:title=""/>
                </v:shape>
                <o:OLEObject Type="Embed" ProgID="ChemDraw.Document.6.0" ShapeID="_x0000_i1038" DrawAspect="Content" ObjectID="_1728312605" r:id="rId49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5E7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387.22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C87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rtl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386.95</w:t>
            </w:r>
          </w:p>
        </w:tc>
      </w:tr>
      <w:tr w:rsidR="005F4F01" w14:paraId="12D07C6C" w14:textId="77777777" w:rsidTr="005F4F01">
        <w:trPr>
          <w:trHeight w:val="178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3FF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4E0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1-Stearoyl-2-hydroxy-sn-glycero-3-phosphocholine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7E8B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hyperlink r:id="rId50" w:anchor="query=C26H54NO7P" w:tooltip="Find all compounds that have this formula" w:history="1"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26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54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7</w:t>
              </w:r>
              <w:r>
                <w:rPr>
                  <w:rStyle w:val="Hyperlink"/>
                  <w:rFonts w:asciiTheme="majorBidi" w:eastAsia="SimSun" w:hAnsiTheme="majorBidi" w:cstheme="majorBidi"/>
                  <w:color w:val="auto"/>
                  <w:sz w:val="24"/>
                  <w:szCs w:val="24"/>
                  <w:u w:val="none"/>
                  <w:lang w:val="de-DE" w:eastAsia="de-DE"/>
                </w:rPr>
                <w:t>P</w:t>
              </w:r>
            </w:hyperlink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7B3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color w:val="FF000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523.68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4D0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24.651990666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4707E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  <w:object w:dxaOrig="3765" w:dyaOrig="1860" w14:anchorId="3127DFC9">
                <v:shape id="_x0000_i1039" type="#_x0000_t75" style="width:188.15pt;height:93.05pt" o:ole="">
                  <v:imagedata r:id="rId51" o:title=""/>
                </v:shape>
                <o:OLEObject Type="Embed" ProgID="ChemDraw.Document.6.0" ShapeID="_x0000_i1039" DrawAspect="Content" ObjectID="_1728312606" r:id="rId52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43A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506.579- 184.011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1CA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506.579-184.132</w:t>
            </w:r>
          </w:p>
        </w:tc>
      </w:tr>
      <w:tr w:rsidR="005F4F01" w14:paraId="661C4BB4" w14:textId="77777777" w:rsidTr="005F4F01">
        <w:trPr>
          <w:trHeight w:val="116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019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ED32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2-arachidonoyl-sn-glycro-3-phosphocholine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43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sz w:val="24"/>
                <w:szCs w:val="24"/>
                <w:lang w:eastAsia="zh-CN"/>
              </w:rPr>
            </w:pPr>
            <w:hyperlink r:id="rId53" w:anchor="query=C28H50NO7P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28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50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7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P</w:t>
              </w:r>
            </w:hyperlink>
          </w:p>
          <w:p w14:paraId="5016085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4C2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color w:val="FF0000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543.7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E1C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20.6720277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AF3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80" w:dyaOrig="1140" w14:anchorId="61C0E0F5">
                <v:shape id="_x0000_i1040" type="#_x0000_t75" alt="" style="width:188.85pt;height:57.05pt" o:ole="">
                  <v:imagedata r:id="rId54" o:title=""/>
                </v:shape>
                <o:OLEObject Type="Embed" ProgID="ChemDraw.Document.6.0" ShapeID="_x0000_i1040" DrawAspect="Content" ObjectID="_1728312607" r:id="rId55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DC3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526.321-184.0149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56B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526.321-183.967</w:t>
            </w:r>
          </w:p>
        </w:tc>
      </w:tr>
      <w:tr w:rsidR="005F4F01" w14:paraId="662A97F8" w14:textId="77777777" w:rsidTr="005F4F01">
        <w:trPr>
          <w:trHeight w:val="104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175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A4F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Rhapsamine</w:t>
            </w:r>
          </w:p>
          <w:p w14:paraId="03EA8CC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  <w:p w14:paraId="5826FC8A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22F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212121"/>
                <w:sz w:val="24"/>
                <w:szCs w:val="24"/>
                <w:lang w:eastAsia="zh-CN"/>
              </w:rPr>
            </w:pPr>
            <w:hyperlink r:id="rId56" w:anchor="query=C34H60N4O2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color w:val="0071BC"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34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60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N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4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2</w:t>
              </w:r>
            </w:hyperlink>
          </w:p>
          <w:p w14:paraId="7550EF4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CA8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556.9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D018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20.751166667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EDA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35" w:dyaOrig="570" w14:anchorId="3F830706">
                <v:shape id="_x0000_i1041" type="#_x0000_t75" alt="" style="width:186.8pt;height:28.55pt" o:ole="">
                  <v:imagedata r:id="rId57" o:title=""/>
                </v:shape>
                <o:OLEObject Type="Embed" ProgID="ChemDraw.Document.6.0" ShapeID="_x0000_i1041" DrawAspect="Content" ObjectID="_1728312608" r:id="rId58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FDB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539.447- 521.474-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503.477-487.424-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 473.424-423.38-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415.394-387.369- 369.367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 -331.355- 317.298-293.296-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279.256- 265.272-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lastRenderedPageBreak/>
              <w:t>201.188-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187.1049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BAA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lastRenderedPageBreak/>
              <w:t>539.452-521.442-503.431-487.385-473.366-423.332-415.360-401.346-387.332-369.320-331.269-317.252-293.252-279.236-</w:t>
            </w: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lastRenderedPageBreak/>
              <w:t>211.151-201.168-187.151-</w:t>
            </w:r>
          </w:p>
        </w:tc>
      </w:tr>
      <w:tr w:rsidR="005F4F01" w14:paraId="23E65F00" w14:textId="77777777" w:rsidTr="005F4F01">
        <w:trPr>
          <w:trHeight w:val="35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4F63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  <w:lastRenderedPageBreak/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4047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Cer(d18:0/16:0(2OH)</w:t>
            </w:r>
          </w:p>
          <w:p w14:paraId="68A9AD85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ind w:left="90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Hydroxypalmitoyl sphinganine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D54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212121"/>
                <w:sz w:val="24"/>
                <w:szCs w:val="24"/>
                <w:lang w:eastAsia="zh-CN"/>
              </w:rPr>
            </w:pPr>
            <w:hyperlink r:id="rId59" w:anchor="query=C34H69NO4" w:tooltip="Find all compounds that have this formula" w:history="1">
              <w:r>
                <w:rPr>
                  <w:rFonts w:asciiTheme="majorBidi" w:eastAsia="SimSun" w:hAnsiTheme="majorBidi" w:cstheme="majorBidi"/>
                  <w:noProof/>
                  <w:color w:val="0071BC"/>
                  <w:sz w:val="24"/>
                  <w:szCs w:val="24"/>
                  <w:lang w:val="de-DE" w:eastAsia="de-DE"/>
                </w:rPr>
                <w:br/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C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34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H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69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lang w:val="de-DE" w:eastAsia="de-DE"/>
                </w:rPr>
                <w:t>NO</w:t>
              </w:r>
              <w:r>
                <w:rPr>
                  <w:rStyle w:val="Hyperlink"/>
                  <w:rFonts w:asciiTheme="majorBidi" w:eastAsia="SimSun" w:hAnsiTheme="majorBidi" w:cstheme="majorBidi"/>
                  <w:noProof/>
                  <w:color w:val="auto"/>
                  <w:sz w:val="24"/>
                  <w:szCs w:val="24"/>
                  <w:u w:val="none"/>
                  <w:vertAlign w:val="subscript"/>
                  <w:lang w:val="de-DE" w:eastAsia="de-DE"/>
                </w:rPr>
                <w:t>4</w:t>
              </w:r>
            </w:hyperlink>
          </w:p>
          <w:p w14:paraId="5CD61C9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242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555.9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6DA0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</w:p>
          <w:p w14:paraId="21FD4B19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eastAsia="SimSun" w:hAnsiTheme="majorBidi" w:cstheme="majorBidi"/>
                <w:noProof/>
                <w:color w:val="000000"/>
                <w:sz w:val="24"/>
                <w:szCs w:val="24"/>
                <w:lang w:val="de-DE" w:eastAsia="de-DE" w:bidi="ar-EG"/>
              </w:rPr>
              <w:t>23.09933333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6CBDD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/>
                <w:sz w:val="24"/>
                <w:szCs w:val="24"/>
                <w:lang w:eastAsia="zh-CN" w:bidi="ar-EG"/>
              </w:rPr>
              <w:object w:dxaOrig="3750" w:dyaOrig="1140" w14:anchorId="20B139DD">
                <v:shape id="_x0000_i1042" type="#_x0000_t75" alt="" style="width:187.45pt;height:57.05pt" o:ole="">
                  <v:imagedata r:id="rId60" o:title=""/>
                </v:shape>
                <o:OLEObject Type="Embed" ProgID="ChemDraw.Document.6.0" ShapeID="_x0000_i1042" DrawAspect="Content" ObjectID="_1728312609" r:id="rId61"/>
              </w:objec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963C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 w:bidi="ar-EG"/>
              </w:rPr>
              <w:t>539.3569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3113" w14:textId="77777777" w:rsidR="005F4F01" w:rsidRDefault="005F4F01">
            <w:pPr>
              <w:bidi w:val="0"/>
              <w:adjustRightInd w:val="0"/>
              <w:snapToGrid w:val="0"/>
              <w:spacing w:after="0" w:line="240" w:lineRule="auto"/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</w:pPr>
            <w:r>
              <w:rPr>
                <w:rFonts w:asciiTheme="majorBidi" w:eastAsia="SimSun" w:hAnsiTheme="majorBidi" w:cstheme="majorBidi"/>
                <w:sz w:val="24"/>
                <w:szCs w:val="24"/>
                <w:lang w:val="de-DE" w:eastAsia="zh-CN"/>
              </w:rPr>
              <w:t>538.5193</w:t>
            </w:r>
          </w:p>
        </w:tc>
      </w:tr>
    </w:tbl>
    <w:p w14:paraId="57D74636" w14:textId="77777777" w:rsidR="005F4F01" w:rsidRDefault="005F4F01" w:rsidP="005F4F01">
      <w:pPr>
        <w:bidi w:val="0"/>
        <w:spacing w:after="0" w:line="480" w:lineRule="auto"/>
        <w:rPr>
          <w:rFonts w:ascii="Times New Roman" w:hAnsi="Times New Roman" w:cstheme="majorBidi"/>
          <w:color w:val="000000"/>
          <w:sz w:val="24"/>
          <w:szCs w:val="24"/>
          <w:lang w:val="en-GB"/>
        </w:rPr>
        <w:sectPr w:rsidR="005F4F01">
          <w:pgSz w:w="16839" w:h="23814"/>
          <w:pgMar w:top="1440" w:right="1800" w:bottom="1440" w:left="1800" w:header="709" w:footer="709" w:gutter="0"/>
          <w:lnNumType w:countBy="1" w:restart="continuous"/>
          <w:cols w:space="720"/>
          <w:rtlGutter/>
        </w:sectPr>
      </w:pPr>
    </w:p>
    <w:p w14:paraId="2C28D679" w14:textId="77777777" w:rsidR="00AD1398" w:rsidRDefault="00AD1398"/>
    <w:sectPr w:rsidR="00AD1398" w:rsidSect="005F4F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01"/>
    <w:rsid w:val="005F4F01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054F1A"/>
  <w15:chartTrackingRefBased/>
  <w15:docId w15:val="{A79F1EF9-050F-4818-AD60-A807EBE2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F01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4F0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F4F0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F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2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chem.ncbi.nlm.nih.gov/" TargetMode="External"/><Relationship Id="rId18" Type="http://schemas.openxmlformats.org/officeDocument/2006/relationships/oleObject" Target="embeddings/oleObject5.bin"/><Relationship Id="rId26" Type="http://schemas.openxmlformats.org/officeDocument/2006/relationships/hyperlink" Target="https://pubchem.ncbi.nlm.nih.gov/" TargetMode="External"/><Relationship Id="rId39" Type="http://schemas.openxmlformats.org/officeDocument/2006/relationships/image" Target="media/image12.emf"/><Relationship Id="rId21" Type="http://schemas.openxmlformats.org/officeDocument/2006/relationships/oleObject" Target="embeddings/oleObject6.bin"/><Relationship Id="rId34" Type="http://schemas.openxmlformats.org/officeDocument/2006/relationships/oleObject" Target="embeddings/oleObject10.bin"/><Relationship Id="rId42" Type="http://schemas.openxmlformats.org/officeDocument/2006/relationships/image" Target="media/image13.emf"/><Relationship Id="rId47" Type="http://schemas.openxmlformats.org/officeDocument/2006/relationships/hyperlink" Target="https://pubchem.ncbi.nlm.nih.gov/" TargetMode="External"/><Relationship Id="rId50" Type="http://schemas.openxmlformats.org/officeDocument/2006/relationships/hyperlink" Target="https://pubchem.ncbi.nlm.nih.gov/" TargetMode="External"/><Relationship Id="rId55" Type="http://schemas.openxmlformats.org/officeDocument/2006/relationships/oleObject" Target="embeddings/oleObject17.bin"/><Relationship Id="rId63" Type="http://schemas.openxmlformats.org/officeDocument/2006/relationships/theme" Target="theme/theme1.xml"/><Relationship Id="rId7" Type="http://schemas.openxmlformats.org/officeDocument/2006/relationships/hyperlink" Target="https://pubchem.ncbi.nlm.nih.g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ubchem.ncbi.nlm.nih.gov/" TargetMode="External"/><Relationship Id="rId29" Type="http://schemas.openxmlformats.org/officeDocument/2006/relationships/hyperlink" Target="https://pubchem.ncbi.nlm.nih.gov/" TargetMode="External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hyperlink" Target="https://pubchem.ncbi.nlm.nih.gov/" TargetMode="External"/><Relationship Id="rId37" Type="http://schemas.openxmlformats.org/officeDocument/2006/relationships/oleObject" Target="embeddings/oleObject11.bin"/><Relationship Id="rId40" Type="http://schemas.openxmlformats.org/officeDocument/2006/relationships/oleObject" Target="embeddings/oleObject12.bin"/><Relationship Id="rId45" Type="http://schemas.openxmlformats.org/officeDocument/2006/relationships/image" Target="media/image14.emf"/><Relationship Id="rId53" Type="http://schemas.openxmlformats.org/officeDocument/2006/relationships/hyperlink" Target="https://pubchem.ncbi.nlm.nih.gov/" TargetMode="External"/><Relationship Id="rId58" Type="http://schemas.openxmlformats.org/officeDocument/2006/relationships/oleObject" Target="embeddings/oleObject18.bin"/><Relationship Id="rId5" Type="http://schemas.openxmlformats.org/officeDocument/2006/relationships/image" Target="media/image1.emf"/><Relationship Id="rId61" Type="http://schemas.openxmlformats.org/officeDocument/2006/relationships/oleObject" Target="embeddings/oleObject19.bin"/><Relationship Id="rId19" Type="http://schemas.openxmlformats.org/officeDocument/2006/relationships/hyperlink" Target="https://pubchem.ncbi.nlm.nih.gov/" TargetMode="External"/><Relationship Id="rId14" Type="http://schemas.openxmlformats.org/officeDocument/2006/relationships/image" Target="media/image4.emf"/><Relationship Id="rId22" Type="http://schemas.openxmlformats.org/officeDocument/2006/relationships/hyperlink" Target="https://pubchem.ncbi.nlm.nih.gov/" TargetMode="External"/><Relationship Id="rId27" Type="http://schemas.openxmlformats.org/officeDocument/2006/relationships/image" Target="media/image8.emf"/><Relationship Id="rId30" Type="http://schemas.openxmlformats.org/officeDocument/2006/relationships/image" Target="media/image9.emf"/><Relationship Id="rId35" Type="http://schemas.openxmlformats.org/officeDocument/2006/relationships/hyperlink" Target="https://pubchem.ncbi.nlm.nih.gov/" TargetMode="External"/><Relationship Id="rId43" Type="http://schemas.openxmlformats.org/officeDocument/2006/relationships/oleObject" Target="embeddings/oleObject13.bin"/><Relationship Id="rId48" Type="http://schemas.openxmlformats.org/officeDocument/2006/relationships/image" Target="media/image15.emf"/><Relationship Id="rId56" Type="http://schemas.openxmlformats.org/officeDocument/2006/relationships/hyperlink" Target="https://pubchem.ncbi.nlm.nih.gov/" TargetMode="External"/><Relationship Id="rId8" Type="http://schemas.openxmlformats.org/officeDocument/2006/relationships/image" Target="media/image2.emf"/><Relationship Id="rId51" Type="http://schemas.openxmlformats.org/officeDocument/2006/relationships/image" Target="media/image16.e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emf"/><Relationship Id="rId25" Type="http://schemas.openxmlformats.org/officeDocument/2006/relationships/hyperlink" Target="https://pubchem.ncbi.nlm.nih.gov/" TargetMode="External"/><Relationship Id="rId33" Type="http://schemas.openxmlformats.org/officeDocument/2006/relationships/image" Target="media/image10.emf"/><Relationship Id="rId38" Type="http://schemas.openxmlformats.org/officeDocument/2006/relationships/hyperlink" Target="https://pubchem.ncbi.nlm.nih.gov/" TargetMode="External"/><Relationship Id="rId46" Type="http://schemas.openxmlformats.org/officeDocument/2006/relationships/oleObject" Target="embeddings/oleObject14.bin"/><Relationship Id="rId59" Type="http://schemas.openxmlformats.org/officeDocument/2006/relationships/hyperlink" Target="https://pubchem.ncbi.nlm.nih.gov/" TargetMode="External"/><Relationship Id="rId20" Type="http://schemas.openxmlformats.org/officeDocument/2006/relationships/image" Target="media/image6.emf"/><Relationship Id="rId41" Type="http://schemas.openxmlformats.org/officeDocument/2006/relationships/hyperlink" Target="https://pubchem.ncbi.nlm.nih.gov/" TargetMode="External"/><Relationship Id="rId54" Type="http://schemas.openxmlformats.org/officeDocument/2006/relationships/image" Target="media/image17.e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4.bin"/><Relationship Id="rId23" Type="http://schemas.openxmlformats.org/officeDocument/2006/relationships/image" Target="media/image7.emf"/><Relationship Id="rId28" Type="http://schemas.openxmlformats.org/officeDocument/2006/relationships/oleObject" Target="embeddings/oleObject8.bin"/><Relationship Id="rId36" Type="http://schemas.openxmlformats.org/officeDocument/2006/relationships/image" Target="media/image11.emf"/><Relationship Id="rId49" Type="http://schemas.openxmlformats.org/officeDocument/2006/relationships/oleObject" Target="embeddings/oleObject15.bin"/><Relationship Id="rId57" Type="http://schemas.openxmlformats.org/officeDocument/2006/relationships/image" Target="media/image18.emf"/><Relationship Id="rId10" Type="http://schemas.openxmlformats.org/officeDocument/2006/relationships/hyperlink" Target="https://pubchem.ncbi.nlm.nih.gov/" TargetMode="External"/><Relationship Id="rId31" Type="http://schemas.openxmlformats.org/officeDocument/2006/relationships/oleObject" Target="embeddings/oleObject9.bin"/><Relationship Id="rId44" Type="http://schemas.openxmlformats.org/officeDocument/2006/relationships/hyperlink" Target="https://pubchem.ncbi.nlm.nih.gov/" TargetMode="External"/><Relationship Id="rId52" Type="http://schemas.openxmlformats.org/officeDocument/2006/relationships/oleObject" Target="embeddings/oleObject16.bin"/><Relationship Id="rId60" Type="http://schemas.openxmlformats.org/officeDocument/2006/relationships/image" Target="media/image19.emf"/><Relationship Id="rId4" Type="http://schemas.openxmlformats.org/officeDocument/2006/relationships/hyperlink" Target="https://pubchem.ncbi.nlm.nih.gov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1007</Words>
  <Characters>5744</Characters>
  <Application>Microsoft Office Word</Application>
  <DocSecurity>0</DocSecurity>
  <Lines>47</Lines>
  <Paragraphs>13</Paragraphs>
  <ScaleCrop>false</ScaleCrop>
  <Company>Springer Nature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2022-10-26T12:32:00Z</dcterms:created>
  <dcterms:modified xsi:type="dcterms:W3CDTF">2022-10-26T12:33:00Z</dcterms:modified>
</cp:coreProperties>
</file>