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C99" w:rsidRPr="00DC1C99" w:rsidRDefault="00FA296B" w:rsidP="00915D99">
      <w:pPr>
        <w:jc w:val="left"/>
        <w:rPr>
          <w:rFonts w:ascii="Times New Roman" w:hAnsi="Times New Roman" w:cs="Times New Roman"/>
          <w:sz w:val="24"/>
          <w:szCs w:val="24"/>
        </w:rPr>
      </w:pPr>
      <w:r w:rsidRPr="00FD7162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Pr="00DC1C99">
        <w:rPr>
          <w:rFonts w:ascii="Times New Roman" w:hAnsi="Times New Roman" w:cs="Times New Roman"/>
          <w:sz w:val="24"/>
          <w:szCs w:val="24"/>
        </w:rPr>
        <w:t xml:space="preserve"> </w:t>
      </w:r>
      <w:r w:rsidR="006E0C40" w:rsidRPr="0021169F">
        <w:rPr>
          <w:rFonts w:ascii="Times New Roman" w:hAnsi="Times New Roman" w:cs="Times New Roman"/>
          <w:i/>
          <w:iCs/>
          <w:sz w:val="24"/>
          <w:szCs w:val="24"/>
        </w:rPr>
        <w:t>RR</w:t>
      </w:r>
      <w:r w:rsidR="00915D99" w:rsidRPr="0021169F">
        <w:rPr>
          <w:rFonts w:ascii="Times New Roman" w:hAnsi="Times New Roman" w:cs="Times New Roman" w:hint="eastAsia"/>
          <w:i/>
          <w:iCs/>
          <w:sz w:val="24"/>
          <w:szCs w:val="24"/>
        </w:rPr>
        <w:t>s</w:t>
      </w:r>
      <w:r w:rsidR="00F8799E" w:rsidRPr="0021169F">
        <w:rPr>
          <w:rFonts w:ascii="Times New Roman" w:hAnsi="Times New Roman" w:cs="Times New Roman"/>
          <w:i/>
          <w:iCs/>
        </w:rPr>
        <w:t>*</w:t>
      </w:r>
      <w:r w:rsidR="006E0C40">
        <w:rPr>
          <w:rFonts w:ascii="Times New Roman" w:hAnsi="Times New Roman" w:cs="Times New Roman"/>
          <w:sz w:val="24"/>
          <w:szCs w:val="24"/>
        </w:rPr>
        <w:t xml:space="preserve"> and </w:t>
      </w:r>
      <w:r w:rsidR="006E0C40" w:rsidRPr="0021169F">
        <w:rPr>
          <w:rFonts w:ascii="Times New Roman" w:hAnsi="Times New Roman" w:cs="Times New Roman"/>
          <w:i/>
          <w:iCs/>
          <w:sz w:val="24"/>
          <w:szCs w:val="24"/>
        </w:rPr>
        <w:t>95% CI</w:t>
      </w:r>
      <w:r w:rsidR="00915D99" w:rsidRPr="0021169F">
        <w:rPr>
          <w:rFonts w:ascii="Times New Roman" w:hAnsi="Times New Roman" w:cs="Times New Roman" w:hint="eastAsia"/>
          <w:i/>
          <w:iCs/>
          <w:sz w:val="24"/>
          <w:szCs w:val="24"/>
        </w:rPr>
        <w:t>s</w:t>
      </w:r>
      <w:r w:rsidR="006E0C40" w:rsidRPr="002116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15D99">
        <w:rPr>
          <w:rFonts w:ascii="Times New Roman" w:hAnsi="Times New Roman" w:cs="Times New Roman" w:hint="eastAsia"/>
          <w:sz w:val="24"/>
          <w:szCs w:val="24"/>
        </w:rPr>
        <w:t xml:space="preserve">for the </w:t>
      </w:r>
      <w:r w:rsidR="006E0C40" w:rsidRPr="006E0C40">
        <w:rPr>
          <w:rFonts w:ascii="Times New Roman" w:hAnsi="Times New Roman" w:cs="Times New Roman"/>
          <w:sz w:val="24"/>
          <w:szCs w:val="24"/>
        </w:rPr>
        <w:t>association</w:t>
      </w:r>
      <w:r w:rsidR="00915D99">
        <w:rPr>
          <w:rFonts w:ascii="Times New Roman" w:hAnsi="Times New Roman" w:cs="Times New Roman" w:hint="eastAsia"/>
          <w:sz w:val="24"/>
          <w:szCs w:val="24"/>
        </w:rPr>
        <w:t>s</w:t>
      </w:r>
      <w:r w:rsidR="006E0C40">
        <w:rPr>
          <w:rFonts w:ascii="Times New Roman" w:hAnsi="Times New Roman" w:cs="Times New Roman"/>
          <w:sz w:val="24"/>
          <w:szCs w:val="24"/>
        </w:rPr>
        <w:t xml:space="preserve"> </w:t>
      </w:r>
      <w:r w:rsidR="00915D99">
        <w:rPr>
          <w:rFonts w:ascii="Times New Roman" w:hAnsi="Times New Roman" w:cs="Times New Roman" w:hint="eastAsia"/>
          <w:sz w:val="24"/>
          <w:szCs w:val="24"/>
        </w:rPr>
        <w:t>of</w:t>
      </w:r>
      <w:r w:rsidR="00DC1C99" w:rsidRPr="00DC1C99">
        <w:rPr>
          <w:rFonts w:ascii="Times New Roman" w:hAnsi="Times New Roman" w:cs="Times New Roman"/>
          <w:sz w:val="24"/>
          <w:szCs w:val="24"/>
        </w:rPr>
        <w:t xml:space="preserve"> daily hospital admissions for cause-specific</w:t>
      </w:r>
      <w:r w:rsidR="00477077">
        <w:rPr>
          <w:rFonts w:ascii="Times New Roman" w:hAnsi="Times New Roman" w:cs="Times New Roman"/>
          <w:sz w:val="24"/>
          <w:szCs w:val="24"/>
        </w:rPr>
        <w:t xml:space="preserve"> </w:t>
      </w:r>
      <w:r w:rsidR="00477077" w:rsidRPr="00DC1C99">
        <w:rPr>
          <w:rFonts w:ascii="Times New Roman" w:hAnsi="Times New Roman" w:cs="Times New Roman"/>
          <w:sz w:val="24"/>
          <w:szCs w:val="24"/>
        </w:rPr>
        <w:t>cardiovascular disease</w:t>
      </w:r>
      <w:r w:rsidR="00915D99">
        <w:rPr>
          <w:rFonts w:ascii="Times New Roman" w:hAnsi="Times New Roman" w:cs="Times New Roman" w:hint="eastAsia"/>
          <w:sz w:val="24"/>
          <w:szCs w:val="24"/>
        </w:rPr>
        <w:t>s</w:t>
      </w:r>
      <w:r w:rsidR="00477077" w:rsidRPr="00DC1C99">
        <w:rPr>
          <w:rFonts w:ascii="Times New Roman" w:hAnsi="Times New Roman" w:cs="Times New Roman"/>
          <w:sz w:val="24"/>
          <w:szCs w:val="24"/>
        </w:rPr>
        <w:t xml:space="preserve"> </w:t>
      </w:r>
      <w:r w:rsidR="00915D99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="00477077" w:rsidRPr="00DC1C99">
        <w:rPr>
          <w:rFonts w:ascii="Times New Roman" w:hAnsi="Times New Roman" w:cs="Times New Roman"/>
          <w:sz w:val="24"/>
          <w:szCs w:val="24"/>
        </w:rPr>
        <w:t xml:space="preserve">per 10μg/m </w:t>
      </w:r>
      <w:r w:rsidR="00477077" w:rsidRPr="0073729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77077" w:rsidRPr="00DC1C99">
        <w:rPr>
          <w:rFonts w:ascii="Times New Roman" w:hAnsi="Times New Roman" w:cs="Times New Roman"/>
          <w:sz w:val="24"/>
          <w:szCs w:val="24"/>
        </w:rPr>
        <w:t xml:space="preserve"> increase</w:t>
      </w:r>
      <w:r w:rsidR="00915D9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15D99" w:rsidRPr="00C004FD">
        <w:rPr>
          <w:rFonts w:ascii="Times New Roman" w:hAnsi="Times New Roman" w:cs="Times New Roman"/>
          <w:sz w:val="24"/>
          <w:szCs w:val="24"/>
        </w:rPr>
        <w:t xml:space="preserve">in </w:t>
      </w:r>
      <w:r w:rsidR="00915D99">
        <w:rPr>
          <w:rFonts w:ascii="Times New Roman" w:hAnsi="Times New Roman" w:cs="Times New Roman"/>
          <w:sz w:val="24"/>
          <w:szCs w:val="24"/>
        </w:rPr>
        <w:t>NO</w:t>
      </w:r>
      <w:r w:rsidR="00915D99" w:rsidRPr="006B0E1F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915D99" w:rsidRPr="00C004FD">
        <w:rPr>
          <w:rFonts w:ascii="Times New Roman" w:hAnsi="Times New Roman" w:cs="Times New Roman"/>
          <w:sz w:val="24"/>
          <w:szCs w:val="24"/>
        </w:rPr>
        <w:t>concentrations on different lag days in rural region</w:t>
      </w:r>
      <w:r w:rsidR="00915D99">
        <w:rPr>
          <w:rFonts w:ascii="Times New Roman" w:hAnsi="Times New Roman" w:cs="Times New Roman" w:hint="eastAsia"/>
          <w:sz w:val="24"/>
          <w:szCs w:val="24"/>
        </w:rPr>
        <w:t xml:space="preserve">s of </w:t>
      </w:r>
      <w:r w:rsidR="00915D99" w:rsidRPr="00C004FD">
        <w:rPr>
          <w:rFonts w:ascii="Times New Roman" w:hAnsi="Times New Roman" w:cs="Times New Roman"/>
          <w:sz w:val="24"/>
          <w:szCs w:val="24"/>
        </w:rPr>
        <w:t>Fuyang</w:t>
      </w:r>
      <w:r w:rsidR="00915D99">
        <w:rPr>
          <w:rFonts w:ascii="Times New Roman" w:hAnsi="Times New Roman" w:cs="Times New Roman" w:hint="eastAsia"/>
          <w:sz w:val="24"/>
          <w:szCs w:val="24"/>
        </w:rPr>
        <w:t xml:space="preserve"> city</w:t>
      </w:r>
      <w:r w:rsidR="00915D99" w:rsidRPr="00C004FD">
        <w:rPr>
          <w:rFonts w:ascii="Times New Roman" w:hAnsi="Times New Roman" w:cs="Times New Roman"/>
          <w:sz w:val="24"/>
          <w:szCs w:val="24"/>
        </w:rPr>
        <w:t xml:space="preserve"> between January 2015 and June 2017</w:t>
      </w:r>
      <w:r w:rsidR="001218F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page" w:horzAnchor="margin" w:tblpXSpec="center" w:tblpY="2586"/>
        <w:tblW w:w="16068" w:type="dxa"/>
        <w:tblLook w:val="04A0" w:firstRow="1" w:lastRow="0" w:firstColumn="1" w:lastColumn="0" w:noHBand="0" w:noVBand="1"/>
      </w:tblPr>
      <w:tblGrid>
        <w:gridCol w:w="960"/>
        <w:gridCol w:w="756"/>
        <w:gridCol w:w="756"/>
        <w:gridCol w:w="756"/>
        <w:gridCol w:w="300"/>
        <w:gridCol w:w="756"/>
        <w:gridCol w:w="756"/>
        <w:gridCol w:w="756"/>
        <w:gridCol w:w="300"/>
        <w:gridCol w:w="756"/>
        <w:gridCol w:w="756"/>
        <w:gridCol w:w="756"/>
        <w:gridCol w:w="300"/>
        <w:gridCol w:w="756"/>
        <w:gridCol w:w="756"/>
        <w:gridCol w:w="756"/>
        <w:gridCol w:w="300"/>
        <w:gridCol w:w="756"/>
        <w:gridCol w:w="756"/>
        <w:gridCol w:w="756"/>
        <w:gridCol w:w="300"/>
        <w:gridCol w:w="756"/>
        <w:gridCol w:w="756"/>
        <w:gridCol w:w="756"/>
      </w:tblGrid>
      <w:tr w:rsidR="001218F4" w:rsidRPr="0075366D" w:rsidTr="001218F4">
        <w:trPr>
          <w:trHeight w:val="540"/>
        </w:trPr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Cardiovascular </w:t>
            </w: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disease</w:t>
            </w:r>
          </w:p>
        </w:tc>
        <w:tc>
          <w:tcPr>
            <w:tcW w:w="30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Ischaemic heart </w:t>
            </w: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disease</w:t>
            </w:r>
          </w:p>
        </w:tc>
        <w:tc>
          <w:tcPr>
            <w:tcW w:w="30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Heart rhythm </w:t>
            </w: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disturbances</w:t>
            </w:r>
          </w:p>
        </w:tc>
        <w:tc>
          <w:tcPr>
            <w:tcW w:w="30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Heart </w:t>
            </w: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failure</w:t>
            </w:r>
          </w:p>
        </w:tc>
        <w:tc>
          <w:tcPr>
            <w:tcW w:w="30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Ischaemic </w:t>
            </w: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stroke</w:t>
            </w:r>
          </w:p>
        </w:tc>
        <w:tc>
          <w:tcPr>
            <w:tcW w:w="30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Haemorrhagic </w:t>
            </w: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br/>
              <w:t>stroke</w:t>
            </w:r>
          </w:p>
        </w:tc>
      </w:tr>
      <w:tr w:rsidR="001218F4" w:rsidRPr="0075366D" w:rsidTr="001218F4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RR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LCI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UCI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RR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LCI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UCI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RR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LCI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UCI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RR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LCI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UCI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RR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LCI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UCI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RR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LCI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UCI</w:t>
            </w:r>
          </w:p>
        </w:tc>
      </w:tr>
      <w:tr w:rsidR="001218F4" w:rsidRPr="0075366D" w:rsidTr="001218F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1.026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1.050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1.042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1.027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0.976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1.011 </w:t>
            </w:r>
          </w:p>
        </w:tc>
      </w:tr>
      <w:tr w:rsidR="001218F4" w:rsidRPr="0075366D" w:rsidTr="001218F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1.014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1.015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0.958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1.008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1.005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1.016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0.978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1.008 </w:t>
            </w:r>
          </w:p>
        </w:tc>
      </w:tr>
      <w:tr w:rsidR="001218F4" w:rsidRPr="0075366D" w:rsidTr="001218F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1.007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1.008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0.978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0.985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1.008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1.008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1.009 </w:t>
            </w:r>
          </w:p>
        </w:tc>
      </w:tr>
      <w:tr w:rsidR="001218F4" w:rsidRPr="0075366D" w:rsidTr="001218F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1.006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1.008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1.029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0.979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1.007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1.006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1.013 </w:t>
            </w:r>
          </w:p>
        </w:tc>
      </w:tr>
      <w:tr w:rsidR="001218F4" w:rsidRPr="0075366D" w:rsidTr="001218F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0.995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1.001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1.003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1.023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0.979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1.002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1.001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1.007 </w:t>
            </w:r>
          </w:p>
        </w:tc>
      </w:tr>
      <w:tr w:rsidR="001218F4" w:rsidRPr="0075366D" w:rsidTr="001218F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1.003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1.004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0.967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1.017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0.974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1.009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1.003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0.995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1.010 </w:t>
            </w:r>
          </w:p>
        </w:tc>
      </w:tr>
      <w:tr w:rsidR="001218F4" w:rsidRPr="0075366D" w:rsidTr="001218F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0.963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1.022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0.985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1.028 </w:t>
            </w:r>
          </w:p>
        </w:tc>
      </w:tr>
      <w:tr w:rsidR="001218F4" w:rsidRPr="0075366D" w:rsidTr="001218F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lag0-1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1.031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1.034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0.971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1.033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1.044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1.033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0.969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1.004 </w:t>
            </w:r>
          </w:p>
        </w:tc>
      </w:tr>
      <w:tr w:rsidR="001218F4" w:rsidRPr="0075366D" w:rsidTr="001218F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lag0-2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1.005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1.032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1.036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0.963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1.042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1.035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0.966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1.005 </w:t>
            </w:r>
          </w:p>
        </w:tc>
      </w:tr>
      <w:tr w:rsidR="001218F4" w:rsidRPr="0075366D" w:rsidTr="001218F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lag0-3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1.032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1.037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0.967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1.043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1.038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1.035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0.965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1.008 </w:t>
            </w:r>
          </w:p>
        </w:tc>
      </w:tr>
      <w:tr w:rsidR="001218F4" w:rsidRPr="0075366D" w:rsidTr="001218F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lag0-4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1.029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1.035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0.970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1.053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0.972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1.031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0.995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0.960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1.008 </w:t>
            </w:r>
          </w:p>
        </w:tc>
      </w:tr>
      <w:tr w:rsidR="001218F4" w:rsidRPr="0075366D" w:rsidTr="001218F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lag0-5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1.005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1.023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1.029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0.958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1.049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0.960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1.026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0.985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1.024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0.978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0.952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1.005 </w:t>
            </w:r>
          </w:p>
        </w:tc>
      </w:tr>
      <w:tr w:rsidR="001218F4" w:rsidRPr="0075366D" w:rsidTr="001218F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lag0-6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1.003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0.984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1.022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1.006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0.985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1.027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0.994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0.948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1.043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1.000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0.966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1.036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1.002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0.982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1.022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0.989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0.962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1218F4" w:rsidRPr="0075366D" w:rsidRDefault="001218F4" w:rsidP="001218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5366D">
              <w:rPr>
                <w:rFonts w:ascii="Times New Roman" w:hAnsi="Times New Roman" w:cs="Times New Roman"/>
                <w:sz w:val="24"/>
                <w:szCs w:val="24"/>
              </w:rPr>
              <w:t xml:space="preserve">1.017 </w:t>
            </w:r>
          </w:p>
        </w:tc>
      </w:tr>
    </w:tbl>
    <w:p w:rsidR="00BB2008" w:rsidRPr="00642305" w:rsidRDefault="005C6347" w:rsidP="00BB2008">
      <w:pPr>
        <w:jc w:val="left"/>
        <w:rPr>
          <w:rFonts w:ascii="Times New Roman" w:hAnsi="Times New Roman" w:cs="Times New Roman"/>
          <w:sz w:val="24"/>
          <w:szCs w:val="24"/>
        </w:rPr>
      </w:pPr>
      <w:r w:rsidRPr="00642305">
        <w:rPr>
          <w:rFonts w:ascii="Times New Roman" w:hAnsi="Times New Roman" w:cs="Times New Roman"/>
          <w:sz w:val="24"/>
          <w:szCs w:val="24"/>
        </w:rPr>
        <w:t>NO</w:t>
      </w:r>
      <w:r w:rsidRPr="0064230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42305" w:rsidRPr="00642305">
        <w:rPr>
          <w:rFonts w:ascii="Times New Roman" w:hAnsi="Times New Roman" w:cs="Times New Roman"/>
          <w:sz w:val="24"/>
          <w:szCs w:val="24"/>
        </w:rPr>
        <w:t>:</w:t>
      </w:r>
      <w:r w:rsidRPr="00642305">
        <w:rPr>
          <w:rFonts w:ascii="Times New Roman" w:hAnsi="Times New Roman" w:cs="Times New Roman"/>
          <w:sz w:val="24"/>
          <w:szCs w:val="24"/>
        </w:rPr>
        <w:t xml:space="preserve"> nitrogen dioxide;</w:t>
      </w:r>
      <w:r w:rsidR="006E7E4C" w:rsidRPr="00642305">
        <w:rPr>
          <w:rFonts w:ascii="Times New Roman" w:hAnsi="Times New Roman" w:cs="Times New Roman"/>
          <w:sz w:val="24"/>
          <w:szCs w:val="24"/>
        </w:rPr>
        <w:t xml:space="preserve"> </w:t>
      </w:r>
      <w:r w:rsidR="00F36F33" w:rsidRPr="00642305">
        <w:rPr>
          <w:rFonts w:ascii="Times New Roman" w:hAnsi="Times New Roman" w:cs="Times New Roman"/>
          <w:sz w:val="24"/>
          <w:szCs w:val="24"/>
        </w:rPr>
        <w:t>RR: relative risk</w:t>
      </w:r>
      <w:r w:rsidR="00642305" w:rsidRPr="00642305">
        <w:rPr>
          <w:rFonts w:ascii="Times New Roman" w:hAnsi="Times New Roman" w:cs="Times New Roman"/>
          <w:sz w:val="24"/>
          <w:szCs w:val="24"/>
        </w:rPr>
        <w:t>;</w:t>
      </w:r>
      <w:r w:rsidR="00F36F33" w:rsidRPr="00642305">
        <w:rPr>
          <w:rFonts w:ascii="Times New Roman" w:hAnsi="Times New Roman" w:cs="Times New Roman"/>
          <w:sz w:val="24"/>
          <w:szCs w:val="24"/>
        </w:rPr>
        <w:t xml:space="preserve"> </w:t>
      </w:r>
      <w:r w:rsidR="00BB2008" w:rsidRPr="00642305">
        <w:rPr>
          <w:rFonts w:ascii="Times New Roman" w:hAnsi="Times New Roman" w:cs="Times New Roman"/>
          <w:sz w:val="24"/>
          <w:szCs w:val="24"/>
        </w:rPr>
        <w:t>RR: relative risk</w:t>
      </w:r>
      <w:r w:rsidR="00642305" w:rsidRPr="00642305">
        <w:rPr>
          <w:rFonts w:ascii="Times New Roman" w:hAnsi="Times New Roman" w:cs="Times New Roman"/>
          <w:sz w:val="24"/>
          <w:szCs w:val="24"/>
        </w:rPr>
        <w:t>;</w:t>
      </w:r>
      <w:r w:rsidR="00BB2008" w:rsidRPr="00642305">
        <w:rPr>
          <w:rFonts w:ascii="Times New Roman" w:hAnsi="Times New Roman" w:cs="Times New Roman"/>
          <w:sz w:val="24"/>
          <w:szCs w:val="24"/>
        </w:rPr>
        <w:t xml:space="preserve"> </w:t>
      </w:r>
      <w:r w:rsidR="00BB2008" w:rsidRPr="00642305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UCI: upper confidence interval</w:t>
      </w:r>
      <w:r w:rsidR="00642305" w:rsidRPr="00642305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;</w:t>
      </w:r>
      <w:r w:rsidR="00BB2008" w:rsidRPr="00642305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 xml:space="preserve"> LCI: lower confidence interval</w:t>
      </w:r>
      <w:r w:rsidR="00642305" w:rsidRPr="00642305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;</w:t>
      </w:r>
      <w:r w:rsidR="00BB2008" w:rsidRPr="00642305">
        <w:rPr>
          <w:rFonts w:ascii="Times New Roman" w:hAnsi="Times New Roman" w:cs="Times New Roman"/>
          <w:sz w:val="24"/>
          <w:szCs w:val="24"/>
        </w:rPr>
        <w:t xml:space="preserve"> CI: confidence</w:t>
      </w:r>
      <w:r w:rsidR="004B1FE7">
        <w:rPr>
          <w:rFonts w:ascii="Times New Roman" w:hAnsi="Times New Roman" w:cs="Times New Roman"/>
          <w:sz w:val="24"/>
          <w:szCs w:val="24"/>
        </w:rPr>
        <w:t xml:space="preserve"> </w:t>
      </w:r>
      <w:r w:rsidR="00BB2008" w:rsidRPr="00642305">
        <w:rPr>
          <w:rFonts w:ascii="Times New Roman" w:hAnsi="Times New Roman" w:cs="Times New Roman"/>
          <w:sz w:val="24"/>
          <w:szCs w:val="24"/>
        </w:rPr>
        <w:t>interval.</w:t>
      </w:r>
    </w:p>
    <w:p w:rsidR="009A44A4" w:rsidRPr="00642305" w:rsidRDefault="00417BFE" w:rsidP="00417BFE">
      <w:pPr>
        <w:jc w:val="left"/>
        <w:rPr>
          <w:rFonts w:ascii="Times New Roman" w:hAnsi="Times New Roman" w:cs="Times New Roman"/>
          <w:sz w:val="24"/>
          <w:szCs w:val="24"/>
        </w:rPr>
      </w:pPr>
      <w:r w:rsidRPr="00642305">
        <w:rPr>
          <w:rFonts w:ascii="Times New Roman" w:hAnsi="Times New Roman" w:cs="Times New Roman"/>
          <w:sz w:val="24"/>
          <w:szCs w:val="24"/>
        </w:rPr>
        <w:t>* Adjusted for temperature, relative humidity, calendar time, day of week, and public holiday.</w:t>
      </w:r>
    </w:p>
    <w:sectPr w:rsidR="009A44A4" w:rsidRPr="00642305" w:rsidSect="00261B5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7898" w:rsidRDefault="00EC7898" w:rsidP="00261B51">
      <w:r>
        <w:separator/>
      </w:r>
    </w:p>
  </w:endnote>
  <w:endnote w:type="continuationSeparator" w:id="0">
    <w:p w:rsidR="00EC7898" w:rsidRDefault="00EC7898" w:rsidP="0026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7898" w:rsidRDefault="00EC7898" w:rsidP="00261B51">
      <w:r>
        <w:separator/>
      </w:r>
    </w:p>
  </w:footnote>
  <w:footnote w:type="continuationSeparator" w:id="0">
    <w:p w:rsidR="00EC7898" w:rsidRDefault="00EC7898" w:rsidP="00261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2EC"/>
    <w:rsid w:val="000341C9"/>
    <w:rsid w:val="00064D1F"/>
    <w:rsid w:val="000805CF"/>
    <w:rsid w:val="000B7541"/>
    <w:rsid w:val="000B7807"/>
    <w:rsid w:val="001142EC"/>
    <w:rsid w:val="001218F4"/>
    <w:rsid w:val="00193D4D"/>
    <w:rsid w:val="001A1A25"/>
    <w:rsid w:val="0021169F"/>
    <w:rsid w:val="00247820"/>
    <w:rsid w:val="00261B51"/>
    <w:rsid w:val="00262D70"/>
    <w:rsid w:val="002A1B66"/>
    <w:rsid w:val="002C5053"/>
    <w:rsid w:val="00417BFE"/>
    <w:rsid w:val="00477077"/>
    <w:rsid w:val="004B1FE7"/>
    <w:rsid w:val="005C6347"/>
    <w:rsid w:val="0061521C"/>
    <w:rsid w:val="006272E5"/>
    <w:rsid w:val="00634F35"/>
    <w:rsid w:val="00642305"/>
    <w:rsid w:val="00690B7A"/>
    <w:rsid w:val="006B0E1F"/>
    <w:rsid w:val="006E0C40"/>
    <w:rsid w:val="006E7E4C"/>
    <w:rsid w:val="0073729B"/>
    <w:rsid w:val="0075366D"/>
    <w:rsid w:val="008233CF"/>
    <w:rsid w:val="00834131"/>
    <w:rsid w:val="008F4B67"/>
    <w:rsid w:val="0090114F"/>
    <w:rsid w:val="00915D99"/>
    <w:rsid w:val="00937092"/>
    <w:rsid w:val="009B1B2E"/>
    <w:rsid w:val="00BB2008"/>
    <w:rsid w:val="00C004FD"/>
    <w:rsid w:val="00C00A60"/>
    <w:rsid w:val="00C74677"/>
    <w:rsid w:val="00C80C5B"/>
    <w:rsid w:val="00D45608"/>
    <w:rsid w:val="00D4634D"/>
    <w:rsid w:val="00D82FD8"/>
    <w:rsid w:val="00DC1C99"/>
    <w:rsid w:val="00EC7898"/>
    <w:rsid w:val="00ED6DA0"/>
    <w:rsid w:val="00F22050"/>
    <w:rsid w:val="00F36F33"/>
    <w:rsid w:val="00F8799E"/>
    <w:rsid w:val="00FA296B"/>
    <w:rsid w:val="00FC472A"/>
    <w:rsid w:val="00FD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E30A6"/>
  <w15:docId w15:val="{196E4489-01DC-4B74-9045-EFDF11ED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1B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1B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1B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5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pdjydtf@163.com</dc:creator>
  <cp:keywords/>
  <dc:description/>
  <cp:lastModifiedBy>pdjydtf@163.com</cp:lastModifiedBy>
  <cp:revision>70</cp:revision>
  <dcterms:created xsi:type="dcterms:W3CDTF">2022-05-19T17:13:00Z</dcterms:created>
  <dcterms:modified xsi:type="dcterms:W3CDTF">2022-10-03T15:14:00Z</dcterms:modified>
</cp:coreProperties>
</file>