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8CD32" w14:textId="77777777" w:rsidR="00A30148" w:rsidRPr="001A55D7" w:rsidRDefault="001A55D7" w:rsidP="001A55D7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1A55D7">
        <w:rPr>
          <w:rFonts w:ascii="Times New Roman" w:hAnsi="Times New Roman" w:cs="Times New Roman"/>
          <w:b/>
          <w:bCs/>
          <w:sz w:val="24"/>
          <w:szCs w:val="24"/>
        </w:rPr>
        <w:t>Supplementary</w:t>
      </w:r>
      <w:proofErr w:type="spellEnd"/>
      <w:r w:rsidRPr="001A55D7">
        <w:rPr>
          <w:rFonts w:ascii="Times New Roman" w:hAnsi="Times New Roman" w:cs="Times New Roman"/>
          <w:b/>
          <w:bCs/>
          <w:sz w:val="24"/>
          <w:szCs w:val="24"/>
        </w:rPr>
        <w:t xml:space="preserve"> Material _01_structure</w:t>
      </w:r>
      <w:r w:rsidRPr="001A55D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294F50A" w14:textId="77777777" w:rsidR="001A55D7" w:rsidRPr="001A55D7" w:rsidRDefault="001A55D7" w:rsidP="001A55D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A55D7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1A55D7">
        <w:rPr>
          <w:rFonts w:ascii="Times New Roman" w:hAnsi="Times New Roman" w:cs="Times New Roman"/>
          <w:sz w:val="24"/>
          <w:szCs w:val="24"/>
          <w:lang w:val="en-US"/>
        </w:rPr>
        <w:t>ubtitle</w:t>
      </w:r>
      <w:r w:rsidRPr="001A55D7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1A55D7">
        <w:rPr>
          <w:rFonts w:ascii="Times New Roman" w:hAnsi="Times New Roman" w:cs="Times New Roman"/>
          <w:sz w:val="24"/>
          <w:szCs w:val="24"/>
          <w:lang w:val="en-US"/>
        </w:rPr>
        <w:t xml:space="preserve">Population structure of the 211 </w:t>
      </w:r>
      <w:r w:rsidRPr="001A55D7">
        <w:rPr>
          <w:rFonts w:ascii="Times New Roman" w:hAnsi="Times New Roman" w:cs="Times New Roman"/>
          <w:i/>
          <w:iCs/>
          <w:sz w:val="24"/>
          <w:szCs w:val="24"/>
          <w:lang w:val="en-US"/>
        </w:rPr>
        <w:t>Tectona grandis</w:t>
      </w:r>
      <w:r w:rsidRPr="001A55D7">
        <w:rPr>
          <w:rFonts w:ascii="Times New Roman" w:hAnsi="Times New Roman" w:cs="Times New Roman"/>
          <w:sz w:val="24"/>
          <w:szCs w:val="24"/>
          <w:lang w:val="en-US"/>
        </w:rPr>
        <w:t xml:space="preserve"> genotypes for K=4.</w:t>
      </w:r>
    </w:p>
    <w:p w14:paraId="578986D4" w14:textId="77777777" w:rsidR="001A55D7" w:rsidRPr="001A55D7" w:rsidRDefault="001A55D7" w:rsidP="001A55D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2065924" w14:textId="77777777" w:rsidR="001A55D7" w:rsidRPr="001A55D7" w:rsidRDefault="001A55D7" w:rsidP="001A55D7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1A55D7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Material_02_data_Origin</w:t>
      </w:r>
    </w:p>
    <w:p w14:paraId="5896AA05" w14:textId="77777777" w:rsidR="001A55D7" w:rsidRPr="001A55D7" w:rsidRDefault="001A55D7" w:rsidP="001A55D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A55D7">
        <w:rPr>
          <w:rFonts w:ascii="Times New Roman" w:hAnsi="Times New Roman" w:cs="Times New Roman"/>
          <w:sz w:val="24"/>
          <w:szCs w:val="24"/>
          <w:lang w:val="en-US"/>
        </w:rPr>
        <w:t>Subtitle</w:t>
      </w:r>
      <w:r w:rsidRPr="001A55D7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1A55D7">
        <w:rPr>
          <w:rFonts w:ascii="Times New Roman" w:hAnsi="Times New Roman" w:cs="Times New Roman"/>
          <w:sz w:val="24"/>
          <w:szCs w:val="24"/>
          <w:lang w:val="en-US"/>
        </w:rPr>
        <w:t xml:space="preserve">Origin of the 211 </w:t>
      </w:r>
      <w:r w:rsidRPr="001A55D7">
        <w:rPr>
          <w:rFonts w:ascii="Times New Roman" w:hAnsi="Times New Roman" w:cs="Times New Roman"/>
          <w:i/>
          <w:iCs/>
          <w:sz w:val="24"/>
          <w:szCs w:val="24"/>
          <w:lang w:val="en-US"/>
        </w:rPr>
        <w:t>Tectona grandis</w:t>
      </w:r>
      <w:r w:rsidRPr="001A55D7">
        <w:rPr>
          <w:rFonts w:ascii="Times New Roman" w:hAnsi="Times New Roman" w:cs="Times New Roman"/>
          <w:sz w:val="24"/>
          <w:szCs w:val="24"/>
          <w:lang w:val="en-US"/>
        </w:rPr>
        <w:t xml:space="preserve"> genotypes</w:t>
      </w:r>
      <w:r w:rsidRPr="001A55D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270569E5" w14:textId="77777777" w:rsidR="001A55D7" w:rsidRPr="001A55D7" w:rsidRDefault="001A55D7" w:rsidP="001A55D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5BC3522" w14:textId="77777777" w:rsidR="001A55D7" w:rsidRPr="001A55D7" w:rsidRDefault="001A55D7" w:rsidP="001A55D7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1A55D7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Material_03_data_PCA</w:t>
      </w:r>
      <w:r w:rsidRPr="001A55D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14:paraId="704F2301" w14:textId="77777777" w:rsidR="001A55D7" w:rsidRPr="001A55D7" w:rsidRDefault="001A55D7" w:rsidP="001A55D7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1A55D7">
        <w:rPr>
          <w:rFonts w:ascii="Times New Roman" w:hAnsi="Times New Roman" w:cs="Times New Roman"/>
          <w:sz w:val="24"/>
          <w:szCs w:val="24"/>
          <w:lang w:val="en-US"/>
        </w:rPr>
        <w:t>Subtitle</w:t>
      </w:r>
      <w:r w:rsidRPr="001A55D7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1A55D7">
        <w:rPr>
          <w:rFonts w:ascii="Times New Roman" w:hAnsi="Times New Roman" w:cs="Times New Roman"/>
          <w:sz w:val="24"/>
          <w:szCs w:val="24"/>
          <w:lang w:val="en-US"/>
        </w:rPr>
        <w:t xml:space="preserve">Data from the five main components analyzed in the 211 genotypes of </w:t>
      </w:r>
      <w:r w:rsidRPr="001A55D7">
        <w:rPr>
          <w:rFonts w:ascii="Times New Roman" w:hAnsi="Times New Roman" w:cs="Times New Roman"/>
          <w:i/>
          <w:iCs/>
          <w:sz w:val="24"/>
          <w:szCs w:val="24"/>
          <w:lang w:val="en-US"/>
        </w:rPr>
        <w:t>Tectona grandis</w:t>
      </w:r>
      <w:r w:rsidRPr="001A55D7">
        <w:rPr>
          <w:rFonts w:ascii="Times New Roman" w:hAnsi="Times New Roman" w:cs="Times New Roman"/>
          <w:i/>
          <w:iCs/>
          <w:sz w:val="24"/>
          <w:szCs w:val="24"/>
          <w:lang w:val="en-US"/>
        </w:rPr>
        <w:t>.</w:t>
      </w:r>
    </w:p>
    <w:p w14:paraId="26FECC69" w14:textId="77777777" w:rsidR="001A55D7" w:rsidRDefault="001A55D7" w:rsidP="001A55D7">
      <w:pPr>
        <w:rPr>
          <w:lang w:val="en-US"/>
        </w:rPr>
      </w:pPr>
    </w:p>
    <w:p w14:paraId="17F4931E" w14:textId="77777777" w:rsidR="001A55D7" w:rsidRPr="001A55D7" w:rsidRDefault="001A55D7" w:rsidP="001A55D7">
      <w:pPr>
        <w:rPr>
          <w:b/>
          <w:bCs/>
          <w:lang w:val="en-US"/>
        </w:rPr>
      </w:pPr>
    </w:p>
    <w:sectPr w:rsidR="001A55D7" w:rsidRPr="001A55D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5D7"/>
    <w:rsid w:val="001A55D7"/>
    <w:rsid w:val="00A30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4213177"/>
  <w15:chartTrackingRefBased/>
  <w15:docId w15:val="{536AB05D-2B01-4559-8E10-5C78A7F26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53</Words>
  <Characters>291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Isabela Vera</dc:creator>
  <cp:keywords/>
  <dc:description/>
  <cp:lastModifiedBy>Isabela Vera</cp:lastModifiedBy>
  <cp:revision>1</cp:revision>
  <dcterms:created xsi:type="dcterms:W3CDTF">2022-10-10T14:30:00Z</dcterms:created>
  <dcterms:modified xsi:type="dcterms:W3CDTF">2022-10-10T14:52:00Z</dcterms:modified>
</cp:coreProperties>
</file>