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717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4727"/>
        <w:gridCol w:w="990"/>
      </w:tblGrid>
      <w:tr w:rsidR="007C31A0" w:rsidRPr="00044999" w:rsidTr="00F54D2F">
        <w:tc>
          <w:tcPr>
            <w:tcW w:w="4727" w:type="dxa"/>
          </w:tcPr>
          <w:p w:rsidR="007C31A0" w:rsidRPr="00044999" w:rsidRDefault="007C31A0" w:rsidP="006C340B">
            <w:pPr>
              <w:spacing w:line="360" w:lineRule="auto"/>
              <w:rPr>
                <w:rFonts w:ascii="Times New Roman" w:eastAsia="SimSun" w:hAnsi="Times New Roman" w:cs="Times New Roman"/>
                <w:b/>
                <w:sz w:val="22"/>
              </w:rPr>
            </w:pPr>
            <w:bookmarkStart w:id="0" w:name="_GoBack"/>
            <w:bookmarkEnd w:id="0"/>
            <w:r w:rsidRPr="00044999">
              <w:rPr>
                <w:rFonts w:ascii="Times New Roman" w:eastAsia="SimSun" w:hAnsi="Times New Roman" w:cs="Times New Roman"/>
                <w:b/>
                <w:sz w:val="22"/>
              </w:rPr>
              <w:t>Variables</w:t>
            </w:r>
          </w:p>
        </w:tc>
        <w:tc>
          <w:tcPr>
            <w:tcW w:w="990" w:type="dxa"/>
          </w:tcPr>
          <w:p w:rsidR="007C31A0" w:rsidRPr="00044999" w:rsidRDefault="007C31A0" w:rsidP="006C340B">
            <w:pPr>
              <w:spacing w:line="360" w:lineRule="auto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Gender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B13D8C" w:rsidTr="00F54D2F">
        <w:trPr>
          <w:trHeight w:val="170"/>
        </w:trPr>
        <w:tc>
          <w:tcPr>
            <w:tcW w:w="4727" w:type="dxa"/>
          </w:tcPr>
          <w:p w:rsidR="007C31A0" w:rsidRPr="00B13D8C" w:rsidRDefault="007C31A0" w:rsidP="006C340B">
            <w:pPr>
              <w:ind w:left="720"/>
              <w:rPr>
                <w:rFonts w:ascii="Times New Roman" w:eastAsia="SimSun" w:hAnsi="Times New Roman" w:cs="Times New Roman"/>
                <w:color w:val="FF0000"/>
              </w:rPr>
            </w:pPr>
            <w:r w:rsidRPr="0040715F">
              <w:rPr>
                <w:rFonts w:ascii="Times New Roman" w:eastAsia="SimSun" w:hAnsi="Times New Roman" w:cs="Times New Roman"/>
              </w:rPr>
              <w:t>Male</w:t>
            </w:r>
          </w:p>
        </w:tc>
        <w:tc>
          <w:tcPr>
            <w:tcW w:w="990" w:type="dxa"/>
          </w:tcPr>
          <w:p w:rsidR="007C31A0" w:rsidRPr="0040715F" w:rsidRDefault="007C31A0" w:rsidP="007C31A0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33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Female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Age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15-30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03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31-45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19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46-60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4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&gt;60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Religion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rPr>
          <w:trHeight w:val="229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  <w:color w:val="000000"/>
              </w:rPr>
              <w:t>Protestant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7C31A0" w:rsidRPr="0040715F" w:rsidTr="00F54D2F">
        <w:trPr>
          <w:trHeight w:val="25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  <w:r w:rsidRPr="0040715F">
              <w:rPr>
                <w:rFonts w:ascii="Times New Roman" w:eastAsia="SimSun" w:hAnsi="Times New Roman" w:cs="Times New Roman"/>
                <w:color w:val="000000"/>
              </w:rPr>
              <w:t>Orthodox Christian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7C31A0" w:rsidRPr="0040715F" w:rsidTr="00F54D2F">
        <w:trPr>
          <w:trHeight w:val="24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  <w:r w:rsidRPr="0040715F">
              <w:rPr>
                <w:rFonts w:ascii="Times New Roman" w:eastAsia="SimSun" w:hAnsi="Times New Roman" w:cs="Times New Roman"/>
                <w:color w:val="000000"/>
              </w:rPr>
              <w:t>Muslim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7C31A0" w:rsidRPr="0040715F" w:rsidTr="00F54D2F">
        <w:trPr>
          <w:trHeight w:val="30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  <w:r w:rsidRPr="0040715F">
              <w:rPr>
                <w:rFonts w:ascii="Times New Roman" w:eastAsia="SimSun" w:hAnsi="Times New Roman" w:cs="Times New Roman"/>
              </w:rPr>
              <w:t>Others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Marital status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751C03" w:rsidTr="00F54D2F">
        <w:trPr>
          <w:trHeight w:val="300"/>
        </w:trPr>
        <w:tc>
          <w:tcPr>
            <w:tcW w:w="4727" w:type="dxa"/>
          </w:tcPr>
          <w:p w:rsidR="007C31A0" w:rsidRPr="00751C03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751C03">
              <w:rPr>
                <w:rFonts w:ascii="Times New Roman" w:eastAsia="SimSun" w:hAnsi="Times New Roman" w:cs="Times New Roman"/>
              </w:rPr>
              <w:t>Single</w:t>
            </w:r>
          </w:p>
        </w:tc>
        <w:tc>
          <w:tcPr>
            <w:tcW w:w="990" w:type="dxa"/>
          </w:tcPr>
          <w:p w:rsidR="007C31A0" w:rsidRPr="00751C03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03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Married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1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Divorced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22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Widowed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Occupation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rPr>
          <w:trHeight w:val="28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Farmer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24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Merchant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03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Student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4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Government employee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0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Daily labor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0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Others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Educational level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rPr>
          <w:trHeight w:val="258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No formal education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8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Primary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5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 xml:space="preserve">Secondary 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5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College/University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Residence place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Urban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67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Rural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69"/>
        </w:trPr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Monthly income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rPr>
          <w:trHeight w:val="301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&lt;1,000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4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1000-2000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2001-3000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1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3001-4000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88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4001-5000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0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&gt;5000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</w:rPr>
            </w:pPr>
            <w:r w:rsidRPr="009901D5">
              <w:rPr>
                <w:rFonts w:ascii="Times New Roman" w:eastAsia="SimSun" w:hAnsi="Times New Roman" w:cs="Times New Roman"/>
                <w:b/>
                <w:bCs/>
                <w:color w:val="FF0000"/>
              </w:rPr>
              <w:t>Pregnanc</w:t>
            </w:r>
            <w:r w:rsidRPr="0040715F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y 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</w:rPr>
              <w:t>l</w:t>
            </w: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Age at the time of diagnosis</w:t>
            </w:r>
            <w:r>
              <w:rPr>
                <w:rFonts w:ascii="Times New Roman" w:eastAsia="SimSun" w:hAnsi="Times New Roman" w:cs="Times New Roman"/>
                <w:b/>
              </w:rPr>
              <w:t xml:space="preserve">, </w:t>
            </w:r>
            <w:r w:rsidRPr="001D3BEA">
              <w:rPr>
                <w:rFonts w:ascii="Times New Roman" w:eastAsia="SimSun" w:hAnsi="Times New Roman" w:cs="Times New Roman"/>
              </w:rPr>
              <w:t>in years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&lt;15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54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lastRenderedPageBreak/>
              <w:t>15-30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43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31-45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0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46-60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5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&gt;60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152"/>
        </w:trPr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 xml:space="preserve">Duration on AED(s), </w:t>
            </w:r>
            <w:r w:rsidRPr="001D3BEA">
              <w:rPr>
                <w:rFonts w:ascii="Times New Roman" w:eastAsia="SimSun" w:hAnsi="Times New Roman" w:cs="Times New Roman"/>
              </w:rPr>
              <w:t>in years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40715F">
              <w:rPr>
                <w:rFonts w:ascii="Times New Roman" w:eastAsia="SimSun" w:hAnsi="Times New Roman" w:cs="Times New Roman"/>
              </w:rPr>
              <w:t>1 - 5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40715F">
              <w:rPr>
                <w:rFonts w:ascii="Times New Roman" w:eastAsia="SimSun" w:hAnsi="Times New Roman" w:cs="Times New Roman"/>
              </w:rPr>
              <w:t>Above 5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  <w:color w:val="000000"/>
              </w:rPr>
              <w:t>Dura</w:t>
            </w:r>
            <w:r>
              <w:rPr>
                <w:rFonts w:ascii="Times New Roman" w:eastAsia="SimSun" w:hAnsi="Times New Roman" w:cs="Times New Roman"/>
                <w:b/>
                <w:color w:val="000000"/>
              </w:rPr>
              <w:t xml:space="preserve">tion of follow up in the clinic, </w:t>
            </w:r>
            <w:r w:rsidRPr="001D3BEA">
              <w:rPr>
                <w:rFonts w:ascii="Times New Roman" w:eastAsia="SimSun" w:hAnsi="Times New Roman" w:cs="Times New Roman"/>
                <w:color w:val="000000"/>
              </w:rPr>
              <w:t>in years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</w:rPr>
              <w:t>f</w:t>
            </w:r>
          </w:p>
        </w:tc>
      </w:tr>
      <w:tr w:rsidR="007C31A0" w:rsidRPr="0040715F" w:rsidTr="00F54D2F">
        <w:trPr>
          <w:trHeight w:val="273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1-5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1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</w:t>
            </w:r>
            <w:r w:rsidRPr="0040715F">
              <w:rPr>
                <w:rFonts w:ascii="Times New Roman" w:eastAsia="SimSun" w:hAnsi="Times New Roman" w:cs="Times New Roman"/>
              </w:rPr>
              <w:t>-10</w:t>
            </w:r>
          </w:p>
        </w:tc>
        <w:tc>
          <w:tcPr>
            <w:tcW w:w="990" w:type="dxa"/>
          </w:tcPr>
          <w:p w:rsidR="007C31A0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2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&gt;10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Comorbidity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rPr>
          <w:trHeight w:val="25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8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68"/>
        </w:trPr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Brain injury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rPr>
          <w:trHeight w:val="18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6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323"/>
        </w:trPr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Triggering factors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rPr>
          <w:trHeight w:val="28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5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Types of seizure diagnosed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tabs>
                <w:tab w:val="left" w:pos="6997"/>
              </w:tabs>
              <w:ind w:left="720"/>
              <w:jc w:val="both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GTCS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tabs>
                <w:tab w:val="left" w:pos="6997"/>
              </w:tabs>
              <w:ind w:left="720"/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tabs>
                <w:tab w:val="left" w:pos="6997"/>
              </w:tabs>
              <w:ind w:left="720"/>
              <w:jc w:val="both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Unclassified seizure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tabs>
                <w:tab w:val="left" w:pos="6997"/>
              </w:tabs>
              <w:ind w:left="720"/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Neurologic disturbance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rPr>
          <w:trHeight w:val="31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4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42"/>
        </w:trPr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40715F">
              <w:rPr>
                <w:rFonts w:ascii="Times New Roman" w:eastAsia="SimSun" w:hAnsi="Times New Roman" w:cs="Times New Roman"/>
                <w:b/>
              </w:rPr>
              <w:t>Frequency of seizure attacks before AEDs initiation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rPr>
          <w:trHeight w:val="27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1-5 times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77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Above 5 times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Number of prescribed AEDs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</w:t>
            </w:r>
          </w:p>
        </w:tc>
      </w:tr>
      <w:tr w:rsidR="007C31A0" w:rsidRPr="0040715F" w:rsidTr="00F54D2F">
        <w:trPr>
          <w:trHeight w:val="25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One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18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Two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60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Three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c>
          <w:tcPr>
            <w:tcW w:w="4727" w:type="dxa"/>
          </w:tcPr>
          <w:p w:rsidR="007C31A0" w:rsidRPr="0040715F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 w:rsidRPr="009901D5">
              <w:rPr>
                <w:rFonts w:ascii="Times New Roman" w:eastAsia="SimSun" w:hAnsi="Times New Roman" w:cs="Times New Roman"/>
                <w:b/>
                <w:color w:val="FF0000"/>
              </w:rPr>
              <w:t>Undesirable effects compliant</w:t>
            </w:r>
          </w:p>
        </w:tc>
        <w:tc>
          <w:tcPr>
            <w:tcW w:w="990" w:type="dxa"/>
          </w:tcPr>
          <w:p w:rsidR="007C31A0" w:rsidRDefault="007C31A0" w:rsidP="006C340B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l</w:t>
            </w:r>
          </w:p>
        </w:tc>
      </w:tr>
      <w:tr w:rsidR="007C31A0" w:rsidRPr="0040715F" w:rsidTr="00F54D2F">
        <w:trPr>
          <w:trHeight w:val="135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  <w:tr w:rsidR="007C31A0" w:rsidRPr="0040715F" w:rsidTr="00F54D2F">
        <w:trPr>
          <w:trHeight w:val="233"/>
        </w:trPr>
        <w:tc>
          <w:tcPr>
            <w:tcW w:w="4727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  <w:r w:rsidRPr="0040715F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990" w:type="dxa"/>
          </w:tcPr>
          <w:p w:rsidR="007C31A0" w:rsidRPr="0040715F" w:rsidRDefault="007C31A0" w:rsidP="006C340B">
            <w:pPr>
              <w:ind w:left="720"/>
              <w:rPr>
                <w:rFonts w:ascii="Times New Roman" w:eastAsia="SimSun" w:hAnsi="Times New Roman" w:cs="Times New Roman"/>
              </w:rPr>
            </w:pPr>
          </w:p>
        </w:tc>
      </w:tr>
    </w:tbl>
    <w:p w:rsidR="001B12EB" w:rsidRDefault="00713E3B"/>
    <w:sectPr w:rsidR="001B1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A0"/>
    <w:rsid w:val="00087E4D"/>
    <w:rsid w:val="000967B1"/>
    <w:rsid w:val="004F7FE9"/>
    <w:rsid w:val="006F72D3"/>
    <w:rsid w:val="00713E3B"/>
    <w:rsid w:val="007C31A0"/>
    <w:rsid w:val="009901D5"/>
    <w:rsid w:val="00F5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7C31A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7C31A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Behailu Terefe</dc:creator>
  <cp:lastModifiedBy>hp</cp:lastModifiedBy>
  <cp:revision>2</cp:revision>
  <dcterms:created xsi:type="dcterms:W3CDTF">2022-10-12T22:25:00Z</dcterms:created>
  <dcterms:modified xsi:type="dcterms:W3CDTF">2022-10-12T22:25:00Z</dcterms:modified>
</cp:coreProperties>
</file>