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AAB08" w14:textId="22F0E512" w:rsidR="00A5180E" w:rsidRPr="003247D8" w:rsidRDefault="00A5180E" w:rsidP="00A5180E">
      <w:pPr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 xml:space="preserve">Supplemental Table S1. Landscape covariate information. </w:t>
      </w:r>
    </w:p>
    <w:tbl>
      <w:tblPr>
        <w:tblW w:w="11600" w:type="dxa"/>
        <w:tblLook w:val="04A0" w:firstRow="1" w:lastRow="0" w:firstColumn="1" w:lastColumn="0" w:noHBand="0" w:noVBand="1"/>
      </w:tblPr>
      <w:tblGrid>
        <w:gridCol w:w="2200"/>
        <w:gridCol w:w="5940"/>
        <w:gridCol w:w="3460"/>
      </w:tblGrid>
      <w:tr w:rsidR="00F647BB" w14:paraId="259B6F70" w14:textId="77777777" w:rsidTr="00F647BB">
        <w:trPr>
          <w:trHeight w:val="340"/>
        </w:trPr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6C849" w14:textId="77777777" w:rsidR="00F647BB" w:rsidRDefault="00F647BB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Landscape covariate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E513E" w14:textId="77777777" w:rsidR="00F647BB" w:rsidRDefault="00F647BB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Description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F7E42" w14:textId="77777777" w:rsidR="00F647BB" w:rsidRDefault="00F647BB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Source</w:t>
            </w:r>
          </w:p>
        </w:tc>
      </w:tr>
      <w:tr w:rsidR="00F647BB" w14:paraId="560F2EF5" w14:textId="77777777" w:rsidTr="00F647BB">
        <w:trPr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DDC6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URBAN.DIST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D6B5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linear distance (m) from urban edge (continuous)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DF89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City of Cape Town (web1.capetown.gov.za/)</w:t>
            </w:r>
          </w:p>
        </w:tc>
      </w:tr>
      <w:tr w:rsidR="00F647BB" w14:paraId="741B2333" w14:textId="77777777" w:rsidTr="00F647BB">
        <w:trPr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62F2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ROAD.DIST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991B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linear distance (m) from arterial roads (continuous)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8DAF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City of Cape Town (web1.capetown.gov.za/)</w:t>
            </w:r>
          </w:p>
        </w:tc>
      </w:tr>
      <w:tr w:rsidR="00F647BB" w14:paraId="5B0DA24A" w14:textId="77777777" w:rsidTr="00F647BB">
        <w:trPr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574F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EUCALYPTUS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4E3C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eucalyptus stands (presence/absence, binary)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3A26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hand drawn in QGIS</w:t>
            </w:r>
          </w:p>
        </w:tc>
      </w:tr>
      <w:tr w:rsidR="00F647BB" w14:paraId="0AF38E70" w14:textId="77777777" w:rsidTr="00F647BB">
        <w:trPr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CC99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PINE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C9A5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pine plantations (presence/absence, binary)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A465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South African National Parks</w:t>
            </w:r>
          </w:p>
        </w:tc>
      </w:tr>
      <w:tr w:rsidR="00F647BB" w14:paraId="6BBC7765" w14:textId="77777777" w:rsidTr="00F647BB">
        <w:trPr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06B3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VINEYARD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DAB8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presence/absence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8893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City of Cape Town (web1.capetown.gov.za/)</w:t>
            </w:r>
          </w:p>
        </w:tc>
      </w:tr>
      <w:tr w:rsidR="00F647BB" w14:paraId="51DD01B6" w14:textId="77777777" w:rsidTr="00F647BB">
        <w:trPr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519B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ELEVATION (10m resolution)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8126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meters (continuous)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607A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City of Cape Town (web1.capetown.gov.za/)</w:t>
            </w:r>
          </w:p>
        </w:tc>
      </w:tr>
      <w:tr w:rsidR="00F647BB" w14:paraId="6B7C84F4" w14:textId="77777777" w:rsidTr="00F647BB">
        <w:trPr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7158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SLOPE (10m resolution)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08B9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degrees (continuous)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6D2F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City of Cape Town (web1.capetown.gov.za/)</w:t>
            </w:r>
          </w:p>
        </w:tc>
      </w:tr>
      <w:tr w:rsidR="00F647BB" w14:paraId="08EF556D" w14:textId="77777777" w:rsidTr="00F647BB">
        <w:trPr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7F86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NDVI (30m resolution)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0D53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Normalized difference vegetation index (continuous)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F43B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Landsat 8 (USGS 2018, usgs.gov)</w:t>
            </w:r>
          </w:p>
        </w:tc>
      </w:tr>
      <w:tr w:rsidR="00F647BB" w14:paraId="2009C596" w14:textId="77777777" w:rsidTr="00F647BB">
        <w:trPr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CEFD7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NBR2 (30m resolution)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029D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Normalized burn ratio 2, burn severity/recovery index (continuous)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33660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Landsat 8 (USGS 2018, usgs.gov)</w:t>
            </w:r>
          </w:p>
        </w:tc>
      </w:tr>
      <w:tr w:rsidR="00F647BB" w14:paraId="4C92410B" w14:textId="77777777" w:rsidTr="00F647BB">
        <w:trPr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D4A0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WATER.DIST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2BC65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(m) from streams, pond, reservoir, wetland habitat (continous)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1FFE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City of Cape Town (web1.capetown.gov.za/)</w:t>
            </w:r>
          </w:p>
        </w:tc>
      </w:tr>
      <w:tr w:rsidR="00F647BB" w14:paraId="41119687" w14:textId="77777777" w:rsidTr="00F647BB">
        <w:trPr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20CF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COAST.DIST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6890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(m) from the coast (continuous)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1B1B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City of Cape Town (web1.capetown.gov.za/)</w:t>
            </w:r>
          </w:p>
        </w:tc>
      </w:tr>
      <w:tr w:rsidR="00F647BB" w14:paraId="56BAAB28" w14:textId="77777777" w:rsidTr="00F647BB">
        <w:trPr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89F7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DUNES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B4A0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presence/absence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B4D8A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City of Cape Town (web1.capetown.gov.za/)</w:t>
            </w:r>
          </w:p>
        </w:tc>
      </w:tr>
      <w:tr w:rsidR="00F647BB" w14:paraId="066E0E23" w14:textId="77777777" w:rsidTr="00F647BB">
        <w:trPr>
          <w:trHeight w:val="48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F978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COVER (20m resolution)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34590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presence of low or medium-high degree of vegetative cover, based on vegatation classification raster (binary)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7E67" w14:textId="77777777" w:rsidR="00F647BB" w:rsidRDefault="00F647BB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DEA National Landcover, 2018 (sanbi.org)</w:t>
            </w:r>
          </w:p>
        </w:tc>
      </w:tr>
    </w:tbl>
    <w:p w14:paraId="6BE04119" w14:textId="47210A97" w:rsidR="00A5180E" w:rsidRDefault="00A5180E" w:rsidP="00A5180E">
      <w:pPr>
        <w:rPr>
          <w:rFonts w:ascii="Times" w:hAnsi="Times"/>
          <w:lang w:val="en-US"/>
        </w:rPr>
      </w:pPr>
    </w:p>
    <w:p w14:paraId="59A00D55" w14:textId="6C2C64D8" w:rsidR="00F647BB" w:rsidRDefault="00F647BB" w:rsidP="00A5180E">
      <w:pPr>
        <w:rPr>
          <w:rFonts w:ascii="Times" w:hAnsi="Times"/>
          <w:lang w:val="en-US"/>
        </w:rPr>
      </w:pPr>
    </w:p>
    <w:p w14:paraId="7E25B30B" w14:textId="0752A183" w:rsidR="00F647BB" w:rsidRDefault="00F647BB" w:rsidP="00A5180E">
      <w:pPr>
        <w:rPr>
          <w:rFonts w:ascii="Times" w:hAnsi="Times"/>
          <w:lang w:val="en-US"/>
        </w:rPr>
      </w:pPr>
    </w:p>
    <w:p w14:paraId="080AE374" w14:textId="24C489D9" w:rsidR="00F647BB" w:rsidRDefault="00F647BB" w:rsidP="00A5180E">
      <w:pPr>
        <w:rPr>
          <w:rFonts w:ascii="Times" w:hAnsi="Times"/>
          <w:lang w:val="en-US"/>
        </w:rPr>
      </w:pPr>
    </w:p>
    <w:p w14:paraId="22E8FFDC" w14:textId="5FAC4CF9" w:rsidR="00F647BB" w:rsidRDefault="00F647BB" w:rsidP="00A5180E">
      <w:pPr>
        <w:rPr>
          <w:rFonts w:ascii="Times" w:hAnsi="Times"/>
          <w:lang w:val="en-US"/>
        </w:rPr>
      </w:pPr>
    </w:p>
    <w:p w14:paraId="7011D32E" w14:textId="76DF8D09" w:rsidR="00F647BB" w:rsidRDefault="00F647BB" w:rsidP="00A5180E">
      <w:pPr>
        <w:rPr>
          <w:rFonts w:ascii="Times" w:hAnsi="Times"/>
          <w:lang w:val="en-US"/>
        </w:rPr>
      </w:pPr>
    </w:p>
    <w:p w14:paraId="79327FE3" w14:textId="21611DC7" w:rsidR="00F647BB" w:rsidRDefault="00F647BB" w:rsidP="00A5180E">
      <w:pPr>
        <w:rPr>
          <w:rFonts w:ascii="Times" w:hAnsi="Times"/>
          <w:lang w:val="en-US"/>
        </w:rPr>
      </w:pPr>
    </w:p>
    <w:p w14:paraId="25C02DF1" w14:textId="58AF3770" w:rsidR="00F647BB" w:rsidRDefault="00F647BB" w:rsidP="00A5180E">
      <w:pPr>
        <w:rPr>
          <w:rFonts w:ascii="Times" w:hAnsi="Times"/>
          <w:lang w:val="en-US"/>
        </w:rPr>
      </w:pPr>
    </w:p>
    <w:p w14:paraId="54EEA911" w14:textId="77777777" w:rsidR="00F647BB" w:rsidRDefault="00F647BB" w:rsidP="00A5180E">
      <w:pPr>
        <w:rPr>
          <w:rFonts w:ascii="Times" w:hAnsi="Times"/>
          <w:lang w:val="en-US"/>
        </w:rPr>
      </w:pPr>
    </w:p>
    <w:p w14:paraId="252E50B3" w14:textId="77777777" w:rsidR="00A5180E" w:rsidRDefault="00A5180E" w:rsidP="003247D8">
      <w:pPr>
        <w:rPr>
          <w:rFonts w:ascii="Times" w:hAnsi="Times"/>
          <w:lang w:val="en-US"/>
        </w:rPr>
      </w:pPr>
    </w:p>
    <w:p w14:paraId="6477FF29" w14:textId="04BF3D4C" w:rsidR="00A5180E" w:rsidRDefault="00A5180E" w:rsidP="003247D8">
      <w:pPr>
        <w:rPr>
          <w:rFonts w:ascii="Times" w:hAnsi="Times"/>
          <w:lang w:val="en-US"/>
        </w:rPr>
      </w:pPr>
    </w:p>
    <w:p w14:paraId="379F4CF9" w14:textId="7558C76B" w:rsidR="00F23505" w:rsidRDefault="00F23505" w:rsidP="003247D8">
      <w:pPr>
        <w:rPr>
          <w:rFonts w:ascii="Times" w:hAnsi="Times"/>
          <w:lang w:val="en-US"/>
        </w:rPr>
      </w:pPr>
    </w:p>
    <w:p w14:paraId="69E74157" w14:textId="67C28EFA" w:rsidR="00F23505" w:rsidRDefault="00F23505" w:rsidP="003247D8">
      <w:pPr>
        <w:rPr>
          <w:rFonts w:ascii="Times" w:hAnsi="Times"/>
          <w:lang w:val="en-US"/>
        </w:rPr>
      </w:pPr>
    </w:p>
    <w:p w14:paraId="73D8776D" w14:textId="77777777" w:rsidR="00A5180E" w:rsidRDefault="00A5180E" w:rsidP="003247D8">
      <w:pPr>
        <w:rPr>
          <w:rFonts w:ascii="Times" w:hAnsi="Times"/>
          <w:lang w:val="en-US"/>
        </w:rPr>
      </w:pPr>
    </w:p>
    <w:p w14:paraId="6731BD9F" w14:textId="77F6674C" w:rsidR="003247D8" w:rsidRPr="003247D8" w:rsidRDefault="003247D8" w:rsidP="003247D8">
      <w:pPr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lastRenderedPageBreak/>
        <w:t>Supplemental Table S</w:t>
      </w:r>
      <w:r w:rsidR="00A5180E">
        <w:rPr>
          <w:rFonts w:ascii="Times" w:hAnsi="Times"/>
          <w:lang w:val="en-US"/>
        </w:rPr>
        <w:t>2</w:t>
      </w:r>
      <w:r>
        <w:rPr>
          <w:rFonts w:ascii="Times" w:hAnsi="Times"/>
          <w:lang w:val="en-US"/>
        </w:rPr>
        <w:t xml:space="preserve">. </w:t>
      </w:r>
      <w:r w:rsidRPr="003247D8">
        <w:rPr>
          <w:rFonts w:ascii="Times" w:hAnsi="Times"/>
          <w:lang w:val="en-US"/>
        </w:rPr>
        <w:t>Distribution of distance of available locations from the urban</w:t>
      </w:r>
      <w:r w:rsidR="00F647BB">
        <w:rPr>
          <w:rFonts w:ascii="Times" w:hAnsi="Times"/>
          <w:lang w:val="en-US"/>
        </w:rPr>
        <w:t xml:space="preserve">-natural boundary </w:t>
      </w:r>
      <w:r w:rsidRPr="003247D8">
        <w:rPr>
          <w:rFonts w:ascii="Times" w:hAnsi="Times"/>
          <w:lang w:val="en-US"/>
        </w:rPr>
        <w:t xml:space="preserve">for each </w:t>
      </w:r>
      <w:r w:rsidR="00F647BB">
        <w:rPr>
          <w:rFonts w:ascii="Times" w:hAnsi="Times"/>
          <w:lang w:val="en-US"/>
        </w:rPr>
        <w:t>sub</w:t>
      </w:r>
      <w:r w:rsidRPr="003247D8">
        <w:rPr>
          <w:rFonts w:ascii="Times" w:hAnsi="Times"/>
          <w:lang w:val="en-US"/>
        </w:rPr>
        <w:t xml:space="preserve">group. </w:t>
      </w:r>
    </w:p>
    <w:p w14:paraId="2E1573C3" w14:textId="62AFF3B3" w:rsidR="00BE2BBD" w:rsidRDefault="00BE2BBD"/>
    <w:p w14:paraId="132502F8" w14:textId="0DEF934D" w:rsidR="00F23505" w:rsidRDefault="00F23505"/>
    <w:tbl>
      <w:tblPr>
        <w:tblW w:w="13321" w:type="dxa"/>
        <w:tblLook w:val="04A0" w:firstRow="1" w:lastRow="0" w:firstColumn="1" w:lastColumn="0" w:noHBand="0" w:noVBand="1"/>
      </w:tblPr>
      <w:tblGrid>
        <w:gridCol w:w="1900"/>
        <w:gridCol w:w="1200"/>
        <w:gridCol w:w="1782"/>
        <w:gridCol w:w="930"/>
        <w:gridCol w:w="1202"/>
        <w:gridCol w:w="1246"/>
        <w:gridCol w:w="266"/>
        <w:gridCol w:w="1720"/>
        <w:gridCol w:w="898"/>
        <w:gridCol w:w="1160"/>
        <w:gridCol w:w="1203"/>
      </w:tblGrid>
      <w:tr w:rsidR="006E7109" w14:paraId="44E49588" w14:textId="77777777" w:rsidTr="006E7109">
        <w:trPr>
          <w:trHeight w:val="32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047A" w14:textId="77777777" w:rsidR="006E7109" w:rsidRDefault="006E7109"/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8E85" w14:textId="77777777" w:rsidR="006E7109" w:rsidRDefault="006E7109">
            <w:pPr>
              <w:rPr>
                <w:sz w:val="20"/>
                <w:szCs w:val="20"/>
              </w:rPr>
            </w:pPr>
          </w:p>
        </w:tc>
        <w:tc>
          <w:tcPr>
            <w:tcW w:w="51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541C3" w14:textId="77777777" w:rsidR="006E7109" w:rsidRDefault="006E7109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  <w:t>Available locations distance from urban-natural boundary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88738" w14:textId="77777777" w:rsidR="006E7109" w:rsidRDefault="006E7109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8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783DB7" w14:textId="77777777" w:rsidR="006E7109" w:rsidRDefault="006E7109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  <w:t>Used locations distance from urban-natural boundary</w:t>
            </w:r>
          </w:p>
        </w:tc>
      </w:tr>
      <w:tr w:rsidR="006E7109" w14:paraId="5C84BEC5" w14:textId="77777777" w:rsidTr="006E7109">
        <w:trPr>
          <w:trHeight w:val="32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496C82" w14:textId="77777777" w:rsidR="006E7109" w:rsidRDefault="006E7109">
            <w:pP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D4727E" w14:textId="77777777" w:rsidR="006E7109" w:rsidRDefault="006E7109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  <w:t>Fix Interval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93F9D" w14:textId="77777777" w:rsidR="006E7109" w:rsidRDefault="006E7109" w:rsidP="006B2C8C">
            <w:pPr>
              <w:jc w:val="righ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A3CFB" w14:textId="77777777" w:rsidR="006E7109" w:rsidRDefault="006E7109" w:rsidP="006B2C8C">
            <w:pPr>
              <w:jc w:val="righ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245F2" w14:textId="77777777" w:rsidR="006E7109" w:rsidRDefault="006E7109" w:rsidP="006B2C8C">
            <w:pPr>
              <w:jc w:val="righ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1229CF" w14:textId="77777777" w:rsidR="006E7109" w:rsidRDefault="006E7109" w:rsidP="006B2C8C">
            <w:pPr>
              <w:jc w:val="righ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ABC52" w14:textId="77777777" w:rsidR="006E7109" w:rsidRDefault="006E7109" w:rsidP="006B2C8C">
            <w:pPr>
              <w:jc w:val="righ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772A0" w14:textId="77777777" w:rsidR="006E7109" w:rsidRDefault="006E7109" w:rsidP="006B2C8C">
            <w:pPr>
              <w:jc w:val="righ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753FFC" w14:textId="77777777" w:rsidR="006E7109" w:rsidRDefault="006E7109" w:rsidP="006B2C8C">
            <w:pPr>
              <w:jc w:val="righ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49AE9" w14:textId="77777777" w:rsidR="006E7109" w:rsidRDefault="006E7109" w:rsidP="006B2C8C">
            <w:pPr>
              <w:jc w:val="righ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57B9EE" w14:textId="77777777" w:rsidR="006E7109" w:rsidRDefault="006E7109" w:rsidP="006B2C8C">
            <w:pPr>
              <w:jc w:val="right"/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20"/>
                <w:szCs w:val="20"/>
              </w:rPr>
              <w:t>Maximum</w:t>
            </w:r>
          </w:p>
        </w:tc>
      </w:tr>
      <w:tr w:rsidR="006E7109" w14:paraId="04D4EF03" w14:textId="77777777" w:rsidTr="006E7109">
        <w:trPr>
          <w:trHeight w:val="320"/>
        </w:trPr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976734" w14:textId="77777777" w:rsidR="006E7109" w:rsidRDefault="006E7109">
            <w:pPr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Wildland-dominated region adults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F155A" w14:textId="77777777" w:rsidR="006E7109" w:rsidRDefault="006E7109">
            <w:pPr>
              <w:jc w:val="center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3-hr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E10F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7851.0 (5404.4)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0BB3C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8079.7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F53D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–668.4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1C85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15822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01CB" w14:textId="77777777" w:rsidR="006E7109" w:rsidRDefault="006E7109">
            <w:pPr>
              <w:jc w:val="center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9CAA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7879.3 (5437.5)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B1061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8013.7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4549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–107.9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ED882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15705.6</w:t>
            </w:r>
          </w:p>
        </w:tc>
      </w:tr>
      <w:tr w:rsidR="006E7109" w14:paraId="2363780D" w14:textId="77777777" w:rsidTr="006E7109">
        <w:trPr>
          <w:trHeight w:val="320"/>
        </w:trPr>
        <w:tc>
          <w:tcPr>
            <w:tcW w:w="1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1FC43" w14:textId="77777777" w:rsidR="006E7109" w:rsidRDefault="006E7109">
            <w:pPr>
              <w:rPr>
                <w:rFonts w:ascii="Times Roman" w:hAnsi="Times Roman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7CB1" w14:textId="77777777" w:rsidR="006E7109" w:rsidRDefault="006E7109">
            <w:pPr>
              <w:jc w:val="center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20-min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70EF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8199.1 (5609.5)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46A79" w14:textId="799E5652" w:rsidR="006E7109" w:rsidRPr="006B2C8C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8020</w:t>
            </w:r>
            <w:r w:rsidR="006B2C8C">
              <w:rPr>
                <w:rFonts w:ascii="Times Roman" w:hAnsi="Times Roman" w:cs="Calibri"/>
                <w:color w:val="000000"/>
                <w:sz w:val="20"/>
                <w:szCs w:val="20"/>
                <w:lang w:val="en-US"/>
              </w:rPr>
              <w:t>.0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8224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–264.1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8547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15841.1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BEBB5" w14:textId="77777777" w:rsidR="006E7109" w:rsidRDefault="006E7109">
            <w:pPr>
              <w:jc w:val="center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E3C6C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8235.6 (5594.2)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C185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8111.2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CD55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–122.4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EA55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15705.6</w:t>
            </w:r>
          </w:p>
        </w:tc>
      </w:tr>
      <w:tr w:rsidR="006E7109" w14:paraId="7630D9CB" w14:textId="77777777" w:rsidTr="006E7109">
        <w:trPr>
          <w:trHeight w:val="320"/>
        </w:trPr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154E7" w14:textId="77777777" w:rsidR="006E7109" w:rsidRDefault="006E7109">
            <w:pPr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Urban-dominated region adults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F503" w14:textId="77777777" w:rsidR="006E7109" w:rsidRDefault="006E7109">
            <w:pPr>
              <w:jc w:val="center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3-hr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5ECA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417.3 (568.0)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380A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338.8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D8423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–6447.2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32EDF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2997.8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A087C" w14:textId="77777777" w:rsidR="006E7109" w:rsidRDefault="006E7109">
            <w:pPr>
              <w:jc w:val="center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7755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 xml:space="preserve">488.3 (490.1) 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2BC24" w14:textId="1208DE58" w:rsidR="006E7109" w:rsidRPr="006B2C8C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365</w:t>
            </w:r>
            <w:r w:rsidR="006B2C8C">
              <w:rPr>
                <w:rFonts w:ascii="Times Roman" w:hAnsi="Times Roman" w:cs="Calibri"/>
                <w:color w:val="000000"/>
                <w:sz w:val="20"/>
                <w:szCs w:val="20"/>
                <w:lang w:val="en-US"/>
              </w:rPr>
              <w:t>.0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76C3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–829.7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EDD6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2989.2</w:t>
            </w:r>
          </w:p>
        </w:tc>
      </w:tr>
      <w:tr w:rsidR="006E7109" w14:paraId="6D38D7E6" w14:textId="77777777" w:rsidTr="006E7109">
        <w:trPr>
          <w:trHeight w:val="320"/>
        </w:trPr>
        <w:tc>
          <w:tcPr>
            <w:tcW w:w="1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043A5" w14:textId="77777777" w:rsidR="006E7109" w:rsidRDefault="006E7109">
            <w:pPr>
              <w:rPr>
                <w:rFonts w:ascii="Times Roman" w:hAnsi="Times Roman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F75F" w14:textId="77777777" w:rsidR="006E7109" w:rsidRDefault="006E7109">
            <w:pPr>
              <w:jc w:val="center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20-min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B69A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411.7 (413.7)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0989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331.7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5B392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–2068.6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C9F9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3001.1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1872" w14:textId="77777777" w:rsidR="006E7109" w:rsidRDefault="006E7109">
            <w:pPr>
              <w:jc w:val="center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98FB9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428.4 (396.7)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BA2E5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336.6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4FA3E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–614.5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E834" w14:textId="22EB4263" w:rsidR="006E7109" w:rsidRPr="006B2C8C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2938</w:t>
            </w:r>
            <w:r w:rsidR="006B2C8C">
              <w:rPr>
                <w:rFonts w:ascii="Times Roman" w:hAnsi="Times Roman" w:cs="Calibri"/>
                <w:color w:val="000000"/>
                <w:sz w:val="20"/>
                <w:szCs w:val="20"/>
                <w:lang w:val="en-US"/>
              </w:rPr>
              <w:t>.0</w:t>
            </w:r>
          </w:p>
        </w:tc>
      </w:tr>
      <w:tr w:rsidR="006E7109" w14:paraId="27DBEFF6" w14:textId="77777777" w:rsidTr="006E7109">
        <w:trPr>
          <w:trHeight w:val="320"/>
        </w:trPr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BF778F" w14:textId="2700FC45" w:rsidR="006E7109" w:rsidRDefault="006E7109">
            <w:pPr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 xml:space="preserve">Urban-dominated region </w:t>
            </w:r>
            <w:r w:rsidR="000E5BFF">
              <w:rPr>
                <w:rFonts w:ascii="Times Roman" w:hAnsi="Times Roman" w:cs="Calibri"/>
                <w:color w:val="000000"/>
                <w:sz w:val="20"/>
                <w:szCs w:val="20"/>
              </w:rPr>
              <w:t>subadult</w:t>
            </w: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 xml:space="preserve"> males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7D19" w14:textId="77777777" w:rsidR="006E7109" w:rsidRDefault="006E7109">
            <w:pPr>
              <w:jc w:val="center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3-hr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DAE2" w14:textId="52274DA3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31.</w:t>
            </w:r>
            <w:r w:rsidR="006B2C8C">
              <w:rPr>
                <w:rFonts w:ascii="Times Roman" w:hAnsi="Times Roman" w:cs="Calibri"/>
                <w:color w:val="000000"/>
                <w:sz w:val="20"/>
                <w:szCs w:val="20"/>
                <w:lang w:val="en-US"/>
              </w:rPr>
              <w:t>1</w:t>
            </w: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 xml:space="preserve"> (639.8)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2EFC8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72.2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CA24" w14:textId="0756D5BC" w:rsidR="006E7109" w:rsidRPr="006B2C8C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–487</w:t>
            </w:r>
            <w:r w:rsidR="006B2C8C">
              <w:rPr>
                <w:rFonts w:ascii="Times Roman" w:hAnsi="Times Roman" w:cs="Calibri"/>
                <w:color w:val="000000"/>
                <w:sz w:val="20"/>
                <w:szCs w:val="20"/>
                <w:lang w:val="en-US"/>
              </w:rPr>
              <w:t>4.0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86B91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2899.2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38520" w14:textId="77777777" w:rsidR="006E7109" w:rsidRDefault="006E7109">
            <w:pPr>
              <w:jc w:val="center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6E263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49.0 (586.5)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7A790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86.2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109C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–2271.4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E0D95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2572.6</w:t>
            </w:r>
          </w:p>
        </w:tc>
      </w:tr>
      <w:tr w:rsidR="006E7109" w14:paraId="0DB2305C" w14:textId="77777777" w:rsidTr="006E7109">
        <w:trPr>
          <w:trHeight w:val="320"/>
        </w:trPr>
        <w:tc>
          <w:tcPr>
            <w:tcW w:w="1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17A3F" w14:textId="77777777" w:rsidR="006E7109" w:rsidRDefault="006E7109">
            <w:pPr>
              <w:rPr>
                <w:rFonts w:ascii="Times Roman" w:hAnsi="Times Roman" w:cs="Calibri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A079" w14:textId="77777777" w:rsidR="006E7109" w:rsidRDefault="006E7109">
            <w:pPr>
              <w:jc w:val="center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20-min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816C6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20.2 (533.0)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E9B72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70.4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4573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–2816.1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08E0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1882.5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206A" w14:textId="77777777" w:rsidR="006E7109" w:rsidRDefault="006E7109">
            <w:pPr>
              <w:jc w:val="center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84E56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38.3 (519.1)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20C30" w14:textId="4A62889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81.0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6A34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–2113.7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8FB6C" w14:textId="77777777" w:rsidR="006E7109" w:rsidRDefault="006E7109" w:rsidP="006B2C8C">
            <w:pPr>
              <w:jc w:val="right"/>
              <w:rPr>
                <w:rFonts w:ascii="Times Roman" w:hAnsi="Times Roman" w:cs="Calibri"/>
                <w:color w:val="000000"/>
                <w:sz w:val="20"/>
                <w:szCs w:val="20"/>
              </w:rPr>
            </w:pPr>
            <w:r>
              <w:rPr>
                <w:rFonts w:ascii="Times Roman" w:hAnsi="Times Roman" w:cs="Calibri"/>
                <w:color w:val="000000"/>
                <w:sz w:val="20"/>
                <w:szCs w:val="20"/>
              </w:rPr>
              <w:t>1411.2</w:t>
            </w:r>
          </w:p>
        </w:tc>
      </w:tr>
    </w:tbl>
    <w:p w14:paraId="3AF2B515" w14:textId="5A8C3ABF" w:rsidR="00F23505" w:rsidRDefault="00F23505"/>
    <w:p w14:paraId="50B690C5" w14:textId="06DCB82D" w:rsidR="00187ABE" w:rsidRDefault="00187ABE"/>
    <w:p w14:paraId="5C924B52" w14:textId="736072BC" w:rsidR="00187ABE" w:rsidRDefault="00187ABE"/>
    <w:p w14:paraId="561E905B" w14:textId="77777777" w:rsidR="00187ABE" w:rsidRDefault="00187ABE"/>
    <w:p w14:paraId="7CA3B62E" w14:textId="77777777" w:rsidR="00A94BCA" w:rsidRDefault="00A94BCA" w:rsidP="00187ABE">
      <w:pPr>
        <w:rPr>
          <w:rFonts w:ascii="Times" w:hAnsi="Times"/>
          <w:lang w:val="en-US"/>
        </w:rPr>
      </w:pPr>
    </w:p>
    <w:p w14:paraId="69299CC1" w14:textId="77777777" w:rsidR="00A94BCA" w:rsidRDefault="00A94BCA" w:rsidP="00187ABE">
      <w:pPr>
        <w:rPr>
          <w:rFonts w:ascii="Times" w:hAnsi="Times"/>
          <w:lang w:val="en-US"/>
        </w:rPr>
      </w:pPr>
    </w:p>
    <w:p w14:paraId="5B6D840F" w14:textId="77777777" w:rsidR="00A94BCA" w:rsidRDefault="00A94BCA" w:rsidP="00187ABE">
      <w:pPr>
        <w:rPr>
          <w:rFonts w:ascii="Times" w:hAnsi="Times"/>
          <w:lang w:val="en-US"/>
        </w:rPr>
      </w:pPr>
    </w:p>
    <w:p w14:paraId="506F36E0" w14:textId="77777777" w:rsidR="00A94BCA" w:rsidRDefault="00A94BCA" w:rsidP="00187ABE">
      <w:pPr>
        <w:rPr>
          <w:rFonts w:ascii="Times" w:hAnsi="Times"/>
          <w:lang w:val="en-US"/>
        </w:rPr>
      </w:pPr>
    </w:p>
    <w:p w14:paraId="6E1CB0F5" w14:textId="77777777" w:rsidR="00A94BCA" w:rsidRDefault="00A94BCA" w:rsidP="00187ABE">
      <w:pPr>
        <w:rPr>
          <w:rFonts w:ascii="Times" w:hAnsi="Times"/>
          <w:lang w:val="en-US"/>
        </w:rPr>
      </w:pPr>
    </w:p>
    <w:p w14:paraId="4BF8D9B6" w14:textId="77777777" w:rsidR="00A94BCA" w:rsidRDefault="00A94BCA" w:rsidP="00187ABE">
      <w:pPr>
        <w:rPr>
          <w:rFonts w:ascii="Times" w:hAnsi="Times"/>
          <w:lang w:val="en-US"/>
        </w:rPr>
      </w:pPr>
    </w:p>
    <w:p w14:paraId="35B66CFE" w14:textId="77777777" w:rsidR="00A94BCA" w:rsidRDefault="00A94BCA" w:rsidP="00187ABE">
      <w:pPr>
        <w:rPr>
          <w:rFonts w:ascii="Times" w:hAnsi="Times"/>
          <w:lang w:val="en-US"/>
        </w:rPr>
      </w:pPr>
    </w:p>
    <w:p w14:paraId="775D2E0F" w14:textId="77777777" w:rsidR="00A94BCA" w:rsidRDefault="00A94BCA" w:rsidP="00187ABE">
      <w:pPr>
        <w:rPr>
          <w:rFonts w:ascii="Times" w:hAnsi="Times"/>
          <w:lang w:val="en-US"/>
        </w:rPr>
      </w:pPr>
    </w:p>
    <w:p w14:paraId="08FAAFE7" w14:textId="77777777" w:rsidR="00A94BCA" w:rsidRDefault="00A94BCA" w:rsidP="00187ABE">
      <w:pPr>
        <w:rPr>
          <w:rFonts w:ascii="Times" w:hAnsi="Times"/>
          <w:lang w:val="en-US"/>
        </w:rPr>
      </w:pPr>
    </w:p>
    <w:p w14:paraId="33305EAA" w14:textId="77777777" w:rsidR="00A94BCA" w:rsidRDefault="00A94BCA" w:rsidP="00187ABE">
      <w:pPr>
        <w:rPr>
          <w:rFonts w:ascii="Times" w:hAnsi="Times"/>
          <w:lang w:val="en-US"/>
        </w:rPr>
      </w:pPr>
    </w:p>
    <w:p w14:paraId="305D18C8" w14:textId="77777777" w:rsidR="00A94BCA" w:rsidRDefault="00A94BCA" w:rsidP="00187ABE">
      <w:pPr>
        <w:rPr>
          <w:rFonts w:ascii="Times" w:hAnsi="Times"/>
          <w:lang w:val="en-US"/>
        </w:rPr>
      </w:pPr>
    </w:p>
    <w:p w14:paraId="6F372C7D" w14:textId="77777777" w:rsidR="00A94BCA" w:rsidRDefault="00A94BCA" w:rsidP="00187ABE">
      <w:pPr>
        <w:rPr>
          <w:rFonts w:ascii="Times" w:hAnsi="Times"/>
          <w:lang w:val="en-US"/>
        </w:rPr>
      </w:pPr>
    </w:p>
    <w:p w14:paraId="0C5A9DDF" w14:textId="77777777" w:rsidR="00A94BCA" w:rsidRDefault="00A94BCA" w:rsidP="00187ABE">
      <w:pPr>
        <w:rPr>
          <w:rFonts w:ascii="Times" w:hAnsi="Times"/>
          <w:lang w:val="en-US"/>
        </w:rPr>
      </w:pPr>
    </w:p>
    <w:p w14:paraId="128A73BF" w14:textId="77777777" w:rsidR="00A94BCA" w:rsidRDefault="00A94BCA" w:rsidP="00187ABE">
      <w:pPr>
        <w:rPr>
          <w:rFonts w:ascii="Times" w:hAnsi="Times"/>
          <w:lang w:val="en-US"/>
        </w:rPr>
      </w:pPr>
    </w:p>
    <w:p w14:paraId="2CD5B205" w14:textId="77777777" w:rsidR="00A94BCA" w:rsidRDefault="00A94BCA" w:rsidP="00187ABE">
      <w:pPr>
        <w:rPr>
          <w:rFonts w:ascii="Times" w:hAnsi="Times"/>
          <w:lang w:val="en-US"/>
        </w:rPr>
      </w:pPr>
    </w:p>
    <w:p w14:paraId="094F8EC7" w14:textId="30DC3811" w:rsidR="00EB3AFF" w:rsidRPr="0076331D" w:rsidRDefault="00BB4386" w:rsidP="00EB3AFF">
      <w:pPr>
        <w:rPr>
          <w:rFonts w:ascii="Times" w:hAnsi="Times"/>
          <w:lang w:val="en-US"/>
        </w:rPr>
      </w:pPr>
      <w:r w:rsidRPr="00684413">
        <w:rPr>
          <w:rFonts w:ascii="Times" w:hAnsi="Times"/>
          <w:color w:val="000000" w:themeColor="text1"/>
          <w:lang w:val="en-US"/>
        </w:rPr>
        <w:lastRenderedPageBreak/>
        <w:t>S</w:t>
      </w:r>
      <w:r w:rsidR="00EB3AFF" w:rsidRPr="00684413">
        <w:rPr>
          <w:rFonts w:ascii="Times" w:hAnsi="Times"/>
          <w:color w:val="000000" w:themeColor="text1"/>
          <w:lang w:val="en-US"/>
        </w:rPr>
        <w:t>upplemental Table S</w:t>
      </w:r>
      <w:r w:rsidR="002E7699" w:rsidRPr="00684413">
        <w:rPr>
          <w:rFonts w:ascii="Times" w:hAnsi="Times"/>
          <w:color w:val="000000" w:themeColor="text1"/>
          <w:lang w:val="en-US"/>
        </w:rPr>
        <w:t>3</w:t>
      </w:r>
      <w:r w:rsidR="00EB3AFF" w:rsidRPr="00684413">
        <w:rPr>
          <w:rFonts w:ascii="Times" w:hAnsi="Times"/>
          <w:color w:val="000000" w:themeColor="text1"/>
          <w:lang w:val="en-US"/>
        </w:rPr>
        <w:t>.</w:t>
      </w:r>
      <w:r w:rsidR="0076331D" w:rsidRPr="00684413">
        <w:rPr>
          <w:rFonts w:ascii="Times" w:hAnsi="Times"/>
          <w:color w:val="000000" w:themeColor="text1"/>
          <w:lang w:val="en-US"/>
        </w:rPr>
        <w:t xml:space="preserve"> </w:t>
      </w:r>
      <w:r w:rsidR="001E7116">
        <w:rPr>
          <w:rFonts w:ascii="Times" w:hAnsi="Times"/>
          <w:lang w:val="en-US"/>
        </w:rPr>
        <w:t>Top model h</w:t>
      </w:r>
      <w:r w:rsidR="00EB3AFF" w:rsidRPr="0076331D">
        <w:rPr>
          <w:rFonts w:ascii="Times" w:hAnsi="Times"/>
          <w:lang w:val="en-US"/>
        </w:rPr>
        <w:t xml:space="preserve">abitat selection results </w:t>
      </w:r>
      <w:r w:rsidR="0076331D">
        <w:rPr>
          <w:rFonts w:ascii="Times" w:hAnsi="Times"/>
          <w:lang w:val="en-US"/>
        </w:rPr>
        <w:t xml:space="preserve">based on the composite (day and night) dataset </w:t>
      </w:r>
      <w:r w:rsidR="00EB3AFF" w:rsidRPr="0076331D">
        <w:rPr>
          <w:rFonts w:ascii="Times" w:hAnsi="Times"/>
          <w:lang w:val="en-US"/>
        </w:rPr>
        <w:t xml:space="preserve">for </w:t>
      </w:r>
      <w:r w:rsidR="0076331D">
        <w:rPr>
          <w:rFonts w:ascii="Times" w:hAnsi="Times"/>
          <w:lang w:val="en-US"/>
        </w:rPr>
        <w:t xml:space="preserve">urban-dominated region </w:t>
      </w:r>
      <w:r w:rsidR="00EB3AFF" w:rsidRPr="0076331D">
        <w:rPr>
          <w:rFonts w:ascii="Times" w:hAnsi="Times"/>
          <w:lang w:val="en-US"/>
        </w:rPr>
        <w:t>adults at coarse (3-hour) and fine (20-minute) fix intervals. Urban</w:t>
      </w:r>
      <w:r w:rsidR="0076331D">
        <w:rPr>
          <w:rFonts w:ascii="Times" w:hAnsi="Times"/>
          <w:lang w:val="en-US"/>
        </w:rPr>
        <w:t>-dominated region</w:t>
      </w:r>
      <w:r w:rsidR="00EB3AFF" w:rsidRPr="0076331D">
        <w:rPr>
          <w:rFonts w:ascii="Times" w:hAnsi="Times"/>
          <w:lang w:val="en-US"/>
        </w:rPr>
        <w:t xml:space="preserve"> models incorporated a segmented regression approach, splitting select covariates depending on whether individuals were</w:t>
      </w:r>
      <w:r w:rsidR="0076331D" w:rsidRPr="0076331D">
        <w:rPr>
          <w:rFonts w:ascii="Times" w:hAnsi="Times"/>
          <w:lang w:val="en-US"/>
        </w:rPr>
        <w:t xml:space="preserve"> situated</w:t>
      </w:r>
      <w:r w:rsidR="00EB3AFF" w:rsidRPr="0076331D">
        <w:rPr>
          <w:rFonts w:ascii="Times" w:hAnsi="Times"/>
          <w:lang w:val="en-US"/>
        </w:rPr>
        <w:t xml:space="preserve"> in the urban</w:t>
      </w:r>
      <w:r w:rsidR="0076331D" w:rsidRPr="0076331D">
        <w:rPr>
          <w:rFonts w:ascii="Times" w:hAnsi="Times"/>
          <w:lang w:val="en-US"/>
        </w:rPr>
        <w:t xml:space="preserve"> interface</w:t>
      </w:r>
      <w:r w:rsidR="00EB3AFF" w:rsidRPr="0076331D">
        <w:rPr>
          <w:rFonts w:ascii="Times" w:hAnsi="Times"/>
          <w:lang w:val="en-US"/>
        </w:rPr>
        <w:t xml:space="preserve"> or natural</w:t>
      </w:r>
      <w:r w:rsidR="0076331D" w:rsidRPr="0076331D">
        <w:rPr>
          <w:rFonts w:ascii="Times" w:hAnsi="Times"/>
          <w:lang w:val="en-US"/>
        </w:rPr>
        <w:t xml:space="preserve"> areas</w:t>
      </w:r>
      <w:r w:rsidR="00EB3AFF" w:rsidRPr="0076331D">
        <w:rPr>
          <w:rFonts w:ascii="Times" w:hAnsi="Times"/>
          <w:lang w:val="en-US"/>
        </w:rPr>
        <w:t xml:space="preserve"> of the </w:t>
      </w:r>
      <w:r w:rsidR="0076331D" w:rsidRPr="0076331D">
        <w:rPr>
          <w:rFonts w:ascii="Times" w:hAnsi="Times"/>
          <w:lang w:val="en-US"/>
        </w:rPr>
        <w:t>urban-dominated region</w:t>
      </w:r>
      <w:r w:rsidR="00EB3AFF" w:rsidRPr="0076331D">
        <w:rPr>
          <w:rFonts w:ascii="Times" w:hAnsi="Times"/>
          <w:lang w:val="en-US"/>
        </w:rPr>
        <w:t>. Interface values include: U = Urban</w:t>
      </w:r>
      <w:r w:rsidR="00BF714F">
        <w:rPr>
          <w:rFonts w:ascii="Times" w:hAnsi="Times"/>
          <w:lang w:val="en-US"/>
        </w:rPr>
        <w:t xml:space="preserve"> interface</w:t>
      </w:r>
      <w:r w:rsidR="00EB3AFF" w:rsidRPr="0076331D">
        <w:rPr>
          <w:rFonts w:ascii="Times" w:hAnsi="Times"/>
          <w:lang w:val="en-US"/>
        </w:rPr>
        <w:t xml:space="preserve">, </w:t>
      </w:r>
      <w:r w:rsidR="00540B4F">
        <w:rPr>
          <w:rFonts w:ascii="Times" w:hAnsi="Times"/>
          <w:lang w:val="en-US"/>
        </w:rPr>
        <w:t xml:space="preserve">E = Everywhere, </w:t>
      </w:r>
      <w:r w:rsidR="00EB3AFF" w:rsidRPr="0076331D">
        <w:rPr>
          <w:rFonts w:ascii="Times" w:hAnsi="Times"/>
          <w:lang w:val="en-US"/>
        </w:rPr>
        <w:t>N = Natural</w:t>
      </w:r>
      <w:r w:rsidR="00BF714F">
        <w:rPr>
          <w:rFonts w:ascii="Times" w:hAnsi="Times"/>
          <w:lang w:val="en-US"/>
        </w:rPr>
        <w:t xml:space="preserve"> area</w:t>
      </w:r>
      <w:r w:rsidR="00EB3AFF" w:rsidRPr="0076331D">
        <w:rPr>
          <w:rFonts w:ascii="Times" w:hAnsi="Times"/>
          <w:lang w:val="en-US"/>
        </w:rPr>
        <w:t xml:space="preserve">, and B = </w:t>
      </w:r>
      <w:r w:rsidR="0076331D" w:rsidRPr="0076331D">
        <w:rPr>
          <w:rFonts w:ascii="Times" w:hAnsi="Times"/>
          <w:lang w:val="en-US"/>
        </w:rPr>
        <w:t>(Resource</w:t>
      </w:r>
      <w:r w:rsidR="00BF714F">
        <w:rPr>
          <w:rFonts w:ascii="Times" w:hAnsi="Times"/>
          <w:lang w:val="en-US"/>
        </w:rPr>
        <w:t>-</w:t>
      </w:r>
      <w:r w:rsidR="0076331D" w:rsidRPr="0076331D">
        <w:rPr>
          <w:rFonts w:ascii="Times" w:hAnsi="Times"/>
          <w:lang w:val="en-US"/>
        </w:rPr>
        <w:t>independent) B</w:t>
      </w:r>
      <w:r w:rsidR="00EB3AFF" w:rsidRPr="0076331D">
        <w:rPr>
          <w:rFonts w:ascii="Times" w:hAnsi="Times"/>
          <w:lang w:val="en-US"/>
        </w:rPr>
        <w:t>ehavioral parameter.</w:t>
      </w:r>
      <w:r w:rsidR="0076331D" w:rsidRPr="0076331D">
        <w:rPr>
          <w:rFonts w:ascii="Times" w:hAnsi="Times"/>
          <w:lang w:val="en-US"/>
        </w:rPr>
        <w:t xml:space="preserve"> </w:t>
      </w:r>
      <w:r w:rsidR="00EE0413">
        <w:rPr>
          <w:rFonts w:ascii="Times" w:hAnsi="Times"/>
          <w:lang w:val="en-US"/>
        </w:rPr>
        <w:t xml:space="preserve">Step, log(step), directional persistence and slope persistence are resource-independent behavioral covariates that </w:t>
      </w:r>
      <w:r w:rsidR="00EE0413" w:rsidRPr="009D762E">
        <w:rPr>
          <w:rFonts w:ascii="Times" w:hAnsi="Times" w:cstheme="majorHAnsi"/>
          <w:color w:val="000000" w:themeColor="text1"/>
        </w:rPr>
        <w:t xml:space="preserve">control for inherent biases in animal movement </w:t>
      </w:r>
      <w:r w:rsidR="00EE0413" w:rsidRPr="0070728A">
        <w:rPr>
          <w:rFonts w:ascii="Times" w:hAnsi="Times" w:cstheme="majorHAnsi"/>
          <w:color w:val="000000" w:themeColor="text1"/>
        </w:rPr>
        <w:t>that influence habitat use</w:t>
      </w:r>
      <w:r w:rsidR="00EE0413">
        <w:rPr>
          <w:rFonts w:ascii="Times" w:hAnsi="Times"/>
          <w:lang w:val="en-US"/>
        </w:rPr>
        <w:t xml:space="preserve">. </w:t>
      </w:r>
      <w:r w:rsidR="0076331D" w:rsidRPr="0076331D">
        <w:rPr>
          <w:rFonts w:ascii="Times" w:hAnsi="Times"/>
          <w:lang w:val="en-US"/>
        </w:rPr>
        <w:t xml:space="preserve">Landscape covariate values in bold are significant at </w:t>
      </w:r>
      <w:r w:rsidR="0076331D" w:rsidRPr="0076331D">
        <w:rPr>
          <w:rFonts w:ascii="Times" w:hAnsi="Times" w:cs="Calibri"/>
          <w:color w:val="222222"/>
          <w:shd w:val="clear" w:color="auto" w:fill="FFFFFF"/>
        </w:rPr>
        <w:t>α</w:t>
      </w:r>
      <w:r w:rsidR="0076331D" w:rsidRPr="0076331D">
        <w:rPr>
          <w:rFonts w:ascii="Calibri" w:hAnsi="Calibri" w:cs="Calibri"/>
          <w:color w:val="222222"/>
          <w:shd w:val="clear" w:color="auto" w:fill="FFFFFF"/>
          <w:lang w:val="en-US"/>
        </w:rPr>
        <w:t xml:space="preserve"> </w:t>
      </w:r>
      <w:r w:rsidR="0076331D" w:rsidRPr="0076331D">
        <w:rPr>
          <w:rFonts w:ascii="Times" w:hAnsi="Times"/>
          <w:lang w:val="en-US"/>
        </w:rPr>
        <w:t>≤ 0.05</w:t>
      </w:r>
      <w:r w:rsidR="0076331D">
        <w:rPr>
          <w:rFonts w:ascii="Times" w:hAnsi="Times"/>
          <w:lang w:val="en-US"/>
        </w:rPr>
        <w:t>.</w:t>
      </w:r>
      <w:r w:rsidR="001E7116">
        <w:rPr>
          <w:rFonts w:ascii="Times" w:hAnsi="Times"/>
          <w:lang w:val="en-US"/>
        </w:rPr>
        <w:t xml:space="preserve"> * indicates covariates where a positive value represents a negative association, and a negative value represents a positive association. </w:t>
      </w:r>
    </w:p>
    <w:p w14:paraId="14A28EBC" w14:textId="77777777" w:rsidR="00EB3AFF" w:rsidRDefault="00EB3AFF" w:rsidP="00EB3AFF">
      <w:pPr>
        <w:rPr>
          <w:rFonts w:ascii="Times" w:hAnsi="Times"/>
          <w:lang w:val="en-US"/>
        </w:rPr>
      </w:pPr>
    </w:p>
    <w:tbl>
      <w:tblPr>
        <w:tblW w:w="13280" w:type="dxa"/>
        <w:tblLook w:val="04A0" w:firstRow="1" w:lastRow="0" w:firstColumn="1" w:lastColumn="0" w:noHBand="0" w:noVBand="1"/>
      </w:tblPr>
      <w:tblGrid>
        <w:gridCol w:w="3000"/>
        <w:gridCol w:w="838"/>
        <w:gridCol w:w="1026"/>
        <w:gridCol w:w="1026"/>
        <w:gridCol w:w="1190"/>
        <w:gridCol w:w="1190"/>
        <w:gridCol w:w="256"/>
        <w:gridCol w:w="838"/>
        <w:gridCol w:w="1026"/>
        <w:gridCol w:w="1026"/>
        <w:gridCol w:w="1190"/>
        <w:gridCol w:w="1190"/>
      </w:tblGrid>
      <w:tr w:rsidR="00684413" w:rsidRPr="00684413" w14:paraId="49CC2147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4D52" w14:textId="77777777" w:rsidR="00684413" w:rsidRPr="00684413" w:rsidRDefault="00684413" w:rsidP="00684413"/>
        </w:tc>
        <w:tc>
          <w:tcPr>
            <w:tcW w:w="510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010E428C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Urban-dominated region adult composite 3-h; knot = 63 m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1BB3B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10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10CAA943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Urban-dominated region adult composite 20-m; knot = 56 m</w:t>
            </w:r>
          </w:p>
        </w:tc>
      </w:tr>
      <w:tr w:rsidR="00684413" w:rsidRPr="00684413" w14:paraId="7E4276C2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259040" w14:textId="77777777" w:rsidR="00684413" w:rsidRPr="00684413" w:rsidRDefault="00684413" w:rsidP="00684413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1BB52D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D025597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1D9A5E52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62128C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1276FC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90D2C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B3AE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B90C1FD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B6EAE3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01F8E96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5ADF952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</w:tr>
      <w:tr w:rsidR="00684413" w:rsidRPr="00684413" w14:paraId="592161AA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E49D" w14:textId="4CBFB77B" w:rsidR="00684413" w:rsidRPr="00FE0871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49D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22D6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6.29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4249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0.97 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/ 0.16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BC7D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4.39 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/ -0.17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FCAC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8.19 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/ 0.46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36A9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EBFB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AB5F5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4.57 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/ 0.03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32D35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1.09 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/ 0.18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9FC62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2.42 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/ -0.32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402F0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6.71 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/ 0.38</w:t>
            </w:r>
          </w:p>
        </w:tc>
      </w:tr>
      <w:tr w:rsidR="00684413" w:rsidRPr="00684413" w14:paraId="24C429BB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CA49A" w14:textId="71EEBF66" w:rsidR="00684413" w:rsidRPr="00FE0871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X Cover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8CB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7AE3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1C9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F406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46E0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BB7CC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DE55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38D3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B73E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8F08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-0.38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E0A6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0.03</w:t>
            </w:r>
          </w:p>
        </w:tc>
      </w:tr>
      <w:tr w:rsidR="00684413" w:rsidRPr="00684413" w14:paraId="6875DF08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B437" w14:textId="77777777" w:rsidR="00684413" w:rsidRPr="00684413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Cover 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6E2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D080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86A8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B1CC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C5FD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3D72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23A4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33A1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744A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1BB0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22DB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</w:tr>
      <w:tr w:rsidR="00684413" w:rsidRPr="00684413" w14:paraId="33B335E7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2DF2" w14:textId="77777777" w:rsidR="00684413" w:rsidRPr="00684413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NDVI 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4FF0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9EC7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C040C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0C57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2020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4025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A116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9413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95086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2AA7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19D2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0.63</w:t>
            </w:r>
          </w:p>
        </w:tc>
      </w:tr>
      <w:tr w:rsidR="00684413" w:rsidRPr="00684413" w14:paraId="19A92738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A3A0" w14:textId="6F31A476" w:rsidR="00684413" w:rsidRPr="00FE0871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Vegetation burn index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209E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3208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0.26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-0.04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0E4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0.10 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/ 0.04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D4E6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0.06 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/ -0.12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2EE1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0.46 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/ 0.04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57D7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8E60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C65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0.55 / -0.23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3D7F" w14:textId="0C6DCD92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0.12 / 0.1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DD999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0.31 / -0.43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9FB8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0.78 / -0.03</w:t>
            </w:r>
          </w:p>
        </w:tc>
      </w:tr>
      <w:tr w:rsidR="00684413" w:rsidRPr="00684413" w14:paraId="2AE28C15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4CDD" w14:textId="5E7F3F2C" w:rsidR="00684413" w:rsidRPr="00FE0871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coast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72A2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7B1C" w14:textId="29D07674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0.32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0.01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94D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0.12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1597" w14:textId="5788E410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0.56 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/ -0.24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0EF6" w14:textId="36C34EFA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0.26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A352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6438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6939C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-1.55 / -1.12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9844B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0.35 / 0.34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4E2B3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-2.24 / -1.79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9C260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-0.87 / -0.45</w:t>
            </w:r>
          </w:p>
        </w:tc>
      </w:tr>
      <w:tr w:rsidR="00684413" w:rsidRPr="00684413" w14:paraId="203DBEDC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C5BD" w14:textId="235DAF81" w:rsidR="00684413" w:rsidRPr="00FE0871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freshwater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C1C6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81CD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-0.91 / -0.32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6A23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0.20 / 0.13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CAA8" w14:textId="1CE69C2A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1.30 / -0.57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784E" w14:textId="6DFFE129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0.52 / -0.07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2A0B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BC71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09B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F3C5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A62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-0.76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715D8" w14:textId="6B740E43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-0.3</w:t>
            </w: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684413" w:rsidRPr="00684413" w14:paraId="49F42060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CB05" w14:textId="77777777" w:rsidR="00684413" w:rsidRPr="00684413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Elevation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7B7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9A92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0.02 / </w:t>
            </w: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-0.79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8803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0.25 / </w:t>
            </w: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C50B" w14:textId="1D6C4D04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-</w:t>
            </w: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0.47 / </w:t>
            </w: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E47B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0.51 /</w:t>
            </w: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-0.54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FFF9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E3A0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47BD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1CF7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FA95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-0.73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1193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0.62</w:t>
            </w:r>
          </w:p>
        </w:tc>
      </w:tr>
      <w:tr w:rsidR="00684413" w:rsidRPr="00684413" w14:paraId="5D440B92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D2F9" w14:textId="77777777" w:rsidR="00684413" w:rsidRPr="00684413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Elevation X Distance from urban boundary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7AF7" w14:textId="77777777" w:rsidR="00684413" w:rsidRPr="00684413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2DC6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C8D1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C321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B496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B20A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F16B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49CC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-0.44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EC3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5419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-0.87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138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-0.02</w:t>
            </w:r>
          </w:p>
        </w:tc>
      </w:tr>
      <w:tr w:rsidR="00684413" w:rsidRPr="00684413" w14:paraId="02E9939B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C9D7" w14:textId="77777777" w:rsidR="00684413" w:rsidRPr="00684413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Dunes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02DD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B63E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602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C7FC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F160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E030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9C6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FFB3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6AC3" w14:textId="5E541155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</w:t>
            </w: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BAE4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A701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0.42</w:t>
            </w:r>
          </w:p>
        </w:tc>
      </w:tr>
      <w:tr w:rsidR="00684413" w:rsidRPr="00684413" w14:paraId="7FABD1DB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444D" w14:textId="77777777" w:rsidR="00684413" w:rsidRPr="00684413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Vineyard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1126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9AB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7737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E4D20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-0.43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9DC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2E11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1A4B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7A1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FC88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B303" w14:textId="5A29C06B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-0.3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4707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-0.08</w:t>
            </w:r>
          </w:p>
        </w:tc>
      </w:tr>
      <w:tr w:rsidR="00684413" w:rsidRPr="00684413" w14:paraId="62A3FB27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C115" w14:textId="77777777" w:rsidR="00684413" w:rsidRPr="00684413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Eucalyptus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2CA7" w14:textId="77777777" w:rsidR="00684413" w:rsidRPr="00684413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DD68" w14:textId="77777777" w:rsidR="00684413" w:rsidRPr="00684413" w:rsidRDefault="00684413" w:rsidP="00684413">
            <w:pPr>
              <w:rPr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B758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9FA2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DCA6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9B21" w14:textId="77777777" w:rsidR="00684413" w:rsidRPr="00684413" w:rsidRDefault="00684413" w:rsidP="006844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1E21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82F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5484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2AAA" w14:textId="19700546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.00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8604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0.14</w:t>
            </w:r>
          </w:p>
        </w:tc>
      </w:tr>
      <w:tr w:rsidR="00684413" w:rsidRPr="00684413" w14:paraId="0BE459E1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EDBF" w14:textId="11B5A8C1" w:rsidR="00684413" w:rsidRPr="00FE0871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roads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856B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02DB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731C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DF85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3F62B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850B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E465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C8A9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F0A8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4135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88D7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0.61</w:t>
            </w:r>
          </w:p>
        </w:tc>
      </w:tr>
      <w:tr w:rsidR="00684413" w:rsidRPr="00684413" w14:paraId="39ACB7AD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C1F0" w14:textId="77777777" w:rsidR="00684413" w:rsidRPr="00684413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Step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ECAE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968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2957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B616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-0.37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4EC5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C13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45405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1E42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86A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2CE7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9195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0.58</w:t>
            </w:r>
          </w:p>
        </w:tc>
      </w:tr>
      <w:tr w:rsidR="00684413" w:rsidRPr="00684413" w14:paraId="3725FEA7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4AAE" w14:textId="77777777" w:rsidR="00684413" w:rsidRPr="00684413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Log(Step)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BF18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B2F2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9C5F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B3A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61B7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84F9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EF9D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4BD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-0.36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C0A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04C4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-0.53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7FDC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-0.19</w:t>
            </w:r>
          </w:p>
        </w:tc>
      </w:tr>
      <w:tr w:rsidR="00684413" w:rsidRPr="00684413" w14:paraId="740F543C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71D71" w14:textId="77777777" w:rsidR="00684413" w:rsidRPr="00684413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Directional Peristence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4A8B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B62D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A39B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412E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73AD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9853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983E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788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FCD4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41C9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7DBB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0.73</w:t>
            </w:r>
          </w:p>
        </w:tc>
      </w:tr>
      <w:tr w:rsidR="00684413" w:rsidRPr="00684413" w14:paraId="00FC513D" w14:textId="77777777" w:rsidTr="00684413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1F71D1" w14:textId="77777777" w:rsidR="00684413" w:rsidRPr="00684413" w:rsidRDefault="00684413" w:rsidP="00684413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Slope persistence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E27AE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5265C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D83B1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20933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7B296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ADBCA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EB02C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94F04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92DC9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E5010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239B3" w14:textId="77777777" w:rsidR="00684413" w:rsidRPr="00684413" w:rsidRDefault="00684413" w:rsidP="00684413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684413">
              <w:rPr>
                <w:rFonts w:ascii="Times Roman" w:hAnsi="Times Roman" w:cs="Calibri"/>
                <w:color w:val="000000"/>
                <w:sz w:val="16"/>
                <w:szCs w:val="16"/>
              </w:rPr>
              <w:t>0.8</w:t>
            </w:r>
          </w:p>
        </w:tc>
      </w:tr>
    </w:tbl>
    <w:p w14:paraId="24B33045" w14:textId="77777777" w:rsidR="00EB3AFF" w:rsidRDefault="00EB3AFF" w:rsidP="00FD1B91">
      <w:pPr>
        <w:rPr>
          <w:rFonts w:ascii="Times" w:hAnsi="Times"/>
          <w:lang w:val="en-US"/>
        </w:rPr>
      </w:pPr>
    </w:p>
    <w:p w14:paraId="336EE539" w14:textId="77777777" w:rsidR="0076331D" w:rsidRDefault="0076331D" w:rsidP="00FD1B91">
      <w:pPr>
        <w:rPr>
          <w:rFonts w:ascii="Times" w:hAnsi="Times"/>
          <w:lang w:val="en-US"/>
        </w:rPr>
      </w:pPr>
    </w:p>
    <w:p w14:paraId="3B99E541" w14:textId="77777777" w:rsidR="0076331D" w:rsidRDefault="0076331D" w:rsidP="00FD1B91">
      <w:pPr>
        <w:rPr>
          <w:rFonts w:ascii="Times" w:hAnsi="Times"/>
          <w:lang w:val="en-US"/>
        </w:rPr>
      </w:pPr>
    </w:p>
    <w:p w14:paraId="12499451" w14:textId="77777777" w:rsidR="0076331D" w:rsidRDefault="0076331D" w:rsidP="00FD1B91">
      <w:pPr>
        <w:rPr>
          <w:rFonts w:ascii="Times" w:hAnsi="Times"/>
          <w:lang w:val="en-US"/>
        </w:rPr>
      </w:pPr>
    </w:p>
    <w:p w14:paraId="6DDCF3F0" w14:textId="5F7EE960" w:rsidR="001E7116" w:rsidRPr="0076331D" w:rsidRDefault="00BB4386" w:rsidP="001E7116">
      <w:pPr>
        <w:rPr>
          <w:rFonts w:ascii="Times" w:hAnsi="Times"/>
          <w:lang w:val="en-US"/>
        </w:rPr>
      </w:pPr>
      <w:r w:rsidRPr="00377317">
        <w:rPr>
          <w:rFonts w:ascii="Times" w:hAnsi="Times"/>
          <w:lang w:val="en-US"/>
        </w:rPr>
        <w:t>Supplemental Table S</w:t>
      </w:r>
      <w:r w:rsidR="002E7699" w:rsidRPr="00377317">
        <w:rPr>
          <w:rFonts w:ascii="Times" w:hAnsi="Times"/>
          <w:lang w:val="en-US"/>
        </w:rPr>
        <w:t>4</w:t>
      </w:r>
      <w:r w:rsidRPr="0076331D">
        <w:rPr>
          <w:rFonts w:ascii="Times" w:hAnsi="Times"/>
          <w:lang w:val="en-US"/>
        </w:rPr>
        <w:t>.</w:t>
      </w:r>
      <w:r>
        <w:rPr>
          <w:rFonts w:ascii="Times" w:hAnsi="Times"/>
          <w:lang w:val="en-US"/>
        </w:rPr>
        <w:t xml:space="preserve"> </w:t>
      </w:r>
      <w:r w:rsidR="001E7116">
        <w:rPr>
          <w:rFonts w:ascii="Times" w:hAnsi="Times"/>
          <w:lang w:val="en-US"/>
        </w:rPr>
        <w:t>Top model h</w:t>
      </w:r>
      <w:r w:rsidRPr="0076331D">
        <w:rPr>
          <w:rFonts w:ascii="Times" w:hAnsi="Times"/>
          <w:lang w:val="en-US"/>
        </w:rPr>
        <w:t xml:space="preserve">abitat selection results </w:t>
      </w:r>
      <w:r>
        <w:rPr>
          <w:rFonts w:ascii="Times" w:hAnsi="Times"/>
          <w:lang w:val="en-US"/>
        </w:rPr>
        <w:t xml:space="preserve">based on the day dataset </w:t>
      </w:r>
      <w:r w:rsidRPr="0076331D">
        <w:rPr>
          <w:rFonts w:ascii="Times" w:hAnsi="Times"/>
          <w:lang w:val="en-US"/>
        </w:rPr>
        <w:t xml:space="preserve">for </w:t>
      </w:r>
      <w:r>
        <w:rPr>
          <w:rFonts w:ascii="Times" w:hAnsi="Times"/>
          <w:lang w:val="en-US"/>
        </w:rPr>
        <w:t xml:space="preserve">urban-dominated region </w:t>
      </w:r>
      <w:r w:rsidRPr="0076331D">
        <w:rPr>
          <w:rFonts w:ascii="Times" w:hAnsi="Times"/>
          <w:lang w:val="en-US"/>
        </w:rPr>
        <w:t>adults at coarse (3-hour) and fine (20-minute) fix intervals. Urban</w:t>
      </w:r>
      <w:r>
        <w:rPr>
          <w:rFonts w:ascii="Times" w:hAnsi="Times"/>
          <w:lang w:val="en-US"/>
        </w:rPr>
        <w:t>-dominated region</w:t>
      </w:r>
      <w:r w:rsidRPr="0076331D">
        <w:rPr>
          <w:rFonts w:ascii="Times" w:hAnsi="Times"/>
          <w:lang w:val="en-US"/>
        </w:rPr>
        <w:t xml:space="preserve"> models incorporated a segmented regression approach, splitting select covariates depending on whether individuals were situated in the urban interface or natural areas of the urban-dominated region. Interface values include: U = Urban</w:t>
      </w:r>
      <w:r w:rsidR="00BF714F">
        <w:rPr>
          <w:rFonts w:ascii="Times" w:hAnsi="Times"/>
          <w:lang w:val="en-US"/>
        </w:rPr>
        <w:t xml:space="preserve"> interface</w:t>
      </w:r>
      <w:r w:rsidRPr="0076331D">
        <w:rPr>
          <w:rFonts w:ascii="Times" w:hAnsi="Times"/>
          <w:lang w:val="en-US"/>
        </w:rPr>
        <w:t>, N = Natural</w:t>
      </w:r>
      <w:r w:rsidR="00BF714F">
        <w:rPr>
          <w:rFonts w:ascii="Times" w:hAnsi="Times"/>
          <w:lang w:val="en-US"/>
        </w:rPr>
        <w:t xml:space="preserve"> area</w:t>
      </w:r>
      <w:r w:rsidRPr="0076331D">
        <w:rPr>
          <w:rFonts w:ascii="Times" w:hAnsi="Times"/>
          <w:lang w:val="en-US"/>
        </w:rPr>
        <w:t xml:space="preserve">, </w:t>
      </w:r>
      <w:r w:rsidR="00540B4F">
        <w:rPr>
          <w:rFonts w:ascii="Times" w:hAnsi="Times"/>
          <w:lang w:val="en-US"/>
        </w:rPr>
        <w:t xml:space="preserve">E = Everywhere, </w:t>
      </w:r>
      <w:r w:rsidRPr="0076331D">
        <w:rPr>
          <w:rFonts w:ascii="Times" w:hAnsi="Times"/>
          <w:lang w:val="en-US"/>
        </w:rPr>
        <w:t>and B = (Resource</w:t>
      </w:r>
      <w:r w:rsidR="00BF714F">
        <w:rPr>
          <w:rFonts w:ascii="Times" w:hAnsi="Times"/>
          <w:lang w:val="en-US"/>
        </w:rPr>
        <w:t>-</w:t>
      </w:r>
      <w:r w:rsidRPr="0076331D">
        <w:rPr>
          <w:rFonts w:ascii="Times" w:hAnsi="Times"/>
          <w:lang w:val="en-US"/>
        </w:rPr>
        <w:t xml:space="preserve">independent) Behavioral parameter. </w:t>
      </w:r>
      <w:r w:rsidR="00EE0413">
        <w:rPr>
          <w:rFonts w:ascii="Times" w:hAnsi="Times"/>
          <w:lang w:val="en-US"/>
        </w:rPr>
        <w:t xml:space="preserve">Step, log(step), directional persistence and slope persistence are resource-independent behavioral covariates that </w:t>
      </w:r>
      <w:r w:rsidR="00EE0413" w:rsidRPr="009D762E">
        <w:rPr>
          <w:rFonts w:ascii="Times" w:hAnsi="Times" w:cstheme="majorHAnsi"/>
          <w:color w:val="000000" w:themeColor="text1"/>
        </w:rPr>
        <w:t xml:space="preserve">control for inherent biases in animal movement </w:t>
      </w:r>
      <w:r w:rsidR="00EE0413" w:rsidRPr="0070728A">
        <w:rPr>
          <w:rFonts w:ascii="Times" w:hAnsi="Times" w:cstheme="majorHAnsi"/>
          <w:color w:val="000000" w:themeColor="text1"/>
        </w:rPr>
        <w:t>that influence habitat use</w:t>
      </w:r>
      <w:r w:rsidR="00EE0413">
        <w:rPr>
          <w:rFonts w:ascii="Times" w:hAnsi="Times"/>
          <w:lang w:val="en-US"/>
        </w:rPr>
        <w:t xml:space="preserve">. </w:t>
      </w:r>
      <w:r w:rsidRPr="0076331D">
        <w:rPr>
          <w:rFonts w:ascii="Times" w:hAnsi="Times"/>
          <w:lang w:val="en-US"/>
        </w:rPr>
        <w:t xml:space="preserve">Landscape covariate values in bold are significant at </w:t>
      </w:r>
      <w:r w:rsidRPr="0076331D">
        <w:rPr>
          <w:rFonts w:ascii="Times" w:hAnsi="Times" w:cs="Calibri"/>
          <w:color w:val="222222"/>
          <w:shd w:val="clear" w:color="auto" w:fill="FFFFFF"/>
        </w:rPr>
        <w:t>α</w:t>
      </w:r>
      <w:r w:rsidRPr="0076331D">
        <w:rPr>
          <w:rFonts w:ascii="Calibri" w:hAnsi="Calibri" w:cs="Calibri"/>
          <w:color w:val="222222"/>
          <w:shd w:val="clear" w:color="auto" w:fill="FFFFFF"/>
          <w:lang w:val="en-US"/>
        </w:rPr>
        <w:t xml:space="preserve"> </w:t>
      </w:r>
      <w:r w:rsidRPr="0076331D">
        <w:rPr>
          <w:rFonts w:ascii="Times" w:hAnsi="Times"/>
          <w:lang w:val="en-US"/>
        </w:rPr>
        <w:t>≤ 0.05</w:t>
      </w:r>
      <w:r>
        <w:rPr>
          <w:rFonts w:ascii="Times" w:hAnsi="Times"/>
          <w:lang w:val="en-US"/>
        </w:rPr>
        <w:t>.</w:t>
      </w:r>
      <w:r w:rsidR="001E7116" w:rsidRPr="001E7116">
        <w:rPr>
          <w:rFonts w:ascii="Times" w:hAnsi="Times"/>
          <w:lang w:val="en-US"/>
        </w:rPr>
        <w:t xml:space="preserve"> </w:t>
      </w:r>
      <w:r w:rsidR="001E7116">
        <w:rPr>
          <w:rFonts w:ascii="Times" w:hAnsi="Times"/>
          <w:lang w:val="en-US"/>
        </w:rPr>
        <w:t xml:space="preserve">* indicates covariates where a positive value represents a negative association, and a negative value represents a positive association. </w:t>
      </w:r>
    </w:p>
    <w:p w14:paraId="186D7951" w14:textId="50873074" w:rsidR="00BB4386" w:rsidRPr="0076331D" w:rsidRDefault="00BB4386" w:rsidP="00BB4386">
      <w:pPr>
        <w:rPr>
          <w:rFonts w:ascii="Times" w:hAnsi="Times"/>
          <w:lang w:val="en-US"/>
        </w:rPr>
      </w:pPr>
    </w:p>
    <w:tbl>
      <w:tblPr>
        <w:tblW w:w="13280" w:type="dxa"/>
        <w:tblLook w:val="04A0" w:firstRow="1" w:lastRow="0" w:firstColumn="1" w:lastColumn="0" w:noHBand="0" w:noVBand="1"/>
      </w:tblPr>
      <w:tblGrid>
        <w:gridCol w:w="3000"/>
        <w:gridCol w:w="838"/>
        <w:gridCol w:w="1026"/>
        <w:gridCol w:w="1026"/>
        <w:gridCol w:w="1190"/>
        <w:gridCol w:w="1190"/>
        <w:gridCol w:w="256"/>
        <w:gridCol w:w="838"/>
        <w:gridCol w:w="1026"/>
        <w:gridCol w:w="1026"/>
        <w:gridCol w:w="1190"/>
        <w:gridCol w:w="1190"/>
      </w:tblGrid>
      <w:tr w:rsidR="0014713A" w:rsidRPr="0014713A" w14:paraId="3DBF180D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97494F" w14:textId="77777777" w:rsidR="0014713A" w:rsidRPr="0014713A" w:rsidRDefault="0014713A" w:rsidP="0014713A">
            <w:pPr>
              <w:rPr>
                <w:sz w:val="16"/>
                <w:szCs w:val="16"/>
              </w:rPr>
            </w:pPr>
          </w:p>
        </w:tc>
        <w:tc>
          <w:tcPr>
            <w:tcW w:w="510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4DE42414" w14:textId="62007768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Urban-dominated region adult day 3-h</w:t>
            </w:r>
            <w:r w:rsidR="00897308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>;</w:t>
            </w:r>
            <w:r w:rsidRPr="0014713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 knot = 57 m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8FEF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10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3F6917B4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Urban-dominated region adult day 20-m; knot = 44 m</w:t>
            </w:r>
          </w:p>
        </w:tc>
      </w:tr>
      <w:tr w:rsidR="0014713A" w:rsidRPr="0014713A" w14:paraId="0DBDD007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A8562" w14:textId="77777777" w:rsidR="0014713A" w:rsidRPr="0014713A" w:rsidRDefault="0014713A" w:rsidP="0014713A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BF89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756B7EB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7E9C4A5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1E29B96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1BA2E29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89A5E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E3B94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4305A22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E9B2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91ED1E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29793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</w:tr>
      <w:tr w:rsidR="0014713A" w:rsidRPr="0014713A" w14:paraId="71C1F389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460E" w14:textId="0E39E41C" w:rsidR="0014713A" w:rsidRPr="00FE0871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652B1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F0E57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7.84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0.26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08B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1.13 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/ 0.21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C1B4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5.63 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/ -0.15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F33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10.05 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/ 0.66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D3EE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45D4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8CF1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6.38 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/ 0.42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B27F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1.57 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/ 0.23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88DC7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3.29 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/ -0.03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C464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9.46 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/ 0.86</w:t>
            </w:r>
          </w:p>
        </w:tc>
      </w:tr>
      <w:tr w:rsidR="0014713A" w:rsidRPr="0014713A" w14:paraId="001012E2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8CC5A" w14:textId="5DF0ACE9" w:rsidR="0014713A" w:rsidRPr="00FE0871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X Cover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5CA8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6935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D75E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0512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-0.70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47CC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4927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5A8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9C2C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277D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C8A4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-0.79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1A71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-0.12</w:t>
            </w:r>
          </w:p>
        </w:tc>
      </w:tr>
      <w:tr w:rsidR="0014713A" w:rsidRPr="0014713A" w14:paraId="7C579C2E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1390" w14:textId="77777777" w:rsidR="0014713A" w:rsidRPr="0014713A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Cover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3C47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D436E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C03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84A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FB483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CE82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C1A1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2B8F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E059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702D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50E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0.48</w:t>
            </w:r>
          </w:p>
        </w:tc>
      </w:tr>
      <w:tr w:rsidR="0014713A" w:rsidRPr="0014713A" w14:paraId="4F6BED26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85D3" w14:textId="77777777" w:rsidR="0014713A" w:rsidRPr="0014713A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NDVI 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C5E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BEA7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EC0D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9153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1ED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F7B25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0E24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F2A6F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B65E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306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D96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0.86</w:t>
            </w:r>
          </w:p>
        </w:tc>
      </w:tr>
      <w:tr w:rsidR="0014713A" w:rsidRPr="0014713A" w14:paraId="16EDCF81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AA43" w14:textId="75263CF6" w:rsidR="0014713A" w:rsidRPr="00FE0871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Vegetation burn index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B5E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A94D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0.21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-0.01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B9E8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0.10 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/ 0.06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9EF9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0.02 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/ -0.13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77F2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0.40 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/ 0.11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4F5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8615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B9B3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0.36 / -0.19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D45D2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0.19 / 0.12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C6AC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-0.01 / -0.43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8ED8C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0.73 / 0.05</w:t>
            </w:r>
          </w:p>
        </w:tc>
      </w:tr>
      <w:tr w:rsidR="0014713A" w:rsidRPr="0014713A" w14:paraId="63108B6C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51D1" w14:textId="56FD8CCC" w:rsidR="0014713A" w:rsidRPr="00FE0871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coast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A37B" w14:textId="77777777" w:rsidR="0014713A" w:rsidRPr="0014713A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7662" w14:textId="77777777" w:rsidR="0014713A" w:rsidRPr="0014713A" w:rsidRDefault="0014713A" w:rsidP="0014713A">
            <w:pPr>
              <w:rPr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5920" w14:textId="77777777" w:rsidR="0014713A" w:rsidRPr="0014713A" w:rsidRDefault="0014713A" w:rsidP="0014713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246C" w14:textId="77777777" w:rsidR="0014713A" w:rsidRPr="0014713A" w:rsidRDefault="0014713A" w:rsidP="0014713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308F" w14:textId="77777777" w:rsidR="0014713A" w:rsidRPr="0014713A" w:rsidRDefault="0014713A" w:rsidP="0014713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91F4" w14:textId="77777777" w:rsidR="0014713A" w:rsidRPr="0014713A" w:rsidRDefault="0014713A" w:rsidP="0014713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F35C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819B2" w14:textId="26B4DD06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-2.5 / -1.4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E833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0.52 / 0.51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D1F70" w14:textId="6E95405C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-3.52 / -2.4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BDD95" w14:textId="487FEC33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-1.47 / -0.4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14713A" w:rsidRPr="0014713A" w14:paraId="62D88319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9677" w14:textId="068DA568" w:rsidR="0014713A" w:rsidRPr="00FE0871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freshwater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F9BE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AD5CC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-1.01 / -0.31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E2F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0.26 / 0.13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71EE" w14:textId="7B37CCB3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1.51 / -0.57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7A85" w14:textId="4860EE1C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0.51 / -0.06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2FF5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0BC93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EFC7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-1.69 / -0.84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82963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0.35 / 0.17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891B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-2.38 / -1.17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B99D0" w14:textId="42CCDE7B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.00</w:t>
            </w: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/ -0.51</w:t>
            </w:r>
          </w:p>
        </w:tc>
      </w:tr>
      <w:tr w:rsidR="0014713A" w:rsidRPr="0014713A" w14:paraId="6CBE3BB3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3B50" w14:textId="77777777" w:rsidR="0014713A" w:rsidRPr="0014713A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Elevation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22EC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488E" w14:textId="55B18126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-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0.28 /</w:t>
            </w: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-0.78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2A08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0.27 /</w:t>
            </w: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0.13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4276" w14:textId="6CE6099F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-</w:t>
            </w: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0.82 /</w:t>
            </w: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-1.04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5C45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0.26 / </w:t>
            </w: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F8DC5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9C13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791D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1432C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CF91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-0.48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CCB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1.16</w:t>
            </w:r>
          </w:p>
        </w:tc>
      </w:tr>
      <w:tr w:rsidR="0014713A" w:rsidRPr="0014713A" w14:paraId="24AF39DA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31F8" w14:textId="77777777" w:rsidR="0014713A" w:rsidRPr="0014713A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Elevation X Distance from urban boundary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DF52" w14:textId="77777777" w:rsidR="0014713A" w:rsidRPr="0014713A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19AB" w14:textId="77777777" w:rsidR="0014713A" w:rsidRPr="0014713A" w:rsidRDefault="0014713A" w:rsidP="0014713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7689" w14:textId="77777777" w:rsidR="0014713A" w:rsidRPr="0014713A" w:rsidRDefault="0014713A" w:rsidP="0014713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2F33" w14:textId="77777777" w:rsidR="0014713A" w:rsidRPr="0014713A" w:rsidRDefault="0014713A" w:rsidP="0014713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A91AA" w14:textId="77777777" w:rsidR="0014713A" w:rsidRPr="0014713A" w:rsidRDefault="0014713A" w:rsidP="0014713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144D" w14:textId="77777777" w:rsidR="0014713A" w:rsidRPr="0014713A" w:rsidRDefault="0014713A" w:rsidP="0014713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BD3E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C33F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-0.71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2BE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9CB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-1.15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7AE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-0.27</w:t>
            </w:r>
          </w:p>
        </w:tc>
      </w:tr>
      <w:tr w:rsidR="0014713A" w:rsidRPr="0014713A" w14:paraId="2DB0AF1C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27AD" w14:textId="77777777" w:rsidR="0014713A" w:rsidRPr="0014713A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Dunes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DFCA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6BCE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840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7B68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FD5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44D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5342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F2C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9F8C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71A2" w14:textId="6ED2EF79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416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0.47</w:t>
            </w:r>
          </w:p>
        </w:tc>
      </w:tr>
      <w:tr w:rsidR="0014713A" w:rsidRPr="0014713A" w14:paraId="404CA534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A2D4" w14:textId="77777777" w:rsidR="0014713A" w:rsidRPr="0014713A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Vineyard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A12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4B5B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-0.28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88DF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A6DC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-0.57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0337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1EC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DBA3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D528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-0.38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2A5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FD2E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9772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-0.23</w:t>
            </w:r>
          </w:p>
        </w:tc>
      </w:tr>
      <w:tr w:rsidR="0014713A" w:rsidRPr="0014713A" w14:paraId="19E79983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813C" w14:textId="77777777" w:rsidR="0014713A" w:rsidRPr="0014713A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Eucalyptus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CBF1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9AA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5BD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89D9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0087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3A31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7373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A9D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D82C1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F90F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913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0.16</w:t>
            </w:r>
          </w:p>
        </w:tc>
      </w:tr>
      <w:tr w:rsidR="0014713A" w:rsidRPr="0014713A" w14:paraId="76A24D31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08B6" w14:textId="030F32FE" w:rsidR="0014713A" w:rsidRPr="00FE0871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roads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0AF4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0E82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38DD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537F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077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B315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E55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8746D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656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AA252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05B8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0.83</w:t>
            </w:r>
          </w:p>
        </w:tc>
      </w:tr>
      <w:tr w:rsidR="0014713A" w:rsidRPr="0014713A" w14:paraId="32D2033A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397A" w14:textId="77777777" w:rsidR="0014713A" w:rsidRPr="0014713A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Step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CDB8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E1DD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-0.44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A2D9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FDD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-0.79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75AE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5F3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0940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A7BC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81B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CF4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BA91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0.78</w:t>
            </w:r>
          </w:p>
        </w:tc>
      </w:tr>
      <w:tr w:rsidR="0014713A" w:rsidRPr="0014713A" w14:paraId="21376DB0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848A" w14:textId="77777777" w:rsidR="0014713A" w:rsidRPr="0014713A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Log(Step)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6C03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8CAC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9DA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5744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8277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CB53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3FC8E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9F6A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-0.75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7874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5D6E8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-0.97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30D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-0.53</w:t>
            </w:r>
          </w:p>
        </w:tc>
      </w:tr>
      <w:tr w:rsidR="0014713A" w:rsidRPr="0014713A" w14:paraId="2BDD1E27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AF69" w14:textId="77777777" w:rsidR="0014713A" w:rsidRPr="0014713A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Directional Peristence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2B02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B9B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F1C7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5E0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DF79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E4A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76E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DB34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3ED2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CB8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5163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0.61</w:t>
            </w:r>
          </w:p>
        </w:tc>
      </w:tr>
      <w:tr w:rsidR="0014713A" w:rsidRPr="0014713A" w14:paraId="3EC8E39D" w14:textId="77777777" w:rsidTr="0014713A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DA9A2E" w14:textId="77777777" w:rsidR="0014713A" w:rsidRPr="0014713A" w:rsidRDefault="0014713A" w:rsidP="0014713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Slope persistence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9B2A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75F47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ED985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B9C08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DBB24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144EB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DDA57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E15D2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7E770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69ED7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847D6" w14:textId="77777777" w:rsidR="0014713A" w:rsidRPr="0014713A" w:rsidRDefault="0014713A" w:rsidP="0014713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14713A">
              <w:rPr>
                <w:rFonts w:ascii="Times Roman" w:hAnsi="Times Roman" w:cs="Calibri"/>
                <w:color w:val="000000"/>
                <w:sz w:val="16"/>
                <w:szCs w:val="16"/>
              </w:rPr>
              <w:t>0.7</w:t>
            </w:r>
          </w:p>
        </w:tc>
      </w:tr>
    </w:tbl>
    <w:p w14:paraId="3AD3CC5A" w14:textId="77777777" w:rsidR="00BB4386" w:rsidRDefault="00BB4386" w:rsidP="00BB4386">
      <w:pPr>
        <w:rPr>
          <w:rFonts w:ascii="Times" w:hAnsi="Times"/>
          <w:lang w:val="en-US"/>
        </w:rPr>
      </w:pPr>
    </w:p>
    <w:p w14:paraId="6226094B" w14:textId="77777777" w:rsidR="00BB4386" w:rsidRDefault="00BB4386" w:rsidP="00BB4386">
      <w:pPr>
        <w:rPr>
          <w:rFonts w:ascii="Times" w:hAnsi="Times"/>
          <w:lang w:val="en-US"/>
        </w:rPr>
      </w:pPr>
    </w:p>
    <w:p w14:paraId="5D5968E4" w14:textId="174D3555" w:rsidR="0076331D" w:rsidRDefault="0076331D" w:rsidP="0076331D">
      <w:pPr>
        <w:rPr>
          <w:rFonts w:ascii="Times" w:hAnsi="Times"/>
          <w:lang w:val="en-US"/>
        </w:rPr>
      </w:pPr>
      <w:r w:rsidRPr="0076331D">
        <w:rPr>
          <w:rFonts w:ascii="Times" w:hAnsi="Times"/>
          <w:lang w:val="en-US"/>
        </w:rPr>
        <w:lastRenderedPageBreak/>
        <w:t>Supplemental Table S</w:t>
      </w:r>
      <w:r w:rsidR="002E7699">
        <w:rPr>
          <w:rFonts w:ascii="Times" w:hAnsi="Times"/>
          <w:lang w:val="en-US"/>
        </w:rPr>
        <w:t>5</w:t>
      </w:r>
      <w:r w:rsidRPr="0076331D">
        <w:rPr>
          <w:rFonts w:ascii="Times" w:hAnsi="Times"/>
          <w:lang w:val="en-US"/>
        </w:rPr>
        <w:t>.</w:t>
      </w:r>
      <w:r>
        <w:rPr>
          <w:rFonts w:ascii="Times" w:hAnsi="Times"/>
          <w:lang w:val="en-US"/>
        </w:rPr>
        <w:t xml:space="preserve"> </w:t>
      </w:r>
      <w:r w:rsidR="001E7116">
        <w:rPr>
          <w:rFonts w:ascii="Times" w:hAnsi="Times"/>
          <w:lang w:val="en-US"/>
        </w:rPr>
        <w:t>Top model h</w:t>
      </w:r>
      <w:r w:rsidRPr="0076331D">
        <w:rPr>
          <w:rFonts w:ascii="Times" w:hAnsi="Times"/>
          <w:lang w:val="en-US"/>
        </w:rPr>
        <w:t xml:space="preserve">abitat selection results </w:t>
      </w:r>
      <w:r>
        <w:rPr>
          <w:rFonts w:ascii="Times" w:hAnsi="Times"/>
          <w:lang w:val="en-US"/>
        </w:rPr>
        <w:t xml:space="preserve">based on the night dataset </w:t>
      </w:r>
      <w:r w:rsidRPr="0076331D">
        <w:rPr>
          <w:rFonts w:ascii="Times" w:hAnsi="Times"/>
          <w:lang w:val="en-US"/>
        </w:rPr>
        <w:t xml:space="preserve">for </w:t>
      </w:r>
      <w:r>
        <w:rPr>
          <w:rFonts w:ascii="Times" w:hAnsi="Times"/>
          <w:lang w:val="en-US"/>
        </w:rPr>
        <w:t xml:space="preserve">urban-dominated region </w:t>
      </w:r>
      <w:r w:rsidRPr="0076331D">
        <w:rPr>
          <w:rFonts w:ascii="Times" w:hAnsi="Times"/>
          <w:lang w:val="en-US"/>
        </w:rPr>
        <w:t>adults at coarse (3-hour) and fine (20-minute) fix intervals. Urban</w:t>
      </w:r>
      <w:r>
        <w:rPr>
          <w:rFonts w:ascii="Times" w:hAnsi="Times"/>
          <w:lang w:val="en-US"/>
        </w:rPr>
        <w:t>-dominated region</w:t>
      </w:r>
      <w:r w:rsidRPr="0076331D">
        <w:rPr>
          <w:rFonts w:ascii="Times" w:hAnsi="Times"/>
          <w:lang w:val="en-US"/>
        </w:rPr>
        <w:t xml:space="preserve"> models incorporated a segmented regression approach, splitting select covariates depending on whether individuals were situated in the urban interface or natural areas of the urban-dominated region. Interface values include: U = Urban</w:t>
      </w:r>
      <w:r w:rsidR="00BF714F">
        <w:rPr>
          <w:rFonts w:ascii="Times" w:hAnsi="Times"/>
          <w:lang w:val="en-US"/>
        </w:rPr>
        <w:t xml:space="preserve"> interface</w:t>
      </w:r>
      <w:r w:rsidRPr="0076331D">
        <w:rPr>
          <w:rFonts w:ascii="Times" w:hAnsi="Times"/>
          <w:lang w:val="en-US"/>
        </w:rPr>
        <w:t>, N = Natural</w:t>
      </w:r>
      <w:r w:rsidR="00BF714F">
        <w:rPr>
          <w:rFonts w:ascii="Times" w:hAnsi="Times"/>
          <w:lang w:val="en-US"/>
        </w:rPr>
        <w:t xml:space="preserve"> area</w:t>
      </w:r>
      <w:r w:rsidRPr="0076331D">
        <w:rPr>
          <w:rFonts w:ascii="Times" w:hAnsi="Times"/>
          <w:lang w:val="en-US"/>
        </w:rPr>
        <w:t xml:space="preserve">, </w:t>
      </w:r>
      <w:r w:rsidR="00540B4F">
        <w:rPr>
          <w:rFonts w:ascii="Times" w:hAnsi="Times"/>
          <w:lang w:val="en-US"/>
        </w:rPr>
        <w:t xml:space="preserve">E = Everywhere, </w:t>
      </w:r>
      <w:r w:rsidRPr="0076331D">
        <w:rPr>
          <w:rFonts w:ascii="Times" w:hAnsi="Times"/>
          <w:lang w:val="en-US"/>
        </w:rPr>
        <w:t>and B = (Resource</w:t>
      </w:r>
      <w:r w:rsidR="00BF714F">
        <w:rPr>
          <w:rFonts w:ascii="Times" w:hAnsi="Times"/>
          <w:lang w:val="en-US"/>
        </w:rPr>
        <w:t>-</w:t>
      </w:r>
      <w:r w:rsidRPr="0076331D">
        <w:rPr>
          <w:rFonts w:ascii="Times" w:hAnsi="Times"/>
          <w:lang w:val="en-US"/>
        </w:rPr>
        <w:t xml:space="preserve">independent) Behavioral parameter. </w:t>
      </w:r>
      <w:r w:rsidR="00EE0413">
        <w:rPr>
          <w:rFonts w:ascii="Times" w:hAnsi="Times"/>
          <w:lang w:val="en-US"/>
        </w:rPr>
        <w:t xml:space="preserve">Step, log(step), directional persistence and slope persistence are resource-independent behavioral covariates that </w:t>
      </w:r>
      <w:r w:rsidR="00EE0413" w:rsidRPr="009D762E">
        <w:rPr>
          <w:rFonts w:ascii="Times" w:hAnsi="Times" w:cstheme="majorHAnsi"/>
          <w:color w:val="000000" w:themeColor="text1"/>
        </w:rPr>
        <w:t xml:space="preserve">control for inherent biases in animal movement </w:t>
      </w:r>
      <w:r w:rsidR="00EE0413" w:rsidRPr="0070728A">
        <w:rPr>
          <w:rFonts w:ascii="Times" w:hAnsi="Times" w:cstheme="majorHAnsi"/>
          <w:color w:val="000000" w:themeColor="text1"/>
        </w:rPr>
        <w:t>that influence habitat use</w:t>
      </w:r>
      <w:r w:rsidR="00EE0413">
        <w:rPr>
          <w:rFonts w:ascii="Times" w:hAnsi="Times"/>
          <w:lang w:val="en-US"/>
        </w:rPr>
        <w:t xml:space="preserve">. </w:t>
      </w:r>
      <w:r w:rsidRPr="0076331D">
        <w:rPr>
          <w:rFonts w:ascii="Times" w:hAnsi="Times"/>
          <w:lang w:val="en-US"/>
        </w:rPr>
        <w:t xml:space="preserve">Landscape covariate values in bold are significant at </w:t>
      </w:r>
      <w:r w:rsidRPr="0076331D">
        <w:rPr>
          <w:rFonts w:ascii="Times" w:hAnsi="Times" w:cs="Calibri"/>
          <w:color w:val="222222"/>
          <w:shd w:val="clear" w:color="auto" w:fill="FFFFFF"/>
        </w:rPr>
        <w:t>α</w:t>
      </w:r>
      <w:r w:rsidRPr="0076331D">
        <w:rPr>
          <w:rFonts w:ascii="Calibri" w:hAnsi="Calibri" w:cs="Calibri"/>
          <w:color w:val="222222"/>
          <w:shd w:val="clear" w:color="auto" w:fill="FFFFFF"/>
          <w:lang w:val="en-US"/>
        </w:rPr>
        <w:t xml:space="preserve"> </w:t>
      </w:r>
      <w:r w:rsidRPr="0076331D">
        <w:rPr>
          <w:rFonts w:ascii="Times" w:hAnsi="Times"/>
          <w:lang w:val="en-US"/>
        </w:rPr>
        <w:t>≤ 0.05</w:t>
      </w:r>
      <w:r>
        <w:rPr>
          <w:rFonts w:ascii="Times" w:hAnsi="Times"/>
          <w:lang w:val="en-US"/>
        </w:rPr>
        <w:t>.</w:t>
      </w:r>
      <w:r w:rsidR="001E7116">
        <w:rPr>
          <w:rFonts w:ascii="Times" w:hAnsi="Times"/>
          <w:lang w:val="en-US"/>
        </w:rPr>
        <w:t xml:space="preserve"> * indicates covariates where a positive value represents a negative association, and a negative value represents a positive association.</w:t>
      </w:r>
    </w:p>
    <w:tbl>
      <w:tblPr>
        <w:tblW w:w="13492" w:type="dxa"/>
        <w:tblLook w:val="04A0" w:firstRow="1" w:lastRow="0" w:firstColumn="1" w:lastColumn="0" w:noHBand="0" w:noVBand="1"/>
      </w:tblPr>
      <w:tblGrid>
        <w:gridCol w:w="3119"/>
        <w:gridCol w:w="838"/>
        <w:gridCol w:w="1026"/>
        <w:gridCol w:w="1026"/>
        <w:gridCol w:w="1190"/>
        <w:gridCol w:w="1190"/>
        <w:gridCol w:w="256"/>
        <w:gridCol w:w="838"/>
        <w:gridCol w:w="1043"/>
        <w:gridCol w:w="989"/>
        <w:gridCol w:w="1287"/>
        <w:gridCol w:w="1010"/>
      </w:tblGrid>
      <w:tr w:rsidR="009D015F" w:rsidRPr="009D015F" w14:paraId="58F64944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46634A" w14:textId="77777777" w:rsidR="009D015F" w:rsidRPr="009D015F" w:rsidRDefault="009D015F" w:rsidP="009D015F"/>
        </w:tc>
        <w:tc>
          <w:tcPr>
            <w:tcW w:w="495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575C0731" w14:textId="02813066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Urban</w:t>
            </w:r>
            <w:r w:rsidR="0029542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-dominated region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adult night 3-h</w:t>
            </w:r>
            <w:r w:rsidR="00897308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;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knot = 74 m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8CBFA4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167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32A0AC14" w14:textId="460DB280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Urban</w:t>
            </w:r>
            <w:r w:rsidR="0029542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-dominated region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adult night 20-m</w:t>
            </w:r>
            <w:r w:rsidR="00897308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;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knot = 115 m</w:t>
            </w:r>
          </w:p>
        </w:tc>
      </w:tr>
      <w:tr w:rsidR="009D015F" w:rsidRPr="009D015F" w14:paraId="58F02489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59E69" w14:textId="77777777" w:rsidR="009D015F" w:rsidRPr="009D015F" w:rsidRDefault="009D015F" w:rsidP="009D015F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7B2F7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4D88B8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6D5C5D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D169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9025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  <w:tc>
          <w:tcPr>
            <w:tcW w:w="2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B9FC4" w14:textId="77777777" w:rsidR="009D015F" w:rsidRPr="009D015F" w:rsidRDefault="009D015F" w:rsidP="009D015F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6D0C14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9752812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EF4FD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9351A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56D9DA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</w:tr>
      <w:tr w:rsidR="009D015F" w:rsidRPr="009D015F" w14:paraId="1F775ED9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67949" w14:textId="55BEECE9" w:rsidR="009D015F" w:rsidRPr="00FE0871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A402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CD4C" w14:textId="3BE9176F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5.2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/ -0.23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BE04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1.02 / 0.11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7E63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3.21 / -0.44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7B20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7.19 / -0.02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4853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57FD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6B705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3.97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-0.23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1914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1.58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6DB12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0.87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-0.55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3455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7.07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0.09</w:t>
            </w:r>
          </w:p>
        </w:tc>
      </w:tr>
      <w:tr w:rsidR="009D015F" w:rsidRPr="009D015F" w14:paraId="28DD9ECD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E66A0" w14:textId="77777777" w:rsidR="009D015F" w:rsidRPr="009D015F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Cover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E005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D5C4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0.26 / -0.01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91A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 / 0.09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782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0.07 / -0.19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4AC1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0.46 / 0.17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4BF1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455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55FA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0.69 / -0.25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F206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0.19 / 0.09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88DE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0.31 / -0.43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63F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1.07 / -0.07</w:t>
            </w:r>
          </w:p>
        </w:tc>
      </w:tr>
      <w:tr w:rsidR="009D015F" w:rsidRPr="009D015F" w14:paraId="41648C66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1F9A9" w14:textId="77777777" w:rsidR="009D015F" w:rsidRPr="009D015F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NDVI 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A469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05B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38D0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5CCE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0B21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9E9F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D04FD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5CD6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728F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29252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41A5F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0.49</w:t>
            </w:r>
          </w:p>
        </w:tc>
      </w:tr>
      <w:tr w:rsidR="009D015F" w:rsidRPr="009D015F" w14:paraId="108BC6D0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EF62" w14:textId="18938C53" w:rsidR="009D015F" w:rsidRPr="00FE0871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Vegetation burn index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63A3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204E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0.23 / 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441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0.14 / 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655A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-0.03 / 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-0.22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E13F" w14:textId="7834C88D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0.5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0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0688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F3E4F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651AA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0.46 / -0.32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7AEF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0.17 / 0.10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0FDA5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0.13 / -0.52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F85C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0.80 / -0.12</w:t>
            </w:r>
          </w:p>
        </w:tc>
      </w:tr>
      <w:tr w:rsidR="009D015F" w:rsidRPr="009D015F" w14:paraId="138826E5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6D0C8" w14:textId="6F7B1248" w:rsidR="009D015F" w:rsidRPr="00FE0871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coast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83D6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9A42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-0.57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-0.16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B6F0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0.14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CA50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-0.84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-0.43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3096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-0.29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B5F2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DB62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1099B" w14:textId="01D91AF0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1.41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-0.57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A5255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0.46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0.46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54440" w14:textId="1EECA9EA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2.30 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/ -1.47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7F5A9" w14:textId="2E743A30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0.51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0.33</w:t>
            </w:r>
          </w:p>
        </w:tc>
      </w:tr>
      <w:tr w:rsidR="009D015F" w:rsidRPr="009D015F" w14:paraId="4F349741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D224" w14:textId="0C429389" w:rsidR="009D015F" w:rsidRPr="00FE0871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freshwater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9CB3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4EE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-0.81 / -0.34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BF85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0.18 / 0.16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35B8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-1.16 / -0.65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BCF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-0.46 / -0.03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49D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8020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60132" w14:textId="54F42BBC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0.72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-0.17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D67F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0.26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9F3A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-1.22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-0.46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E4CC9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-0.21</w:t>
            </w: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0.12</w:t>
            </w:r>
          </w:p>
        </w:tc>
      </w:tr>
      <w:tr w:rsidR="009D015F" w:rsidRPr="009D015F" w14:paraId="009E55F3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B8975" w14:textId="77777777" w:rsidR="009D015F" w:rsidRPr="009D015F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Elevation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161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0A62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-0.02 / 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-1.06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461D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0.44 / 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B1AE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-0.89 / 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-1.41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56D3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0.84 / </w:t>
            </w: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-0.71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BA4B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9018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D3B8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-0.73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FC01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9B1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-1.16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7ED3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-0.31</w:t>
            </w:r>
          </w:p>
        </w:tc>
      </w:tr>
      <w:tr w:rsidR="009D015F" w:rsidRPr="009D015F" w14:paraId="429FBD85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F0F7" w14:textId="77777777" w:rsidR="009D015F" w:rsidRPr="009D015F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Elevation X Distance from urban boundary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1B96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FEFD" w14:textId="43CE07C0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0.3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2446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6EB8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41CB" w14:textId="14DED640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BE05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7A546" w14:textId="77777777" w:rsidR="009D015F" w:rsidRPr="009D015F" w:rsidRDefault="009D015F" w:rsidP="009D015F">
            <w:pPr>
              <w:rPr>
                <w:sz w:val="20"/>
                <w:szCs w:val="20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5800" w14:textId="77777777" w:rsidR="009D015F" w:rsidRPr="009D015F" w:rsidRDefault="009D015F" w:rsidP="009D01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F595" w14:textId="77777777" w:rsidR="009D015F" w:rsidRPr="009D015F" w:rsidRDefault="009D015F" w:rsidP="009D01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1917" w14:textId="77777777" w:rsidR="009D015F" w:rsidRPr="009D015F" w:rsidRDefault="009D015F" w:rsidP="009D01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5787" w14:textId="77777777" w:rsidR="009D015F" w:rsidRPr="009D015F" w:rsidRDefault="009D015F" w:rsidP="009D015F">
            <w:pPr>
              <w:jc w:val="center"/>
              <w:rPr>
                <w:sz w:val="20"/>
                <w:szCs w:val="20"/>
              </w:rPr>
            </w:pPr>
          </w:p>
        </w:tc>
      </w:tr>
      <w:tr w:rsidR="009D015F" w:rsidRPr="009D015F" w14:paraId="411A48FA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6B3D" w14:textId="77777777" w:rsidR="009D015F" w:rsidRPr="009D015F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Dunes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C76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3FE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F15E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5234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D716D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48F4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C70C3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EC48D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3BA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34C2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CE11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0.46</w:t>
            </w:r>
          </w:p>
        </w:tc>
      </w:tr>
      <w:tr w:rsidR="009D015F" w:rsidRPr="009D015F" w14:paraId="674D89B8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80C1" w14:textId="77777777" w:rsidR="009D015F" w:rsidRPr="009D015F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Vineyard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2F1A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BAC1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74CD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AB86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FF5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316F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92DF7" w14:textId="77777777" w:rsidR="009D015F" w:rsidRPr="009D015F" w:rsidRDefault="009D015F" w:rsidP="009D015F">
            <w:pPr>
              <w:rPr>
                <w:sz w:val="20"/>
                <w:szCs w:val="20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30E0" w14:textId="77777777" w:rsidR="009D015F" w:rsidRPr="009D015F" w:rsidRDefault="009D015F" w:rsidP="009D01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DA89" w14:textId="77777777" w:rsidR="009D015F" w:rsidRPr="009D015F" w:rsidRDefault="009D015F" w:rsidP="009D01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BFD1" w14:textId="77777777" w:rsidR="009D015F" w:rsidRPr="009D015F" w:rsidRDefault="009D015F" w:rsidP="009D01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8D1F" w14:textId="77777777" w:rsidR="009D015F" w:rsidRPr="009D015F" w:rsidRDefault="009D015F" w:rsidP="009D015F">
            <w:pPr>
              <w:jc w:val="center"/>
              <w:rPr>
                <w:sz w:val="20"/>
                <w:szCs w:val="20"/>
              </w:rPr>
            </w:pPr>
          </w:p>
        </w:tc>
      </w:tr>
      <w:tr w:rsidR="009D015F" w:rsidRPr="009D015F" w14:paraId="5F8D21C5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93F2C" w14:textId="4CBD1E22" w:rsidR="009D015F" w:rsidRPr="00FE0871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Distance from roads </w:t>
            </w:r>
            <w:r w:rsidR="00FE0871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40F9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3699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5084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AB5FD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832D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2E24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D7E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73F1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C44B4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5DB9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3BC0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0.74</w:t>
            </w:r>
          </w:p>
        </w:tc>
      </w:tr>
      <w:tr w:rsidR="009D015F" w:rsidRPr="009D015F" w14:paraId="7B1C19F8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5676C" w14:textId="77777777" w:rsidR="009D015F" w:rsidRPr="009D015F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Pine plantation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6072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B075" w14:textId="77777777" w:rsidR="009D015F" w:rsidRPr="009D015F" w:rsidRDefault="009D015F" w:rsidP="009D01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5770" w14:textId="77777777" w:rsidR="009D015F" w:rsidRPr="009D015F" w:rsidRDefault="009D015F" w:rsidP="009D01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42D9" w14:textId="77777777" w:rsidR="009D015F" w:rsidRPr="009D015F" w:rsidRDefault="009D015F" w:rsidP="009D01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4C89" w14:textId="77777777" w:rsidR="009D015F" w:rsidRPr="009D015F" w:rsidRDefault="009D015F" w:rsidP="009D01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FE51B" w14:textId="77777777" w:rsidR="009D015F" w:rsidRPr="009D015F" w:rsidRDefault="009D015F" w:rsidP="009D01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525A2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1961D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89D58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0566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-0.27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D805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0.01</w:t>
            </w:r>
          </w:p>
        </w:tc>
      </w:tr>
      <w:tr w:rsidR="009D015F" w:rsidRPr="009D015F" w14:paraId="22EF8EDD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3D5A" w14:textId="77777777" w:rsidR="009D015F" w:rsidRPr="009D015F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Step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5BB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7A44" w14:textId="7B76FD62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0.3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2B18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E78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-0.17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D52D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EDC7E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D89A5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3771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9BE0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DD891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9D8D1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0.45</w:t>
            </w:r>
          </w:p>
        </w:tc>
      </w:tr>
      <w:tr w:rsidR="009D015F" w:rsidRPr="009D015F" w14:paraId="35B446B4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86BF5" w14:textId="77777777" w:rsidR="009D015F" w:rsidRPr="009D015F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Log(Step)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6E46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25D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25C4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968F" w14:textId="6F2F0F9D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.00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DB4A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CA2F1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3B12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0B29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EB68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3BB71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9C8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0.42</w:t>
            </w:r>
          </w:p>
        </w:tc>
      </w:tr>
      <w:tr w:rsidR="009D015F" w:rsidRPr="009D015F" w14:paraId="5F4B2DEF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948CC" w14:textId="77777777" w:rsidR="009D015F" w:rsidRPr="009D015F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Directional Peristence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990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1A27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E3E3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4523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122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269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F5A1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FBDB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BB648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CB0F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F5AA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0.96</w:t>
            </w:r>
          </w:p>
        </w:tc>
      </w:tr>
      <w:tr w:rsidR="009D015F" w:rsidRPr="009D015F" w14:paraId="2DCC41ED" w14:textId="77777777" w:rsidTr="00FE0871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22E05FC" w14:textId="77777777" w:rsidR="009D015F" w:rsidRPr="009D015F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Slope persistence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87E6C" w14:textId="1BFEB12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06C1F6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4BD436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18C6ED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944B7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C20C8A2" w14:textId="77777777" w:rsidR="009D015F" w:rsidRPr="009D015F" w:rsidRDefault="009D015F" w:rsidP="009D015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DE0F8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6C5625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31B14C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B5AA5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141F6" w14:textId="77777777" w:rsidR="009D015F" w:rsidRPr="009D015F" w:rsidRDefault="009D015F" w:rsidP="009D015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D015F">
              <w:rPr>
                <w:rFonts w:ascii="Times Roman" w:hAnsi="Times Roman" w:cs="Calibri"/>
                <w:color w:val="000000"/>
                <w:sz w:val="16"/>
                <w:szCs w:val="16"/>
              </w:rPr>
              <w:t>1.06</w:t>
            </w:r>
          </w:p>
        </w:tc>
      </w:tr>
    </w:tbl>
    <w:p w14:paraId="498BE326" w14:textId="77777777" w:rsidR="00733FF5" w:rsidRPr="0076331D" w:rsidRDefault="00733FF5" w:rsidP="0076331D">
      <w:pPr>
        <w:rPr>
          <w:rFonts w:ascii="Times" w:hAnsi="Times"/>
          <w:lang w:val="en-US"/>
        </w:rPr>
      </w:pPr>
    </w:p>
    <w:p w14:paraId="64BECB64" w14:textId="77777777" w:rsidR="00FD1B91" w:rsidRDefault="00FD1B91" w:rsidP="00FD1B91">
      <w:pPr>
        <w:rPr>
          <w:rFonts w:ascii="Times" w:hAnsi="Times"/>
          <w:lang w:val="en-US"/>
        </w:rPr>
      </w:pPr>
    </w:p>
    <w:p w14:paraId="068DADF9" w14:textId="77777777" w:rsidR="00FD1B91" w:rsidRDefault="00FD1B91" w:rsidP="00FD1B91">
      <w:pPr>
        <w:rPr>
          <w:rFonts w:ascii="Times" w:hAnsi="Times"/>
          <w:lang w:val="en-US"/>
        </w:rPr>
      </w:pPr>
    </w:p>
    <w:p w14:paraId="0457D97D" w14:textId="77777777" w:rsidR="00FD1B91" w:rsidRDefault="00FD1B91" w:rsidP="00FD1B91">
      <w:pPr>
        <w:rPr>
          <w:rFonts w:ascii="Times" w:hAnsi="Times"/>
          <w:lang w:val="en-US"/>
        </w:rPr>
      </w:pPr>
    </w:p>
    <w:p w14:paraId="393F5472" w14:textId="77777777" w:rsidR="00FD1B91" w:rsidRDefault="00FD1B91" w:rsidP="00FD1B91">
      <w:pPr>
        <w:rPr>
          <w:rFonts w:ascii="Times" w:hAnsi="Times"/>
          <w:lang w:val="en-US"/>
        </w:rPr>
      </w:pPr>
    </w:p>
    <w:p w14:paraId="431A17B6" w14:textId="2E7AC3F8" w:rsidR="00544F8A" w:rsidRPr="0076331D" w:rsidRDefault="00544F8A" w:rsidP="00544F8A">
      <w:pPr>
        <w:rPr>
          <w:rFonts w:ascii="Times" w:hAnsi="Times"/>
          <w:lang w:val="en-US"/>
        </w:rPr>
      </w:pPr>
      <w:r w:rsidRPr="0076331D">
        <w:rPr>
          <w:rFonts w:ascii="Times" w:hAnsi="Times"/>
          <w:lang w:val="en-US"/>
        </w:rPr>
        <w:lastRenderedPageBreak/>
        <w:t>Supplemental Table S</w:t>
      </w:r>
      <w:r w:rsidR="00D454C6">
        <w:rPr>
          <w:rFonts w:ascii="Times" w:hAnsi="Times"/>
          <w:lang w:val="en-US"/>
        </w:rPr>
        <w:t>6</w:t>
      </w:r>
      <w:r w:rsidRPr="0076331D">
        <w:rPr>
          <w:rFonts w:ascii="Times" w:hAnsi="Times"/>
          <w:lang w:val="en-US"/>
        </w:rPr>
        <w:t>.</w:t>
      </w:r>
      <w:r>
        <w:rPr>
          <w:rFonts w:ascii="Times" w:hAnsi="Times"/>
          <w:lang w:val="en-US"/>
        </w:rPr>
        <w:t xml:space="preserve"> Competing top model h</w:t>
      </w:r>
      <w:r w:rsidRPr="0076331D">
        <w:rPr>
          <w:rFonts w:ascii="Times" w:hAnsi="Times"/>
          <w:lang w:val="en-US"/>
        </w:rPr>
        <w:t xml:space="preserve">abitat selection results </w:t>
      </w:r>
      <w:r>
        <w:rPr>
          <w:rFonts w:ascii="Times" w:hAnsi="Times"/>
          <w:lang w:val="en-US"/>
        </w:rPr>
        <w:t xml:space="preserve">based on the night dataset </w:t>
      </w:r>
      <w:r w:rsidRPr="0076331D">
        <w:rPr>
          <w:rFonts w:ascii="Times" w:hAnsi="Times"/>
          <w:lang w:val="en-US"/>
        </w:rPr>
        <w:t xml:space="preserve">for </w:t>
      </w:r>
      <w:r>
        <w:rPr>
          <w:rFonts w:ascii="Times" w:hAnsi="Times"/>
          <w:lang w:val="en-US"/>
        </w:rPr>
        <w:t xml:space="preserve">urban-dominated region </w:t>
      </w:r>
      <w:r w:rsidR="00FE0871">
        <w:rPr>
          <w:rFonts w:ascii="Times" w:hAnsi="Times"/>
          <w:lang w:val="en-US"/>
        </w:rPr>
        <w:t>adult</w:t>
      </w:r>
      <w:r w:rsidRPr="0076331D">
        <w:rPr>
          <w:rFonts w:ascii="Times" w:hAnsi="Times"/>
          <w:lang w:val="en-US"/>
        </w:rPr>
        <w:t xml:space="preserve"> at</w:t>
      </w:r>
      <w:r>
        <w:rPr>
          <w:rFonts w:ascii="Times" w:hAnsi="Times"/>
          <w:lang w:val="en-US"/>
        </w:rPr>
        <w:t xml:space="preserve"> the</w:t>
      </w:r>
      <w:r w:rsidRPr="0076331D">
        <w:rPr>
          <w:rFonts w:ascii="Times" w:hAnsi="Times"/>
          <w:lang w:val="en-US"/>
        </w:rPr>
        <w:t xml:space="preserve"> </w:t>
      </w:r>
      <w:proofErr w:type="gramStart"/>
      <w:r w:rsidRPr="0076331D">
        <w:rPr>
          <w:rFonts w:ascii="Times" w:hAnsi="Times"/>
          <w:lang w:val="en-US"/>
        </w:rPr>
        <w:t>coarse</w:t>
      </w:r>
      <w:proofErr w:type="gramEnd"/>
      <w:r w:rsidRPr="0076331D">
        <w:rPr>
          <w:rFonts w:ascii="Times" w:hAnsi="Times"/>
          <w:lang w:val="en-US"/>
        </w:rPr>
        <w:t xml:space="preserve"> (3-hour) fix interval. </w:t>
      </w:r>
      <w:r>
        <w:rPr>
          <w:rFonts w:ascii="Times" w:hAnsi="Times"/>
          <w:lang w:val="en-US"/>
        </w:rPr>
        <w:t xml:space="preserve">See Supplemental Table S6 for the alternative top model. </w:t>
      </w:r>
      <w:r w:rsidRPr="0076331D">
        <w:rPr>
          <w:rFonts w:ascii="Times" w:hAnsi="Times"/>
          <w:lang w:val="en-US"/>
        </w:rPr>
        <w:t>Urban</w:t>
      </w:r>
      <w:r>
        <w:rPr>
          <w:rFonts w:ascii="Times" w:hAnsi="Times"/>
          <w:lang w:val="en-US"/>
        </w:rPr>
        <w:t>-dominated region</w:t>
      </w:r>
      <w:r w:rsidRPr="0076331D">
        <w:rPr>
          <w:rFonts w:ascii="Times" w:hAnsi="Times"/>
          <w:lang w:val="en-US"/>
        </w:rPr>
        <w:t xml:space="preserve"> models incorporated a segmented regression approach, splitting select covariates depending on whether individuals were situated in the urban interface or natural areas of the urban-dominated region. Interface values include: U = Urban</w:t>
      </w:r>
      <w:r>
        <w:rPr>
          <w:rFonts w:ascii="Times" w:hAnsi="Times"/>
          <w:lang w:val="en-US"/>
        </w:rPr>
        <w:t xml:space="preserve"> interface</w:t>
      </w:r>
      <w:r w:rsidRPr="0076331D">
        <w:rPr>
          <w:rFonts w:ascii="Times" w:hAnsi="Times"/>
          <w:lang w:val="en-US"/>
        </w:rPr>
        <w:t>, N = Natural</w:t>
      </w:r>
      <w:r>
        <w:rPr>
          <w:rFonts w:ascii="Times" w:hAnsi="Times"/>
          <w:lang w:val="en-US"/>
        </w:rPr>
        <w:t xml:space="preserve"> area</w:t>
      </w:r>
      <w:r w:rsidRPr="0076331D">
        <w:rPr>
          <w:rFonts w:ascii="Times" w:hAnsi="Times"/>
          <w:lang w:val="en-US"/>
        </w:rPr>
        <w:t xml:space="preserve">, </w:t>
      </w:r>
      <w:r>
        <w:rPr>
          <w:rFonts w:ascii="Times" w:hAnsi="Times"/>
          <w:lang w:val="en-US"/>
        </w:rPr>
        <w:t xml:space="preserve">E = Everywhere, </w:t>
      </w:r>
      <w:r w:rsidRPr="0076331D">
        <w:rPr>
          <w:rFonts w:ascii="Times" w:hAnsi="Times"/>
          <w:lang w:val="en-US"/>
        </w:rPr>
        <w:t>and B = (Resource</w:t>
      </w:r>
      <w:r>
        <w:rPr>
          <w:rFonts w:ascii="Times" w:hAnsi="Times"/>
          <w:lang w:val="en-US"/>
        </w:rPr>
        <w:t>-</w:t>
      </w:r>
      <w:r w:rsidRPr="0076331D">
        <w:rPr>
          <w:rFonts w:ascii="Times" w:hAnsi="Times"/>
          <w:lang w:val="en-US"/>
        </w:rPr>
        <w:t xml:space="preserve">independent) Behavioral parameter. </w:t>
      </w:r>
      <w:r w:rsidR="00EE0413">
        <w:rPr>
          <w:rFonts w:ascii="Times" w:hAnsi="Times"/>
          <w:lang w:val="en-US"/>
        </w:rPr>
        <w:t xml:space="preserve">Step, log(step), directional persistence and slope persistence are resource-independent behavioral covariates that </w:t>
      </w:r>
      <w:r w:rsidR="00EE0413" w:rsidRPr="009D762E">
        <w:rPr>
          <w:rFonts w:ascii="Times" w:hAnsi="Times" w:cstheme="majorHAnsi"/>
          <w:color w:val="000000" w:themeColor="text1"/>
        </w:rPr>
        <w:t xml:space="preserve">control for inherent biases in animal movement </w:t>
      </w:r>
      <w:r w:rsidR="00EE0413" w:rsidRPr="0070728A">
        <w:rPr>
          <w:rFonts w:ascii="Times" w:hAnsi="Times" w:cstheme="majorHAnsi"/>
          <w:color w:val="000000" w:themeColor="text1"/>
        </w:rPr>
        <w:t>that influence habitat use</w:t>
      </w:r>
      <w:r w:rsidR="00EE0413">
        <w:rPr>
          <w:rFonts w:ascii="Times" w:hAnsi="Times"/>
          <w:lang w:val="en-US"/>
        </w:rPr>
        <w:t xml:space="preserve">. </w:t>
      </w:r>
      <w:r w:rsidRPr="0076331D">
        <w:rPr>
          <w:rFonts w:ascii="Times" w:hAnsi="Times"/>
          <w:lang w:val="en-US"/>
        </w:rPr>
        <w:t xml:space="preserve">Landscape covariate values in bold are significant at </w:t>
      </w:r>
      <w:r w:rsidRPr="0076331D">
        <w:rPr>
          <w:rFonts w:ascii="Times" w:hAnsi="Times" w:cs="Calibri"/>
          <w:color w:val="222222"/>
          <w:shd w:val="clear" w:color="auto" w:fill="FFFFFF"/>
        </w:rPr>
        <w:t>α</w:t>
      </w:r>
      <w:r w:rsidRPr="0076331D">
        <w:rPr>
          <w:rFonts w:ascii="Calibri" w:hAnsi="Calibri" w:cs="Calibri"/>
          <w:color w:val="222222"/>
          <w:shd w:val="clear" w:color="auto" w:fill="FFFFFF"/>
          <w:lang w:val="en-US"/>
        </w:rPr>
        <w:t xml:space="preserve"> </w:t>
      </w:r>
      <w:r w:rsidRPr="0076331D">
        <w:rPr>
          <w:rFonts w:ascii="Times" w:hAnsi="Times"/>
          <w:lang w:val="en-US"/>
        </w:rPr>
        <w:t>≤ 0.05</w:t>
      </w:r>
      <w:r>
        <w:rPr>
          <w:rFonts w:ascii="Times" w:hAnsi="Times"/>
          <w:lang w:val="en-US"/>
        </w:rPr>
        <w:t>. * indicates covariates where a positive value represents a negative association, and a negative value represents a positive association.</w:t>
      </w:r>
    </w:p>
    <w:p w14:paraId="504180F5" w14:textId="77777777" w:rsidR="0076331D" w:rsidRDefault="0076331D" w:rsidP="0076331D">
      <w:pPr>
        <w:rPr>
          <w:rFonts w:ascii="Times" w:hAnsi="Times"/>
          <w:lang w:val="en-US"/>
        </w:rPr>
      </w:pPr>
    </w:p>
    <w:p w14:paraId="376A9568" w14:textId="7EAE426E" w:rsidR="0076331D" w:rsidRDefault="0076331D" w:rsidP="0076331D">
      <w:pPr>
        <w:rPr>
          <w:rFonts w:ascii="Times" w:hAnsi="Times"/>
          <w:lang w:val="en-US"/>
        </w:rPr>
      </w:pPr>
    </w:p>
    <w:tbl>
      <w:tblPr>
        <w:tblW w:w="8873" w:type="dxa"/>
        <w:tblLook w:val="04A0" w:firstRow="1" w:lastRow="0" w:firstColumn="1" w:lastColumn="0" w:noHBand="0" w:noVBand="1"/>
      </w:tblPr>
      <w:tblGrid>
        <w:gridCol w:w="3420"/>
        <w:gridCol w:w="838"/>
        <w:gridCol w:w="1021"/>
        <w:gridCol w:w="1184"/>
        <w:gridCol w:w="1205"/>
        <w:gridCol w:w="1205"/>
      </w:tblGrid>
      <w:tr w:rsidR="00544F8A" w14:paraId="2E105019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C4A6D" w14:textId="77777777" w:rsidR="00544F8A" w:rsidRDefault="00544F8A"/>
        </w:tc>
        <w:tc>
          <w:tcPr>
            <w:tcW w:w="5453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4AFF9D6" w14:textId="3109DCB2" w:rsidR="00544F8A" w:rsidRPr="00C124AA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Competing urban-dominated region adult night 3-h</w:t>
            </w:r>
            <w:r w:rsidR="00C124AA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 model</w:t>
            </w:r>
            <w:r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; knot = </w:t>
            </w:r>
            <w:r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74 </w:t>
            </w:r>
            <w:r w:rsidR="00C124AA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>m</w:t>
            </w:r>
          </w:p>
        </w:tc>
      </w:tr>
      <w:tr w:rsidR="00544F8A" w14:paraId="55233949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DA241" w14:textId="77777777" w:rsidR="00544F8A" w:rsidRDefault="00544F8A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662EA" w14:textId="77777777" w:rsidR="00544F8A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492D99E7" w14:textId="77777777" w:rsidR="00544F8A" w:rsidRDefault="00544F8A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760629" w14:textId="77777777" w:rsidR="00544F8A" w:rsidRDefault="00544F8A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D74B87" w14:textId="77777777" w:rsidR="00544F8A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964F8" w14:textId="77777777" w:rsidR="00544F8A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</w:tr>
      <w:tr w:rsidR="00544F8A" w14:paraId="106DDF77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99264" w14:textId="7D43A06F" w:rsidR="00544F8A" w:rsidRPr="00C124A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</w:t>
            </w:r>
            <w:r w:rsid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DD3E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8857" w14:textId="56CF33B5" w:rsidR="00544F8A" w:rsidRPr="009837B2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5.27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</w:t>
            </w:r>
            <w:r w:rsidR="009837B2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.00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2BE7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1.05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FC88" w14:textId="65FF9C2A" w:rsidR="00544F8A" w:rsidRPr="009837B2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3.22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-0.3</w:t>
            </w:r>
            <w:r w:rsidR="009837B2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CF6A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7.32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0.29</w:t>
            </w:r>
          </w:p>
        </w:tc>
      </w:tr>
      <w:tr w:rsidR="00544F8A" w14:paraId="64561302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22966B" w14:textId="266EB80A" w:rsidR="00544F8A" w:rsidRPr="00C124A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X Cover</w:t>
            </w:r>
            <w:r w:rsid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7DEE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055A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2B22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7E3C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9730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-0.03</w:t>
            </w:r>
          </w:p>
        </w:tc>
      </w:tr>
      <w:tr w:rsidR="00544F8A" w14:paraId="251A3D53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41642" w14:textId="77777777" w:rsidR="00544F8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Cover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6B658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E3C0A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1EF5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4FE2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5165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0.25</w:t>
            </w:r>
          </w:p>
        </w:tc>
      </w:tr>
      <w:tr w:rsidR="00544F8A" w14:paraId="695A79E7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F6461" w14:textId="77777777" w:rsidR="00544F8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NDVI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AD0AB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3EFE2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A10C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0B38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5696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0.38</w:t>
            </w:r>
          </w:p>
        </w:tc>
      </w:tr>
      <w:tr w:rsidR="00544F8A" w14:paraId="23103473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82B6" w14:textId="009718E6" w:rsidR="00544F8A" w:rsidRPr="00C124A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Vegetation burn index</w:t>
            </w:r>
            <w:r w:rsid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5A41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5D29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0.25 / -0.08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B6CE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0.14 / 0.07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A632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-0.02 / -0.22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B032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0.53 / 0.06</w:t>
            </w:r>
          </w:p>
        </w:tc>
      </w:tr>
      <w:tr w:rsidR="00544F8A" w14:paraId="6303178E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E1CA" w14:textId="3FA2EB0C" w:rsidR="00544F8A" w:rsidRPr="00C124A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coast</w:t>
            </w:r>
            <w:r w:rsid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DD32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A6B3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-0.16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EB35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0.14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235A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-0.84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-0.45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F809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-0.28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0.13</w:t>
            </w:r>
          </w:p>
        </w:tc>
      </w:tr>
      <w:tr w:rsidR="00544F8A" w14:paraId="4D423F9B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9BD3" w14:textId="0B01E86D" w:rsidR="00544F8A" w:rsidRPr="00C124A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freshwater</w:t>
            </w:r>
            <w:r w:rsid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9D15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07A5" w14:textId="77777777" w:rsidR="00544F8A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-0.81 / -0.34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16B1" w14:textId="77777777" w:rsidR="00544F8A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0.18 / 0.16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3E4D" w14:textId="77777777" w:rsidR="00544F8A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-1.16 / -0.65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B3B7" w14:textId="77777777" w:rsidR="00544F8A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-0.46 / -0.03</w:t>
            </w:r>
          </w:p>
        </w:tc>
      </w:tr>
      <w:tr w:rsidR="00544F8A" w14:paraId="41A4253A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0C22" w14:textId="77777777" w:rsidR="00544F8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Elevation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11A43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7918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-0.04 / </w:t>
            </w: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-1.07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78395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0.45 / </w:t>
            </w: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BA41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-0.91 / </w:t>
            </w: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-1.42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2243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0.83 / </w:t>
            </w: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-0.72</w:t>
            </w:r>
          </w:p>
        </w:tc>
      </w:tr>
      <w:tr w:rsidR="00544F8A" w14:paraId="4081D9FD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0773" w14:textId="77777777" w:rsidR="00544F8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Elevation X Distance from urban boundary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9766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0EFB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6E73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259F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F132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0.61</w:t>
            </w:r>
          </w:p>
        </w:tc>
      </w:tr>
      <w:tr w:rsidR="00544F8A" w14:paraId="3B5893C2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9C0C" w14:textId="77777777" w:rsidR="00544F8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Dunes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49BB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6ECF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0058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227A1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287A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0.76</w:t>
            </w:r>
          </w:p>
        </w:tc>
      </w:tr>
      <w:tr w:rsidR="00544F8A" w14:paraId="0EE9D1EA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93F3C" w14:textId="77777777" w:rsidR="00544F8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Vineyard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BEC1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E9C7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22DD8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73EF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8811" w14:textId="77777777" w:rsidR="00544F8A" w:rsidRPr="009837B2" w:rsidRDefault="00544F8A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837B2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-0.12</w:t>
            </w:r>
          </w:p>
        </w:tc>
      </w:tr>
      <w:tr w:rsidR="00544F8A" w14:paraId="0D26D9A1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BA67" w14:textId="78ABE96C" w:rsidR="00544F8A" w:rsidRPr="00C124A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roads</w:t>
            </w:r>
            <w:r w:rsid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C454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AC38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DB26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35EC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4E8A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0.33</w:t>
            </w:r>
          </w:p>
        </w:tc>
      </w:tr>
      <w:tr w:rsidR="00544F8A" w14:paraId="2AB389E7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B65BF" w14:textId="77777777" w:rsidR="00544F8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Step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3BB0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869D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E6F0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55DFB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-0.17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2306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0.76</w:t>
            </w:r>
          </w:p>
        </w:tc>
      </w:tr>
      <w:tr w:rsidR="00544F8A" w14:paraId="5D981E54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E2BE6" w14:textId="77777777" w:rsidR="00544F8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Log(Step)</w:t>
            </w:r>
          </w:p>
        </w:tc>
        <w:tc>
          <w:tcPr>
            <w:tcW w:w="8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ED3F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69CB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7DC5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AD22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BE88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0.64</w:t>
            </w:r>
          </w:p>
        </w:tc>
      </w:tr>
      <w:tr w:rsidR="00544F8A" w14:paraId="17873269" w14:textId="77777777" w:rsidTr="009837B2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05BD3" w14:textId="77777777" w:rsidR="00544F8A" w:rsidRDefault="00544F8A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Directional Peristence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F894A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2BB57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9E22D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6D5ED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9CF6D" w14:textId="77777777" w:rsidR="00544F8A" w:rsidRDefault="00544F8A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0.26</w:t>
            </w:r>
          </w:p>
        </w:tc>
      </w:tr>
    </w:tbl>
    <w:p w14:paraId="7E3773E9" w14:textId="3066BEE3" w:rsidR="00544F8A" w:rsidRDefault="00544F8A" w:rsidP="0076331D">
      <w:pPr>
        <w:rPr>
          <w:rFonts w:ascii="Times" w:hAnsi="Times"/>
          <w:lang w:val="en-US"/>
        </w:rPr>
      </w:pPr>
    </w:p>
    <w:p w14:paraId="70B5CD13" w14:textId="09893E1A" w:rsidR="00544F8A" w:rsidRDefault="00544F8A" w:rsidP="0076331D">
      <w:pPr>
        <w:rPr>
          <w:rFonts w:ascii="Times" w:hAnsi="Times"/>
          <w:lang w:val="en-US"/>
        </w:rPr>
      </w:pPr>
    </w:p>
    <w:p w14:paraId="71202A02" w14:textId="79F88243" w:rsidR="00544F8A" w:rsidRDefault="00544F8A" w:rsidP="0076331D">
      <w:pPr>
        <w:rPr>
          <w:rFonts w:ascii="Times" w:hAnsi="Times"/>
          <w:lang w:val="en-US"/>
        </w:rPr>
      </w:pPr>
    </w:p>
    <w:p w14:paraId="4DAA4823" w14:textId="189E540A" w:rsidR="00544F8A" w:rsidRDefault="00544F8A" w:rsidP="0076331D">
      <w:pPr>
        <w:rPr>
          <w:rFonts w:ascii="Times" w:hAnsi="Times"/>
          <w:lang w:val="en-US"/>
        </w:rPr>
      </w:pPr>
    </w:p>
    <w:p w14:paraId="0D0AB7A3" w14:textId="6F339DF0" w:rsidR="00544F8A" w:rsidRDefault="00544F8A" w:rsidP="0076331D">
      <w:pPr>
        <w:rPr>
          <w:rFonts w:ascii="Times" w:hAnsi="Times"/>
          <w:lang w:val="en-US"/>
        </w:rPr>
      </w:pPr>
    </w:p>
    <w:p w14:paraId="2A3EE318" w14:textId="77777777" w:rsidR="00544F8A" w:rsidRDefault="00544F8A" w:rsidP="0076331D">
      <w:pPr>
        <w:rPr>
          <w:rFonts w:ascii="Times" w:hAnsi="Times"/>
          <w:lang w:val="en-US"/>
        </w:rPr>
      </w:pPr>
    </w:p>
    <w:p w14:paraId="02C41289" w14:textId="3707B68F" w:rsidR="00544F8A" w:rsidRDefault="00544F8A" w:rsidP="0076331D">
      <w:pPr>
        <w:rPr>
          <w:rFonts w:ascii="Times" w:hAnsi="Times"/>
          <w:lang w:val="en-US"/>
        </w:rPr>
      </w:pPr>
    </w:p>
    <w:p w14:paraId="3DF36CE9" w14:textId="3EA5F2C6" w:rsidR="00544F8A" w:rsidRDefault="00544F8A" w:rsidP="0076331D">
      <w:pPr>
        <w:rPr>
          <w:rFonts w:ascii="Times" w:hAnsi="Times"/>
          <w:lang w:val="en-US"/>
        </w:rPr>
      </w:pPr>
    </w:p>
    <w:p w14:paraId="358DA8F1" w14:textId="1CB09B93" w:rsidR="004A0808" w:rsidRPr="0076331D" w:rsidRDefault="004A0808" w:rsidP="004A0808">
      <w:pPr>
        <w:rPr>
          <w:rFonts w:ascii="Times" w:hAnsi="Times"/>
          <w:lang w:val="en-US"/>
        </w:rPr>
      </w:pPr>
      <w:r w:rsidRPr="0076331D">
        <w:rPr>
          <w:rFonts w:ascii="Times" w:hAnsi="Times"/>
          <w:lang w:val="en-US"/>
        </w:rPr>
        <w:lastRenderedPageBreak/>
        <w:t>Supplemental Table S</w:t>
      </w:r>
      <w:r w:rsidR="00D454C6">
        <w:rPr>
          <w:rFonts w:ascii="Times" w:hAnsi="Times"/>
          <w:lang w:val="en-US"/>
        </w:rPr>
        <w:t>7</w:t>
      </w:r>
      <w:r w:rsidRPr="0076331D">
        <w:rPr>
          <w:rFonts w:ascii="Times" w:hAnsi="Times"/>
          <w:lang w:val="en-US"/>
        </w:rPr>
        <w:t>.</w:t>
      </w:r>
      <w:r>
        <w:rPr>
          <w:rFonts w:ascii="Times" w:hAnsi="Times"/>
          <w:lang w:val="en-US"/>
        </w:rPr>
        <w:t xml:space="preserve"> </w:t>
      </w:r>
      <w:r w:rsidR="001E7116">
        <w:rPr>
          <w:rFonts w:ascii="Times" w:hAnsi="Times"/>
          <w:lang w:val="en-US"/>
        </w:rPr>
        <w:t>Top model h</w:t>
      </w:r>
      <w:r w:rsidRPr="0076331D">
        <w:rPr>
          <w:rFonts w:ascii="Times" w:hAnsi="Times"/>
          <w:lang w:val="en-US"/>
        </w:rPr>
        <w:t xml:space="preserve">abitat selection results </w:t>
      </w:r>
      <w:r>
        <w:rPr>
          <w:rFonts w:ascii="Times" w:hAnsi="Times"/>
          <w:lang w:val="en-US"/>
        </w:rPr>
        <w:t xml:space="preserve">based on the composite (day and night) dataset </w:t>
      </w:r>
      <w:r w:rsidRPr="0076331D">
        <w:rPr>
          <w:rFonts w:ascii="Times" w:hAnsi="Times"/>
          <w:lang w:val="en-US"/>
        </w:rPr>
        <w:t xml:space="preserve">for </w:t>
      </w:r>
      <w:r>
        <w:rPr>
          <w:rFonts w:ascii="Times" w:hAnsi="Times"/>
          <w:lang w:val="en-US"/>
        </w:rPr>
        <w:t xml:space="preserve">urban-dominated region </w:t>
      </w:r>
      <w:r w:rsidR="000E5BFF">
        <w:rPr>
          <w:rFonts w:ascii="Times" w:hAnsi="Times"/>
          <w:lang w:val="en-US"/>
        </w:rPr>
        <w:t>subadult</w:t>
      </w:r>
      <w:r>
        <w:rPr>
          <w:rFonts w:ascii="Times" w:hAnsi="Times"/>
          <w:lang w:val="en-US"/>
        </w:rPr>
        <w:t>s</w:t>
      </w:r>
      <w:r w:rsidRPr="0076331D">
        <w:rPr>
          <w:rFonts w:ascii="Times" w:hAnsi="Times"/>
          <w:lang w:val="en-US"/>
        </w:rPr>
        <w:t xml:space="preserve"> at coarse (3-hour) and fine (20-minute) fix intervals. Urban</w:t>
      </w:r>
      <w:r>
        <w:rPr>
          <w:rFonts w:ascii="Times" w:hAnsi="Times"/>
          <w:lang w:val="en-US"/>
        </w:rPr>
        <w:t>-dominated region</w:t>
      </w:r>
      <w:r w:rsidRPr="0076331D">
        <w:rPr>
          <w:rFonts w:ascii="Times" w:hAnsi="Times"/>
          <w:lang w:val="en-US"/>
        </w:rPr>
        <w:t xml:space="preserve"> models incorporated a segmented regression approach, splitting select covariates depending on whether individuals were situated in the urban interface or natural areas of the urban-dominated region. Interface values include: U = Urban</w:t>
      </w:r>
      <w:r w:rsidR="00BF714F">
        <w:rPr>
          <w:rFonts w:ascii="Times" w:hAnsi="Times"/>
          <w:lang w:val="en-US"/>
        </w:rPr>
        <w:t xml:space="preserve"> interface</w:t>
      </w:r>
      <w:r w:rsidRPr="0076331D">
        <w:rPr>
          <w:rFonts w:ascii="Times" w:hAnsi="Times"/>
          <w:lang w:val="en-US"/>
        </w:rPr>
        <w:t>, N = Natural</w:t>
      </w:r>
      <w:r w:rsidR="00BF714F">
        <w:rPr>
          <w:rFonts w:ascii="Times" w:hAnsi="Times"/>
          <w:lang w:val="en-US"/>
        </w:rPr>
        <w:t xml:space="preserve"> area</w:t>
      </w:r>
      <w:r w:rsidRPr="0076331D">
        <w:rPr>
          <w:rFonts w:ascii="Times" w:hAnsi="Times"/>
          <w:lang w:val="en-US"/>
        </w:rPr>
        <w:t xml:space="preserve">, </w:t>
      </w:r>
      <w:r w:rsidR="00540B4F">
        <w:rPr>
          <w:rFonts w:ascii="Times" w:hAnsi="Times"/>
          <w:lang w:val="en-US"/>
        </w:rPr>
        <w:t xml:space="preserve">E = Everywhere, </w:t>
      </w:r>
      <w:r w:rsidRPr="0076331D">
        <w:rPr>
          <w:rFonts w:ascii="Times" w:hAnsi="Times"/>
          <w:lang w:val="en-US"/>
        </w:rPr>
        <w:t>and B = (Resource</w:t>
      </w:r>
      <w:r w:rsidR="00BF714F">
        <w:rPr>
          <w:rFonts w:ascii="Times" w:hAnsi="Times"/>
          <w:lang w:val="en-US"/>
        </w:rPr>
        <w:t>-</w:t>
      </w:r>
      <w:r w:rsidRPr="0076331D">
        <w:rPr>
          <w:rFonts w:ascii="Times" w:hAnsi="Times"/>
          <w:lang w:val="en-US"/>
        </w:rPr>
        <w:t xml:space="preserve">independent) Behavioral parameter. </w:t>
      </w:r>
      <w:r w:rsidR="00EE0413">
        <w:rPr>
          <w:rFonts w:ascii="Times" w:hAnsi="Times"/>
          <w:lang w:val="en-US"/>
        </w:rPr>
        <w:t xml:space="preserve">Step, log(step), directional persistence and slope persistence are resource-independent behavioral covariates that </w:t>
      </w:r>
      <w:r w:rsidR="00EE0413" w:rsidRPr="009D762E">
        <w:rPr>
          <w:rFonts w:ascii="Times" w:hAnsi="Times" w:cstheme="majorHAnsi"/>
          <w:color w:val="000000" w:themeColor="text1"/>
        </w:rPr>
        <w:t xml:space="preserve">control for inherent biases in animal movement </w:t>
      </w:r>
      <w:r w:rsidR="00EE0413" w:rsidRPr="0070728A">
        <w:rPr>
          <w:rFonts w:ascii="Times" w:hAnsi="Times" w:cstheme="majorHAnsi"/>
          <w:color w:val="000000" w:themeColor="text1"/>
        </w:rPr>
        <w:t>that influence habitat use</w:t>
      </w:r>
      <w:r w:rsidR="00EE0413">
        <w:rPr>
          <w:rFonts w:ascii="Times" w:hAnsi="Times"/>
          <w:lang w:val="en-US"/>
        </w:rPr>
        <w:t xml:space="preserve">. </w:t>
      </w:r>
      <w:r w:rsidRPr="0076331D">
        <w:rPr>
          <w:rFonts w:ascii="Times" w:hAnsi="Times"/>
          <w:lang w:val="en-US"/>
        </w:rPr>
        <w:t xml:space="preserve">Landscape covariate values in bold are significant at </w:t>
      </w:r>
      <w:r w:rsidRPr="0076331D">
        <w:rPr>
          <w:rFonts w:ascii="Times" w:hAnsi="Times" w:cs="Calibri"/>
          <w:color w:val="222222"/>
          <w:shd w:val="clear" w:color="auto" w:fill="FFFFFF"/>
        </w:rPr>
        <w:t>α</w:t>
      </w:r>
      <w:r w:rsidRPr="0076331D">
        <w:rPr>
          <w:rFonts w:ascii="Calibri" w:hAnsi="Calibri" w:cs="Calibri"/>
          <w:color w:val="222222"/>
          <w:shd w:val="clear" w:color="auto" w:fill="FFFFFF"/>
          <w:lang w:val="en-US"/>
        </w:rPr>
        <w:t xml:space="preserve"> </w:t>
      </w:r>
      <w:r w:rsidRPr="0076331D">
        <w:rPr>
          <w:rFonts w:ascii="Times" w:hAnsi="Times"/>
          <w:lang w:val="en-US"/>
        </w:rPr>
        <w:t>≤ 0.05</w:t>
      </w:r>
      <w:r>
        <w:rPr>
          <w:rFonts w:ascii="Times" w:hAnsi="Times"/>
          <w:lang w:val="en-US"/>
        </w:rPr>
        <w:t>.</w:t>
      </w:r>
      <w:r w:rsidR="001E7116">
        <w:rPr>
          <w:rFonts w:ascii="Times" w:hAnsi="Times"/>
          <w:lang w:val="en-US"/>
        </w:rPr>
        <w:t xml:space="preserve"> * indicates covariates where a positive value represents a negative association, and a negative value represents a positive association.</w:t>
      </w:r>
    </w:p>
    <w:p w14:paraId="005ADB42" w14:textId="77777777" w:rsidR="00C15C6A" w:rsidRDefault="00C15C6A" w:rsidP="00C15C6A">
      <w:pPr>
        <w:rPr>
          <w:rFonts w:ascii="Times" w:hAnsi="Times"/>
          <w:lang w:val="en-US"/>
        </w:rPr>
      </w:pPr>
    </w:p>
    <w:tbl>
      <w:tblPr>
        <w:tblW w:w="13920" w:type="dxa"/>
        <w:tblLook w:val="04A0" w:firstRow="1" w:lastRow="0" w:firstColumn="1" w:lastColumn="0" w:noHBand="0" w:noVBand="1"/>
      </w:tblPr>
      <w:tblGrid>
        <w:gridCol w:w="3020"/>
        <w:gridCol w:w="892"/>
        <w:gridCol w:w="1050"/>
        <w:gridCol w:w="1011"/>
        <w:gridCol w:w="1153"/>
        <w:gridCol w:w="1153"/>
        <w:gridCol w:w="256"/>
        <w:gridCol w:w="838"/>
        <w:gridCol w:w="1117"/>
        <w:gridCol w:w="930"/>
        <w:gridCol w:w="1279"/>
        <w:gridCol w:w="1221"/>
      </w:tblGrid>
      <w:tr w:rsidR="00C871CF" w:rsidRPr="00C871CF" w14:paraId="443DD394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AD0C" w14:textId="77777777" w:rsidR="00C871CF" w:rsidRPr="00C871CF" w:rsidRDefault="00C871CF" w:rsidP="00C871CF"/>
        </w:tc>
        <w:tc>
          <w:tcPr>
            <w:tcW w:w="5259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FFA6906" w14:textId="35B521CF" w:rsidR="00C871CF" w:rsidRPr="00C124AA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Urban-dominated region </w:t>
            </w:r>
            <w:r w:rsidR="000E5BFF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subadult</w:t>
            </w:r>
            <w:r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 composite 3-h; knot = 142 m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BBF7C" w14:textId="77777777" w:rsidR="00C871CF" w:rsidRPr="00C124AA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385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60DA348" w14:textId="7FEE85D6" w:rsidR="00C871CF" w:rsidRPr="00C124AA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Urban-dominated region </w:t>
            </w:r>
            <w:r w:rsidR="000E5BFF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subadult</w:t>
            </w:r>
            <w:r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 composite 20-m; knot = 91 m</w:t>
            </w:r>
          </w:p>
        </w:tc>
      </w:tr>
      <w:tr w:rsidR="00C871CF" w:rsidRPr="00C871CF" w14:paraId="416196BB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AA71D" w14:textId="77777777" w:rsidR="00C871CF" w:rsidRPr="00C871CF" w:rsidRDefault="00C871CF" w:rsidP="00C871CF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9CEEA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23B682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D6859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91758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14BEE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  <w:tc>
          <w:tcPr>
            <w:tcW w:w="2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0AD5CE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932DB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E0A811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C69F9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A281B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18BEB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</w:tr>
      <w:tr w:rsidR="00C871CF" w:rsidRPr="00C871CF" w14:paraId="34B7B9EE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4E09" w14:textId="260F8F01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</w:t>
            </w:r>
            <w:r w:rsidR="0067598D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A1C2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07E4B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1.84 / -0.57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9F5E3" w14:textId="4DF73E41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0.45 / 0.2</w:t>
            </w: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DBDB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0.95 / -0.96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4AF6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2.73 / -0.18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57026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1ECC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4C68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2.84 /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-0.1</w:t>
            </w: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F285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0.53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0.34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AFC1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1.80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-0.76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7E58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3.88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0.56</w:t>
            </w:r>
          </w:p>
        </w:tc>
      </w:tr>
      <w:tr w:rsidR="00C871CF" w:rsidRPr="00C871CF" w14:paraId="5A012EAD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AFA3" w14:textId="77777777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Cover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C154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8770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0.34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-0.02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97F2" w14:textId="37A7C56C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</w:t>
            </w: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0.06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10AF5" w14:textId="2A52703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0.15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-0.1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565C" w14:textId="545C12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0.53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0.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DCD7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00A5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79EF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7DF3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88A0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488C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</w:tr>
      <w:tr w:rsidR="00C871CF" w:rsidRPr="00C871CF" w14:paraId="68D94020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7A96" w14:textId="77777777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NDVI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3C13C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CE45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251B" w14:textId="3A4D991A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</w:t>
            </w: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22FFC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B2B5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B3A2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F44B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9BB2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B13B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EA27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C7DE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</w:tr>
      <w:tr w:rsidR="00C871CF" w:rsidRPr="00C871CF" w14:paraId="685DFB97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F978" w14:textId="3DEDD12F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Vegetation burn index</w:t>
            </w:r>
            <w:r w:rsidR="0067598D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5560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0330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0.38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0.04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34F0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0.11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0.09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8F43" w14:textId="4CDF2195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0.16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-0.1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E066" w14:textId="211C2C3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</w:t>
            </w: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0.22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6179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568A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BE871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0.80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0.11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F7A3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0.12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0.11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1815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0.57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-0.11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BECF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1.03 /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0.33</w:t>
            </w:r>
          </w:p>
        </w:tc>
      </w:tr>
      <w:tr w:rsidR="00C871CF" w:rsidRPr="00C871CF" w14:paraId="2FE7D206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BB60" w14:textId="677EDE46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coast</w:t>
            </w:r>
            <w:r w:rsidR="0067598D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44D0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AD1FA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64BAB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D5E2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1531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1.52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EDB0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6090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562B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9201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F6CC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C00F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</w:tr>
      <w:tr w:rsidR="00C871CF" w:rsidRPr="00C871CF" w14:paraId="79D7EBF8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EA19" w14:textId="64173B92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freshwater</w:t>
            </w:r>
            <w:r w:rsidR="0067598D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AA94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E661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-0.76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-0.27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DF52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0.17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0.15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1C97" w14:textId="1810BC4A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-1.09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-0.56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917D" w14:textId="50D90356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-0.44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0.02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50EF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C9A5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C390" w14:textId="7C09B14A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0.43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-0.14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58A3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0.17 /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194B" w14:textId="004D1FA8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-0.77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-0.45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0EF1" w14:textId="65539B3C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0.09 </w:t>
            </w: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/ 0.54</w:t>
            </w:r>
          </w:p>
        </w:tc>
      </w:tr>
      <w:tr w:rsidR="00C871CF" w:rsidRPr="00C871CF" w14:paraId="2EA0AD8A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80AD" w14:textId="77777777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Elevation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6927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E431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-0.81 / -1.21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22A3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0.27 / 0.19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A45A" w14:textId="6B839835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-1.34 / -1.58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E211" w14:textId="12F9C4F8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-0.29 / -0.8</w:t>
            </w: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98A0E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19CB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715C" w14:textId="4E18D4AA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1.42 / -0.88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D6EC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0.31 / 0.29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0948" w14:textId="79D78096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2.03 / -1.45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D810" w14:textId="1E0661E5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-</w:t>
            </w: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0.82 / -0.31</w:t>
            </w:r>
          </w:p>
        </w:tc>
      </w:tr>
      <w:tr w:rsidR="00C871CF" w:rsidRPr="00C871CF" w14:paraId="55ACC51B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44CC" w14:textId="77777777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Elevation X Distance from urban boundary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32C2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1FE7D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CDC39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563E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52B3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967C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FDBF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550A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3381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B1A8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530B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</w:tr>
      <w:tr w:rsidR="00C871CF" w:rsidRPr="00C871CF" w14:paraId="7E56A9B6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7D2A" w14:textId="77777777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Dunes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A4BA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3FB3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7E7B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2752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718B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CBF8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C734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F51F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A14B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9DFA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5099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0.64</w:t>
            </w:r>
          </w:p>
        </w:tc>
      </w:tr>
      <w:tr w:rsidR="00C871CF" w:rsidRPr="00C871CF" w14:paraId="44F349F2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AACB" w14:textId="77777777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Vineyard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A1B5E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B505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572C9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470F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F393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2240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AE8B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D44D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6497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CDCB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D5E3" w14:textId="77777777" w:rsidR="00C871CF" w:rsidRPr="0099775E" w:rsidRDefault="00C871CF" w:rsidP="00C871CF">
            <w:pPr>
              <w:jc w:val="center"/>
              <w:rPr>
                <w:sz w:val="16"/>
                <w:szCs w:val="16"/>
              </w:rPr>
            </w:pPr>
          </w:p>
        </w:tc>
      </w:tr>
      <w:tr w:rsidR="00C871CF" w:rsidRPr="00C871CF" w14:paraId="02435F11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892A5" w14:textId="77777777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Step length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E9396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E4EA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AD5EC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B4AC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90094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FC4A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68A83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7F15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2B03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2D887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-0.55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5CA0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0.36</w:t>
            </w:r>
          </w:p>
        </w:tc>
      </w:tr>
      <w:tr w:rsidR="00C871CF" w:rsidRPr="00C871CF" w14:paraId="66F21B8A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2AE32" w14:textId="77777777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Log(Step length)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195A7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D7D8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71CD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BAE3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B6224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EA73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22C7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26CD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5FB7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AFC5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EC90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0.69</w:t>
            </w:r>
          </w:p>
        </w:tc>
      </w:tr>
      <w:tr w:rsidR="00C871CF" w:rsidRPr="00C871CF" w14:paraId="207DE497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7650E" w14:textId="77777777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Directional persistence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CC7D1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A6EFA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01C54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7C23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61857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A257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AA30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DD152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277C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7AB8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A0F0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0.56</w:t>
            </w:r>
          </w:p>
        </w:tc>
      </w:tr>
      <w:tr w:rsidR="00C871CF" w:rsidRPr="00C871CF" w14:paraId="1CD7A63A" w14:textId="77777777" w:rsidTr="00C871CF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740B0" w14:textId="77777777" w:rsidR="00C871CF" w:rsidRPr="00C871CF" w:rsidRDefault="00C871CF" w:rsidP="00C871C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Slope persistence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94C85" w14:textId="77777777" w:rsidR="00C871CF" w:rsidRPr="00C871CF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871CF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96714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43F29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7DA05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3A84A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BFABE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F3F62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F962D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1.16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114B0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383B2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022E7" w14:textId="77777777" w:rsidR="00C871CF" w:rsidRPr="0099775E" w:rsidRDefault="00C871CF" w:rsidP="00C871C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99775E">
              <w:rPr>
                <w:rFonts w:ascii="Times Roman" w:hAnsi="Times Roman" w:cs="Calibri"/>
                <w:color w:val="000000"/>
                <w:sz w:val="16"/>
                <w:szCs w:val="16"/>
              </w:rPr>
              <w:t>1.46</w:t>
            </w:r>
          </w:p>
        </w:tc>
      </w:tr>
    </w:tbl>
    <w:p w14:paraId="389A1B70" w14:textId="77777777" w:rsidR="00C15C6A" w:rsidRDefault="00C15C6A" w:rsidP="00C15C6A">
      <w:pPr>
        <w:rPr>
          <w:rFonts w:ascii="Times" w:hAnsi="Times"/>
          <w:lang w:val="en-US"/>
        </w:rPr>
      </w:pPr>
    </w:p>
    <w:p w14:paraId="0B1B74D4" w14:textId="77777777" w:rsidR="00C15C6A" w:rsidRDefault="00C15C6A" w:rsidP="00C15C6A">
      <w:pPr>
        <w:rPr>
          <w:rFonts w:ascii="Times" w:hAnsi="Times"/>
          <w:lang w:val="en-US"/>
        </w:rPr>
      </w:pPr>
    </w:p>
    <w:p w14:paraId="375DA269" w14:textId="77777777" w:rsidR="00C15C6A" w:rsidRDefault="00C15C6A" w:rsidP="00C15C6A">
      <w:pPr>
        <w:rPr>
          <w:rFonts w:ascii="Times" w:hAnsi="Times"/>
          <w:lang w:val="en-US"/>
        </w:rPr>
      </w:pPr>
    </w:p>
    <w:p w14:paraId="1E2C753B" w14:textId="77777777" w:rsidR="00C15C6A" w:rsidRDefault="00C15C6A" w:rsidP="00C15C6A">
      <w:pPr>
        <w:rPr>
          <w:rFonts w:ascii="Times" w:hAnsi="Times"/>
          <w:lang w:val="en-US"/>
        </w:rPr>
      </w:pPr>
    </w:p>
    <w:p w14:paraId="2A9A1F2B" w14:textId="77777777" w:rsidR="00C15C6A" w:rsidRDefault="00C15C6A" w:rsidP="00C15C6A">
      <w:pPr>
        <w:rPr>
          <w:rFonts w:ascii="Times" w:hAnsi="Times"/>
          <w:lang w:val="en-US"/>
        </w:rPr>
      </w:pPr>
    </w:p>
    <w:p w14:paraId="75AA7A14" w14:textId="77777777" w:rsidR="00C15C6A" w:rsidRDefault="00C15C6A" w:rsidP="00C15C6A">
      <w:pPr>
        <w:rPr>
          <w:rFonts w:ascii="Times" w:hAnsi="Times"/>
          <w:lang w:val="en-US"/>
        </w:rPr>
      </w:pPr>
    </w:p>
    <w:p w14:paraId="281A39B8" w14:textId="77777777" w:rsidR="00C15C6A" w:rsidRDefault="00C15C6A" w:rsidP="00C15C6A">
      <w:pPr>
        <w:rPr>
          <w:rFonts w:ascii="Times" w:hAnsi="Times"/>
          <w:lang w:val="en-US"/>
        </w:rPr>
      </w:pPr>
    </w:p>
    <w:p w14:paraId="23D1AC14" w14:textId="79398CC3" w:rsidR="00D844C5" w:rsidRDefault="00D844C5" w:rsidP="00C15C6A">
      <w:pPr>
        <w:rPr>
          <w:rFonts w:ascii="Times" w:hAnsi="Times"/>
          <w:lang w:val="en-US"/>
        </w:rPr>
      </w:pPr>
    </w:p>
    <w:p w14:paraId="2FDA13D8" w14:textId="5C381AD0" w:rsidR="00733FF5" w:rsidRDefault="00733FF5" w:rsidP="00C15C6A">
      <w:pPr>
        <w:rPr>
          <w:rFonts w:ascii="Times" w:hAnsi="Times"/>
          <w:lang w:val="en-US"/>
        </w:rPr>
      </w:pPr>
    </w:p>
    <w:p w14:paraId="3BC6A670" w14:textId="6802573C" w:rsidR="00BB4386" w:rsidRDefault="00BB4386" w:rsidP="00BB4386">
      <w:pPr>
        <w:rPr>
          <w:rFonts w:ascii="Times" w:hAnsi="Times"/>
          <w:lang w:val="en-US"/>
        </w:rPr>
      </w:pPr>
      <w:r w:rsidRPr="0076331D">
        <w:rPr>
          <w:rFonts w:ascii="Times" w:hAnsi="Times"/>
          <w:lang w:val="en-US"/>
        </w:rPr>
        <w:lastRenderedPageBreak/>
        <w:t>Supplemental Table S</w:t>
      </w:r>
      <w:r w:rsidR="00D454C6">
        <w:rPr>
          <w:rFonts w:ascii="Times" w:hAnsi="Times"/>
          <w:lang w:val="en-US"/>
        </w:rPr>
        <w:t>8</w:t>
      </w:r>
      <w:r w:rsidRPr="0076331D">
        <w:rPr>
          <w:rFonts w:ascii="Times" w:hAnsi="Times"/>
          <w:lang w:val="en-US"/>
        </w:rPr>
        <w:t>.</w:t>
      </w:r>
      <w:r>
        <w:rPr>
          <w:rFonts w:ascii="Times" w:hAnsi="Times"/>
          <w:lang w:val="en-US"/>
        </w:rPr>
        <w:t xml:space="preserve"> </w:t>
      </w:r>
      <w:r w:rsidR="001E7116">
        <w:rPr>
          <w:rFonts w:ascii="Times" w:hAnsi="Times"/>
          <w:lang w:val="en-US"/>
        </w:rPr>
        <w:t>Top model h</w:t>
      </w:r>
      <w:r w:rsidRPr="0076331D">
        <w:rPr>
          <w:rFonts w:ascii="Times" w:hAnsi="Times"/>
          <w:lang w:val="en-US"/>
        </w:rPr>
        <w:t xml:space="preserve">abitat selection results </w:t>
      </w:r>
      <w:r>
        <w:rPr>
          <w:rFonts w:ascii="Times" w:hAnsi="Times"/>
          <w:lang w:val="en-US"/>
        </w:rPr>
        <w:t xml:space="preserve">based on the day dataset </w:t>
      </w:r>
      <w:r w:rsidRPr="0076331D">
        <w:rPr>
          <w:rFonts w:ascii="Times" w:hAnsi="Times"/>
          <w:lang w:val="en-US"/>
        </w:rPr>
        <w:t xml:space="preserve">for </w:t>
      </w:r>
      <w:r>
        <w:rPr>
          <w:rFonts w:ascii="Times" w:hAnsi="Times"/>
          <w:lang w:val="en-US"/>
        </w:rPr>
        <w:t xml:space="preserve">urban-dominated region </w:t>
      </w:r>
      <w:r w:rsidR="000E5BFF">
        <w:rPr>
          <w:rFonts w:ascii="Times" w:hAnsi="Times"/>
          <w:lang w:val="en-US"/>
        </w:rPr>
        <w:t>subadult</w:t>
      </w:r>
      <w:r>
        <w:rPr>
          <w:rFonts w:ascii="Times" w:hAnsi="Times"/>
          <w:lang w:val="en-US"/>
        </w:rPr>
        <w:t>s</w:t>
      </w:r>
      <w:r w:rsidRPr="0076331D">
        <w:rPr>
          <w:rFonts w:ascii="Times" w:hAnsi="Times"/>
          <w:lang w:val="en-US"/>
        </w:rPr>
        <w:t xml:space="preserve"> at coarse (3-hour) and fine (20-minute) fix intervals. Urban</w:t>
      </w:r>
      <w:r>
        <w:rPr>
          <w:rFonts w:ascii="Times" w:hAnsi="Times"/>
          <w:lang w:val="en-US"/>
        </w:rPr>
        <w:t>-dominated region</w:t>
      </w:r>
      <w:r w:rsidRPr="0076331D">
        <w:rPr>
          <w:rFonts w:ascii="Times" w:hAnsi="Times"/>
          <w:lang w:val="en-US"/>
        </w:rPr>
        <w:t xml:space="preserve"> models incorporated a segmented regression approach, splitting select covariates depending on whether individuals were situated in the urban interface or natural areas of the urban-dominated region. Interface values include: U = Urban, N = Natural, </w:t>
      </w:r>
      <w:r w:rsidR="00540B4F">
        <w:rPr>
          <w:rFonts w:ascii="Times" w:hAnsi="Times"/>
          <w:lang w:val="en-US"/>
        </w:rPr>
        <w:t xml:space="preserve">E = Everywhere, </w:t>
      </w:r>
      <w:r w:rsidRPr="0076331D">
        <w:rPr>
          <w:rFonts w:ascii="Times" w:hAnsi="Times"/>
          <w:lang w:val="en-US"/>
        </w:rPr>
        <w:t xml:space="preserve">and B = (Resource independent) Behavioral parameter. </w:t>
      </w:r>
      <w:r w:rsidR="00EE0413">
        <w:rPr>
          <w:rFonts w:ascii="Times" w:hAnsi="Times"/>
          <w:lang w:val="en-US"/>
        </w:rPr>
        <w:t xml:space="preserve">Step, log(step), directional persistence and slope persistence are resource-independent behavioral covariates that </w:t>
      </w:r>
      <w:r w:rsidR="00EE0413" w:rsidRPr="009D762E">
        <w:rPr>
          <w:rFonts w:ascii="Times" w:hAnsi="Times" w:cstheme="majorHAnsi"/>
          <w:color w:val="000000" w:themeColor="text1"/>
        </w:rPr>
        <w:t xml:space="preserve">control for inherent biases in animal movement </w:t>
      </w:r>
      <w:r w:rsidR="00EE0413" w:rsidRPr="0070728A">
        <w:rPr>
          <w:rFonts w:ascii="Times" w:hAnsi="Times" w:cstheme="majorHAnsi"/>
          <w:color w:val="000000" w:themeColor="text1"/>
        </w:rPr>
        <w:t>that influence habitat use</w:t>
      </w:r>
      <w:r w:rsidR="00EE0413">
        <w:rPr>
          <w:rFonts w:ascii="Times" w:hAnsi="Times"/>
          <w:lang w:val="en-US"/>
        </w:rPr>
        <w:t xml:space="preserve">. </w:t>
      </w:r>
      <w:r w:rsidRPr="0076331D">
        <w:rPr>
          <w:rFonts w:ascii="Times" w:hAnsi="Times"/>
          <w:lang w:val="en-US"/>
        </w:rPr>
        <w:t xml:space="preserve">Landscape covariate values in bold are significant at </w:t>
      </w:r>
      <w:r w:rsidRPr="0076331D">
        <w:rPr>
          <w:rFonts w:ascii="Times" w:hAnsi="Times" w:cs="Calibri"/>
          <w:color w:val="222222"/>
          <w:shd w:val="clear" w:color="auto" w:fill="FFFFFF"/>
        </w:rPr>
        <w:t>α</w:t>
      </w:r>
      <w:r w:rsidRPr="0076331D">
        <w:rPr>
          <w:rFonts w:ascii="Calibri" w:hAnsi="Calibri" w:cs="Calibri"/>
          <w:color w:val="222222"/>
          <w:shd w:val="clear" w:color="auto" w:fill="FFFFFF"/>
          <w:lang w:val="en-US"/>
        </w:rPr>
        <w:t xml:space="preserve"> </w:t>
      </w:r>
      <w:r w:rsidRPr="0076331D">
        <w:rPr>
          <w:rFonts w:ascii="Times" w:hAnsi="Times"/>
          <w:lang w:val="en-US"/>
        </w:rPr>
        <w:t>≤ 0.05</w:t>
      </w:r>
      <w:r>
        <w:rPr>
          <w:rFonts w:ascii="Times" w:hAnsi="Times"/>
          <w:lang w:val="en-US"/>
        </w:rPr>
        <w:t>.</w:t>
      </w:r>
      <w:r w:rsidR="001E7116">
        <w:rPr>
          <w:rFonts w:ascii="Times" w:hAnsi="Times"/>
          <w:lang w:val="en-US"/>
        </w:rPr>
        <w:t xml:space="preserve"> * indicates covariates where a positive value represents a negative association, and a negative value represents a positive association.</w:t>
      </w:r>
    </w:p>
    <w:p w14:paraId="4B85C794" w14:textId="77777777" w:rsidR="00BB4386" w:rsidRDefault="00BB4386" w:rsidP="00BB4386">
      <w:pPr>
        <w:rPr>
          <w:rFonts w:ascii="Times" w:hAnsi="Times"/>
          <w:lang w:val="en-US"/>
        </w:rPr>
      </w:pPr>
    </w:p>
    <w:tbl>
      <w:tblPr>
        <w:tblW w:w="13640" w:type="dxa"/>
        <w:tblLook w:val="04A0" w:firstRow="1" w:lastRow="0" w:firstColumn="1" w:lastColumn="0" w:noHBand="0" w:noVBand="1"/>
      </w:tblPr>
      <w:tblGrid>
        <w:gridCol w:w="3020"/>
        <w:gridCol w:w="846"/>
        <w:gridCol w:w="1323"/>
        <w:gridCol w:w="979"/>
        <w:gridCol w:w="1066"/>
        <w:gridCol w:w="1066"/>
        <w:gridCol w:w="256"/>
        <w:gridCol w:w="838"/>
        <w:gridCol w:w="1241"/>
        <w:gridCol w:w="937"/>
        <w:gridCol w:w="1219"/>
        <w:gridCol w:w="1053"/>
      </w:tblGrid>
      <w:tr w:rsidR="00E53AAC" w14:paraId="45B4F818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64A5" w14:textId="77777777" w:rsidR="00E53AAC" w:rsidRDefault="00E53AAC"/>
        </w:tc>
        <w:tc>
          <w:tcPr>
            <w:tcW w:w="528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5A70D52" w14:textId="7CBA28F8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Urban-dominated region </w:t>
            </w:r>
            <w:r w:rsidR="00042CE0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subadult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day 3-h; knot = 153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6D48A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26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5046C20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Urban-dominated region subadult day 20-m; knot = 89 m</w:t>
            </w:r>
          </w:p>
        </w:tc>
      </w:tr>
      <w:tr w:rsidR="00E53AAC" w14:paraId="7A71495D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E7CEC" w14:textId="77777777" w:rsidR="00E53AAC" w:rsidRDefault="00E53AAC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B3929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3CA20D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1A37E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9D94A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1AE6B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6D241A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EBC22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543127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E85F9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69560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D3759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</w:tr>
      <w:tr w:rsidR="00E53AAC" w14:paraId="67E36613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74B0" w14:textId="40FA3FA3" w:rsidR="00E53AAC" w:rsidRP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602D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68D3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1.75 </w:t>
            </w: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/ -0.54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55A0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0.55 </w:t>
            </w: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/ 0.29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8EF9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0.66 </w:t>
            </w: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/ -1.11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DAF8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2.83 </w:t>
            </w: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/ 0.02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8473D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E5C6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8A503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2.51 / -1.13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F33E4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0.68 / 0.54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7677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1.17 / -2.18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7565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3.85 / -0.08</w:t>
            </w:r>
          </w:p>
        </w:tc>
      </w:tr>
      <w:tr w:rsidR="00E53AAC" w14:paraId="438A3F69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FE48F" w14:textId="5B681E70" w:rsidR="00E53AAC" w:rsidRP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X Cover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0CE0" w14:textId="77777777" w:rsid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DFCA" w14:textId="77777777" w:rsidR="00E53AAC" w:rsidRPr="00FB5CB7" w:rsidRDefault="00E53AA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303D" w14:textId="77777777" w:rsidR="00E53AAC" w:rsidRPr="00FB5CB7" w:rsidRDefault="00E53AA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3E31" w14:textId="77777777" w:rsidR="00E53AAC" w:rsidRPr="00FB5CB7" w:rsidRDefault="00E53AA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DA2F" w14:textId="77777777" w:rsidR="00E53AAC" w:rsidRPr="00FB5CB7" w:rsidRDefault="00E53AA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04A1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803D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5F47" w14:textId="77777777" w:rsidR="00E53AAC" w:rsidRP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E53AA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20CB2" w14:textId="77777777" w:rsidR="00E53AAC" w:rsidRP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E53AA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E3B4" w14:textId="77777777" w:rsidR="00E53AAC" w:rsidRP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E53AA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53E77" w14:textId="3EA7DFEF" w:rsidR="00E53AAC" w:rsidRP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E53AA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1.8</w:t>
            </w:r>
            <w:r w:rsidRPr="00E53AA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E53AAC" w14:paraId="703F2F12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735E" w14:textId="77777777" w:rsid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Cover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96EB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F90EE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0.32 </w:t>
            </w: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/ 0.05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7F950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0.11 </w:t>
            </w: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/ 0.11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5FD6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0.11 </w:t>
            </w: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/ -0.17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D4C30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0.53 </w:t>
            </w: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/ 0.27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B729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850C" w14:textId="0CC2BC5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FFF71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62FA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CAE3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5DE7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</w:tr>
      <w:tr w:rsidR="00E53AAC" w14:paraId="739EDFD1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C2AB" w14:textId="77777777" w:rsid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NDVI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0126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DF47" w14:textId="77777777" w:rsidR="00E53AAC" w:rsidRPr="00FB5CB7" w:rsidRDefault="00E53AAC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C83C8" w14:textId="77777777" w:rsidR="00E53AAC" w:rsidRPr="00FB5CB7" w:rsidRDefault="00E53AAC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85317" w14:textId="77777777" w:rsidR="00E53AAC" w:rsidRPr="00FB5CB7" w:rsidRDefault="00E53AAC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8857A" w14:textId="77777777" w:rsidR="00E53AAC" w:rsidRPr="00FB5CB7" w:rsidRDefault="00E53AAC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7747" w14:textId="77777777" w:rsidR="00E53AAC" w:rsidRDefault="00E53AAC">
            <w:pPr>
              <w:jc w:val="center"/>
              <w:rPr>
                <w:rFonts w:ascii="Times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D674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FD0E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BE8E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1776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0DD1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</w:tr>
      <w:tr w:rsidR="00E53AAC" w14:paraId="138B1F2F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4D69" w14:textId="4464A0CE" w:rsidR="00E53AAC" w:rsidRP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Vegetation burn index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91FC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260C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0.32 </w:t>
            </w: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/ 0.09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685D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0.13 </w:t>
            </w: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/ 0.12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7A23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0.07 </w:t>
            </w: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/ -0.15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5157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0.57</w:t>
            </w: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0.33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56C6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DC1E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6435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0.85 </w:t>
            </w:r>
            <w:r w:rsidRPr="00E53AAC">
              <w:rPr>
                <w:rFonts w:ascii="Times Roman" w:hAnsi="Times Roman" w:cs="Calibri"/>
                <w:color w:val="000000"/>
                <w:sz w:val="16"/>
                <w:szCs w:val="16"/>
              </w:rPr>
              <w:t>/ 0.14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2218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0.17 </w:t>
            </w:r>
            <w:r w:rsidRPr="00E53AAC">
              <w:rPr>
                <w:rFonts w:ascii="Times Roman" w:hAnsi="Times Roman" w:cs="Calibri"/>
                <w:color w:val="000000"/>
                <w:sz w:val="16"/>
                <w:szCs w:val="16"/>
              </w:rPr>
              <w:t>/ 0.15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A837" w14:textId="4946A978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0.52 </w:t>
            </w:r>
            <w:r w:rsidRPr="00E53AAC">
              <w:rPr>
                <w:rFonts w:ascii="Times Roman" w:hAnsi="Times Roman" w:cs="Calibri"/>
                <w:color w:val="000000"/>
                <w:sz w:val="16"/>
                <w:szCs w:val="16"/>
              </w:rPr>
              <w:t>/ -0.15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3A58" w14:textId="36E02BAC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1.18 </w:t>
            </w:r>
            <w:r w:rsidRPr="00E53AAC">
              <w:rPr>
                <w:rFonts w:ascii="Times Roman" w:hAnsi="Times Roman" w:cs="Calibri"/>
                <w:color w:val="000000"/>
                <w:sz w:val="16"/>
                <w:szCs w:val="16"/>
              </w:rPr>
              <w:t>/ 0.43</w:t>
            </w:r>
          </w:p>
        </w:tc>
      </w:tr>
      <w:tr w:rsidR="00E53AAC" w14:paraId="1CA2C3DD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000D" w14:textId="6379CAD0" w:rsidR="00E53AAC" w:rsidRP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coast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D27C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97C5" w14:textId="77777777" w:rsidR="00E53AAC" w:rsidRPr="00FB5CB7" w:rsidRDefault="00E53AAC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274E" w14:textId="77777777" w:rsidR="00E53AAC" w:rsidRPr="00FB5CB7" w:rsidRDefault="00E53AAC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0.3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7A6E" w14:textId="77777777" w:rsidR="00E53AAC" w:rsidRPr="00FB5CB7" w:rsidRDefault="00E53AAC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B66A" w14:textId="77777777" w:rsidR="00E53AAC" w:rsidRPr="00FB5CB7" w:rsidRDefault="00E53AAC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1.38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C764" w14:textId="77777777" w:rsidR="00E53AAC" w:rsidRPr="00FB5CB7" w:rsidRDefault="00E53AAC">
            <w:pPr>
              <w:jc w:val="center"/>
              <w:rPr>
                <w:rFonts w:ascii="Times" w:hAnsi="Times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1ABA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0B6B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C40A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8801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5612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</w:tr>
      <w:tr w:rsidR="00E53AAC" w14:paraId="47E60E76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A82A" w14:textId="57260107" w:rsidR="00E53AAC" w:rsidRP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freshwater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138B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B5DA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-0.82 / -0.43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5DC9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0.19 / 0.16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CFF3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-1.19 / -0.74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4E47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-0.44 / -0.12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F20E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4D67C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0CE4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-0.59 </w:t>
            </w:r>
            <w:r w:rsidRPr="00E53AAC">
              <w:rPr>
                <w:rFonts w:ascii="Times Roman" w:hAnsi="Times Roman" w:cs="Calibri"/>
                <w:color w:val="000000"/>
                <w:sz w:val="16"/>
                <w:szCs w:val="16"/>
              </w:rPr>
              <w:t>/ -0.14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695C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0.25 </w:t>
            </w:r>
            <w:r w:rsidRPr="00E53AAC">
              <w:rPr>
                <w:rFonts w:ascii="Times Roman" w:hAnsi="Times Roman" w:cs="Calibri"/>
                <w:color w:val="000000"/>
                <w:sz w:val="16"/>
                <w:szCs w:val="16"/>
              </w:rPr>
              <w:t>/ 0.17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C2CA" w14:textId="10D0BC81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-1.08 </w:t>
            </w:r>
            <w:r w:rsidRPr="00E53AAC">
              <w:rPr>
                <w:rFonts w:ascii="Times Roman" w:hAnsi="Times Roman" w:cs="Calibri"/>
                <w:color w:val="000000"/>
                <w:sz w:val="16"/>
                <w:szCs w:val="16"/>
              </w:rPr>
              <w:t>/ -0.47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AD75" w14:textId="57E48E44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-0.1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E53AAC">
              <w:rPr>
                <w:rFonts w:ascii="Times Roman" w:hAnsi="Times Roman" w:cs="Calibri"/>
                <w:color w:val="000000"/>
                <w:sz w:val="16"/>
                <w:szCs w:val="16"/>
              </w:rPr>
              <w:t>/ 0.19</w:t>
            </w:r>
          </w:p>
        </w:tc>
      </w:tr>
      <w:tr w:rsidR="00E53AAC" w14:paraId="453FC599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9E1B" w14:textId="77777777" w:rsid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Elevation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5876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7ADC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-0.26</w:t>
            </w: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/ -1.16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3B83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0.34</w:t>
            </w: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/ 0.25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F884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-0.93</w:t>
            </w: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/ -1.65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B752" w14:textId="77777777" w:rsidR="00E53AAC" w:rsidRPr="00FB5CB7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 Roman" w:hAnsi="Times Roman" w:cs="Calibri"/>
                <w:color w:val="000000"/>
                <w:sz w:val="16"/>
                <w:szCs w:val="16"/>
              </w:rPr>
              <w:t>0.42</w:t>
            </w:r>
            <w:r w:rsidRPr="00FB5CB7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/ -0.67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96AF" w14:textId="77777777" w:rsidR="00E53AAC" w:rsidRDefault="00E53AA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A5DF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1DE0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-0.68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0E740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46A07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-1.38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57F9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0.03</w:t>
            </w:r>
          </w:p>
        </w:tc>
      </w:tr>
      <w:tr w:rsidR="00E53AAC" w14:paraId="4778FEA5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45C4" w14:textId="77777777" w:rsid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Elevation X Distance from urban boundary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391C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4B6E5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5338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77FD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0D49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8455" w14:textId="77777777" w:rsidR="00E53AAC" w:rsidRDefault="00E53AAC">
            <w:pPr>
              <w:jc w:val="center"/>
              <w:rPr>
                <w:rFonts w:ascii="Times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9069" w14:textId="77777777" w:rsidR="00E53AAC" w:rsidRDefault="00E53AAC">
            <w:pPr>
              <w:rPr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FCB0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BF2E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4059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5ABE" w14:textId="77777777" w:rsidR="00E53AAC" w:rsidRDefault="00E53AAC">
            <w:pPr>
              <w:jc w:val="center"/>
              <w:rPr>
                <w:sz w:val="20"/>
                <w:szCs w:val="20"/>
              </w:rPr>
            </w:pPr>
          </w:p>
        </w:tc>
      </w:tr>
      <w:tr w:rsidR="00E53AAC" w14:paraId="7AFB0E7B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CEB2" w14:textId="77777777" w:rsid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Dunes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3277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FFB17" w14:textId="77777777" w:rsidR="00E53AAC" w:rsidRPr="00FB5CB7" w:rsidRDefault="00E53AAC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05E92" w14:textId="77777777" w:rsidR="00E53AAC" w:rsidRPr="00FB5CB7" w:rsidRDefault="00E53AAC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8F03D" w14:textId="77777777" w:rsidR="00E53AAC" w:rsidRPr="00FB5CB7" w:rsidRDefault="00E53AAC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2EE6" w14:textId="77777777" w:rsidR="00E53AAC" w:rsidRPr="00FB5CB7" w:rsidRDefault="00E53AAC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0620" w14:textId="77777777" w:rsidR="00E53AAC" w:rsidRDefault="00E53AAC">
            <w:pPr>
              <w:jc w:val="center"/>
              <w:rPr>
                <w:rFonts w:ascii="Times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A191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AE409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AF521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AADE1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D881A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0.77</w:t>
            </w:r>
          </w:p>
        </w:tc>
      </w:tr>
      <w:tr w:rsidR="00E53AAC" w14:paraId="4B469991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77800" w14:textId="77777777" w:rsid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Step length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6074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34C7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DB333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7D93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-0.42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4646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A50C" w14:textId="77777777" w:rsidR="00E53AAC" w:rsidRDefault="00E53AAC">
            <w:pPr>
              <w:jc w:val="center"/>
              <w:rPr>
                <w:rFonts w:ascii="Times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B159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8410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-0.51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146C2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5E5D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-1.06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4E01E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0.03</w:t>
            </w:r>
          </w:p>
        </w:tc>
      </w:tr>
      <w:tr w:rsidR="00E53AAC" w14:paraId="33257E50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E3221" w14:textId="77777777" w:rsid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Log(Step length)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0FC0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2B04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A1270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58A9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01C8C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CF79" w14:textId="77777777" w:rsidR="00E53AAC" w:rsidRDefault="00E53AAC">
            <w:pPr>
              <w:jc w:val="center"/>
              <w:rPr>
                <w:rFonts w:ascii="Times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19AB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49540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EBA2D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928FD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6472E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0.78</w:t>
            </w:r>
          </w:p>
        </w:tc>
      </w:tr>
      <w:tr w:rsidR="00E53AAC" w14:paraId="1090CE26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B8B4B" w14:textId="77777777" w:rsid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Directional persistence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99FA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14F1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249C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6451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-0.26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43A1" w14:textId="77777777" w:rsidR="00E53AAC" w:rsidRPr="00FB5CB7" w:rsidRDefault="00E53AAC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 w:rsidRPr="00FB5CB7">
              <w:rPr>
                <w:rFonts w:ascii="Times" w:hAnsi="Times" w:cs="Calibri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46EA" w14:textId="77777777" w:rsidR="00E53AAC" w:rsidRDefault="00E53AAC">
            <w:pPr>
              <w:jc w:val="center"/>
              <w:rPr>
                <w:rFonts w:ascii="Times" w:hAnsi="Times" w:cs="Calibri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4729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ED06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4E634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04FCD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4F82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0.36</w:t>
            </w:r>
          </w:p>
        </w:tc>
      </w:tr>
      <w:tr w:rsidR="00E53AAC" w14:paraId="01FE3702" w14:textId="77777777" w:rsidTr="00E53AA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149D2" w14:textId="77777777" w:rsid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Slope persistence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9C8BE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6F77D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167C6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71063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C90AA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69669" w14:textId="77777777" w:rsidR="00E53AAC" w:rsidRDefault="00E53AA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50D04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F1283F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1.25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A1D1E6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E5CAB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5C61E" w14:textId="77777777" w:rsidR="00E53AAC" w:rsidRDefault="00E53AA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1.59</w:t>
            </w:r>
          </w:p>
        </w:tc>
      </w:tr>
    </w:tbl>
    <w:p w14:paraId="1EBBB359" w14:textId="77777777" w:rsidR="00BB4386" w:rsidRDefault="00BB4386" w:rsidP="00BB4386">
      <w:pPr>
        <w:rPr>
          <w:rFonts w:ascii="Times" w:hAnsi="Times"/>
          <w:lang w:val="en-US"/>
        </w:rPr>
      </w:pPr>
    </w:p>
    <w:p w14:paraId="21DC13A8" w14:textId="77777777" w:rsidR="00BB4386" w:rsidRDefault="00BB4386" w:rsidP="00BB4386">
      <w:pPr>
        <w:rPr>
          <w:rFonts w:ascii="Times" w:hAnsi="Times"/>
          <w:lang w:val="en-US"/>
        </w:rPr>
      </w:pPr>
    </w:p>
    <w:p w14:paraId="3C9B4233" w14:textId="77777777" w:rsidR="00BB4386" w:rsidRDefault="00BB4386" w:rsidP="005A3295">
      <w:pPr>
        <w:rPr>
          <w:rFonts w:ascii="Times" w:hAnsi="Times"/>
          <w:lang w:val="en-US"/>
        </w:rPr>
      </w:pPr>
    </w:p>
    <w:p w14:paraId="71AD6B20" w14:textId="77777777" w:rsidR="00BB4386" w:rsidRDefault="00BB4386" w:rsidP="005A3295">
      <w:pPr>
        <w:rPr>
          <w:rFonts w:ascii="Times" w:hAnsi="Times"/>
          <w:lang w:val="en-US"/>
        </w:rPr>
      </w:pPr>
    </w:p>
    <w:p w14:paraId="31C825F4" w14:textId="77777777" w:rsidR="00BB4386" w:rsidRDefault="00BB4386" w:rsidP="005A3295">
      <w:pPr>
        <w:rPr>
          <w:rFonts w:ascii="Times" w:hAnsi="Times"/>
          <w:lang w:val="en-US"/>
        </w:rPr>
      </w:pPr>
    </w:p>
    <w:p w14:paraId="46FFA6F3" w14:textId="77777777" w:rsidR="00BB4386" w:rsidRDefault="00BB4386" w:rsidP="005A3295">
      <w:pPr>
        <w:rPr>
          <w:rFonts w:ascii="Times" w:hAnsi="Times"/>
          <w:lang w:val="en-US"/>
        </w:rPr>
      </w:pPr>
    </w:p>
    <w:p w14:paraId="225EFA2F" w14:textId="77777777" w:rsidR="00BB4386" w:rsidRDefault="00BB4386" w:rsidP="005A3295">
      <w:pPr>
        <w:rPr>
          <w:rFonts w:ascii="Times" w:hAnsi="Times"/>
          <w:lang w:val="en-US"/>
        </w:rPr>
      </w:pPr>
    </w:p>
    <w:p w14:paraId="047A76CC" w14:textId="77777777" w:rsidR="00BB4386" w:rsidRDefault="00BB4386" w:rsidP="005A3295">
      <w:pPr>
        <w:rPr>
          <w:rFonts w:ascii="Times" w:hAnsi="Times"/>
          <w:lang w:val="en-US"/>
        </w:rPr>
      </w:pPr>
    </w:p>
    <w:p w14:paraId="5F6C0B7F" w14:textId="5C44C2F2" w:rsidR="00BB4386" w:rsidRDefault="00BB4386" w:rsidP="005A3295">
      <w:pPr>
        <w:rPr>
          <w:rFonts w:ascii="Times" w:hAnsi="Times"/>
          <w:lang w:val="en-US"/>
        </w:rPr>
      </w:pPr>
    </w:p>
    <w:p w14:paraId="66E42256" w14:textId="725C3C23" w:rsidR="008A40D5" w:rsidRDefault="008A40D5" w:rsidP="008A40D5">
      <w:pPr>
        <w:rPr>
          <w:rFonts w:ascii="Times" w:hAnsi="Times"/>
          <w:lang w:val="en-US"/>
        </w:rPr>
      </w:pPr>
      <w:r w:rsidRPr="0076331D">
        <w:rPr>
          <w:rFonts w:ascii="Times" w:hAnsi="Times"/>
          <w:lang w:val="en-US"/>
        </w:rPr>
        <w:lastRenderedPageBreak/>
        <w:t>Supplemental Table S</w:t>
      </w:r>
      <w:r w:rsidR="00D454C6">
        <w:rPr>
          <w:rFonts w:ascii="Times" w:hAnsi="Times"/>
          <w:lang w:val="en-US"/>
        </w:rPr>
        <w:t>9</w:t>
      </w:r>
      <w:r w:rsidRPr="0076331D">
        <w:rPr>
          <w:rFonts w:ascii="Times" w:hAnsi="Times"/>
          <w:lang w:val="en-US"/>
        </w:rPr>
        <w:t>.</w:t>
      </w:r>
      <w:r>
        <w:rPr>
          <w:rFonts w:ascii="Times" w:hAnsi="Times"/>
          <w:lang w:val="en-US"/>
        </w:rPr>
        <w:t xml:space="preserve"> Competing top model h</w:t>
      </w:r>
      <w:r w:rsidRPr="0076331D">
        <w:rPr>
          <w:rFonts w:ascii="Times" w:hAnsi="Times"/>
          <w:lang w:val="en-US"/>
        </w:rPr>
        <w:t xml:space="preserve">abitat selection results </w:t>
      </w:r>
      <w:r>
        <w:rPr>
          <w:rFonts w:ascii="Times" w:hAnsi="Times"/>
          <w:lang w:val="en-US"/>
        </w:rPr>
        <w:t xml:space="preserve">based on the day dataset </w:t>
      </w:r>
      <w:r w:rsidRPr="0076331D">
        <w:rPr>
          <w:rFonts w:ascii="Times" w:hAnsi="Times"/>
          <w:lang w:val="en-US"/>
        </w:rPr>
        <w:t xml:space="preserve">for </w:t>
      </w:r>
      <w:r>
        <w:rPr>
          <w:rFonts w:ascii="Times" w:hAnsi="Times"/>
          <w:lang w:val="en-US"/>
        </w:rPr>
        <w:t xml:space="preserve">urban-dominated region </w:t>
      </w:r>
      <w:r w:rsidR="000E5BFF">
        <w:rPr>
          <w:rFonts w:ascii="Times" w:hAnsi="Times"/>
          <w:lang w:val="en-US"/>
        </w:rPr>
        <w:t>subadult</w:t>
      </w:r>
      <w:r>
        <w:rPr>
          <w:rFonts w:ascii="Times" w:hAnsi="Times"/>
          <w:lang w:val="en-US"/>
        </w:rPr>
        <w:t>s</w:t>
      </w:r>
      <w:r w:rsidRPr="0076331D">
        <w:rPr>
          <w:rFonts w:ascii="Times" w:hAnsi="Times"/>
          <w:lang w:val="en-US"/>
        </w:rPr>
        <w:t xml:space="preserve"> at coarse (3-hour) and fine (20-minute) fix intervals.</w:t>
      </w:r>
      <w:r w:rsidR="00540B4F">
        <w:rPr>
          <w:rFonts w:ascii="Times" w:hAnsi="Times"/>
          <w:lang w:val="en-US"/>
        </w:rPr>
        <w:t xml:space="preserve"> Competing models had a </w:t>
      </w:r>
      <w:r w:rsidR="00540B4F" w:rsidRPr="009D762E">
        <w:rPr>
          <w:rFonts w:ascii="Times" w:hAnsi="Times" w:cs="Times"/>
          <w:color w:val="000000" w:themeColor="text1"/>
          <w:shd w:val="clear" w:color="auto" w:fill="FFFFFF"/>
        </w:rPr>
        <w:t>∆QIC &lt; 2</w:t>
      </w:r>
      <w:r w:rsidR="00540B4F">
        <w:rPr>
          <w:rFonts w:ascii="Times" w:hAnsi="Times" w:cs="Times"/>
          <w:color w:val="000000" w:themeColor="text1"/>
          <w:shd w:val="clear" w:color="auto" w:fill="FFFFFF"/>
          <w:lang w:val="en-US"/>
        </w:rPr>
        <w:t>, the same number of terms, and similar k-fold validation results.</w:t>
      </w:r>
      <w:r>
        <w:rPr>
          <w:rFonts w:ascii="Times" w:hAnsi="Times"/>
          <w:lang w:val="en-US"/>
        </w:rPr>
        <w:t xml:space="preserve"> </w:t>
      </w:r>
      <w:r w:rsidR="00540B4F">
        <w:rPr>
          <w:rFonts w:ascii="Times" w:hAnsi="Times"/>
          <w:lang w:val="en-US"/>
        </w:rPr>
        <w:t>Competing models</w:t>
      </w:r>
      <w:r>
        <w:rPr>
          <w:rFonts w:ascii="Times" w:hAnsi="Times"/>
          <w:lang w:val="en-US"/>
        </w:rPr>
        <w:t xml:space="preserve"> are similar with alternative </w:t>
      </w:r>
      <w:r w:rsidR="00540B4F">
        <w:rPr>
          <w:rFonts w:ascii="Times" w:hAnsi="Times"/>
          <w:lang w:val="en-US"/>
        </w:rPr>
        <w:t xml:space="preserve">reported </w:t>
      </w:r>
      <w:r>
        <w:rPr>
          <w:rFonts w:ascii="Times" w:hAnsi="Times"/>
          <w:lang w:val="en-US"/>
        </w:rPr>
        <w:t>model</w:t>
      </w:r>
      <w:r w:rsidR="00540B4F">
        <w:rPr>
          <w:rFonts w:ascii="Times" w:hAnsi="Times"/>
          <w:lang w:val="en-US"/>
        </w:rPr>
        <w:t>s</w:t>
      </w:r>
      <w:r>
        <w:rPr>
          <w:rFonts w:ascii="Times" w:hAnsi="Times"/>
          <w:lang w:val="en-US"/>
        </w:rPr>
        <w:t xml:space="preserve"> (Table S7).</w:t>
      </w:r>
      <w:r w:rsidRPr="0076331D">
        <w:rPr>
          <w:rFonts w:ascii="Times" w:hAnsi="Times"/>
          <w:lang w:val="en-US"/>
        </w:rPr>
        <w:t xml:space="preserve"> Urban</w:t>
      </w:r>
      <w:r>
        <w:rPr>
          <w:rFonts w:ascii="Times" w:hAnsi="Times"/>
          <w:lang w:val="en-US"/>
        </w:rPr>
        <w:t>-dominated region</w:t>
      </w:r>
      <w:r w:rsidRPr="0076331D">
        <w:rPr>
          <w:rFonts w:ascii="Times" w:hAnsi="Times"/>
          <w:lang w:val="en-US"/>
        </w:rPr>
        <w:t xml:space="preserve"> models incorporated a segmented regression approach, splitting select covariates depending on whether individuals were situated in the urban interface or natural areas of the urban-dominated region. Interface values include: U = Urban, N = Natural, </w:t>
      </w:r>
      <w:r w:rsidR="00540B4F">
        <w:rPr>
          <w:rFonts w:ascii="Times" w:hAnsi="Times"/>
          <w:lang w:val="en-US"/>
        </w:rPr>
        <w:t xml:space="preserve">E = Everywhere, </w:t>
      </w:r>
      <w:r w:rsidRPr="0076331D">
        <w:rPr>
          <w:rFonts w:ascii="Times" w:hAnsi="Times"/>
          <w:lang w:val="en-US"/>
        </w:rPr>
        <w:t xml:space="preserve">and B = (Resource independent) Behavioral parameter. </w:t>
      </w:r>
      <w:r w:rsidR="00EE0413">
        <w:rPr>
          <w:rFonts w:ascii="Times" w:hAnsi="Times"/>
          <w:lang w:val="en-US"/>
        </w:rPr>
        <w:t xml:space="preserve">Step, log(step), directional persistence and slope persistence are resource-independent behavioral covariates that </w:t>
      </w:r>
      <w:r w:rsidR="00EE0413" w:rsidRPr="009D762E">
        <w:rPr>
          <w:rFonts w:ascii="Times" w:hAnsi="Times" w:cstheme="majorHAnsi"/>
          <w:color w:val="000000" w:themeColor="text1"/>
        </w:rPr>
        <w:t xml:space="preserve">control for inherent biases in animal movement </w:t>
      </w:r>
      <w:r w:rsidR="00EE0413" w:rsidRPr="0070728A">
        <w:rPr>
          <w:rFonts w:ascii="Times" w:hAnsi="Times" w:cstheme="majorHAnsi"/>
          <w:color w:val="000000" w:themeColor="text1"/>
        </w:rPr>
        <w:t>that influence habitat use</w:t>
      </w:r>
      <w:r w:rsidR="00EE0413">
        <w:rPr>
          <w:rFonts w:ascii="Times" w:hAnsi="Times"/>
          <w:lang w:val="en-US"/>
        </w:rPr>
        <w:t xml:space="preserve">. </w:t>
      </w:r>
      <w:r w:rsidRPr="0076331D">
        <w:rPr>
          <w:rFonts w:ascii="Times" w:hAnsi="Times"/>
          <w:lang w:val="en-US"/>
        </w:rPr>
        <w:t xml:space="preserve">Landscape covariate values in bold are significant at </w:t>
      </w:r>
      <w:r w:rsidRPr="0076331D">
        <w:rPr>
          <w:rFonts w:ascii="Times" w:hAnsi="Times" w:cs="Calibri"/>
          <w:color w:val="222222"/>
          <w:shd w:val="clear" w:color="auto" w:fill="FFFFFF"/>
        </w:rPr>
        <w:t>α</w:t>
      </w:r>
      <w:r w:rsidRPr="0076331D">
        <w:rPr>
          <w:rFonts w:ascii="Calibri" w:hAnsi="Calibri" w:cs="Calibri"/>
          <w:color w:val="222222"/>
          <w:shd w:val="clear" w:color="auto" w:fill="FFFFFF"/>
          <w:lang w:val="en-US"/>
        </w:rPr>
        <w:t xml:space="preserve"> </w:t>
      </w:r>
      <w:r w:rsidRPr="0076331D">
        <w:rPr>
          <w:rFonts w:ascii="Times" w:hAnsi="Times"/>
          <w:lang w:val="en-US"/>
        </w:rPr>
        <w:t>≤ 0.05</w:t>
      </w:r>
      <w:r>
        <w:rPr>
          <w:rFonts w:ascii="Times" w:hAnsi="Times"/>
          <w:lang w:val="en-US"/>
        </w:rPr>
        <w:t>. * indicates covariates where a positive value represents a negative association, and a negative value represents a positive association.</w:t>
      </w:r>
    </w:p>
    <w:p w14:paraId="78EE3E97" w14:textId="59062444" w:rsidR="008A40D5" w:rsidRDefault="008A40D5" w:rsidP="005A3295">
      <w:pPr>
        <w:rPr>
          <w:rFonts w:ascii="Times" w:hAnsi="Times"/>
          <w:lang w:val="en-US"/>
        </w:rPr>
      </w:pPr>
    </w:p>
    <w:tbl>
      <w:tblPr>
        <w:tblW w:w="14080" w:type="dxa"/>
        <w:tblLook w:val="04A0" w:firstRow="1" w:lastRow="0" w:firstColumn="1" w:lastColumn="0" w:noHBand="0" w:noVBand="1"/>
      </w:tblPr>
      <w:tblGrid>
        <w:gridCol w:w="3420"/>
        <w:gridCol w:w="851"/>
        <w:gridCol w:w="1303"/>
        <w:gridCol w:w="984"/>
        <w:gridCol w:w="1071"/>
        <w:gridCol w:w="1071"/>
        <w:gridCol w:w="256"/>
        <w:gridCol w:w="861"/>
        <w:gridCol w:w="1321"/>
        <w:gridCol w:w="997"/>
        <w:gridCol w:w="1086"/>
        <w:gridCol w:w="1015"/>
      </w:tblGrid>
      <w:tr w:rsidR="000E5BFF" w14:paraId="438B6A39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2869" w14:textId="77777777" w:rsidR="000E5BFF" w:rsidRDefault="000E5BFF"/>
        </w:tc>
        <w:tc>
          <w:tcPr>
            <w:tcW w:w="528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7981B49" w14:textId="4CF0CB5F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Competing model; urban-dominated region </w:t>
            </w:r>
            <w:r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subadult</w:t>
            </w:r>
            <w:r w:rsidRPr="000E5BFF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 day 3-h; knot = 153</w:t>
            </w:r>
            <w:r w:rsidRPr="000E5BFF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 m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BA2E0" w14:textId="77777777" w:rsidR="000E5BFF" w:rsidRPr="000E5BFF" w:rsidRDefault="000E5BFF">
            <w:pPr>
              <w:jc w:val="center"/>
              <w:rPr>
                <w:rFonts w:ascii="Times Roman" w:hAnsi="Times Roman" w:cs="Calibri"/>
                <w:color w:val="000000"/>
                <w:sz w:val="15"/>
                <w:szCs w:val="15"/>
              </w:rPr>
            </w:pPr>
          </w:p>
        </w:tc>
        <w:tc>
          <w:tcPr>
            <w:tcW w:w="528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3843FAB" w14:textId="64B77705" w:rsidR="000E5BFF" w:rsidRPr="00042CE0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042CE0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Competing model; urban-dominated region subadult day 20-m; knot = 89</w:t>
            </w:r>
            <w:r w:rsidRPr="00042CE0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 m</w:t>
            </w:r>
          </w:p>
        </w:tc>
      </w:tr>
      <w:tr w:rsidR="000E5BFF" w14:paraId="34365770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6E426" w14:textId="77777777" w:rsid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B5EAC" w14:textId="77777777" w:rsid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0BB04B" w14:textId="77777777" w:rsidR="000E5BFF" w:rsidRDefault="000E5BFF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7715D9" w14:textId="77777777" w:rsid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DEF2F" w14:textId="77777777" w:rsid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DD79B" w14:textId="77777777" w:rsid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E54720" w14:textId="77777777" w:rsidR="000E5BFF" w:rsidRDefault="000E5BFF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66D2A" w14:textId="77777777" w:rsid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F6DC99" w14:textId="77777777" w:rsidR="000E5BFF" w:rsidRDefault="000E5BFF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98244" w14:textId="77777777" w:rsid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75CBE" w14:textId="77777777" w:rsid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DD08B" w14:textId="77777777" w:rsid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</w:tr>
      <w:tr w:rsidR="000E5BFF" w14:paraId="6558414C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2F98" w14:textId="680B7EF5" w:rsidR="000E5BFF" w:rsidRPr="00042CE0" w:rsidRDefault="000E5BFF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8DC5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9734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1.67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-0.47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A186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0.29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606D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0.58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-1.04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3221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2.77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F1A1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9EEF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EA73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2.38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-0.24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1D63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0.68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0.42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301D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1.04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-1.07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39783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3.72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0.59</w:t>
            </w:r>
          </w:p>
        </w:tc>
      </w:tr>
      <w:tr w:rsidR="000E5BFF" w:rsidRPr="000E5BFF" w14:paraId="2B63C1BF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F01B" w14:textId="77777777" w:rsidR="000E5BFF" w:rsidRDefault="000E5BF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Cover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FA13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8292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E271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0D39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2D6E" w14:textId="0B6662D3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</w:t>
            </w: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6BA31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AC7D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30437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56C6E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5F26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80E92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0.37</w:t>
            </w:r>
          </w:p>
        </w:tc>
      </w:tr>
      <w:tr w:rsidR="000E5BFF" w14:paraId="5B558AA7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7389" w14:textId="77777777" w:rsidR="000E5BFF" w:rsidRDefault="000E5BF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NDVI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91C9F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CF09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26CDB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6C634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E9F05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74C65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A6C5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C9296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2EC0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66AB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5B60A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</w:tr>
      <w:tr w:rsidR="000E5BFF" w14:paraId="544A73D2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0D85" w14:textId="1C126D40" w:rsidR="000E5BFF" w:rsidRPr="00042CE0" w:rsidRDefault="000E5BFF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Vegetation burn index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93E3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4CF2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0.35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0.05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6C5E4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0.13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9DD5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0.11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-0.17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E4B3" w14:textId="06142358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</w:t>
            </w: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0.27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B654A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C5E9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A6991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0.79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A50F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11EF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0.48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-0.13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1BD5C" w14:textId="2F9704DE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1.1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0.41</w:t>
            </w:r>
          </w:p>
        </w:tc>
      </w:tr>
      <w:tr w:rsidR="000E5BFF" w14:paraId="7F220D27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A33BA" w14:textId="09F5E77A" w:rsidR="000E5BFF" w:rsidRPr="00042CE0" w:rsidRDefault="000E5BFF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coast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4AC1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37BF8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0.67 / 1.11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B939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0.32 / 0.35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9C1A3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0.05 / 0.42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63C7E" w14:textId="4D9C975F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1.29 / 1.8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830A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F0B98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B4D0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6D4D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DF5D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DC10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</w:tr>
      <w:tr w:rsidR="000E5BFF" w14:paraId="3F0B54A2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8BF9" w14:textId="77871EBB" w:rsidR="000E5BFF" w:rsidRPr="00042CE0" w:rsidRDefault="000E5BFF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freshwater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C491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EB36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-0.85 / -0.42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A25BE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0.19 / 0.16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F3E5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-1.22 / -0.73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540E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-0.48 / -0.11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0A24F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890A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2465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-0.58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5EF69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0.25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7C3E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-1.08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-0.47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1BFB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-0.09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0.19</w:t>
            </w:r>
          </w:p>
        </w:tc>
      </w:tr>
      <w:tr w:rsidR="000E5BFF" w14:paraId="4F99E704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ACA2" w14:textId="77777777" w:rsidR="000E5BFF" w:rsidRDefault="000E5BF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Elevation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9E45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6141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-0.14 / </w:t>
            </w: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F08E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0.38 / </w:t>
            </w: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2751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-0.88 / </w:t>
            </w: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-1.69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1CF3" w14:textId="0B67FE64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</w:t>
            </w: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-0.71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94E8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26112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2D2BF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-0.66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AFBF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1FB5F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-1.36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1BD8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0.04</w:t>
            </w:r>
          </w:p>
        </w:tc>
      </w:tr>
      <w:tr w:rsidR="000E5BFF" w14:paraId="327DEE06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621A" w14:textId="77777777" w:rsidR="000E5BFF" w:rsidRDefault="000E5BF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Elevation X Distance from urban boundary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724F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2C00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B3AC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A5BF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8F8B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846A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9A3D6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0D9B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9A403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E37B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97BD" w14:textId="77777777" w:rsidR="000E5BFF" w:rsidRDefault="000E5BFF">
            <w:pPr>
              <w:jc w:val="center"/>
              <w:rPr>
                <w:sz w:val="20"/>
                <w:szCs w:val="20"/>
              </w:rPr>
            </w:pPr>
          </w:p>
        </w:tc>
      </w:tr>
      <w:tr w:rsidR="000E5BFF" w14:paraId="0279A243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3725" w14:textId="77777777" w:rsidR="000E5BFF" w:rsidRDefault="000E5BF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Dunes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4D8D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DC2A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E4BD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A0A51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8F61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60CA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1C99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ECCC3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0AA4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F918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6CB15" w14:textId="77777777" w:rsidR="000E5BFF" w:rsidRPr="000E5BFF" w:rsidRDefault="000E5BFF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0E5BFF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0.76</w:t>
            </w:r>
          </w:p>
        </w:tc>
      </w:tr>
      <w:tr w:rsidR="000E5BFF" w14:paraId="41FA93EA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293F6" w14:textId="77777777" w:rsidR="000E5BFF" w:rsidRDefault="000E5BF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Step length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2F542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7D69C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0D0A6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5011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-0.42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96BE5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3A96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52DA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03E2C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-0.51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1B0A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02E9D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-1.06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93106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0.04</w:t>
            </w:r>
          </w:p>
        </w:tc>
      </w:tr>
      <w:tr w:rsidR="000E5BFF" w14:paraId="2523141A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93E97" w14:textId="77777777" w:rsidR="000E5BFF" w:rsidRDefault="000E5BF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Log(Step length)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04BE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B75B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BD8BA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3A07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EBF2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6EBD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41F8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A3DA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EDD74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7D56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300C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0.78</w:t>
            </w:r>
          </w:p>
        </w:tc>
      </w:tr>
      <w:tr w:rsidR="000E5BFF" w14:paraId="1A505369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6F7D2" w14:textId="77777777" w:rsidR="000E5BFF" w:rsidRDefault="000E5BF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Directional persistence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0CFA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BCEB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06500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FA4D7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-0.26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9F0E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927C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73F0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DB6AC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5C152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642A6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7CEAB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0.36</w:t>
            </w:r>
          </w:p>
        </w:tc>
      </w:tr>
      <w:tr w:rsidR="000E5BFF" w14:paraId="031CE832" w14:textId="77777777" w:rsidTr="000E5BFF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C9C18" w14:textId="77777777" w:rsidR="000E5BFF" w:rsidRDefault="000E5BFF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Slope persistence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CF9FF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F64BC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B84382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02A972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2B3E60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04B90D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BE8D6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602DA9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1.25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C49705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26081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CE57E" w14:textId="77777777" w:rsidR="000E5BFF" w:rsidRDefault="000E5BFF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1.58</w:t>
            </w:r>
          </w:p>
        </w:tc>
      </w:tr>
    </w:tbl>
    <w:p w14:paraId="5BAA3B8A" w14:textId="77777777" w:rsidR="008A40D5" w:rsidRDefault="008A40D5" w:rsidP="005A3295">
      <w:pPr>
        <w:rPr>
          <w:rFonts w:ascii="Times" w:hAnsi="Times"/>
          <w:lang w:val="en-US"/>
        </w:rPr>
      </w:pPr>
    </w:p>
    <w:p w14:paraId="0D96A5AB" w14:textId="77777777" w:rsidR="008A40D5" w:rsidRDefault="008A40D5" w:rsidP="005A3295">
      <w:pPr>
        <w:rPr>
          <w:rFonts w:ascii="Times" w:hAnsi="Times"/>
          <w:lang w:val="en-US"/>
        </w:rPr>
      </w:pPr>
    </w:p>
    <w:p w14:paraId="180672A4" w14:textId="3352D6D2" w:rsidR="00BB4386" w:rsidRDefault="00BB4386" w:rsidP="005A3295">
      <w:pPr>
        <w:rPr>
          <w:rFonts w:ascii="Times" w:hAnsi="Times"/>
          <w:lang w:val="en-US"/>
        </w:rPr>
      </w:pPr>
    </w:p>
    <w:p w14:paraId="0C07F2C3" w14:textId="27F8D1DC" w:rsidR="003D1169" w:rsidRDefault="003D1169" w:rsidP="005A3295">
      <w:pPr>
        <w:rPr>
          <w:rFonts w:ascii="Times" w:hAnsi="Times"/>
          <w:lang w:val="en-US"/>
        </w:rPr>
      </w:pPr>
    </w:p>
    <w:p w14:paraId="0F97AACC" w14:textId="488002FA" w:rsidR="003D1169" w:rsidRDefault="003D1169" w:rsidP="005A3295">
      <w:pPr>
        <w:rPr>
          <w:rFonts w:ascii="Times" w:hAnsi="Times"/>
          <w:lang w:val="en-US"/>
        </w:rPr>
      </w:pPr>
    </w:p>
    <w:p w14:paraId="71FF0F1D" w14:textId="60F3CF68" w:rsidR="003D1169" w:rsidRDefault="003D1169" w:rsidP="005A3295">
      <w:pPr>
        <w:rPr>
          <w:rFonts w:ascii="Times" w:hAnsi="Times"/>
          <w:lang w:val="en-US"/>
        </w:rPr>
      </w:pPr>
    </w:p>
    <w:p w14:paraId="0468BD00" w14:textId="412751E9" w:rsidR="003D1169" w:rsidRDefault="003D1169" w:rsidP="005A3295">
      <w:pPr>
        <w:rPr>
          <w:rFonts w:ascii="Times" w:hAnsi="Times"/>
          <w:lang w:val="en-US"/>
        </w:rPr>
      </w:pPr>
    </w:p>
    <w:p w14:paraId="1C7E383B" w14:textId="77777777" w:rsidR="003D1169" w:rsidRDefault="003D1169" w:rsidP="005A3295">
      <w:pPr>
        <w:rPr>
          <w:rFonts w:ascii="Times" w:hAnsi="Times"/>
          <w:lang w:val="en-US"/>
        </w:rPr>
      </w:pPr>
    </w:p>
    <w:p w14:paraId="2C68E2C1" w14:textId="77777777" w:rsidR="00BB4386" w:rsidRDefault="00BB4386" w:rsidP="005A3295">
      <w:pPr>
        <w:rPr>
          <w:rFonts w:ascii="Times" w:hAnsi="Times"/>
          <w:lang w:val="en-US"/>
        </w:rPr>
      </w:pPr>
    </w:p>
    <w:p w14:paraId="2790027C" w14:textId="77777777" w:rsidR="00C124AA" w:rsidRDefault="00C124AA" w:rsidP="005A3295">
      <w:pPr>
        <w:rPr>
          <w:rFonts w:ascii="Times" w:hAnsi="Times"/>
          <w:lang w:val="en-US"/>
        </w:rPr>
      </w:pPr>
    </w:p>
    <w:p w14:paraId="6D24FB7E" w14:textId="1A7E686A" w:rsidR="005A3295" w:rsidRDefault="005A3295" w:rsidP="005A3295">
      <w:pPr>
        <w:rPr>
          <w:rFonts w:ascii="Times" w:hAnsi="Times"/>
          <w:lang w:val="en-US"/>
        </w:rPr>
      </w:pPr>
      <w:r w:rsidRPr="0076331D">
        <w:rPr>
          <w:rFonts w:ascii="Times" w:hAnsi="Times"/>
          <w:lang w:val="en-US"/>
        </w:rPr>
        <w:lastRenderedPageBreak/>
        <w:t>Supplemental Table S</w:t>
      </w:r>
      <w:r w:rsidR="00D454C6">
        <w:rPr>
          <w:rFonts w:ascii="Times" w:hAnsi="Times"/>
          <w:lang w:val="en-US"/>
        </w:rPr>
        <w:t>10</w:t>
      </w:r>
      <w:r w:rsidRPr="0076331D">
        <w:rPr>
          <w:rFonts w:ascii="Times" w:hAnsi="Times"/>
          <w:lang w:val="en-US"/>
        </w:rPr>
        <w:t>.</w:t>
      </w:r>
      <w:r w:rsidR="00C124AA">
        <w:rPr>
          <w:rFonts w:ascii="Times" w:hAnsi="Times"/>
          <w:lang w:val="en-US"/>
        </w:rPr>
        <w:t xml:space="preserve"> </w:t>
      </w:r>
      <w:r w:rsidR="00A5738C">
        <w:rPr>
          <w:rFonts w:ascii="Times" w:hAnsi="Times"/>
          <w:lang w:val="en-US"/>
        </w:rPr>
        <w:t>T</w:t>
      </w:r>
      <w:r w:rsidR="001E7116">
        <w:rPr>
          <w:rFonts w:ascii="Times" w:hAnsi="Times"/>
          <w:lang w:val="en-US"/>
        </w:rPr>
        <w:t>op model h</w:t>
      </w:r>
      <w:r w:rsidRPr="0076331D">
        <w:rPr>
          <w:rFonts w:ascii="Times" w:hAnsi="Times"/>
          <w:lang w:val="en-US"/>
        </w:rPr>
        <w:t xml:space="preserve">abitat selection results </w:t>
      </w:r>
      <w:r>
        <w:rPr>
          <w:rFonts w:ascii="Times" w:hAnsi="Times"/>
          <w:lang w:val="en-US"/>
        </w:rPr>
        <w:t xml:space="preserve">based on the night dataset </w:t>
      </w:r>
      <w:r w:rsidRPr="0076331D">
        <w:rPr>
          <w:rFonts w:ascii="Times" w:hAnsi="Times"/>
          <w:lang w:val="en-US"/>
        </w:rPr>
        <w:t xml:space="preserve">for </w:t>
      </w:r>
      <w:r>
        <w:rPr>
          <w:rFonts w:ascii="Times" w:hAnsi="Times"/>
          <w:lang w:val="en-US"/>
        </w:rPr>
        <w:t xml:space="preserve">urban-dominated region </w:t>
      </w:r>
      <w:r w:rsidR="000E5BFF">
        <w:rPr>
          <w:rFonts w:ascii="Times" w:hAnsi="Times"/>
          <w:lang w:val="en-US"/>
        </w:rPr>
        <w:t>subadult</w:t>
      </w:r>
      <w:r>
        <w:rPr>
          <w:rFonts w:ascii="Times" w:hAnsi="Times"/>
          <w:lang w:val="en-US"/>
        </w:rPr>
        <w:t>s</w:t>
      </w:r>
      <w:r w:rsidRPr="0076331D">
        <w:rPr>
          <w:rFonts w:ascii="Times" w:hAnsi="Times"/>
          <w:lang w:val="en-US"/>
        </w:rPr>
        <w:t xml:space="preserve"> at coarse (3-hour) and fine (20-minute) fix intervals. Urban</w:t>
      </w:r>
      <w:r>
        <w:rPr>
          <w:rFonts w:ascii="Times" w:hAnsi="Times"/>
          <w:lang w:val="en-US"/>
        </w:rPr>
        <w:t>-dominated region</w:t>
      </w:r>
      <w:r w:rsidRPr="0076331D">
        <w:rPr>
          <w:rFonts w:ascii="Times" w:hAnsi="Times"/>
          <w:lang w:val="en-US"/>
        </w:rPr>
        <w:t xml:space="preserve"> models incorporated a segmented regression approach, splitting select covariates depending on whether individuals were situated in the urban interface or natural areas of the urban-dominated region. Interface values include: U = Urban, N = Natural, </w:t>
      </w:r>
      <w:r w:rsidR="00540B4F">
        <w:rPr>
          <w:rFonts w:ascii="Times" w:hAnsi="Times"/>
          <w:lang w:val="en-US"/>
        </w:rPr>
        <w:t xml:space="preserve">E = Everywhere, </w:t>
      </w:r>
      <w:r w:rsidRPr="0076331D">
        <w:rPr>
          <w:rFonts w:ascii="Times" w:hAnsi="Times"/>
          <w:lang w:val="en-US"/>
        </w:rPr>
        <w:t xml:space="preserve">and B = (Resource independent) Behavioral parameter. </w:t>
      </w:r>
      <w:r w:rsidR="00042CE0">
        <w:rPr>
          <w:rFonts w:ascii="Times" w:hAnsi="Times"/>
          <w:lang w:val="en-US"/>
        </w:rPr>
        <w:t xml:space="preserve">Step, log(step), directional persistence and slope persistence are resource-independent behavioral covariates that </w:t>
      </w:r>
      <w:r w:rsidR="00042CE0" w:rsidRPr="009D762E">
        <w:rPr>
          <w:rFonts w:ascii="Times" w:hAnsi="Times" w:cstheme="majorHAnsi"/>
          <w:color w:val="000000" w:themeColor="text1"/>
        </w:rPr>
        <w:t xml:space="preserve">control for inherent biases in animal movement </w:t>
      </w:r>
      <w:r w:rsidR="00042CE0" w:rsidRPr="0070728A">
        <w:rPr>
          <w:rFonts w:ascii="Times" w:hAnsi="Times" w:cstheme="majorHAnsi"/>
          <w:color w:val="000000" w:themeColor="text1"/>
        </w:rPr>
        <w:t>that influence habitat use</w:t>
      </w:r>
      <w:r w:rsidR="00042CE0">
        <w:rPr>
          <w:rFonts w:ascii="Times" w:hAnsi="Times"/>
          <w:lang w:val="en-US"/>
        </w:rPr>
        <w:t xml:space="preserve">. </w:t>
      </w:r>
      <w:r w:rsidRPr="0076331D">
        <w:rPr>
          <w:rFonts w:ascii="Times" w:hAnsi="Times"/>
          <w:lang w:val="en-US"/>
        </w:rPr>
        <w:t xml:space="preserve">Landscape covariate values in bold are significant at </w:t>
      </w:r>
      <w:r w:rsidRPr="0076331D">
        <w:rPr>
          <w:rFonts w:ascii="Times" w:hAnsi="Times" w:cs="Calibri"/>
          <w:color w:val="222222"/>
          <w:shd w:val="clear" w:color="auto" w:fill="FFFFFF"/>
        </w:rPr>
        <w:t>α</w:t>
      </w:r>
      <w:r w:rsidRPr="0076331D">
        <w:rPr>
          <w:rFonts w:ascii="Calibri" w:hAnsi="Calibri" w:cs="Calibri"/>
          <w:color w:val="222222"/>
          <w:shd w:val="clear" w:color="auto" w:fill="FFFFFF"/>
          <w:lang w:val="en-US"/>
        </w:rPr>
        <w:t xml:space="preserve"> </w:t>
      </w:r>
      <w:r w:rsidRPr="0076331D">
        <w:rPr>
          <w:rFonts w:ascii="Times" w:hAnsi="Times"/>
          <w:lang w:val="en-US"/>
        </w:rPr>
        <w:t>≤ 0.05</w:t>
      </w:r>
      <w:r>
        <w:rPr>
          <w:rFonts w:ascii="Times" w:hAnsi="Times"/>
          <w:lang w:val="en-US"/>
        </w:rPr>
        <w:t>.</w:t>
      </w:r>
      <w:r w:rsidR="001E7116">
        <w:rPr>
          <w:rFonts w:ascii="Times" w:hAnsi="Times"/>
          <w:lang w:val="en-US"/>
        </w:rPr>
        <w:t xml:space="preserve"> * indicates covariates where a positive value represents a negative association, and a negative value represents a positive association.</w:t>
      </w:r>
    </w:p>
    <w:p w14:paraId="4D764183" w14:textId="269761A5" w:rsidR="00733FF5" w:rsidRDefault="00733FF5" w:rsidP="005A3295">
      <w:pPr>
        <w:rPr>
          <w:rFonts w:ascii="Times" w:hAnsi="Times"/>
          <w:lang w:val="en-US"/>
        </w:rPr>
      </w:pPr>
    </w:p>
    <w:tbl>
      <w:tblPr>
        <w:tblW w:w="13640" w:type="dxa"/>
        <w:tblLook w:val="04A0" w:firstRow="1" w:lastRow="0" w:firstColumn="1" w:lastColumn="0" w:noHBand="0" w:noVBand="1"/>
      </w:tblPr>
      <w:tblGrid>
        <w:gridCol w:w="3020"/>
        <w:gridCol w:w="972"/>
        <w:gridCol w:w="1306"/>
        <w:gridCol w:w="966"/>
        <w:gridCol w:w="1052"/>
        <w:gridCol w:w="983"/>
        <w:gridCol w:w="256"/>
        <w:gridCol w:w="961"/>
        <w:gridCol w:w="1265"/>
        <w:gridCol w:w="955"/>
        <w:gridCol w:w="1040"/>
        <w:gridCol w:w="1040"/>
      </w:tblGrid>
      <w:tr w:rsidR="00A5738C" w:rsidRPr="00A5738C" w14:paraId="60517308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757C" w14:textId="77777777" w:rsidR="00A5738C" w:rsidRPr="00A5738C" w:rsidRDefault="00A5738C" w:rsidP="00A5738C"/>
        </w:tc>
        <w:tc>
          <w:tcPr>
            <w:tcW w:w="5279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84DD848" w14:textId="7BB8E22E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Urban-dominated region </w:t>
            </w:r>
            <w:r w:rsidR="000E5BFF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subadult</w:t>
            </w:r>
            <w:r w:rsidRPr="00A5738C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 night 3-h; knot = 126 m 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F31DF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261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DD931A0" w14:textId="23540AA4" w:rsidR="00A5738C" w:rsidRPr="001B5730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Urban-dominated region </w:t>
            </w:r>
            <w:r w:rsidR="000E5BFF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subadult</w:t>
            </w:r>
            <w:r w:rsidRPr="00A5738C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 night 20-m; knot =</w:t>
            </w:r>
            <w:r w:rsidR="001B5730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 99 m</w:t>
            </w:r>
          </w:p>
        </w:tc>
      </w:tr>
      <w:tr w:rsidR="00A5738C" w:rsidRPr="00A5738C" w14:paraId="136EDAB7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6E4AE" w14:textId="77777777" w:rsidR="00A5738C" w:rsidRPr="00A5738C" w:rsidRDefault="00A5738C" w:rsidP="00A5738C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FBAD5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5F4C2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86427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72806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751C3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  <w:tc>
          <w:tcPr>
            <w:tcW w:w="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4868AD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48F96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65460E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D7BC0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1478C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294AF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</w:tr>
      <w:tr w:rsidR="00A5738C" w:rsidRPr="00A5738C" w14:paraId="55506F1D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497E" w14:textId="64A2A4B2" w:rsidR="00A5738C" w:rsidRPr="00042CE0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5244B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0997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1.95 </w:t>
            </w: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/ 0.11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D679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0.44 </w:t>
            </w: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/ 0.37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BA06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1.09 </w:t>
            </w: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/</w:t>
            </w: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-0.62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3865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2.82 </w:t>
            </w: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/ 0.85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47B8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2D32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985B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2.96</w:t>
            </w: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-0.33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8F95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0.69</w:t>
            </w: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2DA2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1.61 </w:t>
            </w: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/ -1.26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65E8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4.32 </w:t>
            </w: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/ 0.60</w:t>
            </w:r>
          </w:p>
        </w:tc>
      </w:tr>
      <w:tr w:rsidR="00A5738C" w:rsidRPr="00A5738C" w14:paraId="5A0A57CE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92DD" w14:textId="7CA0FEE4" w:rsidR="00A5738C" w:rsidRPr="00042CE0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X Cover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EE45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999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-0.85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A3AFA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407E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-1.49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FA09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2A6C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5483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1948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A404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0485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3EB5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</w:tr>
      <w:tr w:rsidR="00A5738C" w:rsidRPr="00A5738C" w14:paraId="755F5C25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6090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Cover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6648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09632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E54A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F1BA8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4B25C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1AFC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0BCA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20D9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DDDB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D6CD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51D0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</w:tr>
      <w:tr w:rsidR="00A5738C" w:rsidRPr="00A5738C" w14:paraId="5229AF3D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F17F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NDVI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914B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C342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B316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336E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ADAB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677E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15AE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83F0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4BDA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D6D8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0DEA2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-0.01</w:t>
            </w:r>
          </w:p>
        </w:tc>
      </w:tr>
      <w:tr w:rsidR="00A5738C" w:rsidRPr="00A5738C" w14:paraId="2D4C6A67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8E74" w14:textId="475F64E4" w:rsidR="00A5738C" w:rsidRPr="00042CE0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Vegetation burn index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C312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5598" w14:textId="235F79AD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0.48 </w:t>
            </w:r>
            <w:r w:rsidRPr="00042CE0">
              <w:rPr>
                <w:rFonts w:ascii="Times Roman" w:hAnsi="Times Roman" w:cs="Calibri"/>
                <w:color w:val="000000"/>
                <w:sz w:val="16"/>
                <w:szCs w:val="16"/>
              </w:rPr>
              <w:t>/ 0</w:t>
            </w:r>
            <w:r w:rsidRP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.00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69B5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0.12 </w:t>
            </w:r>
            <w:r w:rsidRPr="00042CE0">
              <w:rPr>
                <w:rFonts w:ascii="Times Roman" w:hAnsi="Times Roman" w:cs="Calibri"/>
                <w:color w:val="000000"/>
                <w:sz w:val="16"/>
                <w:szCs w:val="16"/>
              </w:rPr>
              <w:t>/ 0.11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1528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0.24 </w:t>
            </w:r>
            <w:r w:rsidRPr="00042CE0">
              <w:rPr>
                <w:rFonts w:ascii="Times Roman" w:hAnsi="Times Roman" w:cs="Calibri"/>
                <w:color w:val="000000"/>
                <w:sz w:val="16"/>
                <w:szCs w:val="16"/>
              </w:rPr>
              <w:t>/ -0.22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4F2F" w14:textId="77777777" w:rsidR="00A5738C" w:rsidRPr="00042CE0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0.73 </w:t>
            </w:r>
            <w:r w:rsidRPr="00042CE0">
              <w:rPr>
                <w:rFonts w:ascii="Times Roman" w:hAnsi="Times Roman" w:cs="Calibri"/>
                <w:color w:val="000000"/>
                <w:sz w:val="16"/>
                <w:szCs w:val="16"/>
              </w:rPr>
              <w:t>/ 0.22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ABFE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1B19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502B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0.97 </w:t>
            </w: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/ 0.27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6367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0.16 </w:t>
            </w: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/ 0.16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41D6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0.66 </w:t>
            </w: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/ -0.04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52EE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1.29</w:t>
            </w: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0.58</w:t>
            </w:r>
          </w:p>
        </w:tc>
      </w:tr>
      <w:tr w:rsidR="00A5738C" w:rsidRPr="00A5738C" w14:paraId="1AF96558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B826" w14:textId="31AE669B" w:rsidR="00A5738C" w:rsidRPr="00042CE0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coast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75A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6394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1.52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E030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467D" w14:textId="4918DF04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0.8</w:t>
            </w: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F3F7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2.24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1A4E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F86F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627D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16AC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A658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39FC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</w:tr>
      <w:tr w:rsidR="00A5738C" w:rsidRPr="00A5738C" w14:paraId="15D076FA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B0EA" w14:textId="358C1AD5" w:rsidR="00A5738C" w:rsidRPr="00042CE0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Distance to freshwater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F9F0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D72FB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</w:t>
            </w:r>
            <w:r w:rsidRPr="00042CE0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76</w:t>
            </w:r>
            <w:r w:rsidRPr="00042CE0"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-0.07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0FEB2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0.21 </w:t>
            </w:r>
            <w:r w:rsidRPr="00042CE0">
              <w:rPr>
                <w:rFonts w:ascii="Times Roman" w:hAnsi="Times Roman" w:cs="Calibri"/>
                <w:color w:val="000000"/>
                <w:sz w:val="16"/>
                <w:szCs w:val="16"/>
              </w:rPr>
              <w:t>/ 0.15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C1B6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-1.16 </w:t>
            </w:r>
            <w:r w:rsidRPr="00042CE0">
              <w:rPr>
                <w:rFonts w:ascii="Times Roman" w:hAnsi="Times Roman" w:cs="Calibri"/>
                <w:color w:val="000000"/>
                <w:sz w:val="16"/>
                <w:szCs w:val="16"/>
              </w:rPr>
              <w:t>/ -0.36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5529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 xml:space="preserve">-0.36 </w:t>
            </w:r>
            <w:r w:rsidRPr="00042CE0">
              <w:rPr>
                <w:rFonts w:ascii="Times Roman" w:hAnsi="Times Roman" w:cs="Calibri"/>
                <w:color w:val="000000"/>
                <w:sz w:val="16"/>
                <w:szCs w:val="16"/>
              </w:rPr>
              <w:t>/ 0.22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CB0E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A4AA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D9A9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024E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6957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B03E1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</w:tr>
      <w:tr w:rsidR="00A5738C" w:rsidRPr="00A5738C" w14:paraId="43895C13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1D0D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Elevation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7077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38B5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-1.49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496D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CB3FE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-1.98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BF24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-1.01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6D78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6092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A1ED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-1.68 / -1.12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BAF4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0.39 / 0.26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F264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-2.44 / -1.63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7D0E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-0.92 / -0.61</w:t>
            </w:r>
          </w:p>
        </w:tc>
      </w:tr>
      <w:tr w:rsidR="00A5738C" w:rsidRPr="00A5738C" w14:paraId="59C60295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2484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Elevation X Distance from urban boundary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86BC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CFA2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64ED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A139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12B2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34C5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3805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D21D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6227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2DCF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4E84" w14:textId="77777777" w:rsidR="00A5738C" w:rsidRPr="00A5738C" w:rsidRDefault="00A5738C" w:rsidP="00A5738C">
            <w:pPr>
              <w:jc w:val="center"/>
              <w:rPr>
                <w:sz w:val="16"/>
                <w:szCs w:val="16"/>
              </w:rPr>
            </w:pPr>
          </w:p>
        </w:tc>
      </w:tr>
      <w:tr w:rsidR="00A5738C" w:rsidRPr="00A5738C" w14:paraId="509B6293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E5CC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Dunes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8A84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C7C3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F6D91" w14:textId="4D9C7B83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1278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415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6AFC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25FA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DF54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8EDA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D2C6B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DBF0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0.78</w:t>
            </w:r>
          </w:p>
        </w:tc>
      </w:tr>
      <w:tr w:rsidR="00A5738C" w:rsidRPr="00A5738C" w14:paraId="18F58759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79D1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Vineyard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2DA7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33AB5" w14:textId="3F853ECC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FFD5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4C32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5EE63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113D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150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C6A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E914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6EE4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1DBB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0.57</w:t>
            </w:r>
          </w:p>
        </w:tc>
      </w:tr>
      <w:tr w:rsidR="00A5738C" w:rsidRPr="00A5738C" w14:paraId="625ADACB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610D7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Step length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0C1B9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4CA3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C0E5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DFE37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E4278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E22A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946A9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C6B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538A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8384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-0.44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2323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0.60</w:t>
            </w:r>
          </w:p>
        </w:tc>
      </w:tr>
      <w:tr w:rsidR="00A5738C" w:rsidRPr="00A5738C" w14:paraId="0B8EE89A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878DC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Log(Step length)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164F7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37C9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814FA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976F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34448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5884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3C268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CC66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3CE0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0C5C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D4A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1.10</w:t>
            </w:r>
          </w:p>
        </w:tc>
      </w:tr>
      <w:tr w:rsidR="00A5738C" w:rsidRPr="00A5738C" w14:paraId="4308FF59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E13B2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Directional persistence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4C88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F87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C46A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90DA5" w14:textId="20CBA4FD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-0.1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456F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B30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8F49E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47A4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03D1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4D55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78A4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0.91</w:t>
            </w:r>
          </w:p>
        </w:tc>
      </w:tr>
      <w:tr w:rsidR="00A5738C" w:rsidRPr="00A5738C" w14:paraId="41F43530" w14:textId="77777777" w:rsidTr="00A5738C">
        <w:trPr>
          <w:trHeight w:val="240"/>
        </w:trPr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8D605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Slope persistence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74BBE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18E45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BA32A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F61A3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1B32F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3ED6A" w14:textId="77777777" w:rsidR="00A5738C" w:rsidRPr="00A5738C" w:rsidRDefault="00A5738C" w:rsidP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7BF18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ACF6B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3EB3A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3E21E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66EC5" w14:textId="77777777" w:rsidR="00A5738C" w:rsidRPr="00A5738C" w:rsidRDefault="00A5738C" w:rsidP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color w:val="000000"/>
                <w:sz w:val="16"/>
                <w:szCs w:val="16"/>
              </w:rPr>
              <w:t>1.52</w:t>
            </w:r>
          </w:p>
        </w:tc>
      </w:tr>
    </w:tbl>
    <w:p w14:paraId="1889C372" w14:textId="77777777" w:rsidR="00C124AA" w:rsidRDefault="00C124AA" w:rsidP="005A3295">
      <w:pPr>
        <w:rPr>
          <w:rFonts w:ascii="Times" w:hAnsi="Times"/>
          <w:lang w:val="en-US"/>
        </w:rPr>
      </w:pPr>
    </w:p>
    <w:p w14:paraId="5791BC30" w14:textId="77777777" w:rsidR="005A3295" w:rsidRPr="0076331D" w:rsidRDefault="005A3295" w:rsidP="005A3295">
      <w:pPr>
        <w:rPr>
          <w:rFonts w:ascii="Times" w:hAnsi="Times"/>
          <w:lang w:val="en-US"/>
        </w:rPr>
      </w:pPr>
    </w:p>
    <w:p w14:paraId="5400BC7E" w14:textId="77777777" w:rsidR="00C15C6A" w:rsidRDefault="00C15C6A" w:rsidP="00C15C6A">
      <w:pPr>
        <w:rPr>
          <w:rFonts w:ascii="Times" w:hAnsi="Times"/>
          <w:lang w:val="en-US"/>
        </w:rPr>
      </w:pPr>
    </w:p>
    <w:p w14:paraId="4FED1CDE" w14:textId="77777777" w:rsidR="00FD1B91" w:rsidRDefault="00FD1B91" w:rsidP="00FD1B91">
      <w:pPr>
        <w:rPr>
          <w:rFonts w:ascii="Times" w:hAnsi="Times"/>
          <w:lang w:val="en-US"/>
        </w:rPr>
      </w:pPr>
    </w:p>
    <w:p w14:paraId="271AC7C1" w14:textId="77777777" w:rsidR="00A5738C" w:rsidRDefault="00A5738C" w:rsidP="00A5738C">
      <w:pPr>
        <w:rPr>
          <w:rFonts w:ascii="Times" w:hAnsi="Times"/>
          <w:lang w:val="en-US"/>
        </w:rPr>
      </w:pPr>
    </w:p>
    <w:p w14:paraId="4A5D3FF1" w14:textId="77777777" w:rsidR="00A5738C" w:rsidRDefault="00A5738C" w:rsidP="00A5738C">
      <w:pPr>
        <w:rPr>
          <w:rFonts w:ascii="Times" w:hAnsi="Times"/>
          <w:lang w:val="en-US"/>
        </w:rPr>
      </w:pPr>
    </w:p>
    <w:p w14:paraId="0575EBE0" w14:textId="77777777" w:rsidR="00A5738C" w:rsidRDefault="00A5738C" w:rsidP="00A5738C">
      <w:pPr>
        <w:rPr>
          <w:rFonts w:ascii="Times" w:hAnsi="Times"/>
          <w:lang w:val="en-US"/>
        </w:rPr>
      </w:pPr>
    </w:p>
    <w:p w14:paraId="12795B26" w14:textId="77777777" w:rsidR="00A5738C" w:rsidRDefault="00A5738C" w:rsidP="00A5738C">
      <w:pPr>
        <w:rPr>
          <w:rFonts w:ascii="Times" w:hAnsi="Times"/>
          <w:lang w:val="en-US"/>
        </w:rPr>
      </w:pPr>
    </w:p>
    <w:p w14:paraId="4F6B79A3" w14:textId="77777777" w:rsidR="00A5738C" w:rsidRDefault="00A5738C" w:rsidP="00A5738C">
      <w:pPr>
        <w:rPr>
          <w:rFonts w:ascii="Times" w:hAnsi="Times"/>
          <w:lang w:val="en-US"/>
        </w:rPr>
      </w:pPr>
    </w:p>
    <w:p w14:paraId="56CE0632" w14:textId="24EE6EF5" w:rsidR="00A5738C" w:rsidRDefault="00A5738C" w:rsidP="00A5738C">
      <w:pPr>
        <w:rPr>
          <w:rFonts w:ascii="Times" w:hAnsi="Times"/>
          <w:lang w:val="en-US"/>
        </w:rPr>
      </w:pPr>
      <w:r w:rsidRPr="0076331D">
        <w:rPr>
          <w:rFonts w:ascii="Times" w:hAnsi="Times"/>
          <w:lang w:val="en-US"/>
        </w:rPr>
        <w:lastRenderedPageBreak/>
        <w:t>Supplemental Table S</w:t>
      </w:r>
      <w:r>
        <w:rPr>
          <w:rFonts w:ascii="Times" w:hAnsi="Times"/>
          <w:lang w:val="en-US"/>
        </w:rPr>
        <w:t>11</w:t>
      </w:r>
      <w:r w:rsidRPr="0076331D">
        <w:rPr>
          <w:rFonts w:ascii="Times" w:hAnsi="Times"/>
          <w:lang w:val="en-US"/>
        </w:rPr>
        <w:t>.</w:t>
      </w:r>
      <w:r>
        <w:rPr>
          <w:rFonts w:ascii="Times" w:hAnsi="Times"/>
          <w:lang w:val="en-US"/>
        </w:rPr>
        <w:t xml:space="preserve"> Competing top model h</w:t>
      </w:r>
      <w:r w:rsidRPr="0076331D">
        <w:rPr>
          <w:rFonts w:ascii="Times" w:hAnsi="Times"/>
          <w:lang w:val="en-US"/>
        </w:rPr>
        <w:t xml:space="preserve">abitat selection results </w:t>
      </w:r>
      <w:r>
        <w:rPr>
          <w:rFonts w:ascii="Times" w:hAnsi="Times"/>
          <w:lang w:val="en-US"/>
        </w:rPr>
        <w:t xml:space="preserve">based on the night dataset </w:t>
      </w:r>
      <w:r w:rsidRPr="0076331D">
        <w:rPr>
          <w:rFonts w:ascii="Times" w:hAnsi="Times"/>
          <w:lang w:val="en-US"/>
        </w:rPr>
        <w:t xml:space="preserve">for </w:t>
      </w:r>
      <w:r>
        <w:rPr>
          <w:rFonts w:ascii="Times" w:hAnsi="Times"/>
          <w:lang w:val="en-US"/>
        </w:rPr>
        <w:t xml:space="preserve">urban-dominated region </w:t>
      </w:r>
      <w:r w:rsidR="000E5BFF">
        <w:rPr>
          <w:rFonts w:ascii="Times" w:hAnsi="Times"/>
          <w:lang w:val="en-US"/>
        </w:rPr>
        <w:t>subadult</w:t>
      </w:r>
      <w:r>
        <w:rPr>
          <w:rFonts w:ascii="Times" w:hAnsi="Times"/>
          <w:lang w:val="en-US"/>
        </w:rPr>
        <w:t>s</w:t>
      </w:r>
      <w:r w:rsidRPr="0076331D">
        <w:rPr>
          <w:rFonts w:ascii="Times" w:hAnsi="Times"/>
          <w:lang w:val="en-US"/>
        </w:rPr>
        <w:t xml:space="preserve"> at coarse (3-hour) and fine (20-minute) fix intervals. Urban</w:t>
      </w:r>
      <w:r>
        <w:rPr>
          <w:rFonts w:ascii="Times" w:hAnsi="Times"/>
          <w:lang w:val="en-US"/>
        </w:rPr>
        <w:t>-dominated region</w:t>
      </w:r>
      <w:r w:rsidRPr="0076331D">
        <w:rPr>
          <w:rFonts w:ascii="Times" w:hAnsi="Times"/>
          <w:lang w:val="en-US"/>
        </w:rPr>
        <w:t xml:space="preserve"> models incorporated a segmented regression approach, splitting select covariates depending on whether individuals were situated in the urban interface or natural areas of the urban-dominated region. Interface values include: U = Urban, N = Natural, </w:t>
      </w:r>
      <w:r>
        <w:rPr>
          <w:rFonts w:ascii="Times" w:hAnsi="Times"/>
          <w:lang w:val="en-US"/>
        </w:rPr>
        <w:t xml:space="preserve">E = Everywhere, </w:t>
      </w:r>
      <w:r w:rsidRPr="0076331D">
        <w:rPr>
          <w:rFonts w:ascii="Times" w:hAnsi="Times"/>
          <w:lang w:val="en-US"/>
        </w:rPr>
        <w:t xml:space="preserve">and B = (Resource independent) Behavioral parameter. </w:t>
      </w:r>
      <w:r w:rsidR="00042CE0">
        <w:rPr>
          <w:rFonts w:ascii="Times" w:hAnsi="Times"/>
          <w:lang w:val="en-US"/>
        </w:rPr>
        <w:t xml:space="preserve">Step, log(step), directional persistence and slope persistence are resource-independent behavioral covariates that </w:t>
      </w:r>
      <w:r w:rsidR="00042CE0" w:rsidRPr="009D762E">
        <w:rPr>
          <w:rFonts w:ascii="Times" w:hAnsi="Times" w:cstheme="majorHAnsi"/>
          <w:color w:val="000000" w:themeColor="text1"/>
        </w:rPr>
        <w:t xml:space="preserve">control for inherent biases in animal movement </w:t>
      </w:r>
      <w:r w:rsidR="00042CE0" w:rsidRPr="0070728A">
        <w:rPr>
          <w:rFonts w:ascii="Times" w:hAnsi="Times" w:cstheme="majorHAnsi"/>
          <w:color w:val="000000" w:themeColor="text1"/>
        </w:rPr>
        <w:t>that influence habitat use</w:t>
      </w:r>
      <w:r w:rsidR="00042CE0">
        <w:rPr>
          <w:rFonts w:ascii="Times" w:hAnsi="Times"/>
          <w:lang w:val="en-US"/>
        </w:rPr>
        <w:t xml:space="preserve">. </w:t>
      </w:r>
      <w:r w:rsidRPr="0076331D">
        <w:rPr>
          <w:rFonts w:ascii="Times" w:hAnsi="Times"/>
          <w:lang w:val="en-US"/>
        </w:rPr>
        <w:t xml:space="preserve">Landscape covariate values in bold are significant at </w:t>
      </w:r>
      <w:r w:rsidRPr="0076331D">
        <w:rPr>
          <w:rFonts w:ascii="Times" w:hAnsi="Times" w:cs="Calibri"/>
          <w:color w:val="222222"/>
          <w:shd w:val="clear" w:color="auto" w:fill="FFFFFF"/>
        </w:rPr>
        <w:t>α</w:t>
      </w:r>
      <w:r w:rsidRPr="0076331D">
        <w:rPr>
          <w:rFonts w:ascii="Calibri" w:hAnsi="Calibri" w:cs="Calibri"/>
          <w:color w:val="222222"/>
          <w:shd w:val="clear" w:color="auto" w:fill="FFFFFF"/>
          <w:lang w:val="en-US"/>
        </w:rPr>
        <w:t xml:space="preserve"> </w:t>
      </w:r>
      <w:r w:rsidRPr="0076331D">
        <w:rPr>
          <w:rFonts w:ascii="Times" w:hAnsi="Times"/>
          <w:lang w:val="en-US"/>
        </w:rPr>
        <w:t>≤ 0.05</w:t>
      </w:r>
      <w:r>
        <w:rPr>
          <w:rFonts w:ascii="Times" w:hAnsi="Times"/>
          <w:lang w:val="en-US"/>
        </w:rPr>
        <w:t>. * indicates covariates where a positive value represents a negative association, and a negative value represents a positive association.</w:t>
      </w:r>
    </w:p>
    <w:tbl>
      <w:tblPr>
        <w:tblW w:w="14080" w:type="dxa"/>
        <w:tblLook w:val="04A0" w:firstRow="1" w:lastRow="0" w:firstColumn="1" w:lastColumn="0" w:noHBand="0" w:noVBand="1"/>
      </w:tblPr>
      <w:tblGrid>
        <w:gridCol w:w="3420"/>
        <w:gridCol w:w="861"/>
        <w:gridCol w:w="1321"/>
        <w:gridCol w:w="997"/>
        <w:gridCol w:w="1086"/>
        <w:gridCol w:w="1015"/>
        <w:gridCol w:w="256"/>
        <w:gridCol w:w="851"/>
        <w:gridCol w:w="1303"/>
        <w:gridCol w:w="984"/>
        <w:gridCol w:w="1071"/>
        <w:gridCol w:w="1071"/>
      </w:tblGrid>
      <w:tr w:rsidR="00A5738C" w14:paraId="0746A6EB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AF7D" w14:textId="77777777" w:rsidR="00A5738C" w:rsidRDefault="00A5738C"/>
        </w:tc>
        <w:tc>
          <w:tcPr>
            <w:tcW w:w="528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22A34D6" w14:textId="33E179B9" w:rsidR="00A5738C" w:rsidRPr="001B5730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1B5730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Competing model; urban-dominated region </w:t>
            </w:r>
            <w:r w:rsidR="000E5BFF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subadult</w:t>
            </w:r>
            <w:r w:rsidRPr="001B5730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 night 3-h; knot = 126</w:t>
            </w:r>
            <w:r w:rsidR="001B5730" w:rsidRPr="001B5730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 m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DB33" w14:textId="77777777" w:rsidR="00A5738C" w:rsidRPr="001B5730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28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E9AE4C2" w14:textId="769C55CE" w:rsidR="00A5738C" w:rsidRPr="001B5730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</w:pPr>
            <w:r w:rsidRPr="001B5730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Competing model; urban-dominated region </w:t>
            </w:r>
            <w:r w:rsidR="000E5BFF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subadult</w:t>
            </w:r>
            <w:r w:rsidRPr="001B5730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 night 20-m; knot = </w:t>
            </w:r>
            <w:r w:rsidR="001B5730" w:rsidRPr="001B5730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>99 m</w:t>
            </w:r>
          </w:p>
        </w:tc>
      </w:tr>
      <w:tr w:rsidR="00A5738C" w14:paraId="46665F7F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E40F1" w14:textId="77777777" w:rsidR="00A5738C" w:rsidRDefault="00A5738C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E2089" w14:textId="77777777" w:rsid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831072" w14:textId="77777777" w:rsidR="00A5738C" w:rsidRDefault="00A5738C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AB5BE" w14:textId="77777777" w:rsid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AE2B5" w14:textId="77777777" w:rsid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82BCB" w14:textId="77777777" w:rsid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F646" w14:textId="77777777" w:rsid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881A5" w14:textId="77777777" w:rsid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Interface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9262D8" w14:textId="77777777" w:rsidR="00A5738C" w:rsidRDefault="00A5738C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6D262" w14:textId="77777777" w:rsid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1D23D" w14:textId="77777777" w:rsid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B69CA" w14:textId="77777777" w:rsid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</w:tr>
      <w:tr w:rsidR="00A5738C" w14:paraId="2C167CD9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6161" w14:textId="7F5EA0A8" w:rsidR="00A5738C" w:rsidRPr="00042CE0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A2B3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C8C6A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1.96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-0.55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7AD4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0.44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0.31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BD2F5" w14:textId="10C57F3E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1.1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-1.16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E6D5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2.82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0.06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C4D86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6E6D9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CC27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2.96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-0.33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ECC48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0.69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0.48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D760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1.61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-1.26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4308" w14:textId="14C8C9C5" w:rsidR="00A5738C" w:rsidRP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4.32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A5738C" w14:paraId="0777E6E5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5CE2" w14:textId="77777777" w:rsidR="00A5738C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Cover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31F3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2E31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0.31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-0.02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CB78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0.11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80E1" w14:textId="03AF32D6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</w:t>
            </w: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-0.24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BF9C0" w14:textId="733DEFE4" w:rsidR="00A5738C" w:rsidRP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0.52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0.2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91591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14D8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9302" w14:textId="77777777" w:rsidR="00A5738C" w:rsidRPr="00A5738C" w:rsidRDefault="00A5738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5AD30" w14:textId="77777777" w:rsidR="00A5738C" w:rsidRPr="00A5738C" w:rsidRDefault="00A5738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CED8" w14:textId="77777777" w:rsidR="00A5738C" w:rsidRPr="00A5738C" w:rsidRDefault="00A5738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2E74" w14:textId="77777777" w:rsidR="00A5738C" w:rsidRPr="00A5738C" w:rsidRDefault="00A5738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5738C" w14:paraId="4A537D1E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8F00" w14:textId="77777777" w:rsidR="00A5738C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NDVI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A221" w14:textId="77777777" w:rsidR="00A5738C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AF7D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05701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6A04C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62D7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CCD24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9B72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63530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44EF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5E23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05256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-0.01</w:t>
            </w:r>
          </w:p>
        </w:tc>
      </w:tr>
      <w:tr w:rsidR="00A5738C" w14:paraId="62E069DC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B37F" w14:textId="1758508B" w:rsidR="00A5738C" w:rsidRPr="00042CE0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Vegetation burn index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19E7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9C0B" w14:textId="62205963" w:rsidR="00A5738C" w:rsidRP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0.48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.00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F25C4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0.12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ACE5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0.24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-0.22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74C1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0.71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0.22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E65C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0D84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86B3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0.97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0.27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63B4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F90F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-0.06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99A46" w14:textId="75F140A9" w:rsidR="00A5738C" w:rsidRP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1.29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A5738C" w14:paraId="3A10318C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157B" w14:textId="3216902E" w:rsidR="00A5738C" w:rsidRPr="00042CE0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coast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F37C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7DA27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1.52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8D89F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B060E" w14:textId="0E121FC8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0.8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2D11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2.24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1A0E4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421E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32F8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252B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AAA0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AB52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</w:tr>
      <w:tr w:rsidR="00A5738C" w14:paraId="4E0C0E32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89A6" w14:textId="4AF0AFC0" w:rsidR="00A5738C" w:rsidRPr="00042CE0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freshwater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6B37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E284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-0.76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-0.05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9AB02" w14:textId="0163C61D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0.20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0.15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4963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-1.16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-0.34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36C0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-0.36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 xml:space="preserve"> / 0.24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5125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D9C7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58E5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2C78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EB5B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F43F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</w:tr>
      <w:tr w:rsidR="00A5738C" w14:paraId="74FFD246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7100" w14:textId="77777777" w:rsidR="00A5738C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Elevation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E8DD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344A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-1.47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CB1BB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2B47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-1.96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1330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-0.98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514D2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83D9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U / 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AE136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-1.68 / -1.12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DC76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0.39 / 0.26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80D8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-2.44 / -1.63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C07A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-0.92 / -0.61</w:t>
            </w:r>
          </w:p>
        </w:tc>
      </w:tr>
      <w:tr w:rsidR="00A5738C" w14:paraId="06D1EFF6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ABFD" w14:textId="77777777" w:rsidR="00A5738C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Elevation X Distance from urban boundary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B365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N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B0328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EABA" w14:textId="4D4186D4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A934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FC3E" w14:textId="3CE0BD3E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1.2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9B3E2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6CB61" w14:textId="77777777" w:rsidR="00A5738C" w:rsidRDefault="00A573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51FD5" w14:textId="77777777" w:rsidR="00A5738C" w:rsidRPr="00A5738C" w:rsidRDefault="00A5738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EED2" w14:textId="77777777" w:rsidR="00A5738C" w:rsidRPr="00A5738C" w:rsidRDefault="00A5738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A9DB" w14:textId="77777777" w:rsidR="00A5738C" w:rsidRPr="00A5738C" w:rsidRDefault="00A5738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1FE8" w14:textId="77777777" w:rsidR="00A5738C" w:rsidRPr="00A5738C" w:rsidRDefault="00A5738C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5738C" w14:paraId="3266EBE4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5A67" w14:textId="77777777" w:rsidR="00A5738C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Dunes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F76F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04B3E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37558" w14:textId="723A9A62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997F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5F85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76EF9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1175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AEE4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1E31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34F1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ADB0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0.78</w:t>
            </w:r>
          </w:p>
        </w:tc>
      </w:tr>
      <w:tr w:rsidR="00A5738C" w14:paraId="1465DFB9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5116" w14:textId="77777777" w:rsidR="00A5738C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Vineyard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88DD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A783F" w14:textId="6BB3F7E9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13A8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2D6CB" w14:textId="65DE5C23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</w:t>
            </w:r>
            <w: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FD85" w14:textId="77777777" w:rsidR="00A5738C" w:rsidRPr="00A5738C" w:rsidRDefault="00A5738C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A5738C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8DA3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E9A81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1D1A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B7145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5439A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F351F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0.57</w:t>
            </w:r>
          </w:p>
        </w:tc>
      </w:tr>
      <w:tr w:rsidR="00A5738C" w14:paraId="0174C90A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4809E" w14:textId="77777777" w:rsidR="00A5738C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Step length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0105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EB91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FEFD8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106F7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4EEE0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C33E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0061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87CA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48A5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A9DF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-0.44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CB83D" w14:textId="3471733C" w:rsidR="00A5738C" w:rsidRPr="00042CE0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0.6</w:t>
            </w:r>
            <w:r w:rsidR="00042CE0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A5738C" w14:paraId="6F85922F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1460B" w14:textId="77777777" w:rsidR="00A5738C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Log(Step length)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03CA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420F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25F3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E8F5A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E52C0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6E89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4EFD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D3C37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F0EF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CA54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CD9A0" w14:textId="434A9924" w:rsidR="00A5738C" w:rsidRP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1.1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</w:tr>
      <w:tr w:rsidR="00A5738C" w14:paraId="1227F0D9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604B7" w14:textId="77777777" w:rsidR="00A5738C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Directional persistence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D333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0299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E94D5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0736A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-0.1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80A7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C43A8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C7EB0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50D1D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4EFF2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5EBA9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7694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0.91</w:t>
            </w:r>
          </w:p>
        </w:tc>
      </w:tr>
      <w:tr w:rsidR="00A5738C" w14:paraId="16C2C194" w14:textId="77777777" w:rsidTr="00A5738C">
        <w:trPr>
          <w:trHeight w:val="240"/>
        </w:trPr>
        <w:tc>
          <w:tcPr>
            <w:tcW w:w="3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F6995" w14:textId="77777777" w:rsidR="00A5738C" w:rsidRDefault="00A5738C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Slope persistence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24E2B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DCE0B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6650BD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344D35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2CF7C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5E8ABC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D1B19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B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56EE3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BEE61" w14:textId="36DEE0C9" w:rsidR="00A5738C" w:rsidRP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0.2</w:t>
            </w:r>
            <w: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4D915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8A5F1" w14:textId="77777777" w:rsidR="00A5738C" w:rsidRDefault="00A5738C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>
              <w:rPr>
                <w:rFonts w:ascii="Times Roman" w:hAnsi="Times Roman" w:cs="Calibri"/>
                <w:color w:val="000000"/>
                <w:sz w:val="16"/>
                <w:szCs w:val="16"/>
              </w:rPr>
              <w:t>1.52</w:t>
            </w:r>
          </w:p>
        </w:tc>
      </w:tr>
    </w:tbl>
    <w:p w14:paraId="2F421FE9" w14:textId="77777777" w:rsidR="00D844C5" w:rsidRDefault="00D844C5" w:rsidP="00784B2E">
      <w:pPr>
        <w:rPr>
          <w:rFonts w:ascii="Times" w:hAnsi="Times"/>
          <w:lang w:val="en-US"/>
        </w:rPr>
      </w:pPr>
    </w:p>
    <w:p w14:paraId="1FF7565E" w14:textId="77777777" w:rsidR="00D844C5" w:rsidRDefault="00D844C5" w:rsidP="00784B2E">
      <w:pPr>
        <w:rPr>
          <w:rFonts w:ascii="Times" w:hAnsi="Times"/>
          <w:lang w:val="en-US"/>
        </w:rPr>
      </w:pPr>
    </w:p>
    <w:p w14:paraId="4F4A59FC" w14:textId="77777777" w:rsidR="00D844C5" w:rsidRDefault="00D844C5" w:rsidP="00784B2E">
      <w:pPr>
        <w:rPr>
          <w:rFonts w:ascii="Times" w:hAnsi="Times"/>
          <w:lang w:val="en-US"/>
        </w:rPr>
      </w:pPr>
    </w:p>
    <w:p w14:paraId="0D6E3FCB" w14:textId="77777777" w:rsidR="00D844C5" w:rsidRDefault="00D844C5" w:rsidP="00784B2E">
      <w:pPr>
        <w:rPr>
          <w:rFonts w:ascii="Times" w:hAnsi="Times"/>
          <w:lang w:val="en-US"/>
        </w:rPr>
      </w:pPr>
    </w:p>
    <w:p w14:paraId="525D8B84" w14:textId="77777777" w:rsidR="00D844C5" w:rsidRDefault="00D844C5" w:rsidP="00784B2E">
      <w:pPr>
        <w:rPr>
          <w:rFonts w:ascii="Times" w:hAnsi="Times"/>
          <w:lang w:val="en-US"/>
        </w:rPr>
      </w:pPr>
    </w:p>
    <w:p w14:paraId="3DC91FBF" w14:textId="77777777" w:rsidR="00D844C5" w:rsidRDefault="00D844C5" w:rsidP="00784B2E">
      <w:pPr>
        <w:rPr>
          <w:rFonts w:ascii="Times" w:hAnsi="Times"/>
          <w:lang w:val="en-US"/>
        </w:rPr>
      </w:pPr>
    </w:p>
    <w:p w14:paraId="5FF20613" w14:textId="1703EF1F" w:rsidR="00704294" w:rsidRDefault="00704294" w:rsidP="00704294">
      <w:pPr>
        <w:rPr>
          <w:rFonts w:ascii="Times" w:hAnsi="Times"/>
          <w:lang w:val="en-US"/>
        </w:rPr>
      </w:pPr>
    </w:p>
    <w:p w14:paraId="0CF92419" w14:textId="700C6F77" w:rsidR="00A5738C" w:rsidRDefault="00A5738C" w:rsidP="00704294">
      <w:pPr>
        <w:rPr>
          <w:rFonts w:ascii="Times" w:hAnsi="Times"/>
          <w:lang w:val="en-US"/>
        </w:rPr>
      </w:pPr>
    </w:p>
    <w:p w14:paraId="281D2BBB" w14:textId="7A1B292E" w:rsidR="00A5738C" w:rsidRDefault="00A5738C" w:rsidP="00704294">
      <w:pPr>
        <w:rPr>
          <w:rFonts w:ascii="Times" w:hAnsi="Times"/>
          <w:lang w:val="en-US"/>
        </w:rPr>
      </w:pPr>
    </w:p>
    <w:p w14:paraId="7F07B395" w14:textId="30ED690F" w:rsidR="00A5738C" w:rsidRDefault="00A5738C" w:rsidP="00704294">
      <w:pPr>
        <w:rPr>
          <w:rFonts w:ascii="Times" w:hAnsi="Times"/>
          <w:lang w:val="en-US"/>
        </w:rPr>
      </w:pPr>
    </w:p>
    <w:p w14:paraId="1EE43021" w14:textId="2DF4B8F5" w:rsidR="00A5738C" w:rsidRDefault="00A5738C" w:rsidP="00704294">
      <w:pPr>
        <w:rPr>
          <w:rFonts w:ascii="Times" w:hAnsi="Times"/>
          <w:lang w:val="en-US"/>
        </w:rPr>
      </w:pPr>
    </w:p>
    <w:p w14:paraId="0388F1D0" w14:textId="305A3C8D" w:rsidR="00BB4386" w:rsidRPr="0076331D" w:rsidRDefault="00BB4386" w:rsidP="00BB4386">
      <w:pPr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lastRenderedPageBreak/>
        <w:t>Supplemental Table S</w:t>
      </w:r>
      <w:r w:rsidR="00540B4F">
        <w:rPr>
          <w:rFonts w:ascii="Times" w:hAnsi="Times"/>
          <w:lang w:val="en-US"/>
        </w:rPr>
        <w:t>1</w:t>
      </w:r>
      <w:r w:rsidR="00A5738C">
        <w:rPr>
          <w:rFonts w:ascii="Times" w:hAnsi="Times"/>
          <w:lang w:val="en-US"/>
        </w:rPr>
        <w:t>2</w:t>
      </w:r>
      <w:r>
        <w:rPr>
          <w:rFonts w:ascii="Times" w:hAnsi="Times"/>
          <w:lang w:val="en-US"/>
        </w:rPr>
        <w:t xml:space="preserve">. Overall </w:t>
      </w:r>
      <w:r w:rsidR="001E7116">
        <w:rPr>
          <w:rFonts w:ascii="Times" w:hAnsi="Times"/>
          <w:lang w:val="en-US"/>
        </w:rPr>
        <w:t xml:space="preserve">top model </w:t>
      </w:r>
      <w:r>
        <w:rPr>
          <w:rFonts w:ascii="Times" w:hAnsi="Times"/>
          <w:lang w:val="en-US"/>
        </w:rPr>
        <w:t xml:space="preserve">habitat selection results for adults in the wildland-dominated region at coarse (3-hour) and fine (20-minute) fix intervals. </w:t>
      </w:r>
      <w:r w:rsidRPr="0076331D">
        <w:rPr>
          <w:rFonts w:ascii="Times" w:hAnsi="Times"/>
          <w:lang w:val="en-US"/>
        </w:rPr>
        <w:t xml:space="preserve">Landscape covariate values in bold are significant at </w:t>
      </w:r>
      <w:r w:rsidRPr="0076331D">
        <w:rPr>
          <w:rFonts w:ascii="Times" w:hAnsi="Times" w:cs="Calibri"/>
          <w:color w:val="222222"/>
          <w:shd w:val="clear" w:color="auto" w:fill="FFFFFF"/>
        </w:rPr>
        <w:t>α</w:t>
      </w:r>
      <w:r w:rsidRPr="0076331D">
        <w:rPr>
          <w:rFonts w:ascii="Calibri" w:hAnsi="Calibri" w:cs="Calibri"/>
          <w:color w:val="222222"/>
          <w:shd w:val="clear" w:color="auto" w:fill="FFFFFF"/>
          <w:lang w:val="en-US"/>
        </w:rPr>
        <w:t xml:space="preserve"> </w:t>
      </w:r>
      <w:r w:rsidRPr="0076331D">
        <w:rPr>
          <w:rFonts w:ascii="Times" w:hAnsi="Times"/>
          <w:lang w:val="en-US"/>
        </w:rPr>
        <w:t>≤ 0.05</w:t>
      </w:r>
      <w:r>
        <w:rPr>
          <w:rFonts w:ascii="Times" w:hAnsi="Times"/>
          <w:lang w:val="en-US"/>
        </w:rPr>
        <w:t>.</w:t>
      </w:r>
      <w:r w:rsidR="001E7116">
        <w:rPr>
          <w:rFonts w:ascii="Times" w:hAnsi="Times"/>
          <w:lang w:val="en-US"/>
        </w:rPr>
        <w:t xml:space="preserve"> </w:t>
      </w:r>
      <w:r w:rsidR="00042CE0">
        <w:rPr>
          <w:rFonts w:ascii="Times" w:hAnsi="Times"/>
          <w:lang w:val="en-US"/>
        </w:rPr>
        <w:t xml:space="preserve">Step, log(step), directional persistence and slope persistence are resource-independent behavioral covariates that </w:t>
      </w:r>
      <w:r w:rsidR="00042CE0" w:rsidRPr="009D762E">
        <w:rPr>
          <w:rFonts w:ascii="Times" w:hAnsi="Times" w:cstheme="majorHAnsi"/>
          <w:color w:val="000000" w:themeColor="text1"/>
        </w:rPr>
        <w:t xml:space="preserve">control for inherent biases in animal movement </w:t>
      </w:r>
      <w:r w:rsidR="00042CE0" w:rsidRPr="0070728A">
        <w:rPr>
          <w:rFonts w:ascii="Times" w:hAnsi="Times" w:cstheme="majorHAnsi"/>
          <w:color w:val="000000" w:themeColor="text1"/>
        </w:rPr>
        <w:t>that influence habitat use</w:t>
      </w:r>
      <w:r w:rsidR="00042CE0">
        <w:rPr>
          <w:rFonts w:ascii="Times" w:hAnsi="Times"/>
          <w:lang w:val="en-US"/>
        </w:rPr>
        <w:t xml:space="preserve">. </w:t>
      </w:r>
      <w:r w:rsidR="001E7116">
        <w:rPr>
          <w:rFonts w:ascii="Times" w:hAnsi="Times"/>
          <w:lang w:val="en-US"/>
        </w:rPr>
        <w:t>* indicates covariates where a positive value represents a negative association, and a negative value represents a positive association.</w:t>
      </w:r>
    </w:p>
    <w:p w14:paraId="37B16D50" w14:textId="77777777" w:rsidR="00BB4386" w:rsidRDefault="00BB4386" w:rsidP="00BB4386">
      <w:pPr>
        <w:rPr>
          <w:rFonts w:ascii="Times" w:hAnsi="Times"/>
          <w:lang w:val="en-US"/>
        </w:rPr>
      </w:pPr>
    </w:p>
    <w:tbl>
      <w:tblPr>
        <w:tblW w:w="12420" w:type="dxa"/>
        <w:tblLook w:val="04A0" w:firstRow="1" w:lastRow="0" w:firstColumn="1" w:lastColumn="0" w:noHBand="0" w:noVBand="1"/>
      </w:tblPr>
      <w:tblGrid>
        <w:gridCol w:w="4460"/>
        <w:gridCol w:w="780"/>
        <w:gridCol w:w="1040"/>
        <w:gridCol w:w="1040"/>
        <w:gridCol w:w="1040"/>
        <w:gridCol w:w="256"/>
        <w:gridCol w:w="780"/>
        <w:gridCol w:w="1040"/>
        <w:gridCol w:w="1040"/>
        <w:gridCol w:w="1040"/>
      </w:tblGrid>
      <w:tr w:rsidR="00BB4386" w:rsidRPr="00EB3AFF" w14:paraId="7F8AC3AB" w14:textId="77777777" w:rsidTr="0067598D">
        <w:trPr>
          <w:trHeight w:val="30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6B1C" w14:textId="77777777" w:rsidR="00BB4386" w:rsidRPr="00EB3AFF" w:rsidRDefault="00BB4386" w:rsidP="0067598D"/>
        </w:tc>
        <w:tc>
          <w:tcPr>
            <w:tcW w:w="3900" w:type="dxa"/>
            <w:gridSpan w:val="4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8CADE" w14:textId="12EE3E7C" w:rsidR="00BB4386" w:rsidRPr="00C124AA" w:rsidRDefault="00EE0413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Wildland-dominated region </w:t>
            </w:r>
            <w:r w:rsidR="00BB4386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>adults</w:t>
            </w:r>
            <w:r w:rsidR="00BB4386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 composite 3-h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7B3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3900" w:type="dxa"/>
            <w:gridSpan w:val="4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3D622" w14:textId="1D4A991F" w:rsidR="00BB4386" w:rsidRPr="00C124AA" w:rsidRDefault="00EE0413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Wildland-dominated region </w:t>
            </w:r>
            <w:r w:rsidR="00BB4386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adults </w:t>
            </w:r>
            <w:r w:rsidR="00BB4386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composite 20-m</w:t>
            </w:r>
          </w:p>
        </w:tc>
      </w:tr>
      <w:tr w:rsidR="00BB4386" w:rsidRPr="00C124AA" w14:paraId="3600AD5B" w14:textId="77777777" w:rsidTr="0067598D">
        <w:trPr>
          <w:trHeight w:val="640"/>
        </w:trPr>
        <w:tc>
          <w:tcPr>
            <w:tcW w:w="4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177DA" w14:textId="77777777" w:rsidR="00BB4386" w:rsidRPr="00C124AA" w:rsidRDefault="00BB4386" w:rsidP="0067598D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DF9C1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73290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F96D6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E7A27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FE3E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E7E63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78CF2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AF39C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4916E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</w:tr>
      <w:tr w:rsidR="00BB4386" w:rsidRPr="00C124AA" w14:paraId="21190FF6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74530" w14:textId="06A63AD5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(Linear)</w:t>
            </w:r>
            <w:r w:rsidR="001E7116" w:rsidRP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271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8ED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BBE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55E4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1.34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DFAA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532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0E19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C848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-2.01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FAD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3.60</w:t>
            </w:r>
          </w:p>
        </w:tc>
      </w:tr>
      <w:tr w:rsidR="00BB4386" w:rsidRPr="00C124AA" w14:paraId="1DD31EE2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06D7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(Quadratic)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41F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C951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96E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00C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1.99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983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EEE8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-1.43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12B2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0370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-5.00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CD20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2.14</w:t>
            </w:r>
          </w:p>
        </w:tc>
      </w:tr>
      <w:tr w:rsidR="00BB4386" w:rsidRPr="00C124AA" w14:paraId="1FBF1896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75A1" w14:textId="322BA518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(Linear) x Cover</w:t>
            </w:r>
            <w:r w:rsidR="001E7116" w:rsidRP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7DC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F2E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B0C3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09AE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8D7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71A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D189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661A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3D7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0.14</w:t>
            </w:r>
          </w:p>
        </w:tc>
      </w:tr>
      <w:tr w:rsidR="00BB4386" w:rsidRPr="00C124AA" w14:paraId="231EB999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ECDE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(Quadratic) x Cover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1A0D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428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6579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784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1.76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854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92B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0FC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981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C561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2.85</w:t>
            </w:r>
          </w:p>
        </w:tc>
      </w:tr>
      <w:tr w:rsidR="00BB4386" w:rsidRPr="00C124AA" w14:paraId="6BA33801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D9E0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Cover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D688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CA2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FC1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66BA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C96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1ED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67D8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E3E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9028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-0.32</w:t>
            </w:r>
          </w:p>
        </w:tc>
      </w:tr>
      <w:tr w:rsidR="00BB4386" w:rsidRPr="00C124AA" w14:paraId="0A177A6B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7054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NDVI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2AF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0427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BFA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DC0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1C9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B15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F9F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7951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009D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0.38</w:t>
            </w:r>
          </w:p>
        </w:tc>
      </w:tr>
      <w:tr w:rsidR="00BB4386" w:rsidRPr="00C124AA" w14:paraId="50AACDEB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1C82" w14:textId="4F694789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Burn index</w:t>
            </w:r>
            <w:r w:rsidR="001E7116" w:rsidRP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8591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B317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41AB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EC1A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7704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989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5AA6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D07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604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-0.08</w:t>
            </w:r>
          </w:p>
        </w:tc>
      </w:tr>
      <w:tr w:rsidR="00BB4386" w:rsidRPr="00C124AA" w14:paraId="5D849F75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9992" w14:textId="14EA26FE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coast</w:t>
            </w:r>
            <w:r w:rsidR="001E7116" w:rsidRP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250C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1BAD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A583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6C6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9D3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6237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C3F3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DB7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920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-0.16</w:t>
            </w:r>
          </w:p>
        </w:tc>
      </w:tr>
      <w:tr w:rsidR="00BB4386" w:rsidRPr="00C124AA" w14:paraId="0CB62EC2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3CF2" w14:textId="75E6980A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freshwater</w:t>
            </w:r>
            <w:r w:rsidR="001E7116" w:rsidRP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E9E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228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663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34C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D7B2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5E3C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002E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9E37D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1923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</w:tr>
      <w:tr w:rsidR="00BB4386" w:rsidRPr="00C124AA" w14:paraId="097BD65F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7030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Dunes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C59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2129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178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97F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DD9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B994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5E9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5F6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353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0.72</w:t>
            </w:r>
          </w:p>
        </w:tc>
      </w:tr>
      <w:tr w:rsidR="00BB4386" w:rsidRPr="00C124AA" w14:paraId="7CDD04DE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C344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Slope (20-min only)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EFDA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6A9E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02F2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C5B2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17F5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8C0C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7B98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45A5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723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-0.27</w:t>
            </w:r>
          </w:p>
        </w:tc>
      </w:tr>
      <w:tr w:rsidR="00BB4386" w:rsidRPr="00C124AA" w14:paraId="2595803D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A4C5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Step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F79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A73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9B6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5C81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DB2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B8F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A64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0E80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206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0.83</w:t>
            </w:r>
          </w:p>
        </w:tc>
      </w:tr>
      <w:tr w:rsidR="00BB4386" w:rsidRPr="00C124AA" w14:paraId="1C9B1E30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760E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Log(Step)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E56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2A27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7C1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FF9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1E6E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4C5D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E98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DBD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304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0.82</w:t>
            </w:r>
          </w:p>
        </w:tc>
      </w:tr>
      <w:tr w:rsidR="00BB4386" w:rsidRPr="00C124AA" w14:paraId="4A23E75B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1DDB9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Directional Peristence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C43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B732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A51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475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8412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5FD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2944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20D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8D44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1.32</w:t>
            </w:r>
          </w:p>
        </w:tc>
      </w:tr>
      <w:tr w:rsidR="00BB4386" w:rsidRPr="00C124AA" w14:paraId="725B56DD" w14:textId="77777777" w:rsidTr="0067598D">
        <w:trPr>
          <w:trHeight w:val="320"/>
        </w:trPr>
        <w:tc>
          <w:tcPr>
            <w:tcW w:w="4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6F5FCE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Slope persistence (20-min only)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B423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7424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61D4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DAF7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23CE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284D3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790F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093D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3951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0.38</w:t>
            </w:r>
          </w:p>
        </w:tc>
      </w:tr>
    </w:tbl>
    <w:p w14:paraId="35204F60" w14:textId="77777777" w:rsidR="00BB4386" w:rsidRDefault="00BB4386" w:rsidP="00BB4386">
      <w:pPr>
        <w:rPr>
          <w:rFonts w:ascii="Times" w:hAnsi="Times"/>
          <w:lang w:val="en-US"/>
        </w:rPr>
      </w:pPr>
    </w:p>
    <w:p w14:paraId="3391EFB7" w14:textId="77777777" w:rsidR="00BB4386" w:rsidRDefault="00BB4386" w:rsidP="00BB4386">
      <w:pPr>
        <w:rPr>
          <w:rFonts w:ascii="Times" w:hAnsi="Times"/>
          <w:lang w:val="en-US"/>
        </w:rPr>
      </w:pPr>
    </w:p>
    <w:p w14:paraId="00A61128" w14:textId="77777777" w:rsidR="00BB4386" w:rsidRDefault="00BB4386" w:rsidP="00BB4386">
      <w:pPr>
        <w:rPr>
          <w:rFonts w:ascii="Times" w:hAnsi="Times"/>
          <w:highlight w:val="cyan"/>
          <w:lang w:val="en-US"/>
        </w:rPr>
      </w:pPr>
    </w:p>
    <w:p w14:paraId="7DECDE8E" w14:textId="77777777" w:rsidR="00BB4386" w:rsidRDefault="00BB4386" w:rsidP="00BB4386">
      <w:pPr>
        <w:rPr>
          <w:rFonts w:ascii="Times" w:hAnsi="Times"/>
          <w:lang w:val="en-US"/>
        </w:rPr>
      </w:pPr>
    </w:p>
    <w:p w14:paraId="0322E22E" w14:textId="77777777" w:rsidR="00BB4386" w:rsidRDefault="00BB4386" w:rsidP="00BB4386">
      <w:pPr>
        <w:rPr>
          <w:rFonts w:ascii="Times" w:hAnsi="Times"/>
          <w:lang w:val="en-US"/>
        </w:rPr>
      </w:pPr>
    </w:p>
    <w:p w14:paraId="6C4BAFA3" w14:textId="77777777" w:rsidR="00BB4386" w:rsidRDefault="00BB4386" w:rsidP="00BB4386">
      <w:pPr>
        <w:rPr>
          <w:rFonts w:ascii="Times" w:hAnsi="Times"/>
          <w:lang w:val="en-US"/>
        </w:rPr>
      </w:pPr>
    </w:p>
    <w:p w14:paraId="2E9DF183" w14:textId="77777777" w:rsidR="00BB4386" w:rsidRDefault="00BB4386" w:rsidP="00BB4386">
      <w:pPr>
        <w:rPr>
          <w:rFonts w:ascii="Times" w:hAnsi="Times"/>
          <w:lang w:val="en-US"/>
        </w:rPr>
      </w:pPr>
    </w:p>
    <w:p w14:paraId="7C46EB5A" w14:textId="77777777" w:rsidR="00BB4386" w:rsidRDefault="00BB4386" w:rsidP="00BB4386">
      <w:pPr>
        <w:rPr>
          <w:rFonts w:ascii="Times" w:hAnsi="Times"/>
          <w:lang w:val="en-US"/>
        </w:rPr>
      </w:pPr>
    </w:p>
    <w:p w14:paraId="2A717246" w14:textId="3AA6EE56" w:rsidR="00BB4386" w:rsidRPr="0076331D" w:rsidRDefault="00BB4386" w:rsidP="00BB4386">
      <w:pPr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lastRenderedPageBreak/>
        <w:t>Supplemental Table S1</w:t>
      </w:r>
      <w:r w:rsidR="00A5738C">
        <w:rPr>
          <w:rFonts w:ascii="Times" w:hAnsi="Times"/>
          <w:lang w:val="en-US"/>
        </w:rPr>
        <w:t>3</w:t>
      </w:r>
      <w:r>
        <w:rPr>
          <w:rFonts w:ascii="Times" w:hAnsi="Times"/>
          <w:lang w:val="en-US"/>
        </w:rPr>
        <w:t xml:space="preserve">. </w:t>
      </w:r>
      <w:r w:rsidR="001E7116">
        <w:rPr>
          <w:rFonts w:ascii="Times" w:hAnsi="Times"/>
          <w:lang w:val="en-US"/>
        </w:rPr>
        <w:t>Top model d</w:t>
      </w:r>
      <w:r>
        <w:rPr>
          <w:rFonts w:ascii="Times" w:hAnsi="Times"/>
          <w:lang w:val="en-US"/>
        </w:rPr>
        <w:t xml:space="preserve">ay habitat selection results for adults in the wildland-dominated region at coarse (3-hour) and fine (20-minute) fix intervals. </w:t>
      </w:r>
      <w:r w:rsidRPr="0076331D">
        <w:rPr>
          <w:rFonts w:ascii="Times" w:hAnsi="Times"/>
          <w:lang w:val="en-US"/>
        </w:rPr>
        <w:t xml:space="preserve">Landscape covariate values in bold are significant at </w:t>
      </w:r>
      <w:r w:rsidRPr="0076331D">
        <w:rPr>
          <w:rFonts w:ascii="Times" w:hAnsi="Times" w:cs="Calibri"/>
          <w:color w:val="222222"/>
          <w:shd w:val="clear" w:color="auto" w:fill="FFFFFF"/>
        </w:rPr>
        <w:t>α</w:t>
      </w:r>
      <w:r w:rsidRPr="0076331D">
        <w:rPr>
          <w:rFonts w:ascii="Calibri" w:hAnsi="Calibri" w:cs="Calibri"/>
          <w:color w:val="222222"/>
          <w:shd w:val="clear" w:color="auto" w:fill="FFFFFF"/>
          <w:lang w:val="en-US"/>
        </w:rPr>
        <w:t xml:space="preserve"> </w:t>
      </w:r>
      <w:r w:rsidRPr="0076331D">
        <w:rPr>
          <w:rFonts w:ascii="Times" w:hAnsi="Times"/>
          <w:lang w:val="en-US"/>
        </w:rPr>
        <w:t>≤ 0.05</w:t>
      </w:r>
      <w:r>
        <w:rPr>
          <w:rFonts w:ascii="Times" w:hAnsi="Times"/>
          <w:lang w:val="en-US"/>
        </w:rPr>
        <w:t>.</w:t>
      </w:r>
      <w:r w:rsidR="001E7116">
        <w:rPr>
          <w:rFonts w:ascii="Times" w:hAnsi="Times"/>
          <w:lang w:val="en-US"/>
        </w:rPr>
        <w:t xml:space="preserve"> </w:t>
      </w:r>
      <w:r w:rsidR="00042CE0">
        <w:rPr>
          <w:rFonts w:ascii="Times" w:hAnsi="Times"/>
          <w:lang w:val="en-US"/>
        </w:rPr>
        <w:t xml:space="preserve">Step, log(step), directional persistence and slope persistence are resource-independent behavioral covariates that </w:t>
      </w:r>
      <w:r w:rsidR="00042CE0" w:rsidRPr="009D762E">
        <w:rPr>
          <w:rFonts w:ascii="Times" w:hAnsi="Times" w:cstheme="majorHAnsi"/>
          <w:color w:val="000000" w:themeColor="text1"/>
        </w:rPr>
        <w:t xml:space="preserve">control for inherent biases in animal movement </w:t>
      </w:r>
      <w:r w:rsidR="00042CE0" w:rsidRPr="0070728A">
        <w:rPr>
          <w:rFonts w:ascii="Times" w:hAnsi="Times" w:cstheme="majorHAnsi"/>
          <w:color w:val="000000" w:themeColor="text1"/>
        </w:rPr>
        <w:t>that influence habitat use</w:t>
      </w:r>
      <w:r w:rsidR="00042CE0">
        <w:rPr>
          <w:rFonts w:ascii="Times" w:hAnsi="Times"/>
          <w:lang w:val="en-US"/>
        </w:rPr>
        <w:t xml:space="preserve">. </w:t>
      </w:r>
      <w:r w:rsidR="001E7116">
        <w:rPr>
          <w:rFonts w:ascii="Times" w:hAnsi="Times"/>
          <w:lang w:val="en-US"/>
        </w:rPr>
        <w:t>* indicates covariates where a positive value represents a negative association, and a negative value represents a positive association.</w:t>
      </w:r>
    </w:p>
    <w:p w14:paraId="5D399ECD" w14:textId="77777777" w:rsidR="00BB4386" w:rsidRDefault="00BB4386" w:rsidP="00BB4386">
      <w:pPr>
        <w:rPr>
          <w:highlight w:val="cyan"/>
          <w:lang w:val="en-US"/>
        </w:rPr>
      </w:pPr>
    </w:p>
    <w:tbl>
      <w:tblPr>
        <w:tblW w:w="12420" w:type="dxa"/>
        <w:tblLook w:val="04A0" w:firstRow="1" w:lastRow="0" w:firstColumn="1" w:lastColumn="0" w:noHBand="0" w:noVBand="1"/>
      </w:tblPr>
      <w:tblGrid>
        <w:gridCol w:w="4460"/>
        <w:gridCol w:w="780"/>
        <w:gridCol w:w="1040"/>
        <w:gridCol w:w="1040"/>
        <w:gridCol w:w="1040"/>
        <w:gridCol w:w="222"/>
        <w:gridCol w:w="718"/>
        <w:gridCol w:w="1095"/>
        <w:gridCol w:w="1037"/>
        <w:gridCol w:w="1050"/>
      </w:tblGrid>
      <w:tr w:rsidR="00BB4386" w:rsidRPr="00C124AA" w14:paraId="5FE854EB" w14:textId="77777777" w:rsidTr="0067598D">
        <w:trPr>
          <w:trHeight w:val="30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013B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900" w:type="dxa"/>
            <w:gridSpan w:val="4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1F759" w14:textId="3ECAC949" w:rsidR="00BB4386" w:rsidRPr="00C124AA" w:rsidRDefault="00EE0413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Wildland-dominated region </w:t>
            </w:r>
            <w:r w:rsidR="00BB4386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adult </w:t>
            </w:r>
            <w:r w:rsidR="00BB4386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day 3-h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CCA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3900" w:type="dxa"/>
            <w:gridSpan w:val="4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ADD4A" w14:textId="774917B8" w:rsidR="00BB4386" w:rsidRPr="00C124AA" w:rsidRDefault="00EE0413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Wildland-dominated region </w:t>
            </w:r>
            <w:r w:rsidR="00BB4386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>adult</w:t>
            </w:r>
            <w:r w:rsidR="00BB4386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 day 20-m</w:t>
            </w:r>
          </w:p>
        </w:tc>
      </w:tr>
      <w:tr w:rsidR="00BB4386" w:rsidRPr="00C124AA" w14:paraId="1B876443" w14:textId="77777777" w:rsidTr="0067598D">
        <w:trPr>
          <w:trHeight w:val="640"/>
        </w:trPr>
        <w:tc>
          <w:tcPr>
            <w:tcW w:w="4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EB0EE" w14:textId="77777777" w:rsidR="00BB4386" w:rsidRPr="00C124AA" w:rsidRDefault="00BB4386" w:rsidP="0067598D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A69A7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7F9DD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D640A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7C205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0736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8733A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D6026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64C9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4C7F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</w:tr>
      <w:tr w:rsidR="00BB4386" w:rsidRPr="00C124AA" w14:paraId="088B2B36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0D8C" w14:textId="7BDC251F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(Linear)</w:t>
            </w:r>
            <w:r w:rsidR="001E7116" w:rsidRP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77F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433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012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FD4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1.99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09D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CCDB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A1F0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2664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98A1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</w:tr>
      <w:tr w:rsidR="00BB4386" w:rsidRPr="00C124AA" w14:paraId="643667B0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7E79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(Quadratic)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C93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13F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453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68A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2.81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E3D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EE79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6E5A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F4DBC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F35F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</w:tr>
      <w:tr w:rsidR="00BB4386" w:rsidRPr="00C124AA" w14:paraId="42B4589C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4C586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NDVI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5F7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9A5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D41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95E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178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516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D13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EB5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43D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0.52</w:t>
            </w:r>
          </w:p>
        </w:tc>
      </w:tr>
      <w:tr w:rsidR="00BB4386" w:rsidRPr="00C124AA" w14:paraId="105F153E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39C8" w14:textId="47890B3A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Burn index</w:t>
            </w:r>
            <w:r w:rsidR="001E7116" w:rsidRP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70B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0C20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F3D4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DB71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4635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360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44B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233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640C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-0.01</w:t>
            </w:r>
          </w:p>
        </w:tc>
      </w:tr>
      <w:tr w:rsidR="00BB4386" w:rsidRPr="00C124AA" w14:paraId="5D240F94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E98EE" w14:textId="6F807860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coast</w:t>
            </w:r>
            <w:r w:rsidR="001E7116" w:rsidRP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BF2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E2B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F62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8F8C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FC9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C2C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-1.00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618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77B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957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-0.43</w:t>
            </w:r>
          </w:p>
        </w:tc>
      </w:tr>
      <w:tr w:rsidR="00BB4386" w:rsidRPr="00C124AA" w14:paraId="1FB085E8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8099" w14:textId="2E96DF94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freshwater</w:t>
            </w:r>
            <w:r w:rsidR="001E7116" w:rsidRP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53A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56D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0C8D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11C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330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5FDBC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1AF8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B77BB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D2064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</w:tr>
      <w:tr w:rsidR="00BB4386" w:rsidRPr="00C124AA" w14:paraId="3039B732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DC622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Dunes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6F0A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ED0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C07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90F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D68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081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DDF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A8B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59F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0.84</w:t>
            </w:r>
          </w:p>
        </w:tc>
      </w:tr>
      <w:tr w:rsidR="00BB4386" w:rsidRPr="00C124AA" w14:paraId="22E8EDDE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B7CE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Elevation (3-hour only)/Slope (20-min only)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2DF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5CF5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692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565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FDA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9BA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-0.39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472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FD4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-0.72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83E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-0.06</w:t>
            </w:r>
          </w:p>
        </w:tc>
      </w:tr>
      <w:tr w:rsidR="00BB4386" w:rsidRPr="00C124AA" w14:paraId="31FE5054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12EC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Step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C73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8C6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161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662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D1A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862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410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1A2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34DD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1.42</w:t>
            </w:r>
          </w:p>
        </w:tc>
      </w:tr>
      <w:tr w:rsidR="00BB4386" w:rsidRPr="00C124AA" w14:paraId="41CB1ED6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7FD6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Log(Step)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D5A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09E1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A41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922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9CB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E08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9E0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FECC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424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0.52</w:t>
            </w:r>
          </w:p>
        </w:tc>
      </w:tr>
      <w:tr w:rsidR="00BB4386" w:rsidRPr="00C124AA" w14:paraId="61431200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C2F9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Directional Peristence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8C0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732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A3F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4F6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713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31A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B8A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B8D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5E2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1.02</w:t>
            </w:r>
          </w:p>
        </w:tc>
      </w:tr>
      <w:tr w:rsidR="00BB4386" w:rsidRPr="00C124AA" w14:paraId="2093CD5B" w14:textId="77777777" w:rsidTr="0067598D">
        <w:trPr>
          <w:trHeight w:val="320"/>
        </w:trPr>
        <w:tc>
          <w:tcPr>
            <w:tcW w:w="4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16724C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Slope persistence (20-min only)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BC7D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D809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A9DE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9B07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2B7F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9560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7155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AF55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-0.20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13B85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0.31</w:t>
            </w:r>
          </w:p>
        </w:tc>
      </w:tr>
    </w:tbl>
    <w:p w14:paraId="6139EE2E" w14:textId="77777777" w:rsidR="00BB4386" w:rsidRPr="00C124AA" w:rsidRDefault="00BB4386" w:rsidP="00BB4386">
      <w:pPr>
        <w:rPr>
          <w:sz w:val="16"/>
          <w:szCs w:val="16"/>
          <w:highlight w:val="cyan"/>
          <w:lang w:val="en-US"/>
        </w:rPr>
      </w:pPr>
    </w:p>
    <w:p w14:paraId="0673378D" w14:textId="77777777" w:rsidR="00BB4386" w:rsidRDefault="00BB4386" w:rsidP="00BB4386"/>
    <w:p w14:paraId="25487436" w14:textId="77777777" w:rsidR="00BB4386" w:rsidRDefault="00BB4386" w:rsidP="00BB4386">
      <w:pPr>
        <w:rPr>
          <w:rFonts w:ascii="Times" w:hAnsi="Times"/>
          <w:lang w:val="en-US"/>
        </w:rPr>
      </w:pPr>
    </w:p>
    <w:p w14:paraId="57C89792" w14:textId="77777777" w:rsidR="00BB4386" w:rsidRDefault="00BB4386" w:rsidP="00BB4386">
      <w:pPr>
        <w:rPr>
          <w:rFonts w:ascii="Times" w:hAnsi="Times"/>
          <w:lang w:val="en-US"/>
        </w:rPr>
      </w:pPr>
    </w:p>
    <w:p w14:paraId="4C44C031" w14:textId="77777777" w:rsidR="00BB4386" w:rsidRDefault="00BB4386" w:rsidP="00BB4386">
      <w:pPr>
        <w:rPr>
          <w:rFonts w:ascii="Times" w:hAnsi="Times"/>
          <w:lang w:val="en-US"/>
        </w:rPr>
      </w:pPr>
    </w:p>
    <w:p w14:paraId="575EB103" w14:textId="77777777" w:rsidR="00BB4386" w:rsidRDefault="00BB4386" w:rsidP="00BB4386">
      <w:pPr>
        <w:rPr>
          <w:rFonts w:ascii="Times" w:hAnsi="Times"/>
          <w:lang w:val="en-US"/>
        </w:rPr>
      </w:pPr>
    </w:p>
    <w:p w14:paraId="7B8397E9" w14:textId="77777777" w:rsidR="00BB4386" w:rsidRDefault="00BB4386" w:rsidP="00BB4386">
      <w:pPr>
        <w:rPr>
          <w:rFonts w:ascii="Times" w:hAnsi="Times"/>
          <w:lang w:val="en-US"/>
        </w:rPr>
      </w:pPr>
    </w:p>
    <w:p w14:paraId="625A44C9" w14:textId="77777777" w:rsidR="00BB4386" w:rsidRDefault="00BB4386" w:rsidP="00BB4386">
      <w:pPr>
        <w:rPr>
          <w:rFonts w:ascii="Times" w:hAnsi="Times"/>
          <w:lang w:val="en-US"/>
        </w:rPr>
      </w:pPr>
    </w:p>
    <w:p w14:paraId="77E34C19" w14:textId="653BB034" w:rsidR="00BB4386" w:rsidRDefault="00BB4386" w:rsidP="00BB4386">
      <w:pPr>
        <w:rPr>
          <w:rFonts w:ascii="Times" w:hAnsi="Times"/>
          <w:lang w:val="en-US"/>
        </w:rPr>
      </w:pPr>
    </w:p>
    <w:p w14:paraId="3DE3B446" w14:textId="6387C528" w:rsidR="00BB4386" w:rsidRDefault="00BB4386" w:rsidP="00BB4386">
      <w:pPr>
        <w:rPr>
          <w:rFonts w:ascii="Times" w:hAnsi="Times"/>
          <w:lang w:val="en-US"/>
        </w:rPr>
      </w:pPr>
    </w:p>
    <w:p w14:paraId="6AA386AA" w14:textId="1E72209F" w:rsidR="00BB4386" w:rsidRDefault="00BB4386" w:rsidP="00BB4386">
      <w:pPr>
        <w:rPr>
          <w:rFonts w:ascii="Times" w:hAnsi="Times"/>
          <w:lang w:val="en-US"/>
        </w:rPr>
      </w:pPr>
    </w:p>
    <w:p w14:paraId="5D2C86D1" w14:textId="4DEFCF89" w:rsidR="00BB4386" w:rsidRPr="0076331D" w:rsidRDefault="00BB4386" w:rsidP="00BB4386">
      <w:pPr>
        <w:rPr>
          <w:rFonts w:ascii="Times" w:hAnsi="Times"/>
          <w:lang w:val="en-US"/>
        </w:rPr>
      </w:pPr>
      <w:r w:rsidRPr="008E01E1">
        <w:rPr>
          <w:rFonts w:ascii="Times" w:hAnsi="Times"/>
          <w:lang w:val="en-US"/>
        </w:rPr>
        <w:lastRenderedPageBreak/>
        <w:t>Supplemental Table S</w:t>
      </w:r>
      <w:r>
        <w:rPr>
          <w:rFonts w:ascii="Times" w:hAnsi="Times"/>
          <w:lang w:val="en-US"/>
        </w:rPr>
        <w:t>1</w:t>
      </w:r>
      <w:r w:rsidR="00A5738C">
        <w:rPr>
          <w:rFonts w:ascii="Times" w:hAnsi="Times"/>
          <w:lang w:val="en-US"/>
        </w:rPr>
        <w:t>4</w:t>
      </w:r>
      <w:r w:rsidRPr="008E01E1">
        <w:rPr>
          <w:rFonts w:ascii="Times" w:hAnsi="Times"/>
          <w:lang w:val="en-US"/>
        </w:rPr>
        <w:t>.Night habitat selection results for adults</w:t>
      </w:r>
      <w:r>
        <w:rPr>
          <w:rFonts w:ascii="Times" w:hAnsi="Times"/>
          <w:lang w:val="en-US"/>
        </w:rPr>
        <w:t xml:space="preserve"> in the wildland-dominated region</w:t>
      </w:r>
      <w:r w:rsidRPr="008E01E1">
        <w:rPr>
          <w:rFonts w:ascii="Times" w:hAnsi="Times"/>
          <w:lang w:val="en-US"/>
        </w:rPr>
        <w:t xml:space="preserve"> at coarse (3-hour) and fine (20-minute) fix intervals. </w:t>
      </w:r>
      <w:r w:rsidRPr="0076331D">
        <w:rPr>
          <w:rFonts w:ascii="Times" w:hAnsi="Times"/>
          <w:lang w:val="en-US"/>
        </w:rPr>
        <w:t xml:space="preserve">Landscape covariate values in bold are significant at </w:t>
      </w:r>
      <w:r w:rsidRPr="0076331D">
        <w:rPr>
          <w:rFonts w:ascii="Times" w:hAnsi="Times" w:cs="Calibri"/>
          <w:color w:val="222222"/>
          <w:shd w:val="clear" w:color="auto" w:fill="FFFFFF"/>
        </w:rPr>
        <w:t>α</w:t>
      </w:r>
      <w:r w:rsidRPr="0076331D">
        <w:rPr>
          <w:rFonts w:ascii="Calibri" w:hAnsi="Calibri" w:cs="Calibri"/>
          <w:color w:val="222222"/>
          <w:shd w:val="clear" w:color="auto" w:fill="FFFFFF"/>
          <w:lang w:val="en-US"/>
        </w:rPr>
        <w:t xml:space="preserve"> </w:t>
      </w:r>
      <w:r w:rsidRPr="0076331D">
        <w:rPr>
          <w:rFonts w:ascii="Times" w:hAnsi="Times"/>
          <w:lang w:val="en-US"/>
        </w:rPr>
        <w:t>≤ 0.05</w:t>
      </w:r>
      <w:r>
        <w:rPr>
          <w:rFonts w:ascii="Times" w:hAnsi="Times"/>
          <w:lang w:val="en-US"/>
        </w:rPr>
        <w:t>.</w:t>
      </w:r>
      <w:r w:rsidR="001E7116">
        <w:rPr>
          <w:rFonts w:ascii="Times" w:hAnsi="Times"/>
          <w:lang w:val="en-US"/>
        </w:rPr>
        <w:t xml:space="preserve"> </w:t>
      </w:r>
      <w:r w:rsidR="00042CE0">
        <w:rPr>
          <w:rFonts w:ascii="Times" w:hAnsi="Times"/>
          <w:lang w:val="en-US"/>
        </w:rPr>
        <w:t xml:space="preserve">Step, log(step), directional persistence and slope persistence are resource-independent behavioral covariates that </w:t>
      </w:r>
      <w:r w:rsidR="00042CE0" w:rsidRPr="009D762E">
        <w:rPr>
          <w:rFonts w:ascii="Times" w:hAnsi="Times" w:cstheme="majorHAnsi"/>
          <w:color w:val="000000" w:themeColor="text1"/>
        </w:rPr>
        <w:t xml:space="preserve">control for inherent biases in animal movement </w:t>
      </w:r>
      <w:r w:rsidR="00042CE0" w:rsidRPr="0070728A">
        <w:rPr>
          <w:rFonts w:ascii="Times" w:hAnsi="Times" w:cstheme="majorHAnsi"/>
          <w:color w:val="000000" w:themeColor="text1"/>
        </w:rPr>
        <w:t>that influence habitat use</w:t>
      </w:r>
      <w:r w:rsidR="00042CE0">
        <w:rPr>
          <w:rFonts w:ascii="Times" w:hAnsi="Times"/>
          <w:lang w:val="en-US"/>
        </w:rPr>
        <w:t xml:space="preserve">. </w:t>
      </w:r>
      <w:r w:rsidR="001E7116">
        <w:rPr>
          <w:rFonts w:ascii="Times" w:hAnsi="Times"/>
          <w:lang w:val="en-US"/>
        </w:rPr>
        <w:t>* indicates covariates where a positive value represents a negative association, and a negative value represents a positive association.</w:t>
      </w:r>
    </w:p>
    <w:p w14:paraId="103CDB1E" w14:textId="77777777" w:rsidR="00BB4386" w:rsidRDefault="00BB4386" w:rsidP="00BB4386">
      <w:pPr>
        <w:rPr>
          <w:rFonts w:ascii="Times" w:hAnsi="Times"/>
          <w:lang w:val="en-US"/>
        </w:rPr>
      </w:pPr>
    </w:p>
    <w:tbl>
      <w:tblPr>
        <w:tblW w:w="12420" w:type="dxa"/>
        <w:tblLook w:val="04A0" w:firstRow="1" w:lastRow="0" w:firstColumn="1" w:lastColumn="0" w:noHBand="0" w:noVBand="1"/>
      </w:tblPr>
      <w:tblGrid>
        <w:gridCol w:w="4460"/>
        <w:gridCol w:w="718"/>
        <w:gridCol w:w="1095"/>
        <w:gridCol w:w="1037"/>
        <w:gridCol w:w="1050"/>
        <w:gridCol w:w="256"/>
        <w:gridCol w:w="718"/>
        <w:gridCol w:w="1095"/>
        <w:gridCol w:w="1037"/>
        <w:gridCol w:w="1050"/>
      </w:tblGrid>
      <w:tr w:rsidR="00BB4386" w:rsidRPr="00C124AA" w14:paraId="740633C5" w14:textId="77777777" w:rsidTr="0067598D">
        <w:trPr>
          <w:trHeight w:val="30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C38D" w14:textId="77777777" w:rsidR="00BB4386" w:rsidRPr="00C124AA" w:rsidRDefault="00BB4386" w:rsidP="0067598D">
            <w:pPr>
              <w:rPr>
                <w:sz w:val="16"/>
                <w:szCs w:val="16"/>
              </w:rPr>
            </w:pPr>
          </w:p>
        </w:tc>
        <w:tc>
          <w:tcPr>
            <w:tcW w:w="3900" w:type="dxa"/>
            <w:gridSpan w:val="4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0ADCD" w14:textId="2167455D" w:rsidR="00BB4386" w:rsidRPr="00C124AA" w:rsidRDefault="00EE0413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Wildland-dominated region </w:t>
            </w:r>
            <w:r w:rsidR="00BB4386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>adults</w:t>
            </w:r>
            <w:r w:rsidR="00BB4386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 night 3-h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401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3900" w:type="dxa"/>
            <w:gridSpan w:val="4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F185B" w14:textId="5D24272E" w:rsidR="00BB4386" w:rsidRPr="00C124AA" w:rsidRDefault="00EE0413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 xml:space="preserve">Wildland-dominated region </w:t>
            </w:r>
            <w:r w:rsidR="00BB4386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  <w:lang w:val="en-US"/>
              </w:rPr>
              <w:t xml:space="preserve">adults </w:t>
            </w:r>
            <w:r w:rsidR="00BB4386" w:rsidRPr="00C124AA">
              <w:rPr>
                <w:rFonts w:ascii="Times Roman" w:hAnsi="Times Roman" w:cs="Calibri"/>
                <w:b/>
                <w:bCs/>
                <w:color w:val="000000"/>
                <w:sz w:val="15"/>
                <w:szCs w:val="15"/>
              </w:rPr>
              <w:t>night 20-m</w:t>
            </w:r>
          </w:p>
        </w:tc>
      </w:tr>
      <w:tr w:rsidR="00BB4386" w:rsidRPr="00C124AA" w14:paraId="09310088" w14:textId="77777777" w:rsidTr="0067598D">
        <w:trPr>
          <w:trHeight w:val="340"/>
        </w:trPr>
        <w:tc>
          <w:tcPr>
            <w:tcW w:w="4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D0F2B" w14:textId="77777777" w:rsidR="00BB4386" w:rsidRPr="00C124AA" w:rsidRDefault="00BB4386" w:rsidP="0067598D">
            <w:pPr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3BAF2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C20E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7D3D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6518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3200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B1B2D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i/>
                <w:iCs/>
                <w:color w:val="222222"/>
                <w:sz w:val="16"/>
                <w:szCs w:val="16"/>
              </w:rPr>
              <w:t>ß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6E8A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222222"/>
                <w:sz w:val="16"/>
                <w:szCs w:val="16"/>
              </w:rPr>
              <w:t>Robust SE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9176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L 95% CI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2B89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U 95% CI</w:t>
            </w:r>
          </w:p>
        </w:tc>
      </w:tr>
      <w:tr w:rsidR="00BB4386" w:rsidRPr="00C124AA" w14:paraId="5B0A136C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1C4D" w14:textId="5A5CC8B9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(Linear)</w:t>
            </w:r>
            <w:r w:rsidR="001E7116" w:rsidRP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086F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6BF7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D381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-0.88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D92B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21F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189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1.54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BF9A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1.64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470F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-1.68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F85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4.75</w:t>
            </w:r>
          </w:p>
        </w:tc>
      </w:tr>
      <w:tr w:rsidR="00BB4386" w:rsidRPr="00C124AA" w14:paraId="50E7915C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ECB4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(Quadratic)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806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A75B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2AAD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-0.84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179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2.13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67C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232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B566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2.83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F71D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-5.06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FCBB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6.05</w:t>
            </w:r>
          </w:p>
        </w:tc>
      </w:tr>
      <w:tr w:rsidR="00BB4386" w:rsidRPr="00C124AA" w14:paraId="531E7B31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5AC0" w14:textId="348D5559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(Linear) x Cover</w:t>
            </w:r>
            <w:r w:rsidR="001E7116" w:rsidRP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659E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F12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8014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920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0DE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649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-0.06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C0F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25E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-0.44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2A3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0.33</w:t>
            </w:r>
          </w:p>
        </w:tc>
      </w:tr>
      <w:tr w:rsidR="00BB4386" w:rsidRPr="00C124AA" w14:paraId="0E18B536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EB81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urban boundary  (Quadratic) x Cover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927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1.59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3FBC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F2C5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56CD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2.63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D160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AF2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2.97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B75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83F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1.65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063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4.29</w:t>
            </w:r>
          </w:p>
        </w:tc>
      </w:tr>
      <w:tr w:rsidR="00BB4386" w:rsidRPr="00C124AA" w14:paraId="51BB7D86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948F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Cover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17C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-0.40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9015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1EF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-0.70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F66F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CFA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081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-1.04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1478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F8B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-1.51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C4E1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-0.57</w:t>
            </w:r>
          </w:p>
        </w:tc>
      </w:tr>
      <w:tr w:rsidR="00BB4386" w:rsidRPr="00C124AA" w14:paraId="1E6ABD7A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62FC" w14:textId="2D1016A4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Distance from coast</w:t>
            </w:r>
            <w:r w:rsidR="001E7116" w:rsidRPr="00C124AA">
              <w:rPr>
                <w:rFonts w:ascii="Times Roman" w:hAnsi="Times Roman" w:cs="Calibri"/>
                <w:color w:val="000000"/>
                <w:sz w:val="16"/>
                <w:szCs w:val="16"/>
                <w:lang w:val="en-US"/>
              </w:rPr>
              <w:t>*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273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-1.10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9BE9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C83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-1.73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DFCB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-0.46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5BAD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F42A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BBFB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8C63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83B6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</w:tr>
      <w:tr w:rsidR="00BB4386" w:rsidRPr="00C124AA" w14:paraId="52D20574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BB6C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Dunes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A10B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780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70D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FEA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43A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D6EB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C0ED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EFD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F06B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0.74</w:t>
            </w:r>
          </w:p>
        </w:tc>
      </w:tr>
      <w:tr w:rsidR="00BB4386" w:rsidRPr="00C124AA" w14:paraId="24E670F5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24F5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Slope (20-min only)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A179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69F6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D564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1AB3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EF6F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F6E3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-0.72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2DA7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D575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-1.06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B54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-0.38</w:t>
            </w:r>
          </w:p>
        </w:tc>
      </w:tr>
      <w:tr w:rsidR="00BB4386" w:rsidRPr="00C124AA" w14:paraId="2A910387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82186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Eucalyptus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E632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082C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4B24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5EAC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BC7F8" w14:textId="77777777" w:rsidR="00BB4386" w:rsidRPr="00C124AA" w:rsidRDefault="00BB4386" w:rsidP="0067598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6CF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-0.30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A4A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0D7B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-0.35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F1FB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b/>
                <w:bCs/>
                <w:color w:val="000000"/>
                <w:sz w:val="16"/>
                <w:szCs w:val="16"/>
              </w:rPr>
              <w:t>-0.25</w:t>
            </w:r>
          </w:p>
        </w:tc>
      </w:tr>
      <w:tr w:rsidR="00BB4386" w:rsidRPr="00C124AA" w14:paraId="032C4A74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2D88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Step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8BE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F4E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08B7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3925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14D2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74B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614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BCD4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443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0.44</w:t>
            </w:r>
          </w:p>
        </w:tc>
      </w:tr>
      <w:tr w:rsidR="00BB4386" w:rsidRPr="00C124AA" w14:paraId="4982FDD3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EE79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Log(Step)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89D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3E4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C13F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-0.28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621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85F2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4A1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130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BAE1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FA3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1.53</w:t>
            </w:r>
          </w:p>
        </w:tc>
      </w:tr>
      <w:tr w:rsidR="00BB4386" w:rsidRPr="00C124AA" w14:paraId="433EA46A" w14:textId="77777777" w:rsidTr="0067598D">
        <w:trPr>
          <w:trHeight w:val="280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6C6E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Directional Peristence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9D9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582D8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950A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6C7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4E6F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E841A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1.59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AD84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3732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1.31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5C9D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1.87</w:t>
            </w:r>
          </w:p>
        </w:tc>
      </w:tr>
      <w:tr w:rsidR="00BB4386" w:rsidRPr="00C124AA" w14:paraId="4456887A" w14:textId="77777777" w:rsidTr="0067598D">
        <w:trPr>
          <w:trHeight w:val="320"/>
        </w:trPr>
        <w:tc>
          <w:tcPr>
            <w:tcW w:w="4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3644E2" w14:textId="77777777" w:rsidR="00BB4386" w:rsidRPr="00C124AA" w:rsidRDefault="00BB4386" w:rsidP="0067598D">
            <w:pPr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Slope persistence (20-min only)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FD6BCB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D0E7C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16650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EFEE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5B6B7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F594E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1E279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A0D53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E3366" w14:textId="77777777" w:rsidR="00BB4386" w:rsidRPr="00C124AA" w:rsidRDefault="00BB4386" w:rsidP="0067598D">
            <w:pPr>
              <w:jc w:val="center"/>
              <w:rPr>
                <w:rFonts w:ascii="Times Roman" w:hAnsi="Times Roman" w:cs="Calibri"/>
                <w:color w:val="000000"/>
                <w:sz w:val="16"/>
                <w:szCs w:val="16"/>
              </w:rPr>
            </w:pPr>
            <w:r w:rsidRPr="00C124AA">
              <w:rPr>
                <w:rFonts w:ascii="Times Roman" w:hAnsi="Times Roman" w:cs="Calibri"/>
                <w:color w:val="000000"/>
                <w:sz w:val="16"/>
                <w:szCs w:val="16"/>
              </w:rPr>
              <w:t>0.80</w:t>
            </w:r>
          </w:p>
        </w:tc>
      </w:tr>
    </w:tbl>
    <w:p w14:paraId="46BE818B" w14:textId="77777777" w:rsidR="00BB4386" w:rsidRDefault="00BB4386" w:rsidP="00BB4386">
      <w:pPr>
        <w:rPr>
          <w:rFonts w:ascii="Times" w:hAnsi="Times"/>
          <w:lang w:val="en-US"/>
        </w:rPr>
      </w:pPr>
    </w:p>
    <w:p w14:paraId="157C8771" w14:textId="77777777" w:rsidR="00BB4386" w:rsidRDefault="00BB4386" w:rsidP="00BB4386">
      <w:pPr>
        <w:rPr>
          <w:rFonts w:ascii="Times" w:hAnsi="Times"/>
          <w:lang w:val="en-US"/>
        </w:rPr>
      </w:pPr>
    </w:p>
    <w:p w14:paraId="6564BAA3" w14:textId="77777777" w:rsidR="00BB4386" w:rsidRDefault="00BB4386" w:rsidP="00BB4386">
      <w:pPr>
        <w:rPr>
          <w:rFonts w:ascii="Times" w:hAnsi="Times"/>
          <w:lang w:val="en-US"/>
        </w:rPr>
      </w:pPr>
    </w:p>
    <w:p w14:paraId="6458EF15" w14:textId="77777777" w:rsidR="00BB4386" w:rsidRDefault="00BB4386" w:rsidP="00BB4386">
      <w:pPr>
        <w:rPr>
          <w:rFonts w:ascii="Times" w:hAnsi="Times"/>
          <w:lang w:val="en-US"/>
        </w:rPr>
      </w:pPr>
    </w:p>
    <w:p w14:paraId="42D8D9BC" w14:textId="77777777" w:rsidR="00BB4386" w:rsidRDefault="00BB4386" w:rsidP="00BB4386">
      <w:pPr>
        <w:rPr>
          <w:rFonts w:ascii="Times" w:hAnsi="Times"/>
          <w:lang w:val="en-US"/>
        </w:rPr>
      </w:pPr>
    </w:p>
    <w:p w14:paraId="1425EAB9" w14:textId="77777777" w:rsidR="00BB4386" w:rsidRDefault="00BB4386" w:rsidP="00BB4386">
      <w:pPr>
        <w:rPr>
          <w:rFonts w:ascii="Times" w:hAnsi="Times"/>
          <w:lang w:val="en-US"/>
        </w:rPr>
      </w:pPr>
    </w:p>
    <w:p w14:paraId="7935E4F2" w14:textId="1AFBEB7A" w:rsidR="00BB4386" w:rsidRDefault="00BB4386" w:rsidP="00BB4386">
      <w:pPr>
        <w:rPr>
          <w:rFonts w:ascii="Times" w:hAnsi="Times"/>
          <w:lang w:val="en-US"/>
        </w:rPr>
      </w:pPr>
    </w:p>
    <w:p w14:paraId="4D85601E" w14:textId="10C52C9A" w:rsidR="003D10E4" w:rsidRDefault="003D10E4" w:rsidP="00BB4386">
      <w:pPr>
        <w:rPr>
          <w:rFonts w:ascii="Times" w:hAnsi="Times"/>
          <w:lang w:val="en-US"/>
        </w:rPr>
      </w:pPr>
    </w:p>
    <w:p w14:paraId="774CD148" w14:textId="59059FFB" w:rsidR="003D10E4" w:rsidRDefault="003D10E4" w:rsidP="00BB4386">
      <w:pPr>
        <w:rPr>
          <w:rFonts w:ascii="Times" w:hAnsi="Times"/>
          <w:lang w:val="en-US"/>
        </w:rPr>
      </w:pPr>
    </w:p>
    <w:p w14:paraId="47D73E85" w14:textId="77777777" w:rsidR="003D10E4" w:rsidRDefault="003D10E4" w:rsidP="00BB4386">
      <w:pPr>
        <w:rPr>
          <w:rFonts w:ascii="Times" w:hAnsi="Times"/>
          <w:lang w:val="en-US"/>
        </w:rPr>
      </w:pPr>
    </w:p>
    <w:sectPr w:rsidR="003D10E4" w:rsidSect="00042CE0">
      <w:footerReference w:type="even" r:id="rId6"/>
      <w:footerReference w:type="default" r:id="rId7"/>
      <w:pgSz w:w="16840" w:h="11900" w:orient="landscape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54468F" w14:textId="77777777" w:rsidR="00756F6C" w:rsidRDefault="00756F6C" w:rsidP="0099775E">
      <w:r>
        <w:separator/>
      </w:r>
    </w:p>
  </w:endnote>
  <w:endnote w:type="continuationSeparator" w:id="0">
    <w:p w14:paraId="14D91757" w14:textId="77777777" w:rsidR="00756F6C" w:rsidRDefault="00756F6C" w:rsidP="00997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쩑郷ĝ㻐ୀ怀"/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Times Roman">
    <w:altName w:val="Times New Roman"/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178696749"/>
      <w:docPartObj>
        <w:docPartGallery w:val="Page Numbers (Bottom of Page)"/>
        <w:docPartUnique/>
      </w:docPartObj>
    </w:sdtPr>
    <w:sdtContent>
      <w:p w14:paraId="07812AC1" w14:textId="3D313090" w:rsidR="00042CE0" w:rsidRDefault="00042CE0" w:rsidP="0029542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C7FA246" w14:textId="77777777" w:rsidR="00042CE0" w:rsidRDefault="00042CE0" w:rsidP="0099775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962189286"/>
      <w:docPartObj>
        <w:docPartGallery w:val="Page Numbers (Bottom of Page)"/>
        <w:docPartUnique/>
      </w:docPartObj>
    </w:sdtPr>
    <w:sdtContent>
      <w:p w14:paraId="7B85ADC7" w14:textId="437E5B76" w:rsidR="00042CE0" w:rsidRDefault="00042CE0" w:rsidP="0029542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859E3D2" w14:textId="77777777" w:rsidR="00042CE0" w:rsidRDefault="00042CE0" w:rsidP="0099775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EEC2AE" w14:textId="77777777" w:rsidR="00756F6C" w:rsidRDefault="00756F6C" w:rsidP="0099775E">
      <w:r>
        <w:separator/>
      </w:r>
    </w:p>
  </w:footnote>
  <w:footnote w:type="continuationSeparator" w:id="0">
    <w:p w14:paraId="76D19B37" w14:textId="77777777" w:rsidR="00756F6C" w:rsidRDefault="00756F6C" w:rsidP="00997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BBD"/>
    <w:rsid w:val="00027C6C"/>
    <w:rsid w:val="0003112A"/>
    <w:rsid w:val="00042CE0"/>
    <w:rsid w:val="00084DD8"/>
    <w:rsid w:val="000E5BFF"/>
    <w:rsid w:val="0014713A"/>
    <w:rsid w:val="001644C3"/>
    <w:rsid w:val="00164503"/>
    <w:rsid w:val="00181029"/>
    <w:rsid w:val="00187ABE"/>
    <w:rsid w:val="00197839"/>
    <w:rsid w:val="001B5730"/>
    <w:rsid w:val="001D46F1"/>
    <w:rsid w:val="001E7116"/>
    <w:rsid w:val="001E7617"/>
    <w:rsid w:val="00271C30"/>
    <w:rsid w:val="00295422"/>
    <w:rsid w:val="002E528F"/>
    <w:rsid w:val="002E7699"/>
    <w:rsid w:val="003247D8"/>
    <w:rsid w:val="003332D7"/>
    <w:rsid w:val="00377317"/>
    <w:rsid w:val="0038244A"/>
    <w:rsid w:val="003D10E4"/>
    <w:rsid w:val="003D1169"/>
    <w:rsid w:val="003D253A"/>
    <w:rsid w:val="003D71D1"/>
    <w:rsid w:val="00433612"/>
    <w:rsid w:val="00435377"/>
    <w:rsid w:val="00440345"/>
    <w:rsid w:val="0048185C"/>
    <w:rsid w:val="00485054"/>
    <w:rsid w:val="004A0808"/>
    <w:rsid w:val="00540B4F"/>
    <w:rsid w:val="00544F8A"/>
    <w:rsid w:val="005945C3"/>
    <w:rsid w:val="00595F19"/>
    <w:rsid w:val="005A3295"/>
    <w:rsid w:val="005B68FC"/>
    <w:rsid w:val="006212BC"/>
    <w:rsid w:val="0067598D"/>
    <w:rsid w:val="00684413"/>
    <w:rsid w:val="006B2C8C"/>
    <w:rsid w:val="006C7D65"/>
    <w:rsid w:val="006E7109"/>
    <w:rsid w:val="006F7E90"/>
    <w:rsid w:val="00704294"/>
    <w:rsid w:val="0071509B"/>
    <w:rsid w:val="00733FF5"/>
    <w:rsid w:val="00744B2F"/>
    <w:rsid w:val="00756F6C"/>
    <w:rsid w:val="0076331D"/>
    <w:rsid w:val="00776FE5"/>
    <w:rsid w:val="00784B2E"/>
    <w:rsid w:val="00792EB4"/>
    <w:rsid w:val="007C7340"/>
    <w:rsid w:val="00827BE5"/>
    <w:rsid w:val="00875B2B"/>
    <w:rsid w:val="00897308"/>
    <w:rsid w:val="008A40D5"/>
    <w:rsid w:val="008E01E1"/>
    <w:rsid w:val="00961A0D"/>
    <w:rsid w:val="009726D6"/>
    <w:rsid w:val="009837B2"/>
    <w:rsid w:val="00991114"/>
    <w:rsid w:val="0099775E"/>
    <w:rsid w:val="009A2533"/>
    <w:rsid w:val="009A538A"/>
    <w:rsid w:val="009B66B3"/>
    <w:rsid w:val="009D015F"/>
    <w:rsid w:val="009F4407"/>
    <w:rsid w:val="00A00CDA"/>
    <w:rsid w:val="00A13B5B"/>
    <w:rsid w:val="00A279AF"/>
    <w:rsid w:val="00A5180E"/>
    <w:rsid w:val="00A5738C"/>
    <w:rsid w:val="00A815CC"/>
    <w:rsid w:val="00A82304"/>
    <w:rsid w:val="00A94BCA"/>
    <w:rsid w:val="00B308E1"/>
    <w:rsid w:val="00B7768D"/>
    <w:rsid w:val="00B928DB"/>
    <w:rsid w:val="00BB4386"/>
    <w:rsid w:val="00BC4127"/>
    <w:rsid w:val="00BE2BBD"/>
    <w:rsid w:val="00BF714F"/>
    <w:rsid w:val="00C124AA"/>
    <w:rsid w:val="00C15C6A"/>
    <w:rsid w:val="00C20493"/>
    <w:rsid w:val="00C27668"/>
    <w:rsid w:val="00C871CF"/>
    <w:rsid w:val="00C87B0E"/>
    <w:rsid w:val="00CA363E"/>
    <w:rsid w:val="00CD2ADD"/>
    <w:rsid w:val="00CF63CE"/>
    <w:rsid w:val="00D454C6"/>
    <w:rsid w:val="00D838B8"/>
    <w:rsid w:val="00D844C5"/>
    <w:rsid w:val="00DC5833"/>
    <w:rsid w:val="00DD3AFE"/>
    <w:rsid w:val="00DD7A8A"/>
    <w:rsid w:val="00DE6F5B"/>
    <w:rsid w:val="00E30FFE"/>
    <w:rsid w:val="00E360E9"/>
    <w:rsid w:val="00E52F48"/>
    <w:rsid w:val="00E53AAC"/>
    <w:rsid w:val="00E61F50"/>
    <w:rsid w:val="00EB165C"/>
    <w:rsid w:val="00EB3AFF"/>
    <w:rsid w:val="00EE0413"/>
    <w:rsid w:val="00F11DBD"/>
    <w:rsid w:val="00F23505"/>
    <w:rsid w:val="00F25881"/>
    <w:rsid w:val="00F55AE1"/>
    <w:rsid w:val="00F647BB"/>
    <w:rsid w:val="00F773F4"/>
    <w:rsid w:val="00FB1136"/>
    <w:rsid w:val="00FB5CB7"/>
    <w:rsid w:val="00FC7193"/>
    <w:rsid w:val="00FD1B91"/>
    <w:rsid w:val="00FE0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22192F"/>
  <w15:chartTrackingRefBased/>
  <w15:docId w15:val="{8994C22C-C02C-6345-8770-F0DEDBF46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L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38C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44C3"/>
    <w:rPr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4C3"/>
    <w:rPr>
      <w:rFonts w:ascii="Times New Roman" w:eastAsia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977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775E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99775E"/>
  </w:style>
  <w:style w:type="character" w:styleId="LineNumber">
    <w:name w:val="line number"/>
    <w:basedOn w:val="DefaultParagraphFont"/>
    <w:uiPriority w:val="99"/>
    <w:semiHidden/>
    <w:unhideWhenUsed/>
    <w:rsid w:val="009977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3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3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0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5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6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0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0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6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2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4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1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0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836</TotalTime>
  <Pages>14</Pages>
  <Words>4130</Words>
  <Characters>23546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Laurel Serieys</dc:creator>
  <cp:keywords/>
  <dc:description/>
  <cp:lastModifiedBy>Laurel Serieys</cp:lastModifiedBy>
  <cp:revision>24</cp:revision>
  <dcterms:created xsi:type="dcterms:W3CDTF">2020-04-22T05:36:00Z</dcterms:created>
  <dcterms:modified xsi:type="dcterms:W3CDTF">2021-02-05T12:23:00Z</dcterms:modified>
</cp:coreProperties>
</file>