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EBA3A" w14:textId="77777777" w:rsidR="007F4030" w:rsidRDefault="007F4030" w:rsidP="007F40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Attachments</w:t>
      </w:r>
    </w:p>
    <w:p w14:paraId="1D4CBB68" w14:textId="59FD13D5" w:rsidR="007F4030" w:rsidRDefault="007F4030" w:rsidP="007F40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Attachment 1. </w:t>
      </w:r>
      <w:r>
        <w:rPr>
          <w:rFonts w:ascii="Times New Roman" w:hAnsi="Times New Roman" w:cs="Times New Roman"/>
          <w:bCs/>
          <w:iCs/>
          <w:sz w:val="20"/>
          <w:szCs w:val="20"/>
          <w:lang w:val="en-GB"/>
        </w:rPr>
        <w:t>Distribution of corridor choices, reaction time, and level of confidence</w:t>
      </w:r>
    </w:p>
    <w:tbl>
      <w:tblPr>
        <w:tblW w:w="11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893"/>
        <w:gridCol w:w="862"/>
        <w:gridCol w:w="862"/>
        <w:gridCol w:w="1300"/>
        <w:gridCol w:w="818"/>
        <w:gridCol w:w="836"/>
        <w:gridCol w:w="874"/>
        <w:gridCol w:w="685"/>
        <w:gridCol w:w="796"/>
        <w:gridCol w:w="496"/>
        <w:gridCol w:w="529"/>
        <w:gridCol w:w="528"/>
        <w:gridCol w:w="6"/>
        <w:gridCol w:w="629"/>
        <w:gridCol w:w="843"/>
        <w:gridCol w:w="567"/>
      </w:tblGrid>
      <w:tr w:rsidR="007F4030" w14:paraId="473BA9E6" w14:textId="77777777" w:rsidTr="007F4030">
        <w:trPr>
          <w:trHeight w:val="555"/>
        </w:trPr>
        <w:tc>
          <w:tcPr>
            <w:tcW w:w="383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bottom"/>
            <w:hideMark/>
          </w:tcPr>
          <w:p w14:paraId="23BE5089" w14:textId="77777777" w:rsidR="007F4030" w:rsidRDefault="007F4030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</w:pP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572463B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presence of stairs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2A13774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corridor width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47D3669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corridor length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14135E23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corridor compactness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460F2FCB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number of selected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4FA958BC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number of not selected</w:t>
            </w:r>
          </w:p>
        </w:tc>
        <w:tc>
          <w:tcPr>
            <w:tcW w:w="874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2EBE03E8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selection rate [%]</w:t>
            </w:r>
          </w:p>
        </w:tc>
        <w:tc>
          <w:tcPr>
            <w:tcW w:w="303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AA8AC6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reaction time (s)</w:t>
            </w:r>
          </w:p>
        </w:tc>
        <w:tc>
          <w:tcPr>
            <w:tcW w:w="2045" w:type="dxa"/>
            <w:gridSpan w:val="4"/>
            <w:shd w:val="clear" w:color="auto" w:fill="FFFFFF"/>
            <w:vAlign w:val="bottom"/>
            <w:hideMark/>
          </w:tcPr>
          <w:p w14:paraId="43EBC6E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 xml:space="preserve">confidence (1 - very unsure,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br/>
              <w:t>5 - very confident)</w:t>
            </w:r>
          </w:p>
        </w:tc>
      </w:tr>
      <w:tr w:rsidR="007F4030" w14:paraId="44D427D5" w14:textId="77777777" w:rsidTr="007F4030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6F1A5AF" w14:textId="77777777" w:rsidR="007F4030" w:rsidRDefault="007F4030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0F6E0F35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C4A158F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129D65C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D113EDF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69A5B45F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50585AB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FE5ACD8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7924850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Mean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09103DFB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Median</w:t>
            </w:r>
          </w:p>
        </w:tc>
        <w:tc>
          <w:tcPr>
            <w:tcW w:w="4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4F2670F8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Min</w:t>
            </w:r>
          </w:p>
        </w:tc>
        <w:tc>
          <w:tcPr>
            <w:tcW w:w="5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10C8A91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Max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0ADC3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Sd</w:t>
            </w:r>
          </w:p>
        </w:tc>
        <w:tc>
          <w:tcPr>
            <w:tcW w:w="6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24B04C6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Mean</w:t>
            </w:r>
          </w:p>
        </w:tc>
        <w:tc>
          <w:tcPr>
            <w:tcW w:w="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1A6F09D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Median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  <w:hideMark/>
          </w:tcPr>
          <w:p w14:paraId="30DA615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Sd</w:t>
            </w:r>
          </w:p>
        </w:tc>
      </w:tr>
      <w:tr w:rsidR="007F4030" w14:paraId="47174630" w14:textId="77777777" w:rsidTr="007F4030">
        <w:trPr>
          <w:trHeight w:val="315"/>
        </w:trPr>
        <w:tc>
          <w:tcPr>
            <w:tcW w:w="3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1A08F43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tasks with stairs</w:t>
            </w: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648CBF29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068E6D0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20FA477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3C938AF9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0.37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4752E5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57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6243C5E6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478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D0BF6ED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10.65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0CC1E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3.50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1778AD8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3.48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0BA5639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1.12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62E9778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7.57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9A9B2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133F1AB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3.49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76F06F09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00E0B1F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0.95</w:t>
            </w:r>
          </w:p>
        </w:tc>
      </w:tr>
      <w:tr w:rsidR="007F4030" w14:paraId="371C211E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EC7EE5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25CD0C3B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465B02A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2C80DA78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15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6649EA5C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0.30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CB0B12D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62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6189D872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748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00418A19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7.65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D5B9E2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3.79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6ECEF31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3.76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144FC48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0.86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5333DB9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7.57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7C1A8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1.42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3F13863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3.26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6B11A50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1EF4F9B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0.89</w:t>
            </w:r>
          </w:p>
        </w:tc>
      </w:tr>
      <w:tr w:rsidR="007F4030" w14:paraId="14446946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2F549D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2BCDE74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152E32E9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2863DD40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1A2BBA77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0.25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9D3562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33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1C15B563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473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07DC6711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6.52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D6AB15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3.55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71216ED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3.10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2AA5A54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1.60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2FC1EB0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7.91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63719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1.45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2B0AAC1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3.12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5377D0B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368E830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1.05</w:t>
            </w:r>
          </w:p>
        </w:tc>
      </w:tr>
      <w:tr w:rsidR="007F4030" w14:paraId="0B96CD4E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8766D7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288119BA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7BC4C35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4685F6F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1C5FEAA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0.66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6B9AD62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66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3C3D6297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195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19FC1A77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25.29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790186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3.80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6E04103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3.57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2CEED2D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0.98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611B593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7.41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3BA93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1.56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18D883D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3.35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4545D01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224D53D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1.00</w:t>
            </w:r>
          </w:p>
        </w:tc>
      </w:tr>
      <w:tr w:rsidR="007F4030" w14:paraId="616BFCB7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4EED86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75FAEC64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364BB9C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1223E8E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A9DFC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0.54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3DFB69B4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72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7112FB00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340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00341C53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17.48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A2F503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4.04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3425A42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3.82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23164CC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1.02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298CFA8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7.64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743E1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1.62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267F273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3.33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7711270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6813FA0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1.07</w:t>
            </w:r>
          </w:p>
        </w:tc>
      </w:tr>
      <w:tr w:rsidR="007F4030" w14:paraId="1347EC1D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AE355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307FE81B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35F81E70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0AB4853C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67FA68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0.46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11FE36AF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41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60849550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196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96111AD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17.30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EFFE19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4.05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40F406A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3.60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6CAF50F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1.44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1CC0EA1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7.84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E16B9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1.79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75E87323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3.22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7196014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22BBA223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0.94</w:t>
            </w:r>
          </w:p>
        </w:tc>
      </w:tr>
      <w:tr w:rsidR="007F4030" w14:paraId="41AF2C2D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39CE61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49AF41C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637AF6E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7F601CE4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415083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0.37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55BA8AD4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440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706CCDAA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69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191AED1E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86.44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907633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3.29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6B758A6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3.04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174C247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0.80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5F20550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7.35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6ADF4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1.20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7D04C30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3.75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3ABA660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1BE8812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0.87</w:t>
            </w:r>
          </w:p>
        </w:tc>
      </w:tr>
      <w:tr w:rsidR="007F4030" w14:paraId="4CE77E7A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3E9BFA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14F2B9AA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3EC95B57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4DC1F55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EEEC0B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0.30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7CE2341D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683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0CF63FBD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105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DF7EB3B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86.68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B0831C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3.37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546A054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3.10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0259E6F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1.09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4DFE479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7.99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0DCFC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1.27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3FE957FE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3.73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75E17C6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666F0A3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0.84</w:t>
            </w:r>
          </w:p>
        </w:tc>
      </w:tr>
      <w:tr w:rsidR="007F4030" w14:paraId="53B22E3F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EBE563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5FCBE35A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2BDDCC1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76EC34E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5EB63684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0.25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F565394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441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7DD0FE46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94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5B7B565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82.43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B6C82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3.61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162A09B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3.36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65C3812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1.11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183DAC0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7.76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FE392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1.30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03E268A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3.66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1FD4A07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3B1C9CA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0.80</w:t>
            </w:r>
          </w:p>
        </w:tc>
      </w:tr>
      <w:tr w:rsidR="007F4030" w14:paraId="0B1D671A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A50B96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57BA7E7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28936B23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3A81DC8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22F522F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0.66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14A6ED6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241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0F8AE82E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17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EF9D76B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93.41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1CA123E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2.91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302A9D5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2.70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6DE374D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0.99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4A0537B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7.37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372D8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1.15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70DADA9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4.12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17012D2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232CDCC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0.77</w:t>
            </w:r>
          </w:p>
        </w:tc>
      </w:tr>
      <w:tr w:rsidR="007F4030" w14:paraId="740838E3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091083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30CB30A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7E175AC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61036847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15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5AC444BB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0.54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68DAB14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382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73E8DC61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30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475B6555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92.72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84B3D8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3.18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1984411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2.93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01C2733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1.08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1BCAC69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7.30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3279B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1.20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2475061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3.97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3876EC8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455BF66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0.83</w:t>
            </w:r>
          </w:p>
        </w:tc>
      </w:tr>
      <w:tr w:rsidR="007F4030" w14:paraId="0FDC68A2" w14:textId="77777777" w:rsidTr="007F4030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7B3F24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653250D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56537529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5AC27CC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3B0602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0.46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5D6281BF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243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27186284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D882B88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93.82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BFAE87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3.27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03B59C1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2.93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6930E26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0.88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136BA74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7.88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FBFD7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1.26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536C4E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3.98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12D68A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6149D1D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0.86</w:t>
            </w:r>
          </w:p>
        </w:tc>
      </w:tr>
      <w:tr w:rsidR="007F4030" w14:paraId="6B5DACE0" w14:textId="77777777" w:rsidTr="007F4030">
        <w:trPr>
          <w:trHeight w:val="300"/>
        </w:trPr>
        <w:tc>
          <w:tcPr>
            <w:tcW w:w="3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5A6D583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/>
              </w:rPr>
              <w:t>tasks without stairs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59C11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A5108D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CCDB2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5B001FB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0.37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ECE74E5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261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6749DC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248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32896081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51.28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B47F7B3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3.97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F668C3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3.85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1DFFC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0.91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E9F70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7.99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B6353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1.41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0623390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2.88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104F52B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4E248DB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0.99</w:t>
            </w:r>
          </w:p>
        </w:tc>
      </w:tr>
      <w:tr w:rsidR="007F4030" w14:paraId="5DED317D" w14:textId="77777777" w:rsidTr="007F403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BDEFD6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28A68BE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-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1853033A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43AF92C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15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419E937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0.30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8B23E6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238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23ED2432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531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B924C88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30.95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8EEA5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4.26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03C15C9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4.13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2C098A7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1.28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05118B8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7.99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22E93B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1.52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0F5A2379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2.61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100FA4C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433185F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0.91</w:t>
            </w:r>
          </w:p>
        </w:tc>
      </w:tr>
      <w:tr w:rsidR="007F4030" w14:paraId="4334C981" w14:textId="77777777" w:rsidTr="007F403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9083AA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1618093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-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33276C5C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0A74E14A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40F37B8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0.25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7D67A87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107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5A276562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401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3469405C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21.06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4D6E88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4.24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03A289F6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3.85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0D9367D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1.45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6B02F21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7.60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0EB139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1.65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2DB1D98F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2.65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1AF4148C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20C5114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1.01</w:t>
            </w:r>
          </w:p>
        </w:tc>
      </w:tr>
      <w:tr w:rsidR="007F4030" w14:paraId="7050F7A6" w14:textId="77777777" w:rsidTr="007F403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23253D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6E588B05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-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55DA344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2F1566FC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10</w:t>
            </w:r>
          </w:p>
        </w:tc>
        <w:tc>
          <w:tcPr>
            <w:tcW w:w="1300" w:type="dxa"/>
            <w:shd w:val="clear" w:color="auto" w:fill="FFFFFF"/>
            <w:noWrap/>
            <w:vAlign w:val="bottom"/>
            <w:hideMark/>
          </w:tcPr>
          <w:p w14:paraId="631C926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0.66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2A91B3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230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2E247704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16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47F69903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93.50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58E9A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3.55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20084BD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3.14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7951417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1.39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3D49DA22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7.45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422B1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1.31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667BB193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3.12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3258324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7C8E0B3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1.01</w:t>
            </w:r>
          </w:p>
        </w:tc>
      </w:tr>
      <w:tr w:rsidR="007F4030" w14:paraId="153B4370" w14:textId="77777777" w:rsidTr="007F403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397DD5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519D4F30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-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1AF3B331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122E0E9C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F325CE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0.54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09FE0CFB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325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7244B50C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77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50E29295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80.85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F1E3679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3.65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651C795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3.44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106850C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1.27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0CEFCF64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7.93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F3F4C9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1.37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3802AB78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3.04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5978FC6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1176CA4A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0.96</w:t>
            </w:r>
          </w:p>
        </w:tc>
      </w:tr>
      <w:tr w:rsidR="007F4030" w14:paraId="7170962F" w14:textId="77777777" w:rsidTr="007F403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96EF44" w14:textId="77777777" w:rsidR="007F4030" w:rsidRDefault="007F40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893" w:type="dxa"/>
            <w:shd w:val="clear" w:color="auto" w:fill="FFFFFF"/>
            <w:noWrap/>
            <w:vAlign w:val="center"/>
            <w:hideMark/>
          </w:tcPr>
          <w:p w14:paraId="4265B36F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-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52A177D9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4</w:t>
            </w:r>
          </w:p>
        </w:tc>
        <w:tc>
          <w:tcPr>
            <w:tcW w:w="862" w:type="dxa"/>
            <w:shd w:val="clear" w:color="auto" w:fill="FFFFFF"/>
            <w:noWrap/>
            <w:vAlign w:val="center"/>
            <w:hideMark/>
          </w:tcPr>
          <w:p w14:paraId="177FA776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48155D" w14:textId="77777777" w:rsidR="007F4030" w:rsidRDefault="007F40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0.46</w:t>
            </w:r>
          </w:p>
        </w:tc>
        <w:tc>
          <w:tcPr>
            <w:tcW w:w="818" w:type="dxa"/>
            <w:shd w:val="clear" w:color="auto" w:fill="FFFFFF"/>
            <w:noWrap/>
            <w:vAlign w:val="bottom"/>
            <w:hideMark/>
          </w:tcPr>
          <w:p w14:paraId="43684CCE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191</w:t>
            </w:r>
          </w:p>
        </w:tc>
        <w:tc>
          <w:tcPr>
            <w:tcW w:w="836" w:type="dxa"/>
            <w:shd w:val="clear" w:color="auto" w:fill="FFFFFF"/>
            <w:noWrap/>
            <w:vAlign w:val="bottom"/>
            <w:hideMark/>
          </w:tcPr>
          <w:p w14:paraId="13574146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79</w:t>
            </w:r>
          </w:p>
        </w:tc>
        <w:tc>
          <w:tcPr>
            <w:tcW w:w="874" w:type="dxa"/>
            <w:shd w:val="clear" w:color="auto" w:fill="FFFFFF"/>
            <w:noWrap/>
            <w:vAlign w:val="bottom"/>
            <w:hideMark/>
          </w:tcPr>
          <w:p w14:paraId="156FC405" w14:textId="77777777" w:rsidR="007F4030" w:rsidRDefault="007F4030">
            <w:pPr>
              <w:spacing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70.74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BFA00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3.68</w:t>
            </w:r>
          </w:p>
        </w:tc>
        <w:tc>
          <w:tcPr>
            <w:tcW w:w="796" w:type="dxa"/>
            <w:shd w:val="clear" w:color="auto" w:fill="FFFFFF"/>
            <w:noWrap/>
            <w:vAlign w:val="bottom"/>
            <w:hideMark/>
          </w:tcPr>
          <w:p w14:paraId="016AE67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3.34</w:t>
            </w:r>
          </w:p>
        </w:tc>
        <w:tc>
          <w:tcPr>
            <w:tcW w:w="496" w:type="dxa"/>
            <w:shd w:val="clear" w:color="auto" w:fill="FFFFFF"/>
            <w:noWrap/>
            <w:vAlign w:val="bottom"/>
            <w:hideMark/>
          </w:tcPr>
          <w:p w14:paraId="7D182670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1.48</w:t>
            </w:r>
          </w:p>
        </w:tc>
        <w:tc>
          <w:tcPr>
            <w:tcW w:w="529" w:type="dxa"/>
            <w:shd w:val="clear" w:color="auto" w:fill="FFFFFF"/>
            <w:noWrap/>
            <w:vAlign w:val="bottom"/>
            <w:hideMark/>
          </w:tcPr>
          <w:p w14:paraId="22879445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7.78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4FEA91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1.36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14:paraId="02E68BCE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3.15</w:t>
            </w:r>
          </w:p>
        </w:tc>
        <w:tc>
          <w:tcPr>
            <w:tcW w:w="843" w:type="dxa"/>
            <w:shd w:val="clear" w:color="auto" w:fill="FFFFFF"/>
            <w:noWrap/>
            <w:vAlign w:val="bottom"/>
            <w:hideMark/>
          </w:tcPr>
          <w:p w14:paraId="618E0A1E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21270827" w14:textId="77777777" w:rsidR="007F4030" w:rsidRDefault="007F403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k-SK"/>
              </w:rPr>
              <w:t>0.90</w:t>
            </w:r>
          </w:p>
        </w:tc>
      </w:tr>
    </w:tbl>
    <w:p w14:paraId="073E76FF" w14:textId="77777777" w:rsidR="007F4030" w:rsidRDefault="007F4030" w:rsidP="007F4030">
      <w:pPr>
        <w:jc w:val="both"/>
        <w:rPr>
          <w:rFonts w:ascii="Times New Roman" w:eastAsia="Arial" w:hAnsi="Times New Roman" w:cs="Times New Roman"/>
          <w:color w:val="333333"/>
          <w:sz w:val="20"/>
          <w:szCs w:val="20"/>
          <w:highlight w:val="white"/>
          <w:lang w:val="en-GB" w:eastAsia="sk-SK"/>
        </w:rPr>
      </w:pPr>
    </w:p>
    <w:p w14:paraId="437A965F" w14:textId="77777777" w:rsidR="00AD1398" w:rsidRDefault="00AD1398"/>
    <w:sectPr w:rsidR="00AD1398" w:rsidSect="007F40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E31DC" w14:textId="77777777" w:rsidR="00C27AF1" w:rsidRDefault="00C27AF1" w:rsidP="007F4030">
      <w:pPr>
        <w:spacing w:after="0" w:line="240" w:lineRule="auto"/>
      </w:pPr>
      <w:r>
        <w:separator/>
      </w:r>
    </w:p>
  </w:endnote>
  <w:endnote w:type="continuationSeparator" w:id="0">
    <w:p w14:paraId="4F091A78" w14:textId="77777777" w:rsidR="00C27AF1" w:rsidRDefault="00C27AF1" w:rsidP="007F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80617" w14:textId="77777777" w:rsidR="00C27AF1" w:rsidRDefault="00C27AF1" w:rsidP="007F4030">
      <w:pPr>
        <w:spacing w:after="0" w:line="240" w:lineRule="auto"/>
      </w:pPr>
      <w:r>
        <w:separator/>
      </w:r>
    </w:p>
  </w:footnote>
  <w:footnote w:type="continuationSeparator" w:id="0">
    <w:p w14:paraId="71DA7433" w14:textId="77777777" w:rsidR="00C27AF1" w:rsidRDefault="00C27AF1" w:rsidP="007F4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30"/>
    <w:rsid w:val="007F4030"/>
    <w:rsid w:val="00AD1398"/>
    <w:rsid w:val="00C2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B1AA4"/>
  <w15:chartTrackingRefBased/>
  <w15:docId w15:val="{057DD6AA-7EDC-43B6-A0C3-CC44B747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030"/>
  </w:style>
  <w:style w:type="paragraph" w:styleId="Footer">
    <w:name w:val="footer"/>
    <w:basedOn w:val="Normal"/>
    <w:link w:val="FooterChar"/>
    <w:uiPriority w:val="99"/>
    <w:unhideWhenUsed/>
    <w:rsid w:val="007F4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1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>Springer Nature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2022-10-13T08:15:00Z</dcterms:created>
  <dcterms:modified xsi:type="dcterms:W3CDTF">2022-10-13T08:16:00Z</dcterms:modified>
</cp:coreProperties>
</file>