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EB3F9" w14:textId="533066B0" w:rsidR="00F128D8" w:rsidRPr="00E001DF" w:rsidRDefault="00807DD8" w:rsidP="00E001DF">
      <w:pPr>
        <w:rPr>
          <w:rFonts w:ascii="Times New Roman" w:hAnsi="Times New Roman" w:cs="Times New Roman"/>
          <w:b/>
          <w:sz w:val="22"/>
        </w:rPr>
      </w:pPr>
      <w:r w:rsidRPr="00E001DF">
        <w:rPr>
          <w:rFonts w:ascii="Times New Roman" w:hAnsi="Times New Roman" w:cs="Times New Roman"/>
          <w:b/>
          <w:sz w:val="22"/>
        </w:rPr>
        <w:t xml:space="preserve">Supplementary </w:t>
      </w:r>
      <w:r w:rsidR="00E001DF" w:rsidRPr="00E001DF">
        <w:rPr>
          <w:rFonts w:ascii="Times New Roman" w:hAnsi="Times New Roman" w:cs="Times New Roman" w:hint="eastAsia"/>
          <w:b/>
          <w:sz w:val="22"/>
        </w:rPr>
        <w:t>information</w:t>
      </w:r>
    </w:p>
    <w:p w14:paraId="5590FA0F" w14:textId="05B658A6" w:rsidR="00E001DF" w:rsidRPr="00E001DF" w:rsidRDefault="00E001DF" w:rsidP="00E001DF">
      <w:pPr>
        <w:rPr>
          <w:rFonts w:ascii="Times New Roman" w:hAnsi="Times New Roman" w:cs="Times New Roman"/>
          <w:b/>
          <w:sz w:val="22"/>
        </w:rPr>
      </w:pPr>
      <w:r w:rsidRPr="00E001DF">
        <w:rPr>
          <w:rFonts w:ascii="Times New Roman" w:hAnsi="Times New Roman" w:cs="Times New Roman" w:hint="eastAsia"/>
          <w:b/>
          <w:sz w:val="22"/>
        </w:rPr>
        <w:t>Journal: Plant and soil</w:t>
      </w:r>
    </w:p>
    <w:p w14:paraId="2F412841" w14:textId="77777777" w:rsidR="00E001DF" w:rsidRDefault="00E001DF" w:rsidP="00E001DF">
      <w:pPr>
        <w:spacing w:line="360" w:lineRule="auto"/>
        <w:rPr>
          <w:rFonts w:ascii="Times New Roman" w:hAnsi="Times New Roman" w:cs="Times New Roman"/>
          <w:sz w:val="22"/>
          <w:szCs w:val="24"/>
          <w:vertAlign w:val="superscript"/>
        </w:rPr>
      </w:pPr>
      <w:r w:rsidRPr="00E001DF">
        <w:rPr>
          <w:rFonts w:ascii="Times New Roman" w:hAnsi="Times New Roman" w:cs="Times New Roman" w:hint="eastAsia"/>
          <w:b/>
          <w:sz w:val="22"/>
          <w:szCs w:val="24"/>
        </w:rPr>
        <w:t xml:space="preserve">Authors: </w:t>
      </w:r>
      <w:proofErr w:type="spellStart"/>
      <w:r w:rsidRPr="00E001DF">
        <w:rPr>
          <w:rFonts w:ascii="Times New Roman" w:hAnsi="Times New Roman" w:cs="Times New Roman" w:hint="eastAsia"/>
          <w:sz w:val="22"/>
          <w:szCs w:val="24"/>
        </w:rPr>
        <w:t>Xingchao</w:t>
      </w:r>
      <w:proofErr w:type="spellEnd"/>
      <w:r w:rsidRPr="00E001DF">
        <w:rPr>
          <w:rFonts w:ascii="Times New Roman" w:hAnsi="Times New Roman" w:cs="Times New Roman" w:hint="eastAsia"/>
          <w:sz w:val="22"/>
          <w:szCs w:val="24"/>
        </w:rPr>
        <w:t xml:space="preserve"> Qi</w:t>
      </w:r>
      <w:r w:rsidRPr="00E001DF">
        <w:rPr>
          <w:rFonts w:ascii="Times New Roman" w:hAnsi="Times New Roman" w:cs="Times New Roman" w:hint="eastAsia"/>
          <w:sz w:val="22"/>
          <w:szCs w:val="24"/>
          <w:vertAlign w:val="superscript"/>
        </w:rPr>
        <w:t xml:space="preserve"> 1,2</w:t>
      </w:r>
      <w:r w:rsidRPr="00E001DF">
        <w:rPr>
          <w:rFonts w:ascii="Times New Roman" w:hAnsi="Times New Roman" w:cs="Times New Roman" w:hint="eastAsia"/>
          <w:sz w:val="22"/>
          <w:szCs w:val="24"/>
        </w:rPr>
        <w:t xml:space="preserve">, </w:t>
      </w:r>
      <w:proofErr w:type="spellStart"/>
      <w:r w:rsidRPr="00E001DF">
        <w:rPr>
          <w:rFonts w:ascii="Times New Roman" w:hAnsi="Times New Roman" w:cs="Times New Roman" w:hint="eastAsia"/>
          <w:sz w:val="22"/>
          <w:szCs w:val="24"/>
        </w:rPr>
        <w:t>Zhaoming</w:t>
      </w:r>
      <w:proofErr w:type="spellEnd"/>
      <w:r w:rsidRPr="00E001DF">
        <w:rPr>
          <w:rFonts w:ascii="Times New Roman" w:hAnsi="Times New Roman" w:cs="Times New Roman" w:hint="eastAsia"/>
          <w:sz w:val="22"/>
          <w:szCs w:val="24"/>
        </w:rPr>
        <w:t xml:space="preserve"> </w:t>
      </w:r>
      <w:proofErr w:type="spellStart"/>
      <w:r w:rsidRPr="00E001DF">
        <w:rPr>
          <w:rFonts w:ascii="Times New Roman" w:hAnsi="Times New Roman" w:cs="Times New Roman" w:hint="eastAsia"/>
          <w:sz w:val="22"/>
          <w:szCs w:val="24"/>
        </w:rPr>
        <w:t>Qu</w:t>
      </w:r>
      <w:proofErr w:type="spellEnd"/>
      <w:r w:rsidRPr="00E001DF">
        <w:rPr>
          <w:rFonts w:ascii="Times New Roman" w:hAnsi="Times New Roman" w:cs="Times New Roman" w:hint="eastAsia"/>
          <w:sz w:val="22"/>
          <w:szCs w:val="24"/>
          <w:vertAlign w:val="superscript"/>
        </w:rPr>
        <w:t xml:space="preserve"> 1</w:t>
      </w:r>
      <w:r w:rsidRPr="00E001DF">
        <w:rPr>
          <w:rFonts w:ascii="Times New Roman" w:hAnsi="Times New Roman" w:cs="Times New Roman" w:hint="eastAsia"/>
          <w:sz w:val="22"/>
          <w:szCs w:val="24"/>
        </w:rPr>
        <w:t xml:space="preserve">, </w:t>
      </w:r>
      <w:proofErr w:type="spellStart"/>
      <w:r w:rsidRPr="00E001DF">
        <w:rPr>
          <w:rFonts w:ascii="Times New Roman" w:hAnsi="Times New Roman" w:cs="Times New Roman"/>
          <w:sz w:val="22"/>
          <w:szCs w:val="24"/>
        </w:rPr>
        <w:t>Jingmin</w:t>
      </w:r>
      <w:proofErr w:type="spellEnd"/>
      <w:r w:rsidRPr="00E001DF">
        <w:rPr>
          <w:rFonts w:ascii="Times New Roman" w:hAnsi="Times New Roman" w:cs="Times New Roman"/>
          <w:sz w:val="22"/>
          <w:szCs w:val="24"/>
        </w:rPr>
        <w:t xml:space="preserve"> Zhang</w:t>
      </w:r>
      <w:r w:rsidRPr="00E001DF">
        <w:rPr>
          <w:rFonts w:ascii="Times New Roman" w:hAnsi="Times New Roman" w:cs="Times New Roman" w:hint="eastAsia"/>
          <w:sz w:val="22"/>
          <w:szCs w:val="24"/>
          <w:vertAlign w:val="superscript"/>
        </w:rPr>
        <w:t xml:space="preserve"> 3</w:t>
      </w:r>
      <w:r w:rsidRPr="00E001DF">
        <w:rPr>
          <w:rFonts w:ascii="Times New Roman" w:hAnsi="Times New Roman" w:cs="Times New Roman"/>
          <w:sz w:val="22"/>
          <w:szCs w:val="24"/>
        </w:rPr>
        <w:t xml:space="preserve">, </w:t>
      </w:r>
      <w:proofErr w:type="spellStart"/>
      <w:r w:rsidRPr="00E001DF">
        <w:rPr>
          <w:rFonts w:ascii="Times New Roman" w:hAnsi="Times New Roman" w:cs="Times New Roman" w:hint="eastAsia"/>
          <w:sz w:val="22"/>
          <w:szCs w:val="24"/>
        </w:rPr>
        <w:t>Yanli</w:t>
      </w:r>
      <w:proofErr w:type="spellEnd"/>
      <w:r w:rsidRPr="00E001DF">
        <w:rPr>
          <w:rFonts w:ascii="Times New Roman" w:hAnsi="Times New Roman" w:cs="Times New Roman"/>
          <w:sz w:val="22"/>
          <w:szCs w:val="24"/>
        </w:rPr>
        <w:t xml:space="preserve"> Liu</w:t>
      </w:r>
      <w:r w:rsidRPr="00E001DF">
        <w:rPr>
          <w:rFonts w:ascii="Times New Roman" w:hAnsi="Times New Roman" w:cs="Times New Roman" w:hint="eastAsia"/>
          <w:sz w:val="22"/>
          <w:szCs w:val="24"/>
          <w:vertAlign w:val="superscript"/>
        </w:rPr>
        <w:t xml:space="preserve"> 1</w:t>
      </w:r>
      <w:r w:rsidRPr="00E001DF">
        <w:rPr>
          <w:rFonts w:ascii="Times New Roman" w:hAnsi="Times New Roman" w:cs="Times New Roman"/>
          <w:sz w:val="22"/>
          <w:szCs w:val="24"/>
        </w:rPr>
        <w:t>,</w:t>
      </w:r>
      <w:r w:rsidRPr="00E001DF">
        <w:rPr>
          <w:rFonts w:ascii="Times New Roman" w:hAnsi="Times New Roman" w:cs="Times New Roman" w:hint="eastAsia"/>
          <w:sz w:val="22"/>
          <w:szCs w:val="24"/>
        </w:rPr>
        <w:t xml:space="preserve"> </w:t>
      </w:r>
      <w:proofErr w:type="spellStart"/>
      <w:r w:rsidRPr="00E001DF">
        <w:rPr>
          <w:rFonts w:ascii="Times New Roman" w:hAnsi="Times New Roman" w:cs="Times New Roman" w:hint="eastAsia"/>
          <w:sz w:val="22"/>
          <w:szCs w:val="24"/>
        </w:rPr>
        <w:t>Chengliang</w:t>
      </w:r>
      <w:proofErr w:type="spellEnd"/>
      <w:r w:rsidRPr="00E001DF">
        <w:rPr>
          <w:rFonts w:ascii="Times New Roman" w:hAnsi="Times New Roman" w:cs="Times New Roman" w:hint="eastAsia"/>
          <w:sz w:val="22"/>
          <w:szCs w:val="24"/>
        </w:rPr>
        <w:t xml:space="preserve"> Li</w:t>
      </w:r>
      <w:r w:rsidRPr="00E001DF">
        <w:rPr>
          <w:rFonts w:ascii="Times New Roman" w:hAnsi="Times New Roman" w:cs="Times New Roman" w:hint="eastAsia"/>
          <w:sz w:val="22"/>
          <w:szCs w:val="24"/>
          <w:vertAlign w:val="superscript"/>
        </w:rPr>
        <w:t xml:space="preserve"> 1*</w:t>
      </w:r>
    </w:p>
    <w:p w14:paraId="3D4C6D4C" w14:textId="77777777" w:rsidR="00E001DF" w:rsidRPr="00E001DF" w:rsidRDefault="00E001DF" w:rsidP="00E001DF">
      <w:pPr>
        <w:spacing w:line="360" w:lineRule="auto"/>
        <w:rPr>
          <w:rFonts w:ascii="Times New Roman" w:hAnsi="Times New Roman" w:cs="Times New Roman"/>
          <w:sz w:val="22"/>
          <w:szCs w:val="24"/>
        </w:rPr>
      </w:pPr>
    </w:p>
    <w:p w14:paraId="1ABA4CF8" w14:textId="7F9707CA" w:rsidR="00E001DF" w:rsidRPr="00E517C6" w:rsidRDefault="00E001DF" w:rsidP="00E001DF">
      <w:pPr>
        <w:spacing w:line="360" w:lineRule="auto"/>
        <w:rPr>
          <w:rFonts w:ascii="Times New Roman" w:hAnsi="Times New Roman" w:cs="Times New Roman"/>
          <w:sz w:val="20"/>
          <w:szCs w:val="20"/>
        </w:rPr>
      </w:pPr>
      <w:r w:rsidRPr="00E517C6">
        <w:rPr>
          <w:rFonts w:ascii="Times New Roman" w:hAnsi="Times New Roman" w:cs="Times New Roman" w:hint="eastAsia"/>
          <w:sz w:val="20"/>
          <w:szCs w:val="20"/>
        </w:rPr>
        <w:t xml:space="preserve">1. National Engineering </w:t>
      </w:r>
      <w:r w:rsidR="00FC293B">
        <w:rPr>
          <w:rFonts w:ascii="Times New Roman" w:hAnsi="Times New Roman" w:cs="Times New Roman" w:hint="eastAsia"/>
          <w:sz w:val="20"/>
          <w:szCs w:val="20"/>
        </w:rPr>
        <w:t>Research Center</w:t>
      </w:r>
      <w:bookmarkStart w:id="0" w:name="_GoBack"/>
      <w:bookmarkEnd w:id="0"/>
      <w:r w:rsidRPr="00E517C6">
        <w:rPr>
          <w:rFonts w:ascii="Times New Roman" w:hAnsi="Times New Roman" w:cs="Times New Roman" w:hint="eastAsia"/>
          <w:sz w:val="20"/>
          <w:szCs w:val="20"/>
        </w:rPr>
        <w:t xml:space="preserve"> for Efficient Utilization of Soil and Fertilizer Resources, Shandong Agricultural University, </w:t>
      </w:r>
      <w:proofErr w:type="spellStart"/>
      <w:r w:rsidRPr="00E517C6">
        <w:rPr>
          <w:rFonts w:ascii="Times New Roman" w:hAnsi="Times New Roman" w:cs="Times New Roman" w:hint="eastAsia"/>
          <w:sz w:val="20"/>
          <w:szCs w:val="20"/>
        </w:rPr>
        <w:t>Taian</w:t>
      </w:r>
      <w:proofErr w:type="spellEnd"/>
      <w:r w:rsidRPr="00E517C6">
        <w:rPr>
          <w:rFonts w:ascii="Times New Roman" w:hAnsi="Times New Roman" w:cs="Times New Roman" w:hint="eastAsia"/>
          <w:sz w:val="20"/>
          <w:szCs w:val="20"/>
        </w:rPr>
        <w:t>, Shandong, 271000, P. R. China</w:t>
      </w:r>
      <w:r w:rsidRPr="00E517C6">
        <w:rPr>
          <w:rFonts w:ascii="Times New Roman" w:hAnsi="Times New Roman" w:cs="Times New Roman"/>
          <w:sz w:val="20"/>
          <w:szCs w:val="20"/>
        </w:rPr>
        <w:t xml:space="preserve">. </w:t>
      </w:r>
    </w:p>
    <w:p w14:paraId="7827919E" w14:textId="77777777" w:rsidR="00E001DF" w:rsidRPr="00E517C6" w:rsidRDefault="00E001DF" w:rsidP="00E001DF">
      <w:pPr>
        <w:spacing w:line="360" w:lineRule="auto"/>
        <w:rPr>
          <w:rFonts w:ascii="Times New Roman" w:hAnsi="Times New Roman" w:cs="Times New Roman"/>
          <w:sz w:val="20"/>
          <w:szCs w:val="20"/>
        </w:rPr>
      </w:pPr>
      <w:r w:rsidRPr="00E517C6">
        <w:rPr>
          <w:rFonts w:ascii="Times New Roman" w:hAnsi="Times New Roman" w:cs="Times New Roman" w:hint="eastAsia"/>
          <w:sz w:val="20"/>
          <w:szCs w:val="20"/>
        </w:rPr>
        <w:t>2</w:t>
      </w:r>
      <w:r w:rsidRPr="00E517C6">
        <w:rPr>
          <w:rFonts w:ascii="Times New Roman" w:hAnsi="Times New Roman" w:cs="Times New Roman"/>
          <w:sz w:val="20"/>
          <w:szCs w:val="20"/>
        </w:rPr>
        <w:t xml:space="preserve">. </w:t>
      </w:r>
      <w:bookmarkStart w:id="1" w:name="OLE_LINK3"/>
      <w:bookmarkStart w:id="2" w:name="OLE_LINK4"/>
      <w:r w:rsidRPr="00E517C6">
        <w:rPr>
          <w:rFonts w:ascii="Times New Roman" w:hAnsi="Times New Roman" w:cs="Times New Roman" w:hint="eastAsia"/>
          <w:sz w:val="20"/>
          <w:szCs w:val="20"/>
        </w:rPr>
        <w:t xml:space="preserve">Shandong Key Laboratory of Eco-Environmental Science for Yellow River Delta, </w:t>
      </w:r>
      <w:proofErr w:type="spellStart"/>
      <w:r w:rsidRPr="00E517C6">
        <w:rPr>
          <w:rFonts w:ascii="Times New Roman" w:hAnsi="Times New Roman" w:cs="Times New Roman" w:hint="eastAsia"/>
          <w:sz w:val="20"/>
          <w:szCs w:val="20"/>
        </w:rPr>
        <w:t>Binzhou</w:t>
      </w:r>
      <w:proofErr w:type="spellEnd"/>
      <w:r w:rsidRPr="00E517C6">
        <w:rPr>
          <w:rFonts w:ascii="Times New Roman" w:hAnsi="Times New Roman" w:cs="Times New Roman" w:hint="eastAsia"/>
          <w:sz w:val="20"/>
          <w:szCs w:val="20"/>
        </w:rPr>
        <w:t xml:space="preserve"> University</w:t>
      </w:r>
      <w:bookmarkEnd w:id="1"/>
      <w:bookmarkEnd w:id="2"/>
      <w:r w:rsidRPr="00E517C6">
        <w:rPr>
          <w:rFonts w:ascii="Times New Roman" w:hAnsi="Times New Roman" w:cs="Times New Roman" w:hint="eastAsia"/>
          <w:sz w:val="20"/>
          <w:szCs w:val="20"/>
        </w:rPr>
        <w:t xml:space="preserve">, </w:t>
      </w:r>
      <w:proofErr w:type="spellStart"/>
      <w:r w:rsidRPr="00E517C6">
        <w:rPr>
          <w:rFonts w:ascii="Times New Roman" w:hAnsi="Times New Roman" w:cs="Times New Roman" w:hint="eastAsia"/>
          <w:sz w:val="20"/>
          <w:szCs w:val="20"/>
        </w:rPr>
        <w:t>Binzhou</w:t>
      </w:r>
      <w:proofErr w:type="spellEnd"/>
      <w:r w:rsidRPr="00E517C6">
        <w:rPr>
          <w:rFonts w:ascii="Times New Roman" w:hAnsi="Times New Roman" w:cs="Times New Roman" w:hint="eastAsia"/>
          <w:sz w:val="20"/>
          <w:szCs w:val="20"/>
        </w:rPr>
        <w:t>, Shandong, 256600, P. R. China.</w:t>
      </w:r>
    </w:p>
    <w:p w14:paraId="72DF6A1E" w14:textId="210A5E33" w:rsidR="00E001DF" w:rsidRDefault="00E001DF" w:rsidP="00E001DF">
      <w:pPr>
        <w:rPr>
          <w:rFonts w:ascii="Times New Roman" w:hAnsi="Times New Roman" w:cs="Times New Roman"/>
          <w:sz w:val="20"/>
          <w:szCs w:val="20"/>
        </w:rPr>
      </w:pPr>
      <w:proofErr w:type="gramStart"/>
      <w:r w:rsidRPr="00E517C6">
        <w:rPr>
          <w:rFonts w:ascii="Times New Roman" w:hAnsi="Times New Roman" w:cs="Times New Roman" w:hint="eastAsia"/>
          <w:sz w:val="20"/>
          <w:szCs w:val="20"/>
        </w:rPr>
        <w:t>3</w:t>
      </w:r>
      <w:r w:rsidRPr="00E517C6">
        <w:rPr>
          <w:rFonts w:ascii="Times New Roman" w:hAnsi="Times New Roman" w:cs="Times New Roman"/>
          <w:sz w:val="20"/>
          <w:szCs w:val="20"/>
        </w:rPr>
        <w:t xml:space="preserve">. </w:t>
      </w:r>
      <w:proofErr w:type="spellStart"/>
      <w:r w:rsidRPr="00E517C6">
        <w:rPr>
          <w:rFonts w:ascii="Times New Roman" w:hAnsi="Times New Roman" w:cs="Times New Roman"/>
          <w:sz w:val="20"/>
          <w:szCs w:val="20"/>
        </w:rPr>
        <w:t>Weifang</w:t>
      </w:r>
      <w:proofErr w:type="spellEnd"/>
      <w:r w:rsidRPr="00E517C6">
        <w:rPr>
          <w:rFonts w:ascii="Times New Roman" w:hAnsi="Times New Roman" w:cs="Times New Roman"/>
          <w:sz w:val="20"/>
          <w:szCs w:val="20"/>
        </w:rPr>
        <w:t xml:space="preserve"> University of Science and Technology, </w:t>
      </w:r>
      <w:proofErr w:type="spellStart"/>
      <w:r w:rsidRPr="00E517C6">
        <w:rPr>
          <w:rFonts w:ascii="Times New Roman" w:hAnsi="Times New Roman" w:cs="Times New Roman" w:hint="eastAsia"/>
          <w:sz w:val="20"/>
          <w:szCs w:val="20"/>
        </w:rPr>
        <w:t>S</w:t>
      </w:r>
      <w:r w:rsidRPr="00E517C6">
        <w:rPr>
          <w:rFonts w:ascii="Times New Roman" w:hAnsi="Times New Roman" w:cs="Times New Roman"/>
          <w:sz w:val="20"/>
          <w:szCs w:val="20"/>
        </w:rPr>
        <w:t>houguang</w:t>
      </w:r>
      <w:proofErr w:type="spellEnd"/>
      <w:r w:rsidRPr="00E517C6">
        <w:rPr>
          <w:rFonts w:ascii="Times New Roman" w:hAnsi="Times New Roman" w:cs="Times New Roman"/>
          <w:sz w:val="20"/>
          <w:szCs w:val="20"/>
        </w:rPr>
        <w:t>, Shandong, 262700, P. R. China.</w:t>
      </w:r>
      <w:proofErr w:type="gramEnd"/>
    </w:p>
    <w:p w14:paraId="6A1E5AFD" w14:textId="77777777" w:rsidR="00E001DF" w:rsidRDefault="00E001DF" w:rsidP="00E001DF">
      <w:pPr>
        <w:rPr>
          <w:rFonts w:ascii="Times New Roman" w:hAnsi="Times New Roman" w:cs="Times New Roman"/>
          <w:sz w:val="20"/>
          <w:szCs w:val="20"/>
        </w:rPr>
      </w:pPr>
    </w:p>
    <w:p w14:paraId="49E1A342" w14:textId="156226F2" w:rsidR="00E001DF" w:rsidRDefault="00E001DF" w:rsidP="00E001DF">
      <w:pPr>
        <w:rPr>
          <w:rFonts w:ascii="Times New Roman" w:hAnsi="Times New Roman" w:cs="Times New Roman"/>
          <w:sz w:val="22"/>
        </w:rPr>
      </w:pPr>
      <w:r w:rsidRPr="00E001DF">
        <w:rPr>
          <w:rFonts w:ascii="Times New Roman" w:hAnsi="Times New Roman" w:cs="Times New Roman" w:hint="eastAsia"/>
          <w:sz w:val="22"/>
        </w:rPr>
        <w:t>Corresponding author: (email: Chengliang</w:t>
      </w:r>
      <w:r>
        <w:rPr>
          <w:rFonts w:ascii="Times New Roman" w:hAnsi="Times New Roman" w:cs="Times New Roman" w:hint="eastAsia"/>
          <w:sz w:val="22"/>
        </w:rPr>
        <w:t>_li</w:t>
      </w:r>
      <w:r w:rsidR="00EA6747">
        <w:rPr>
          <w:rFonts w:ascii="Times New Roman" w:hAnsi="Times New Roman" w:cs="Times New Roman" w:hint="eastAsia"/>
          <w:sz w:val="22"/>
        </w:rPr>
        <w:t>11</w:t>
      </w:r>
      <w:r>
        <w:rPr>
          <w:rFonts w:ascii="Times New Roman" w:hAnsi="Times New Roman" w:cs="Times New Roman" w:hint="eastAsia"/>
          <w:sz w:val="22"/>
        </w:rPr>
        <w:t>@163.com</w:t>
      </w:r>
      <w:r w:rsidRPr="00E001DF">
        <w:rPr>
          <w:rFonts w:ascii="Times New Roman" w:hAnsi="Times New Roman" w:cs="Times New Roman" w:hint="eastAsia"/>
          <w:sz w:val="22"/>
        </w:rPr>
        <w:t>)</w:t>
      </w:r>
    </w:p>
    <w:p w14:paraId="3C4C6454" w14:textId="77777777" w:rsidR="00E001DF" w:rsidRDefault="00E001DF">
      <w:pPr>
        <w:widowControl/>
        <w:jc w:val="left"/>
        <w:rPr>
          <w:rFonts w:ascii="Times New Roman" w:hAnsi="Times New Roman" w:cs="Times New Roman"/>
          <w:sz w:val="22"/>
        </w:rPr>
      </w:pPr>
      <w:r>
        <w:rPr>
          <w:rFonts w:ascii="Times New Roman" w:hAnsi="Times New Roman" w:cs="Times New Roman"/>
          <w:sz w:val="22"/>
        </w:rPr>
        <w:br w:type="page"/>
      </w:r>
    </w:p>
    <w:p w14:paraId="27A8460E" w14:textId="77777777" w:rsidR="00E001DF" w:rsidRPr="00E001DF" w:rsidRDefault="00E001DF" w:rsidP="00E001DF">
      <w:pPr>
        <w:rPr>
          <w:rFonts w:ascii="Times New Roman" w:hAnsi="Times New Roman" w:cs="Times New Roman"/>
          <w:sz w:val="22"/>
        </w:rPr>
      </w:pPr>
    </w:p>
    <w:p w14:paraId="43568533" w14:textId="782B2444" w:rsidR="00646079" w:rsidRDefault="00646079" w:rsidP="00E001DF">
      <w:pPr>
        <w:ind w:firstLineChars="200" w:firstLine="420"/>
        <w:rPr>
          <w:rFonts w:ascii="Times New Roman" w:hAnsi="Times New Roman" w:cs="Times New Roman"/>
        </w:rPr>
      </w:pPr>
      <w:r>
        <w:rPr>
          <w:noProof/>
        </w:rPr>
        <w:drawing>
          <wp:inline distT="0" distB="0" distL="0" distR="0" wp14:anchorId="2A1B455B" wp14:editId="73408940">
            <wp:extent cx="4320000" cy="288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11E61A01" w14:textId="579385A3" w:rsidR="00646079" w:rsidRPr="00151C7C" w:rsidRDefault="00646079" w:rsidP="008469CF">
      <w:pPr>
        <w:rPr>
          <w:rFonts w:ascii="Times New Roman" w:hAnsi="Times New Roman" w:cs="Times New Roman"/>
          <w:sz w:val="20"/>
        </w:rPr>
      </w:pPr>
      <w:proofErr w:type="gramStart"/>
      <w:r w:rsidRPr="00151C7C">
        <w:rPr>
          <w:rFonts w:ascii="Times New Roman" w:hAnsi="Times New Roman" w:cs="Times New Roman"/>
          <w:b/>
          <w:sz w:val="20"/>
        </w:rPr>
        <w:t>Fig.</w:t>
      </w:r>
      <w:proofErr w:type="gramEnd"/>
      <w:r w:rsidRPr="00151C7C">
        <w:rPr>
          <w:rFonts w:ascii="Times New Roman" w:hAnsi="Times New Roman" w:cs="Times New Roman"/>
          <w:b/>
          <w:sz w:val="20"/>
        </w:rPr>
        <w:t xml:space="preserve"> S1</w:t>
      </w:r>
      <w:r w:rsidRPr="00151C7C">
        <w:rPr>
          <w:rFonts w:ascii="Times New Roman" w:hAnsi="Times New Roman" w:cs="Times New Roman"/>
          <w:sz w:val="20"/>
        </w:rPr>
        <w:t xml:space="preserve"> Height of tomato plant </w:t>
      </w:r>
      <w:r w:rsidR="00E43906" w:rsidRPr="00151C7C">
        <w:rPr>
          <w:rFonts w:ascii="Times New Roman" w:hAnsi="Times New Roman" w:cs="Times New Roman" w:hint="eastAsia"/>
          <w:sz w:val="20"/>
        </w:rPr>
        <w:t>at</w:t>
      </w:r>
      <w:r w:rsidRPr="00151C7C">
        <w:rPr>
          <w:rFonts w:ascii="Times New Roman" w:hAnsi="Times New Roman" w:cs="Times New Roman"/>
          <w:sz w:val="20"/>
        </w:rPr>
        <w:t xml:space="preserve"> the early stage of </w:t>
      </w:r>
      <w:r w:rsidR="008469CF" w:rsidRPr="00151C7C">
        <w:rPr>
          <w:rFonts w:ascii="Times New Roman" w:hAnsi="Times New Roman" w:cs="Times New Roman" w:hint="eastAsia"/>
          <w:sz w:val="20"/>
        </w:rPr>
        <w:t>f</w:t>
      </w:r>
      <w:r w:rsidRPr="00151C7C">
        <w:rPr>
          <w:rFonts w:ascii="Times New Roman" w:hAnsi="Times New Roman" w:cs="Times New Roman"/>
          <w:sz w:val="20"/>
        </w:rPr>
        <w:t>lowering and fruiting in the early spring season of 2019</w:t>
      </w:r>
      <w:r w:rsidRPr="00151C7C">
        <w:rPr>
          <w:rFonts w:ascii="Times New Roman" w:hAnsi="Times New Roman" w:cs="Times New Roman" w:hint="eastAsia"/>
          <w:sz w:val="20"/>
        </w:rPr>
        <w:t>.</w:t>
      </w:r>
    </w:p>
    <w:p w14:paraId="6644DE2C" w14:textId="77777777" w:rsidR="00320F99" w:rsidRPr="001D6F5C" w:rsidRDefault="00320F99" w:rsidP="008469CF">
      <w:pPr>
        <w:rPr>
          <w:rFonts w:ascii="Times New Roman" w:hAnsi="Times New Roman" w:cs="Times New Roman"/>
        </w:rPr>
      </w:pPr>
    </w:p>
    <w:p w14:paraId="31C7E7F6" w14:textId="22855CFB" w:rsidR="009A7A5A" w:rsidRDefault="00AA7D4E" w:rsidP="00486BCF">
      <w:pPr>
        <w:jc w:val="center"/>
        <w:rPr>
          <w:rFonts w:ascii="Times New Roman" w:hAnsi="Times New Roman" w:cs="Times New Roman"/>
          <w:b/>
        </w:rPr>
      </w:pPr>
      <w:r>
        <w:rPr>
          <w:rFonts w:ascii="Times New Roman" w:hAnsi="Times New Roman" w:cs="Times New Roman"/>
          <w:b/>
          <w:noProof/>
        </w:rPr>
        <w:drawing>
          <wp:inline distT="0" distB="0" distL="0" distR="0" wp14:anchorId="71A527BE" wp14:editId="7FCF00EE">
            <wp:extent cx="4320000" cy="2880000"/>
            <wp:effectExtent l="0" t="0" r="4445" b="0"/>
            <wp:docPr id="2" name="图片 2" descr="C:\Users\qixingchao\Desktop\origin图片\文章2\日平均气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qixingchao\Desktop\origin图片\文章2\日平均气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7C027D9F" w14:textId="432A2C89" w:rsidR="009A7A5A" w:rsidRPr="00151C7C" w:rsidRDefault="00486BCF" w:rsidP="008469CF">
      <w:pPr>
        <w:rPr>
          <w:rFonts w:ascii="Times New Roman" w:hAnsi="Times New Roman" w:cs="Times New Roman"/>
          <w:sz w:val="20"/>
        </w:rPr>
      </w:pPr>
      <w:proofErr w:type="gramStart"/>
      <w:r w:rsidRPr="00151C7C">
        <w:rPr>
          <w:rFonts w:ascii="Times New Roman" w:hAnsi="Times New Roman" w:cs="Times New Roman" w:hint="eastAsia"/>
          <w:b/>
          <w:sz w:val="20"/>
        </w:rPr>
        <w:t>Fig.</w:t>
      </w:r>
      <w:proofErr w:type="gramEnd"/>
      <w:r w:rsidRPr="00151C7C">
        <w:rPr>
          <w:rFonts w:ascii="Times New Roman" w:hAnsi="Times New Roman" w:cs="Times New Roman" w:hint="eastAsia"/>
          <w:b/>
          <w:sz w:val="20"/>
        </w:rPr>
        <w:t xml:space="preserve"> S2</w:t>
      </w:r>
      <w:r w:rsidRPr="00151C7C">
        <w:rPr>
          <w:rFonts w:ascii="Times New Roman" w:hAnsi="Times New Roman" w:cs="Times New Roman" w:hint="eastAsia"/>
          <w:sz w:val="20"/>
        </w:rPr>
        <w:t xml:space="preserve"> </w:t>
      </w:r>
      <w:r w:rsidR="00687543" w:rsidRPr="00151C7C">
        <w:rPr>
          <w:rFonts w:ascii="Times New Roman" w:hAnsi="Times New Roman" w:cs="Times New Roman" w:hint="eastAsia"/>
          <w:sz w:val="20"/>
        </w:rPr>
        <w:t>Daily average air t</w:t>
      </w:r>
      <w:r w:rsidRPr="00151C7C">
        <w:rPr>
          <w:rFonts w:ascii="Times New Roman" w:hAnsi="Times New Roman" w:cs="Times New Roman" w:hint="eastAsia"/>
          <w:sz w:val="20"/>
        </w:rPr>
        <w:t xml:space="preserve">emperature </w:t>
      </w:r>
      <w:r w:rsidR="00687543" w:rsidRPr="00151C7C">
        <w:rPr>
          <w:rFonts w:ascii="Times New Roman" w:hAnsi="Times New Roman" w:cs="Times New Roman" w:hint="eastAsia"/>
          <w:sz w:val="20"/>
        </w:rPr>
        <w:t>of</w:t>
      </w:r>
      <w:r w:rsidRPr="00151C7C">
        <w:rPr>
          <w:rFonts w:ascii="Times New Roman" w:hAnsi="Times New Roman" w:cs="Times New Roman" w:hint="eastAsia"/>
          <w:sz w:val="20"/>
        </w:rPr>
        <w:t xml:space="preserve"> greenhouse </w:t>
      </w:r>
      <w:r w:rsidR="00687543" w:rsidRPr="00151C7C">
        <w:rPr>
          <w:rFonts w:ascii="Times New Roman" w:hAnsi="Times New Roman" w:cs="Times New Roman" w:hint="eastAsia"/>
          <w:sz w:val="20"/>
        </w:rPr>
        <w:t>60</w:t>
      </w:r>
      <w:r w:rsidR="00992E46" w:rsidRPr="00151C7C">
        <w:rPr>
          <w:rFonts w:ascii="Times New Roman" w:hAnsi="Times New Roman" w:cs="Times New Roman" w:hint="eastAsia"/>
          <w:sz w:val="20"/>
        </w:rPr>
        <w:t xml:space="preserve"> days </w:t>
      </w:r>
      <w:r w:rsidRPr="00151C7C">
        <w:rPr>
          <w:rFonts w:ascii="Times New Roman" w:hAnsi="Times New Roman" w:cs="Times New Roman" w:hint="eastAsia"/>
          <w:sz w:val="20"/>
        </w:rPr>
        <w:t>after plantin</w:t>
      </w:r>
      <w:r w:rsidR="00B06F46" w:rsidRPr="00151C7C">
        <w:rPr>
          <w:rFonts w:ascii="Times New Roman" w:hAnsi="Times New Roman" w:cs="Times New Roman" w:hint="eastAsia"/>
          <w:sz w:val="20"/>
        </w:rPr>
        <w:t xml:space="preserve">g </w:t>
      </w:r>
      <w:r w:rsidR="00687543" w:rsidRPr="00151C7C">
        <w:rPr>
          <w:rFonts w:ascii="Times New Roman" w:hAnsi="Times New Roman" w:cs="Times New Roman" w:hint="eastAsia"/>
          <w:sz w:val="20"/>
        </w:rPr>
        <w:t>in the early spring season 2018 and 2019, respectively.</w:t>
      </w:r>
    </w:p>
    <w:p w14:paraId="5469B6EF" w14:textId="77777777" w:rsidR="00DA6BCF" w:rsidRDefault="00DA6BCF" w:rsidP="008469CF">
      <w:pPr>
        <w:rPr>
          <w:rFonts w:ascii="Times New Roman" w:hAnsi="Times New Roman" w:cs="Times New Roman"/>
        </w:rPr>
      </w:pPr>
    </w:p>
    <w:p w14:paraId="2B7EFD0F" w14:textId="77777777" w:rsidR="00320F99" w:rsidRDefault="00320F99" w:rsidP="008469CF">
      <w:pPr>
        <w:rPr>
          <w:rFonts w:ascii="Times New Roman" w:hAnsi="Times New Roman" w:cs="Times New Roman"/>
        </w:rPr>
      </w:pPr>
    </w:p>
    <w:p w14:paraId="52A82629" w14:textId="77777777" w:rsidR="00320F99" w:rsidRDefault="00320F99" w:rsidP="008469CF">
      <w:pPr>
        <w:rPr>
          <w:rFonts w:ascii="Times New Roman" w:hAnsi="Times New Roman" w:cs="Times New Roman"/>
        </w:rPr>
      </w:pPr>
    </w:p>
    <w:p w14:paraId="7A768F68" w14:textId="77777777" w:rsidR="00320F99" w:rsidRDefault="00320F99" w:rsidP="008469CF">
      <w:pPr>
        <w:rPr>
          <w:rFonts w:ascii="Times New Roman" w:hAnsi="Times New Roman" w:cs="Times New Roman"/>
        </w:rPr>
      </w:pPr>
    </w:p>
    <w:p w14:paraId="272BD3FA" w14:textId="77777777" w:rsidR="00320F99" w:rsidRDefault="00320F99" w:rsidP="008469CF">
      <w:pPr>
        <w:rPr>
          <w:rFonts w:ascii="Times New Roman" w:hAnsi="Times New Roman" w:cs="Times New Roman"/>
        </w:rPr>
      </w:pPr>
    </w:p>
    <w:p w14:paraId="0838B7D4" w14:textId="77777777" w:rsidR="00320F99" w:rsidRDefault="00320F99" w:rsidP="008469CF">
      <w:pPr>
        <w:rPr>
          <w:rFonts w:ascii="Times New Roman" w:hAnsi="Times New Roman" w:cs="Times New Roman"/>
        </w:rPr>
      </w:pPr>
    </w:p>
    <w:p w14:paraId="400EF0A5" w14:textId="77777777" w:rsidR="00320F99" w:rsidRDefault="00320F99" w:rsidP="008469CF">
      <w:pPr>
        <w:rPr>
          <w:rFonts w:ascii="Times New Roman" w:hAnsi="Times New Roman" w:cs="Times New Roman"/>
        </w:rPr>
      </w:pPr>
    </w:p>
    <w:p w14:paraId="086F0DB4" w14:textId="77777777" w:rsidR="002F1345" w:rsidRDefault="002F1345" w:rsidP="008469CF">
      <w:pPr>
        <w:rPr>
          <w:rFonts w:ascii="Times New Roman" w:hAnsi="Times New Roman" w:cs="Times New Roman"/>
        </w:rPr>
      </w:pPr>
    </w:p>
    <w:p w14:paraId="15E72D44" w14:textId="092CEC24" w:rsidR="00CB792E" w:rsidRPr="00151C7C" w:rsidRDefault="00CB792E" w:rsidP="008469CF">
      <w:pPr>
        <w:rPr>
          <w:rFonts w:ascii="Times New Roman" w:hAnsi="Times New Roman" w:cs="Times New Roman"/>
          <w:sz w:val="20"/>
        </w:rPr>
      </w:pPr>
      <w:proofErr w:type="gramStart"/>
      <w:r w:rsidRPr="00151C7C">
        <w:rPr>
          <w:rFonts w:ascii="Times New Roman" w:hAnsi="Times New Roman" w:cs="Times New Roman" w:hint="eastAsia"/>
          <w:b/>
          <w:sz w:val="20"/>
        </w:rPr>
        <w:lastRenderedPageBreak/>
        <w:t>Table S1</w:t>
      </w:r>
      <w:r w:rsidRPr="00151C7C">
        <w:rPr>
          <w:rFonts w:ascii="Times New Roman" w:hAnsi="Times New Roman" w:cs="Times New Roman" w:hint="eastAsia"/>
          <w:sz w:val="20"/>
        </w:rPr>
        <w:t xml:space="preserve"> </w:t>
      </w:r>
      <w:r w:rsidR="00D612B3" w:rsidRPr="00151C7C">
        <w:rPr>
          <w:rFonts w:ascii="Times New Roman" w:hAnsi="Times New Roman" w:cs="Times New Roman" w:hint="eastAsia"/>
          <w:sz w:val="20"/>
        </w:rPr>
        <w:t xml:space="preserve">Rates of organic carbon and nitrogen </w:t>
      </w:r>
      <w:r w:rsidR="00E43906" w:rsidRPr="00151C7C">
        <w:rPr>
          <w:rFonts w:ascii="Times New Roman" w:hAnsi="Times New Roman" w:cs="Times New Roman" w:hint="eastAsia"/>
          <w:sz w:val="20"/>
        </w:rPr>
        <w:t>of</w:t>
      </w:r>
      <w:r w:rsidR="00D612B3" w:rsidRPr="00151C7C">
        <w:rPr>
          <w:rFonts w:ascii="Times New Roman" w:hAnsi="Times New Roman" w:cs="Times New Roman" w:hint="eastAsia"/>
          <w:sz w:val="20"/>
        </w:rPr>
        <w:t xml:space="preserve"> organic amendments in the early spring season of 2018 and autumn-winter season of 2018.</w:t>
      </w:r>
      <w:proofErr w:type="gramEnd"/>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2A7EB5" w:rsidRPr="00151C7C" w14:paraId="1F37470A" w14:textId="77777777" w:rsidTr="009A7A5A">
        <w:trPr>
          <w:jc w:val="center"/>
        </w:trPr>
        <w:tc>
          <w:tcPr>
            <w:tcW w:w="1704" w:type="dxa"/>
            <w:vMerge w:val="restart"/>
            <w:tcBorders>
              <w:top w:val="single" w:sz="12" w:space="0" w:color="auto"/>
              <w:bottom w:val="nil"/>
            </w:tcBorders>
            <w:vAlign w:val="center"/>
          </w:tcPr>
          <w:p w14:paraId="2B088BC8" w14:textId="07B0D1E0"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Treatments</w:t>
            </w:r>
          </w:p>
        </w:tc>
        <w:tc>
          <w:tcPr>
            <w:tcW w:w="3408" w:type="dxa"/>
            <w:gridSpan w:val="2"/>
            <w:tcBorders>
              <w:top w:val="single" w:sz="12" w:space="0" w:color="auto"/>
              <w:bottom w:val="single" w:sz="4" w:space="0" w:color="auto"/>
            </w:tcBorders>
            <w:vAlign w:val="center"/>
          </w:tcPr>
          <w:p w14:paraId="1EEF8C30" w14:textId="4C76ED6C"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Rate of organic carbon (kg ha</w:t>
            </w:r>
            <w:r w:rsidRPr="00151C7C">
              <w:rPr>
                <w:rFonts w:ascii="Times New Roman" w:hAnsi="Times New Roman" w:cs="Times New Roman" w:hint="eastAsia"/>
                <w:sz w:val="20"/>
                <w:vertAlign w:val="superscript"/>
              </w:rPr>
              <w:t>-1</w:t>
            </w:r>
            <w:r w:rsidRPr="00151C7C">
              <w:rPr>
                <w:rFonts w:ascii="Times New Roman" w:hAnsi="Times New Roman" w:cs="Times New Roman" w:hint="eastAsia"/>
                <w:sz w:val="20"/>
              </w:rPr>
              <w:t>)</w:t>
            </w:r>
          </w:p>
        </w:tc>
        <w:tc>
          <w:tcPr>
            <w:tcW w:w="3410" w:type="dxa"/>
            <w:gridSpan w:val="2"/>
            <w:tcBorders>
              <w:top w:val="single" w:sz="12" w:space="0" w:color="auto"/>
              <w:bottom w:val="single" w:sz="4" w:space="0" w:color="auto"/>
            </w:tcBorders>
            <w:vAlign w:val="center"/>
          </w:tcPr>
          <w:p w14:paraId="7DE3977B" w14:textId="3E059E49" w:rsidR="002A7EB5" w:rsidRPr="00151C7C" w:rsidRDefault="002A7EB5" w:rsidP="00D612B3">
            <w:pPr>
              <w:jc w:val="center"/>
              <w:rPr>
                <w:rFonts w:ascii="Times New Roman" w:hAnsi="Times New Roman" w:cs="Times New Roman"/>
                <w:sz w:val="20"/>
              </w:rPr>
            </w:pPr>
            <w:r w:rsidRPr="00151C7C">
              <w:rPr>
                <w:rFonts w:ascii="Times New Roman" w:hAnsi="Times New Roman" w:cs="Times New Roman" w:hint="eastAsia"/>
                <w:sz w:val="20"/>
              </w:rPr>
              <w:t>Rate of nitrogen (kg ha</w:t>
            </w:r>
            <w:r w:rsidRPr="00151C7C">
              <w:rPr>
                <w:rFonts w:ascii="Times New Roman" w:hAnsi="Times New Roman" w:cs="Times New Roman" w:hint="eastAsia"/>
                <w:sz w:val="20"/>
                <w:vertAlign w:val="superscript"/>
              </w:rPr>
              <w:t>-1</w:t>
            </w:r>
            <w:r w:rsidRPr="00151C7C">
              <w:rPr>
                <w:rFonts w:ascii="Times New Roman" w:hAnsi="Times New Roman" w:cs="Times New Roman" w:hint="eastAsia"/>
                <w:sz w:val="20"/>
              </w:rPr>
              <w:t>)</w:t>
            </w:r>
          </w:p>
        </w:tc>
      </w:tr>
      <w:tr w:rsidR="002A7EB5" w:rsidRPr="00151C7C" w14:paraId="6E826C73" w14:textId="77777777" w:rsidTr="009A7A5A">
        <w:trPr>
          <w:jc w:val="center"/>
        </w:trPr>
        <w:tc>
          <w:tcPr>
            <w:tcW w:w="1704" w:type="dxa"/>
            <w:vMerge/>
            <w:tcBorders>
              <w:top w:val="nil"/>
              <w:bottom w:val="single" w:sz="4" w:space="0" w:color="auto"/>
            </w:tcBorders>
            <w:vAlign w:val="center"/>
          </w:tcPr>
          <w:p w14:paraId="26AD2021" w14:textId="77777777" w:rsidR="002A7EB5" w:rsidRPr="00151C7C" w:rsidRDefault="002A7EB5" w:rsidP="005133A6">
            <w:pPr>
              <w:jc w:val="center"/>
              <w:rPr>
                <w:rFonts w:ascii="Times New Roman" w:hAnsi="Times New Roman" w:cs="Times New Roman"/>
                <w:sz w:val="20"/>
              </w:rPr>
            </w:pPr>
          </w:p>
        </w:tc>
        <w:tc>
          <w:tcPr>
            <w:tcW w:w="1704" w:type="dxa"/>
            <w:tcBorders>
              <w:top w:val="single" w:sz="4" w:space="0" w:color="auto"/>
              <w:bottom w:val="single" w:sz="4" w:space="0" w:color="auto"/>
            </w:tcBorders>
            <w:vAlign w:val="center"/>
          </w:tcPr>
          <w:p w14:paraId="5AB64F21" w14:textId="403CE981"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2018 ES</w:t>
            </w:r>
          </w:p>
        </w:tc>
        <w:tc>
          <w:tcPr>
            <w:tcW w:w="1704" w:type="dxa"/>
            <w:tcBorders>
              <w:top w:val="single" w:sz="4" w:space="0" w:color="auto"/>
              <w:bottom w:val="single" w:sz="4" w:space="0" w:color="auto"/>
            </w:tcBorders>
            <w:vAlign w:val="center"/>
          </w:tcPr>
          <w:p w14:paraId="1F068739" w14:textId="1DB85B21"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2018AW</w:t>
            </w:r>
          </w:p>
        </w:tc>
        <w:tc>
          <w:tcPr>
            <w:tcW w:w="1705" w:type="dxa"/>
            <w:tcBorders>
              <w:top w:val="single" w:sz="4" w:space="0" w:color="auto"/>
              <w:bottom w:val="single" w:sz="4" w:space="0" w:color="auto"/>
            </w:tcBorders>
            <w:vAlign w:val="center"/>
          </w:tcPr>
          <w:p w14:paraId="587E4E34" w14:textId="2C891EA5"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2018 ES</w:t>
            </w:r>
          </w:p>
        </w:tc>
        <w:tc>
          <w:tcPr>
            <w:tcW w:w="1705" w:type="dxa"/>
            <w:tcBorders>
              <w:top w:val="single" w:sz="4" w:space="0" w:color="auto"/>
              <w:bottom w:val="single" w:sz="4" w:space="0" w:color="auto"/>
            </w:tcBorders>
            <w:vAlign w:val="center"/>
          </w:tcPr>
          <w:p w14:paraId="008AF916" w14:textId="23696241" w:rsidR="002A7EB5" w:rsidRPr="00151C7C" w:rsidRDefault="002A7EB5" w:rsidP="005133A6">
            <w:pPr>
              <w:jc w:val="center"/>
              <w:rPr>
                <w:rFonts w:ascii="Times New Roman" w:hAnsi="Times New Roman" w:cs="Times New Roman"/>
                <w:sz w:val="20"/>
              </w:rPr>
            </w:pPr>
            <w:r w:rsidRPr="00151C7C">
              <w:rPr>
                <w:rFonts w:ascii="Times New Roman" w:hAnsi="Times New Roman" w:cs="Times New Roman" w:hint="eastAsia"/>
                <w:sz w:val="20"/>
              </w:rPr>
              <w:t>2018AW</w:t>
            </w:r>
          </w:p>
        </w:tc>
      </w:tr>
      <w:tr w:rsidR="003B6A8B" w:rsidRPr="00151C7C" w14:paraId="293FFDA2" w14:textId="77777777" w:rsidTr="009A7A5A">
        <w:trPr>
          <w:jc w:val="center"/>
        </w:trPr>
        <w:tc>
          <w:tcPr>
            <w:tcW w:w="1704" w:type="dxa"/>
            <w:tcBorders>
              <w:top w:val="single" w:sz="4" w:space="0" w:color="auto"/>
            </w:tcBorders>
            <w:vAlign w:val="center"/>
          </w:tcPr>
          <w:p w14:paraId="1C875F1B" w14:textId="61440202" w:rsidR="003B6A8B" w:rsidRPr="00151C7C" w:rsidRDefault="003B6A8B" w:rsidP="005133A6">
            <w:pPr>
              <w:jc w:val="center"/>
              <w:rPr>
                <w:rFonts w:ascii="Times New Roman" w:hAnsi="Times New Roman" w:cs="Times New Roman"/>
                <w:sz w:val="20"/>
              </w:rPr>
            </w:pPr>
            <w:r w:rsidRPr="00151C7C">
              <w:rPr>
                <w:rFonts w:ascii="Times New Roman" w:hAnsi="Times New Roman" w:cs="Times New Roman" w:hint="eastAsia"/>
                <w:sz w:val="20"/>
              </w:rPr>
              <w:t>RH</w:t>
            </w:r>
          </w:p>
        </w:tc>
        <w:tc>
          <w:tcPr>
            <w:tcW w:w="1704" w:type="dxa"/>
            <w:tcBorders>
              <w:top w:val="single" w:sz="4" w:space="0" w:color="auto"/>
            </w:tcBorders>
            <w:vAlign w:val="center"/>
          </w:tcPr>
          <w:p w14:paraId="10586069" w14:textId="4CDAA30B" w:rsidR="003B6A8B"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76426</w:t>
            </w:r>
          </w:p>
        </w:tc>
        <w:tc>
          <w:tcPr>
            <w:tcW w:w="1704" w:type="dxa"/>
            <w:tcBorders>
              <w:top w:val="single" w:sz="4" w:space="0" w:color="auto"/>
            </w:tcBorders>
            <w:vAlign w:val="center"/>
          </w:tcPr>
          <w:p w14:paraId="29774834" w14:textId="0AA11BB0" w:rsidR="003B6A8B" w:rsidRPr="00151C7C" w:rsidRDefault="003F0383" w:rsidP="005133A6">
            <w:pPr>
              <w:jc w:val="center"/>
              <w:rPr>
                <w:rFonts w:ascii="Times New Roman" w:hAnsi="Times New Roman" w:cs="Times New Roman"/>
                <w:sz w:val="20"/>
              </w:rPr>
            </w:pPr>
            <w:r w:rsidRPr="00151C7C">
              <w:rPr>
                <w:rFonts w:ascii="Times New Roman" w:hAnsi="Times New Roman" w:cs="Times New Roman" w:hint="eastAsia"/>
                <w:sz w:val="20"/>
              </w:rPr>
              <w:t>45855</w:t>
            </w:r>
          </w:p>
        </w:tc>
        <w:tc>
          <w:tcPr>
            <w:tcW w:w="1705" w:type="dxa"/>
            <w:tcBorders>
              <w:top w:val="single" w:sz="4" w:space="0" w:color="auto"/>
            </w:tcBorders>
            <w:vAlign w:val="center"/>
          </w:tcPr>
          <w:p w14:paraId="6019C53C" w14:textId="2E031DDF" w:rsidR="003B6A8B"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1000</w:t>
            </w:r>
          </w:p>
        </w:tc>
        <w:tc>
          <w:tcPr>
            <w:tcW w:w="1705" w:type="dxa"/>
            <w:tcBorders>
              <w:top w:val="single" w:sz="4" w:space="0" w:color="auto"/>
            </w:tcBorders>
            <w:vAlign w:val="center"/>
          </w:tcPr>
          <w:p w14:paraId="57B08089" w14:textId="3B91874B" w:rsidR="003B6A8B"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600</w:t>
            </w:r>
          </w:p>
        </w:tc>
      </w:tr>
      <w:tr w:rsidR="00B86D41" w:rsidRPr="00151C7C" w14:paraId="70BB8A3F" w14:textId="77777777" w:rsidTr="009A7A5A">
        <w:trPr>
          <w:jc w:val="center"/>
        </w:trPr>
        <w:tc>
          <w:tcPr>
            <w:tcW w:w="1704" w:type="dxa"/>
            <w:vAlign w:val="center"/>
          </w:tcPr>
          <w:p w14:paraId="16F1FEFB" w14:textId="4E5FC86D"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Mix1</w:t>
            </w:r>
          </w:p>
        </w:tc>
        <w:tc>
          <w:tcPr>
            <w:tcW w:w="1704" w:type="dxa"/>
            <w:vAlign w:val="center"/>
          </w:tcPr>
          <w:p w14:paraId="5CCF8F77" w14:textId="309FEDC4" w:rsidR="00B86D41" w:rsidRPr="00151C7C" w:rsidRDefault="00C57805" w:rsidP="005133A6">
            <w:pPr>
              <w:jc w:val="center"/>
              <w:rPr>
                <w:rFonts w:ascii="Times New Roman" w:hAnsi="Times New Roman" w:cs="Times New Roman"/>
                <w:sz w:val="20"/>
              </w:rPr>
            </w:pPr>
            <w:r w:rsidRPr="00151C7C">
              <w:rPr>
                <w:rFonts w:ascii="Times New Roman" w:hAnsi="Times New Roman" w:cs="Times New Roman" w:hint="eastAsia"/>
                <w:sz w:val="20"/>
              </w:rPr>
              <w:t>39301</w:t>
            </w:r>
          </w:p>
        </w:tc>
        <w:tc>
          <w:tcPr>
            <w:tcW w:w="1704" w:type="dxa"/>
            <w:vAlign w:val="center"/>
          </w:tcPr>
          <w:p w14:paraId="21BFAF7C" w14:textId="79B255EC" w:rsidR="00B86D41" w:rsidRPr="00151C7C" w:rsidRDefault="003F0383" w:rsidP="005133A6">
            <w:pPr>
              <w:jc w:val="center"/>
              <w:rPr>
                <w:rFonts w:ascii="Times New Roman" w:hAnsi="Times New Roman" w:cs="Times New Roman"/>
                <w:sz w:val="20"/>
              </w:rPr>
            </w:pPr>
            <w:r w:rsidRPr="00151C7C">
              <w:rPr>
                <w:rFonts w:ascii="Times New Roman" w:hAnsi="Times New Roman" w:cs="Times New Roman" w:hint="eastAsia"/>
                <w:sz w:val="20"/>
              </w:rPr>
              <w:t>23581</w:t>
            </w:r>
          </w:p>
        </w:tc>
        <w:tc>
          <w:tcPr>
            <w:tcW w:w="1705" w:type="dxa"/>
            <w:vAlign w:val="center"/>
          </w:tcPr>
          <w:p w14:paraId="51BBE710" w14:textId="5F41431D"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1000</w:t>
            </w:r>
          </w:p>
        </w:tc>
        <w:tc>
          <w:tcPr>
            <w:tcW w:w="1705" w:type="dxa"/>
            <w:vAlign w:val="center"/>
          </w:tcPr>
          <w:p w14:paraId="309C2170" w14:textId="65B8A9E4"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600</w:t>
            </w:r>
          </w:p>
        </w:tc>
      </w:tr>
      <w:tr w:rsidR="00B86D41" w:rsidRPr="00151C7C" w14:paraId="1722CF4E" w14:textId="77777777" w:rsidTr="009A7A5A">
        <w:trPr>
          <w:jc w:val="center"/>
        </w:trPr>
        <w:tc>
          <w:tcPr>
            <w:tcW w:w="1704" w:type="dxa"/>
            <w:vAlign w:val="center"/>
          </w:tcPr>
          <w:p w14:paraId="65B37471" w14:textId="3E16BC5D"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Mix2</w:t>
            </w:r>
          </w:p>
        </w:tc>
        <w:tc>
          <w:tcPr>
            <w:tcW w:w="1704" w:type="dxa"/>
            <w:vAlign w:val="center"/>
          </w:tcPr>
          <w:p w14:paraId="30870013" w14:textId="753CC047" w:rsidR="00B86D41" w:rsidRPr="00151C7C" w:rsidRDefault="00C57805" w:rsidP="005133A6">
            <w:pPr>
              <w:jc w:val="center"/>
              <w:rPr>
                <w:rFonts w:ascii="Times New Roman" w:hAnsi="Times New Roman" w:cs="Times New Roman"/>
                <w:sz w:val="20"/>
              </w:rPr>
            </w:pPr>
            <w:r w:rsidRPr="00151C7C">
              <w:rPr>
                <w:rFonts w:ascii="Times New Roman" w:hAnsi="Times New Roman" w:cs="Times New Roman" w:hint="eastAsia"/>
                <w:sz w:val="20"/>
              </w:rPr>
              <w:t>25025</w:t>
            </w:r>
          </w:p>
        </w:tc>
        <w:tc>
          <w:tcPr>
            <w:tcW w:w="1704" w:type="dxa"/>
            <w:vAlign w:val="center"/>
          </w:tcPr>
          <w:p w14:paraId="461A9764" w14:textId="27BA1DC7" w:rsidR="00B86D41" w:rsidRPr="00151C7C" w:rsidRDefault="003F0383" w:rsidP="005133A6">
            <w:pPr>
              <w:jc w:val="center"/>
              <w:rPr>
                <w:rFonts w:ascii="Times New Roman" w:hAnsi="Times New Roman" w:cs="Times New Roman"/>
                <w:sz w:val="20"/>
              </w:rPr>
            </w:pPr>
            <w:r w:rsidRPr="00151C7C">
              <w:rPr>
                <w:rFonts w:ascii="Times New Roman" w:hAnsi="Times New Roman" w:cs="Times New Roman" w:hint="eastAsia"/>
                <w:sz w:val="20"/>
              </w:rPr>
              <w:t>15015</w:t>
            </w:r>
          </w:p>
        </w:tc>
        <w:tc>
          <w:tcPr>
            <w:tcW w:w="1705" w:type="dxa"/>
            <w:vAlign w:val="center"/>
          </w:tcPr>
          <w:p w14:paraId="052EC3E7" w14:textId="134600F7"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1000</w:t>
            </w:r>
          </w:p>
        </w:tc>
        <w:tc>
          <w:tcPr>
            <w:tcW w:w="1705" w:type="dxa"/>
            <w:vAlign w:val="center"/>
          </w:tcPr>
          <w:p w14:paraId="6E1E2FF5" w14:textId="7F9FCF2E"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600</w:t>
            </w:r>
          </w:p>
        </w:tc>
      </w:tr>
      <w:tr w:rsidR="00B86D41" w:rsidRPr="00151C7C" w14:paraId="75F624D4" w14:textId="77777777" w:rsidTr="009A7A5A">
        <w:trPr>
          <w:jc w:val="center"/>
        </w:trPr>
        <w:tc>
          <w:tcPr>
            <w:tcW w:w="1704" w:type="dxa"/>
            <w:vAlign w:val="center"/>
          </w:tcPr>
          <w:p w14:paraId="2D779C35" w14:textId="2E26BFDC"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CM</w:t>
            </w:r>
          </w:p>
        </w:tc>
        <w:tc>
          <w:tcPr>
            <w:tcW w:w="1704" w:type="dxa"/>
            <w:vAlign w:val="center"/>
          </w:tcPr>
          <w:p w14:paraId="60B071EC" w14:textId="4DF64A8B" w:rsidR="00B86D41" w:rsidRPr="00151C7C" w:rsidRDefault="004A1ECD" w:rsidP="005133A6">
            <w:pPr>
              <w:jc w:val="center"/>
              <w:rPr>
                <w:rFonts w:ascii="Times New Roman" w:hAnsi="Times New Roman" w:cs="Times New Roman"/>
                <w:sz w:val="20"/>
              </w:rPr>
            </w:pPr>
            <w:r w:rsidRPr="00151C7C">
              <w:rPr>
                <w:rFonts w:ascii="Times New Roman" w:hAnsi="Times New Roman" w:cs="Times New Roman" w:hint="eastAsia"/>
                <w:sz w:val="20"/>
              </w:rPr>
              <w:t>10795</w:t>
            </w:r>
          </w:p>
        </w:tc>
        <w:tc>
          <w:tcPr>
            <w:tcW w:w="1704" w:type="dxa"/>
            <w:vAlign w:val="center"/>
          </w:tcPr>
          <w:p w14:paraId="6C0F4E50" w14:textId="7B0AF7F9" w:rsidR="00B86D41" w:rsidRPr="00151C7C" w:rsidRDefault="005133A6" w:rsidP="005133A6">
            <w:pPr>
              <w:jc w:val="center"/>
              <w:rPr>
                <w:rFonts w:ascii="Times New Roman" w:hAnsi="Times New Roman" w:cs="Times New Roman"/>
                <w:sz w:val="20"/>
              </w:rPr>
            </w:pPr>
            <w:r w:rsidRPr="00151C7C">
              <w:rPr>
                <w:rFonts w:ascii="Times New Roman" w:hAnsi="Times New Roman" w:cs="Times New Roman" w:hint="eastAsia"/>
                <w:sz w:val="20"/>
              </w:rPr>
              <w:t>6477</w:t>
            </w:r>
          </w:p>
        </w:tc>
        <w:tc>
          <w:tcPr>
            <w:tcW w:w="1705" w:type="dxa"/>
            <w:vAlign w:val="center"/>
          </w:tcPr>
          <w:p w14:paraId="223C3C44" w14:textId="2B6DCC23"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1000</w:t>
            </w:r>
          </w:p>
        </w:tc>
        <w:tc>
          <w:tcPr>
            <w:tcW w:w="1705" w:type="dxa"/>
            <w:vAlign w:val="center"/>
          </w:tcPr>
          <w:p w14:paraId="7BE0B113" w14:textId="2E3D2B7D" w:rsidR="00B86D41" w:rsidRPr="00151C7C" w:rsidRDefault="00B86D41" w:rsidP="005133A6">
            <w:pPr>
              <w:jc w:val="center"/>
              <w:rPr>
                <w:rFonts w:ascii="Times New Roman" w:hAnsi="Times New Roman" w:cs="Times New Roman"/>
                <w:sz w:val="20"/>
              </w:rPr>
            </w:pPr>
            <w:r w:rsidRPr="00151C7C">
              <w:rPr>
                <w:rFonts w:ascii="Times New Roman" w:hAnsi="Times New Roman" w:cs="Times New Roman" w:hint="eastAsia"/>
                <w:sz w:val="20"/>
              </w:rPr>
              <w:t>600</w:t>
            </w:r>
          </w:p>
        </w:tc>
      </w:tr>
    </w:tbl>
    <w:p w14:paraId="4A6A6733" w14:textId="6CD6BE40" w:rsidR="00CB792E" w:rsidRPr="00151C7C" w:rsidRDefault="00EB4A70" w:rsidP="008469CF">
      <w:pPr>
        <w:rPr>
          <w:rFonts w:ascii="Times New Roman" w:hAnsi="Times New Roman" w:cs="Times New Roman"/>
          <w:sz w:val="20"/>
          <w:szCs w:val="18"/>
        </w:rPr>
      </w:pPr>
      <w:r w:rsidRPr="00151C7C">
        <w:rPr>
          <w:rFonts w:ascii="Times New Roman" w:hAnsi="Times New Roman" w:cs="Times New Roman" w:hint="eastAsia"/>
          <w:sz w:val="20"/>
        </w:rPr>
        <w:t xml:space="preserve">Note: </w:t>
      </w:r>
      <w:r w:rsidR="009341DF" w:rsidRPr="00151C7C">
        <w:rPr>
          <w:rFonts w:ascii="Times New Roman" w:hAnsi="Times New Roman" w:cs="Times New Roman" w:hint="eastAsia"/>
          <w:sz w:val="20"/>
          <w:szCs w:val="18"/>
        </w:rPr>
        <w:t>RH, Mix1, Mix2 and CM are the abbreviation of rice husk, mixture1, mixture1, and chicken manure, respectively. 2018ES and 2018AW are the abbreviation of the early spring season of 2018 and the autumn-winter season of 2018, respectively.</w:t>
      </w:r>
    </w:p>
    <w:p w14:paraId="216FD86E" w14:textId="77777777" w:rsidR="00DA6BCF" w:rsidRDefault="00DA6BCF" w:rsidP="008469CF">
      <w:pPr>
        <w:rPr>
          <w:rFonts w:ascii="Times New Roman" w:hAnsi="Times New Roman" w:cs="Times New Roman"/>
          <w:b/>
        </w:rPr>
      </w:pPr>
    </w:p>
    <w:p w14:paraId="2295300B" w14:textId="3967B43F" w:rsidR="00CB792E" w:rsidRPr="00151C7C" w:rsidRDefault="00886947" w:rsidP="008469CF">
      <w:pPr>
        <w:rPr>
          <w:rFonts w:ascii="Times New Roman" w:hAnsi="Times New Roman" w:cs="Times New Roman"/>
          <w:sz w:val="20"/>
        </w:rPr>
      </w:pPr>
      <w:proofErr w:type="gramStart"/>
      <w:r w:rsidRPr="00151C7C">
        <w:rPr>
          <w:rFonts w:ascii="Times New Roman" w:hAnsi="Times New Roman" w:cs="Times New Roman" w:hint="eastAsia"/>
          <w:b/>
          <w:sz w:val="20"/>
        </w:rPr>
        <w:t>Table S2</w:t>
      </w:r>
      <w:r w:rsidR="009613BE" w:rsidRPr="00151C7C">
        <w:rPr>
          <w:rFonts w:ascii="Times New Roman" w:hAnsi="Times New Roman" w:cs="Times New Roman" w:hint="eastAsia"/>
          <w:sz w:val="20"/>
        </w:rPr>
        <w:t xml:space="preserve"> </w:t>
      </w:r>
      <w:r w:rsidR="00575F0A" w:rsidRPr="00151C7C">
        <w:rPr>
          <w:rFonts w:ascii="Times New Roman" w:hAnsi="Times New Roman" w:cs="Times New Roman" w:hint="eastAsia"/>
          <w:sz w:val="20"/>
        </w:rPr>
        <w:t>Chlorophyll content</w:t>
      </w:r>
      <w:r w:rsidR="007A7ED3" w:rsidRPr="00151C7C">
        <w:rPr>
          <w:rFonts w:ascii="Times New Roman" w:hAnsi="Times New Roman" w:cs="Times New Roman" w:hint="eastAsia"/>
          <w:sz w:val="20"/>
        </w:rPr>
        <w:t>s</w:t>
      </w:r>
      <w:r w:rsidR="00575F0A" w:rsidRPr="00151C7C">
        <w:rPr>
          <w:rFonts w:ascii="Times New Roman" w:hAnsi="Times New Roman" w:cs="Times New Roman" w:hint="eastAsia"/>
          <w:sz w:val="20"/>
        </w:rPr>
        <w:t xml:space="preserve"> (SPAD value</w:t>
      </w:r>
      <w:r w:rsidR="007A7ED3" w:rsidRPr="00151C7C">
        <w:rPr>
          <w:rFonts w:ascii="Times New Roman" w:hAnsi="Times New Roman" w:cs="Times New Roman" w:hint="eastAsia"/>
          <w:sz w:val="20"/>
        </w:rPr>
        <w:t>s</w:t>
      </w:r>
      <w:r w:rsidR="00575F0A" w:rsidRPr="00151C7C">
        <w:rPr>
          <w:rFonts w:ascii="Times New Roman" w:hAnsi="Times New Roman" w:cs="Times New Roman" w:hint="eastAsia"/>
          <w:sz w:val="20"/>
        </w:rPr>
        <w:t xml:space="preserve">) of </w:t>
      </w:r>
      <w:r w:rsidR="009A2F1A" w:rsidRPr="00151C7C">
        <w:rPr>
          <w:rFonts w:ascii="Times New Roman" w:hAnsi="Times New Roman" w:cs="Times New Roman" w:hint="eastAsia"/>
          <w:sz w:val="20"/>
        </w:rPr>
        <w:t>leaves of different treatment</w:t>
      </w:r>
      <w:r w:rsidR="00E43906" w:rsidRPr="00151C7C">
        <w:rPr>
          <w:rFonts w:ascii="Times New Roman" w:hAnsi="Times New Roman" w:cs="Times New Roman" w:hint="eastAsia"/>
          <w:sz w:val="20"/>
        </w:rPr>
        <w:t>s</w:t>
      </w:r>
      <w:r w:rsidR="009A2F1A" w:rsidRPr="00151C7C">
        <w:rPr>
          <w:rFonts w:ascii="Times New Roman" w:hAnsi="Times New Roman" w:cs="Times New Roman" w:hint="eastAsia"/>
          <w:sz w:val="20"/>
        </w:rPr>
        <w:t xml:space="preserve"> </w:t>
      </w:r>
      <w:r w:rsidR="00E43906" w:rsidRPr="00151C7C">
        <w:rPr>
          <w:rFonts w:ascii="Times New Roman" w:hAnsi="Times New Roman" w:cs="Times New Roman" w:hint="eastAsia"/>
          <w:sz w:val="20"/>
        </w:rPr>
        <w:t>at</w:t>
      </w:r>
      <w:r w:rsidR="009A2F1A" w:rsidRPr="00151C7C">
        <w:rPr>
          <w:rFonts w:ascii="Times New Roman" w:hAnsi="Times New Roman" w:cs="Times New Roman" w:hint="eastAsia"/>
          <w:sz w:val="20"/>
        </w:rPr>
        <w:t xml:space="preserve"> the middle stage of flowering and fruiting of the early spring season of 2018.</w:t>
      </w:r>
      <w:proofErr w:type="gramEnd"/>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7A7ED3" w:rsidRPr="00151C7C" w14:paraId="2F616C49" w14:textId="77777777" w:rsidTr="0013775B">
        <w:trPr>
          <w:jc w:val="center"/>
        </w:trPr>
        <w:tc>
          <w:tcPr>
            <w:tcW w:w="1704" w:type="dxa"/>
            <w:tcBorders>
              <w:top w:val="single" w:sz="12" w:space="0" w:color="auto"/>
              <w:bottom w:val="single" w:sz="4" w:space="0" w:color="auto"/>
            </w:tcBorders>
            <w:vAlign w:val="center"/>
          </w:tcPr>
          <w:p w14:paraId="2609A3AC" w14:textId="71FDAE63"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Treatments</w:t>
            </w:r>
          </w:p>
        </w:tc>
        <w:tc>
          <w:tcPr>
            <w:tcW w:w="1704" w:type="dxa"/>
            <w:tcBorders>
              <w:top w:val="single" w:sz="12" w:space="0" w:color="auto"/>
              <w:bottom w:val="single" w:sz="4" w:space="0" w:color="auto"/>
            </w:tcBorders>
            <w:vAlign w:val="center"/>
          </w:tcPr>
          <w:p w14:paraId="5AD8B288" w14:textId="227ECD9C"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RH</w:t>
            </w:r>
          </w:p>
        </w:tc>
        <w:tc>
          <w:tcPr>
            <w:tcW w:w="1704" w:type="dxa"/>
            <w:tcBorders>
              <w:top w:val="single" w:sz="12" w:space="0" w:color="auto"/>
              <w:bottom w:val="single" w:sz="4" w:space="0" w:color="auto"/>
            </w:tcBorders>
            <w:vAlign w:val="center"/>
          </w:tcPr>
          <w:p w14:paraId="4645FC53" w14:textId="3A69DC72"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Mix1</w:t>
            </w:r>
          </w:p>
        </w:tc>
        <w:tc>
          <w:tcPr>
            <w:tcW w:w="1705" w:type="dxa"/>
            <w:tcBorders>
              <w:top w:val="single" w:sz="12" w:space="0" w:color="auto"/>
              <w:bottom w:val="single" w:sz="4" w:space="0" w:color="auto"/>
            </w:tcBorders>
            <w:vAlign w:val="center"/>
          </w:tcPr>
          <w:p w14:paraId="05EDCBBB" w14:textId="1E44F091"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Mix2</w:t>
            </w:r>
          </w:p>
        </w:tc>
        <w:tc>
          <w:tcPr>
            <w:tcW w:w="1705" w:type="dxa"/>
            <w:tcBorders>
              <w:top w:val="single" w:sz="12" w:space="0" w:color="auto"/>
              <w:bottom w:val="single" w:sz="4" w:space="0" w:color="auto"/>
            </w:tcBorders>
            <w:vAlign w:val="center"/>
          </w:tcPr>
          <w:p w14:paraId="0EAD74AB" w14:textId="3D823D02"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CM</w:t>
            </w:r>
          </w:p>
        </w:tc>
      </w:tr>
      <w:tr w:rsidR="007A7ED3" w:rsidRPr="00151C7C" w14:paraId="72C3AEDC" w14:textId="77777777" w:rsidTr="0013775B">
        <w:trPr>
          <w:jc w:val="center"/>
        </w:trPr>
        <w:tc>
          <w:tcPr>
            <w:tcW w:w="1704" w:type="dxa"/>
            <w:tcBorders>
              <w:top w:val="single" w:sz="4" w:space="0" w:color="auto"/>
            </w:tcBorders>
            <w:vAlign w:val="center"/>
          </w:tcPr>
          <w:p w14:paraId="4783EDC8" w14:textId="248C227D" w:rsidR="007A7ED3" w:rsidRPr="00151C7C" w:rsidRDefault="007A7ED3" w:rsidP="0013775B">
            <w:pPr>
              <w:jc w:val="center"/>
              <w:rPr>
                <w:rFonts w:ascii="Times New Roman" w:hAnsi="Times New Roman" w:cs="Times New Roman"/>
                <w:sz w:val="20"/>
              </w:rPr>
            </w:pPr>
            <w:r w:rsidRPr="00151C7C">
              <w:rPr>
                <w:rFonts w:ascii="Times New Roman" w:hAnsi="Times New Roman" w:cs="Times New Roman" w:hint="eastAsia"/>
                <w:sz w:val="20"/>
              </w:rPr>
              <w:t>SPAD values</w:t>
            </w:r>
          </w:p>
        </w:tc>
        <w:tc>
          <w:tcPr>
            <w:tcW w:w="1704" w:type="dxa"/>
            <w:tcBorders>
              <w:top w:val="single" w:sz="4" w:space="0" w:color="auto"/>
            </w:tcBorders>
            <w:vAlign w:val="center"/>
          </w:tcPr>
          <w:p w14:paraId="2B45F384" w14:textId="44B60429" w:rsidR="007A7ED3" w:rsidRPr="00151C7C" w:rsidRDefault="0013775B" w:rsidP="0013775B">
            <w:pPr>
              <w:jc w:val="center"/>
              <w:rPr>
                <w:rFonts w:ascii="Times New Roman" w:hAnsi="Times New Roman" w:cs="Times New Roman"/>
                <w:sz w:val="20"/>
              </w:rPr>
            </w:pPr>
            <w:r w:rsidRPr="00151C7C">
              <w:rPr>
                <w:rFonts w:ascii="Times New Roman" w:hAnsi="Times New Roman" w:cs="Times New Roman" w:hint="eastAsia"/>
                <w:sz w:val="20"/>
              </w:rPr>
              <w:t>41.61 b</w:t>
            </w:r>
          </w:p>
        </w:tc>
        <w:tc>
          <w:tcPr>
            <w:tcW w:w="1704" w:type="dxa"/>
            <w:tcBorders>
              <w:top w:val="single" w:sz="4" w:space="0" w:color="auto"/>
            </w:tcBorders>
            <w:vAlign w:val="center"/>
          </w:tcPr>
          <w:p w14:paraId="359BCAF9" w14:textId="31EC94D4" w:rsidR="007A7ED3" w:rsidRPr="00151C7C" w:rsidRDefault="0013775B" w:rsidP="0013775B">
            <w:pPr>
              <w:jc w:val="center"/>
              <w:rPr>
                <w:rFonts w:ascii="Times New Roman" w:hAnsi="Times New Roman" w:cs="Times New Roman"/>
                <w:sz w:val="20"/>
              </w:rPr>
            </w:pPr>
            <w:r w:rsidRPr="00151C7C">
              <w:rPr>
                <w:rFonts w:ascii="Times New Roman" w:hAnsi="Times New Roman" w:cs="Times New Roman" w:hint="eastAsia"/>
                <w:sz w:val="20"/>
              </w:rPr>
              <w:t>41.79 b</w:t>
            </w:r>
          </w:p>
        </w:tc>
        <w:tc>
          <w:tcPr>
            <w:tcW w:w="1705" w:type="dxa"/>
            <w:tcBorders>
              <w:top w:val="single" w:sz="4" w:space="0" w:color="auto"/>
            </w:tcBorders>
            <w:vAlign w:val="center"/>
          </w:tcPr>
          <w:p w14:paraId="34C678E4" w14:textId="475BC23E" w:rsidR="007A7ED3" w:rsidRPr="00151C7C" w:rsidRDefault="0013775B" w:rsidP="0013775B">
            <w:pPr>
              <w:jc w:val="center"/>
              <w:rPr>
                <w:rFonts w:ascii="Times New Roman" w:hAnsi="Times New Roman" w:cs="Times New Roman"/>
                <w:sz w:val="20"/>
              </w:rPr>
            </w:pPr>
            <w:r w:rsidRPr="00151C7C">
              <w:rPr>
                <w:rFonts w:ascii="Times New Roman" w:hAnsi="Times New Roman" w:cs="Times New Roman" w:hint="eastAsia"/>
                <w:sz w:val="20"/>
              </w:rPr>
              <w:t>41.17 b</w:t>
            </w:r>
          </w:p>
        </w:tc>
        <w:tc>
          <w:tcPr>
            <w:tcW w:w="1705" w:type="dxa"/>
            <w:tcBorders>
              <w:top w:val="single" w:sz="4" w:space="0" w:color="auto"/>
            </w:tcBorders>
            <w:vAlign w:val="center"/>
          </w:tcPr>
          <w:p w14:paraId="3D1892C7" w14:textId="07E45556" w:rsidR="007A7ED3" w:rsidRPr="00151C7C" w:rsidRDefault="0013775B" w:rsidP="0013775B">
            <w:pPr>
              <w:jc w:val="center"/>
              <w:rPr>
                <w:rFonts w:ascii="Times New Roman" w:hAnsi="Times New Roman" w:cs="Times New Roman"/>
                <w:sz w:val="20"/>
              </w:rPr>
            </w:pPr>
            <w:r w:rsidRPr="00151C7C">
              <w:rPr>
                <w:rFonts w:ascii="Times New Roman" w:hAnsi="Times New Roman" w:cs="Times New Roman" w:hint="eastAsia"/>
                <w:sz w:val="20"/>
              </w:rPr>
              <w:t>47.27 a</w:t>
            </w:r>
          </w:p>
        </w:tc>
      </w:tr>
    </w:tbl>
    <w:p w14:paraId="7547D054" w14:textId="5B1795DF" w:rsidR="00CB792E" w:rsidRPr="00151C7C" w:rsidRDefault="00E52990" w:rsidP="008469CF">
      <w:pPr>
        <w:rPr>
          <w:rFonts w:ascii="Times New Roman" w:hAnsi="Times New Roman" w:cs="Times New Roman"/>
          <w:sz w:val="20"/>
          <w:szCs w:val="18"/>
        </w:rPr>
      </w:pPr>
      <w:r w:rsidRPr="00151C7C">
        <w:rPr>
          <w:rFonts w:ascii="Times New Roman" w:hAnsi="Times New Roman" w:cs="Times New Roman" w:hint="eastAsia"/>
          <w:sz w:val="20"/>
        </w:rPr>
        <w:t xml:space="preserve">Note: </w:t>
      </w:r>
      <w:r w:rsidRPr="00151C7C">
        <w:rPr>
          <w:rFonts w:ascii="Times New Roman" w:hAnsi="Times New Roman" w:cs="Times New Roman" w:hint="eastAsia"/>
          <w:sz w:val="20"/>
          <w:szCs w:val="18"/>
        </w:rPr>
        <w:t>RH, Mix1, Mix2 and CM are the abbreviation of rice husk, mixture1, mixture1, and chicken manure, respectively.</w:t>
      </w:r>
    </w:p>
    <w:p w14:paraId="1BE5D8AC" w14:textId="77777777" w:rsidR="00DA6BCF" w:rsidRDefault="00DA6BCF" w:rsidP="008469CF">
      <w:pPr>
        <w:rPr>
          <w:rFonts w:ascii="Times New Roman" w:hAnsi="Times New Roman" w:cs="Times New Roman"/>
          <w:b/>
        </w:rPr>
      </w:pPr>
    </w:p>
    <w:p w14:paraId="6D99724A" w14:textId="2F7F22F0" w:rsidR="00A80EB3" w:rsidRPr="00151C7C" w:rsidRDefault="00A80EB3" w:rsidP="008469CF">
      <w:pPr>
        <w:rPr>
          <w:rFonts w:ascii="Times New Roman" w:hAnsi="Times New Roman" w:cs="Times New Roman"/>
          <w:sz w:val="20"/>
        </w:rPr>
      </w:pPr>
      <w:proofErr w:type="gramStart"/>
      <w:r w:rsidRPr="00151C7C">
        <w:rPr>
          <w:rFonts w:ascii="Times New Roman" w:hAnsi="Times New Roman" w:cs="Times New Roman" w:hint="eastAsia"/>
          <w:b/>
          <w:sz w:val="20"/>
        </w:rPr>
        <w:t>T</w:t>
      </w:r>
      <w:r w:rsidRPr="00151C7C">
        <w:rPr>
          <w:rFonts w:ascii="Times New Roman" w:hAnsi="Times New Roman" w:cs="Times New Roman"/>
          <w:b/>
          <w:sz w:val="20"/>
        </w:rPr>
        <w:t xml:space="preserve">able </w:t>
      </w:r>
      <w:r w:rsidRPr="00151C7C">
        <w:rPr>
          <w:rFonts w:ascii="Times New Roman" w:hAnsi="Times New Roman" w:cs="Times New Roman" w:hint="eastAsia"/>
          <w:b/>
          <w:sz w:val="20"/>
        </w:rPr>
        <w:t>S3</w:t>
      </w:r>
      <w:r w:rsidRPr="00151C7C">
        <w:rPr>
          <w:rFonts w:ascii="Times New Roman" w:hAnsi="Times New Roman" w:cs="Times New Roman"/>
          <w:b/>
          <w:sz w:val="20"/>
        </w:rPr>
        <w:t xml:space="preserve"> </w:t>
      </w:r>
      <w:r w:rsidRPr="00151C7C">
        <w:rPr>
          <w:rFonts w:ascii="Times New Roman" w:hAnsi="Times New Roman" w:cs="Times New Roman" w:hint="eastAsia"/>
          <w:sz w:val="20"/>
        </w:rPr>
        <w:t>Total</w:t>
      </w:r>
      <w:r w:rsidRPr="00151C7C">
        <w:rPr>
          <w:rFonts w:ascii="Times New Roman" w:hAnsi="Times New Roman" w:cs="Times New Roman"/>
          <w:sz w:val="20"/>
        </w:rPr>
        <w:t xml:space="preserve"> N content (%) of organic </w:t>
      </w:r>
      <w:r w:rsidRPr="00151C7C">
        <w:rPr>
          <w:rFonts w:ascii="Times New Roman" w:hAnsi="Times New Roman" w:cs="Times New Roman" w:hint="eastAsia"/>
          <w:sz w:val="20"/>
        </w:rPr>
        <w:t>amendments</w:t>
      </w:r>
      <w:r w:rsidRPr="00151C7C">
        <w:rPr>
          <w:rFonts w:ascii="Times New Roman" w:hAnsi="Times New Roman" w:cs="Times New Roman"/>
          <w:sz w:val="20"/>
        </w:rPr>
        <w:t xml:space="preserve"> during the </w:t>
      </w:r>
      <w:r w:rsidRPr="00151C7C">
        <w:rPr>
          <w:rFonts w:ascii="Times New Roman" w:hAnsi="Times New Roman" w:cs="Times New Roman" w:hint="eastAsia"/>
          <w:sz w:val="20"/>
        </w:rPr>
        <w:t xml:space="preserve">in-situ </w:t>
      </w:r>
      <w:r w:rsidRPr="00151C7C">
        <w:rPr>
          <w:rFonts w:ascii="Times New Roman" w:hAnsi="Times New Roman" w:cs="Times New Roman"/>
          <w:sz w:val="20"/>
        </w:rPr>
        <w:t>incubation</w:t>
      </w:r>
      <w:r w:rsidR="00D612B3" w:rsidRPr="00151C7C">
        <w:rPr>
          <w:rFonts w:ascii="Times New Roman" w:hAnsi="Times New Roman" w:cs="Times New Roman" w:hint="eastAsia"/>
          <w:sz w:val="20"/>
        </w:rPr>
        <w:t>.</w:t>
      </w:r>
      <w:proofErr w:type="gramEnd"/>
      <w:r w:rsidRPr="00151C7C">
        <w:rPr>
          <w:rFonts w:ascii="Times New Roman" w:hAnsi="Times New Roman" w:cs="Times New Roman"/>
          <w:sz w:val="20"/>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685"/>
        <w:gridCol w:w="1697"/>
        <w:gridCol w:w="1697"/>
        <w:gridCol w:w="1686"/>
      </w:tblGrid>
      <w:tr w:rsidR="00A80EB3" w:rsidRPr="00151C7C" w14:paraId="3550CBA6" w14:textId="77777777" w:rsidTr="003D21EE">
        <w:tc>
          <w:tcPr>
            <w:tcW w:w="1757" w:type="dxa"/>
            <w:vMerge w:val="restart"/>
            <w:tcBorders>
              <w:top w:val="single" w:sz="12" w:space="0" w:color="auto"/>
            </w:tcBorders>
            <w:vAlign w:val="center"/>
          </w:tcPr>
          <w:p w14:paraId="32C26297"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I</w:t>
            </w:r>
            <w:r w:rsidRPr="00151C7C">
              <w:rPr>
                <w:rFonts w:ascii="Times New Roman" w:hAnsi="Times New Roman" w:cs="Times New Roman"/>
                <w:sz w:val="20"/>
              </w:rPr>
              <w:t>ncubation days</w:t>
            </w:r>
          </w:p>
        </w:tc>
        <w:tc>
          <w:tcPr>
            <w:tcW w:w="6765" w:type="dxa"/>
            <w:gridSpan w:val="4"/>
            <w:tcBorders>
              <w:top w:val="single" w:sz="12" w:space="0" w:color="auto"/>
              <w:bottom w:val="single" w:sz="4" w:space="0" w:color="auto"/>
            </w:tcBorders>
            <w:vAlign w:val="center"/>
          </w:tcPr>
          <w:p w14:paraId="664D0F4C"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Or</w:t>
            </w:r>
            <w:r w:rsidRPr="00151C7C">
              <w:rPr>
                <w:rFonts w:ascii="Times New Roman" w:hAnsi="Times New Roman" w:cs="Times New Roman"/>
                <w:sz w:val="20"/>
              </w:rPr>
              <w:t>ganic fertilizers</w:t>
            </w:r>
          </w:p>
        </w:tc>
      </w:tr>
      <w:tr w:rsidR="00A80EB3" w:rsidRPr="00151C7C" w14:paraId="463D2B8B" w14:textId="77777777" w:rsidTr="003D21EE">
        <w:tc>
          <w:tcPr>
            <w:tcW w:w="1757" w:type="dxa"/>
            <w:vMerge/>
            <w:tcBorders>
              <w:bottom w:val="single" w:sz="4" w:space="0" w:color="auto"/>
            </w:tcBorders>
            <w:vAlign w:val="center"/>
          </w:tcPr>
          <w:p w14:paraId="77A16E80" w14:textId="77777777" w:rsidR="00A80EB3" w:rsidRPr="00151C7C" w:rsidRDefault="00A80EB3" w:rsidP="008469CF">
            <w:pPr>
              <w:jc w:val="center"/>
              <w:rPr>
                <w:rFonts w:ascii="Times New Roman" w:hAnsi="Times New Roman" w:cs="Times New Roman"/>
                <w:sz w:val="20"/>
              </w:rPr>
            </w:pPr>
          </w:p>
        </w:tc>
        <w:tc>
          <w:tcPr>
            <w:tcW w:w="1685" w:type="dxa"/>
            <w:tcBorders>
              <w:top w:val="single" w:sz="4" w:space="0" w:color="auto"/>
              <w:bottom w:val="single" w:sz="4" w:space="0" w:color="auto"/>
            </w:tcBorders>
            <w:vAlign w:val="center"/>
          </w:tcPr>
          <w:p w14:paraId="0719247B"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R</w:t>
            </w:r>
            <w:r w:rsidRPr="00151C7C">
              <w:rPr>
                <w:rFonts w:ascii="Times New Roman" w:hAnsi="Times New Roman" w:cs="Times New Roman"/>
                <w:sz w:val="20"/>
              </w:rPr>
              <w:t>H</w:t>
            </w:r>
          </w:p>
        </w:tc>
        <w:tc>
          <w:tcPr>
            <w:tcW w:w="1697" w:type="dxa"/>
            <w:tcBorders>
              <w:top w:val="single" w:sz="4" w:space="0" w:color="auto"/>
              <w:bottom w:val="single" w:sz="4" w:space="0" w:color="auto"/>
            </w:tcBorders>
            <w:vAlign w:val="center"/>
          </w:tcPr>
          <w:p w14:paraId="6A993F7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M</w:t>
            </w:r>
            <w:r w:rsidRPr="00151C7C">
              <w:rPr>
                <w:rFonts w:ascii="Times New Roman" w:hAnsi="Times New Roman" w:cs="Times New Roman"/>
                <w:sz w:val="20"/>
              </w:rPr>
              <w:t>ix1</w:t>
            </w:r>
          </w:p>
        </w:tc>
        <w:tc>
          <w:tcPr>
            <w:tcW w:w="1697" w:type="dxa"/>
            <w:tcBorders>
              <w:top w:val="single" w:sz="4" w:space="0" w:color="auto"/>
              <w:bottom w:val="single" w:sz="4" w:space="0" w:color="auto"/>
            </w:tcBorders>
            <w:vAlign w:val="center"/>
          </w:tcPr>
          <w:p w14:paraId="14240488"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M</w:t>
            </w:r>
            <w:r w:rsidRPr="00151C7C">
              <w:rPr>
                <w:rFonts w:ascii="Times New Roman" w:hAnsi="Times New Roman" w:cs="Times New Roman"/>
                <w:sz w:val="20"/>
              </w:rPr>
              <w:t>ix2</w:t>
            </w:r>
          </w:p>
        </w:tc>
        <w:tc>
          <w:tcPr>
            <w:tcW w:w="1686" w:type="dxa"/>
            <w:tcBorders>
              <w:top w:val="single" w:sz="4" w:space="0" w:color="auto"/>
              <w:bottom w:val="single" w:sz="4" w:space="0" w:color="auto"/>
            </w:tcBorders>
            <w:vAlign w:val="center"/>
          </w:tcPr>
          <w:p w14:paraId="44CEA28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C</w:t>
            </w:r>
            <w:r w:rsidRPr="00151C7C">
              <w:rPr>
                <w:rFonts w:ascii="Times New Roman" w:hAnsi="Times New Roman" w:cs="Times New Roman"/>
                <w:sz w:val="20"/>
              </w:rPr>
              <w:t>M</w:t>
            </w:r>
          </w:p>
        </w:tc>
      </w:tr>
      <w:tr w:rsidR="00A80EB3" w:rsidRPr="00151C7C" w14:paraId="251029A6" w14:textId="77777777" w:rsidTr="003D21EE">
        <w:tc>
          <w:tcPr>
            <w:tcW w:w="1757" w:type="dxa"/>
            <w:tcBorders>
              <w:top w:val="single" w:sz="4" w:space="0" w:color="auto"/>
            </w:tcBorders>
            <w:vAlign w:val="center"/>
          </w:tcPr>
          <w:p w14:paraId="33BC56ED"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p>
        </w:tc>
        <w:tc>
          <w:tcPr>
            <w:tcW w:w="1685" w:type="dxa"/>
            <w:tcBorders>
              <w:top w:val="single" w:sz="4" w:space="0" w:color="auto"/>
            </w:tcBorders>
            <w:vAlign w:val="center"/>
          </w:tcPr>
          <w:p w14:paraId="5B5F9D5C"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.54 b</w:t>
            </w:r>
          </w:p>
        </w:tc>
        <w:tc>
          <w:tcPr>
            <w:tcW w:w="1697" w:type="dxa"/>
            <w:tcBorders>
              <w:top w:val="single" w:sz="4" w:space="0" w:color="auto"/>
            </w:tcBorders>
            <w:vAlign w:val="center"/>
          </w:tcPr>
          <w:p w14:paraId="7E24B56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.93 d</w:t>
            </w:r>
          </w:p>
        </w:tc>
        <w:tc>
          <w:tcPr>
            <w:tcW w:w="1697" w:type="dxa"/>
            <w:tcBorders>
              <w:top w:val="single" w:sz="4" w:space="0" w:color="auto"/>
            </w:tcBorders>
            <w:vAlign w:val="center"/>
          </w:tcPr>
          <w:p w14:paraId="6150083B"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.19 d</w:t>
            </w:r>
          </w:p>
        </w:tc>
        <w:tc>
          <w:tcPr>
            <w:tcW w:w="1686" w:type="dxa"/>
            <w:tcBorders>
              <w:top w:val="single" w:sz="4" w:space="0" w:color="auto"/>
            </w:tcBorders>
            <w:vAlign w:val="center"/>
          </w:tcPr>
          <w:p w14:paraId="5658BB24"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.61 a</w:t>
            </w:r>
          </w:p>
        </w:tc>
      </w:tr>
      <w:tr w:rsidR="00A80EB3" w:rsidRPr="00151C7C" w14:paraId="272EAB64" w14:textId="77777777" w:rsidTr="003D21EE">
        <w:tc>
          <w:tcPr>
            <w:tcW w:w="1757" w:type="dxa"/>
            <w:vAlign w:val="center"/>
          </w:tcPr>
          <w:p w14:paraId="781A8969"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7</w:t>
            </w:r>
          </w:p>
        </w:tc>
        <w:tc>
          <w:tcPr>
            <w:tcW w:w="1685" w:type="dxa"/>
            <w:vAlign w:val="center"/>
          </w:tcPr>
          <w:p w14:paraId="2D16859F"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.60 b</w:t>
            </w:r>
          </w:p>
        </w:tc>
        <w:tc>
          <w:tcPr>
            <w:tcW w:w="1697" w:type="dxa"/>
            <w:vAlign w:val="center"/>
          </w:tcPr>
          <w:p w14:paraId="5410DDA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.83 e</w:t>
            </w:r>
          </w:p>
        </w:tc>
        <w:tc>
          <w:tcPr>
            <w:tcW w:w="1697" w:type="dxa"/>
            <w:vAlign w:val="center"/>
          </w:tcPr>
          <w:p w14:paraId="2613648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.03 e</w:t>
            </w:r>
          </w:p>
        </w:tc>
        <w:tc>
          <w:tcPr>
            <w:tcW w:w="1686" w:type="dxa"/>
            <w:vAlign w:val="center"/>
          </w:tcPr>
          <w:p w14:paraId="510425E5"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 xml:space="preserve">.44 </w:t>
            </w:r>
            <w:proofErr w:type="spellStart"/>
            <w:r w:rsidRPr="00151C7C">
              <w:rPr>
                <w:rFonts w:ascii="Times New Roman" w:hAnsi="Times New Roman" w:cs="Times New Roman"/>
                <w:sz w:val="20"/>
              </w:rPr>
              <w:t>ab</w:t>
            </w:r>
            <w:proofErr w:type="spellEnd"/>
          </w:p>
        </w:tc>
      </w:tr>
      <w:tr w:rsidR="00A80EB3" w:rsidRPr="00151C7C" w14:paraId="5DECA4C4" w14:textId="77777777" w:rsidTr="003D21EE">
        <w:tc>
          <w:tcPr>
            <w:tcW w:w="1757" w:type="dxa"/>
            <w:vAlign w:val="center"/>
          </w:tcPr>
          <w:p w14:paraId="4471F611"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4</w:t>
            </w:r>
          </w:p>
        </w:tc>
        <w:tc>
          <w:tcPr>
            <w:tcW w:w="1685" w:type="dxa"/>
            <w:vAlign w:val="center"/>
          </w:tcPr>
          <w:p w14:paraId="62F9C2BD"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.69 b</w:t>
            </w:r>
          </w:p>
        </w:tc>
        <w:tc>
          <w:tcPr>
            <w:tcW w:w="1697" w:type="dxa"/>
            <w:vAlign w:val="center"/>
          </w:tcPr>
          <w:p w14:paraId="22B0C15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.96 d</w:t>
            </w:r>
          </w:p>
        </w:tc>
        <w:tc>
          <w:tcPr>
            <w:tcW w:w="1697" w:type="dxa"/>
            <w:vAlign w:val="center"/>
          </w:tcPr>
          <w:p w14:paraId="71F55FDF"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.19 d</w:t>
            </w:r>
          </w:p>
        </w:tc>
        <w:tc>
          <w:tcPr>
            <w:tcW w:w="1686" w:type="dxa"/>
            <w:vAlign w:val="center"/>
          </w:tcPr>
          <w:p w14:paraId="6D6BDC3B"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.62 a</w:t>
            </w:r>
          </w:p>
        </w:tc>
      </w:tr>
      <w:tr w:rsidR="00A80EB3" w:rsidRPr="00151C7C" w14:paraId="71969682" w14:textId="77777777" w:rsidTr="003D21EE">
        <w:tc>
          <w:tcPr>
            <w:tcW w:w="1757" w:type="dxa"/>
            <w:vAlign w:val="center"/>
          </w:tcPr>
          <w:p w14:paraId="5A79CB3E"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2</w:t>
            </w:r>
            <w:r w:rsidRPr="00151C7C">
              <w:rPr>
                <w:rFonts w:ascii="Times New Roman" w:hAnsi="Times New Roman" w:cs="Times New Roman"/>
                <w:sz w:val="20"/>
              </w:rPr>
              <w:t>9</w:t>
            </w:r>
          </w:p>
        </w:tc>
        <w:tc>
          <w:tcPr>
            <w:tcW w:w="1685" w:type="dxa"/>
            <w:vAlign w:val="center"/>
          </w:tcPr>
          <w:p w14:paraId="0D76F3C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.64 b</w:t>
            </w:r>
          </w:p>
        </w:tc>
        <w:tc>
          <w:tcPr>
            <w:tcW w:w="1697" w:type="dxa"/>
            <w:vAlign w:val="center"/>
          </w:tcPr>
          <w:p w14:paraId="2772BC2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.93 d</w:t>
            </w:r>
          </w:p>
        </w:tc>
        <w:tc>
          <w:tcPr>
            <w:tcW w:w="1697" w:type="dxa"/>
            <w:vAlign w:val="center"/>
          </w:tcPr>
          <w:p w14:paraId="77A84FF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.18 d</w:t>
            </w:r>
          </w:p>
        </w:tc>
        <w:tc>
          <w:tcPr>
            <w:tcW w:w="1686" w:type="dxa"/>
            <w:vAlign w:val="center"/>
          </w:tcPr>
          <w:p w14:paraId="0F0FF0D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 xml:space="preserve">.38 </w:t>
            </w:r>
            <w:proofErr w:type="spellStart"/>
            <w:r w:rsidRPr="00151C7C">
              <w:rPr>
                <w:rFonts w:ascii="Times New Roman" w:hAnsi="Times New Roman" w:cs="Times New Roman"/>
                <w:sz w:val="20"/>
              </w:rPr>
              <w:t>abc</w:t>
            </w:r>
            <w:proofErr w:type="spellEnd"/>
          </w:p>
        </w:tc>
      </w:tr>
      <w:tr w:rsidR="00A80EB3" w:rsidRPr="00151C7C" w14:paraId="47B64617" w14:textId="77777777" w:rsidTr="003D21EE">
        <w:tc>
          <w:tcPr>
            <w:tcW w:w="1757" w:type="dxa"/>
            <w:vAlign w:val="center"/>
          </w:tcPr>
          <w:p w14:paraId="3918DA7C"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5</w:t>
            </w:r>
            <w:r w:rsidRPr="00151C7C">
              <w:rPr>
                <w:rFonts w:ascii="Times New Roman" w:hAnsi="Times New Roman" w:cs="Times New Roman"/>
                <w:sz w:val="20"/>
              </w:rPr>
              <w:t>9</w:t>
            </w:r>
          </w:p>
        </w:tc>
        <w:tc>
          <w:tcPr>
            <w:tcW w:w="1685" w:type="dxa"/>
            <w:vAlign w:val="center"/>
          </w:tcPr>
          <w:p w14:paraId="0982983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.66 b</w:t>
            </w:r>
          </w:p>
        </w:tc>
        <w:tc>
          <w:tcPr>
            <w:tcW w:w="1697" w:type="dxa"/>
            <w:vAlign w:val="center"/>
          </w:tcPr>
          <w:p w14:paraId="7215852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.94 d</w:t>
            </w:r>
          </w:p>
        </w:tc>
        <w:tc>
          <w:tcPr>
            <w:tcW w:w="1697" w:type="dxa"/>
            <w:vAlign w:val="center"/>
          </w:tcPr>
          <w:p w14:paraId="3EA17ACA"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.22 cd</w:t>
            </w:r>
          </w:p>
        </w:tc>
        <w:tc>
          <w:tcPr>
            <w:tcW w:w="1686" w:type="dxa"/>
            <w:vAlign w:val="center"/>
          </w:tcPr>
          <w:p w14:paraId="53F0609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 xml:space="preserve">.19 </w:t>
            </w:r>
            <w:proofErr w:type="spellStart"/>
            <w:r w:rsidRPr="00151C7C">
              <w:rPr>
                <w:rFonts w:ascii="Times New Roman" w:hAnsi="Times New Roman" w:cs="Times New Roman"/>
                <w:sz w:val="20"/>
              </w:rPr>
              <w:t>bcd</w:t>
            </w:r>
            <w:proofErr w:type="spellEnd"/>
          </w:p>
        </w:tc>
      </w:tr>
      <w:tr w:rsidR="00A80EB3" w:rsidRPr="00151C7C" w14:paraId="03C8830C" w14:textId="77777777" w:rsidTr="003D21EE">
        <w:tc>
          <w:tcPr>
            <w:tcW w:w="1757" w:type="dxa"/>
            <w:vAlign w:val="center"/>
          </w:tcPr>
          <w:p w14:paraId="36ABB3E7"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8</w:t>
            </w:r>
            <w:r w:rsidRPr="00151C7C">
              <w:rPr>
                <w:rFonts w:ascii="Times New Roman" w:hAnsi="Times New Roman" w:cs="Times New Roman"/>
                <w:sz w:val="20"/>
              </w:rPr>
              <w:t>9</w:t>
            </w:r>
          </w:p>
        </w:tc>
        <w:tc>
          <w:tcPr>
            <w:tcW w:w="1685" w:type="dxa"/>
            <w:vAlign w:val="center"/>
          </w:tcPr>
          <w:p w14:paraId="74216CB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.70 b</w:t>
            </w:r>
          </w:p>
        </w:tc>
        <w:tc>
          <w:tcPr>
            <w:tcW w:w="1697" w:type="dxa"/>
            <w:vAlign w:val="center"/>
          </w:tcPr>
          <w:p w14:paraId="4153E951"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.97 d</w:t>
            </w:r>
          </w:p>
        </w:tc>
        <w:tc>
          <w:tcPr>
            <w:tcW w:w="1697" w:type="dxa"/>
            <w:vAlign w:val="center"/>
          </w:tcPr>
          <w:p w14:paraId="4B2A9D9E"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.18 d</w:t>
            </w:r>
          </w:p>
        </w:tc>
        <w:tc>
          <w:tcPr>
            <w:tcW w:w="1686" w:type="dxa"/>
            <w:vAlign w:val="center"/>
          </w:tcPr>
          <w:p w14:paraId="3CEDA465"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 xml:space="preserve">.21 </w:t>
            </w:r>
            <w:proofErr w:type="spellStart"/>
            <w:r w:rsidRPr="00151C7C">
              <w:rPr>
                <w:rFonts w:ascii="Times New Roman" w:hAnsi="Times New Roman" w:cs="Times New Roman"/>
                <w:sz w:val="20"/>
              </w:rPr>
              <w:t>bcd</w:t>
            </w:r>
            <w:proofErr w:type="spellEnd"/>
          </w:p>
        </w:tc>
      </w:tr>
      <w:tr w:rsidR="00A80EB3" w:rsidRPr="00151C7C" w14:paraId="6BE889B9" w14:textId="77777777" w:rsidTr="003D21EE">
        <w:tc>
          <w:tcPr>
            <w:tcW w:w="1757" w:type="dxa"/>
            <w:vAlign w:val="center"/>
          </w:tcPr>
          <w:p w14:paraId="3E581A5B"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24</w:t>
            </w:r>
          </w:p>
        </w:tc>
        <w:tc>
          <w:tcPr>
            <w:tcW w:w="1685" w:type="dxa"/>
            <w:vAlign w:val="center"/>
          </w:tcPr>
          <w:p w14:paraId="54F7FB5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.66 b</w:t>
            </w:r>
          </w:p>
        </w:tc>
        <w:tc>
          <w:tcPr>
            <w:tcW w:w="1697" w:type="dxa"/>
            <w:vAlign w:val="center"/>
          </w:tcPr>
          <w:p w14:paraId="4871E9C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.96 d</w:t>
            </w:r>
          </w:p>
        </w:tc>
        <w:tc>
          <w:tcPr>
            <w:tcW w:w="1697" w:type="dxa"/>
            <w:vAlign w:val="center"/>
          </w:tcPr>
          <w:p w14:paraId="5521974F"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.21 cd</w:t>
            </w:r>
          </w:p>
        </w:tc>
        <w:tc>
          <w:tcPr>
            <w:tcW w:w="1686" w:type="dxa"/>
            <w:vAlign w:val="center"/>
          </w:tcPr>
          <w:p w14:paraId="04B697C1"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.05 d</w:t>
            </w:r>
          </w:p>
        </w:tc>
      </w:tr>
      <w:tr w:rsidR="00A80EB3" w:rsidRPr="00151C7C" w14:paraId="3BF45031" w14:textId="77777777" w:rsidTr="003D21EE">
        <w:tc>
          <w:tcPr>
            <w:tcW w:w="1757" w:type="dxa"/>
            <w:vAlign w:val="center"/>
          </w:tcPr>
          <w:p w14:paraId="52F86A67"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81</w:t>
            </w:r>
          </w:p>
        </w:tc>
        <w:tc>
          <w:tcPr>
            <w:tcW w:w="1685" w:type="dxa"/>
            <w:vAlign w:val="center"/>
          </w:tcPr>
          <w:p w14:paraId="1F16D659"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.73 b</w:t>
            </w:r>
          </w:p>
        </w:tc>
        <w:tc>
          <w:tcPr>
            <w:tcW w:w="1697" w:type="dxa"/>
            <w:vAlign w:val="center"/>
          </w:tcPr>
          <w:p w14:paraId="4A29E18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.07 c</w:t>
            </w:r>
          </w:p>
        </w:tc>
        <w:tc>
          <w:tcPr>
            <w:tcW w:w="1697" w:type="dxa"/>
            <w:vAlign w:val="center"/>
          </w:tcPr>
          <w:p w14:paraId="43BD158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.31 c</w:t>
            </w:r>
          </w:p>
        </w:tc>
        <w:tc>
          <w:tcPr>
            <w:tcW w:w="1686" w:type="dxa"/>
            <w:vAlign w:val="center"/>
          </w:tcPr>
          <w:p w14:paraId="47EF21E6"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.13 cd</w:t>
            </w:r>
          </w:p>
        </w:tc>
      </w:tr>
      <w:tr w:rsidR="00A80EB3" w:rsidRPr="00151C7C" w14:paraId="46CBC3F7" w14:textId="77777777" w:rsidTr="003D21EE">
        <w:tc>
          <w:tcPr>
            <w:tcW w:w="1757" w:type="dxa"/>
            <w:vAlign w:val="center"/>
          </w:tcPr>
          <w:p w14:paraId="26B54743"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2</w:t>
            </w:r>
            <w:r w:rsidRPr="00151C7C">
              <w:rPr>
                <w:rFonts w:ascii="Times New Roman" w:hAnsi="Times New Roman" w:cs="Times New Roman"/>
                <w:sz w:val="20"/>
              </w:rPr>
              <w:t>41</w:t>
            </w:r>
          </w:p>
        </w:tc>
        <w:tc>
          <w:tcPr>
            <w:tcW w:w="1685" w:type="dxa"/>
            <w:vAlign w:val="center"/>
          </w:tcPr>
          <w:p w14:paraId="137B988E"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0</w:t>
            </w:r>
            <w:r w:rsidRPr="00151C7C">
              <w:rPr>
                <w:rFonts w:ascii="Times New Roman" w:hAnsi="Times New Roman" w:cs="Times New Roman"/>
                <w:sz w:val="20"/>
              </w:rPr>
              <w:t>.74 b</w:t>
            </w:r>
          </w:p>
        </w:tc>
        <w:tc>
          <w:tcPr>
            <w:tcW w:w="1697" w:type="dxa"/>
            <w:vAlign w:val="center"/>
          </w:tcPr>
          <w:p w14:paraId="07983071"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.22 b</w:t>
            </w:r>
          </w:p>
        </w:tc>
        <w:tc>
          <w:tcPr>
            <w:tcW w:w="1697" w:type="dxa"/>
            <w:vAlign w:val="center"/>
          </w:tcPr>
          <w:p w14:paraId="7487230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.42 b</w:t>
            </w:r>
          </w:p>
        </w:tc>
        <w:tc>
          <w:tcPr>
            <w:tcW w:w="1686" w:type="dxa"/>
            <w:vAlign w:val="center"/>
          </w:tcPr>
          <w:p w14:paraId="7F56FA4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.09 d</w:t>
            </w:r>
          </w:p>
        </w:tc>
      </w:tr>
      <w:tr w:rsidR="00A80EB3" w:rsidRPr="00151C7C" w14:paraId="26F39211" w14:textId="77777777" w:rsidTr="003D21EE">
        <w:tc>
          <w:tcPr>
            <w:tcW w:w="1757" w:type="dxa"/>
            <w:tcBorders>
              <w:bottom w:val="single" w:sz="12" w:space="0" w:color="auto"/>
            </w:tcBorders>
            <w:vAlign w:val="center"/>
          </w:tcPr>
          <w:p w14:paraId="1229BCAA"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3</w:t>
            </w:r>
            <w:r w:rsidRPr="00151C7C">
              <w:rPr>
                <w:rFonts w:ascii="Times New Roman" w:hAnsi="Times New Roman" w:cs="Times New Roman"/>
                <w:sz w:val="20"/>
              </w:rPr>
              <w:t>34</w:t>
            </w:r>
          </w:p>
        </w:tc>
        <w:tc>
          <w:tcPr>
            <w:tcW w:w="1685" w:type="dxa"/>
            <w:tcBorders>
              <w:bottom w:val="single" w:sz="12" w:space="0" w:color="auto"/>
            </w:tcBorders>
            <w:vAlign w:val="center"/>
          </w:tcPr>
          <w:p w14:paraId="663788BE"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.08 a</w:t>
            </w:r>
          </w:p>
        </w:tc>
        <w:tc>
          <w:tcPr>
            <w:tcW w:w="1697" w:type="dxa"/>
            <w:tcBorders>
              <w:bottom w:val="single" w:sz="12" w:space="0" w:color="auto"/>
            </w:tcBorders>
            <w:vAlign w:val="center"/>
          </w:tcPr>
          <w:p w14:paraId="7B85C9B2"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.61 a</w:t>
            </w:r>
          </w:p>
        </w:tc>
        <w:tc>
          <w:tcPr>
            <w:tcW w:w="1697" w:type="dxa"/>
            <w:tcBorders>
              <w:bottom w:val="single" w:sz="12" w:space="0" w:color="auto"/>
            </w:tcBorders>
            <w:vAlign w:val="center"/>
          </w:tcPr>
          <w:p w14:paraId="5697A859"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.54 a</w:t>
            </w:r>
          </w:p>
        </w:tc>
        <w:tc>
          <w:tcPr>
            <w:tcW w:w="1686" w:type="dxa"/>
            <w:tcBorders>
              <w:bottom w:val="single" w:sz="12" w:space="0" w:color="auto"/>
            </w:tcBorders>
            <w:vAlign w:val="center"/>
          </w:tcPr>
          <w:p w14:paraId="132253BF" w14:textId="77777777" w:rsidR="00A80EB3" w:rsidRPr="00151C7C" w:rsidRDefault="00A80EB3" w:rsidP="008469CF">
            <w:pPr>
              <w:jc w:val="center"/>
              <w:rPr>
                <w:rFonts w:ascii="Times New Roman" w:hAnsi="Times New Roman" w:cs="Times New Roman"/>
                <w:sz w:val="20"/>
              </w:rPr>
            </w:pPr>
            <w:r w:rsidRPr="00151C7C">
              <w:rPr>
                <w:rFonts w:ascii="Times New Roman" w:hAnsi="Times New Roman" w:cs="Times New Roman" w:hint="eastAsia"/>
                <w:sz w:val="20"/>
              </w:rPr>
              <w:t>1</w:t>
            </w:r>
            <w:r w:rsidRPr="00151C7C">
              <w:rPr>
                <w:rFonts w:ascii="Times New Roman" w:hAnsi="Times New Roman" w:cs="Times New Roman"/>
                <w:sz w:val="20"/>
              </w:rPr>
              <w:t>.13 cd</w:t>
            </w:r>
          </w:p>
        </w:tc>
      </w:tr>
    </w:tbl>
    <w:p w14:paraId="69375B2F" w14:textId="77777777" w:rsidR="00A80EB3" w:rsidRPr="00151C7C" w:rsidRDefault="00A80EB3" w:rsidP="008469CF">
      <w:pPr>
        <w:rPr>
          <w:rFonts w:ascii="Times New Roman" w:hAnsi="Times New Roman" w:cs="Times New Roman"/>
          <w:sz w:val="20"/>
          <w:szCs w:val="18"/>
        </w:rPr>
      </w:pPr>
      <w:r w:rsidRPr="00151C7C">
        <w:rPr>
          <w:rFonts w:ascii="Times New Roman" w:hAnsi="Times New Roman" w:cs="Times New Roman" w:hint="eastAsia"/>
          <w:sz w:val="20"/>
          <w:szCs w:val="18"/>
        </w:rPr>
        <w:t>N</w:t>
      </w:r>
      <w:r w:rsidRPr="00151C7C">
        <w:rPr>
          <w:rFonts w:ascii="Times New Roman" w:hAnsi="Times New Roman" w:cs="Times New Roman"/>
          <w:sz w:val="20"/>
          <w:szCs w:val="18"/>
        </w:rPr>
        <w:t>ote: Mean values with the same letter are not significantly different (</w:t>
      </w:r>
      <w:r w:rsidRPr="00151C7C">
        <w:rPr>
          <w:rFonts w:ascii="Times New Roman" w:hAnsi="Times New Roman" w:cs="Times New Roman"/>
          <w:i/>
          <w:sz w:val="20"/>
          <w:szCs w:val="18"/>
        </w:rPr>
        <w:t>p</w:t>
      </w:r>
      <w:r w:rsidRPr="00151C7C">
        <w:rPr>
          <w:rFonts w:ascii="Times New Roman" w:hAnsi="Times New Roman" w:cs="Times New Roman"/>
          <w:sz w:val="20"/>
          <w:szCs w:val="18"/>
        </w:rPr>
        <w:t>&gt;0.05) within the same column.</w:t>
      </w:r>
    </w:p>
    <w:p w14:paraId="0223390B" w14:textId="77777777" w:rsidR="00DA6BCF" w:rsidRDefault="00DA6BCF" w:rsidP="008469CF">
      <w:pPr>
        <w:rPr>
          <w:szCs w:val="18"/>
        </w:rPr>
      </w:pPr>
    </w:p>
    <w:p w14:paraId="70463301" w14:textId="77777777" w:rsidR="00320F99" w:rsidRDefault="00320F99" w:rsidP="008469CF">
      <w:pPr>
        <w:rPr>
          <w:szCs w:val="18"/>
        </w:rPr>
      </w:pPr>
    </w:p>
    <w:p w14:paraId="05A222B0" w14:textId="77777777" w:rsidR="00320F99" w:rsidRDefault="00320F99" w:rsidP="008469CF">
      <w:pPr>
        <w:rPr>
          <w:szCs w:val="18"/>
        </w:rPr>
      </w:pPr>
    </w:p>
    <w:p w14:paraId="353F9DB8" w14:textId="77777777" w:rsidR="00320F99" w:rsidRDefault="00320F99" w:rsidP="008469CF">
      <w:pPr>
        <w:rPr>
          <w:szCs w:val="18"/>
        </w:rPr>
      </w:pPr>
    </w:p>
    <w:p w14:paraId="5D08F839" w14:textId="77777777" w:rsidR="00320F99" w:rsidRDefault="00320F99" w:rsidP="008469CF">
      <w:pPr>
        <w:rPr>
          <w:szCs w:val="18"/>
        </w:rPr>
      </w:pPr>
    </w:p>
    <w:p w14:paraId="72C2461C" w14:textId="77777777" w:rsidR="00320F99" w:rsidRDefault="00320F99" w:rsidP="008469CF">
      <w:pPr>
        <w:rPr>
          <w:szCs w:val="18"/>
        </w:rPr>
      </w:pPr>
    </w:p>
    <w:p w14:paraId="5BFC6245" w14:textId="77777777" w:rsidR="00320F99" w:rsidRDefault="00320F99" w:rsidP="008469CF">
      <w:pPr>
        <w:rPr>
          <w:szCs w:val="18"/>
        </w:rPr>
      </w:pPr>
    </w:p>
    <w:p w14:paraId="0C50D114" w14:textId="77777777" w:rsidR="00320F99" w:rsidRDefault="00320F99" w:rsidP="008469CF">
      <w:pPr>
        <w:rPr>
          <w:szCs w:val="18"/>
        </w:rPr>
      </w:pPr>
    </w:p>
    <w:p w14:paraId="47FD9A08" w14:textId="77777777" w:rsidR="00320F99" w:rsidRDefault="00320F99" w:rsidP="008469CF">
      <w:pPr>
        <w:rPr>
          <w:szCs w:val="18"/>
        </w:rPr>
      </w:pPr>
    </w:p>
    <w:p w14:paraId="2B373DE6" w14:textId="77777777" w:rsidR="00320F99" w:rsidRDefault="00320F99" w:rsidP="008469CF">
      <w:pPr>
        <w:rPr>
          <w:szCs w:val="18"/>
        </w:rPr>
      </w:pPr>
    </w:p>
    <w:p w14:paraId="31AD4C69" w14:textId="77777777" w:rsidR="002F1345" w:rsidRPr="00AB3029" w:rsidRDefault="002F1345" w:rsidP="008469CF">
      <w:pPr>
        <w:rPr>
          <w:szCs w:val="18"/>
        </w:rPr>
      </w:pPr>
    </w:p>
    <w:p w14:paraId="21E1171F" w14:textId="062ED88A" w:rsidR="00A80EB3" w:rsidRPr="00151C7C" w:rsidRDefault="001D6F5C" w:rsidP="008469CF">
      <w:pPr>
        <w:rPr>
          <w:rFonts w:ascii="Times New Roman" w:hAnsi="Times New Roman" w:cs="Times New Roman"/>
          <w:b/>
          <w:sz w:val="20"/>
          <w:szCs w:val="20"/>
        </w:rPr>
      </w:pPr>
      <w:proofErr w:type="gramStart"/>
      <w:r w:rsidRPr="00151C7C">
        <w:rPr>
          <w:rFonts w:ascii="Times New Roman" w:hAnsi="Times New Roman" w:cs="Times New Roman" w:hint="eastAsia"/>
          <w:b/>
          <w:sz w:val="20"/>
          <w:szCs w:val="20"/>
        </w:rPr>
        <w:lastRenderedPageBreak/>
        <w:t xml:space="preserve">Table S4 </w:t>
      </w:r>
      <w:r w:rsidR="00537308" w:rsidRPr="00E07AC5">
        <w:rPr>
          <w:rFonts w:ascii="Times New Roman" w:hAnsi="Times New Roman" w:cs="Times New Roman" w:hint="eastAsia"/>
          <w:sz w:val="20"/>
          <w:szCs w:val="20"/>
        </w:rPr>
        <w:t>Date of irrigation</w:t>
      </w:r>
      <w:r w:rsidR="00F5675C" w:rsidRPr="00E07AC5">
        <w:rPr>
          <w:rFonts w:ascii="Times New Roman" w:hAnsi="Times New Roman" w:cs="Times New Roman" w:hint="eastAsia"/>
          <w:sz w:val="20"/>
          <w:szCs w:val="20"/>
        </w:rPr>
        <w:t xml:space="preserve"> in the early spring season of 2018 and 2019, respectively</w:t>
      </w:r>
      <w:r w:rsidR="00F5675C" w:rsidRPr="00151C7C">
        <w:rPr>
          <w:rFonts w:ascii="Times New Roman" w:hAnsi="Times New Roman" w:cs="Times New Roman" w:hint="eastAsia"/>
          <w:b/>
          <w:sz w:val="20"/>
          <w:szCs w:val="20"/>
        </w:rPr>
        <w:t>.</w:t>
      </w:r>
      <w:proofErr w:type="gramEnd"/>
      <w:r w:rsidR="00F5675C" w:rsidRPr="00151C7C">
        <w:rPr>
          <w:rFonts w:ascii="Times New Roman" w:hAnsi="Times New Roman" w:cs="Times New Roman" w:hint="eastAsia"/>
          <w:b/>
          <w:sz w:val="20"/>
          <w:szCs w:val="20"/>
        </w:rPr>
        <w:t xml:space="preserve"> </w:t>
      </w: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30"/>
        <w:gridCol w:w="2131"/>
        <w:gridCol w:w="2131"/>
      </w:tblGrid>
      <w:tr w:rsidR="004A47C3" w:rsidRPr="00151C7C" w14:paraId="25B067FA" w14:textId="77777777" w:rsidTr="00D740E8">
        <w:trPr>
          <w:jc w:val="center"/>
        </w:trPr>
        <w:tc>
          <w:tcPr>
            <w:tcW w:w="2130" w:type="dxa"/>
            <w:tcBorders>
              <w:top w:val="single" w:sz="12" w:space="0" w:color="auto"/>
              <w:bottom w:val="single" w:sz="4" w:space="0" w:color="auto"/>
            </w:tcBorders>
            <w:vAlign w:val="center"/>
          </w:tcPr>
          <w:p w14:paraId="1363A933" w14:textId="65823AC4" w:rsidR="004A47C3" w:rsidRPr="00E07AC5" w:rsidRDefault="004A47C3"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Season</w:t>
            </w:r>
          </w:p>
        </w:tc>
        <w:tc>
          <w:tcPr>
            <w:tcW w:w="2130" w:type="dxa"/>
            <w:tcBorders>
              <w:top w:val="single" w:sz="12" w:space="0" w:color="auto"/>
              <w:bottom w:val="single" w:sz="4" w:space="0" w:color="auto"/>
            </w:tcBorders>
            <w:vAlign w:val="center"/>
          </w:tcPr>
          <w:p w14:paraId="715ECA1D" w14:textId="5ABD3E52" w:rsidR="004A47C3" w:rsidRPr="00E07AC5" w:rsidRDefault="004A47C3"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Date</w:t>
            </w:r>
          </w:p>
        </w:tc>
        <w:tc>
          <w:tcPr>
            <w:tcW w:w="2131" w:type="dxa"/>
            <w:tcBorders>
              <w:top w:val="single" w:sz="12" w:space="0" w:color="auto"/>
              <w:bottom w:val="single" w:sz="4" w:space="0" w:color="auto"/>
            </w:tcBorders>
            <w:vAlign w:val="center"/>
          </w:tcPr>
          <w:p w14:paraId="5C7CAA67" w14:textId="362940BC" w:rsidR="004A47C3" w:rsidRPr="00E07AC5" w:rsidRDefault="004A47C3"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Season</w:t>
            </w:r>
          </w:p>
        </w:tc>
        <w:tc>
          <w:tcPr>
            <w:tcW w:w="2131" w:type="dxa"/>
            <w:tcBorders>
              <w:top w:val="single" w:sz="12" w:space="0" w:color="auto"/>
              <w:bottom w:val="single" w:sz="4" w:space="0" w:color="auto"/>
            </w:tcBorders>
            <w:vAlign w:val="center"/>
          </w:tcPr>
          <w:p w14:paraId="35A2129A" w14:textId="67A54F80" w:rsidR="004A47C3" w:rsidRPr="00E07AC5" w:rsidRDefault="004A47C3"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Date</w:t>
            </w:r>
          </w:p>
        </w:tc>
      </w:tr>
      <w:tr w:rsidR="00D740E8" w:rsidRPr="00151C7C" w14:paraId="7D94249B" w14:textId="77777777" w:rsidTr="00D740E8">
        <w:trPr>
          <w:jc w:val="center"/>
        </w:trPr>
        <w:tc>
          <w:tcPr>
            <w:tcW w:w="2130" w:type="dxa"/>
            <w:vMerge w:val="restart"/>
            <w:tcBorders>
              <w:top w:val="single" w:sz="4" w:space="0" w:color="auto"/>
            </w:tcBorders>
            <w:vAlign w:val="center"/>
          </w:tcPr>
          <w:p w14:paraId="7B91A6FA" w14:textId="59B353A6"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Early spring season of 2018</w:t>
            </w:r>
          </w:p>
        </w:tc>
        <w:tc>
          <w:tcPr>
            <w:tcW w:w="2130" w:type="dxa"/>
            <w:tcBorders>
              <w:top w:val="single" w:sz="4" w:space="0" w:color="auto"/>
            </w:tcBorders>
            <w:vAlign w:val="center"/>
          </w:tcPr>
          <w:p w14:paraId="1DBFB7C3" w14:textId="463D86FC"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12 April, 2018</w:t>
            </w:r>
          </w:p>
        </w:tc>
        <w:tc>
          <w:tcPr>
            <w:tcW w:w="2131" w:type="dxa"/>
            <w:vMerge w:val="restart"/>
            <w:tcBorders>
              <w:top w:val="single" w:sz="4" w:space="0" w:color="auto"/>
            </w:tcBorders>
            <w:vAlign w:val="center"/>
          </w:tcPr>
          <w:p w14:paraId="5EF97FE4" w14:textId="6E7416E9" w:rsidR="00D740E8" w:rsidRPr="00E07AC5" w:rsidRDefault="00D740E8" w:rsidP="00D740E8">
            <w:pPr>
              <w:jc w:val="center"/>
              <w:rPr>
                <w:rFonts w:ascii="Times New Roman" w:hAnsi="Times New Roman" w:cs="Times New Roman"/>
                <w:sz w:val="20"/>
                <w:szCs w:val="20"/>
              </w:rPr>
            </w:pPr>
            <w:r w:rsidRPr="00E07AC5">
              <w:rPr>
                <w:rFonts w:ascii="Times New Roman" w:hAnsi="Times New Roman" w:cs="Times New Roman" w:hint="eastAsia"/>
                <w:sz w:val="20"/>
                <w:szCs w:val="20"/>
              </w:rPr>
              <w:t>Early spring season of 2019</w:t>
            </w:r>
          </w:p>
        </w:tc>
        <w:tc>
          <w:tcPr>
            <w:tcW w:w="2131" w:type="dxa"/>
            <w:tcBorders>
              <w:top w:val="single" w:sz="4" w:space="0" w:color="auto"/>
            </w:tcBorders>
            <w:vAlign w:val="center"/>
          </w:tcPr>
          <w:p w14:paraId="24AC35AE" w14:textId="08FC03F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16 March, 2019</w:t>
            </w:r>
          </w:p>
        </w:tc>
      </w:tr>
      <w:tr w:rsidR="00D740E8" w:rsidRPr="00151C7C" w14:paraId="68DD34E7" w14:textId="77777777" w:rsidTr="00D740E8">
        <w:trPr>
          <w:jc w:val="center"/>
        </w:trPr>
        <w:tc>
          <w:tcPr>
            <w:tcW w:w="2130" w:type="dxa"/>
            <w:vMerge/>
            <w:vAlign w:val="center"/>
          </w:tcPr>
          <w:p w14:paraId="374D4AB1"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2B372FDC" w14:textId="1A3AE4F7"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17 April, 2018</w:t>
            </w:r>
          </w:p>
        </w:tc>
        <w:tc>
          <w:tcPr>
            <w:tcW w:w="2131" w:type="dxa"/>
            <w:vMerge/>
            <w:vAlign w:val="center"/>
          </w:tcPr>
          <w:p w14:paraId="7F33D04D"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01CB21D2" w14:textId="65A0B947"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24 March, 2019</w:t>
            </w:r>
          </w:p>
        </w:tc>
      </w:tr>
      <w:tr w:rsidR="00D740E8" w:rsidRPr="00151C7C" w14:paraId="1A80076C" w14:textId="77777777" w:rsidTr="00D740E8">
        <w:trPr>
          <w:jc w:val="center"/>
        </w:trPr>
        <w:tc>
          <w:tcPr>
            <w:tcW w:w="2130" w:type="dxa"/>
            <w:vMerge/>
            <w:vAlign w:val="center"/>
          </w:tcPr>
          <w:p w14:paraId="094363EE"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795D5C0D" w14:textId="7370C4C5"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3 May, 2018</w:t>
            </w:r>
          </w:p>
        </w:tc>
        <w:tc>
          <w:tcPr>
            <w:tcW w:w="2131" w:type="dxa"/>
            <w:vMerge/>
            <w:vAlign w:val="center"/>
          </w:tcPr>
          <w:p w14:paraId="0DA16094"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0302B901" w14:textId="27C0FFE7"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16 April, 2019</w:t>
            </w:r>
          </w:p>
        </w:tc>
      </w:tr>
      <w:tr w:rsidR="00D740E8" w:rsidRPr="00151C7C" w14:paraId="12E9E4A3" w14:textId="77777777" w:rsidTr="00D740E8">
        <w:trPr>
          <w:jc w:val="center"/>
        </w:trPr>
        <w:tc>
          <w:tcPr>
            <w:tcW w:w="2130" w:type="dxa"/>
            <w:vMerge/>
            <w:vAlign w:val="center"/>
          </w:tcPr>
          <w:p w14:paraId="3CA98C95"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4F831282" w14:textId="6B523DC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17 May, 2018</w:t>
            </w:r>
          </w:p>
        </w:tc>
        <w:tc>
          <w:tcPr>
            <w:tcW w:w="2131" w:type="dxa"/>
            <w:vMerge/>
            <w:vAlign w:val="center"/>
          </w:tcPr>
          <w:p w14:paraId="7269F205"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6576A020" w14:textId="526C9AF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3 May, 2019</w:t>
            </w:r>
          </w:p>
        </w:tc>
      </w:tr>
      <w:tr w:rsidR="00D740E8" w:rsidRPr="00151C7C" w14:paraId="20D9E141" w14:textId="77777777" w:rsidTr="00D740E8">
        <w:trPr>
          <w:jc w:val="center"/>
        </w:trPr>
        <w:tc>
          <w:tcPr>
            <w:tcW w:w="2130" w:type="dxa"/>
            <w:vMerge/>
            <w:vAlign w:val="center"/>
          </w:tcPr>
          <w:p w14:paraId="31F5021B"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F5E84D3" w14:textId="5095A816"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31 May, 2018</w:t>
            </w:r>
          </w:p>
        </w:tc>
        <w:tc>
          <w:tcPr>
            <w:tcW w:w="2131" w:type="dxa"/>
            <w:vMerge/>
            <w:vAlign w:val="center"/>
          </w:tcPr>
          <w:p w14:paraId="081A6347"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775F5F59" w14:textId="6E6F561A"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12 May, 2019</w:t>
            </w:r>
          </w:p>
        </w:tc>
      </w:tr>
      <w:tr w:rsidR="00D740E8" w:rsidRPr="00151C7C" w14:paraId="154F8EF1" w14:textId="77777777" w:rsidTr="00D740E8">
        <w:trPr>
          <w:jc w:val="center"/>
        </w:trPr>
        <w:tc>
          <w:tcPr>
            <w:tcW w:w="2130" w:type="dxa"/>
            <w:vMerge/>
            <w:vAlign w:val="center"/>
          </w:tcPr>
          <w:p w14:paraId="61A34145"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4F0BD8EB" w14:textId="4D021031"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10 June, 2018</w:t>
            </w:r>
          </w:p>
        </w:tc>
        <w:tc>
          <w:tcPr>
            <w:tcW w:w="2131" w:type="dxa"/>
            <w:vMerge/>
            <w:vAlign w:val="center"/>
          </w:tcPr>
          <w:p w14:paraId="148D9BF2"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17A44DF6" w14:textId="19C0D911"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20 May, 2019</w:t>
            </w:r>
          </w:p>
        </w:tc>
      </w:tr>
      <w:tr w:rsidR="00D740E8" w:rsidRPr="00151C7C" w14:paraId="4532F79D" w14:textId="77777777" w:rsidTr="00D740E8">
        <w:trPr>
          <w:jc w:val="center"/>
        </w:trPr>
        <w:tc>
          <w:tcPr>
            <w:tcW w:w="2130" w:type="dxa"/>
            <w:vMerge/>
            <w:vAlign w:val="center"/>
          </w:tcPr>
          <w:p w14:paraId="282B6C59"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24E86009" w14:textId="7D7B9E13"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20 June, 2018</w:t>
            </w:r>
          </w:p>
        </w:tc>
        <w:tc>
          <w:tcPr>
            <w:tcW w:w="2131" w:type="dxa"/>
            <w:vMerge/>
            <w:vAlign w:val="center"/>
          </w:tcPr>
          <w:p w14:paraId="01B8FA9C"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3072F522" w14:textId="6152F0C4"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27 May, 2019</w:t>
            </w:r>
          </w:p>
        </w:tc>
      </w:tr>
      <w:tr w:rsidR="00D740E8" w:rsidRPr="00151C7C" w14:paraId="36E0C721" w14:textId="77777777" w:rsidTr="00D740E8">
        <w:trPr>
          <w:jc w:val="center"/>
        </w:trPr>
        <w:tc>
          <w:tcPr>
            <w:tcW w:w="2130" w:type="dxa"/>
            <w:vMerge/>
            <w:vAlign w:val="center"/>
          </w:tcPr>
          <w:p w14:paraId="4F521FD8"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C9C8B32" w14:textId="50CFD843"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 July, 2018</w:t>
            </w:r>
          </w:p>
        </w:tc>
        <w:tc>
          <w:tcPr>
            <w:tcW w:w="2131" w:type="dxa"/>
            <w:vMerge/>
            <w:vAlign w:val="center"/>
          </w:tcPr>
          <w:p w14:paraId="3C94BBF4"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30FB61B9" w14:textId="6C97C4E0"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3 June, 2019</w:t>
            </w:r>
          </w:p>
        </w:tc>
      </w:tr>
      <w:tr w:rsidR="00D740E8" w:rsidRPr="00151C7C" w14:paraId="10E44640" w14:textId="77777777" w:rsidTr="00D740E8">
        <w:trPr>
          <w:jc w:val="center"/>
        </w:trPr>
        <w:tc>
          <w:tcPr>
            <w:tcW w:w="2130" w:type="dxa"/>
            <w:vMerge/>
            <w:vAlign w:val="center"/>
          </w:tcPr>
          <w:p w14:paraId="68441D6B"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829894F" w14:textId="3EDDDD50"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8 July, 2018</w:t>
            </w:r>
          </w:p>
        </w:tc>
        <w:tc>
          <w:tcPr>
            <w:tcW w:w="2131" w:type="dxa"/>
            <w:vMerge/>
            <w:vAlign w:val="center"/>
          </w:tcPr>
          <w:p w14:paraId="0C8563B5"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744EDF95" w14:textId="4136492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11 June, 2019</w:t>
            </w:r>
          </w:p>
        </w:tc>
      </w:tr>
      <w:tr w:rsidR="00D740E8" w:rsidRPr="00151C7C" w14:paraId="2D367B66" w14:textId="77777777" w:rsidTr="00D740E8">
        <w:trPr>
          <w:jc w:val="center"/>
        </w:trPr>
        <w:tc>
          <w:tcPr>
            <w:tcW w:w="2130" w:type="dxa"/>
            <w:vMerge/>
            <w:vAlign w:val="center"/>
          </w:tcPr>
          <w:p w14:paraId="2067C71D"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484E7069" w14:textId="167020E1"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16 July, 2018</w:t>
            </w:r>
          </w:p>
        </w:tc>
        <w:tc>
          <w:tcPr>
            <w:tcW w:w="2131" w:type="dxa"/>
            <w:vMerge/>
            <w:vAlign w:val="center"/>
          </w:tcPr>
          <w:p w14:paraId="043B53ED"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730F4E29" w14:textId="6DE52BF1"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18 June, 2019</w:t>
            </w:r>
          </w:p>
        </w:tc>
      </w:tr>
      <w:tr w:rsidR="00D740E8" w:rsidRPr="00151C7C" w14:paraId="676A2A24" w14:textId="77777777" w:rsidTr="00D740E8">
        <w:trPr>
          <w:jc w:val="center"/>
        </w:trPr>
        <w:tc>
          <w:tcPr>
            <w:tcW w:w="2130" w:type="dxa"/>
            <w:vMerge/>
            <w:vAlign w:val="center"/>
          </w:tcPr>
          <w:p w14:paraId="1E28BF50"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C402FF0" w14:textId="405902FA"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25 July, 2018</w:t>
            </w:r>
          </w:p>
        </w:tc>
        <w:tc>
          <w:tcPr>
            <w:tcW w:w="2131" w:type="dxa"/>
            <w:vMerge/>
            <w:vAlign w:val="center"/>
          </w:tcPr>
          <w:p w14:paraId="657BD5CA"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5AC58AC9" w14:textId="4439E8E6"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26 June, 2019</w:t>
            </w:r>
          </w:p>
        </w:tc>
      </w:tr>
      <w:tr w:rsidR="00D740E8" w:rsidRPr="00151C7C" w14:paraId="439C1D7B" w14:textId="77777777" w:rsidTr="00D740E8">
        <w:trPr>
          <w:jc w:val="center"/>
        </w:trPr>
        <w:tc>
          <w:tcPr>
            <w:tcW w:w="2130" w:type="dxa"/>
            <w:vMerge/>
            <w:vAlign w:val="center"/>
          </w:tcPr>
          <w:p w14:paraId="6EDFA135"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438714E" w14:textId="77777777" w:rsidR="00D740E8" w:rsidRPr="00E07AC5" w:rsidRDefault="00D740E8" w:rsidP="004A47C3">
            <w:pPr>
              <w:jc w:val="center"/>
              <w:rPr>
                <w:rFonts w:ascii="Times New Roman" w:hAnsi="Times New Roman" w:cs="Times New Roman"/>
                <w:sz w:val="20"/>
                <w:szCs w:val="20"/>
              </w:rPr>
            </w:pPr>
          </w:p>
        </w:tc>
        <w:tc>
          <w:tcPr>
            <w:tcW w:w="2131" w:type="dxa"/>
            <w:vMerge/>
            <w:vAlign w:val="center"/>
          </w:tcPr>
          <w:p w14:paraId="545F8B56"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70713F73" w14:textId="0629E3DD" w:rsidR="00D740E8" w:rsidRPr="00E07AC5" w:rsidRDefault="00D740E8" w:rsidP="00175947">
            <w:pPr>
              <w:jc w:val="center"/>
              <w:rPr>
                <w:rFonts w:ascii="Times New Roman" w:hAnsi="Times New Roman" w:cs="Times New Roman"/>
                <w:sz w:val="20"/>
                <w:szCs w:val="20"/>
              </w:rPr>
            </w:pPr>
            <w:r w:rsidRPr="00E07AC5">
              <w:rPr>
                <w:rFonts w:ascii="Times New Roman" w:hAnsi="Times New Roman" w:cs="Times New Roman" w:hint="eastAsia"/>
                <w:sz w:val="20"/>
                <w:szCs w:val="20"/>
              </w:rPr>
              <w:t>3 July, 2019</w:t>
            </w:r>
          </w:p>
        </w:tc>
      </w:tr>
      <w:tr w:rsidR="00D740E8" w:rsidRPr="00151C7C" w14:paraId="43E2949E" w14:textId="77777777" w:rsidTr="00D740E8">
        <w:trPr>
          <w:jc w:val="center"/>
        </w:trPr>
        <w:tc>
          <w:tcPr>
            <w:tcW w:w="2130" w:type="dxa"/>
            <w:vMerge/>
            <w:vAlign w:val="center"/>
          </w:tcPr>
          <w:p w14:paraId="5723D784"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50FC902" w14:textId="77777777" w:rsidR="00D740E8" w:rsidRPr="00E07AC5" w:rsidRDefault="00D740E8" w:rsidP="004A47C3">
            <w:pPr>
              <w:jc w:val="center"/>
              <w:rPr>
                <w:rFonts w:ascii="Times New Roman" w:hAnsi="Times New Roman" w:cs="Times New Roman"/>
                <w:sz w:val="20"/>
                <w:szCs w:val="20"/>
              </w:rPr>
            </w:pPr>
          </w:p>
        </w:tc>
        <w:tc>
          <w:tcPr>
            <w:tcW w:w="2131" w:type="dxa"/>
            <w:vMerge/>
            <w:vAlign w:val="center"/>
          </w:tcPr>
          <w:p w14:paraId="199F1457"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06DC1371" w14:textId="3A271CD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10 July, 2019</w:t>
            </w:r>
          </w:p>
        </w:tc>
      </w:tr>
      <w:tr w:rsidR="00D740E8" w:rsidRPr="00151C7C" w14:paraId="2EF51924" w14:textId="77777777" w:rsidTr="00D740E8">
        <w:trPr>
          <w:jc w:val="center"/>
        </w:trPr>
        <w:tc>
          <w:tcPr>
            <w:tcW w:w="2130" w:type="dxa"/>
            <w:vMerge/>
            <w:vAlign w:val="center"/>
          </w:tcPr>
          <w:p w14:paraId="666C3E93"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61A96AB0" w14:textId="77777777" w:rsidR="00D740E8" w:rsidRPr="00E07AC5" w:rsidRDefault="00D740E8" w:rsidP="004A47C3">
            <w:pPr>
              <w:jc w:val="center"/>
              <w:rPr>
                <w:rFonts w:ascii="Times New Roman" w:hAnsi="Times New Roman" w:cs="Times New Roman"/>
                <w:sz w:val="20"/>
                <w:szCs w:val="20"/>
              </w:rPr>
            </w:pPr>
          </w:p>
        </w:tc>
        <w:tc>
          <w:tcPr>
            <w:tcW w:w="2131" w:type="dxa"/>
            <w:vMerge/>
            <w:vAlign w:val="center"/>
          </w:tcPr>
          <w:p w14:paraId="3B6EC13F"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22F86987" w14:textId="33729AED"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20 July, 2019</w:t>
            </w:r>
          </w:p>
        </w:tc>
      </w:tr>
      <w:tr w:rsidR="00D740E8" w:rsidRPr="00151C7C" w14:paraId="0FF04D1F" w14:textId="77777777" w:rsidTr="00D740E8">
        <w:trPr>
          <w:jc w:val="center"/>
        </w:trPr>
        <w:tc>
          <w:tcPr>
            <w:tcW w:w="2130" w:type="dxa"/>
            <w:vMerge/>
            <w:vAlign w:val="center"/>
          </w:tcPr>
          <w:p w14:paraId="0BD23D4B" w14:textId="77777777" w:rsidR="00D740E8" w:rsidRPr="00E07AC5" w:rsidRDefault="00D740E8" w:rsidP="004A47C3">
            <w:pPr>
              <w:jc w:val="center"/>
              <w:rPr>
                <w:rFonts w:ascii="Times New Roman" w:hAnsi="Times New Roman" w:cs="Times New Roman"/>
                <w:sz w:val="20"/>
                <w:szCs w:val="20"/>
              </w:rPr>
            </w:pPr>
          </w:p>
        </w:tc>
        <w:tc>
          <w:tcPr>
            <w:tcW w:w="2130" w:type="dxa"/>
            <w:vAlign w:val="center"/>
          </w:tcPr>
          <w:p w14:paraId="1B86171A" w14:textId="77777777" w:rsidR="00D740E8" w:rsidRPr="00E07AC5" w:rsidRDefault="00D740E8" w:rsidP="004A47C3">
            <w:pPr>
              <w:jc w:val="center"/>
              <w:rPr>
                <w:rFonts w:ascii="Times New Roman" w:hAnsi="Times New Roman" w:cs="Times New Roman"/>
                <w:sz w:val="20"/>
                <w:szCs w:val="20"/>
              </w:rPr>
            </w:pPr>
          </w:p>
        </w:tc>
        <w:tc>
          <w:tcPr>
            <w:tcW w:w="2131" w:type="dxa"/>
            <w:vMerge/>
            <w:vAlign w:val="center"/>
          </w:tcPr>
          <w:p w14:paraId="02310469" w14:textId="77777777" w:rsidR="00D740E8" w:rsidRPr="00E07AC5" w:rsidRDefault="00D740E8" w:rsidP="004A47C3">
            <w:pPr>
              <w:jc w:val="center"/>
              <w:rPr>
                <w:rFonts w:ascii="Times New Roman" w:hAnsi="Times New Roman" w:cs="Times New Roman"/>
                <w:sz w:val="20"/>
                <w:szCs w:val="20"/>
              </w:rPr>
            </w:pPr>
          </w:p>
        </w:tc>
        <w:tc>
          <w:tcPr>
            <w:tcW w:w="2131" w:type="dxa"/>
            <w:vAlign w:val="center"/>
          </w:tcPr>
          <w:p w14:paraId="2D82D9F5" w14:textId="601BC10F" w:rsidR="00D740E8" w:rsidRPr="00E07AC5" w:rsidRDefault="00D740E8" w:rsidP="004A47C3">
            <w:pPr>
              <w:jc w:val="center"/>
              <w:rPr>
                <w:rFonts w:ascii="Times New Roman" w:hAnsi="Times New Roman" w:cs="Times New Roman"/>
                <w:sz w:val="20"/>
                <w:szCs w:val="20"/>
              </w:rPr>
            </w:pPr>
            <w:r w:rsidRPr="00E07AC5">
              <w:rPr>
                <w:rFonts w:ascii="Times New Roman" w:hAnsi="Times New Roman" w:cs="Times New Roman" w:hint="eastAsia"/>
                <w:sz w:val="20"/>
                <w:szCs w:val="20"/>
              </w:rPr>
              <w:t>29 July, 2019</w:t>
            </w:r>
          </w:p>
        </w:tc>
      </w:tr>
    </w:tbl>
    <w:p w14:paraId="4FDFFBFB" w14:textId="77777777" w:rsidR="004A47C3" w:rsidRPr="00151C7C" w:rsidRDefault="004A47C3" w:rsidP="008469CF">
      <w:pPr>
        <w:rPr>
          <w:rFonts w:ascii="Times New Roman" w:hAnsi="Times New Roman" w:cs="Times New Roman"/>
          <w:b/>
          <w:sz w:val="20"/>
          <w:szCs w:val="20"/>
        </w:rPr>
      </w:pPr>
    </w:p>
    <w:sectPr w:rsidR="004A47C3" w:rsidRPr="00151C7C" w:rsidSect="000F107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481EF" w14:textId="77777777" w:rsidR="000735D7" w:rsidRDefault="000735D7" w:rsidP="00807DD8">
      <w:r>
        <w:separator/>
      </w:r>
    </w:p>
  </w:endnote>
  <w:endnote w:type="continuationSeparator" w:id="0">
    <w:p w14:paraId="110B385F" w14:textId="77777777" w:rsidR="000735D7" w:rsidRDefault="000735D7" w:rsidP="0080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9E471" w14:textId="77777777" w:rsidR="000735D7" w:rsidRDefault="000735D7" w:rsidP="00807DD8">
      <w:r>
        <w:separator/>
      </w:r>
    </w:p>
  </w:footnote>
  <w:footnote w:type="continuationSeparator" w:id="0">
    <w:p w14:paraId="61EC04BF" w14:textId="77777777" w:rsidR="000735D7" w:rsidRDefault="000735D7" w:rsidP="00807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2B"/>
    <w:rsid w:val="0001070E"/>
    <w:rsid w:val="0005411C"/>
    <w:rsid w:val="00066072"/>
    <w:rsid w:val="000735D7"/>
    <w:rsid w:val="00077637"/>
    <w:rsid w:val="00097459"/>
    <w:rsid w:val="000A0499"/>
    <w:rsid w:val="000F1075"/>
    <w:rsid w:val="0013775B"/>
    <w:rsid w:val="00151C7C"/>
    <w:rsid w:val="00175947"/>
    <w:rsid w:val="001D6F5C"/>
    <w:rsid w:val="00224108"/>
    <w:rsid w:val="00265AE3"/>
    <w:rsid w:val="002A7EB5"/>
    <w:rsid w:val="002F1345"/>
    <w:rsid w:val="0031235B"/>
    <w:rsid w:val="00320F99"/>
    <w:rsid w:val="00374C87"/>
    <w:rsid w:val="003A17C4"/>
    <w:rsid w:val="003B6A8B"/>
    <w:rsid w:val="003C5174"/>
    <w:rsid w:val="003F0383"/>
    <w:rsid w:val="00417ACA"/>
    <w:rsid w:val="004356E0"/>
    <w:rsid w:val="00486BCF"/>
    <w:rsid w:val="004A1ECD"/>
    <w:rsid w:val="004A47C3"/>
    <w:rsid w:val="005133A6"/>
    <w:rsid w:val="00537308"/>
    <w:rsid w:val="00575F0A"/>
    <w:rsid w:val="005B736A"/>
    <w:rsid w:val="00646079"/>
    <w:rsid w:val="0065681D"/>
    <w:rsid w:val="00660D2B"/>
    <w:rsid w:val="00687543"/>
    <w:rsid w:val="006A0CA7"/>
    <w:rsid w:val="006D41AC"/>
    <w:rsid w:val="00756D8A"/>
    <w:rsid w:val="007A7ED3"/>
    <w:rsid w:val="00807DD8"/>
    <w:rsid w:val="008469CF"/>
    <w:rsid w:val="00886947"/>
    <w:rsid w:val="009341DF"/>
    <w:rsid w:val="009613BE"/>
    <w:rsid w:val="00992E46"/>
    <w:rsid w:val="009A03CA"/>
    <w:rsid w:val="009A2F1A"/>
    <w:rsid w:val="009A4B33"/>
    <w:rsid w:val="009A7A5A"/>
    <w:rsid w:val="009D1EA5"/>
    <w:rsid w:val="00A16C2B"/>
    <w:rsid w:val="00A17E29"/>
    <w:rsid w:val="00A61165"/>
    <w:rsid w:val="00A80EB3"/>
    <w:rsid w:val="00A957BB"/>
    <w:rsid w:val="00AA7D4E"/>
    <w:rsid w:val="00AF0AAE"/>
    <w:rsid w:val="00AF0EE2"/>
    <w:rsid w:val="00B06F46"/>
    <w:rsid w:val="00B86D41"/>
    <w:rsid w:val="00BC200E"/>
    <w:rsid w:val="00BC2556"/>
    <w:rsid w:val="00C1035B"/>
    <w:rsid w:val="00C4568E"/>
    <w:rsid w:val="00C57805"/>
    <w:rsid w:val="00CB792E"/>
    <w:rsid w:val="00D077F8"/>
    <w:rsid w:val="00D1043D"/>
    <w:rsid w:val="00D4172C"/>
    <w:rsid w:val="00D423AC"/>
    <w:rsid w:val="00D612B3"/>
    <w:rsid w:val="00D740E8"/>
    <w:rsid w:val="00DA6BCF"/>
    <w:rsid w:val="00E001DF"/>
    <w:rsid w:val="00E07AC5"/>
    <w:rsid w:val="00E21661"/>
    <w:rsid w:val="00E43906"/>
    <w:rsid w:val="00E52990"/>
    <w:rsid w:val="00EA6747"/>
    <w:rsid w:val="00EB4A70"/>
    <w:rsid w:val="00EC058D"/>
    <w:rsid w:val="00F128D8"/>
    <w:rsid w:val="00F44657"/>
    <w:rsid w:val="00F554E1"/>
    <w:rsid w:val="00F5675C"/>
    <w:rsid w:val="00FC293B"/>
    <w:rsid w:val="00FE3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B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D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DD8"/>
    <w:rPr>
      <w:sz w:val="18"/>
      <w:szCs w:val="18"/>
    </w:rPr>
  </w:style>
  <w:style w:type="paragraph" w:styleId="a4">
    <w:name w:val="footer"/>
    <w:basedOn w:val="a"/>
    <w:link w:val="Char0"/>
    <w:uiPriority w:val="99"/>
    <w:unhideWhenUsed/>
    <w:rsid w:val="00807DD8"/>
    <w:pPr>
      <w:tabs>
        <w:tab w:val="center" w:pos="4153"/>
        <w:tab w:val="right" w:pos="8306"/>
      </w:tabs>
      <w:snapToGrid w:val="0"/>
      <w:jc w:val="left"/>
    </w:pPr>
    <w:rPr>
      <w:sz w:val="18"/>
      <w:szCs w:val="18"/>
    </w:rPr>
  </w:style>
  <w:style w:type="character" w:customStyle="1" w:styleId="Char0">
    <w:name w:val="页脚 Char"/>
    <w:basedOn w:val="a0"/>
    <w:link w:val="a4"/>
    <w:uiPriority w:val="99"/>
    <w:rsid w:val="00807DD8"/>
    <w:rPr>
      <w:sz w:val="18"/>
      <w:szCs w:val="18"/>
    </w:rPr>
  </w:style>
  <w:style w:type="paragraph" w:styleId="a5">
    <w:name w:val="Balloon Text"/>
    <w:basedOn w:val="a"/>
    <w:link w:val="Char1"/>
    <w:uiPriority w:val="99"/>
    <w:semiHidden/>
    <w:unhideWhenUsed/>
    <w:rsid w:val="00C4568E"/>
    <w:rPr>
      <w:sz w:val="18"/>
      <w:szCs w:val="18"/>
    </w:rPr>
  </w:style>
  <w:style w:type="character" w:customStyle="1" w:styleId="Char1">
    <w:name w:val="批注框文本 Char"/>
    <w:basedOn w:val="a0"/>
    <w:link w:val="a5"/>
    <w:uiPriority w:val="99"/>
    <w:semiHidden/>
    <w:rsid w:val="00C4568E"/>
    <w:rPr>
      <w:sz w:val="18"/>
      <w:szCs w:val="18"/>
    </w:rPr>
  </w:style>
  <w:style w:type="character" w:styleId="a6">
    <w:name w:val="line number"/>
    <w:basedOn w:val="a0"/>
    <w:uiPriority w:val="99"/>
    <w:semiHidden/>
    <w:unhideWhenUsed/>
    <w:rsid w:val="000F1075"/>
  </w:style>
  <w:style w:type="table" w:styleId="a7">
    <w:name w:val="Table Grid"/>
    <w:basedOn w:val="a1"/>
    <w:uiPriority w:val="59"/>
    <w:rsid w:val="00A80E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D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DD8"/>
    <w:rPr>
      <w:sz w:val="18"/>
      <w:szCs w:val="18"/>
    </w:rPr>
  </w:style>
  <w:style w:type="paragraph" w:styleId="a4">
    <w:name w:val="footer"/>
    <w:basedOn w:val="a"/>
    <w:link w:val="Char0"/>
    <w:uiPriority w:val="99"/>
    <w:unhideWhenUsed/>
    <w:rsid w:val="00807DD8"/>
    <w:pPr>
      <w:tabs>
        <w:tab w:val="center" w:pos="4153"/>
        <w:tab w:val="right" w:pos="8306"/>
      </w:tabs>
      <w:snapToGrid w:val="0"/>
      <w:jc w:val="left"/>
    </w:pPr>
    <w:rPr>
      <w:sz w:val="18"/>
      <w:szCs w:val="18"/>
    </w:rPr>
  </w:style>
  <w:style w:type="character" w:customStyle="1" w:styleId="Char0">
    <w:name w:val="页脚 Char"/>
    <w:basedOn w:val="a0"/>
    <w:link w:val="a4"/>
    <w:uiPriority w:val="99"/>
    <w:rsid w:val="00807DD8"/>
    <w:rPr>
      <w:sz w:val="18"/>
      <w:szCs w:val="18"/>
    </w:rPr>
  </w:style>
  <w:style w:type="paragraph" w:styleId="a5">
    <w:name w:val="Balloon Text"/>
    <w:basedOn w:val="a"/>
    <w:link w:val="Char1"/>
    <w:uiPriority w:val="99"/>
    <w:semiHidden/>
    <w:unhideWhenUsed/>
    <w:rsid w:val="00C4568E"/>
    <w:rPr>
      <w:sz w:val="18"/>
      <w:szCs w:val="18"/>
    </w:rPr>
  </w:style>
  <w:style w:type="character" w:customStyle="1" w:styleId="Char1">
    <w:name w:val="批注框文本 Char"/>
    <w:basedOn w:val="a0"/>
    <w:link w:val="a5"/>
    <w:uiPriority w:val="99"/>
    <w:semiHidden/>
    <w:rsid w:val="00C4568E"/>
    <w:rPr>
      <w:sz w:val="18"/>
      <w:szCs w:val="18"/>
    </w:rPr>
  </w:style>
  <w:style w:type="character" w:styleId="a6">
    <w:name w:val="line number"/>
    <w:basedOn w:val="a0"/>
    <w:uiPriority w:val="99"/>
    <w:semiHidden/>
    <w:unhideWhenUsed/>
    <w:rsid w:val="000F1075"/>
  </w:style>
  <w:style w:type="table" w:styleId="a7">
    <w:name w:val="Table Grid"/>
    <w:basedOn w:val="a1"/>
    <w:uiPriority w:val="59"/>
    <w:rsid w:val="00A80E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4</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qixingchao</dc:creator>
  <cp:keywords/>
  <dc:description/>
  <cp:lastModifiedBy>qixingchao</cp:lastModifiedBy>
  <cp:revision>149</cp:revision>
  <dcterms:created xsi:type="dcterms:W3CDTF">2020-04-17T08:22:00Z</dcterms:created>
  <dcterms:modified xsi:type="dcterms:W3CDTF">2022-10-06T03:04:00Z</dcterms:modified>
</cp:coreProperties>
</file>