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31" w:rsidRPr="005B1471" w:rsidRDefault="005B1471" w:rsidP="00C03631">
      <w:pPr>
        <w:rPr>
          <w:rFonts w:ascii="Times New Roman" w:eastAsiaTheme="minorHAnsi" w:hAnsi="Times New Roman" w:cs="Times New Roman"/>
          <w:b/>
          <w:sz w:val="24"/>
          <w:szCs w:val="24"/>
        </w:rPr>
      </w:pPr>
      <w:r w:rsidRPr="005B1471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Table 1. </w:t>
      </w:r>
      <w:r w:rsidR="00C03631" w:rsidRPr="005B1471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C03631" w:rsidRPr="005B1471">
        <w:rPr>
          <w:rFonts w:ascii="Times New Roman" w:eastAsiaTheme="minorHAnsi" w:hAnsi="Times New Roman" w:cs="Times New Roman"/>
          <w:b/>
          <w:bCs/>
          <w:sz w:val="24"/>
          <w:szCs w:val="24"/>
        </w:rPr>
        <w:t>Different classes of soil on the basis of index of geoaccumulation (</w:t>
      </w:r>
      <w:r w:rsidR="00C03631" w:rsidRPr="005B1471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I</w:t>
      </w:r>
      <w:r w:rsidR="00C03631" w:rsidRPr="005B1471">
        <w:rPr>
          <w:rFonts w:ascii="Times New Roman" w:eastAsiaTheme="minorHAnsi" w:hAnsi="Times New Roman" w:cs="Times New Roman"/>
          <w:b/>
          <w:bCs/>
          <w:i/>
          <w:sz w:val="24"/>
          <w:szCs w:val="24"/>
          <w:vertAlign w:val="subscript"/>
        </w:rPr>
        <w:t>geo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) (Mullar 1969)</w:t>
      </w:r>
    </w:p>
    <w:tbl>
      <w:tblPr>
        <w:tblStyle w:val="TableGrid"/>
        <w:tblW w:w="5000" w:type="pct"/>
        <w:tblLook w:val="04A0"/>
      </w:tblPr>
      <w:tblGrid>
        <w:gridCol w:w="1285"/>
        <w:gridCol w:w="2134"/>
        <w:gridCol w:w="6157"/>
      </w:tblGrid>
      <w:tr w:rsidR="00C03631" w:rsidRPr="00C03631" w:rsidTr="00310F30">
        <w:tc>
          <w:tcPr>
            <w:tcW w:w="671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Class</w:t>
            </w:r>
          </w:p>
        </w:tc>
        <w:tc>
          <w:tcPr>
            <w:tcW w:w="1114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I</w:t>
            </w:r>
            <w:r w:rsidRPr="00C036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vertAlign w:val="subscript"/>
              </w:rPr>
              <w:t>geo</w:t>
            </w:r>
            <w:r w:rsidRPr="00C036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036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value</w:t>
            </w:r>
          </w:p>
        </w:tc>
        <w:tc>
          <w:tcPr>
            <w:tcW w:w="3215" w:type="pct"/>
          </w:tcPr>
          <w:p w:rsidR="00C03631" w:rsidRPr="00C03631" w:rsidRDefault="00C03631" w:rsidP="00C03631">
            <w:pPr>
              <w:spacing w:before="80" w:after="8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Quality of sediment/soil</w:t>
            </w:r>
          </w:p>
        </w:tc>
      </w:tr>
      <w:tr w:rsidR="00C03631" w:rsidRPr="00C03631" w:rsidTr="00310F30">
        <w:tc>
          <w:tcPr>
            <w:tcW w:w="671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4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≤0</w:t>
            </w:r>
          </w:p>
        </w:tc>
        <w:tc>
          <w:tcPr>
            <w:tcW w:w="3215" w:type="pct"/>
          </w:tcPr>
          <w:p w:rsidR="00C03631" w:rsidRPr="00C03631" w:rsidRDefault="00C03631" w:rsidP="00C03631">
            <w:pPr>
              <w:spacing w:before="80" w:after="8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Practically unpolluted </w:t>
            </w:r>
          </w:p>
        </w:tc>
      </w:tr>
      <w:tr w:rsidR="00C03631" w:rsidRPr="00C03631" w:rsidTr="00310F30">
        <w:tc>
          <w:tcPr>
            <w:tcW w:w="671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14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0-1</w:t>
            </w:r>
          </w:p>
        </w:tc>
        <w:tc>
          <w:tcPr>
            <w:tcW w:w="3215" w:type="pct"/>
          </w:tcPr>
          <w:p w:rsidR="00C03631" w:rsidRPr="00C03631" w:rsidRDefault="00C03631" w:rsidP="00C03631">
            <w:pPr>
              <w:spacing w:before="80" w:after="8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Unpolluted to moderately polluted</w:t>
            </w:r>
          </w:p>
        </w:tc>
      </w:tr>
      <w:tr w:rsidR="00C03631" w:rsidRPr="00C03631" w:rsidTr="00310F30">
        <w:tc>
          <w:tcPr>
            <w:tcW w:w="671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14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3215" w:type="pct"/>
          </w:tcPr>
          <w:p w:rsidR="00C03631" w:rsidRPr="00C03631" w:rsidRDefault="00C03631" w:rsidP="00C03631">
            <w:pPr>
              <w:spacing w:before="80" w:after="8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Moderately polluted</w:t>
            </w:r>
          </w:p>
        </w:tc>
      </w:tr>
      <w:tr w:rsidR="00C03631" w:rsidRPr="00C03631" w:rsidTr="00310F30">
        <w:tc>
          <w:tcPr>
            <w:tcW w:w="671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14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3215" w:type="pct"/>
          </w:tcPr>
          <w:p w:rsidR="00C03631" w:rsidRPr="00C03631" w:rsidRDefault="00C03631" w:rsidP="00C03631">
            <w:pPr>
              <w:spacing w:before="80" w:after="8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Moderately to strongly polluted</w:t>
            </w:r>
          </w:p>
        </w:tc>
      </w:tr>
      <w:tr w:rsidR="00C03631" w:rsidRPr="00C03631" w:rsidTr="00310F30">
        <w:tc>
          <w:tcPr>
            <w:tcW w:w="671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14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3215" w:type="pct"/>
          </w:tcPr>
          <w:p w:rsidR="00C03631" w:rsidRPr="00C03631" w:rsidRDefault="00C03631" w:rsidP="00C03631">
            <w:pPr>
              <w:spacing w:before="80" w:after="8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Extremely polluted </w:t>
            </w:r>
          </w:p>
        </w:tc>
      </w:tr>
      <w:tr w:rsidR="00C03631" w:rsidRPr="00C03631" w:rsidTr="00310F30">
        <w:tc>
          <w:tcPr>
            <w:tcW w:w="671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14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4-5</w:t>
            </w:r>
          </w:p>
        </w:tc>
        <w:tc>
          <w:tcPr>
            <w:tcW w:w="3215" w:type="pct"/>
          </w:tcPr>
          <w:p w:rsidR="00C03631" w:rsidRPr="00C03631" w:rsidRDefault="00C03631" w:rsidP="00C03631">
            <w:pPr>
              <w:spacing w:before="80" w:after="8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Strongly to very strongly polluted</w:t>
            </w:r>
          </w:p>
        </w:tc>
      </w:tr>
      <w:tr w:rsidR="00C03631" w:rsidRPr="00C03631" w:rsidTr="00310F30">
        <w:tc>
          <w:tcPr>
            <w:tcW w:w="671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14" w:type="pct"/>
          </w:tcPr>
          <w:p w:rsidR="00C03631" w:rsidRPr="00C03631" w:rsidRDefault="00C03631" w:rsidP="00C03631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≥5</w:t>
            </w:r>
          </w:p>
        </w:tc>
        <w:tc>
          <w:tcPr>
            <w:tcW w:w="3215" w:type="pct"/>
          </w:tcPr>
          <w:p w:rsidR="00C03631" w:rsidRPr="00C03631" w:rsidRDefault="00C03631" w:rsidP="00C03631">
            <w:pPr>
              <w:spacing w:before="80" w:after="8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Very strongly polluted</w:t>
            </w:r>
          </w:p>
        </w:tc>
      </w:tr>
    </w:tbl>
    <w:p w:rsidR="00C03631" w:rsidRPr="00C03631" w:rsidRDefault="00C03631" w:rsidP="00C03631">
      <w:pPr>
        <w:rPr>
          <w:rFonts w:ascii="Times New Roman" w:eastAsiaTheme="minorHAnsi" w:hAnsi="Times New Roman" w:cs="Times New Roman"/>
          <w:sz w:val="24"/>
          <w:szCs w:val="24"/>
        </w:rPr>
      </w:pPr>
    </w:p>
    <w:sectPr w:rsidR="00C03631" w:rsidRPr="00C03631" w:rsidSect="00242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A20B5"/>
    <w:multiLevelType w:val="multilevel"/>
    <w:tmpl w:val="DC5A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compat>
    <w:useFELayout/>
  </w:compat>
  <w:rsids>
    <w:rsidRoot w:val="00C03631"/>
    <w:rsid w:val="00242A9F"/>
    <w:rsid w:val="005617E7"/>
    <w:rsid w:val="005B1471"/>
    <w:rsid w:val="00686E8F"/>
    <w:rsid w:val="00887A03"/>
    <w:rsid w:val="00C0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A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03631"/>
  </w:style>
  <w:style w:type="character" w:customStyle="1" w:styleId="word-border">
    <w:name w:val="word-border"/>
    <w:basedOn w:val="DefaultParagraphFont"/>
    <w:rsid w:val="00C03631"/>
  </w:style>
  <w:style w:type="paragraph" w:styleId="NormalWeb">
    <w:name w:val="Normal (Web)"/>
    <w:basedOn w:val="Normal"/>
    <w:uiPriority w:val="99"/>
    <w:semiHidden/>
    <w:unhideWhenUsed/>
    <w:rsid w:val="00C03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border1">
    <w:name w:val="word-border1"/>
    <w:basedOn w:val="DefaultParagraphFont"/>
    <w:rsid w:val="00C03631"/>
  </w:style>
  <w:style w:type="character" w:styleId="Hyperlink">
    <w:name w:val="Hyperlink"/>
    <w:basedOn w:val="DefaultParagraphFont"/>
    <w:unhideWhenUsed/>
    <w:rsid w:val="00C03631"/>
    <w:rPr>
      <w:color w:val="0000FF"/>
      <w:u w:val="single"/>
    </w:rPr>
  </w:style>
  <w:style w:type="table" w:styleId="TableGrid">
    <w:name w:val="Table Grid"/>
    <w:basedOn w:val="TableNormal"/>
    <w:uiPriority w:val="59"/>
    <w:rsid w:val="00C0363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363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03631"/>
    <w:rPr>
      <w:rFonts w:eastAsiaTheme="minorHAnsi"/>
    </w:rPr>
  </w:style>
  <w:style w:type="paragraph" w:styleId="Footer">
    <w:name w:val="footer"/>
    <w:basedOn w:val="Normal"/>
    <w:link w:val="FooterChar"/>
    <w:uiPriority w:val="99"/>
    <w:semiHidden/>
    <w:unhideWhenUsed/>
    <w:rsid w:val="00C0363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03631"/>
    <w:rPr>
      <w:rFonts w:eastAsiaTheme="minorHAnsi"/>
    </w:rPr>
  </w:style>
  <w:style w:type="paragraph" w:styleId="Caption">
    <w:name w:val="caption"/>
    <w:basedOn w:val="Normal"/>
    <w:next w:val="Normal"/>
    <w:uiPriority w:val="35"/>
    <w:unhideWhenUsed/>
    <w:qFormat/>
    <w:rsid w:val="00C03631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6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631"/>
    <w:rPr>
      <w:rFonts w:ascii="Tahoma" w:eastAsiaTheme="minorHAnsi" w:hAnsi="Tahoma" w:cs="Tahoma"/>
      <w:sz w:val="16"/>
      <w:szCs w:val="16"/>
    </w:rPr>
  </w:style>
  <w:style w:type="table" w:styleId="LightGrid-Accent2">
    <w:name w:val="Light Grid Accent 2"/>
    <w:basedOn w:val="TableNormal"/>
    <w:uiPriority w:val="62"/>
    <w:rsid w:val="00C036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C03631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3">
    <w:name w:val="Light Grid Accent 3"/>
    <w:basedOn w:val="TableNormal"/>
    <w:uiPriority w:val="62"/>
    <w:rsid w:val="00C03631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vaneet singh</dc:creator>
  <cp:keywords/>
  <dc:description/>
  <cp:lastModifiedBy>DELL</cp:lastModifiedBy>
  <cp:revision>5</cp:revision>
  <dcterms:created xsi:type="dcterms:W3CDTF">2020-04-26T11:32:00Z</dcterms:created>
  <dcterms:modified xsi:type="dcterms:W3CDTF">2020-05-31T06:45:00Z</dcterms:modified>
</cp:coreProperties>
</file>