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D27F5" w14:textId="65803D97" w:rsidR="00895B41" w:rsidRPr="00410DF0" w:rsidRDefault="00D73FDE" w:rsidP="00895B41">
      <w:pPr>
        <w:ind w:left="0" w:firstLine="0"/>
        <w:rPr>
          <w:rFonts w:cstheme="minorHAnsi"/>
          <w:b/>
          <w:bCs/>
          <w:sz w:val="20"/>
          <w:szCs w:val="20"/>
        </w:rPr>
      </w:pPr>
      <w:r>
        <w:rPr>
          <w:rFonts w:cstheme="minorHAnsi"/>
          <w:b/>
          <w:bCs/>
          <w:sz w:val="20"/>
          <w:szCs w:val="20"/>
        </w:rPr>
        <w:t>Supplementary Table 1.</w:t>
      </w:r>
      <w:r w:rsidR="00895B41" w:rsidRPr="00410DF0">
        <w:rPr>
          <w:rFonts w:cstheme="minorHAnsi"/>
          <w:b/>
          <w:bCs/>
          <w:sz w:val="20"/>
          <w:szCs w:val="20"/>
        </w:rPr>
        <w:t xml:space="preserve"> Comparison of Patient Characteristics between </w:t>
      </w:r>
      <w:r w:rsidR="00DE20FF">
        <w:rPr>
          <w:rFonts w:cstheme="minorHAnsi"/>
          <w:b/>
          <w:bCs/>
          <w:sz w:val="20"/>
          <w:szCs w:val="20"/>
        </w:rPr>
        <w:t xml:space="preserve">LIFI-Low, -Moderate, and -High risk Tertiles. </w:t>
      </w:r>
    </w:p>
    <w:tbl>
      <w:tblPr>
        <w:tblW w:w="10752" w:type="dxa"/>
        <w:jc w:val="center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"/>
        <w:gridCol w:w="1151"/>
        <w:gridCol w:w="1683"/>
        <w:gridCol w:w="2160"/>
        <w:gridCol w:w="2070"/>
        <w:gridCol w:w="2250"/>
        <w:gridCol w:w="1202"/>
      </w:tblGrid>
      <w:tr w:rsidR="00DE20FF" w:rsidRPr="00410DF0" w14:paraId="4639C61A" w14:textId="77777777" w:rsidTr="00D73FDE">
        <w:trPr>
          <w:trHeight w:val="20"/>
          <w:jc w:val="center"/>
        </w:trPr>
        <w:tc>
          <w:tcPr>
            <w:tcW w:w="3070" w:type="dxa"/>
            <w:gridSpan w:val="3"/>
            <w:vMerge w:val="restart"/>
            <w:shd w:val="clear" w:color="auto" w:fill="000000" w:themeFill="text1"/>
          </w:tcPr>
          <w:p w14:paraId="31A2EAF9" w14:textId="77777777" w:rsidR="00DE20FF" w:rsidRPr="00410DF0" w:rsidRDefault="00DE20FF" w:rsidP="00DE20FF">
            <w:pPr>
              <w:spacing w:line="200" w:lineRule="exact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000000" w:themeFill="text1"/>
            <w:noWrap/>
            <w:vAlign w:val="center"/>
            <w:hideMark/>
          </w:tcPr>
          <w:p w14:paraId="521D2DCB" w14:textId="6D578C09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LIFI-Low</w:t>
            </w:r>
          </w:p>
          <w:p w14:paraId="4472AEB2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>N (%) or</w:t>
            </w:r>
          </w:p>
          <w:p w14:paraId="7EA4B65B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 xml:space="preserve"> Median (IQR)*</w:t>
            </w:r>
          </w:p>
        </w:tc>
        <w:tc>
          <w:tcPr>
            <w:tcW w:w="2070" w:type="dxa"/>
            <w:shd w:val="clear" w:color="auto" w:fill="000000" w:themeFill="text1"/>
            <w:vAlign w:val="center"/>
          </w:tcPr>
          <w:p w14:paraId="0FF4BD25" w14:textId="040A5B45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LIFI-Moderate</w:t>
            </w:r>
          </w:p>
          <w:p w14:paraId="3B08E020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>N (%) or</w:t>
            </w:r>
          </w:p>
          <w:p w14:paraId="5E8B017E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 xml:space="preserve"> Median (IQR)*</w:t>
            </w:r>
          </w:p>
        </w:tc>
        <w:tc>
          <w:tcPr>
            <w:tcW w:w="2250" w:type="dxa"/>
            <w:shd w:val="clear" w:color="auto" w:fill="000000" w:themeFill="text1"/>
            <w:vAlign w:val="center"/>
          </w:tcPr>
          <w:p w14:paraId="3B568D62" w14:textId="06CAAB6C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LIFI-High</w:t>
            </w:r>
          </w:p>
          <w:p w14:paraId="027ABF99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>N (%) or</w:t>
            </w:r>
          </w:p>
          <w:p w14:paraId="43FF9767" w14:textId="3A14FFA3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 xml:space="preserve"> Median (IQR)*</w:t>
            </w:r>
          </w:p>
        </w:tc>
        <w:tc>
          <w:tcPr>
            <w:tcW w:w="1202" w:type="dxa"/>
            <w:shd w:val="clear" w:color="auto" w:fill="000000" w:themeFill="text1"/>
          </w:tcPr>
          <w:p w14:paraId="15C51EC2" w14:textId="72EB328F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</w:tr>
      <w:tr w:rsidR="00DE20FF" w:rsidRPr="00410DF0" w14:paraId="424B6C30" w14:textId="77777777" w:rsidTr="00D73FDE">
        <w:trPr>
          <w:trHeight w:val="20"/>
          <w:jc w:val="center"/>
        </w:trPr>
        <w:tc>
          <w:tcPr>
            <w:tcW w:w="3070" w:type="dxa"/>
            <w:gridSpan w:val="3"/>
            <w:vMerge/>
            <w:shd w:val="clear" w:color="auto" w:fill="000000" w:themeFill="text1"/>
          </w:tcPr>
          <w:p w14:paraId="3171B42E" w14:textId="77777777" w:rsidR="00DE20FF" w:rsidRPr="00410DF0" w:rsidRDefault="00DE20FF" w:rsidP="00DE20FF">
            <w:pPr>
              <w:spacing w:line="200" w:lineRule="exact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</w:p>
        </w:tc>
        <w:tc>
          <w:tcPr>
            <w:tcW w:w="2160" w:type="dxa"/>
            <w:shd w:val="clear" w:color="auto" w:fill="000000" w:themeFill="text1"/>
            <w:noWrap/>
            <w:vAlign w:val="center"/>
            <w:hideMark/>
          </w:tcPr>
          <w:p w14:paraId="721A0F4A" w14:textId="77E7EDCA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>(N=</w:t>
            </w:r>
            <w:r>
              <w:rPr>
                <w:rFonts w:cstheme="minorHAnsi"/>
                <w:color w:val="FFFFFF" w:themeColor="background1"/>
                <w:sz w:val="20"/>
                <w:szCs w:val="20"/>
              </w:rPr>
              <w:t>212</w:t>
            </w: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2070" w:type="dxa"/>
            <w:shd w:val="clear" w:color="auto" w:fill="000000" w:themeFill="text1"/>
            <w:vAlign w:val="center"/>
          </w:tcPr>
          <w:p w14:paraId="6CC98E21" w14:textId="4D5894C9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FFFFFF" w:themeColor="background1"/>
                <w:sz w:val="20"/>
                <w:szCs w:val="20"/>
              </w:rPr>
            </w:pP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>(</w:t>
            </w:r>
            <w:r>
              <w:rPr>
                <w:rFonts w:cstheme="minorHAnsi"/>
                <w:color w:val="FFFFFF" w:themeColor="background1"/>
                <w:sz w:val="20"/>
                <w:szCs w:val="20"/>
              </w:rPr>
              <w:t>N=55</w:t>
            </w: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2250" w:type="dxa"/>
            <w:shd w:val="clear" w:color="auto" w:fill="000000" w:themeFill="text1"/>
            <w:vAlign w:val="center"/>
          </w:tcPr>
          <w:p w14:paraId="66338B75" w14:textId="6866DEB3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>(N=1</w:t>
            </w:r>
            <w:r>
              <w:rPr>
                <w:rFonts w:cstheme="minorHAnsi"/>
                <w:color w:val="FFFFFF" w:themeColor="background1"/>
                <w:sz w:val="20"/>
                <w:szCs w:val="20"/>
              </w:rPr>
              <w:t>2</w:t>
            </w:r>
            <w:r w:rsidRPr="00410DF0">
              <w:rPr>
                <w:rFonts w:cstheme="minorHAnsi"/>
                <w:color w:val="FFFFFF" w:themeColor="background1"/>
                <w:sz w:val="20"/>
                <w:szCs w:val="20"/>
              </w:rPr>
              <w:t>)</w:t>
            </w:r>
          </w:p>
        </w:tc>
        <w:tc>
          <w:tcPr>
            <w:tcW w:w="1202" w:type="dxa"/>
            <w:shd w:val="clear" w:color="auto" w:fill="000000" w:themeFill="text1"/>
          </w:tcPr>
          <w:p w14:paraId="0B5E78C2" w14:textId="3F602335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10DF0"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  <w:t>p-value</w:t>
            </w:r>
          </w:p>
        </w:tc>
      </w:tr>
      <w:tr w:rsidR="00DE20FF" w:rsidRPr="00410DF0" w14:paraId="3CAD0CAE" w14:textId="77777777" w:rsidTr="00D73FDE">
        <w:trPr>
          <w:trHeight w:val="107"/>
          <w:jc w:val="center"/>
        </w:trPr>
        <w:tc>
          <w:tcPr>
            <w:tcW w:w="1387" w:type="dxa"/>
            <w:gridSpan w:val="2"/>
            <w:shd w:val="clear" w:color="auto" w:fill="A6A6A6" w:themeFill="background1" w:themeFillShade="A6"/>
          </w:tcPr>
          <w:p w14:paraId="7B9B1E0C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9365" w:type="dxa"/>
            <w:gridSpan w:val="5"/>
            <w:shd w:val="clear" w:color="auto" w:fill="A6A6A6" w:themeFill="background1" w:themeFillShade="A6"/>
          </w:tcPr>
          <w:p w14:paraId="628252BD" w14:textId="6279F439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b/>
                <w:bCs/>
                <w:sz w:val="20"/>
                <w:szCs w:val="20"/>
              </w:rPr>
            </w:pPr>
            <w:r w:rsidRPr="00410DF0">
              <w:rPr>
                <w:rFonts w:cstheme="minorHAnsi"/>
                <w:b/>
                <w:bCs/>
                <w:sz w:val="20"/>
                <w:szCs w:val="20"/>
              </w:rPr>
              <w:t>Recipient Demographics and Comorbidities </w:t>
            </w:r>
          </w:p>
        </w:tc>
      </w:tr>
      <w:tr w:rsidR="00DE20FF" w:rsidRPr="00410DF0" w14:paraId="017D489E" w14:textId="77777777" w:rsidTr="00D73FDE">
        <w:trPr>
          <w:trHeight w:val="20"/>
          <w:jc w:val="center"/>
        </w:trPr>
        <w:tc>
          <w:tcPr>
            <w:tcW w:w="236" w:type="dxa"/>
          </w:tcPr>
          <w:p w14:paraId="55CC37E4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16890703" w14:textId="26424D7F" w:rsidR="00DE20FF" w:rsidRPr="00DE20FF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Age at Transplant, 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21DEC81F" w14:textId="7CD39F16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55.9 (46.9, 61.2)</w:t>
            </w:r>
          </w:p>
        </w:tc>
        <w:tc>
          <w:tcPr>
            <w:tcW w:w="2070" w:type="dxa"/>
            <w:vAlign w:val="center"/>
          </w:tcPr>
          <w:p w14:paraId="7AB0126B" w14:textId="3C960E88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59.4 (52.1, 62.8)</w:t>
            </w:r>
          </w:p>
        </w:tc>
        <w:tc>
          <w:tcPr>
            <w:tcW w:w="2250" w:type="dxa"/>
            <w:vAlign w:val="center"/>
          </w:tcPr>
          <w:p w14:paraId="1542557E" w14:textId="63B855F7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63.7 (55.2, 65.7)</w:t>
            </w:r>
          </w:p>
        </w:tc>
        <w:tc>
          <w:tcPr>
            <w:tcW w:w="1202" w:type="dxa"/>
            <w:vAlign w:val="center"/>
          </w:tcPr>
          <w:p w14:paraId="4FBF85CF" w14:textId="31C6C76A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0.01</w:t>
            </w:r>
          </w:p>
        </w:tc>
      </w:tr>
      <w:tr w:rsidR="00DE20FF" w:rsidRPr="00410DF0" w14:paraId="2078FAE9" w14:textId="77777777" w:rsidTr="00D73FDE">
        <w:trPr>
          <w:trHeight w:val="20"/>
          <w:jc w:val="center"/>
        </w:trPr>
        <w:tc>
          <w:tcPr>
            <w:tcW w:w="236" w:type="dxa"/>
            <w:tcBorders>
              <w:bottom w:val="single" w:sz="4" w:space="0" w:color="auto"/>
            </w:tcBorders>
          </w:tcPr>
          <w:p w14:paraId="3E5796E3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452DD" w14:textId="056DDA3F" w:rsidR="00DE20FF" w:rsidRPr="00DE20FF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color w:val="000000"/>
                <w:sz w:val="20"/>
                <w:szCs w:val="20"/>
              </w:rPr>
              <w:t>Male sex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52BC9C4" w14:textId="43C2D377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122 (57.5)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E84A1B" w14:textId="7C3DE791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37 (67.3)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3E6E79CA" w14:textId="6DE9A07B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10 (83.3)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096FC8DA" w14:textId="0C712251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0.11</w:t>
            </w:r>
          </w:p>
        </w:tc>
      </w:tr>
      <w:tr w:rsidR="00DE20FF" w:rsidRPr="00410DF0" w14:paraId="38B296CB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5C3E7A75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3ECD516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Recipient race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0FB78D21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0FADE031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nil"/>
            </w:tcBorders>
          </w:tcPr>
          <w:p w14:paraId="3888E19E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C7E69EE" w14:textId="5CEE6591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0.</w:t>
            </w:r>
            <w:r>
              <w:rPr>
                <w:rFonts w:cstheme="minorHAnsi"/>
                <w:color w:val="000000"/>
                <w:sz w:val="20"/>
                <w:szCs w:val="20"/>
              </w:rPr>
              <w:t>046</w:t>
            </w:r>
          </w:p>
        </w:tc>
      </w:tr>
      <w:tr w:rsidR="00DE20FF" w:rsidRPr="00410DF0" w14:paraId="6ECFBAB0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nil"/>
              <w:bottom w:val="nil"/>
            </w:tcBorders>
          </w:tcPr>
          <w:p w14:paraId="364FC097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C9C2857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 xml:space="preserve">   Caucasian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DC45004" w14:textId="0223DB1A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131 (61.8)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3EB56B" w14:textId="746665D8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33 (60.0)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31A7A49B" w14:textId="175DFCCB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6 (50.0)</w:t>
            </w:r>
          </w:p>
        </w:tc>
        <w:tc>
          <w:tcPr>
            <w:tcW w:w="12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53C2AF66" w14:textId="28E8C26E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E20FF" w:rsidRPr="00410DF0" w14:paraId="6CDD6803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nil"/>
              <w:bottom w:val="nil"/>
            </w:tcBorders>
          </w:tcPr>
          <w:p w14:paraId="3239DB96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0A9E7D3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 xml:space="preserve">   Black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412F7DCB" w14:textId="712D60C0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20 (9.4)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5F99D33" w14:textId="27D1C230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7 (12.7)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6A673EB0" w14:textId="35136C1A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5 (41.7)</w:t>
            </w:r>
          </w:p>
        </w:tc>
        <w:tc>
          <w:tcPr>
            <w:tcW w:w="12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6410A02A" w14:textId="0477B9A0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E20FF" w:rsidRPr="00410DF0" w14:paraId="4FE59351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nil"/>
              <w:bottom w:val="nil"/>
            </w:tcBorders>
          </w:tcPr>
          <w:p w14:paraId="04EC257E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67038D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 xml:space="preserve">   Hispanic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75001B93" w14:textId="112902B0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49 (23.1)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02ED136" w14:textId="011E0095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11 (20.0)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53BE240C" w14:textId="77090B7F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1 (8.3)</w:t>
            </w:r>
          </w:p>
        </w:tc>
        <w:tc>
          <w:tcPr>
            <w:tcW w:w="1202" w:type="dxa"/>
            <w:tcBorders>
              <w:top w:val="nil"/>
              <w:bottom w:val="nil"/>
            </w:tcBorders>
            <w:shd w:val="clear" w:color="auto" w:fill="auto"/>
            <w:vAlign w:val="bottom"/>
          </w:tcPr>
          <w:p w14:paraId="3F1CD35E" w14:textId="0018E36E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E20FF" w:rsidRPr="00410DF0" w14:paraId="026A4F21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35515FEC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99DE1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 xml:space="preserve">   Other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08A7C9A" w14:textId="68AA5397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12 (5.7)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BDB252C" w14:textId="16652D1D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4 (7.3)</w:t>
            </w:r>
          </w:p>
        </w:tc>
        <w:tc>
          <w:tcPr>
            <w:tcW w:w="2250" w:type="dxa"/>
            <w:tcBorders>
              <w:top w:val="nil"/>
              <w:bottom w:val="single" w:sz="4" w:space="0" w:color="auto"/>
            </w:tcBorders>
            <w:vAlign w:val="center"/>
          </w:tcPr>
          <w:p w14:paraId="18D2093D" w14:textId="42806B9B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202" w:type="dxa"/>
            <w:tcBorders>
              <w:top w:val="nil"/>
              <w:bottom w:val="single" w:sz="4" w:space="0" w:color="auto"/>
            </w:tcBorders>
            <w:shd w:val="clear" w:color="auto" w:fill="auto"/>
            <w:vAlign w:val="bottom"/>
          </w:tcPr>
          <w:p w14:paraId="712DBAF5" w14:textId="55D99E32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E20FF" w:rsidRPr="00410DF0" w14:paraId="08F03EB0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single" w:sz="4" w:space="0" w:color="auto"/>
            </w:tcBorders>
          </w:tcPr>
          <w:p w14:paraId="436A5DDC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F9597" w14:textId="77777777" w:rsidR="00DE20FF" w:rsidRPr="00DE20FF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  <w:highlight w:val="yellow"/>
              </w:rPr>
            </w:pPr>
            <w:r w:rsidRPr="00DE20FF">
              <w:rPr>
                <w:rFonts w:cstheme="minorHAnsi"/>
                <w:color w:val="000000"/>
                <w:sz w:val="20"/>
                <w:szCs w:val="20"/>
              </w:rPr>
              <w:t>BMI at LT (kg/m</w:t>
            </w:r>
            <w:r w:rsidRPr="00DE20FF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2</w:t>
            </w:r>
            <w:r w:rsidRPr="00DE20FF">
              <w:rPr>
                <w:rFonts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F3ABC71" w14:textId="6237861F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28.5 (24.9, 32.4)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B5BF4D2" w14:textId="2252A783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29.2 (24.9, 33.1)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vAlign w:val="center"/>
          </w:tcPr>
          <w:p w14:paraId="73AC34F9" w14:textId="57F109F4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28.9 (24.5, 33.8)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1CBF7DB" w14:textId="0D17C0CB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0.97</w:t>
            </w:r>
          </w:p>
        </w:tc>
      </w:tr>
      <w:tr w:rsidR="00DE20FF" w:rsidRPr="00410DF0" w14:paraId="285F0EF1" w14:textId="77777777" w:rsidTr="00D73FDE">
        <w:trPr>
          <w:trHeight w:val="80"/>
          <w:jc w:val="center"/>
        </w:trPr>
        <w:tc>
          <w:tcPr>
            <w:tcW w:w="236" w:type="dxa"/>
          </w:tcPr>
          <w:p w14:paraId="03A1AD47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6C811DE6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Simultaneous Kidney Transplant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3064FC71" w14:textId="721F7554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25 (11.8)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D353F9D" w14:textId="5AB56EAA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6 (10.9)</w:t>
            </w:r>
          </w:p>
        </w:tc>
        <w:tc>
          <w:tcPr>
            <w:tcW w:w="2250" w:type="dxa"/>
            <w:vAlign w:val="center"/>
          </w:tcPr>
          <w:p w14:paraId="3142B30B" w14:textId="7D635402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DE20FF">
              <w:rPr>
                <w:rFonts w:ascii="Calibri" w:hAnsi="Calibri" w:cs="Calibri"/>
                <w:sz w:val="20"/>
                <w:szCs w:val="20"/>
              </w:rPr>
              <w:t>4 (33.3)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6ED6253A" w14:textId="4D53F4F2" w:rsidR="00DE20FF" w:rsidRPr="00DE20FF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0.08</w:t>
            </w:r>
          </w:p>
        </w:tc>
      </w:tr>
      <w:tr w:rsidR="00EC6F1D" w:rsidRPr="00410DF0" w14:paraId="3CD0DC23" w14:textId="77777777" w:rsidTr="00D73FDE">
        <w:trPr>
          <w:trHeight w:val="20"/>
          <w:jc w:val="center"/>
        </w:trPr>
        <w:tc>
          <w:tcPr>
            <w:tcW w:w="236" w:type="dxa"/>
          </w:tcPr>
          <w:p w14:paraId="61CD0A8A" w14:textId="77777777" w:rsidR="00EC6F1D" w:rsidRPr="00410DF0" w:rsidRDefault="00EC6F1D" w:rsidP="00EC6F1D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121A4BEB" w14:textId="77777777" w:rsidR="00EC6F1D" w:rsidRPr="00410DF0" w:rsidRDefault="00EC6F1D" w:rsidP="00EC6F1D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Biologic MELD at LT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15DF2C8C" w14:textId="722B43D0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33.0 (18.5, 39.0)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DBCB6D9" w14:textId="1829406C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29.0 (13.0, 39.0)</w:t>
            </w:r>
          </w:p>
        </w:tc>
        <w:tc>
          <w:tcPr>
            <w:tcW w:w="2250" w:type="dxa"/>
            <w:vAlign w:val="center"/>
          </w:tcPr>
          <w:p w14:paraId="0EAB3319" w14:textId="019922CA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31.0 (23.0, 35.0)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3BBF8151" w14:textId="097AD1D1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0.81</w:t>
            </w:r>
          </w:p>
        </w:tc>
      </w:tr>
      <w:tr w:rsidR="00EC6F1D" w:rsidRPr="00410DF0" w14:paraId="67EA5CBF" w14:textId="77777777" w:rsidTr="00D73FDE">
        <w:trPr>
          <w:trHeight w:val="20"/>
          <w:jc w:val="center"/>
        </w:trPr>
        <w:tc>
          <w:tcPr>
            <w:tcW w:w="236" w:type="dxa"/>
            <w:tcBorders>
              <w:bottom w:val="single" w:sz="4" w:space="0" w:color="auto"/>
            </w:tcBorders>
          </w:tcPr>
          <w:p w14:paraId="339A1125" w14:textId="77777777" w:rsidR="00EC6F1D" w:rsidRPr="00410DF0" w:rsidRDefault="00EC6F1D" w:rsidP="00EC6F1D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07788" w14:textId="77777777" w:rsidR="00EC6F1D" w:rsidRPr="00410DF0" w:rsidRDefault="00EC6F1D" w:rsidP="00EC6F1D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List MELD at LT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9467400" w14:textId="0FAA2A0F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35.0 (31.0, 40.0)</w:t>
            </w:r>
          </w:p>
        </w:tc>
        <w:tc>
          <w:tcPr>
            <w:tcW w:w="207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EDCE470" w14:textId="6BE4F13B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34.0 (31.0, 40.0)</w:t>
            </w:r>
          </w:p>
        </w:tc>
        <w:tc>
          <w:tcPr>
            <w:tcW w:w="2250" w:type="dxa"/>
            <w:tcBorders>
              <w:bottom w:val="single" w:sz="4" w:space="0" w:color="auto"/>
            </w:tcBorders>
            <w:vAlign w:val="center"/>
          </w:tcPr>
          <w:p w14:paraId="594FFB25" w14:textId="490760BD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35.0 (32.0, 37.5)</w:t>
            </w:r>
          </w:p>
        </w:tc>
        <w:tc>
          <w:tcPr>
            <w:tcW w:w="120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3B347E9F" w14:textId="0041456A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0.89</w:t>
            </w:r>
          </w:p>
        </w:tc>
      </w:tr>
      <w:tr w:rsidR="00DE20FF" w:rsidRPr="00410DF0" w14:paraId="72EE832C" w14:textId="77777777" w:rsidTr="00D73FDE">
        <w:trPr>
          <w:trHeight w:val="125"/>
          <w:jc w:val="center"/>
        </w:trPr>
        <w:tc>
          <w:tcPr>
            <w:tcW w:w="236" w:type="dxa"/>
            <w:tcBorders>
              <w:top w:val="single" w:sz="4" w:space="0" w:color="auto"/>
              <w:bottom w:val="nil"/>
            </w:tcBorders>
          </w:tcPr>
          <w:p w14:paraId="24F4F410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bottom"/>
            <w:hideMark/>
          </w:tcPr>
          <w:p w14:paraId="6443DA22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Cause of ESLD</w:t>
            </w:r>
          </w:p>
        </w:tc>
        <w:tc>
          <w:tcPr>
            <w:tcW w:w="216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A143FC4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15DF0DE2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250" w:type="dxa"/>
            <w:tcBorders>
              <w:top w:val="single" w:sz="4" w:space="0" w:color="auto"/>
              <w:bottom w:val="nil"/>
            </w:tcBorders>
          </w:tcPr>
          <w:p w14:paraId="1BDF8B57" w14:textId="77777777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1202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29245C1D" w14:textId="265B41EA" w:rsidR="00DE20FF" w:rsidRPr="00EC6F1D" w:rsidRDefault="00EC6F1D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  <w:r w:rsidRPr="00EC6F1D">
              <w:rPr>
                <w:rFonts w:cstheme="minorHAnsi"/>
                <w:color w:val="000000"/>
                <w:sz w:val="20"/>
                <w:szCs w:val="20"/>
              </w:rPr>
              <w:t>&lt;0.001</w:t>
            </w:r>
          </w:p>
        </w:tc>
      </w:tr>
      <w:tr w:rsidR="00EC6F1D" w:rsidRPr="00410DF0" w14:paraId="0DE2DEED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nil"/>
              <w:bottom w:val="nil"/>
            </w:tcBorders>
          </w:tcPr>
          <w:p w14:paraId="432B297E" w14:textId="77777777" w:rsidR="00EC6F1D" w:rsidRPr="00410DF0" w:rsidRDefault="00EC6F1D" w:rsidP="00EC6F1D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69E3A003" w14:textId="77777777" w:rsidR="00EC6F1D" w:rsidRPr="00410DF0" w:rsidRDefault="00EC6F1D" w:rsidP="00EC6F1D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 xml:space="preserve">   HCV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5C7E79BD" w14:textId="3B8C6A04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35 (16.5)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114204" w14:textId="6E1E2078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36 (65.5)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69C55ED4" w14:textId="14D091C2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9 (75.0)</w:t>
            </w:r>
          </w:p>
        </w:tc>
        <w:tc>
          <w:tcPr>
            <w:tcW w:w="1202" w:type="dxa"/>
            <w:tcBorders>
              <w:top w:val="nil"/>
              <w:bottom w:val="nil"/>
            </w:tcBorders>
            <w:shd w:val="clear" w:color="auto" w:fill="auto"/>
          </w:tcPr>
          <w:p w14:paraId="601E850B" w14:textId="69F15135" w:rsidR="00EC6F1D" w:rsidRPr="00410DF0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EC6F1D" w:rsidRPr="00410DF0" w14:paraId="3B126A2F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nil"/>
              <w:bottom w:val="nil"/>
            </w:tcBorders>
          </w:tcPr>
          <w:p w14:paraId="538EDB1A" w14:textId="77777777" w:rsidR="00EC6F1D" w:rsidRPr="00410DF0" w:rsidRDefault="00EC6F1D" w:rsidP="00EC6F1D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A784658" w14:textId="77777777" w:rsidR="00EC6F1D" w:rsidRPr="00410DF0" w:rsidRDefault="00EC6F1D" w:rsidP="00EC6F1D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 xml:space="preserve">   EtOH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632F65E6" w14:textId="5EE448CA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91 (42.9)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C6510C8" w14:textId="24A111A7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8 (14.5)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02332932" w14:textId="522F0B42" w:rsidR="00EC6F1D" w:rsidRPr="00EC6F1D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EC6F1D">
              <w:rPr>
                <w:rFonts w:ascii="Calibri" w:hAnsi="Calibri" w:cs="Calibri"/>
                <w:sz w:val="20"/>
                <w:szCs w:val="20"/>
              </w:rPr>
              <w:t>2 (16.7)</w:t>
            </w:r>
          </w:p>
        </w:tc>
        <w:tc>
          <w:tcPr>
            <w:tcW w:w="1202" w:type="dxa"/>
            <w:tcBorders>
              <w:top w:val="nil"/>
              <w:bottom w:val="nil"/>
            </w:tcBorders>
            <w:shd w:val="clear" w:color="auto" w:fill="auto"/>
          </w:tcPr>
          <w:p w14:paraId="3C419589" w14:textId="53D3DF87" w:rsidR="00EC6F1D" w:rsidRPr="00410DF0" w:rsidRDefault="00EC6F1D" w:rsidP="00EC6F1D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4004CE" w:rsidRPr="00410DF0" w14:paraId="45ECAAE9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nil"/>
              <w:bottom w:val="nil"/>
            </w:tcBorders>
          </w:tcPr>
          <w:p w14:paraId="4C805681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72836D00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 xml:space="preserve">   NASH/Cryptogenic</w:t>
            </w: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6F9868C" w14:textId="68F49145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49 (23.1)</w:t>
            </w:r>
          </w:p>
        </w:tc>
        <w:tc>
          <w:tcPr>
            <w:tcW w:w="20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AB71EB" w14:textId="0E18ED8E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6 (10.9)</w:t>
            </w:r>
          </w:p>
        </w:tc>
        <w:tc>
          <w:tcPr>
            <w:tcW w:w="2250" w:type="dxa"/>
            <w:tcBorders>
              <w:top w:val="nil"/>
              <w:bottom w:val="nil"/>
            </w:tcBorders>
            <w:vAlign w:val="center"/>
          </w:tcPr>
          <w:p w14:paraId="05BBB412" w14:textId="6D5E1243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 (8.3)</w:t>
            </w:r>
          </w:p>
        </w:tc>
        <w:tc>
          <w:tcPr>
            <w:tcW w:w="1202" w:type="dxa"/>
            <w:tcBorders>
              <w:top w:val="nil"/>
              <w:bottom w:val="nil"/>
            </w:tcBorders>
            <w:shd w:val="clear" w:color="auto" w:fill="auto"/>
          </w:tcPr>
          <w:p w14:paraId="553DFBAB" w14:textId="7FC00CE5" w:rsidR="004004CE" w:rsidRPr="00410DF0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</w:p>
        </w:tc>
      </w:tr>
      <w:tr w:rsidR="00DE20FF" w:rsidRPr="00410DF0" w14:paraId="1920EC4A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nil"/>
              <w:bottom w:val="single" w:sz="4" w:space="0" w:color="auto"/>
            </w:tcBorders>
          </w:tcPr>
          <w:p w14:paraId="236573AE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952F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10DF0">
              <w:rPr>
                <w:rFonts w:cstheme="minorHAnsi"/>
                <w:color w:val="000000" w:themeColor="text1"/>
                <w:sz w:val="20"/>
                <w:szCs w:val="20"/>
              </w:rPr>
              <w:t xml:space="preserve">   Other</w:t>
            </w: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84EDDAD" w14:textId="108EC27D" w:rsidR="00DE20FF" w:rsidRPr="00410DF0" w:rsidRDefault="004004CE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37 (17.5)</w:t>
            </w:r>
          </w:p>
        </w:tc>
        <w:tc>
          <w:tcPr>
            <w:tcW w:w="207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449B1921" w14:textId="3372A49E" w:rsidR="00DE20FF" w:rsidRPr="00410DF0" w:rsidRDefault="004004CE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5</w:t>
            </w:r>
            <w:r w:rsidR="00DE20FF" w:rsidRPr="00410DF0">
              <w:rPr>
                <w:rFonts w:cstheme="minorHAnsi"/>
                <w:color w:val="000000" w:themeColor="text1"/>
                <w:sz w:val="20"/>
                <w:szCs w:val="20"/>
              </w:rPr>
              <w:t xml:space="preserve"> (0</w:t>
            </w:r>
            <w:r>
              <w:rPr>
                <w:rFonts w:cstheme="minorHAnsi"/>
                <w:color w:val="000000" w:themeColor="text1"/>
                <w:sz w:val="20"/>
                <w:szCs w:val="20"/>
              </w:rPr>
              <w:t>.09</w:t>
            </w:r>
            <w:r w:rsidR="00DE20FF" w:rsidRPr="00410DF0">
              <w:rPr>
                <w:rFonts w:cstheme="minorHAns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250" w:type="dxa"/>
            <w:tcBorders>
              <w:top w:val="nil"/>
              <w:bottom w:val="single" w:sz="4" w:space="0" w:color="auto"/>
            </w:tcBorders>
          </w:tcPr>
          <w:p w14:paraId="1678AADF" w14:textId="27169603" w:rsidR="00DE20FF" w:rsidRPr="00410DF0" w:rsidRDefault="004004CE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0 (0</w:t>
            </w:r>
          </w:p>
        </w:tc>
        <w:tc>
          <w:tcPr>
            <w:tcW w:w="12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0D1FD451" w14:textId="0CF7B8C9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</w:tr>
      <w:tr w:rsidR="004004CE" w:rsidRPr="00410DF0" w14:paraId="2AB53CA4" w14:textId="77777777" w:rsidTr="00D73FDE">
        <w:trPr>
          <w:trHeight w:val="20"/>
          <w:jc w:val="center"/>
        </w:trPr>
        <w:tc>
          <w:tcPr>
            <w:tcW w:w="236" w:type="dxa"/>
            <w:tcBorders>
              <w:top w:val="single" w:sz="4" w:space="0" w:color="auto"/>
            </w:tcBorders>
          </w:tcPr>
          <w:p w14:paraId="1F158397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EDE2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Hepatocellular Carcinoma</w:t>
            </w:r>
          </w:p>
        </w:tc>
        <w:tc>
          <w:tcPr>
            <w:tcW w:w="21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C63A927" w14:textId="5A74E423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62 (29.2)</w:t>
            </w:r>
          </w:p>
        </w:tc>
        <w:tc>
          <w:tcPr>
            <w:tcW w:w="207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65D23E5" w14:textId="11D24D8F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21 (38.2)</w:t>
            </w:r>
          </w:p>
        </w:tc>
        <w:tc>
          <w:tcPr>
            <w:tcW w:w="2250" w:type="dxa"/>
            <w:tcBorders>
              <w:top w:val="single" w:sz="4" w:space="0" w:color="auto"/>
            </w:tcBorders>
            <w:vAlign w:val="center"/>
          </w:tcPr>
          <w:p w14:paraId="67933F0A" w14:textId="4BF61ACD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5 (41.7)</w:t>
            </w:r>
          </w:p>
        </w:tc>
        <w:tc>
          <w:tcPr>
            <w:tcW w:w="1202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E36E327" w14:textId="2B44D6E9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0.33</w:t>
            </w:r>
          </w:p>
        </w:tc>
      </w:tr>
      <w:tr w:rsidR="004004CE" w:rsidRPr="00410DF0" w14:paraId="661F31DA" w14:textId="77777777" w:rsidTr="00D73FDE">
        <w:trPr>
          <w:trHeight w:val="20"/>
          <w:jc w:val="center"/>
        </w:trPr>
        <w:tc>
          <w:tcPr>
            <w:tcW w:w="236" w:type="dxa"/>
          </w:tcPr>
          <w:p w14:paraId="05E42185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1BE698CD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Karnofsky Score at LT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7880ADC3" w14:textId="1D60EDE4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30.0 (10.0, 70.0)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B970201" w14:textId="66F4B12A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30.0 (10.0, 60.0)</w:t>
            </w:r>
          </w:p>
        </w:tc>
        <w:tc>
          <w:tcPr>
            <w:tcW w:w="2250" w:type="dxa"/>
            <w:vAlign w:val="center"/>
          </w:tcPr>
          <w:p w14:paraId="1DF4CE3B" w14:textId="543D880D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20.0 (10.0, 40.0)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6B34DD6B" w14:textId="2B8DC978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0.43</w:t>
            </w:r>
          </w:p>
        </w:tc>
      </w:tr>
      <w:tr w:rsidR="004004CE" w:rsidRPr="00410DF0" w14:paraId="6AFBFC97" w14:textId="77777777" w:rsidTr="00D73FDE">
        <w:trPr>
          <w:trHeight w:val="20"/>
          <w:jc w:val="center"/>
        </w:trPr>
        <w:tc>
          <w:tcPr>
            <w:tcW w:w="236" w:type="dxa"/>
          </w:tcPr>
          <w:p w14:paraId="55C86C42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04EE07AE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3AA960AC" w14:textId="4DE9E9FB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74 (34.9)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EEE84BF" w14:textId="31352746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16 (29.1)</w:t>
            </w:r>
          </w:p>
        </w:tc>
        <w:tc>
          <w:tcPr>
            <w:tcW w:w="2250" w:type="dxa"/>
            <w:vAlign w:val="center"/>
          </w:tcPr>
          <w:p w14:paraId="17859F6C" w14:textId="5F30656B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 (8.3)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6F675A31" w14:textId="47548572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0.13</w:t>
            </w:r>
          </w:p>
        </w:tc>
      </w:tr>
      <w:tr w:rsidR="004004CE" w:rsidRPr="00410DF0" w14:paraId="5C344E10" w14:textId="77777777" w:rsidTr="00D73FDE">
        <w:trPr>
          <w:trHeight w:val="20"/>
          <w:jc w:val="center"/>
        </w:trPr>
        <w:tc>
          <w:tcPr>
            <w:tcW w:w="236" w:type="dxa"/>
          </w:tcPr>
          <w:p w14:paraId="6016112F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499E1A4E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 xml:space="preserve">Coronary Artery Disease 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51640132" w14:textId="6D2FEFD2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28 (13.2)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48EB35C" w14:textId="0235BDA5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12 (21.8)</w:t>
            </w:r>
          </w:p>
        </w:tc>
        <w:tc>
          <w:tcPr>
            <w:tcW w:w="2250" w:type="dxa"/>
            <w:vAlign w:val="center"/>
          </w:tcPr>
          <w:p w14:paraId="00C0A34A" w14:textId="62B92613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5 (41.7)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71837BE1" w14:textId="11BB10E0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0.02</w:t>
            </w:r>
          </w:p>
        </w:tc>
      </w:tr>
      <w:tr w:rsidR="004004CE" w:rsidRPr="00327163" w14:paraId="7146F568" w14:textId="77777777" w:rsidTr="00D73FDE">
        <w:trPr>
          <w:trHeight w:val="20"/>
          <w:jc w:val="center"/>
        </w:trPr>
        <w:tc>
          <w:tcPr>
            <w:tcW w:w="236" w:type="dxa"/>
          </w:tcPr>
          <w:p w14:paraId="5DA3A83B" w14:textId="77777777" w:rsidR="004004CE" w:rsidRPr="00327163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6A79D944" w14:textId="77777777" w:rsidR="004004CE" w:rsidRPr="00327163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cstheme="minorHAnsi"/>
                <w:color w:val="000000" w:themeColor="text1"/>
                <w:sz w:val="20"/>
                <w:szCs w:val="20"/>
              </w:rPr>
              <w:t>Hypertension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5F90ECE1" w14:textId="616D5DE4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106 (50.0)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55DC5226" w14:textId="17091766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38 (69.1)</w:t>
            </w:r>
          </w:p>
        </w:tc>
        <w:tc>
          <w:tcPr>
            <w:tcW w:w="2250" w:type="dxa"/>
            <w:vAlign w:val="center"/>
          </w:tcPr>
          <w:p w14:paraId="666082F5" w14:textId="52D352BC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7 (58.3)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0048508E" w14:textId="4738BDB4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0.04</w:t>
            </w:r>
          </w:p>
        </w:tc>
      </w:tr>
      <w:tr w:rsidR="004004CE" w:rsidRPr="00327163" w14:paraId="00E58E64" w14:textId="77777777" w:rsidTr="00D73FDE">
        <w:trPr>
          <w:trHeight w:val="20"/>
          <w:jc w:val="center"/>
        </w:trPr>
        <w:tc>
          <w:tcPr>
            <w:tcW w:w="236" w:type="dxa"/>
          </w:tcPr>
          <w:p w14:paraId="4A417BDC" w14:textId="77777777" w:rsidR="004004CE" w:rsidRPr="00327163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4D39907F" w14:textId="77777777" w:rsidR="004004CE" w:rsidRPr="00327163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cstheme="minorHAnsi"/>
                <w:color w:val="000000" w:themeColor="text1"/>
                <w:sz w:val="20"/>
                <w:szCs w:val="20"/>
              </w:rPr>
              <w:t>HCV IgG Positive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34692F5B" w14:textId="2A03041C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37 (17.5)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424A7A05" w14:textId="29788EDA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37 (67.3)</w:t>
            </w:r>
          </w:p>
        </w:tc>
        <w:tc>
          <w:tcPr>
            <w:tcW w:w="2250" w:type="dxa"/>
            <w:vAlign w:val="center"/>
          </w:tcPr>
          <w:p w14:paraId="791A7D72" w14:textId="110D02C3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10 (83.3)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3E37E1FD" w14:textId="6DCCD3EA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&lt;0.001</w:t>
            </w:r>
          </w:p>
        </w:tc>
      </w:tr>
      <w:tr w:rsidR="004004CE" w:rsidRPr="00327163" w14:paraId="1B2A51D6" w14:textId="77777777" w:rsidTr="00D73FDE">
        <w:trPr>
          <w:trHeight w:val="20"/>
          <w:jc w:val="center"/>
        </w:trPr>
        <w:tc>
          <w:tcPr>
            <w:tcW w:w="236" w:type="dxa"/>
          </w:tcPr>
          <w:p w14:paraId="01943FE3" w14:textId="77777777" w:rsidR="004004CE" w:rsidRPr="00327163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2F63ABBA" w14:textId="77777777" w:rsidR="004004CE" w:rsidRPr="00327163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327163">
              <w:rPr>
                <w:rFonts w:cstheme="minorHAnsi"/>
                <w:color w:val="000000" w:themeColor="text1"/>
                <w:sz w:val="20"/>
                <w:szCs w:val="20"/>
              </w:rPr>
              <w:t>HCV viral load at LT (x10</w:t>
            </w:r>
            <w:r w:rsidRPr="00327163">
              <w:rPr>
                <w:rFonts w:cstheme="minorHAnsi"/>
                <w:color w:val="000000" w:themeColor="text1"/>
                <w:sz w:val="20"/>
                <w:szCs w:val="20"/>
                <w:vertAlign w:val="superscript"/>
              </w:rPr>
              <w:t>3</w:t>
            </w:r>
            <w:r w:rsidRPr="00327163">
              <w:rPr>
                <w:rFonts w:cstheme="minorHAns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1DBFCFC1" w14:textId="65E41B31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310.0 (99.4, 771.0)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291EDC0" w14:textId="0067271F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455.0 (217.0, 3730.0)</w:t>
            </w:r>
          </w:p>
        </w:tc>
        <w:tc>
          <w:tcPr>
            <w:tcW w:w="2250" w:type="dxa"/>
            <w:vAlign w:val="center"/>
          </w:tcPr>
          <w:p w14:paraId="52201256" w14:textId="1054823E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2260.0 (1132.0, 4185.0)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135ABDA6" w14:textId="6AF54DD2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0.09</w:t>
            </w:r>
          </w:p>
        </w:tc>
      </w:tr>
      <w:tr w:rsidR="00DE20FF" w:rsidRPr="00410DF0" w14:paraId="2560292F" w14:textId="77777777" w:rsidTr="00D73FDE">
        <w:trPr>
          <w:trHeight w:val="20"/>
          <w:jc w:val="center"/>
        </w:trPr>
        <w:tc>
          <w:tcPr>
            <w:tcW w:w="1387" w:type="dxa"/>
            <w:gridSpan w:val="2"/>
            <w:shd w:val="clear" w:color="auto" w:fill="A6A6A6" w:themeFill="background1" w:themeFillShade="A6"/>
          </w:tcPr>
          <w:p w14:paraId="5CAA99E5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65" w:type="dxa"/>
            <w:gridSpan w:val="5"/>
            <w:shd w:val="clear" w:color="auto" w:fill="A6A6A6" w:themeFill="background1" w:themeFillShade="A6"/>
          </w:tcPr>
          <w:p w14:paraId="419251FD" w14:textId="336C4BF4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Select Pre-Transplant Lab Values</w:t>
            </w:r>
            <w:r w:rsidRPr="00410DF0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4004CE" w:rsidRPr="00410DF0" w14:paraId="3E63FB65" w14:textId="77777777" w:rsidTr="00D73FDE">
        <w:trPr>
          <w:trHeight w:val="20"/>
          <w:jc w:val="center"/>
        </w:trPr>
        <w:tc>
          <w:tcPr>
            <w:tcW w:w="236" w:type="dxa"/>
          </w:tcPr>
          <w:p w14:paraId="7518B47B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4FD0CCAB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Sodium (mg/dL)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18488AE0" w14:textId="2B97FF3F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139.0 (136.0, 141.0)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204632E" w14:textId="7419E744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140.0 (136.0, 142.0)</w:t>
            </w:r>
          </w:p>
        </w:tc>
        <w:tc>
          <w:tcPr>
            <w:tcW w:w="2250" w:type="dxa"/>
            <w:vAlign w:val="center"/>
          </w:tcPr>
          <w:p w14:paraId="57826430" w14:textId="20CA0967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140.5 (133.0, 142.0)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6D5DB134" w14:textId="41013F1F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0.81</w:t>
            </w:r>
          </w:p>
        </w:tc>
      </w:tr>
      <w:tr w:rsidR="004004CE" w:rsidRPr="00410DF0" w14:paraId="1799676F" w14:textId="77777777" w:rsidTr="00D73FDE">
        <w:trPr>
          <w:trHeight w:val="20"/>
          <w:jc w:val="center"/>
        </w:trPr>
        <w:tc>
          <w:tcPr>
            <w:tcW w:w="236" w:type="dxa"/>
          </w:tcPr>
          <w:p w14:paraId="1CB033ED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2EC4C398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Total bilirubin (mg/dL)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4D907669" w14:textId="42E210F1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9.3 (1.7, 23.4)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A1B6BF8" w14:textId="177134F0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5.9 (1.3, 20.7)</w:t>
            </w:r>
          </w:p>
        </w:tc>
        <w:tc>
          <w:tcPr>
            <w:tcW w:w="2250" w:type="dxa"/>
            <w:vAlign w:val="center"/>
          </w:tcPr>
          <w:p w14:paraId="040A2C5E" w14:textId="6D089601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8.8 (4.8, 18.8)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4909CA0E" w14:textId="3CAA9BA3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0.85</w:t>
            </w:r>
          </w:p>
        </w:tc>
      </w:tr>
      <w:tr w:rsidR="004004CE" w:rsidRPr="00410DF0" w14:paraId="3939B36F" w14:textId="77777777" w:rsidTr="00D73FDE">
        <w:trPr>
          <w:trHeight w:val="20"/>
          <w:jc w:val="center"/>
        </w:trPr>
        <w:tc>
          <w:tcPr>
            <w:tcW w:w="236" w:type="dxa"/>
          </w:tcPr>
          <w:p w14:paraId="7321D9D3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74AE5EF2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Creatinine (mg/dL)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607D6E50" w14:textId="67C9A1DB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1.2 (0.9, 1.9)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46FDCB67" w14:textId="4026BED5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1.1 (0.8, 1.8)</w:t>
            </w:r>
          </w:p>
        </w:tc>
        <w:tc>
          <w:tcPr>
            <w:tcW w:w="2250" w:type="dxa"/>
            <w:vAlign w:val="center"/>
          </w:tcPr>
          <w:p w14:paraId="723C6521" w14:textId="2973BB8F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1.1 (0.9, 2.8)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11710E2E" w14:textId="0E1300B3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0.59</w:t>
            </w:r>
          </w:p>
        </w:tc>
      </w:tr>
      <w:tr w:rsidR="004004CE" w:rsidRPr="00410DF0" w14:paraId="09E4E5F4" w14:textId="77777777" w:rsidTr="00D73FDE">
        <w:trPr>
          <w:trHeight w:val="20"/>
          <w:jc w:val="center"/>
        </w:trPr>
        <w:tc>
          <w:tcPr>
            <w:tcW w:w="236" w:type="dxa"/>
          </w:tcPr>
          <w:p w14:paraId="75A5700E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66C8B4E8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INR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3CD110CF" w14:textId="6F96F651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2.0 (1.4, 2.5)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B7E9796" w14:textId="48983AEE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1.8 (1.3, 2.4)</w:t>
            </w:r>
          </w:p>
        </w:tc>
        <w:tc>
          <w:tcPr>
            <w:tcW w:w="2250" w:type="dxa"/>
            <w:vAlign w:val="center"/>
          </w:tcPr>
          <w:p w14:paraId="39A76CD5" w14:textId="13198D3D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2.6 (2.0, 3.8)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028A2CCA" w14:textId="3E0D5B90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0.10</w:t>
            </w:r>
          </w:p>
        </w:tc>
      </w:tr>
      <w:tr w:rsidR="004004CE" w:rsidRPr="00410DF0" w14:paraId="1CECFD11" w14:textId="77777777" w:rsidTr="00D73FDE">
        <w:trPr>
          <w:trHeight w:val="20"/>
          <w:jc w:val="center"/>
        </w:trPr>
        <w:tc>
          <w:tcPr>
            <w:tcW w:w="236" w:type="dxa"/>
          </w:tcPr>
          <w:p w14:paraId="2D566755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66C7005C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Albumin (mg/dL)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7B65A7DE" w14:textId="41549A6B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3.2 (2.7, 3.6)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05E5DB19" w14:textId="62FE168F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3.1 (2.6, 3.7)</w:t>
            </w:r>
          </w:p>
        </w:tc>
        <w:tc>
          <w:tcPr>
            <w:tcW w:w="2250" w:type="dxa"/>
            <w:vAlign w:val="center"/>
          </w:tcPr>
          <w:p w14:paraId="11D23E03" w14:textId="48B44E68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2.8 (2.5, 3.7)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5E1313D7" w14:textId="103D0BE8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0.77</w:t>
            </w:r>
          </w:p>
        </w:tc>
      </w:tr>
      <w:tr w:rsidR="004004CE" w:rsidRPr="00410DF0" w14:paraId="286B4060" w14:textId="77777777" w:rsidTr="00D73FDE">
        <w:trPr>
          <w:trHeight w:val="20"/>
          <w:jc w:val="center"/>
        </w:trPr>
        <w:tc>
          <w:tcPr>
            <w:tcW w:w="236" w:type="dxa"/>
          </w:tcPr>
          <w:p w14:paraId="4AB54679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275D6CDF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Neutrophil Count (10</w:t>
            </w:r>
            <w:r w:rsidRPr="00410DF0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410DF0">
              <w:rPr>
                <w:rFonts w:cstheme="minorHAnsi"/>
                <w:color w:val="000000"/>
                <w:sz w:val="20"/>
                <w:szCs w:val="20"/>
              </w:rPr>
              <w:t>/</w:t>
            </w:r>
            <w:r w:rsidRPr="00410DF0">
              <w:rPr>
                <w:rFonts w:cstheme="minorHAnsi"/>
                <w:color w:val="000000"/>
                <w:sz w:val="20"/>
                <w:szCs w:val="20"/>
              </w:rPr>
              <w:sym w:font="Symbol" w:char="F06D"/>
            </w:r>
            <w:r w:rsidRPr="00410DF0">
              <w:rPr>
                <w:rFonts w:cstheme="minorHAnsi"/>
                <w:color w:val="000000"/>
                <w:sz w:val="20"/>
                <w:szCs w:val="20"/>
              </w:rPr>
              <w:t>L)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4626637B" w14:textId="52FEE8E1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4.5 (2.8, 7.7)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49C32F90" w14:textId="58F9E92F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4.6 (2.5, 6.7)</w:t>
            </w:r>
          </w:p>
        </w:tc>
        <w:tc>
          <w:tcPr>
            <w:tcW w:w="2250" w:type="dxa"/>
            <w:vAlign w:val="center"/>
          </w:tcPr>
          <w:p w14:paraId="5B156075" w14:textId="0673A292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3.0 (2.3, 5.4)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600484E5" w14:textId="6371ADA0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0.24</w:t>
            </w:r>
          </w:p>
        </w:tc>
      </w:tr>
      <w:tr w:rsidR="004004CE" w:rsidRPr="00410DF0" w14:paraId="19B994C3" w14:textId="77777777" w:rsidTr="00D73FDE">
        <w:trPr>
          <w:trHeight w:val="20"/>
          <w:jc w:val="center"/>
        </w:trPr>
        <w:tc>
          <w:tcPr>
            <w:tcW w:w="236" w:type="dxa"/>
          </w:tcPr>
          <w:p w14:paraId="35916E07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2736E381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Lymphocyte Count (10</w:t>
            </w:r>
            <w:r w:rsidRPr="00410DF0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410DF0">
              <w:rPr>
                <w:rFonts w:cstheme="minorHAnsi"/>
                <w:color w:val="000000"/>
                <w:sz w:val="20"/>
                <w:szCs w:val="20"/>
              </w:rPr>
              <w:t>/</w:t>
            </w:r>
            <w:r w:rsidRPr="00410DF0">
              <w:rPr>
                <w:rFonts w:cstheme="minorHAnsi"/>
                <w:color w:val="000000"/>
                <w:sz w:val="20"/>
                <w:szCs w:val="20"/>
              </w:rPr>
              <w:sym w:font="Symbol" w:char="F06D"/>
            </w:r>
            <w:r w:rsidRPr="00410DF0">
              <w:rPr>
                <w:rFonts w:cstheme="minorHAnsi"/>
                <w:color w:val="000000"/>
                <w:sz w:val="20"/>
                <w:szCs w:val="20"/>
              </w:rPr>
              <w:t>L)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7FC280FC" w14:textId="1E614E70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0.8 (0.5, 1.4)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3DB3B6E" w14:textId="38138818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0.8 (0.4, 1.4)</w:t>
            </w:r>
          </w:p>
        </w:tc>
        <w:tc>
          <w:tcPr>
            <w:tcW w:w="2250" w:type="dxa"/>
            <w:vAlign w:val="center"/>
          </w:tcPr>
          <w:p w14:paraId="65D8FECD" w14:textId="6058D8D5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0.5 (0.4, 0.7)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6C83DCC6" w14:textId="085136AB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0.13</w:t>
            </w:r>
          </w:p>
        </w:tc>
      </w:tr>
      <w:tr w:rsidR="004004CE" w:rsidRPr="00410DF0" w14:paraId="10F7E2E9" w14:textId="77777777" w:rsidTr="00D73FDE">
        <w:trPr>
          <w:trHeight w:val="20"/>
          <w:jc w:val="center"/>
        </w:trPr>
        <w:tc>
          <w:tcPr>
            <w:tcW w:w="236" w:type="dxa"/>
          </w:tcPr>
          <w:p w14:paraId="7F8CC7FD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56E13C3B" w14:textId="77777777" w:rsidR="004004CE" w:rsidRPr="00410DF0" w:rsidRDefault="004004CE" w:rsidP="004004CE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Monocyte Count (10</w:t>
            </w:r>
            <w:r w:rsidRPr="00410DF0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3</w:t>
            </w:r>
            <w:r w:rsidRPr="00410DF0">
              <w:rPr>
                <w:rFonts w:cstheme="minorHAnsi"/>
                <w:color w:val="000000"/>
                <w:sz w:val="20"/>
                <w:szCs w:val="20"/>
              </w:rPr>
              <w:t>/</w:t>
            </w:r>
            <w:r w:rsidRPr="00410DF0">
              <w:rPr>
                <w:rFonts w:cstheme="minorHAnsi"/>
                <w:color w:val="000000"/>
                <w:sz w:val="20"/>
                <w:szCs w:val="20"/>
              </w:rPr>
              <w:sym w:font="Symbol" w:char="F06D"/>
            </w:r>
            <w:r w:rsidRPr="00410DF0">
              <w:rPr>
                <w:rFonts w:cstheme="minorHAnsi"/>
                <w:color w:val="000000"/>
                <w:sz w:val="20"/>
                <w:szCs w:val="20"/>
              </w:rPr>
              <w:t>L)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19D07F13" w14:textId="3116F29E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0.7 (0.4, 1.0)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EA7B4FF" w14:textId="691F305A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0.8 (0.5, 1.0)</w:t>
            </w:r>
          </w:p>
        </w:tc>
        <w:tc>
          <w:tcPr>
            <w:tcW w:w="2250" w:type="dxa"/>
            <w:vAlign w:val="center"/>
          </w:tcPr>
          <w:p w14:paraId="1EAF248A" w14:textId="6C8EE541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0.6 (0.5, 0.8)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32D78436" w14:textId="647E2A9C" w:rsidR="004004CE" w:rsidRPr="004004CE" w:rsidRDefault="004004CE" w:rsidP="004004CE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004CE">
              <w:rPr>
                <w:rFonts w:ascii="Calibri" w:hAnsi="Calibri" w:cs="Calibri"/>
                <w:sz w:val="20"/>
                <w:szCs w:val="20"/>
              </w:rPr>
              <w:t>0.64</w:t>
            </w:r>
          </w:p>
        </w:tc>
      </w:tr>
      <w:tr w:rsidR="00DE20FF" w:rsidRPr="00410DF0" w14:paraId="02D00675" w14:textId="77777777" w:rsidTr="00D73FDE">
        <w:trPr>
          <w:trHeight w:val="20"/>
          <w:jc w:val="center"/>
        </w:trPr>
        <w:tc>
          <w:tcPr>
            <w:tcW w:w="1387" w:type="dxa"/>
            <w:gridSpan w:val="2"/>
            <w:shd w:val="clear" w:color="auto" w:fill="A6A6A6" w:themeFill="background1" w:themeFillShade="A6"/>
          </w:tcPr>
          <w:p w14:paraId="2CB0489C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65" w:type="dxa"/>
            <w:gridSpan w:val="5"/>
            <w:shd w:val="clear" w:color="auto" w:fill="A6A6A6" w:themeFill="background1" w:themeFillShade="A6"/>
          </w:tcPr>
          <w:p w14:paraId="10C8CF93" w14:textId="40197BD4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Pre-Transplant Patient Status</w:t>
            </w:r>
            <w:r w:rsidRPr="00410DF0">
              <w:rPr>
                <w:rFonts w:cstheme="minorHAnsi"/>
                <w:sz w:val="20"/>
                <w:szCs w:val="20"/>
              </w:rPr>
              <w:t> </w:t>
            </w:r>
          </w:p>
        </w:tc>
      </w:tr>
      <w:tr w:rsidR="00DE20FF" w:rsidRPr="00410DF0" w14:paraId="077031FF" w14:textId="77777777" w:rsidTr="00D73FDE">
        <w:trPr>
          <w:trHeight w:val="20"/>
          <w:jc w:val="center"/>
        </w:trPr>
        <w:tc>
          <w:tcPr>
            <w:tcW w:w="236" w:type="dxa"/>
          </w:tcPr>
          <w:p w14:paraId="019477FF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37CC1BAD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Pretransplant Hospitalization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2C4E8280" w14:textId="1FD0E8CB" w:rsidR="00DE20FF" w:rsidRPr="00410DF0" w:rsidRDefault="004004CE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127 (59.9)</w:t>
            </w:r>
          </w:p>
        </w:tc>
        <w:tc>
          <w:tcPr>
            <w:tcW w:w="2070" w:type="dxa"/>
            <w:shd w:val="clear" w:color="auto" w:fill="auto"/>
          </w:tcPr>
          <w:p w14:paraId="5AF13A3F" w14:textId="7D4DE0FE" w:rsidR="00DE20FF" w:rsidRPr="00410DF0" w:rsidRDefault="004004CE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30 (54.5)</w:t>
            </w:r>
          </w:p>
        </w:tc>
        <w:tc>
          <w:tcPr>
            <w:tcW w:w="2250" w:type="dxa"/>
          </w:tcPr>
          <w:p w14:paraId="4BE0687A" w14:textId="1FDEC3D2" w:rsidR="00DE20FF" w:rsidRPr="00410DF0" w:rsidRDefault="00163A54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color w:val="000000" w:themeColor="text1"/>
                <w:sz w:val="20"/>
                <w:szCs w:val="20"/>
              </w:rPr>
              <w:t>7 (58.3)</w:t>
            </w:r>
          </w:p>
        </w:tc>
        <w:tc>
          <w:tcPr>
            <w:tcW w:w="1202" w:type="dxa"/>
            <w:shd w:val="clear" w:color="auto" w:fill="auto"/>
          </w:tcPr>
          <w:p w14:paraId="7354633E" w14:textId="3546A751" w:rsidR="00DE20FF" w:rsidRPr="00410DF0" w:rsidRDefault="00DE20FF" w:rsidP="00DE20FF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410DF0">
              <w:rPr>
                <w:rFonts w:cstheme="minorHAnsi"/>
                <w:color w:val="000000" w:themeColor="text1"/>
                <w:sz w:val="20"/>
                <w:szCs w:val="20"/>
              </w:rPr>
              <w:t>0.</w:t>
            </w:r>
            <w:r w:rsidR="004004CE">
              <w:rPr>
                <w:rFonts w:cstheme="minorHAnsi"/>
                <w:color w:val="000000" w:themeColor="text1"/>
                <w:sz w:val="20"/>
                <w:szCs w:val="20"/>
              </w:rPr>
              <w:t>93</w:t>
            </w:r>
          </w:p>
        </w:tc>
      </w:tr>
      <w:tr w:rsidR="00163A54" w:rsidRPr="00410DF0" w14:paraId="4A3335F4" w14:textId="77777777" w:rsidTr="00D73FDE">
        <w:trPr>
          <w:trHeight w:val="20"/>
          <w:jc w:val="center"/>
        </w:trPr>
        <w:tc>
          <w:tcPr>
            <w:tcW w:w="236" w:type="dxa"/>
          </w:tcPr>
          <w:p w14:paraId="763AA979" w14:textId="77777777" w:rsidR="00163A54" w:rsidRPr="00410DF0" w:rsidRDefault="00163A54" w:rsidP="00163A54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43847CBF" w14:textId="77777777" w:rsidR="00163A54" w:rsidRPr="00410DF0" w:rsidRDefault="00163A54" w:rsidP="00163A54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Hospital Days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4CB2738B" w14:textId="1365C256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8.0 (1.0, 17.0)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5077243" w14:textId="577E4409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7.0 (1.0, 18.0)</w:t>
            </w:r>
          </w:p>
        </w:tc>
        <w:tc>
          <w:tcPr>
            <w:tcW w:w="2250" w:type="dxa"/>
            <w:vAlign w:val="center"/>
          </w:tcPr>
          <w:p w14:paraId="6C7C2EA9" w14:textId="2204E277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6.5 (0.5, 15.5)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39B75B38" w14:textId="6F2408A2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0.85</w:t>
            </w:r>
          </w:p>
        </w:tc>
      </w:tr>
      <w:tr w:rsidR="00163A54" w:rsidRPr="00163A54" w14:paraId="7862E5E2" w14:textId="77777777" w:rsidTr="00D73FDE">
        <w:trPr>
          <w:trHeight w:val="20"/>
          <w:jc w:val="center"/>
        </w:trPr>
        <w:tc>
          <w:tcPr>
            <w:tcW w:w="236" w:type="dxa"/>
          </w:tcPr>
          <w:p w14:paraId="29A9BDD7" w14:textId="77777777" w:rsidR="00163A54" w:rsidRPr="00410DF0" w:rsidRDefault="00163A54" w:rsidP="00163A54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6FE49FAB" w14:textId="77777777" w:rsidR="00163A54" w:rsidRPr="00410DF0" w:rsidRDefault="00163A54" w:rsidP="00163A54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ICU Days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30CE56A9" w14:textId="0DD219F9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0.0 (0.0, 11.0)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6DF6ED4" w14:textId="051327B1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0.0 (0.0, 7.0)</w:t>
            </w:r>
          </w:p>
        </w:tc>
        <w:tc>
          <w:tcPr>
            <w:tcW w:w="2250" w:type="dxa"/>
            <w:vAlign w:val="center"/>
          </w:tcPr>
          <w:p w14:paraId="55D80454" w14:textId="4AE662AE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0.0 (0.0, 6.5)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74ABA842" w14:textId="40E6032E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0.89</w:t>
            </w:r>
          </w:p>
        </w:tc>
      </w:tr>
      <w:tr w:rsidR="00163A54" w:rsidRPr="00410DF0" w14:paraId="157F860B" w14:textId="77777777" w:rsidTr="00D73FDE">
        <w:trPr>
          <w:trHeight w:val="20"/>
          <w:jc w:val="center"/>
        </w:trPr>
        <w:tc>
          <w:tcPr>
            <w:tcW w:w="236" w:type="dxa"/>
          </w:tcPr>
          <w:p w14:paraId="0519FD53" w14:textId="77777777" w:rsidR="00163A54" w:rsidRPr="00410DF0" w:rsidRDefault="00163A54" w:rsidP="00163A54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5118141F" w14:textId="77777777" w:rsidR="00163A54" w:rsidRPr="00410DF0" w:rsidRDefault="00163A54" w:rsidP="00163A54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 xml:space="preserve">Ventilator 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23C8C13B" w14:textId="535848D7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59 (27.8)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7A9B159" w14:textId="0007B0AB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18 (32.7)</w:t>
            </w:r>
          </w:p>
        </w:tc>
        <w:tc>
          <w:tcPr>
            <w:tcW w:w="2250" w:type="dxa"/>
            <w:vAlign w:val="center"/>
          </w:tcPr>
          <w:p w14:paraId="18843D5A" w14:textId="42114518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3 (25.0)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74059705" w14:textId="6698A26C" w:rsidR="00163A54" w:rsidRPr="00410DF0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0.74</w:t>
            </w:r>
          </w:p>
        </w:tc>
      </w:tr>
      <w:tr w:rsidR="00163A54" w:rsidRPr="00410DF0" w14:paraId="228A5365" w14:textId="77777777" w:rsidTr="00D73FDE">
        <w:trPr>
          <w:trHeight w:val="20"/>
          <w:jc w:val="center"/>
        </w:trPr>
        <w:tc>
          <w:tcPr>
            <w:tcW w:w="236" w:type="dxa"/>
          </w:tcPr>
          <w:p w14:paraId="584604C6" w14:textId="77777777" w:rsidR="00163A54" w:rsidRPr="00410DF0" w:rsidRDefault="00163A54" w:rsidP="00163A54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1132034A" w14:textId="77777777" w:rsidR="00163A54" w:rsidRPr="00410DF0" w:rsidRDefault="00163A54" w:rsidP="00163A54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Vasopressors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46B4DBD0" w14:textId="7B434F81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46 (21.7)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2361A1AA" w14:textId="2A2881EA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12 (21.8)</w:t>
            </w:r>
          </w:p>
        </w:tc>
        <w:tc>
          <w:tcPr>
            <w:tcW w:w="2250" w:type="dxa"/>
            <w:vAlign w:val="center"/>
          </w:tcPr>
          <w:p w14:paraId="3DA75B39" w14:textId="6F0CACF2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3 (25.0)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7383CE32" w14:textId="0D531BAA" w:rsidR="00163A54" w:rsidRPr="00410DF0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0.96</w:t>
            </w:r>
          </w:p>
        </w:tc>
      </w:tr>
      <w:tr w:rsidR="00163A54" w:rsidRPr="00410DF0" w14:paraId="7D76693A" w14:textId="77777777" w:rsidTr="00D73FDE">
        <w:trPr>
          <w:trHeight w:val="20"/>
          <w:jc w:val="center"/>
        </w:trPr>
        <w:tc>
          <w:tcPr>
            <w:tcW w:w="236" w:type="dxa"/>
          </w:tcPr>
          <w:p w14:paraId="2FAE0DA7" w14:textId="77777777" w:rsidR="00163A54" w:rsidRPr="00410DF0" w:rsidRDefault="00163A54" w:rsidP="00163A54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434E8FD7" w14:textId="77777777" w:rsidR="00163A54" w:rsidRPr="00410DF0" w:rsidRDefault="00163A54" w:rsidP="00163A54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Dialysis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37F11295" w14:textId="76248ACE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94 (44.3)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662B20D" w14:textId="2DDEC313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26 (47.3)</w:t>
            </w:r>
          </w:p>
        </w:tc>
        <w:tc>
          <w:tcPr>
            <w:tcW w:w="2250" w:type="dxa"/>
            <w:vAlign w:val="center"/>
          </w:tcPr>
          <w:p w14:paraId="77C53104" w14:textId="55EE712A" w:rsidR="00163A54" w:rsidRPr="00163A54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163A54">
              <w:rPr>
                <w:rFonts w:ascii="Calibri" w:hAnsi="Calibri" w:cs="Calibri"/>
                <w:sz w:val="20"/>
                <w:szCs w:val="20"/>
              </w:rPr>
              <w:t>5 (41.7)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035560FD" w14:textId="693F19C0" w:rsidR="00163A54" w:rsidRPr="00410DF0" w:rsidRDefault="00163A54" w:rsidP="00163A54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10DF0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90</w:t>
            </w:r>
          </w:p>
        </w:tc>
      </w:tr>
      <w:tr w:rsidR="00DE20FF" w:rsidRPr="00410DF0" w14:paraId="6E4EE904" w14:textId="77777777" w:rsidTr="00D73FDE">
        <w:trPr>
          <w:trHeight w:val="20"/>
          <w:jc w:val="center"/>
        </w:trPr>
        <w:tc>
          <w:tcPr>
            <w:tcW w:w="1387" w:type="dxa"/>
            <w:gridSpan w:val="2"/>
            <w:shd w:val="clear" w:color="auto" w:fill="A6A6A6" w:themeFill="background1" w:themeFillShade="A6"/>
          </w:tcPr>
          <w:p w14:paraId="1ED06F2E" w14:textId="77777777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365" w:type="dxa"/>
            <w:gridSpan w:val="5"/>
            <w:shd w:val="clear" w:color="auto" w:fill="A6A6A6" w:themeFill="background1" w:themeFillShade="A6"/>
          </w:tcPr>
          <w:p w14:paraId="42AFD36E" w14:textId="62F652B9" w:rsidR="00DE20FF" w:rsidRPr="00410DF0" w:rsidRDefault="00DE20FF" w:rsidP="00DE20FF">
            <w:pPr>
              <w:spacing w:line="200" w:lineRule="exact"/>
              <w:ind w:left="0" w:firstLine="0"/>
              <w:rPr>
                <w:rFonts w:cstheme="minorHAnsi"/>
                <w:b/>
                <w:bCs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b/>
                <w:bCs/>
                <w:color w:val="000000"/>
                <w:sz w:val="20"/>
                <w:szCs w:val="20"/>
              </w:rPr>
              <w:t>Donor Demographics</w:t>
            </w:r>
            <w:r w:rsidRPr="00410DF0">
              <w:rPr>
                <w:rFonts w:cstheme="minorHAnsi"/>
                <w:b/>
                <w:bCs/>
                <w:sz w:val="20"/>
                <w:szCs w:val="20"/>
              </w:rPr>
              <w:t> </w:t>
            </w:r>
          </w:p>
        </w:tc>
      </w:tr>
      <w:tr w:rsidR="00AC19E7" w:rsidRPr="00410DF0" w14:paraId="714CCE39" w14:textId="77777777" w:rsidTr="00D73FDE">
        <w:trPr>
          <w:trHeight w:val="20"/>
          <w:jc w:val="center"/>
        </w:trPr>
        <w:tc>
          <w:tcPr>
            <w:tcW w:w="236" w:type="dxa"/>
          </w:tcPr>
          <w:p w14:paraId="644E3849" w14:textId="77777777" w:rsidR="00AC19E7" w:rsidRPr="00410DF0" w:rsidRDefault="00AC19E7" w:rsidP="00AC19E7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27D22FD9" w14:textId="77777777" w:rsidR="00AC19E7" w:rsidRPr="00410DF0" w:rsidRDefault="00AC19E7" w:rsidP="00AC19E7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45825DD1" w14:textId="77A99527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30.0 (24.0, 42.5)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3555E76E" w14:textId="0CAC5FF9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38.0 (26.0, 49.0)</w:t>
            </w:r>
          </w:p>
        </w:tc>
        <w:tc>
          <w:tcPr>
            <w:tcW w:w="2250" w:type="dxa"/>
            <w:vAlign w:val="center"/>
          </w:tcPr>
          <w:p w14:paraId="42A390D6" w14:textId="4BEA879B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42.0 (26.0, 49.5)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3B9C2BE5" w14:textId="4E61AA8B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0.02</w:t>
            </w:r>
          </w:p>
        </w:tc>
      </w:tr>
      <w:tr w:rsidR="00AC19E7" w:rsidRPr="00410DF0" w14:paraId="4CF9CE32" w14:textId="77777777" w:rsidTr="00D73FDE">
        <w:trPr>
          <w:trHeight w:val="20"/>
          <w:jc w:val="center"/>
        </w:trPr>
        <w:tc>
          <w:tcPr>
            <w:tcW w:w="236" w:type="dxa"/>
          </w:tcPr>
          <w:p w14:paraId="2A905F56" w14:textId="77777777" w:rsidR="00AC19E7" w:rsidRPr="00410DF0" w:rsidRDefault="00AC19E7" w:rsidP="00AC19E7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7FA63F2E" w14:textId="77777777" w:rsidR="00AC19E7" w:rsidRPr="00410DF0" w:rsidRDefault="00AC19E7" w:rsidP="00AC19E7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Male Sex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27D2B8DB" w14:textId="5C376DBD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sz w:val="20"/>
                <w:szCs w:val="20"/>
              </w:rPr>
              <w:t>116 (54.7)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5A0A67D3" w14:textId="3B6C933E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sz w:val="20"/>
                <w:szCs w:val="20"/>
              </w:rPr>
              <w:t>31 (56.4)</w:t>
            </w:r>
          </w:p>
        </w:tc>
        <w:tc>
          <w:tcPr>
            <w:tcW w:w="2250" w:type="dxa"/>
            <w:vAlign w:val="center"/>
          </w:tcPr>
          <w:p w14:paraId="296BB0CB" w14:textId="4F59801F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AC19E7">
              <w:rPr>
                <w:rFonts w:ascii="Calibri" w:hAnsi="Calibri" w:cs="Calibri"/>
                <w:sz w:val="20"/>
                <w:szCs w:val="20"/>
              </w:rPr>
              <w:t>8 (66.7)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5C3DE151" w14:textId="3AD233AA" w:rsidR="00AC19E7" w:rsidRPr="00410DF0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410DF0">
              <w:rPr>
                <w:rFonts w:cstheme="minorHAnsi"/>
                <w:sz w:val="20"/>
                <w:szCs w:val="20"/>
              </w:rPr>
              <w:t>0.</w:t>
            </w:r>
            <w:r>
              <w:rPr>
                <w:rFonts w:cstheme="minorHAnsi"/>
                <w:sz w:val="20"/>
                <w:szCs w:val="20"/>
              </w:rPr>
              <w:t>71</w:t>
            </w:r>
          </w:p>
        </w:tc>
      </w:tr>
      <w:tr w:rsidR="00AC19E7" w:rsidRPr="00410DF0" w14:paraId="707121F8" w14:textId="77777777" w:rsidTr="00D73FDE">
        <w:trPr>
          <w:trHeight w:val="20"/>
          <w:jc w:val="center"/>
        </w:trPr>
        <w:tc>
          <w:tcPr>
            <w:tcW w:w="236" w:type="dxa"/>
          </w:tcPr>
          <w:p w14:paraId="266831FA" w14:textId="77777777" w:rsidR="00AC19E7" w:rsidRPr="00410DF0" w:rsidRDefault="00AC19E7" w:rsidP="00AC19E7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0652072F" w14:textId="77777777" w:rsidR="00AC19E7" w:rsidRPr="00410DF0" w:rsidRDefault="00AC19E7" w:rsidP="00AC19E7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Black race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13EA54DE" w14:textId="01921416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sz w:val="20"/>
                <w:szCs w:val="20"/>
              </w:rPr>
              <w:t>26 (12.3)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1FC6845E" w14:textId="5146985E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sz w:val="20"/>
                <w:szCs w:val="20"/>
              </w:rPr>
              <w:t>12 (21.8)</w:t>
            </w:r>
          </w:p>
        </w:tc>
        <w:tc>
          <w:tcPr>
            <w:tcW w:w="2250" w:type="dxa"/>
            <w:vAlign w:val="center"/>
          </w:tcPr>
          <w:p w14:paraId="3A9F83CC" w14:textId="1C503780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AC19E7">
              <w:rPr>
                <w:rFonts w:ascii="Calibri" w:hAnsi="Calibri" w:cs="Calibri"/>
                <w:sz w:val="20"/>
                <w:szCs w:val="20"/>
              </w:rPr>
              <w:t>0 (0.0)</w:t>
            </w:r>
          </w:p>
        </w:tc>
        <w:tc>
          <w:tcPr>
            <w:tcW w:w="1202" w:type="dxa"/>
            <w:shd w:val="clear" w:color="auto" w:fill="auto"/>
          </w:tcPr>
          <w:p w14:paraId="1DD0DB13" w14:textId="3DE762CB" w:rsidR="00AC19E7" w:rsidRPr="00410DF0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0.26</w:t>
            </w:r>
          </w:p>
        </w:tc>
      </w:tr>
      <w:tr w:rsidR="00AC19E7" w:rsidRPr="00410DF0" w14:paraId="6EE6410C" w14:textId="77777777" w:rsidTr="00D73FDE">
        <w:trPr>
          <w:trHeight w:val="20"/>
          <w:jc w:val="center"/>
        </w:trPr>
        <w:tc>
          <w:tcPr>
            <w:tcW w:w="236" w:type="dxa"/>
          </w:tcPr>
          <w:p w14:paraId="3F311E88" w14:textId="77777777" w:rsidR="00AC19E7" w:rsidRPr="00410DF0" w:rsidRDefault="00AC19E7" w:rsidP="00AC19E7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5A6D0F90" w14:textId="77777777" w:rsidR="00AC19E7" w:rsidRPr="00410DF0" w:rsidRDefault="00AC19E7" w:rsidP="00AC19E7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BMI (kg/m</w:t>
            </w:r>
            <w:r w:rsidRPr="00410DF0">
              <w:rPr>
                <w:rFonts w:cstheme="minorHAnsi"/>
                <w:color w:val="000000"/>
                <w:sz w:val="20"/>
                <w:szCs w:val="20"/>
                <w:vertAlign w:val="superscript"/>
              </w:rPr>
              <w:t>2</w:t>
            </w:r>
            <w:r w:rsidRPr="00410DF0">
              <w:rPr>
                <w:rFonts w:cstheme="minorHAnsi"/>
                <w:color w:val="000000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24FADE15" w14:textId="424177D6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sz w:val="20"/>
                <w:szCs w:val="20"/>
              </w:rPr>
              <w:t>25.8 (22.7, 29.9)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47268C24" w14:textId="49418C2C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FFFFFF" w:themeColor="background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sz w:val="20"/>
                <w:szCs w:val="20"/>
              </w:rPr>
              <w:t>25.1 (22.7, 29.1)</w:t>
            </w:r>
          </w:p>
        </w:tc>
        <w:tc>
          <w:tcPr>
            <w:tcW w:w="2250" w:type="dxa"/>
            <w:vAlign w:val="center"/>
          </w:tcPr>
          <w:p w14:paraId="7294A40B" w14:textId="72AB4069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AC19E7">
              <w:rPr>
                <w:rFonts w:ascii="Calibri" w:hAnsi="Calibri" w:cs="Calibri"/>
                <w:sz w:val="20"/>
                <w:szCs w:val="20"/>
              </w:rPr>
              <w:t>24.6 (23.9, 30.2)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2CDB29FB" w14:textId="6AFA6430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sz w:val="20"/>
                <w:szCs w:val="20"/>
              </w:rPr>
            </w:pPr>
            <w:r w:rsidRPr="00AC19E7">
              <w:rPr>
                <w:rFonts w:ascii="Calibri" w:hAnsi="Calibri" w:cs="Calibri"/>
                <w:sz w:val="20"/>
                <w:szCs w:val="20"/>
              </w:rPr>
              <w:t>0.76</w:t>
            </w:r>
          </w:p>
        </w:tc>
      </w:tr>
      <w:tr w:rsidR="00AC19E7" w:rsidRPr="00410DF0" w14:paraId="3A4B3BE9" w14:textId="77777777" w:rsidTr="00D73FDE">
        <w:trPr>
          <w:trHeight w:val="20"/>
          <w:jc w:val="center"/>
        </w:trPr>
        <w:tc>
          <w:tcPr>
            <w:tcW w:w="236" w:type="dxa"/>
          </w:tcPr>
          <w:p w14:paraId="125A5269" w14:textId="77777777" w:rsidR="00AC19E7" w:rsidRPr="00410DF0" w:rsidRDefault="00AC19E7" w:rsidP="00AC19E7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4" w:type="dxa"/>
            <w:gridSpan w:val="2"/>
            <w:shd w:val="clear" w:color="auto" w:fill="auto"/>
            <w:noWrap/>
            <w:vAlign w:val="bottom"/>
            <w:hideMark/>
          </w:tcPr>
          <w:p w14:paraId="2E185319" w14:textId="77777777" w:rsidR="00AC19E7" w:rsidRPr="00410DF0" w:rsidRDefault="00AC19E7" w:rsidP="00AC19E7">
            <w:pPr>
              <w:spacing w:line="200" w:lineRule="exact"/>
              <w:ind w:left="0" w:firstLine="0"/>
              <w:rPr>
                <w:rFonts w:cstheme="minorHAnsi"/>
                <w:color w:val="000000"/>
                <w:sz w:val="20"/>
                <w:szCs w:val="20"/>
              </w:rPr>
            </w:pPr>
            <w:r w:rsidRPr="00410DF0">
              <w:rPr>
                <w:rFonts w:cstheme="minorHAnsi"/>
                <w:color w:val="000000"/>
                <w:sz w:val="20"/>
                <w:szCs w:val="20"/>
              </w:rPr>
              <w:t>Liver Donor Risk Index</w:t>
            </w:r>
          </w:p>
        </w:tc>
        <w:tc>
          <w:tcPr>
            <w:tcW w:w="2160" w:type="dxa"/>
            <w:shd w:val="clear" w:color="auto" w:fill="auto"/>
            <w:noWrap/>
            <w:vAlign w:val="center"/>
          </w:tcPr>
          <w:p w14:paraId="7638AE76" w14:textId="73C38305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1.2 (1.1, 1.5)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7789D089" w14:textId="6E7DFDC2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1.3 (1.1, 1.6)</w:t>
            </w:r>
          </w:p>
        </w:tc>
        <w:tc>
          <w:tcPr>
            <w:tcW w:w="2250" w:type="dxa"/>
            <w:vAlign w:val="center"/>
          </w:tcPr>
          <w:p w14:paraId="2A15FC3F" w14:textId="727CF874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1.3 (1.3, 1.6)</w:t>
            </w:r>
          </w:p>
        </w:tc>
        <w:tc>
          <w:tcPr>
            <w:tcW w:w="1202" w:type="dxa"/>
            <w:shd w:val="clear" w:color="auto" w:fill="auto"/>
            <w:vAlign w:val="bottom"/>
          </w:tcPr>
          <w:p w14:paraId="7D1218B8" w14:textId="26C3D545" w:rsidR="00AC19E7" w:rsidRPr="00AC19E7" w:rsidRDefault="00AC19E7" w:rsidP="00AC19E7">
            <w:pPr>
              <w:spacing w:line="200" w:lineRule="exact"/>
              <w:ind w:left="0" w:firstLine="0"/>
              <w:jc w:val="center"/>
              <w:rPr>
                <w:rFonts w:cstheme="minorHAnsi"/>
                <w:color w:val="000000" w:themeColor="text1"/>
                <w:sz w:val="20"/>
                <w:szCs w:val="20"/>
              </w:rPr>
            </w:pPr>
            <w:r w:rsidRPr="00AC19E7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0.045</w:t>
            </w:r>
          </w:p>
        </w:tc>
      </w:tr>
    </w:tbl>
    <w:p w14:paraId="7346373A" w14:textId="77777777" w:rsidR="00895B41" w:rsidRPr="00410DF0" w:rsidRDefault="00895B41" w:rsidP="00895B41">
      <w:pPr>
        <w:rPr>
          <w:rFonts w:cstheme="minorHAnsi"/>
          <w:b/>
          <w:bCs/>
          <w:sz w:val="20"/>
          <w:szCs w:val="20"/>
        </w:rPr>
      </w:pPr>
      <w:r w:rsidRPr="00410DF0">
        <w:rPr>
          <w:rFonts w:cstheme="minorHAnsi"/>
          <w:color w:val="000000"/>
          <w:sz w:val="20"/>
          <w:szCs w:val="20"/>
        </w:rPr>
        <w:t>*Values are in number (%) for categorical variables and median (IQR) for continuous variables; IQR, interquartile range</w:t>
      </w:r>
    </w:p>
    <w:p w14:paraId="67C1A740" w14:textId="77777777" w:rsidR="00895B41" w:rsidRPr="00410DF0" w:rsidRDefault="00895B41" w:rsidP="00895B41">
      <w:pPr>
        <w:ind w:left="0" w:firstLine="0"/>
        <w:rPr>
          <w:rFonts w:cstheme="minorHAnsi"/>
          <w:b/>
          <w:bCs/>
          <w:sz w:val="20"/>
          <w:szCs w:val="20"/>
        </w:rPr>
      </w:pPr>
    </w:p>
    <w:p w14:paraId="4169C020" w14:textId="08032572" w:rsidR="00895B41" w:rsidRDefault="00895B41" w:rsidP="00182371">
      <w:pPr>
        <w:ind w:left="0" w:firstLine="0"/>
        <w:rPr>
          <w:rFonts w:cstheme="minorHAnsi"/>
          <w:b/>
          <w:bCs/>
          <w:sz w:val="20"/>
          <w:szCs w:val="20"/>
        </w:rPr>
      </w:pPr>
    </w:p>
    <w:sectPr w:rsidR="00895B41" w:rsidSect="001B78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0BD"/>
    <w:rsid w:val="000132F2"/>
    <w:rsid w:val="00014A69"/>
    <w:rsid w:val="0002250D"/>
    <w:rsid w:val="000367EF"/>
    <w:rsid w:val="000414F1"/>
    <w:rsid w:val="00053FCB"/>
    <w:rsid w:val="00060FCE"/>
    <w:rsid w:val="0006144C"/>
    <w:rsid w:val="00095508"/>
    <w:rsid w:val="000A4D0D"/>
    <w:rsid w:val="000D4A84"/>
    <w:rsid w:val="00133598"/>
    <w:rsid w:val="00142823"/>
    <w:rsid w:val="00163A54"/>
    <w:rsid w:val="00182371"/>
    <w:rsid w:val="00183448"/>
    <w:rsid w:val="00195EE4"/>
    <w:rsid w:val="001B78BE"/>
    <w:rsid w:val="001C1B8A"/>
    <w:rsid w:val="001C27F5"/>
    <w:rsid w:val="001E0446"/>
    <w:rsid w:val="001E2B56"/>
    <w:rsid w:val="001E37DD"/>
    <w:rsid w:val="001F6409"/>
    <w:rsid w:val="00207D09"/>
    <w:rsid w:val="00223496"/>
    <w:rsid w:val="00234EAD"/>
    <w:rsid w:val="00257341"/>
    <w:rsid w:val="00286C2C"/>
    <w:rsid w:val="002E3DF5"/>
    <w:rsid w:val="002F5666"/>
    <w:rsid w:val="00321BBB"/>
    <w:rsid w:val="00327779"/>
    <w:rsid w:val="00327D59"/>
    <w:rsid w:val="00330D13"/>
    <w:rsid w:val="003433F6"/>
    <w:rsid w:val="00351E66"/>
    <w:rsid w:val="00377C5E"/>
    <w:rsid w:val="003E3FDB"/>
    <w:rsid w:val="003F18CA"/>
    <w:rsid w:val="004004CE"/>
    <w:rsid w:val="00410DF0"/>
    <w:rsid w:val="004208BD"/>
    <w:rsid w:val="00422C8D"/>
    <w:rsid w:val="00450903"/>
    <w:rsid w:val="004534C4"/>
    <w:rsid w:val="004829C5"/>
    <w:rsid w:val="00483F26"/>
    <w:rsid w:val="004D138C"/>
    <w:rsid w:val="004F3721"/>
    <w:rsid w:val="005068ED"/>
    <w:rsid w:val="00516101"/>
    <w:rsid w:val="00531A79"/>
    <w:rsid w:val="005544DC"/>
    <w:rsid w:val="005554E6"/>
    <w:rsid w:val="00560479"/>
    <w:rsid w:val="00572854"/>
    <w:rsid w:val="005A6678"/>
    <w:rsid w:val="005B6B18"/>
    <w:rsid w:val="005D2AAE"/>
    <w:rsid w:val="005E5709"/>
    <w:rsid w:val="005E75E9"/>
    <w:rsid w:val="005F1521"/>
    <w:rsid w:val="0060148B"/>
    <w:rsid w:val="00622DFA"/>
    <w:rsid w:val="00647EF6"/>
    <w:rsid w:val="006600C4"/>
    <w:rsid w:val="00665229"/>
    <w:rsid w:val="00697000"/>
    <w:rsid w:val="006A4C82"/>
    <w:rsid w:val="006A5307"/>
    <w:rsid w:val="006C46B4"/>
    <w:rsid w:val="006D41B4"/>
    <w:rsid w:val="006D5C0F"/>
    <w:rsid w:val="006E25A1"/>
    <w:rsid w:val="006F35F2"/>
    <w:rsid w:val="007A5CA3"/>
    <w:rsid w:val="007B61D5"/>
    <w:rsid w:val="007B6DA8"/>
    <w:rsid w:val="007C1C1F"/>
    <w:rsid w:val="007C6E72"/>
    <w:rsid w:val="007F5068"/>
    <w:rsid w:val="007F5B91"/>
    <w:rsid w:val="00803A5D"/>
    <w:rsid w:val="00834B5B"/>
    <w:rsid w:val="00873C65"/>
    <w:rsid w:val="008868C5"/>
    <w:rsid w:val="00894FE6"/>
    <w:rsid w:val="00895B41"/>
    <w:rsid w:val="0089690F"/>
    <w:rsid w:val="008B3F64"/>
    <w:rsid w:val="008E3B27"/>
    <w:rsid w:val="00910988"/>
    <w:rsid w:val="009179A3"/>
    <w:rsid w:val="00937400"/>
    <w:rsid w:val="009464EF"/>
    <w:rsid w:val="00947843"/>
    <w:rsid w:val="0095216A"/>
    <w:rsid w:val="00966344"/>
    <w:rsid w:val="00971179"/>
    <w:rsid w:val="009C3813"/>
    <w:rsid w:val="009C5DEF"/>
    <w:rsid w:val="009F0DDE"/>
    <w:rsid w:val="00A129E2"/>
    <w:rsid w:val="00A14DFE"/>
    <w:rsid w:val="00A3777D"/>
    <w:rsid w:val="00A446BF"/>
    <w:rsid w:val="00A857DC"/>
    <w:rsid w:val="00A9128F"/>
    <w:rsid w:val="00AA6258"/>
    <w:rsid w:val="00AB44AC"/>
    <w:rsid w:val="00AC19E7"/>
    <w:rsid w:val="00B10AEE"/>
    <w:rsid w:val="00B10F41"/>
    <w:rsid w:val="00B64C6B"/>
    <w:rsid w:val="00B67E78"/>
    <w:rsid w:val="00B94BAF"/>
    <w:rsid w:val="00B96F4C"/>
    <w:rsid w:val="00BC3AF7"/>
    <w:rsid w:val="00BD74F3"/>
    <w:rsid w:val="00BE1148"/>
    <w:rsid w:val="00BE3463"/>
    <w:rsid w:val="00BF348B"/>
    <w:rsid w:val="00BF4F49"/>
    <w:rsid w:val="00C1710C"/>
    <w:rsid w:val="00C2770A"/>
    <w:rsid w:val="00C319FB"/>
    <w:rsid w:val="00C366F2"/>
    <w:rsid w:val="00C56092"/>
    <w:rsid w:val="00CF5D7C"/>
    <w:rsid w:val="00D43895"/>
    <w:rsid w:val="00D45300"/>
    <w:rsid w:val="00D51E00"/>
    <w:rsid w:val="00D57FD5"/>
    <w:rsid w:val="00D73FDE"/>
    <w:rsid w:val="00D97FB0"/>
    <w:rsid w:val="00DA1611"/>
    <w:rsid w:val="00DD6894"/>
    <w:rsid w:val="00DE20FF"/>
    <w:rsid w:val="00DE30DC"/>
    <w:rsid w:val="00E01A7B"/>
    <w:rsid w:val="00E058CC"/>
    <w:rsid w:val="00E33C45"/>
    <w:rsid w:val="00E36372"/>
    <w:rsid w:val="00E50F2E"/>
    <w:rsid w:val="00E650B6"/>
    <w:rsid w:val="00E6728B"/>
    <w:rsid w:val="00EB50EE"/>
    <w:rsid w:val="00EC6F1D"/>
    <w:rsid w:val="00F20B74"/>
    <w:rsid w:val="00F60CDB"/>
    <w:rsid w:val="00F70DE7"/>
    <w:rsid w:val="00FA2FAD"/>
    <w:rsid w:val="00FA7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9DF0C"/>
  <w15:chartTrackingRefBased/>
  <w15:docId w15:val="{029927F0-A2FA-E348-A8B8-8155D8F26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ind w:left="720" w:hanging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B96F4C"/>
    <w:pPr>
      <w:ind w:left="0" w:firstLine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46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95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118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1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452</Words>
  <Characters>2579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Houston Methodist Hospital</Company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Keri Lunsford</dc:creator>
  <cp:keywords/>
  <dc:description/>
  <cp:lastModifiedBy>Keri Lunsford</cp:lastModifiedBy>
  <cp:revision>3</cp:revision>
  <dcterms:created xsi:type="dcterms:W3CDTF">2024-03-25T23:28:00Z</dcterms:created>
  <dcterms:modified xsi:type="dcterms:W3CDTF">2024-03-25T23:29:00Z</dcterms:modified>
</cp:coreProperties>
</file>