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AAB" w:rsidRDefault="00D76BDB">
      <w:pPr>
        <w:rPr>
          <w:rFonts w:ascii="Times New Roman" w:hAnsi="Times New Roman" w:cs="Times New Roman"/>
          <w:sz w:val="24"/>
          <w:szCs w:val="24"/>
        </w:rPr>
      </w:pPr>
      <w:r w:rsidRPr="00D76BDB">
        <w:rPr>
          <w:rFonts w:ascii="Times New Roman" w:hAnsi="Times New Roman" w:cs="Times New Roman"/>
          <w:b/>
          <w:sz w:val="24"/>
          <w:szCs w:val="24"/>
        </w:rPr>
        <w:t>Supplementary table 1:</w:t>
      </w:r>
      <w:r w:rsidRPr="00D76BDB">
        <w:rPr>
          <w:rFonts w:ascii="Times New Roman" w:hAnsi="Times New Roman" w:cs="Times New Roman"/>
          <w:sz w:val="24"/>
          <w:szCs w:val="24"/>
        </w:rPr>
        <w:t xml:space="preserve"> List of </w:t>
      </w:r>
      <w:r w:rsidRPr="00D76BDB">
        <w:rPr>
          <w:rFonts w:ascii="Times New Roman" w:hAnsi="Times New Roman" w:cs="Times New Roman"/>
          <w:i/>
          <w:sz w:val="24"/>
          <w:szCs w:val="24"/>
        </w:rPr>
        <w:t>Fusarium oxysporum</w:t>
      </w:r>
      <w:r w:rsidRPr="00D76BDB">
        <w:rPr>
          <w:rFonts w:ascii="Times New Roman" w:hAnsi="Times New Roman" w:cs="Times New Roman"/>
          <w:sz w:val="24"/>
          <w:szCs w:val="24"/>
        </w:rPr>
        <w:t xml:space="preserve"> R1 genes validated using RT-qPCR, primer sequences and comparison of RNA-</w:t>
      </w:r>
      <w:proofErr w:type="spellStart"/>
      <w:r w:rsidRPr="00D76BDB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D76BDB">
        <w:rPr>
          <w:rFonts w:ascii="Times New Roman" w:hAnsi="Times New Roman" w:cs="Times New Roman"/>
          <w:sz w:val="24"/>
          <w:szCs w:val="24"/>
        </w:rPr>
        <w:t xml:space="preserve"> data with RT-qPCR data </w:t>
      </w:r>
    </w:p>
    <w:tbl>
      <w:tblPr>
        <w:tblStyle w:val="TableGrid"/>
        <w:tblW w:w="12809" w:type="dxa"/>
        <w:jc w:val="center"/>
        <w:tblInd w:w="-318" w:type="dxa"/>
        <w:tblLook w:val="04A0"/>
      </w:tblPr>
      <w:tblGrid>
        <w:gridCol w:w="1419"/>
        <w:gridCol w:w="1548"/>
        <w:gridCol w:w="3328"/>
        <w:gridCol w:w="3272"/>
        <w:gridCol w:w="1071"/>
        <w:gridCol w:w="936"/>
        <w:gridCol w:w="1235"/>
      </w:tblGrid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48" w:type="dxa"/>
            <w:vAlign w:val="bottom"/>
          </w:tcPr>
          <w:p w:rsidR="009F56F6" w:rsidRPr="00494D8C" w:rsidRDefault="009F56F6">
            <w:pPr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328" w:type="dxa"/>
            <w:vAlign w:val="bottom"/>
          </w:tcPr>
          <w:p w:rsidR="009F56F6" w:rsidRPr="00494D8C" w:rsidRDefault="009F56F6">
            <w:pPr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272" w:type="dxa"/>
            <w:vAlign w:val="bottom"/>
          </w:tcPr>
          <w:p w:rsidR="009F56F6" w:rsidRPr="00494D8C" w:rsidRDefault="009F56F6">
            <w:pPr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71" w:type="dxa"/>
            <w:vAlign w:val="bottom"/>
          </w:tcPr>
          <w:p w:rsidR="009F56F6" w:rsidRPr="00494D8C" w:rsidRDefault="009F56F6">
            <w:pPr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2171" w:type="dxa"/>
            <w:gridSpan w:val="2"/>
            <w:vAlign w:val="bottom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</w:rPr>
              <w:t>RNA-</w:t>
            </w:r>
            <w:proofErr w:type="spellStart"/>
            <w:r w:rsidRPr="00494D8C">
              <w:rPr>
                <w:rFonts w:ascii="Times New Roman" w:hAnsi="Times New Roman" w:cs="Times New Roman"/>
                <w:b/>
                <w:bCs/>
                <w:color w:val="000000"/>
              </w:rPr>
              <w:t>seq</w:t>
            </w:r>
            <w:proofErr w:type="spellEnd"/>
            <w:r w:rsidRPr="00494D8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data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</w:p>
        </w:tc>
        <w:tc>
          <w:tcPr>
            <w:tcW w:w="154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600" w:type="dxa"/>
            <w:gridSpan w:val="2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Primer sequence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2171" w:type="dxa"/>
            <w:gridSpan w:val="2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Average FPKM values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en-IN"/>
              </w:rPr>
              <w:t>Gene id</w:t>
            </w:r>
          </w:p>
        </w:tc>
        <w:tc>
          <w:tcPr>
            <w:tcW w:w="154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Gene name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Forward (5'-3')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Reverse (5'-3')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 xml:space="preserve">Amplicon size 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Control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</w:rPr>
              <w:t>Test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FOXG_11292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FOW1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TGTGCTGGGACTGGTTTAC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TGGATCTGACTCAGCATTTAGG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117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78.3439445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FOXG_00058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FRP1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TCGAGCGTCCACAGGATA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GTACCACCATTCGTCCTCTTC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92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14.2697285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FOXG_12330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PME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TCGCCAACGGTGCTTAC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CCCTTGGAGTTGATGACAGAG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97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87.499592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FOXG_08862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PGX1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GTTGGGTCTCGGCATGTAATA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CGTGGCTGAGGATATCAAAGT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105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19.9662625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FOXG_06378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FOW2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CGTGCTTCTATCTCAAGAAGGG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CCCTGATGTTCCTGTCAATGT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99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52.5610045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FOXG_07686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FDP1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CCTGCGTGGTGCTAGTAATG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GCCATCCTCGTCGAAATACTC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100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39.5636085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FOXG_08140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FMK1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GGGTTGTGCTGTGGTCTATC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AGATCGGCGAGGCATCTA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143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43.327303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FOXG_03748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XNLR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GGCGTGGTATTCTTCCTTCTG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GGGTGGGATTGAGACATTCG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100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38.9324075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FOXG_04162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CHSV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GATCCCACCCATCTACCAAAC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GGTAGTTAGCGAGGGAGAGTAT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104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18.1249175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FOXG_01957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ARG1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GCTGGATTCGGTCCAAACT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AGTGGCAAGCATCGTCTTATC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118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46.674097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FOXG_02103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STEL1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GGCGGAGATGGTTCCTTG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GAGTGTGGTGAGGCTTCTTC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95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69.601372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FOXG_19077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PL1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GCTCTCCAATCGGTCTCTTTC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GATGTCTGGCCGCTATTGT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107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48.141529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FOXG_10510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SGE1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TGTGTGTGGGAAAGCCAATA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CCGATCGAGGAAGCTCAAC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94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20.040596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FOXG_10748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CHI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CAGGTAGCATCGGGAGTAGTA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CAAGGATGGTAGCGACACTG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102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754.174256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FOXG_03057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--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GAAGTCACCCAGACGGATATG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GGTCGTCGCGATATTGAGATT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108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888.901459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FOXG_03165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FNR1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GTCCTGTCCCATCCATCAAAT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GATTGGCCGAGGGTTTCA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101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19.550462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FOXG_15742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XYL4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GCCGTCAACATGCAGACTA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GAAGATCCACTGCTCTGGTAAC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110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13.406306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FOXG_09359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FGA1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CTCACCCATTACGCCAGATATAC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GGCAACTCCCATCCATCAA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102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5.7007315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FOXG_12665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--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CCACCATCGATACCACTCTTAC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TCAGCCTTGCGCTTCTC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105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839.415009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FOXG_13051</w:t>
            </w:r>
          </w:p>
        </w:tc>
        <w:tc>
          <w:tcPr>
            <w:tcW w:w="1548" w:type="dxa"/>
            <w:vAlign w:val="center"/>
          </w:tcPr>
          <w:p w:rsidR="009F56F6" w:rsidRPr="009F56F6" w:rsidRDefault="009F56F6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0"/>
              </w:rPr>
            </w:pPr>
            <w:r w:rsidRPr="009F56F6">
              <w:rPr>
                <w:rFonts w:ascii="Times New Roman" w:hAnsi="Times New Roman" w:cs="Times New Roman"/>
                <w:i/>
                <w:color w:val="000000"/>
                <w:sz w:val="20"/>
              </w:rPr>
              <w:t>PG5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CGGTTCCGTTTCCGATGT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CCGTTCTCGTAATCCTGCTC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90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30.1860285</w:t>
            </w:r>
          </w:p>
        </w:tc>
      </w:tr>
      <w:tr w:rsidR="009F56F6" w:rsidRPr="00494D8C" w:rsidTr="00A81F82">
        <w:trPr>
          <w:trHeight w:val="300"/>
          <w:jc w:val="center"/>
        </w:trPr>
        <w:tc>
          <w:tcPr>
            <w:tcW w:w="1419" w:type="dxa"/>
            <w:noWrap/>
            <w:hideMark/>
          </w:tcPr>
          <w:p w:rsidR="009F56F6" w:rsidRPr="00D76BDB" w:rsidRDefault="009F56F6" w:rsidP="00D76BD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</w:pPr>
            <w:r w:rsidRPr="00D76BDB">
              <w:rPr>
                <w:rFonts w:ascii="Times New Roman" w:eastAsia="Times New Roman" w:hAnsi="Times New Roman" w:cs="Times New Roman"/>
                <w:color w:val="000000"/>
                <w:sz w:val="20"/>
                <w:lang w:eastAsia="en-IN"/>
              </w:rPr>
              <w:t>FOXG_05015</w:t>
            </w:r>
          </w:p>
        </w:tc>
        <w:tc>
          <w:tcPr>
            <w:tcW w:w="154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Actin</w:t>
            </w:r>
            <w:proofErr w:type="spellEnd"/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 xml:space="preserve"> (Reference gene)</w:t>
            </w:r>
          </w:p>
        </w:tc>
        <w:tc>
          <w:tcPr>
            <w:tcW w:w="3328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CGAGATGACCTTGACCTTTGT</w:t>
            </w:r>
          </w:p>
        </w:tc>
        <w:tc>
          <w:tcPr>
            <w:tcW w:w="3272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GGCTTCTGCATCGCTCTATC</w:t>
            </w:r>
          </w:p>
        </w:tc>
        <w:tc>
          <w:tcPr>
            <w:tcW w:w="1071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94</w:t>
            </w:r>
          </w:p>
        </w:tc>
        <w:tc>
          <w:tcPr>
            <w:tcW w:w="936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35" w:type="dxa"/>
            <w:vAlign w:val="center"/>
          </w:tcPr>
          <w:p w:rsidR="009F56F6" w:rsidRPr="00494D8C" w:rsidRDefault="009F56F6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</w:rPr>
              <w:t>2.5543745</w:t>
            </w:r>
          </w:p>
        </w:tc>
      </w:tr>
    </w:tbl>
    <w:p w:rsidR="00D76BDB" w:rsidRDefault="00494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Control- Mock inoculated corms     Test- Fox R1 inoculated corms</w:t>
      </w:r>
    </w:p>
    <w:p w:rsidR="00494D8C" w:rsidRDefault="00494D8C" w:rsidP="00494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table 2</w:t>
      </w:r>
      <w:r w:rsidRPr="00D76BDB">
        <w:rPr>
          <w:rFonts w:ascii="Times New Roman" w:hAnsi="Times New Roman" w:cs="Times New Roman"/>
          <w:b/>
          <w:sz w:val="24"/>
          <w:szCs w:val="24"/>
        </w:rPr>
        <w:t>:</w:t>
      </w:r>
      <w:r w:rsidRPr="00D76BDB">
        <w:rPr>
          <w:rFonts w:ascii="Times New Roman" w:hAnsi="Times New Roman" w:cs="Times New Roman"/>
          <w:sz w:val="24"/>
          <w:szCs w:val="24"/>
        </w:rPr>
        <w:t xml:space="preserve"> List of </w:t>
      </w:r>
      <w:r w:rsidRPr="00494D8C">
        <w:rPr>
          <w:rFonts w:ascii="Times New Roman" w:hAnsi="Times New Roman" w:cs="Times New Roman"/>
          <w:sz w:val="24"/>
          <w:szCs w:val="24"/>
        </w:rPr>
        <w:t>saffron corm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76BDB">
        <w:rPr>
          <w:rFonts w:ascii="Times New Roman" w:hAnsi="Times New Roman" w:cs="Times New Roman"/>
          <w:sz w:val="24"/>
          <w:szCs w:val="24"/>
        </w:rPr>
        <w:t>genes validated using RT-qPCR, primer sequences and comparison of RNA-</w:t>
      </w:r>
      <w:proofErr w:type="spellStart"/>
      <w:r w:rsidRPr="00D76BDB">
        <w:rPr>
          <w:rFonts w:ascii="Times New Roman" w:hAnsi="Times New Roman" w:cs="Times New Roman"/>
          <w:sz w:val="24"/>
          <w:szCs w:val="24"/>
        </w:rPr>
        <w:t>seq</w:t>
      </w:r>
      <w:proofErr w:type="spellEnd"/>
      <w:r w:rsidRPr="00D76BDB">
        <w:rPr>
          <w:rFonts w:ascii="Times New Roman" w:hAnsi="Times New Roman" w:cs="Times New Roman"/>
          <w:sz w:val="24"/>
          <w:szCs w:val="24"/>
        </w:rPr>
        <w:t xml:space="preserve"> data with RT-qPCR data </w:t>
      </w:r>
    </w:p>
    <w:tbl>
      <w:tblPr>
        <w:tblStyle w:val="TableGrid"/>
        <w:tblW w:w="16244" w:type="dxa"/>
        <w:tblInd w:w="-1110" w:type="dxa"/>
        <w:tblLayout w:type="fixed"/>
        <w:tblLook w:val="04A0"/>
      </w:tblPr>
      <w:tblGrid>
        <w:gridCol w:w="2494"/>
        <w:gridCol w:w="2693"/>
        <w:gridCol w:w="1276"/>
        <w:gridCol w:w="1985"/>
        <w:gridCol w:w="1984"/>
        <w:gridCol w:w="2268"/>
        <w:gridCol w:w="1134"/>
        <w:gridCol w:w="1134"/>
        <w:gridCol w:w="1276"/>
      </w:tblGrid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  <w:vAlign w:val="bottom"/>
          </w:tcPr>
          <w:p w:rsidR="00494D8C" w:rsidRPr="00494D8C" w:rsidRDefault="00494D8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494D8C" w:rsidRPr="00494D8C" w:rsidRDefault="00494D8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494D8C" w:rsidRPr="00F57A2C" w:rsidRDefault="00494D8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0"/>
              </w:rPr>
            </w:pPr>
            <w:r w:rsidRPr="00F57A2C">
              <w:rPr>
                <w:rFonts w:ascii="Times New Roman" w:hAnsi="Times New Roman" w:cs="Times New Roman"/>
                <w:b/>
                <w:bCs/>
                <w:color w:val="000000"/>
                <w:szCs w:val="20"/>
              </w:rPr>
              <w:t>RNA-</w:t>
            </w:r>
            <w:proofErr w:type="spellStart"/>
            <w:r w:rsidRPr="00F57A2C">
              <w:rPr>
                <w:rFonts w:ascii="Times New Roman" w:hAnsi="Times New Roman" w:cs="Times New Roman"/>
                <w:b/>
                <w:bCs/>
                <w:color w:val="000000"/>
                <w:szCs w:val="20"/>
              </w:rPr>
              <w:t>seq</w:t>
            </w:r>
            <w:proofErr w:type="spellEnd"/>
          </w:p>
        </w:tc>
        <w:tc>
          <w:tcPr>
            <w:tcW w:w="1276" w:type="dxa"/>
            <w:vAlign w:val="bottom"/>
          </w:tcPr>
          <w:p w:rsidR="00494D8C" w:rsidRPr="00F57A2C" w:rsidRDefault="00494D8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0"/>
              </w:rPr>
            </w:pPr>
            <w:r w:rsidRPr="00F57A2C">
              <w:rPr>
                <w:rFonts w:ascii="Times New Roman" w:hAnsi="Times New Roman" w:cs="Times New Roman"/>
                <w:b/>
                <w:bCs/>
                <w:color w:val="000000"/>
                <w:szCs w:val="20"/>
              </w:rPr>
              <w:t>RT-qPCR</w:t>
            </w:r>
          </w:p>
        </w:tc>
      </w:tr>
      <w:tr w:rsidR="00F57A2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F57A2C" w:rsidRPr="00494D8C" w:rsidRDefault="00F57A2C" w:rsidP="00494D8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2693" w:type="dxa"/>
          </w:tcPr>
          <w:p w:rsidR="00F57A2C" w:rsidRPr="00494D8C" w:rsidRDefault="00F57A2C" w:rsidP="00494D8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F57A2C" w:rsidRPr="00494D8C" w:rsidRDefault="00F57A2C" w:rsidP="00494D8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F57A2C" w:rsidRPr="00494D8C" w:rsidRDefault="00F57A2C" w:rsidP="00494D8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gridSpan w:val="2"/>
          </w:tcPr>
          <w:p w:rsidR="00F57A2C" w:rsidRPr="00494D8C" w:rsidRDefault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Primer Sequence </w:t>
            </w:r>
          </w:p>
        </w:tc>
        <w:tc>
          <w:tcPr>
            <w:tcW w:w="1134" w:type="dxa"/>
            <w:vAlign w:val="bottom"/>
          </w:tcPr>
          <w:p w:rsidR="00F57A2C" w:rsidRPr="00494D8C" w:rsidRDefault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vAlign w:val="bottom"/>
          </w:tcPr>
          <w:p w:rsidR="00F57A2C" w:rsidRPr="00494D8C" w:rsidRDefault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Test </w:t>
            </w:r>
            <w:proofErr w:type="spellStart"/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vs</w:t>
            </w:r>
            <w:proofErr w:type="spellEnd"/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Control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494D8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Gene_id</w:t>
            </w:r>
            <w:proofErr w:type="spellEnd"/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Transcripts_id</w:t>
            </w:r>
            <w:proofErr w:type="spellEnd"/>
          </w:p>
        </w:tc>
        <w:tc>
          <w:tcPr>
            <w:tcW w:w="1276" w:type="dxa"/>
          </w:tcPr>
          <w:p w:rsidR="00494D8C" w:rsidRPr="00494D8C" w:rsidRDefault="00F57A2C" w:rsidP="00494D8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Gene </w:t>
            </w:r>
            <w:r w:rsidR="00494D8C"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name (Annotated)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Gene description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Forward  (5'-3') 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Reverse  (5'-3') 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Amplicon size 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Log2fold change 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Relative quantification 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TRINITY_DN4022_c0_g1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TRINITY_DN4022_c0_g1_i1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CAMT1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Putative </w:t>
            </w: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caffeoyl-CoA</w:t>
            </w:r>
            <w:proofErr w:type="spellEnd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O-</w:t>
            </w: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methyltransferase</w:t>
            </w:r>
            <w:proofErr w:type="spellEnd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At1g67980;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GTTGCTACTTCTGAGGACACTT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GCGAGAATCAGATCCCAAGAA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TRINITY_DN9169_c0_g1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TRINITY_DN9169_c0_g1_i1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APL25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Floral </w:t>
            </w: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homeotic</w:t>
            </w:r>
            <w:proofErr w:type="spellEnd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protein APETALA 2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GCCTCCCATCTTCCACATTTA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CCTCACCAAGGAGGAGTTTG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-4.1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-1.13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TRINITY_DN12874_c0_g1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TRINITY_DN12874_c0_g1_i1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JMT2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Probable jasmonic acid carboxyl </w:t>
            </w: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methyltransferase</w:t>
            </w:r>
            <w:proofErr w:type="spellEnd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CCAGATGAGCTACGCCAATAA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CAACCCAGTTCGGCTATGT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5.45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TRINITY_DN16235_c0_g1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TRINITY_DN16235_c0_g1_i1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AL2C4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Aldehyde</w:t>
            </w:r>
            <w:proofErr w:type="spellEnd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dehydrogenase</w:t>
            </w:r>
            <w:proofErr w:type="spellEnd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family 2 member C4;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GAATTCGTCGATTCCGTCTCC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CCAAATCCACGTCCTCCTTATC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9.63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TRINITY_DN21031_c0_g1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TRINITY_DN21031_c0_g1_i1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IAA10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Auxin</w:t>
            </w:r>
            <w:proofErr w:type="spellEnd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-responsive protein IAA10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GGACTGAGCTTGGGAGTAAAG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GACGAGGAGGAGGATGAAATG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-4.4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-4.05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TRINITY_DN22347_c0_g2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TRINITY_DN22347_c0_g2_i1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E13F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Endo-1,3-beta-glucosidase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CTCCGATACGACCACCTCTAC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GGATCACTCGGGTACACAAAC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TRINITY_DN23625_c0_g1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TRINITY_DN23625_c0_g1_i1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BARW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BARWIN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CGAGACGAGAGGGACTAGAA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ATACGGAGGAGGAAGAGGAG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13.18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TRINITY_DN24643_c0_g1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TRINITY_DN24643_c0_g1_i1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ERF71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Ethylene-responsive transcription factor ERF071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GATGCTATGCCATCGGTACAT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GGCCATCTGACCGTCAATTA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TRINITY_DN24830_c0_g1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TRINITY_DN24830_c0_g1_i1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TP1A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Thaumatin</w:t>
            </w:r>
            <w:proofErr w:type="spellEnd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-like protein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CAAGCAAACGCCAACATACC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ATATGCGTCCGCTCCAAC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11.9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TRINITY_DN25296_c0_g1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TRINITY_DN25296_c0_g1_i2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GNKL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Antifungal protein </w:t>
            </w: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ginkbilobin</w:t>
            </w:r>
            <w:proofErr w:type="spellEnd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-like protein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CTATTGCGCTCGCACTTATTC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TTGTCGATGGTGAGGGAAAG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18.3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TRINITY_DN26656_c0_g1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TRINITY_DN26656_c0_g1_i1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CHIA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Acidic </w:t>
            </w: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endochitinase</w:t>
            </w:r>
            <w:proofErr w:type="spellEnd"/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GATCATGACGTAGGCGTAGTTG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CCTCCTCTCTTCCCTCCTAATC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9.04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TRINITY_DN27373_c0_g1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TRINITY_DN27373_c0_g1_i2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PME21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Pectin </w:t>
            </w: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methylesterase</w:t>
            </w:r>
            <w:proofErr w:type="spellEnd"/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GCACTTCACAGCCCTTCA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GCGAGCATCGACACCAATA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TRINITY_DN27908_c1_g2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TRINITY_DN27908_c1_g2_i1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PGIP1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Polygalacturonase</w:t>
            </w:r>
            <w:proofErr w:type="spellEnd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inhibitor 1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GTACATAGACGTGAGCTACAATGA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GGTGGTCCACAGAGACATTTAT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8.5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11.15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TRINITY_DN28176_c0_g1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TRINITY_DN28176_c0_g1_i1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WRK53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Probable WRKY transcription factor 53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GAAGCTCCTAGCCCACATAGA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GTGCGATGACGTCACGATAAG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7.74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TRINITY_DN28284_c0_g1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TRINITY_DN28284_c0_g1_i1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GSTFA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Glutathione S-</w:t>
            </w: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transferase</w:t>
            </w:r>
            <w:proofErr w:type="spellEnd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F10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GGCGAGCGTGAAGGTATT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AAGTTCTCGACGCGGATTAG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-4.4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-2.95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TRINITY_DN30571_c1_g1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TRINITY_DN30571_c1_g1_i2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ZAT12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Zinc figure protein ZAT12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CAATGATCTCCGAGGCCAAG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CTCAACTTGCCACCACTAGAA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10.8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TRINITY_DN31171_c0_g2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TRINITY_DN31171_c0_g2_i1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BAK1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LRR receptor </w:t>
            </w: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kinase</w:t>
            </w:r>
            <w:proofErr w:type="spellEnd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BAK1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ACAATACCGGGTGCGATG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CGTCTGGAGGTTGGTGATG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11.07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TRINITY_DN35819_c2_g3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TRINITY_DN35819_c2_g3_i1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NU5M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NADH-</w:t>
            </w: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ubiquinone</w:t>
            </w:r>
            <w:proofErr w:type="spellEnd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oxidoreductase</w:t>
            </w:r>
            <w:proofErr w:type="spellEnd"/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GGCCGAGCGAATAAGTCAA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AGAAGATAGAGAGTCCCACATACA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-4.2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-1.99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TRINITY_DN35967_c3_g1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TRINITY_DN35967_c3_g1_i1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PR1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Pathogenesis-related protein 1;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AAGCGTTAGGCAGCTCAAT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GCCTTCCACAAGGCTACTC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15.3</w:t>
            </w:r>
          </w:p>
        </w:tc>
      </w:tr>
      <w:tr w:rsidR="00494D8C" w:rsidRPr="00494D8C" w:rsidTr="00F57A2C">
        <w:trPr>
          <w:trHeight w:val="300"/>
        </w:trPr>
        <w:tc>
          <w:tcPr>
            <w:tcW w:w="2494" w:type="dxa"/>
            <w:noWrap/>
            <w:hideMark/>
          </w:tcPr>
          <w:p w:rsidR="00494D8C" w:rsidRPr="00494D8C" w:rsidRDefault="00494D8C" w:rsidP="00494D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494D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TRINITY_DN37977_c0_g1</w:t>
            </w:r>
          </w:p>
        </w:tc>
        <w:tc>
          <w:tcPr>
            <w:tcW w:w="2693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TRINITY_DN37977_c0_g1_i1</w:t>
            </w:r>
          </w:p>
        </w:tc>
        <w:tc>
          <w:tcPr>
            <w:tcW w:w="1276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C3H5</w:t>
            </w:r>
          </w:p>
        </w:tc>
        <w:tc>
          <w:tcPr>
            <w:tcW w:w="1985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Zinc finger CCCH domain-containing protein 5;</w:t>
            </w:r>
          </w:p>
        </w:tc>
        <w:tc>
          <w:tcPr>
            <w:tcW w:w="1984" w:type="dxa"/>
          </w:tcPr>
          <w:p w:rsidR="00494D8C" w:rsidRPr="00494D8C" w:rsidRDefault="00494D8C" w:rsidP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CAAGGAAGTAGGGAAGTGGAATAG</w:t>
            </w:r>
          </w:p>
        </w:tc>
        <w:tc>
          <w:tcPr>
            <w:tcW w:w="2268" w:type="dxa"/>
            <w:vAlign w:val="center"/>
          </w:tcPr>
          <w:p w:rsidR="00494D8C" w:rsidRPr="00494D8C" w:rsidRDefault="00494D8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CAGGTGTCTCTCGGGTTTG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134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-3.1</w:t>
            </w:r>
          </w:p>
        </w:tc>
        <w:tc>
          <w:tcPr>
            <w:tcW w:w="1276" w:type="dxa"/>
            <w:vAlign w:val="center"/>
          </w:tcPr>
          <w:p w:rsidR="00494D8C" w:rsidRPr="00494D8C" w:rsidRDefault="00494D8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94D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-3.7</w:t>
            </w:r>
          </w:p>
        </w:tc>
      </w:tr>
    </w:tbl>
    <w:p w:rsidR="00F57A2C" w:rsidRDefault="00F57A2C" w:rsidP="00F57A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Control- Mock inoculated corms     Test- Fox R1 inoculated corms</w:t>
      </w:r>
    </w:p>
    <w:p w:rsidR="00F57A2C" w:rsidRDefault="00F57A2C" w:rsidP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 w:rsidP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 w:rsidP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 w:rsidP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 w:rsidP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 w:rsidP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 w:rsidP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 w:rsidP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 w:rsidP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 w:rsidP="007B5CFD">
      <w:pPr>
        <w:jc w:val="center"/>
        <w:rPr>
          <w:rFonts w:ascii="Times New Roman" w:hAnsi="Times New Roman" w:cs="Times New Roman"/>
          <w:sz w:val="24"/>
          <w:szCs w:val="24"/>
        </w:rPr>
      </w:pPr>
      <w:r w:rsidRPr="00F57A2C">
        <w:rPr>
          <w:rFonts w:ascii="Times New Roman" w:hAnsi="Times New Roman" w:cs="Times New Roman"/>
          <w:b/>
          <w:sz w:val="24"/>
          <w:szCs w:val="24"/>
        </w:rPr>
        <w:t>Supplementary table 3a:</w:t>
      </w:r>
      <w:r>
        <w:rPr>
          <w:rFonts w:ascii="Times New Roman" w:hAnsi="Times New Roman" w:cs="Times New Roman"/>
          <w:sz w:val="24"/>
          <w:szCs w:val="24"/>
        </w:rPr>
        <w:t xml:space="preserve"> Basic statistics of </w:t>
      </w:r>
      <w:r w:rsidRPr="00F57A2C">
        <w:rPr>
          <w:rFonts w:ascii="Times New Roman" w:hAnsi="Times New Roman" w:cs="Times New Roman"/>
          <w:sz w:val="24"/>
          <w:szCs w:val="24"/>
        </w:rPr>
        <w:t>RNA Sequencing data</w:t>
      </w:r>
    </w:p>
    <w:p w:rsidR="00F57A2C" w:rsidRDefault="00F57A2C" w:rsidP="007B5CF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5099" w:type="dxa"/>
        <w:tblLook w:val="04A0"/>
      </w:tblPr>
      <w:tblGrid>
        <w:gridCol w:w="3250"/>
        <w:gridCol w:w="2531"/>
        <w:gridCol w:w="1827"/>
        <w:gridCol w:w="1819"/>
        <w:gridCol w:w="1809"/>
        <w:gridCol w:w="2436"/>
        <w:gridCol w:w="1427"/>
      </w:tblGrid>
      <w:tr w:rsidR="00F57A2C" w:rsidRPr="00F57A2C" w:rsidTr="007B5CFD">
        <w:trPr>
          <w:trHeight w:val="459"/>
        </w:trPr>
        <w:tc>
          <w:tcPr>
            <w:tcW w:w="3250" w:type="dxa"/>
            <w:noWrap/>
            <w:vAlign w:val="center"/>
            <w:hideMark/>
          </w:tcPr>
          <w:p w:rsidR="00F57A2C" w:rsidRPr="00F57A2C" w:rsidRDefault="00F57A2C" w:rsidP="00F57A2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Sample name</w:t>
            </w:r>
          </w:p>
        </w:tc>
        <w:tc>
          <w:tcPr>
            <w:tcW w:w="2531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57A2C">
              <w:rPr>
                <w:rFonts w:ascii="Times New Roman" w:hAnsi="Times New Roman" w:cs="Times New Roman"/>
                <w:b/>
                <w:bCs/>
                <w:color w:val="000000"/>
              </w:rPr>
              <w:t>Total reads</w:t>
            </w:r>
          </w:p>
        </w:tc>
        <w:tc>
          <w:tcPr>
            <w:tcW w:w="1827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57A2C">
              <w:rPr>
                <w:rFonts w:ascii="Times New Roman" w:hAnsi="Times New Roman" w:cs="Times New Roman"/>
                <w:b/>
                <w:bCs/>
                <w:color w:val="000000"/>
              </w:rPr>
              <w:t>Alignment rate</w:t>
            </w:r>
          </w:p>
        </w:tc>
        <w:tc>
          <w:tcPr>
            <w:tcW w:w="1819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57A2C">
              <w:rPr>
                <w:rFonts w:ascii="Times New Roman" w:hAnsi="Times New Roman" w:cs="Times New Roman"/>
                <w:b/>
                <w:bCs/>
                <w:color w:val="000000"/>
              </w:rPr>
              <w:t>Average alignment rate</w:t>
            </w:r>
          </w:p>
        </w:tc>
        <w:tc>
          <w:tcPr>
            <w:tcW w:w="1809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57A2C">
              <w:rPr>
                <w:rFonts w:ascii="Times New Roman" w:hAnsi="Times New Roman" w:cs="Times New Roman"/>
                <w:b/>
                <w:bCs/>
                <w:color w:val="000000"/>
              </w:rPr>
              <w:t>Total reads</w:t>
            </w:r>
          </w:p>
        </w:tc>
        <w:tc>
          <w:tcPr>
            <w:tcW w:w="2436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57A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Number of reads mapped to </w:t>
            </w:r>
            <w:proofErr w:type="spellStart"/>
            <w:r w:rsidRPr="00F57A2C">
              <w:rPr>
                <w:rFonts w:ascii="Times New Roman" w:hAnsi="Times New Roman" w:cs="Times New Roman"/>
                <w:b/>
                <w:bCs/>
                <w:color w:val="000000"/>
              </w:rPr>
              <w:t>refrence</w:t>
            </w:r>
            <w:proofErr w:type="spellEnd"/>
            <w:r w:rsidRPr="00F57A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genome </w:t>
            </w:r>
            <w:r w:rsidRPr="00F57A2C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Fusarium oxysporum</w:t>
            </w:r>
            <w:r w:rsidRPr="00F57A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F57A2C">
              <w:rPr>
                <w:rFonts w:ascii="Times New Roman" w:hAnsi="Times New Roman" w:cs="Times New Roman"/>
                <w:b/>
                <w:bCs/>
                <w:color w:val="000000"/>
              </w:rPr>
              <w:t>f.sp</w:t>
            </w:r>
            <w:proofErr w:type="spellEnd"/>
            <w:r w:rsidRPr="00F57A2C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. </w:t>
            </w:r>
            <w:proofErr w:type="spellStart"/>
            <w:r w:rsidRPr="00F57A2C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lycopersici</w:t>
            </w:r>
            <w:proofErr w:type="spellEnd"/>
          </w:p>
        </w:tc>
        <w:tc>
          <w:tcPr>
            <w:tcW w:w="1427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57A2C">
              <w:rPr>
                <w:rFonts w:ascii="Times New Roman" w:hAnsi="Times New Roman" w:cs="Times New Roman"/>
                <w:b/>
                <w:bCs/>
                <w:color w:val="000000"/>
              </w:rPr>
              <w:t>Unmapped reads</w:t>
            </w:r>
          </w:p>
        </w:tc>
      </w:tr>
      <w:tr w:rsidR="00F57A2C" w:rsidRPr="00F57A2C" w:rsidTr="007B5CFD">
        <w:trPr>
          <w:trHeight w:val="459"/>
        </w:trPr>
        <w:tc>
          <w:tcPr>
            <w:tcW w:w="3250" w:type="dxa"/>
            <w:noWrap/>
            <w:vAlign w:val="center"/>
            <w:hideMark/>
          </w:tcPr>
          <w:p w:rsidR="00F57A2C" w:rsidRPr="00F57A2C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Control (Mock inoculated corm)</w:t>
            </w:r>
          </w:p>
        </w:tc>
        <w:tc>
          <w:tcPr>
            <w:tcW w:w="2531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55322448</w:t>
            </w:r>
          </w:p>
        </w:tc>
        <w:tc>
          <w:tcPr>
            <w:tcW w:w="1827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1819" w:type="dxa"/>
            <w:vMerge w:val="restart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1809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55322448</w:t>
            </w:r>
          </w:p>
        </w:tc>
        <w:tc>
          <w:tcPr>
            <w:tcW w:w="2436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49512</w:t>
            </w:r>
          </w:p>
        </w:tc>
        <w:tc>
          <w:tcPr>
            <w:tcW w:w="1427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55272936</w:t>
            </w:r>
          </w:p>
        </w:tc>
      </w:tr>
      <w:tr w:rsidR="00F57A2C" w:rsidRPr="00F57A2C" w:rsidTr="007B5CFD">
        <w:trPr>
          <w:trHeight w:val="459"/>
        </w:trPr>
        <w:tc>
          <w:tcPr>
            <w:tcW w:w="3250" w:type="dxa"/>
            <w:noWrap/>
            <w:vAlign w:val="center"/>
            <w:hideMark/>
          </w:tcPr>
          <w:p w:rsidR="00F57A2C" w:rsidRPr="00F57A2C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Control (Mock inoculated corm)</w:t>
            </w:r>
          </w:p>
        </w:tc>
        <w:tc>
          <w:tcPr>
            <w:tcW w:w="2531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56711218</w:t>
            </w:r>
          </w:p>
        </w:tc>
        <w:tc>
          <w:tcPr>
            <w:tcW w:w="1827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  <w:tc>
          <w:tcPr>
            <w:tcW w:w="1819" w:type="dxa"/>
            <w:vMerge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56711218</w:t>
            </w:r>
          </w:p>
        </w:tc>
        <w:tc>
          <w:tcPr>
            <w:tcW w:w="2436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201344</w:t>
            </w:r>
          </w:p>
        </w:tc>
        <w:tc>
          <w:tcPr>
            <w:tcW w:w="1427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56509874</w:t>
            </w:r>
          </w:p>
        </w:tc>
      </w:tr>
      <w:tr w:rsidR="00F57A2C" w:rsidRPr="00F57A2C" w:rsidTr="007B5CFD">
        <w:trPr>
          <w:trHeight w:val="459"/>
        </w:trPr>
        <w:tc>
          <w:tcPr>
            <w:tcW w:w="3250" w:type="dxa"/>
            <w:noWrap/>
            <w:vAlign w:val="center"/>
            <w:hideMark/>
          </w:tcPr>
          <w:p w:rsidR="00F57A2C" w:rsidRPr="00F57A2C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Test (Fox R1 inoculated corm)</w:t>
            </w:r>
          </w:p>
        </w:tc>
        <w:tc>
          <w:tcPr>
            <w:tcW w:w="2531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85792446</w:t>
            </w:r>
          </w:p>
        </w:tc>
        <w:tc>
          <w:tcPr>
            <w:tcW w:w="1827" w:type="dxa"/>
            <w:vAlign w:val="center"/>
          </w:tcPr>
          <w:p w:rsidR="00F57A2C" w:rsidRPr="00F57A2C" w:rsidRDefault="00924EB6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2.85</w:t>
            </w:r>
          </w:p>
        </w:tc>
        <w:tc>
          <w:tcPr>
            <w:tcW w:w="1819" w:type="dxa"/>
            <w:vMerge w:val="restart"/>
            <w:vAlign w:val="center"/>
          </w:tcPr>
          <w:p w:rsidR="00F57A2C" w:rsidRPr="00F57A2C" w:rsidRDefault="00924EB6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2.81</w:t>
            </w:r>
          </w:p>
        </w:tc>
        <w:tc>
          <w:tcPr>
            <w:tcW w:w="1809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85792446</w:t>
            </w:r>
          </w:p>
        </w:tc>
        <w:tc>
          <w:tcPr>
            <w:tcW w:w="2436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1062007</w:t>
            </w:r>
          </w:p>
        </w:tc>
        <w:tc>
          <w:tcPr>
            <w:tcW w:w="1427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84730439</w:t>
            </w:r>
          </w:p>
        </w:tc>
      </w:tr>
      <w:tr w:rsidR="00F57A2C" w:rsidRPr="00F57A2C" w:rsidTr="007B5CFD">
        <w:trPr>
          <w:trHeight w:val="459"/>
        </w:trPr>
        <w:tc>
          <w:tcPr>
            <w:tcW w:w="3250" w:type="dxa"/>
            <w:noWrap/>
            <w:vAlign w:val="center"/>
            <w:hideMark/>
          </w:tcPr>
          <w:p w:rsidR="00F57A2C" w:rsidRPr="00F57A2C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Test (Fox R1 inoculated corm)</w:t>
            </w:r>
          </w:p>
        </w:tc>
        <w:tc>
          <w:tcPr>
            <w:tcW w:w="2531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75464060</w:t>
            </w:r>
          </w:p>
        </w:tc>
        <w:tc>
          <w:tcPr>
            <w:tcW w:w="1827" w:type="dxa"/>
            <w:vAlign w:val="center"/>
          </w:tcPr>
          <w:p w:rsidR="00F57A2C" w:rsidRPr="00F57A2C" w:rsidRDefault="00924EB6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2.77</w:t>
            </w:r>
          </w:p>
        </w:tc>
        <w:tc>
          <w:tcPr>
            <w:tcW w:w="1819" w:type="dxa"/>
            <w:vMerge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75464060</w:t>
            </w:r>
          </w:p>
        </w:tc>
        <w:tc>
          <w:tcPr>
            <w:tcW w:w="2436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1216406</w:t>
            </w:r>
          </w:p>
        </w:tc>
        <w:tc>
          <w:tcPr>
            <w:tcW w:w="1427" w:type="dxa"/>
            <w:vAlign w:val="center"/>
          </w:tcPr>
          <w:p w:rsidR="00F57A2C" w:rsidRPr="00F57A2C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57A2C">
              <w:rPr>
                <w:rFonts w:ascii="Times New Roman" w:hAnsi="Times New Roman" w:cs="Times New Roman"/>
                <w:color w:val="000000"/>
              </w:rPr>
              <w:t>74247654</w:t>
            </w:r>
          </w:p>
        </w:tc>
      </w:tr>
    </w:tbl>
    <w:p w:rsidR="00494D8C" w:rsidRDefault="00494D8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 w:rsidP="007B5CFD">
      <w:pPr>
        <w:jc w:val="center"/>
        <w:rPr>
          <w:rFonts w:ascii="Times New Roman" w:hAnsi="Times New Roman" w:cs="Times New Roman"/>
          <w:sz w:val="24"/>
          <w:szCs w:val="24"/>
        </w:rPr>
      </w:pPr>
      <w:r w:rsidRPr="00F57A2C">
        <w:rPr>
          <w:rFonts w:ascii="Times New Roman" w:hAnsi="Times New Roman" w:cs="Times New Roman"/>
          <w:b/>
          <w:sz w:val="24"/>
          <w:szCs w:val="24"/>
        </w:rPr>
        <w:t>Supplementary table 3b:</w:t>
      </w:r>
      <w:r w:rsidRPr="00F57A2C">
        <w:rPr>
          <w:rFonts w:ascii="Times New Roman" w:hAnsi="Times New Roman" w:cs="Times New Roman"/>
          <w:sz w:val="24"/>
          <w:szCs w:val="24"/>
        </w:rPr>
        <w:t xml:space="preserve"> De-novo assembly data stats of unmapped reads</w:t>
      </w:r>
      <w:r>
        <w:rPr>
          <w:rFonts w:ascii="Times New Roman" w:hAnsi="Times New Roman" w:cs="Times New Roman"/>
          <w:sz w:val="24"/>
          <w:szCs w:val="24"/>
        </w:rPr>
        <w:t xml:space="preserve"> of saffron corm</w:t>
      </w:r>
    </w:p>
    <w:tbl>
      <w:tblPr>
        <w:tblW w:w="5686" w:type="dxa"/>
        <w:jc w:val="center"/>
        <w:tblInd w:w="93" w:type="dxa"/>
        <w:tblLook w:val="04A0"/>
      </w:tblPr>
      <w:tblGrid>
        <w:gridCol w:w="3610"/>
        <w:gridCol w:w="2076"/>
      </w:tblGrid>
      <w:tr w:rsidR="00F57A2C" w:rsidRPr="00F57A2C" w:rsidTr="007B5CFD">
        <w:trPr>
          <w:trHeight w:val="381"/>
          <w:jc w:val="center"/>
        </w:trPr>
        <w:tc>
          <w:tcPr>
            <w:tcW w:w="3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57A2C" w:rsidRPr="00F57A2C" w:rsidRDefault="00F57A2C" w:rsidP="00F57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Number of </w:t>
            </w:r>
            <w:proofErr w:type="spellStart"/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contigs</w:t>
            </w:r>
            <w:proofErr w:type="spellEnd"/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20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57A2C" w:rsidRPr="00F57A2C" w:rsidRDefault="00F57A2C" w:rsidP="00F57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71161</w:t>
            </w:r>
          </w:p>
        </w:tc>
      </w:tr>
      <w:tr w:rsidR="00F57A2C" w:rsidRPr="00F57A2C" w:rsidTr="007B5CFD">
        <w:trPr>
          <w:trHeight w:val="381"/>
          <w:jc w:val="center"/>
        </w:trPr>
        <w:tc>
          <w:tcPr>
            <w:tcW w:w="3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57A2C" w:rsidRPr="00F57A2C" w:rsidRDefault="00F57A2C" w:rsidP="00F57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Minimum </w:t>
            </w:r>
            <w:proofErr w:type="spellStart"/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contig</w:t>
            </w:r>
            <w:proofErr w:type="spellEnd"/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length 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57A2C" w:rsidRPr="00F57A2C" w:rsidRDefault="00F57A2C" w:rsidP="00F57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501</w:t>
            </w:r>
          </w:p>
        </w:tc>
      </w:tr>
      <w:tr w:rsidR="00F57A2C" w:rsidRPr="00F57A2C" w:rsidTr="007B5CFD">
        <w:trPr>
          <w:trHeight w:val="381"/>
          <w:jc w:val="center"/>
        </w:trPr>
        <w:tc>
          <w:tcPr>
            <w:tcW w:w="3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57A2C" w:rsidRPr="00F57A2C" w:rsidRDefault="00F57A2C" w:rsidP="00F57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Maximum </w:t>
            </w:r>
            <w:proofErr w:type="spellStart"/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contig</w:t>
            </w:r>
            <w:proofErr w:type="spellEnd"/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length 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57A2C" w:rsidRPr="00F57A2C" w:rsidRDefault="00F57A2C" w:rsidP="00F57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16008</w:t>
            </w:r>
          </w:p>
        </w:tc>
      </w:tr>
      <w:tr w:rsidR="00F57A2C" w:rsidRPr="00F57A2C" w:rsidTr="007B5CFD">
        <w:trPr>
          <w:trHeight w:val="381"/>
          <w:jc w:val="center"/>
        </w:trPr>
        <w:tc>
          <w:tcPr>
            <w:tcW w:w="3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57A2C" w:rsidRPr="00F57A2C" w:rsidRDefault="00F57A2C" w:rsidP="00F57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N 50 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57A2C" w:rsidRPr="00F57A2C" w:rsidRDefault="00F57A2C" w:rsidP="00F57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1071</w:t>
            </w:r>
          </w:p>
        </w:tc>
      </w:tr>
      <w:tr w:rsidR="00F57A2C" w:rsidRPr="00F57A2C" w:rsidTr="007B5CFD">
        <w:trPr>
          <w:trHeight w:val="381"/>
          <w:jc w:val="center"/>
        </w:trPr>
        <w:tc>
          <w:tcPr>
            <w:tcW w:w="3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57A2C" w:rsidRPr="00F57A2C" w:rsidRDefault="00F57A2C" w:rsidP="00F57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N 20 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57A2C" w:rsidRPr="00F57A2C" w:rsidRDefault="00F57A2C" w:rsidP="00F57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1771</w:t>
            </w:r>
          </w:p>
        </w:tc>
      </w:tr>
      <w:tr w:rsidR="00F57A2C" w:rsidRPr="00F57A2C" w:rsidTr="007B5CFD">
        <w:trPr>
          <w:trHeight w:val="381"/>
          <w:jc w:val="center"/>
        </w:trPr>
        <w:tc>
          <w:tcPr>
            <w:tcW w:w="3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57A2C" w:rsidRPr="00F57A2C" w:rsidRDefault="00F57A2C" w:rsidP="00F57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N80 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F57A2C" w:rsidRPr="00F57A2C" w:rsidRDefault="00F57A2C" w:rsidP="00F57A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F57A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667</w:t>
            </w:r>
          </w:p>
        </w:tc>
      </w:tr>
    </w:tbl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  <w:r w:rsidRPr="00F57A2C">
        <w:rPr>
          <w:rFonts w:ascii="Times New Roman" w:hAnsi="Times New Roman" w:cs="Times New Roman"/>
          <w:b/>
          <w:sz w:val="24"/>
          <w:szCs w:val="24"/>
        </w:rPr>
        <w:t>Supplementary table 4:</w:t>
      </w:r>
      <w:r w:rsidRPr="00F57A2C">
        <w:rPr>
          <w:rFonts w:ascii="Times New Roman" w:hAnsi="Times New Roman" w:cs="Times New Roman"/>
          <w:sz w:val="24"/>
          <w:szCs w:val="24"/>
        </w:rPr>
        <w:t xml:space="preserve"> List of Fox R1 genes annotated to PHI database</w:t>
      </w:r>
    </w:p>
    <w:tbl>
      <w:tblPr>
        <w:tblStyle w:val="TableGrid"/>
        <w:tblW w:w="16110" w:type="dxa"/>
        <w:tblInd w:w="-1071" w:type="dxa"/>
        <w:tblLook w:val="04A0"/>
      </w:tblPr>
      <w:tblGrid>
        <w:gridCol w:w="1590"/>
        <w:gridCol w:w="2109"/>
        <w:gridCol w:w="2363"/>
        <w:gridCol w:w="2443"/>
        <w:gridCol w:w="3176"/>
        <w:gridCol w:w="2323"/>
        <w:gridCol w:w="1243"/>
        <w:gridCol w:w="863"/>
      </w:tblGrid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FOX-ID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Protein_id</w:t>
            </w:r>
            <w:proofErr w:type="spellEnd"/>
            <w:r w:rsidRPr="003858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(Query)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Protein_id</w:t>
            </w:r>
            <w:proofErr w:type="spellEnd"/>
            <w:r w:rsidRPr="003858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(database)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PHI:ID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Gene_Name</w:t>
            </w:r>
            <w:proofErr w:type="spellEnd"/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Organism</w:t>
            </w:r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% Similarity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e-value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FOXG_00635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KNA94739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A0A0D2X9S0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PHI:7684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Ntr1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FOXG_00474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KNA94417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X0LE71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PHI:11164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FoSOD5_(FOTG_08628)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98.479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FOXG_00470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KNA94410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A0A0J9U8I9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PHI:9744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FolVPS9_(FOXG_00470)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FOXG_11292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KNB11380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Q8TGD1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PHI:254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FOW1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99.686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FOXG_00440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KNA94357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A0A0D2X980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PHI:9590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Pmt4_(FOXG_00440)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99.528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FOXG_11176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KNB11180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A0A0J9VK23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PHI:9591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Pmt2_(FOXG_11176)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FOXG_00058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KNA93584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Q6B957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PHI:490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FRP1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FOXG_00370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KNA94241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A0A0D2X910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PHI:11062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ZafA</w:t>
            </w:r>
            <w:proofErr w:type="spellEnd"/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_(FOXG_00370)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FOXG_00548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KNA94576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A0A0J9W5C7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PHI:9287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Rad21nc_(FOXG_15850)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51.031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FOXG_00164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KNA93804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A0A0D2X8F5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PHI:9192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Foatg22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FOXG_06378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KNB04159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Q0WXM3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PHI:734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FOW2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FOXG_08353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KNB07030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J9MZK9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PHI:2455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CRE1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FOXG_06111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KNB03723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V9MGK6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PHI:4096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FoOCH1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99.483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FOXG_06318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KNB04056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A0A0D2XQS0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PHI:6317__PHI:10250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Hog1__Hog1_(FOXG_06318)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FOXG_05947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KNB03469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A0A0D2XPQ9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PHI:7636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PARG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FOXG_08661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KNB07532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J9N0G7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PHI:1105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FOXG_08661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FOXG_08364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KNB07055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A0A0D2XWJ8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PHI:4727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Gdb1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FOXG_08862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KNB07798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Q96VZ3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PHI:181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PGX1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FOXG_12539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KNB13922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G8GLN8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PHI:5482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FTF2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84.392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FOXG_04196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KNB00737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A6N6J8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PHI:1021__PHI:2981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CTF1__Ctf1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FOXG_07742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KNB05453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X0I5S4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PHI:6530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Gas1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99.795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FOXG_04181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KNB00710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A0A0C4DHR8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PHI:7682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Nit1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FOXG_08078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KNB05966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X0KCM6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PHI:4681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FoBck1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90.011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FOXG_07527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KNB05176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X0MKY5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PHI:11176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FoEG1_(FOTG_02663)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FOXG_18811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KNB01000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Q2KN79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PHI:522__PHI:2808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GAS1__Gas1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95.556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FOXG_08140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KNB06072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Q9HGU2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PHI:215__PHI:2285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FMK1__Fmk1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FOXG_04162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KNB00664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Q873Z8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PHI:285__PHI:7242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CHSV__ChsV</w:t>
            </w:r>
            <w:proofErr w:type="spellEnd"/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99.249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FOXG_07912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KNB05730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A0A0D2XVA4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PHI:11121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Pct6_(FOXG_07912)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FOXG_08159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KNB06105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A0A0D2XVZ5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PHI:5236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Dnj1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FOXG_02117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KNA97403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X0JSI1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PHI:4680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FoMkk2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99.43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FOXG_01993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KNA97151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D9J222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PHI:2453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Snt2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98.084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FOXG_01957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KNA97087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Q9C1T0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PHI:200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ARG1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99.676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FOXG_02003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KNA97178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A0A0D2XDM3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PHI:4724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Gls1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FOXG_02277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KNA97702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J9MHC1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PHI:1103__PHI:2282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FOXG_02277__MeaB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FOXG_02319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KNA97769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A0A0D2XEI7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PHI:9050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FolVam7_(FOXG_02319)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FOXG_01489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KNA96197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A0A0D2XC66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PHI:10879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Cnb1_(XP_018234243)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8.45E-125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FOXG_10443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KNB10071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Q5YCX0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PHI:336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CHS2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99.808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FOXG_10510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KNB10179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J9N5P9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PHI:3168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SGE1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FOXG_05528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KNB02843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Q8J2N0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PHI:301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FoSNF1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98.875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FOXG_05092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KNB02039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X0JB59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PHI:4679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FoSlt2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FOXG_10430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KNB10051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Q876Z6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PHI:375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REN1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99.586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FOXG_10314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KNB09876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Q5YCW8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PHI:337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CHS7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FOXG_03165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KNA99040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J9MJU9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PHI:2283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AreA</w:t>
            </w:r>
            <w:proofErr w:type="spellEnd"/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FOXG_15742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KNB18106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Q9C1R1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PHI:570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XYL4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3.75E-173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FOXG_03624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KNA99861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F9FUE8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PHI:9485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Foatg3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98.23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FOXG_03265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KNA99247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A0A0D2XH67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PHI:10695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CrpF</w:t>
            </w:r>
            <w:proofErr w:type="spellEnd"/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_(FOXG_03265)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FOXG_03390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KNA99462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A0A0D2XHJ2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PHI:9288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Rec8_(FOXG_03390)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FOXG_03107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KNA98914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A0A0D2XGR3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PHI:10251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Pbs2_(FOXG_03107)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FOXG_03668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KNA99961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A0A0D2XIB5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PHI:9589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Pmt1_(FOXG_03668)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FOXG_12665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KNB12966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A0A0D2Y8P9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PHI:7588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Foatg8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3.16E-86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FOXG_09359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KNB08513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Q96VA7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PHI:251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FGA1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FOXG_09390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KNB08567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A0A0D2XZG1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PHI:5484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FTF2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98.228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FOXG_09254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KNB08326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J9N257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PHI:2284__PHI:3438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Msb2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FOXG_12738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KNB13097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A0A420RYE1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PHI:11118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NoxA</w:t>
            </w:r>
            <w:proofErr w:type="spellEnd"/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7.46E-52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FOXG_09392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KNB08569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A0A0D2XZG3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PHI:9745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FolVPS21_(FOXG_09392)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8.89E-176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FOXG_13927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KNB15329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A0A0D2YC96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PHI:4725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Gbe1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57A2C" w:rsidRPr="00385812" w:rsidTr="00F57A2C">
        <w:trPr>
          <w:trHeight w:val="300"/>
        </w:trPr>
        <w:tc>
          <w:tcPr>
            <w:tcW w:w="1590" w:type="dxa"/>
            <w:noWrap/>
            <w:vAlign w:val="center"/>
            <w:hideMark/>
          </w:tcPr>
          <w:p w:rsidR="00F57A2C" w:rsidRPr="00CE52B2" w:rsidRDefault="00F57A2C" w:rsidP="00F57A2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E5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FOXG_11532</w:t>
            </w:r>
          </w:p>
        </w:tc>
        <w:tc>
          <w:tcPr>
            <w:tcW w:w="2109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KNB11761</w:t>
            </w:r>
          </w:p>
        </w:tc>
        <w:tc>
          <w:tcPr>
            <w:tcW w:w="23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Q6XPX0</w:t>
            </w:r>
          </w:p>
        </w:tc>
        <w:tc>
          <w:tcPr>
            <w:tcW w:w="24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PHI:300__PHI:2826</w:t>
            </w:r>
          </w:p>
        </w:tc>
        <w:tc>
          <w:tcPr>
            <w:tcW w:w="3176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FGB1__Fgb1</w:t>
            </w:r>
          </w:p>
        </w:tc>
        <w:tc>
          <w:tcPr>
            <w:tcW w:w="232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38581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Fusarium_oxysporum</w:t>
            </w:r>
            <w:proofErr w:type="spellEnd"/>
          </w:p>
        </w:tc>
        <w:tc>
          <w:tcPr>
            <w:tcW w:w="124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3" w:type="dxa"/>
            <w:vAlign w:val="center"/>
          </w:tcPr>
          <w:p w:rsidR="00F57A2C" w:rsidRPr="00385812" w:rsidRDefault="00F57A2C" w:rsidP="00F57A2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58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9B52D3" w:rsidRDefault="009B52D3" w:rsidP="00F57A2C">
      <w:pPr>
        <w:rPr>
          <w:rFonts w:ascii="Times New Roman" w:hAnsi="Times New Roman" w:cs="Times New Roman"/>
          <w:b/>
          <w:sz w:val="24"/>
          <w:szCs w:val="24"/>
        </w:rPr>
        <w:sectPr w:rsidR="009B52D3" w:rsidSect="00494D8C">
          <w:pgSz w:w="16838" w:h="11906" w:orient="landscape"/>
          <w:pgMar w:top="1276" w:right="1440" w:bottom="1440" w:left="1440" w:header="708" w:footer="708" w:gutter="0"/>
          <w:cols w:space="708"/>
          <w:docGrid w:linePitch="360"/>
        </w:sectPr>
      </w:pPr>
    </w:p>
    <w:p w:rsidR="00A81F82" w:rsidRPr="005A4A0B" w:rsidRDefault="00A81F82" w:rsidP="00A81F82">
      <w:pPr>
        <w:pStyle w:val="Body"/>
        <w:tabs>
          <w:tab w:val="left" w:pos="1260"/>
        </w:tabs>
        <w:spacing w:after="160"/>
        <w:ind w:left="1267" w:hanging="1267"/>
        <w:jc w:val="both"/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Supplementary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table 5: </w:t>
      </w:r>
      <w:r w:rsidRPr="005A4A0B"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 xml:space="preserve">List of </w:t>
      </w:r>
      <w:proofErr w:type="spellStart"/>
      <w:r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>signaling</w:t>
      </w:r>
      <w:proofErr w:type="spellEnd"/>
      <w:r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 w:rsidRPr="005A4A0B"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>genes</w:t>
      </w:r>
      <w:proofErr w:type="spellEnd"/>
      <w:r w:rsidRPr="005A4A0B"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 w:rsidRPr="005A4A0B"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>rela</w:t>
      </w:r>
      <w:r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>ted</w:t>
      </w:r>
      <w:proofErr w:type="spellEnd"/>
      <w:r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 xml:space="preserve"> to </w:t>
      </w:r>
      <w:proofErr w:type="spellStart"/>
      <w:r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>different</w:t>
      </w:r>
      <w:proofErr w:type="spellEnd"/>
      <w:r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 xml:space="preserve"> components of PTI and E</w:t>
      </w:r>
      <w:r w:rsidRPr="005A4A0B"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>TI</w:t>
      </w:r>
      <w:r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>catalogued</w:t>
      </w:r>
      <w:proofErr w:type="spellEnd"/>
      <w:r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>from</w:t>
      </w:r>
      <w:proofErr w:type="spellEnd"/>
      <w:r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>saffron</w:t>
      </w:r>
      <w:proofErr w:type="spellEnd"/>
      <w:r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iCs/>
          <w:color w:val="auto"/>
          <w:sz w:val="24"/>
          <w:szCs w:val="24"/>
          <w:shd w:val="clear" w:color="auto" w:fill="FFFFFF"/>
        </w:rPr>
        <w:t>corm</w:t>
      </w:r>
      <w:proofErr w:type="spellEnd"/>
    </w:p>
    <w:p w:rsidR="00A81F82" w:rsidRDefault="00A81F82" w:rsidP="00F57A2C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8964" w:type="dxa"/>
        <w:jc w:val="center"/>
        <w:tblInd w:w="-216" w:type="dxa"/>
        <w:tblLayout w:type="fixed"/>
        <w:tblLook w:val="04A0"/>
      </w:tblPr>
      <w:tblGrid>
        <w:gridCol w:w="1206"/>
        <w:gridCol w:w="2621"/>
        <w:gridCol w:w="1701"/>
        <w:gridCol w:w="2127"/>
        <w:gridCol w:w="1309"/>
      </w:tblGrid>
      <w:tr w:rsidR="00A81F82" w:rsidRPr="00A81F82" w:rsidTr="000030AC">
        <w:trPr>
          <w:trHeight w:val="149"/>
          <w:jc w:val="center"/>
        </w:trPr>
        <w:tc>
          <w:tcPr>
            <w:tcW w:w="1206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b/>
                <w:sz w:val="20"/>
                <w:szCs w:val="24"/>
              </w:rPr>
              <w:t>Category</w:t>
            </w: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b/>
                <w:sz w:val="20"/>
                <w:szCs w:val="24"/>
              </w:rPr>
              <w:t>Trinity id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b/>
                <w:sz w:val="20"/>
                <w:szCs w:val="24"/>
              </w:rPr>
              <w:t>Gene id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b/>
                <w:sz w:val="20"/>
                <w:szCs w:val="24"/>
              </w:rPr>
              <w:t>Gene description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T </w:t>
            </w:r>
            <w:proofErr w:type="spellStart"/>
            <w:r w:rsidRPr="00A81F82">
              <w:rPr>
                <w:rFonts w:ascii="Times New Roman" w:hAnsi="Times New Roman" w:cs="Times New Roman"/>
                <w:b/>
                <w:sz w:val="20"/>
                <w:szCs w:val="24"/>
              </w:rPr>
              <w:t>vs</w:t>
            </w:r>
            <w:proofErr w:type="spellEnd"/>
            <w:r w:rsidRPr="00A81F82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C</w:t>
            </w:r>
            <w:r w:rsidR="000030AC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(Log2fold)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 w:val="restart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LRR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kinases</w:t>
            </w:r>
            <w:proofErr w:type="spellEnd"/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TRINITY_DN27110_c0_g1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BAME1_ARATH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Leucine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-rich repeat receptor-like serine/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threonine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-protein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BAM1;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2.19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TRINITY_DN32272_c0_g1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PXC3_ARATH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Leucine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-rich repeat receptor-like tyrosine-protein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PXC3 {ECO:0000305};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2.16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TRINITY_DN29607_c0_g1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Y5977_ARATH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Probable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leucine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-rich repeat receptor-like 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At5g49770;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2.09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TRINITY_DN13534_c0_g2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SBIR1_ARATH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Leucine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-rich repeat receptor-like serine/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threonine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/tyrosine-protein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SOBIR1;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1.60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TRINITY_DN20742_c0_g1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BRL1_ORYSJ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Brassinosteroid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LRR receptor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BRL1 {ECO:0000305};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1.99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TRINITY_DN31171_c0_g1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BAK1_ORYSJ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LRR receptor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BAK1 {ECO:0000305};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8.99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TRINITY_DN32464_c0_g1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MSP1_ORYSJ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Leucine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-rich repeat receptor 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MSP1 {ECO:0000305};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-1.75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 w:val="restart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TRINITY_DN34499_c0_g1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BAME2_ARATH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Leucine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-rich repeat receptor-like serine/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threonine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-protein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BAM2;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-2.31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TRINITY_DN24854_c1_g1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BRL2_ORYSJ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Brassinosteroid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LRR receptor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BRL2 {ECO:0000305};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-7.28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RLP</w:t>
            </w: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TRINITY_DN13639_c0_g1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CEBIP_ORYSJ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Chitin elicitor-binding protein {ECO:0000303|PubMed:16829581};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2.84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RLK</w:t>
            </w: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TRINITY_DN32903_c0_g1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CERK1_ORYSJ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Chitin elicitor receptor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1 {ECO:0000303|PubMed:21070404};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0.9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 w:val="restart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RLCKs</w:t>
            </w: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TRINITY_DN18099_c0_g1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PBL19_ARATH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Probable serine/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threonine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-protein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PBL19 {ECO:0000305};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3.3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TRINITY_DN35226_c1_g1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PBL27_ARATH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Serine/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threonine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-protein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PBL27 {ECO:0000303|PubMed:20413097};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0.7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 w:val="restart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CNGC</w:t>
            </w: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TRINITY_DN17029_c0_g1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CNGC7_ARATH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Putative cyclic nucleotide-gated ion channel 7;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NS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TRINITY_DN38094_c0_g1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CNGC2_ARATH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Cyclic nucleotide-gated ion channel 2;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NS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TRINITY_DN30606_c0_g1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CNGC4_ARATH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Cyclic nucleotide-gated ion channel 4;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-1.52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TRINITY_DN36062_c0_g1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CNGC8_ARATH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Putative cyclic nucleotide-gated ion channel 8;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-1.91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 w:val="restart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CDPKs</w:t>
            </w: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TRINITY_DN25774_c0_g1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CDPKK_ORYSJ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Calcium-dependent 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20 {ECO:0000305};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1.6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TRINITY_DN34624_c0_g1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CDPKD_ARATH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Calcium-dependent 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13;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NS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TRINITY_DN31996_c0_g1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CDPK1_ORYSJ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Calcium-dependent 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1 {ECO:0000305};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1.8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TRINITY_DN33917_c0_g1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CDPKF_ORYSJ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Calcium-dependent 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15 {ECO:0000305};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NS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TRINITY_DN22788_c0_g1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CDPK4_ORYSJ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Calcium-dependent 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4 {ECO:0000305};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NS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TRINITY_DN33810_c1_g2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CDPKJ_ORYSJ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Calcium-dependent 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19 {ECO:0000305};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0.5</w:t>
            </w:r>
          </w:p>
        </w:tc>
      </w:tr>
      <w:tr w:rsidR="00A81F82" w:rsidRPr="00A81F82" w:rsidTr="000030AC">
        <w:trPr>
          <w:trHeight w:val="149"/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TRINITY_DN38064_c0_g1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CDPKS_ARATH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Calcium-dependent 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28 {ECO:0000303|Ref.6};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0.5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TRINITY_DN37171_c0_g3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CDPK3_ARATH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Calcium-dependent 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3 {ECO:0000303|PubMed:12068094};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30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NS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 w:val="restart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RBOH</w:t>
            </w: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TRINITY_DN34239_c0_g1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RBOHD_SOLTU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Respiratory burst oxidase homolog protein D;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NS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TRINITY_DN13218_c0_g1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RBOHC_SOLTU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Respiratory burst oxidase homolog protein C;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NS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TRINITY_DN35640_c0_g2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RBOHB_SOLTU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Respiratory burst oxidase homolog protein B;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NS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TRINITY_DN35640_c0_g1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RBOHA_SOLTU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Respiratory burst oxidase homolog protein A;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-1.7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NOS</w:t>
            </w: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TRINITY_DN36661_c0_g1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NOS_ORYSJ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Putative nitric oxide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synthase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-0.3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NR</w:t>
            </w: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TRINITY_DN34761_c1_g1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NIA1_ORYSJ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Nitrate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reductase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[NADH] 1;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-0.84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 w:val="restart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R-proteins</w:t>
            </w: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TRINITY_DN14837_c0_g1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RIN4_ARATH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RPM1-interacting protein 4;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1.8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TRINITY_DN33400_c0_g1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PBS1_ARATH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Serine/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threonine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-protein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PBS1 {ECO:0000303|PubMed:11359614};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1.08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TRINITY_DN28645_c0_g1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SGT1_ORYSJ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Protein SGT1 homolog {ECO:0000250|UniProtKB:Q08446};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0.4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TRINITY_DN34714_c0_g1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RAR1_ORYSJ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Cysteine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and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histidine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-rich domain-containing protein RAR1;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-2.4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TRINITY_DN36097_c0_g2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PTI1_SOLLC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Pto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-interacting protein 1;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-0.8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TRINITY_DN32905_c0_g1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RPS2_ARATH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Disease resistance protein RPS2;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TRINITY_DN26623_c0_g1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LRK10_WHEAT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Rust resistance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Lr10 {ECO:0000312|EMBL:AAC49629.1};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10.2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TRINITY_DN38527_c0_g1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LRL21_ARATH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LEAF RUST 10 DISEASE-RESISTANCE LOCUS RECEPTOR-LIKE PROTEIN KINASE-like 2.1 {ECO:0000303|PubMed:12805585};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8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 w:val="restart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TRINITY_DN18884_c0_g1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PIK1_ORYSJ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Disease resistance protein Pik-1 {ECO:0000305};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4.5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TRINITY_DN26407_c0_g1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EDR4_ARATH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Protein ENHANCED DISEASE RESISTANCE 4 {ECO:0000303|PubMed:25747881};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2.5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 w:val="restart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TRINITY_DN12454_c0_g1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EDR1_ARATH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Serine/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threonine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-protein </w:t>
            </w:r>
            <w:proofErr w:type="spellStart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kinase</w:t>
            </w:r>
            <w:proofErr w:type="spellEnd"/>
            <w:r w:rsidRPr="00A81F82">
              <w:rPr>
                <w:rFonts w:ascii="Times New Roman" w:hAnsi="Times New Roman" w:cs="Times New Roman"/>
                <w:sz w:val="20"/>
                <w:szCs w:val="24"/>
              </w:rPr>
              <w:t xml:space="preserve"> EDR1;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NS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TRINITY_DN34668_c0_g1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RGA1_SOLBU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Putative disease resistance protein RGA1;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NS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TRINITY_DN34668_c0_g1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RGA3_SOLBU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Putative disease resistance protein RGA3;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0.9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TRINITY_DN37881_c0_g1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RP8L3_ARATH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Disease resistance RPP8-like protein 3;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0.8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 w:val="restart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PTI</w:t>
            </w: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TRINITY_DN33520_c0_g2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PTI6_SOLLC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Pathogenesis-related genes transcriptional activator PTI6;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0.64</w:t>
            </w:r>
          </w:p>
        </w:tc>
      </w:tr>
      <w:tr w:rsidR="00A81F82" w:rsidRPr="00A81F82" w:rsidTr="000030AC">
        <w:trPr>
          <w:jc w:val="center"/>
        </w:trPr>
        <w:tc>
          <w:tcPr>
            <w:tcW w:w="1206" w:type="dxa"/>
            <w:vMerge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62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TRINITY_DN37388_c2_g3</w:t>
            </w:r>
          </w:p>
        </w:tc>
        <w:tc>
          <w:tcPr>
            <w:tcW w:w="1701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PTI5_SOLLC</w:t>
            </w:r>
          </w:p>
        </w:tc>
        <w:tc>
          <w:tcPr>
            <w:tcW w:w="2127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Pathogenesis-related genes transcriptional activator PTI5;</w:t>
            </w:r>
          </w:p>
        </w:tc>
        <w:tc>
          <w:tcPr>
            <w:tcW w:w="1309" w:type="dxa"/>
            <w:vAlign w:val="center"/>
          </w:tcPr>
          <w:p w:rsidR="00A81F82" w:rsidRPr="00A81F82" w:rsidRDefault="00A81F82" w:rsidP="00045219">
            <w:pPr>
              <w:spacing w:before="26" w:after="26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81F82">
              <w:rPr>
                <w:rFonts w:ascii="Times New Roman" w:hAnsi="Times New Roman" w:cs="Times New Roman"/>
                <w:sz w:val="20"/>
                <w:szCs w:val="24"/>
              </w:rPr>
              <w:t>11.5</w:t>
            </w:r>
          </w:p>
        </w:tc>
      </w:tr>
    </w:tbl>
    <w:p w:rsidR="00A81F82" w:rsidRDefault="00A81F82" w:rsidP="00F57A2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NS-these genes were found non-significant based on (p&lt;0.05)</w:t>
      </w:r>
    </w:p>
    <w:p w:rsidR="00A81F82" w:rsidRDefault="00A81F82" w:rsidP="00F57A2C">
      <w:pPr>
        <w:rPr>
          <w:rFonts w:ascii="Times New Roman" w:hAnsi="Times New Roman" w:cs="Times New Roman"/>
          <w:b/>
          <w:sz w:val="24"/>
          <w:szCs w:val="24"/>
        </w:rPr>
      </w:pPr>
    </w:p>
    <w:p w:rsidR="00A81F82" w:rsidRDefault="00A81F82" w:rsidP="00F57A2C">
      <w:pPr>
        <w:rPr>
          <w:rFonts w:ascii="Times New Roman" w:hAnsi="Times New Roman" w:cs="Times New Roman"/>
          <w:b/>
          <w:sz w:val="24"/>
          <w:szCs w:val="24"/>
        </w:rPr>
      </w:pPr>
    </w:p>
    <w:p w:rsidR="00A81F82" w:rsidRDefault="00A81F82" w:rsidP="00F57A2C">
      <w:pPr>
        <w:rPr>
          <w:rFonts w:ascii="Times New Roman" w:hAnsi="Times New Roman" w:cs="Times New Roman"/>
          <w:b/>
          <w:sz w:val="24"/>
          <w:szCs w:val="24"/>
        </w:rPr>
      </w:pPr>
    </w:p>
    <w:p w:rsidR="00F57A2C" w:rsidRDefault="00E30E39" w:rsidP="00F57A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</w:t>
      </w:r>
      <w:r w:rsidR="000030AC">
        <w:rPr>
          <w:rFonts w:ascii="Times New Roman" w:hAnsi="Times New Roman" w:cs="Times New Roman"/>
          <w:b/>
          <w:sz w:val="24"/>
          <w:szCs w:val="24"/>
        </w:rPr>
        <w:t>able 6</w:t>
      </w:r>
      <w:r w:rsidR="00F57A2C" w:rsidRPr="00C50B5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57A2C" w:rsidRPr="00C50B55">
        <w:rPr>
          <w:rFonts w:ascii="Times New Roman" w:hAnsi="Times New Roman" w:cs="Times New Roman"/>
          <w:sz w:val="24"/>
          <w:szCs w:val="24"/>
        </w:rPr>
        <w:t>List of plant Transcription factors (TFs) families expressed in the present study</w:t>
      </w:r>
    </w:p>
    <w:tbl>
      <w:tblPr>
        <w:tblStyle w:val="TableGrid"/>
        <w:tblpPr w:leftFromText="180" w:rightFromText="180" w:vertAnchor="page" w:horzAnchor="margin" w:tblpY="2988"/>
        <w:tblW w:w="9000" w:type="dxa"/>
        <w:tblLook w:val="04A0"/>
      </w:tblPr>
      <w:tblGrid>
        <w:gridCol w:w="1700"/>
        <w:gridCol w:w="2180"/>
        <w:gridCol w:w="2260"/>
        <w:gridCol w:w="2860"/>
      </w:tblGrid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Family-type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Down-regulated DEGs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Up-regulated DEGs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Total number of DEGs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bHLH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69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ERF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68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NAC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62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MYB_related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C2H2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WRKY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MYB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FAR1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G2-like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LBD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bZIP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HD-ZIP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HSF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M-</w:t>
            </w:r>
            <w:proofErr w:type="spellStart"/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type_MADS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HB-other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Trihelix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B3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GRAS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C3H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GATA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GeBP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AP2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NF-YB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NF-YC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4E3166" w:rsidRDefault="00D77B04" w:rsidP="004E31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E31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CO-like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E2F/DP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Dof</w:t>
            </w:r>
            <w:proofErr w:type="spellEnd"/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SBP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GRF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ARF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NF-YA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ZF-HD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TCP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BBR-BPC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BES1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DBB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VOZ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MIKC_MADS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Nin-like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S1Fa-like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ARR-B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4E3166" w:rsidRDefault="00D77B04" w:rsidP="004E31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E31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TALE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CAMTA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LSD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CPP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EIL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NF-X1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RAV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WOX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SRS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YABBY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STAT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HRT-like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  <w:tr w:rsidR="00D77B04" w:rsidRPr="003658F0" w:rsidTr="004E3166">
        <w:trPr>
          <w:trHeight w:val="300"/>
        </w:trPr>
        <w:tc>
          <w:tcPr>
            <w:tcW w:w="170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HB-PHD</w:t>
            </w:r>
          </w:p>
        </w:tc>
        <w:tc>
          <w:tcPr>
            <w:tcW w:w="218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2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2860" w:type="dxa"/>
            <w:noWrap/>
            <w:vAlign w:val="center"/>
            <w:hideMark/>
          </w:tcPr>
          <w:p w:rsidR="00D77B04" w:rsidRPr="003658F0" w:rsidRDefault="00D77B04" w:rsidP="004E31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65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</w:tr>
    </w:tbl>
    <w:p w:rsidR="00F57A2C" w:rsidRDefault="00F57A2C">
      <w:pPr>
        <w:rPr>
          <w:rFonts w:ascii="Times New Roman" w:hAnsi="Times New Roman" w:cs="Times New Roman"/>
          <w:sz w:val="24"/>
          <w:szCs w:val="24"/>
        </w:rPr>
      </w:pPr>
    </w:p>
    <w:p w:rsidR="009B52D3" w:rsidRDefault="009B52D3">
      <w:pPr>
        <w:rPr>
          <w:rFonts w:ascii="Times New Roman" w:hAnsi="Times New Roman" w:cs="Times New Roman"/>
          <w:sz w:val="24"/>
          <w:szCs w:val="24"/>
        </w:rPr>
      </w:pPr>
    </w:p>
    <w:p w:rsidR="00D60BB0" w:rsidRDefault="00D60BB0">
      <w:pPr>
        <w:rPr>
          <w:rFonts w:ascii="Times New Roman" w:hAnsi="Times New Roman" w:cs="Times New Roman"/>
          <w:sz w:val="24"/>
          <w:szCs w:val="24"/>
        </w:rPr>
      </w:pPr>
    </w:p>
    <w:p w:rsidR="00D60BB0" w:rsidRPr="000030AC" w:rsidRDefault="000030AC" w:rsidP="00D60BB0">
      <w:pPr>
        <w:pStyle w:val="BodyAA"/>
        <w:tabs>
          <w:tab w:val="left" w:pos="1260"/>
        </w:tabs>
        <w:spacing w:after="200" w:line="276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Supplementary table 7:  </w:t>
      </w:r>
      <w:r w:rsidR="00D60BB0" w:rsidRPr="000030AC">
        <w:rPr>
          <w:rFonts w:ascii="Times New Roman" w:hAnsi="Times New Roman" w:cs="Times New Roman"/>
          <w:bCs/>
          <w:color w:val="auto"/>
          <w:sz w:val="24"/>
          <w:szCs w:val="24"/>
        </w:rPr>
        <w:t>List of genes encoding for WRKY and ERF transcription factors</w:t>
      </w:r>
    </w:p>
    <w:tbl>
      <w:tblPr>
        <w:tblStyle w:val="TableGrid"/>
        <w:tblW w:w="8684" w:type="dxa"/>
        <w:jc w:val="center"/>
        <w:tblLook w:val="04A0"/>
      </w:tblPr>
      <w:tblGrid>
        <w:gridCol w:w="1005"/>
        <w:gridCol w:w="2494"/>
        <w:gridCol w:w="1716"/>
        <w:gridCol w:w="2205"/>
        <w:gridCol w:w="1264"/>
      </w:tblGrid>
      <w:tr w:rsidR="00D60BB0" w:rsidRPr="002E1D17" w:rsidTr="000030AC">
        <w:trPr>
          <w:jc w:val="center"/>
        </w:trPr>
        <w:tc>
          <w:tcPr>
            <w:tcW w:w="10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b/>
                <w:sz w:val="20"/>
                <w:szCs w:val="24"/>
              </w:rPr>
              <w:t>Category</w:t>
            </w: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b/>
                <w:sz w:val="20"/>
                <w:szCs w:val="24"/>
              </w:rPr>
              <w:t>Trinity id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b/>
                <w:sz w:val="20"/>
                <w:szCs w:val="24"/>
              </w:rPr>
              <w:t>Gene id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b/>
                <w:sz w:val="20"/>
                <w:szCs w:val="24"/>
              </w:rPr>
              <w:t>Gene description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b/>
                <w:sz w:val="20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vs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2E1D17">
              <w:rPr>
                <w:rFonts w:ascii="Times New Roman" w:hAnsi="Times New Roman" w:cs="Times New Roman"/>
                <w:b/>
                <w:sz w:val="20"/>
                <w:szCs w:val="24"/>
              </w:rPr>
              <w:t>C</w:t>
            </w:r>
            <w:r w:rsidR="000030AC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(Log2fold)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 w:val="restart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WRKYs</w:t>
            </w: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TRINITY_DN17244_c0_g1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WRK24_ORYSI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WRKY transcription factor WRKY24 {ECO:0000303|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PubMed:16919842};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9.29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TRINITY_DN26894_c0_g1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WK72A_SOLLC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WRKY transcription factor 72A {ECO:0000305};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8.67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TRINITY_DN28442_c0_g1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WRK75_ARATH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Probable WRKY transcription factor 75;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6.88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TRINITY_DN28176_c0_g1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WRK53_ARATH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Probable WRKY transcription factor 53 {ECO:0000303|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PubMed:17369373};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5.91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TRINITY_DN32610_c0_g2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WRK71_ORYSJ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WRKY transcription factor WRKY71 {ECO:0000303|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PubMed:18175928};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5.81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TRINITY_DN24729_c0_g1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WRK62_ARATH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Probable WRKY transcription factor 62;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5.56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TRINITY_DN32610_c0_g1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WRK28_ORYSJ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WRKY transcription factor WRKY28 {ECO:0000303|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PubMed:15618416};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5.44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TRINITY_DN32493_c0_g1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WRK41_ARATH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Probable WRKY transcription factor 41;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4.86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TRINITY_DN33381_c2_g1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WRK33_ARATH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Probable WRKY transcription factor 33;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4.04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TRINITY_DN25952_c0_g1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WRK65_ARATH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Probable WRKY transcription factor 65;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3.9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TRINITY_DN36687_c1_g2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WRK31_ARATH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Probable WRKY transcription factor 31;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3.75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TRINITY_DN34472_c0_g1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WRK11_ARATH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Probable WRKY transcription factor 11;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2.33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TRINITY_DN16944_c0_g1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WRK23_ARATH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WRKY transcription factor 23;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1.91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TRINITY_DN29907_c0_g1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WRK47_ARATH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Probable WRKY transcription factor 47;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1.90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TRINITY_DN28805_c0_g1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WRK55_ARATH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WRKY transcription factor 55;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1.62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TRINITY_DN35935_c0_g1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WRK32_ARATH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Probable WRKY transcription factor 32;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-0.77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TRINITY_DN26204_c0_g2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WRK57_ARATH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Probable WRKY transcription factor 57;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4" w:after="3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-0.6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 w:val="restart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ERFs</w:t>
            </w: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TRINITY_DN8805_c0_g1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ERF17_ARATH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Ethylene-responsive transcription factor ERF017;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9.01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TRINITY_DN18313_c0_g1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RAP26_ARATH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Ethylene-responsive transcription factor RAP2-6;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8.60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TRINITY_DN24643_c0_g1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ERF71_ARATH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Ethylene-responsive transcription factor ERF071;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7.40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TRINITY_DN21102_c0_g3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ERF21_ARATH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Ethylene-responsive transcription factor ERF021;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6.48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TRINITY_DN25349_c0_g1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ERFC3_SOLLC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Ethylene-response factor C3 {ECO:0000305};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5.16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TRINITY_DN20719_c0_g1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ERF18_ARATH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Ethylene-responsive transcription factor ERF018;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4.88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TRINITY_DN34416_c0_g1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ERF2_NICSY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Ethylene-responsive transcription factor 2;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3.45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TRINITY_DN19962_c0_g1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ERF81_ARATH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Ethylene-responsive transcription factor 12;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3.21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TRINITY_DN6204_c0_g1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EF101_ARATH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Ethylene-responsive transcription factor 2;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3.19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TRINITY_DN22231_c0_g1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ERFL1_ARATH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Ethylene-responsive transcription factor-like protein At4g13040;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2.82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TRINITY_DN35533_c3_g1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ERF1_SOLLC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Ethylene-responsive transcription factor 1;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1.66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TRINITY_DN32507_c0_g2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ERF92_ARATH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Ethylene-responsive transcription factor 1B;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1.59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TRINITY_DN19167_c0_g1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RAP23_ARATH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Ethylene-responsive transcription factor RAP2-3;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1.13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TRINITY_DN33500_c0_g1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SMOS1_ORYSJ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AP2-like ethylene-responsive transcription factor SMOS1 {ECO:0000305};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-1.4</w:t>
            </w:r>
          </w:p>
        </w:tc>
      </w:tr>
      <w:tr w:rsidR="00D60BB0" w:rsidRPr="002E1D17" w:rsidTr="000030AC">
        <w:trPr>
          <w:jc w:val="center"/>
        </w:trPr>
        <w:tc>
          <w:tcPr>
            <w:tcW w:w="1005" w:type="dxa"/>
            <w:vMerge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49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TRINITY_DN30893_c0_g2</w:t>
            </w:r>
          </w:p>
        </w:tc>
        <w:tc>
          <w:tcPr>
            <w:tcW w:w="1716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PLET2_ARATH</w:t>
            </w:r>
          </w:p>
        </w:tc>
        <w:tc>
          <w:tcPr>
            <w:tcW w:w="2205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AP2-like ethylene-responsive transcription factor PLT2 {ECO:0000303|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PubMed:15454085};</w:t>
            </w:r>
          </w:p>
        </w:tc>
        <w:tc>
          <w:tcPr>
            <w:tcW w:w="1264" w:type="dxa"/>
            <w:vAlign w:val="center"/>
          </w:tcPr>
          <w:p w:rsidR="00D60BB0" w:rsidRPr="002E1D17" w:rsidRDefault="00D60BB0" w:rsidP="009A499D">
            <w:pPr>
              <w:spacing w:before="20" w:after="20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2E1D17">
              <w:rPr>
                <w:rFonts w:ascii="Times New Roman" w:hAnsi="Times New Roman" w:cs="Times New Roman"/>
                <w:sz w:val="20"/>
                <w:szCs w:val="24"/>
              </w:rPr>
              <w:t>-2.07</w:t>
            </w:r>
          </w:p>
        </w:tc>
      </w:tr>
    </w:tbl>
    <w:p w:rsidR="00D60BB0" w:rsidRDefault="00D60BB0">
      <w:pPr>
        <w:rPr>
          <w:rFonts w:ascii="Times New Roman" w:hAnsi="Times New Roman" w:cs="Times New Roman"/>
          <w:sz w:val="24"/>
          <w:szCs w:val="24"/>
        </w:rPr>
      </w:pPr>
    </w:p>
    <w:p w:rsidR="00D60BB0" w:rsidRDefault="000030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A"/>
          <w:sz w:val="24"/>
          <w:szCs w:val="24"/>
          <w:u w:color="00000A"/>
        </w:rPr>
        <w:t xml:space="preserve">Supplementary table 8: </w:t>
      </w:r>
      <w:r w:rsidR="00D60BB0" w:rsidRPr="00DC54C9">
        <w:rPr>
          <w:rFonts w:ascii="Times New Roman" w:hAnsi="Times New Roman" w:cs="Times New Roman"/>
          <w:b/>
          <w:bCs/>
          <w:color w:val="00000A"/>
          <w:sz w:val="24"/>
          <w:szCs w:val="24"/>
          <w:u w:color="00000A"/>
        </w:rPr>
        <w:t xml:space="preserve">List of gene encoding </w:t>
      </w:r>
      <w:r w:rsidR="00D60BB0">
        <w:rPr>
          <w:rFonts w:ascii="Times New Roman" w:hAnsi="Times New Roman" w:cs="Times New Roman"/>
          <w:b/>
          <w:bCs/>
          <w:color w:val="00000A"/>
          <w:sz w:val="24"/>
          <w:szCs w:val="24"/>
          <w:u w:color="00000A"/>
        </w:rPr>
        <w:t xml:space="preserve">for </w:t>
      </w:r>
      <w:r>
        <w:rPr>
          <w:rFonts w:ascii="Times New Roman" w:hAnsi="Times New Roman" w:cs="Times New Roman"/>
          <w:b/>
          <w:bCs/>
          <w:color w:val="00000A"/>
          <w:sz w:val="24"/>
          <w:szCs w:val="24"/>
          <w:u w:color="00000A"/>
        </w:rPr>
        <w:t xml:space="preserve">different </w:t>
      </w:r>
      <w:r w:rsidR="00D60BB0">
        <w:rPr>
          <w:rFonts w:ascii="Times New Roman" w:hAnsi="Times New Roman" w:cs="Times New Roman"/>
          <w:b/>
          <w:bCs/>
          <w:color w:val="00000A"/>
          <w:sz w:val="24"/>
          <w:szCs w:val="24"/>
          <w:u w:color="00000A"/>
        </w:rPr>
        <w:t>plant growth hormones</w:t>
      </w:r>
    </w:p>
    <w:p w:rsidR="00D60BB0" w:rsidRDefault="00D60BB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914" w:type="dxa"/>
        <w:jc w:val="center"/>
        <w:tblInd w:w="108" w:type="dxa"/>
        <w:tblLayout w:type="fixed"/>
        <w:tblLook w:val="04A0"/>
      </w:tblPr>
      <w:tblGrid>
        <w:gridCol w:w="809"/>
        <w:gridCol w:w="2553"/>
        <w:gridCol w:w="1919"/>
        <w:gridCol w:w="3358"/>
        <w:gridCol w:w="1275"/>
      </w:tblGrid>
      <w:tr w:rsidR="00D60BB0" w:rsidRPr="007121D7" w:rsidTr="000030AC">
        <w:trPr>
          <w:trHeight w:val="659"/>
          <w:jc w:val="center"/>
        </w:trPr>
        <w:tc>
          <w:tcPr>
            <w:tcW w:w="80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>Trinity id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>Gene id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>Gene description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 </w:t>
            </w:r>
            <w:proofErr w:type="spellStart"/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>vs</w:t>
            </w:r>
            <w:proofErr w:type="spellEnd"/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C</w:t>
            </w:r>
            <w:r w:rsidR="000030A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(Log2fold)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 w:val="restart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Auxin</w:t>
            </w:r>
            <w:proofErr w:type="spellEnd"/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TRINITY_DN19732_c0_g1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IAA3_ARATH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Auxin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-responsive protein IAA3;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7.98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TRINITY_DN22138_c0_g1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SAU32_ARATH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Auxin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-responsive protein SAUR32 {ECO:0000305};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3.13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TRINITY_DN33522_c0_g1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IAA16_ARATH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Auxin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-responsive protein IAA16;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2.08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TRINITY_DN8974_c0_g1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IAA1_ORYSJ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Auxin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-responsive protein IAA1;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TRINITY_DN25579_c0_g1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ARFS_ORYSJ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Auxin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response factor 19;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TRINITY_DN37779_c0_g1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ARFL_ORYSJ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Auxin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response factor 12;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-1.19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TRINITY_DN37437_c0_g2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ARFC_ARATH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Auxin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response factor 3;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-1.34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TRINITY_DN38278_c0_g2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ARFQ_ORYSI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Auxin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response factor 17;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-2.45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TRINITY_DN21031_c0_g1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IAA10_ORYSJ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Auxin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-responsive protein IAA10;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-4.49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TRINITY_DN33605_c0_g3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ARFG_ARATH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Auxin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response factor 7;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-5.78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TRINITY_DN22325_c0_g1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IAA27_ARATH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Auxin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-responsive protein IAA27;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 w:val="restart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Ethylene</w:t>
            </w: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TRINITY_DN19632_c0_g1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ACCO1_ARATH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1-aminocyclopropane-1-carboxylate oxidase 1;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7.14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TRINITY_DN29427_c0_g1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1A1C_SOYBN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1-aminocyclopropane-1-carboxylate 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synthase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7.15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TRINITY_DN21778_c0_g1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1A13_SOLLC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1-aminocyclopropane-1-carboxylate 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synthase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6.81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TRINITY_DN36171_c0_g1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ACH12_ARATH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1-aminocyclopropane-1-carboxylate oxidase homolog 12;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5.39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TRINITY_DN28849_c0_g1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ACCO3_PETHY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1-aminocyclopropane-1-carboxylate oxidase 3;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4.64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TRINITY_DN30817_c0_g1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ACCO_ACTDE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1-aminocyclopropane-1-carboxylate oxidase;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1.84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Jasmonic acid</w:t>
            </w: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TRINITY_DN12874_c0_g1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JMT2_THECC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Jasmonic acid carboxyl 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methyltransferase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{ECO:0000312|EMBL:EOY14825.1};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4.83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 w:val="restart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Salicylic acid</w:t>
            </w: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TRINITY_DN9469_c0_g1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PALY_PERAE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Phenylalanine ammonia-lyase;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6.64</w:t>
            </w:r>
          </w:p>
        </w:tc>
      </w:tr>
      <w:tr w:rsidR="00D60BB0" w:rsidRPr="007121D7" w:rsidTr="000030AC">
        <w:trPr>
          <w:jc w:val="center"/>
        </w:trPr>
        <w:tc>
          <w:tcPr>
            <w:tcW w:w="809" w:type="dxa"/>
            <w:vMerge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3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TRINITY_DN24513_c0_g1</w:t>
            </w:r>
          </w:p>
        </w:tc>
        <w:tc>
          <w:tcPr>
            <w:tcW w:w="1919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4CLL1_ORYSJ</w:t>
            </w:r>
          </w:p>
        </w:tc>
        <w:tc>
          <w:tcPr>
            <w:tcW w:w="3358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4-coumarate--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CoA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ligase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-like 1;</w:t>
            </w:r>
          </w:p>
        </w:tc>
        <w:tc>
          <w:tcPr>
            <w:tcW w:w="1275" w:type="dxa"/>
            <w:vAlign w:val="center"/>
          </w:tcPr>
          <w:p w:rsidR="00D60BB0" w:rsidRPr="007121D7" w:rsidRDefault="00D60BB0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</w:tr>
    </w:tbl>
    <w:p w:rsidR="00D60BB0" w:rsidRDefault="00D60BB0">
      <w:pPr>
        <w:rPr>
          <w:rFonts w:ascii="Times New Roman" w:hAnsi="Times New Roman" w:cs="Times New Roman"/>
          <w:sz w:val="24"/>
          <w:szCs w:val="24"/>
        </w:rPr>
      </w:pPr>
    </w:p>
    <w:p w:rsidR="000006B3" w:rsidRDefault="000006B3">
      <w:pPr>
        <w:rPr>
          <w:rFonts w:ascii="Times New Roman" w:hAnsi="Times New Roman" w:cs="Times New Roman"/>
          <w:sz w:val="24"/>
          <w:szCs w:val="24"/>
        </w:rPr>
      </w:pPr>
    </w:p>
    <w:p w:rsidR="000030AC" w:rsidRDefault="000030AC" w:rsidP="000006B3">
      <w:pPr>
        <w:pStyle w:val="Body"/>
        <w:tabs>
          <w:tab w:val="left" w:pos="1260"/>
        </w:tabs>
        <w:spacing w:line="360" w:lineRule="auto"/>
        <w:ind w:left="1260" w:hanging="1260"/>
        <w:jc w:val="both"/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</w:pPr>
    </w:p>
    <w:p w:rsidR="000006B3" w:rsidRPr="007121D7" w:rsidRDefault="000030AC" w:rsidP="000006B3">
      <w:pPr>
        <w:pStyle w:val="Body"/>
        <w:tabs>
          <w:tab w:val="left" w:pos="1260"/>
        </w:tabs>
        <w:spacing w:line="360" w:lineRule="auto"/>
        <w:ind w:left="1260" w:hanging="1260"/>
        <w:jc w:val="both"/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</w:pPr>
      <w:proofErr w:type="spellStart"/>
      <w:r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>Supplementary</w:t>
      </w:r>
      <w:proofErr w:type="spellEnd"/>
      <w:r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table 9: </w:t>
      </w:r>
      <w:r w:rsidR="000006B3"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List of </w:t>
      </w:r>
      <w:proofErr w:type="spellStart"/>
      <w:r w:rsidR="000006B3"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>genes</w:t>
      </w:r>
      <w:proofErr w:type="spellEnd"/>
      <w:r w:rsidR="000006B3"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="000006B3"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>encoding</w:t>
      </w:r>
      <w:proofErr w:type="spellEnd"/>
      <w:r w:rsidR="000006B3"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for enzymes </w:t>
      </w:r>
      <w:proofErr w:type="spellStart"/>
      <w:r w:rsidR="000006B3"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>involved</w:t>
      </w:r>
      <w:proofErr w:type="spellEnd"/>
      <w:r w:rsidR="000006B3"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in the </w:t>
      </w:r>
      <w:proofErr w:type="spellStart"/>
      <w:r w:rsidR="000006B3"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>detoxification</w:t>
      </w:r>
      <w:proofErr w:type="spellEnd"/>
      <w:r w:rsidR="000006B3"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of </w:t>
      </w:r>
      <w:proofErr w:type="spellStart"/>
      <w:r w:rsidR="000006B3"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>reactive</w:t>
      </w:r>
      <w:proofErr w:type="spellEnd"/>
      <w:r w:rsidR="000006B3"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="000006B3"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>oxyen</w:t>
      </w:r>
      <w:proofErr w:type="spellEnd"/>
      <w:r w:rsidR="000006B3"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="000006B3">
        <w:rPr>
          <w:rStyle w:val="None"/>
          <w:rFonts w:ascii="Times New Roman" w:eastAsia="Times New Roman" w:hAnsi="Times New Roman" w:cs="Times New Roman"/>
          <w:b/>
          <w:color w:val="auto"/>
          <w:sz w:val="24"/>
          <w:szCs w:val="24"/>
        </w:rPr>
        <w:t>species</w:t>
      </w:r>
      <w:proofErr w:type="spellEnd"/>
    </w:p>
    <w:p w:rsidR="000006B3" w:rsidRDefault="000006B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072" w:type="dxa"/>
        <w:tblInd w:w="108" w:type="dxa"/>
        <w:tblLayout w:type="fixed"/>
        <w:tblLook w:val="04A0"/>
      </w:tblPr>
      <w:tblGrid>
        <w:gridCol w:w="630"/>
        <w:gridCol w:w="2772"/>
        <w:gridCol w:w="1701"/>
        <w:gridCol w:w="2268"/>
        <w:gridCol w:w="1701"/>
      </w:tblGrid>
      <w:tr w:rsidR="000030AC" w:rsidRPr="007121D7" w:rsidTr="000030AC">
        <w:tc>
          <w:tcPr>
            <w:tcW w:w="630" w:type="dxa"/>
            <w:vAlign w:val="center"/>
          </w:tcPr>
          <w:p w:rsidR="000030AC" w:rsidRPr="007121D7" w:rsidRDefault="000030AC" w:rsidP="009A499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>Trinity id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>Gene id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30" w:after="3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>Gene description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30" w:after="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</w:t>
            </w:r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>vs</w:t>
            </w:r>
            <w:proofErr w:type="spellEnd"/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C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(Log2fold)</w:t>
            </w:r>
          </w:p>
        </w:tc>
      </w:tr>
      <w:tr w:rsidR="000030AC" w:rsidRPr="007121D7" w:rsidTr="000030AC">
        <w:tc>
          <w:tcPr>
            <w:tcW w:w="630" w:type="dxa"/>
            <w:vMerge w:val="restart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sz w:val="20"/>
                <w:szCs w:val="20"/>
              </w:rPr>
              <w:t>PER</w:t>
            </w: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TRINITY_DN18692_c0_g1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PERN_ARMRU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Peroxidase N;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6.404808</w:t>
            </w:r>
          </w:p>
        </w:tc>
      </w:tr>
      <w:tr w:rsidR="000030AC" w:rsidRPr="007121D7" w:rsidTr="000030AC">
        <w:tc>
          <w:tcPr>
            <w:tcW w:w="630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TRINITY_DN30806_c0_g2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PER1_ARAHY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Cationic 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peroxidase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1;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3.143082</w:t>
            </w:r>
          </w:p>
        </w:tc>
      </w:tr>
      <w:tr w:rsidR="000030AC" w:rsidRPr="007121D7" w:rsidTr="000030AC">
        <w:tc>
          <w:tcPr>
            <w:tcW w:w="630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TRINITY_DN25151_c0_g2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PER12_ARATH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Peroxidase 12;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2.396565</w:t>
            </w:r>
          </w:p>
        </w:tc>
      </w:tr>
      <w:tr w:rsidR="000030AC" w:rsidRPr="007121D7" w:rsidTr="000030AC">
        <w:tc>
          <w:tcPr>
            <w:tcW w:w="630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TRINITY_DN28066_c0_g1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PER4_VITVI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Peroxidase 4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2.303407</w:t>
            </w:r>
          </w:p>
        </w:tc>
      </w:tr>
      <w:tr w:rsidR="000030AC" w:rsidRPr="007121D7" w:rsidTr="000030AC">
        <w:tc>
          <w:tcPr>
            <w:tcW w:w="630" w:type="dxa"/>
            <w:vMerge w:val="restart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TRINITY_DN28978_c0_g1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PER31_ARATH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Peroxidase 31;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1.875475</w:t>
            </w:r>
          </w:p>
        </w:tc>
      </w:tr>
      <w:tr w:rsidR="000030AC" w:rsidRPr="007121D7" w:rsidTr="000030AC">
        <w:tc>
          <w:tcPr>
            <w:tcW w:w="630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TRINITY_DN22665_c0_g1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APX8_ORYSJ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Probable L-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ascorbate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peroxidase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8, 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1.431479</w:t>
            </w:r>
          </w:p>
        </w:tc>
      </w:tr>
      <w:tr w:rsidR="000030AC" w:rsidRPr="007121D7" w:rsidTr="000030AC">
        <w:tc>
          <w:tcPr>
            <w:tcW w:w="630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TRINITY_DN32966_c0_g1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APX1_ARATH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L-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ascorbate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peroxidase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1, 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cytosolic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1.200141</w:t>
            </w:r>
          </w:p>
        </w:tc>
      </w:tr>
      <w:tr w:rsidR="000030AC" w:rsidRPr="007121D7" w:rsidTr="000030AC">
        <w:tc>
          <w:tcPr>
            <w:tcW w:w="630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TRINITY_DN20773_c0_g1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APXS_ARATH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L-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ascorbate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peroxidase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S, 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chloroplastic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/mitochondrial;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0.906522</w:t>
            </w:r>
          </w:p>
        </w:tc>
      </w:tr>
      <w:tr w:rsidR="000030AC" w:rsidRPr="007121D7" w:rsidTr="000030AC">
        <w:tc>
          <w:tcPr>
            <w:tcW w:w="630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TRINITY_DN34589_c1_g1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PER72_ARATH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Peroxidase 72;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-1.06157</w:t>
            </w:r>
          </w:p>
        </w:tc>
      </w:tr>
      <w:tr w:rsidR="000030AC" w:rsidRPr="007121D7" w:rsidTr="000030AC">
        <w:tc>
          <w:tcPr>
            <w:tcW w:w="630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TRINITY_DN526_c0_g1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PER10_ARATH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Peroxidase 10;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-1.20342</w:t>
            </w:r>
          </w:p>
        </w:tc>
      </w:tr>
      <w:tr w:rsidR="000030AC" w:rsidRPr="007121D7" w:rsidTr="000030AC">
        <w:tc>
          <w:tcPr>
            <w:tcW w:w="630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TRINITY_DN28890_c0_g2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PER20_ARATH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Peroxidase 20;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-6.53837</w:t>
            </w:r>
          </w:p>
        </w:tc>
      </w:tr>
      <w:tr w:rsidR="000030AC" w:rsidRPr="007121D7" w:rsidTr="000030AC">
        <w:tc>
          <w:tcPr>
            <w:tcW w:w="630" w:type="dxa"/>
            <w:vMerge w:val="restart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sz w:val="20"/>
                <w:szCs w:val="20"/>
              </w:rPr>
              <w:t>GST</w:t>
            </w: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TRINITY_DN19645_c0_g1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GSTUA_ARATH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Glutathione S-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transferase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U10;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10.68543</w:t>
            </w:r>
          </w:p>
        </w:tc>
      </w:tr>
      <w:tr w:rsidR="000030AC" w:rsidRPr="007121D7" w:rsidTr="000030AC">
        <w:tc>
          <w:tcPr>
            <w:tcW w:w="630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TRINITY_DN28477_c1_g1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GSTUH_ARATH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Glutathione S-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transferase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U17;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5.086778</w:t>
            </w:r>
          </w:p>
        </w:tc>
      </w:tr>
      <w:tr w:rsidR="000030AC" w:rsidRPr="007121D7" w:rsidTr="000030AC">
        <w:tc>
          <w:tcPr>
            <w:tcW w:w="630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TRINITY_DN32468_c0_g1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GSTUI_ARATH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Glutathione S-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transferase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U18;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</w:tr>
      <w:tr w:rsidR="000030AC" w:rsidRPr="007121D7" w:rsidTr="000030AC">
        <w:tc>
          <w:tcPr>
            <w:tcW w:w="630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TRINITY_DN35971_c2_g3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GSTF9_ARATH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Glutathione S-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transferase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F9;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-2.7</w:t>
            </w:r>
          </w:p>
        </w:tc>
      </w:tr>
      <w:tr w:rsidR="000030AC" w:rsidRPr="007121D7" w:rsidTr="000030AC">
        <w:tc>
          <w:tcPr>
            <w:tcW w:w="630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TRINITY_DN28284_c0_g1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GSTFA_ARATH</w:t>
            </w:r>
          </w:p>
        </w:tc>
        <w:tc>
          <w:tcPr>
            <w:tcW w:w="226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Glutathione S-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transferase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F10;</w:t>
            </w:r>
          </w:p>
        </w:tc>
        <w:tc>
          <w:tcPr>
            <w:tcW w:w="170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-4.40</w:t>
            </w:r>
          </w:p>
        </w:tc>
      </w:tr>
      <w:tr w:rsidR="000030AC" w:rsidRPr="007121D7" w:rsidTr="000030AC">
        <w:tc>
          <w:tcPr>
            <w:tcW w:w="630" w:type="dxa"/>
            <w:vAlign w:val="center"/>
          </w:tcPr>
          <w:p w:rsidR="000030AC" w:rsidRPr="007121D7" w:rsidRDefault="000030AC" w:rsidP="009A499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bottom"/>
          </w:tcPr>
          <w:p w:rsidR="000030AC" w:rsidRPr="00123CD5" w:rsidRDefault="000030AC" w:rsidP="009A499D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CD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TRINITY_DN732_c0_g1</w:t>
            </w:r>
          </w:p>
        </w:tc>
        <w:tc>
          <w:tcPr>
            <w:tcW w:w="1701" w:type="dxa"/>
            <w:vAlign w:val="bottom"/>
          </w:tcPr>
          <w:p w:rsidR="000030AC" w:rsidRPr="00123CD5" w:rsidRDefault="000030AC" w:rsidP="009A499D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CD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SODM1_MAIZE</w:t>
            </w:r>
          </w:p>
        </w:tc>
        <w:tc>
          <w:tcPr>
            <w:tcW w:w="2268" w:type="dxa"/>
            <w:vAlign w:val="bottom"/>
          </w:tcPr>
          <w:p w:rsidR="000030AC" w:rsidRPr="00123CD5" w:rsidRDefault="000030AC" w:rsidP="009A499D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CD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Superoxide dismutase [</w:t>
            </w:r>
            <w:proofErr w:type="spellStart"/>
            <w:r w:rsidRPr="00123CD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Mn</w:t>
            </w:r>
            <w:proofErr w:type="spellEnd"/>
            <w:r w:rsidRPr="00123CD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] 3.1, mitochondrial;</w:t>
            </w:r>
          </w:p>
        </w:tc>
        <w:tc>
          <w:tcPr>
            <w:tcW w:w="1701" w:type="dxa"/>
          </w:tcPr>
          <w:p w:rsidR="000030AC" w:rsidRPr="00123CD5" w:rsidRDefault="000030AC" w:rsidP="009A499D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23CD5">
              <w:rPr>
                <w:rFonts w:asciiTheme="majorBidi" w:hAnsiTheme="majorBidi" w:cstheme="majorBidi"/>
                <w:sz w:val="20"/>
                <w:szCs w:val="20"/>
              </w:rPr>
              <w:t>2.19</w:t>
            </w:r>
          </w:p>
        </w:tc>
      </w:tr>
      <w:tr w:rsidR="000030AC" w:rsidRPr="007121D7" w:rsidTr="000030AC">
        <w:tc>
          <w:tcPr>
            <w:tcW w:w="630" w:type="dxa"/>
            <w:vAlign w:val="center"/>
          </w:tcPr>
          <w:p w:rsidR="000030AC" w:rsidRPr="007121D7" w:rsidRDefault="000030AC" w:rsidP="009A499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bottom"/>
          </w:tcPr>
          <w:p w:rsidR="000030AC" w:rsidRPr="00123CD5" w:rsidRDefault="000030AC" w:rsidP="009A499D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CD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TRINITY_DN33489_c8_g2</w:t>
            </w:r>
          </w:p>
        </w:tc>
        <w:tc>
          <w:tcPr>
            <w:tcW w:w="1701" w:type="dxa"/>
            <w:vAlign w:val="bottom"/>
          </w:tcPr>
          <w:p w:rsidR="000030AC" w:rsidRPr="00123CD5" w:rsidRDefault="000030AC" w:rsidP="009A499D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CD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SODC_ZINOF</w:t>
            </w:r>
          </w:p>
        </w:tc>
        <w:tc>
          <w:tcPr>
            <w:tcW w:w="2268" w:type="dxa"/>
            <w:vAlign w:val="bottom"/>
          </w:tcPr>
          <w:p w:rsidR="000030AC" w:rsidRPr="00123CD5" w:rsidRDefault="000030AC" w:rsidP="009A499D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CD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Superoxide dismutase [Cu-Zn] {ECO:0000303|PubMed:28185046};</w:t>
            </w:r>
          </w:p>
        </w:tc>
        <w:tc>
          <w:tcPr>
            <w:tcW w:w="1701" w:type="dxa"/>
          </w:tcPr>
          <w:p w:rsidR="000030AC" w:rsidRPr="00123CD5" w:rsidRDefault="000030AC" w:rsidP="009A499D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23CD5">
              <w:rPr>
                <w:rFonts w:asciiTheme="majorBidi" w:hAnsiTheme="majorBidi" w:cstheme="majorBidi"/>
                <w:sz w:val="20"/>
                <w:szCs w:val="20"/>
              </w:rPr>
              <w:t>1.3</w:t>
            </w:r>
          </w:p>
        </w:tc>
      </w:tr>
      <w:tr w:rsidR="000030AC" w:rsidRPr="007121D7" w:rsidTr="000030AC">
        <w:tc>
          <w:tcPr>
            <w:tcW w:w="630" w:type="dxa"/>
            <w:vAlign w:val="center"/>
          </w:tcPr>
          <w:p w:rsidR="000030AC" w:rsidRPr="007121D7" w:rsidRDefault="000030AC" w:rsidP="009A499D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72" w:type="dxa"/>
            <w:vAlign w:val="bottom"/>
          </w:tcPr>
          <w:p w:rsidR="000030AC" w:rsidRPr="00123CD5" w:rsidRDefault="000030AC" w:rsidP="009A499D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CD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TRINITY_DN33798_c0_g2</w:t>
            </w:r>
          </w:p>
        </w:tc>
        <w:tc>
          <w:tcPr>
            <w:tcW w:w="1701" w:type="dxa"/>
            <w:vAlign w:val="bottom"/>
          </w:tcPr>
          <w:p w:rsidR="000030AC" w:rsidRPr="00123CD5" w:rsidRDefault="000030AC" w:rsidP="009A499D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CD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SODC_ZINOF</w:t>
            </w:r>
          </w:p>
        </w:tc>
        <w:tc>
          <w:tcPr>
            <w:tcW w:w="2268" w:type="dxa"/>
            <w:vAlign w:val="bottom"/>
          </w:tcPr>
          <w:p w:rsidR="000030AC" w:rsidRPr="00123CD5" w:rsidRDefault="000030AC" w:rsidP="009A499D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3CD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Superoxide dismutase [Cu-Zn] {ECO:0000303|PubMed:28185046};</w:t>
            </w:r>
          </w:p>
        </w:tc>
        <w:tc>
          <w:tcPr>
            <w:tcW w:w="1701" w:type="dxa"/>
          </w:tcPr>
          <w:p w:rsidR="000030AC" w:rsidRPr="00123CD5" w:rsidRDefault="000030AC" w:rsidP="009A499D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123CD5">
              <w:rPr>
                <w:rFonts w:asciiTheme="majorBidi" w:hAnsiTheme="majorBidi" w:cstheme="majorBidi"/>
                <w:sz w:val="20"/>
                <w:szCs w:val="20"/>
              </w:rPr>
              <w:t>NS</w:t>
            </w:r>
          </w:p>
        </w:tc>
      </w:tr>
    </w:tbl>
    <w:p w:rsidR="000006B3" w:rsidRDefault="000006B3">
      <w:pPr>
        <w:rPr>
          <w:rFonts w:ascii="Times New Roman" w:hAnsi="Times New Roman" w:cs="Times New Roman"/>
          <w:sz w:val="24"/>
          <w:szCs w:val="24"/>
        </w:rPr>
      </w:pPr>
    </w:p>
    <w:p w:rsidR="000006B3" w:rsidRDefault="000006B3">
      <w:pPr>
        <w:rPr>
          <w:rFonts w:ascii="Times New Roman" w:hAnsi="Times New Roman" w:cs="Times New Roman"/>
          <w:sz w:val="24"/>
          <w:szCs w:val="24"/>
        </w:rPr>
      </w:pPr>
    </w:p>
    <w:p w:rsidR="000006B3" w:rsidRPr="007121D7" w:rsidRDefault="000030AC" w:rsidP="000006B3">
      <w:pPr>
        <w:pStyle w:val="Body"/>
        <w:tabs>
          <w:tab w:val="left" w:pos="1260"/>
        </w:tabs>
        <w:ind w:left="1267" w:hanging="1267"/>
        <w:jc w:val="both"/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</w:pPr>
      <w:proofErr w:type="spellStart"/>
      <w:r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  <w:t>Supplementary</w:t>
      </w:r>
      <w:proofErr w:type="spellEnd"/>
      <w:r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  <w:t xml:space="preserve"> table 10 : </w:t>
      </w:r>
      <w:r w:rsidR="000006B3" w:rsidRPr="007121D7"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  <w:t xml:space="preserve">List of </w:t>
      </w:r>
      <w:proofErr w:type="spellStart"/>
      <w:r w:rsidR="000006B3" w:rsidRPr="007121D7"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  <w:t>gene</w:t>
      </w:r>
      <w:proofErr w:type="spellEnd"/>
      <w:r w:rsidR="000006B3" w:rsidRPr="007121D7"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="000006B3" w:rsidRPr="007121D7"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  <w:t>encoding</w:t>
      </w:r>
      <w:proofErr w:type="spellEnd"/>
      <w:r w:rsidR="000006B3" w:rsidRPr="007121D7"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  <w:t xml:space="preserve"> for </w:t>
      </w:r>
      <w:r w:rsidR="000006B3"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  <w:t xml:space="preserve">enzymes </w:t>
      </w:r>
      <w:proofErr w:type="spellStart"/>
      <w:r w:rsidR="000006B3"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  <w:t>involved</w:t>
      </w:r>
      <w:proofErr w:type="spellEnd"/>
      <w:r w:rsidR="000006B3"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  <w:t xml:space="preserve"> in plant </w:t>
      </w:r>
      <w:proofErr w:type="spellStart"/>
      <w:r w:rsidR="000006B3"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  <w:t>cell</w:t>
      </w:r>
      <w:proofErr w:type="spellEnd"/>
      <w:r w:rsidR="000006B3"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proofErr w:type="spellStart"/>
      <w:r w:rsidR="000006B3"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  <w:t>wall</w:t>
      </w:r>
      <w:proofErr w:type="spellEnd"/>
      <w:r w:rsidR="000006B3">
        <w:rPr>
          <w:rStyle w:val="None"/>
          <w:rFonts w:ascii="Times New Roman" w:hAnsi="Times New Roman" w:cs="Times New Roman"/>
          <w:b/>
          <w:color w:val="auto"/>
          <w:sz w:val="24"/>
          <w:szCs w:val="24"/>
        </w:rPr>
        <w:t xml:space="preserve"> modification</w:t>
      </w:r>
    </w:p>
    <w:p w:rsidR="000006B3" w:rsidRDefault="000006B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789" w:type="dxa"/>
        <w:tblInd w:w="108" w:type="dxa"/>
        <w:tblLook w:val="04A0"/>
      </w:tblPr>
      <w:tblGrid>
        <w:gridCol w:w="741"/>
        <w:gridCol w:w="2589"/>
        <w:gridCol w:w="1620"/>
        <w:gridCol w:w="2421"/>
        <w:gridCol w:w="1418"/>
      </w:tblGrid>
      <w:tr w:rsidR="000030AC" w:rsidRPr="007121D7" w:rsidTr="000030AC">
        <w:tc>
          <w:tcPr>
            <w:tcW w:w="74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9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Trinity id</w:t>
            </w:r>
          </w:p>
        </w:tc>
        <w:tc>
          <w:tcPr>
            <w:tcW w:w="1620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Gene id</w:t>
            </w:r>
          </w:p>
        </w:tc>
        <w:tc>
          <w:tcPr>
            <w:tcW w:w="242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Gene description</w:t>
            </w:r>
          </w:p>
        </w:tc>
        <w:tc>
          <w:tcPr>
            <w:tcW w:w="141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 </w:t>
            </w:r>
            <w:proofErr w:type="spellStart"/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>vsC</w:t>
            </w:r>
            <w:proofErr w:type="spellEnd"/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(Log2fold)</w:t>
            </w:r>
          </w:p>
        </w:tc>
      </w:tr>
      <w:tr w:rsidR="000030AC" w:rsidRPr="007121D7" w:rsidTr="000030AC">
        <w:tc>
          <w:tcPr>
            <w:tcW w:w="741" w:type="dxa"/>
            <w:vMerge w:val="restart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>PME</w:t>
            </w:r>
          </w:p>
        </w:tc>
        <w:tc>
          <w:tcPr>
            <w:tcW w:w="2589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TRINITY_DN27373_c0_g1</w:t>
            </w:r>
          </w:p>
        </w:tc>
        <w:tc>
          <w:tcPr>
            <w:tcW w:w="1620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PME21_SOLLC</w:t>
            </w:r>
          </w:p>
        </w:tc>
        <w:tc>
          <w:tcPr>
            <w:tcW w:w="242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Pectinesterase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2.1</w:t>
            </w:r>
          </w:p>
        </w:tc>
        <w:tc>
          <w:tcPr>
            <w:tcW w:w="141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sz w:val="20"/>
                <w:szCs w:val="20"/>
              </w:rPr>
              <w:t>7.95</w:t>
            </w:r>
          </w:p>
        </w:tc>
      </w:tr>
      <w:tr w:rsidR="000030AC" w:rsidRPr="007121D7" w:rsidTr="000030AC">
        <w:tc>
          <w:tcPr>
            <w:tcW w:w="741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9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TRINITY_DN5670_c0_g1</w:t>
            </w:r>
          </w:p>
        </w:tc>
        <w:tc>
          <w:tcPr>
            <w:tcW w:w="1620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PME53_ARATH</w:t>
            </w:r>
          </w:p>
        </w:tc>
        <w:tc>
          <w:tcPr>
            <w:tcW w:w="242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Probable </w:t>
            </w: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pectinesterase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53</w:t>
            </w:r>
          </w:p>
        </w:tc>
        <w:tc>
          <w:tcPr>
            <w:tcW w:w="141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sz w:val="20"/>
                <w:szCs w:val="20"/>
              </w:rPr>
              <w:t>6.97</w:t>
            </w:r>
          </w:p>
        </w:tc>
      </w:tr>
      <w:tr w:rsidR="000030AC" w:rsidRPr="007121D7" w:rsidTr="000030AC">
        <w:tc>
          <w:tcPr>
            <w:tcW w:w="741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9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TRINITY_DN31603_c0_g1</w:t>
            </w:r>
          </w:p>
        </w:tc>
        <w:tc>
          <w:tcPr>
            <w:tcW w:w="1620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PME3_PHAVU</w:t>
            </w:r>
          </w:p>
        </w:tc>
        <w:tc>
          <w:tcPr>
            <w:tcW w:w="242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Pectinesterase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</w:t>
            </w:r>
          </w:p>
        </w:tc>
        <w:tc>
          <w:tcPr>
            <w:tcW w:w="141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</w:tr>
      <w:tr w:rsidR="000030AC" w:rsidRPr="007121D7" w:rsidTr="000030AC">
        <w:tc>
          <w:tcPr>
            <w:tcW w:w="741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9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TRINITY_DN24278_c0_g1</w:t>
            </w:r>
          </w:p>
        </w:tc>
        <w:tc>
          <w:tcPr>
            <w:tcW w:w="1620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PME1_ARATH</w:t>
            </w:r>
          </w:p>
        </w:tc>
        <w:tc>
          <w:tcPr>
            <w:tcW w:w="242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Pectinesterase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</w:t>
            </w:r>
          </w:p>
        </w:tc>
        <w:tc>
          <w:tcPr>
            <w:tcW w:w="141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sz w:val="20"/>
                <w:szCs w:val="20"/>
              </w:rPr>
              <w:t>1.67</w:t>
            </w:r>
          </w:p>
        </w:tc>
      </w:tr>
      <w:tr w:rsidR="000030AC" w:rsidRPr="007121D7" w:rsidTr="000030AC">
        <w:tc>
          <w:tcPr>
            <w:tcW w:w="741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9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TRINITY_DN38817_c0_g1</w:t>
            </w:r>
          </w:p>
        </w:tc>
        <w:tc>
          <w:tcPr>
            <w:tcW w:w="1620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PME8_ARATH</w:t>
            </w:r>
          </w:p>
        </w:tc>
        <w:tc>
          <w:tcPr>
            <w:tcW w:w="242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pectinesterase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8</w:t>
            </w:r>
          </w:p>
        </w:tc>
        <w:tc>
          <w:tcPr>
            <w:tcW w:w="141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</w:tr>
      <w:tr w:rsidR="000030AC" w:rsidRPr="007121D7" w:rsidTr="000030AC">
        <w:tc>
          <w:tcPr>
            <w:tcW w:w="741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9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TRINITY_DN25960_c0_g1</w:t>
            </w:r>
          </w:p>
        </w:tc>
        <w:tc>
          <w:tcPr>
            <w:tcW w:w="1620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PME5_ARATH</w:t>
            </w:r>
          </w:p>
        </w:tc>
        <w:tc>
          <w:tcPr>
            <w:tcW w:w="242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Pectinesterase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</w:t>
            </w:r>
          </w:p>
        </w:tc>
        <w:tc>
          <w:tcPr>
            <w:tcW w:w="141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</w:tr>
      <w:tr w:rsidR="000030AC" w:rsidRPr="007121D7" w:rsidTr="000030AC">
        <w:tc>
          <w:tcPr>
            <w:tcW w:w="741" w:type="dxa"/>
            <w:vMerge w:val="restart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b/>
                <w:sz w:val="20"/>
                <w:szCs w:val="20"/>
              </w:rPr>
              <w:t>PMEI</w:t>
            </w:r>
          </w:p>
        </w:tc>
        <w:tc>
          <w:tcPr>
            <w:tcW w:w="2589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TRINITY_DN16634_c0_g1</w:t>
            </w:r>
          </w:p>
        </w:tc>
        <w:tc>
          <w:tcPr>
            <w:tcW w:w="1620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PMEI9_ARATH</w:t>
            </w:r>
          </w:p>
        </w:tc>
        <w:tc>
          <w:tcPr>
            <w:tcW w:w="242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Pectinesterase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inhibitor 9</w:t>
            </w:r>
          </w:p>
        </w:tc>
        <w:tc>
          <w:tcPr>
            <w:tcW w:w="141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sz w:val="20"/>
                <w:szCs w:val="20"/>
              </w:rPr>
              <w:t>4.47</w:t>
            </w:r>
          </w:p>
        </w:tc>
      </w:tr>
      <w:tr w:rsidR="000030AC" w:rsidRPr="007121D7" w:rsidTr="000030AC">
        <w:tc>
          <w:tcPr>
            <w:tcW w:w="741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9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TRINITY_DN26556_c0_g1</w:t>
            </w:r>
          </w:p>
        </w:tc>
        <w:tc>
          <w:tcPr>
            <w:tcW w:w="1620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PMI28_ORYSJ</w:t>
            </w:r>
          </w:p>
        </w:tc>
        <w:tc>
          <w:tcPr>
            <w:tcW w:w="242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Pectinesterase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inhibitor 28</w:t>
            </w:r>
          </w:p>
        </w:tc>
        <w:tc>
          <w:tcPr>
            <w:tcW w:w="141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sz w:val="20"/>
                <w:szCs w:val="20"/>
              </w:rPr>
              <w:t>2.08</w:t>
            </w:r>
          </w:p>
        </w:tc>
      </w:tr>
      <w:tr w:rsidR="000030AC" w:rsidRPr="007121D7" w:rsidTr="000030AC">
        <w:tc>
          <w:tcPr>
            <w:tcW w:w="741" w:type="dxa"/>
            <w:vMerge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9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TRINITY_DN23962_c0_g1</w:t>
            </w:r>
          </w:p>
        </w:tc>
        <w:tc>
          <w:tcPr>
            <w:tcW w:w="1620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PMEI3_ARATH</w:t>
            </w:r>
          </w:p>
        </w:tc>
        <w:tc>
          <w:tcPr>
            <w:tcW w:w="2421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Pectinesterase</w:t>
            </w:r>
            <w:proofErr w:type="spellEnd"/>
            <w:r w:rsidRPr="007121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inhibitor 3</w:t>
            </w:r>
          </w:p>
        </w:tc>
        <w:tc>
          <w:tcPr>
            <w:tcW w:w="1418" w:type="dxa"/>
            <w:vAlign w:val="center"/>
          </w:tcPr>
          <w:p w:rsidR="000030AC" w:rsidRPr="007121D7" w:rsidRDefault="000030AC" w:rsidP="009A499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21D7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</w:tr>
    </w:tbl>
    <w:p w:rsidR="000006B3" w:rsidRDefault="000006B3">
      <w:pPr>
        <w:rPr>
          <w:rFonts w:ascii="Times New Roman" w:hAnsi="Times New Roman" w:cs="Times New Roman"/>
          <w:sz w:val="24"/>
          <w:szCs w:val="24"/>
        </w:rPr>
        <w:sectPr w:rsidR="000006B3" w:rsidSect="009B52D3">
          <w:pgSz w:w="11906" w:h="16838"/>
          <w:pgMar w:top="1440" w:right="1440" w:bottom="1440" w:left="1276" w:header="709" w:footer="709" w:gutter="0"/>
          <w:cols w:space="708"/>
          <w:docGrid w:linePitch="360"/>
        </w:sectPr>
      </w:pPr>
    </w:p>
    <w:p w:rsidR="00F57A2C" w:rsidRDefault="009D632A" w:rsidP="00D77B04">
      <w:pPr>
        <w:rPr>
          <w:rFonts w:ascii="Times New Roman" w:hAnsi="Times New Roman" w:cs="Times New Roman"/>
          <w:sz w:val="24"/>
          <w:szCs w:val="24"/>
        </w:rPr>
      </w:pPr>
      <w:r w:rsidRPr="009D632A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8793804" cy="4130237"/>
            <wp:effectExtent l="19050" t="0" r="7296" b="0"/>
            <wp:docPr id="2" name="Picture 23" descr="C:\Users\dheeraj\Desktop\Fox pictures transcriptome\fINAL PICTURES\Supplementary figures\Figure S46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dheeraj\Desktop\Fox pictures transcriptome\fINAL PICTURES\Supplementary figures\Figure S460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5059" cy="4130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32A" w:rsidRDefault="009D632A" w:rsidP="009D632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S1: Expression level of </w:t>
      </w:r>
      <w:r w:rsidRPr="00294B25">
        <w:rPr>
          <w:rFonts w:ascii="Times New Roman" w:hAnsi="Times New Roman" w:cs="Times New Roman"/>
          <w:b/>
          <w:i/>
          <w:sz w:val="24"/>
          <w:szCs w:val="24"/>
        </w:rPr>
        <w:t>Fusarium oxysporum</w:t>
      </w:r>
      <w:r>
        <w:rPr>
          <w:rFonts w:ascii="Times New Roman" w:hAnsi="Times New Roman" w:cs="Times New Roman"/>
          <w:b/>
          <w:sz w:val="24"/>
          <w:szCs w:val="24"/>
        </w:rPr>
        <w:t xml:space="preserve"> R1 genes determined by RT-qPCR. Bars represent the relative quantification of Fox R1 based on comparison between </w:t>
      </w:r>
      <w:r w:rsidRPr="007B5145">
        <w:rPr>
          <w:rFonts w:ascii="Times New Roman" w:hAnsi="Times New Roman" w:cs="Times New Roman"/>
          <w:b/>
          <w:i/>
          <w:sz w:val="24"/>
          <w:szCs w:val="24"/>
        </w:rPr>
        <w:t>in-vivo</w:t>
      </w:r>
      <w:r>
        <w:rPr>
          <w:rFonts w:ascii="Times New Roman" w:hAnsi="Times New Roman" w:cs="Times New Roman"/>
          <w:b/>
          <w:sz w:val="24"/>
          <w:szCs w:val="24"/>
        </w:rPr>
        <w:t xml:space="preserve"> grown and </w:t>
      </w:r>
      <w:r w:rsidRPr="007B5145">
        <w:rPr>
          <w:rFonts w:ascii="Times New Roman" w:hAnsi="Times New Roman" w:cs="Times New Roman"/>
          <w:b/>
          <w:i/>
          <w:sz w:val="24"/>
          <w:szCs w:val="24"/>
        </w:rPr>
        <w:t>in-vitro</w:t>
      </w:r>
      <w:r>
        <w:rPr>
          <w:rFonts w:ascii="Times New Roman" w:hAnsi="Times New Roman" w:cs="Times New Roman"/>
          <w:b/>
          <w:sz w:val="24"/>
          <w:szCs w:val="24"/>
        </w:rPr>
        <w:t xml:space="preserve"> grown Fox R1. Error bars represents the standard deviation. </w:t>
      </w:r>
    </w:p>
    <w:p w:rsidR="009D632A" w:rsidRDefault="009D632A" w:rsidP="00D77B04">
      <w:pPr>
        <w:rPr>
          <w:rFonts w:ascii="Times New Roman" w:hAnsi="Times New Roman" w:cs="Times New Roman"/>
          <w:sz w:val="24"/>
          <w:szCs w:val="24"/>
        </w:rPr>
        <w:sectPr w:rsidR="009D632A" w:rsidSect="009D632A">
          <w:pgSz w:w="16838" w:h="11906" w:orient="landscape"/>
          <w:pgMar w:top="1276" w:right="1440" w:bottom="1440" w:left="1440" w:header="709" w:footer="709" w:gutter="0"/>
          <w:cols w:space="708"/>
          <w:docGrid w:linePitch="360"/>
        </w:sectPr>
      </w:pPr>
    </w:p>
    <w:p w:rsidR="009D632A" w:rsidRPr="00D76BDB" w:rsidRDefault="009D632A" w:rsidP="00D77B04">
      <w:pPr>
        <w:rPr>
          <w:rFonts w:ascii="Times New Roman" w:hAnsi="Times New Roman" w:cs="Times New Roman"/>
          <w:sz w:val="24"/>
          <w:szCs w:val="24"/>
        </w:rPr>
      </w:pPr>
    </w:p>
    <w:sectPr w:rsidR="009D632A" w:rsidRPr="00D76BDB" w:rsidSect="00494D8C">
      <w:pgSz w:w="16838" w:h="11906" w:orient="landscape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/>
  <w:rsids>
    <w:rsidRoot w:val="00D76BDB"/>
    <w:rsid w:val="000006B3"/>
    <w:rsid w:val="00000C4A"/>
    <w:rsid w:val="000030AC"/>
    <w:rsid w:val="00045219"/>
    <w:rsid w:val="000D3761"/>
    <w:rsid w:val="003B2DC2"/>
    <w:rsid w:val="004400C2"/>
    <w:rsid w:val="00494D8C"/>
    <w:rsid w:val="004E3166"/>
    <w:rsid w:val="004F7FAC"/>
    <w:rsid w:val="00737AAB"/>
    <w:rsid w:val="007B5CFD"/>
    <w:rsid w:val="008B587E"/>
    <w:rsid w:val="008F3927"/>
    <w:rsid w:val="00924EB6"/>
    <w:rsid w:val="009B52D3"/>
    <w:rsid w:val="009D632A"/>
    <w:rsid w:val="009F56F6"/>
    <w:rsid w:val="00A81F82"/>
    <w:rsid w:val="00A850A1"/>
    <w:rsid w:val="00C84318"/>
    <w:rsid w:val="00CF6EB5"/>
    <w:rsid w:val="00D60BB0"/>
    <w:rsid w:val="00D76BDB"/>
    <w:rsid w:val="00D77B04"/>
    <w:rsid w:val="00D91FF6"/>
    <w:rsid w:val="00E27334"/>
    <w:rsid w:val="00E30E39"/>
    <w:rsid w:val="00F41010"/>
    <w:rsid w:val="00F57A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A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6B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D63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32A"/>
    <w:rPr>
      <w:rFonts w:ascii="Tahoma" w:hAnsi="Tahoma" w:cs="Tahoma"/>
      <w:sz w:val="16"/>
      <w:szCs w:val="16"/>
    </w:rPr>
  </w:style>
  <w:style w:type="paragraph" w:customStyle="1" w:styleId="Body">
    <w:name w:val="Body"/>
    <w:rsid w:val="00A81F8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fr-FR" w:eastAsia="en-IN"/>
    </w:rPr>
  </w:style>
  <w:style w:type="paragraph" w:customStyle="1" w:styleId="BodyAA">
    <w:name w:val="Body A A"/>
    <w:qFormat/>
    <w:rsid w:val="00D60BB0"/>
    <w:pPr>
      <w:spacing w:after="0" w:line="240" w:lineRule="auto"/>
    </w:pPr>
    <w:rPr>
      <w:rFonts w:ascii="Helvetica" w:eastAsia="Arial Unicode MS" w:hAnsi="Helvetica" w:cs="Arial Unicode MS"/>
      <w:color w:val="000000"/>
      <w:u w:color="000000"/>
      <w:lang w:val="en-US" w:eastAsia="en-IN"/>
    </w:rPr>
  </w:style>
  <w:style w:type="character" w:customStyle="1" w:styleId="None">
    <w:name w:val="None"/>
    <w:qFormat/>
    <w:rsid w:val="000006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18</Pages>
  <Words>3498</Words>
  <Characters>19942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dheeraj taneja</dc:creator>
  <cp:lastModifiedBy>dheeraj taneja</cp:lastModifiedBy>
  <cp:revision>3</cp:revision>
  <dcterms:created xsi:type="dcterms:W3CDTF">2022-09-21T07:30:00Z</dcterms:created>
  <dcterms:modified xsi:type="dcterms:W3CDTF">2022-09-21T13:34:00Z</dcterms:modified>
</cp:coreProperties>
</file>