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51DF6" w14:textId="77777777" w:rsidR="00651763" w:rsidRPr="009F6EE8" w:rsidRDefault="00651763" w:rsidP="00651763">
      <w:pPr>
        <w:pStyle w:val="1"/>
        <w:jc w:val="center"/>
        <w:rPr>
          <w:rFonts w:ascii="Times New Roman" w:hAnsi="Times New Roman" w:cs="Times New Roman"/>
        </w:rPr>
      </w:pPr>
      <w:bookmarkStart w:id="0" w:name="_Hlk74226727"/>
      <w:bookmarkEnd w:id="0"/>
      <w:r w:rsidRPr="009F6EE8">
        <w:rPr>
          <w:rFonts w:ascii="Times New Roman" w:hAnsi="Times New Roman" w:cs="Times New Roman"/>
        </w:rPr>
        <w:t>Supporting Information</w:t>
      </w:r>
    </w:p>
    <w:p w14:paraId="1C2E1773" w14:textId="121DBB28" w:rsidR="0019641A" w:rsidRPr="00AF798B" w:rsidRDefault="0019641A" w:rsidP="0019641A">
      <w:pPr>
        <w:spacing w:line="480" w:lineRule="auto"/>
        <w:jc w:val="center"/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</w:pPr>
      <w:r w:rsidRPr="0019641A"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  <w:t>Bifunctional integration of La-Ni diatomic sites</w:t>
      </w:r>
      <w:r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  <w:t xml:space="preserve"> </w:t>
      </w:r>
      <w:r>
        <w:rPr>
          <w:rFonts w:ascii="Times New Roman" w:hAnsi="Times New Roman" w:hint="eastAsia"/>
          <w:b/>
          <w:bCs/>
          <w:color w:val="0D0D0D" w:themeColor="text1" w:themeTint="F2"/>
          <w:sz w:val="32"/>
          <w:szCs w:val="32"/>
        </w:rPr>
        <w:t>with</w:t>
      </w:r>
      <w:r w:rsidRPr="0019641A"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  <w:t xml:space="preserve"> optical and catalytical activ</w:t>
      </w:r>
      <w:r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  <w:t>ity</w:t>
      </w:r>
      <w:r w:rsidRPr="0019641A"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  <w:t xml:space="preserve"> for efficient CO</w:t>
      </w:r>
      <w:r w:rsidRPr="0019641A">
        <w:rPr>
          <w:rFonts w:ascii="Times New Roman" w:hAnsi="Times New Roman"/>
          <w:b/>
          <w:bCs/>
          <w:color w:val="0D0D0D" w:themeColor="text1" w:themeTint="F2"/>
          <w:sz w:val="32"/>
          <w:szCs w:val="32"/>
          <w:vertAlign w:val="subscript"/>
        </w:rPr>
        <w:t>2</w:t>
      </w:r>
      <w:r w:rsidRPr="0019641A">
        <w:rPr>
          <w:rFonts w:ascii="Times New Roman" w:hAnsi="Times New Roman"/>
          <w:b/>
          <w:bCs/>
          <w:color w:val="0D0D0D" w:themeColor="text1" w:themeTint="F2"/>
          <w:sz w:val="32"/>
          <w:szCs w:val="32"/>
        </w:rPr>
        <w:t xml:space="preserve"> photoreduction</w:t>
      </w:r>
    </w:p>
    <w:p w14:paraId="6FC03ECE" w14:textId="77777777" w:rsidR="00317E0A" w:rsidRPr="00AF798B" w:rsidRDefault="00317E0A" w:rsidP="00317E0A">
      <w:pPr>
        <w:spacing w:line="480" w:lineRule="auto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 xml:space="preserve">1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</w:rPr>
        <w:t>State Key Laboratory of Silicate Materials for Architectures, School of Materials Science and Engineering, Wuhan University of Technology, Wuhan 430070, P. R. China.</w:t>
      </w:r>
    </w:p>
    <w:p w14:paraId="3D365022" w14:textId="77777777" w:rsidR="00317E0A" w:rsidRPr="00AF798B" w:rsidRDefault="00317E0A" w:rsidP="00317E0A">
      <w:pPr>
        <w:spacing w:line="480" w:lineRule="auto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 xml:space="preserve">2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</w:rPr>
        <w:t>College of Science, Huazhong Agricultural University, Wuhan 430070, P. R. China.</w:t>
      </w:r>
    </w:p>
    <w:p w14:paraId="67AD0662" w14:textId="77777777" w:rsidR="00317E0A" w:rsidRPr="00AF798B" w:rsidRDefault="00317E0A" w:rsidP="00317E0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 xml:space="preserve">3 </w:t>
      </w:r>
      <w:r w:rsidRPr="00AF798B">
        <w:rPr>
          <w:rFonts w:ascii="Times New Roman" w:hAnsi="Times New Roman" w:cs="Times New Roman"/>
          <w:sz w:val="24"/>
          <w:szCs w:val="28"/>
        </w:rPr>
        <w:t xml:space="preserve">Faculty of Materials Science and Chemistry, China University of Geosciences, Wuhan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</w:rPr>
        <w:t>430070, P. R. China.</w:t>
      </w:r>
    </w:p>
    <w:p w14:paraId="73DADC3A" w14:textId="77777777" w:rsidR="00317E0A" w:rsidRPr="00AF798B" w:rsidRDefault="00317E0A" w:rsidP="00317E0A">
      <w:pPr>
        <w:spacing w:line="480" w:lineRule="auto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>4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</w:rPr>
        <w:t xml:space="preserve"> Univ. Grenoble-Alpes, CEA, CNRS, IRIG/SyMMES, STEP, 38000 Grenoble, France.</w:t>
      </w:r>
    </w:p>
    <w:p w14:paraId="2E3F9C3A" w14:textId="77777777" w:rsidR="00317E0A" w:rsidRPr="00AF798B" w:rsidRDefault="00317E0A" w:rsidP="00317E0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 xml:space="preserve">5 </w:t>
      </w:r>
      <w:r w:rsidRPr="00AF798B">
        <w:rPr>
          <w:rFonts w:ascii="Times New Roman" w:hAnsi="Times New Roman" w:cs="Times New Roman"/>
          <w:sz w:val="24"/>
          <w:szCs w:val="28"/>
        </w:rPr>
        <w:t>Institut Européen des Membranes, IEM, UMR 5635, Université Montpellier, ENSCM, CNRS, Montpellier 34000, France.</w:t>
      </w:r>
    </w:p>
    <w:p w14:paraId="595919FC" w14:textId="77777777" w:rsidR="00317E0A" w:rsidRPr="00E051E1" w:rsidRDefault="00317E0A" w:rsidP="00317E0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AF798B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 xml:space="preserve">6 </w:t>
      </w:r>
      <w:r w:rsidRPr="00AF798B">
        <w:rPr>
          <w:rFonts w:ascii="Times New Roman" w:hAnsi="Times New Roman" w:cs="Times New Roman"/>
          <w:sz w:val="24"/>
          <w:szCs w:val="28"/>
        </w:rPr>
        <w:t xml:space="preserve">Shanghai Synchrotron Radiation Facility (SSRF), Shanghai Institute of Applied Physics, Chinese Academy of Sciences, Shanghai 200120, </w:t>
      </w:r>
      <w:r w:rsidRPr="00AF798B">
        <w:rPr>
          <w:rFonts w:ascii="Times New Roman" w:hAnsi="Times New Roman"/>
          <w:color w:val="0D0D0D" w:themeColor="text1" w:themeTint="F2"/>
          <w:sz w:val="24"/>
          <w:szCs w:val="24"/>
        </w:rPr>
        <w:t>P. R.</w:t>
      </w:r>
      <w:r>
        <w:rPr>
          <w:rFonts w:ascii="Times New Roman" w:hAnsi="Times New Roman"/>
          <w:color w:val="0D0D0D" w:themeColor="text1" w:themeTint="F2"/>
          <w:sz w:val="24"/>
          <w:szCs w:val="24"/>
        </w:rPr>
        <w:t xml:space="preserve"> </w:t>
      </w:r>
      <w:r w:rsidRPr="00AF798B">
        <w:rPr>
          <w:rFonts w:ascii="Times New Roman" w:hAnsi="Times New Roman" w:cs="Times New Roman"/>
          <w:sz w:val="24"/>
          <w:szCs w:val="28"/>
        </w:rPr>
        <w:t>China.</w:t>
      </w:r>
    </w:p>
    <w:p w14:paraId="4A46CC3C" w14:textId="77777777" w:rsidR="00317E0A" w:rsidRPr="00AF798B" w:rsidRDefault="00317E0A" w:rsidP="00317E0A">
      <w:pPr>
        <w:spacing w:line="480" w:lineRule="auto"/>
        <w:rPr>
          <w:rFonts w:ascii="Times New Roman" w:hAnsi="Times New Roman"/>
          <w:sz w:val="24"/>
          <w:szCs w:val="24"/>
        </w:rPr>
      </w:pPr>
      <w:r w:rsidRPr="00AF798B">
        <w:rPr>
          <w:rFonts w:ascii="Times New Roman" w:hAnsi="Times New Roman"/>
          <w:sz w:val="24"/>
          <w:szCs w:val="24"/>
        </w:rPr>
        <w:t>[*]</w:t>
      </w:r>
      <w:r w:rsidRPr="00AF798B">
        <w:rPr>
          <w:rFonts w:ascii="Times New Roman" w:hAnsi="Times New Roman" w:hint="eastAsia"/>
          <w:sz w:val="24"/>
          <w:szCs w:val="24"/>
        </w:rPr>
        <w:t xml:space="preserve"> </w:t>
      </w:r>
      <w:r w:rsidRPr="00AF798B">
        <w:rPr>
          <w:rFonts w:ascii="Times New Roman" w:hAnsi="Times New Roman"/>
          <w:sz w:val="24"/>
          <w:szCs w:val="24"/>
        </w:rPr>
        <w:t>Corresponding authors:</w:t>
      </w:r>
    </w:p>
    <w:p w14:paraId="19160506" w14:textId="77777777" w:rsidR="00317E0A" w:rsidRPr="008C7EDC" w:rsidRDefault="00317E0A" w:rsidP="00317E0A">
      <w:pPr>
        <w:spacing w:line="480" w:lineRule="auto"/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AF798B">
        <w:rPr>
          <w:rFonts w:ascii="Times New Roman" w:hAnsi="Times New Roman"/>
          <w:sz w:val="24"/>
          <w:szCs w:val="24"/>
        </w:rPr>
        <w:t xml:space="preserve">Prof. </w:t>
      </w:r>
      <w:r w:rsidRPr="00AF798B">
        <w:rPr>
          <w:rFonts w:ascii="Times New Roman" w:hAnsi="Times New Roman" w:hint="eastAsia"/>
          <w:sz w:val="24"/>
          <w:szCs w:val="24"/>
        </w:rPr>
        <w:t>Yueli L</w:t>
      </w:r>
      <w:r>
        <w:rPr>
          <w:rFonts w:ascii="Times New Roman" w:hAnsi="Times New Roman"/>
          <w:sz w:val="24"/>
          <w:szCs w:val="24"/>
        </w:rPr>
        <w:t>iu,</w:t>
      </w:r>
      <w:r w:rsidRPr="008C7EDC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8" w:history="1">
        <w:r w:rsidRPr="008C7EDC">
          <w:rPr>
            <w:rFonts w:ascii="Times New Roman" w:hAnsi="Times New Roman" w:cs="Times New Roman"/>
            <w:b/>
            <w:color w:val="0000FF"/>
            <w:sz w:val="24"/>
            <w:szCs w:val="24"/>
            <w:u w:val="single"/>
          </w:rPr>
          <w:t>lylliuwhut@whut.edu.cn</w:t>
        </w:r>
      </w:hyperlink>
    </w:p>
    <w:p w14:paraId="7CCB67E1" w14:textId="77777777" w:rsidR="00317E0A" w:rsidRPr="008C7EDC" w:rsidRDefault="00317E0A" w:rsidP="00317E0A">
      <w:pPr>
        <w:spacing w:line="480" w:lineRule="auto"/>
        <w:ind w:firstLineChars="300" w:firstLine="720"/>
        <w:rPr>
          <w:rFonts w:ascii="Times New Roman" w:hAnsi="Times New Roman" w:cs="Times New Roman"/>
          <w:b/>
          <w:sz w:val="24"/>
          <w:szCs w:val="24"/>
        </w:rPr>
      </w:pPr>
      <w:r w:rsidRPr="008C7EDC">
        <w:rPr>
          <w:rFonts w:ascii="Times New Roman" w:hAnsi="Times New Roman" w:cs="Times New Roman"/>
          <w:sz w:val="24"/>
          <w:szCs w:val="24"/>
        </w:rPr>
        <w:t>Prof. Shengyao Wang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C7EDC">
        <w:rPr>
          <w:rFonts w:ascii="Times New Roman" w:hAnsi="Times New Roman" w:cs="Times New Roman"/>
          <w:sz w:val="24"/>
          <w:szCs w:val="24"/>
        </w:rPr>
        <w:t xml:space="preserve">E-mail: </w:t>
      </w:r>
      <w:r w:rsidRPr="008C7EDC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>wangshengyao@mail.hzau.edu.cn</w:t>
      </w:r>
    </w:p>
    <w:p w14:paraId="225D257E" w14:textId="77777777" w:rsidR="00317E0A" w:rsidRPr="008C7EDC" w:rsidRDefault="00317E0A" w:rsidP="00317E0A">
      <w:pPr>
        <w:spacing w:line="480" w:lineRule="auto"/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8C7EDC">
        <w:rPr>
          <w:rFonts w:ascii="Times New Roman" w:hAnsi="Times New Roman" w:cs="Times New Roman"/>
          <w:sz w:val="24"/>
          <w:szCs w:val="24"/>
        </w:rPr>
        <w:t>Prof. Keqiang Chen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C7EDC">
        <w:rPr>
          <w:rFonts w:ascii="Times New Roman" w:hAnsi="Times New Roman" w:cs="Times New Roman"/>
          <w:sz w:val="24"/>
          <w:szCs w:val="24"/>
        </w:rPr>
        <w:t xml:space="preserve">E-mail: </w:t>
      </w:r>
      <w:r w:rsidRPr="008C7EDC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>chenkeqiang@cug.edu.cn</w:t>
      </w:r>
    </w:p>
    <w:p w14:paraId="6A7404E6" w14:textId="77777777" w:rsidR="00317E0A" w:rsidRPr="008C7EDC" w:rsidRDefault="00317E0A" w:rsidP="00317E0A">
      <w:pPr>
        <w:spacing w:line="480" w:lineRule="auto"/>
        <w:ind w:firstLineChars="300" w:firstLine="720"/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</w:pPr>
      <w:r w:rsidRPr="008C7EDC">
        <w:rPr>
          <w:rFonts w:ascii="Times New Roman" w:hAnsi="Times New Roman" w:cs="Times New Roman"/>
          <w:sz w:val="24"/>
          <w:szCs w:val="24"/>
        </w:rPr>
        <w:t>Prof. Peter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7EDC">
        <w:rPr>
          <w:rFonts w:ascii="Times New Roman" w:hAnsi="Times New Roman" w:cs="Times New Roman"/>
          <w:sz w:val="24"/>
          <w:szCs w:val="24"/>
        </w:rPr>
        <w:t>Reiss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C7EDC">
        <w:rPr>
          <w:rFonts w:ascii="Times New Roman" w:hAnsi="Times New Roman" w:cs="Times New Roman"/>
          <w:sz w:val="24"/>
          <w:szCs w:val="24"/>
        </w:rPr>
        <w:t>E-mail:</w:t>
      </w:r>
      <w:r w:rsidRPr="008C7EDC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 xml:space="preserve"> peter.reiss@cea.fr</w:t>
      </w:r>
    </w:p>
    <w:p w14:paraId="7FECD93F" w14:textId="77777777" w:rsidR="00317E0A" w:rsidRDefault="00317E0A" w:rsidP="00317E0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C574318" w14:textId="77777777" w:rsidR="00317E0A" w:rsidRPr="00C96BE6" w:rsidRDefault="00317E0A" w:rsidP="00317E0A">
      <w:pPr>
        <w:spacing w:line="480" w:lineRule="auto"/>
      </w:pPr>
      <w:r w:rsidRPr="00AF798B">
        <w:rPr>
          <w:rFonts w:ascii="Times New Roman" w:hAnsi="Times New Roman"/>
          <w:color w:val="000000"/>
          <w:sz w:val="24"/>
          <w:szCs w:val="24"/>
        </w:rPr>
        <w:t>[</w:t>
      </w:r>
      <w:r w:rsidRPr="00AF798B">
        <w:rPr>
          <w:rFonts w:ascii="Times New Roman" w:hAnsi="Times New Roman"/>
          <w:sz w:val="24"/>
          <w:szCs w:val="24"/>
          <w:vertAlign w:val="superscript"/>
        </w:rPr>
        <w:t>†</w:t>
      </w:r>
      <w:r w:rsidRPr="00AF798B">
        <w:rPr>
          <w:rFonts w:ascii="Times New Roman" w:hAnsi="Times New Roman"/>
          <w:color w:val="000000"/>
          <w:sz w:val="24"/>
          <w:szCs w:val="24"/>
        </w:rPr>
        <w:t>]</w:t>
      </w:r>
      <w:r w:rsidRPr="00AF798B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AF798B">
        <w:rPr>
          <w:rFonts w:ascii="Times New Roman" w:hAnsi="Times New Roman"/>
          <w:color w:val="000000"/>
          <w:sz w:val="24"/>
          <w:szCs w:val="24"/>
        </w:rPr>
        <w:t xml:space="preserve">These authors contributed equally to this study and share </w:t>
      </w:r>
      <w:r>
        <w:rPr>
          <w:rFonts w:ascii="Times New Roman" w:hAnsi="Times New Roman"/>
          <w:color w:val="000000"/>
          <w:sz w:val="24"/>
          <w:szCs w:val="24"/>
        </w:rPr>
        <w:t xml:space="preserve">the </w:t>
      </w:r>
      <w:r w:rsidRPr="00AF798B">
        <w:rPr>
          <w:rFonts w:ascii="Times New Roman" w:hAnsi="Times New Roman"/>
          <w:color w:val="000000"/>
          <w:sz w:val="24"/>
          <w:szCs w:val="24"/>
        </w:rPr>
        <w:t>first</w:t>
      </w:r>
      <w:r w:rsidRPr="00AF798B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AF798B">
        <w:rPr>
          <w:rFonts w:ascii="Times New Roman" w:hAnsi="Times New Roman"/>
          <w:color w:val="000000"/>
          <w:sz w:val="24"/>
          <w:szCs w:val="24"/>
        </w:rPr>
        <w:t>authorship.</w:t>
      </w:r>
      <w:r w:rsidRPr="00AF798B">
        <w:br w:type="page"/>
      </w:r>
    </w:p>
    <w:p w14:paraId="7848A333" w14:textId="2C367896" w:rsidR="00A66865" w:rsidRDefault="00A66865" w:rsidP="00A66865">
      <w:pPr>
        <w:widowControl/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bookmarkStart w:id="1" w:name="_GoBack"/>
      <w:bookmarkEnd w:id="1"/>
      <w:r w:rsidRPr="009F6EE8">
        <w:rPr>
          <w:rFonts w:ascii="Times New Roman" w:hAnsi="Times New Roman" w:cs="Times New Roman"/>
          <w:b/>
          <w:bCs/>
          <w:sz w:val="32"/>
          <w:szCs w:val="36"/>
        </w:rPr>
        <w:lastRenderedPageBreak/>
        <w:t>Supplementary Notes</w:t>
      </w:r>
    </w:p>
    <w:p w14:paraId="37333773" w14:textId="161DECE3" w:rsidR="009C249F" w:rsidRPr="00631A42" w:rsidRDefault="00310911" w:rsidP="00631A42">
      <w:pPr>
        <w:spacing w:beforeLines="50" w:before="156" w:line="480" w:lineRule="auto"/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Note </w:t>
      </w:r>
      <w:r w:rsidR="00404E4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C35B97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7112C" w:rsidRPr="001B46FD">
        <w:rPr>
          <w:rFonts w:ascii="Times New Roman" w:hAnsi="Times New Roman"/>
          <w:color w:val="000000" w:themeColor="text1"/>
          <w:sz w:val="24"/>
          <w:szCs w:val="18"/>
        </w:rPr>
        <w:t>C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>ompar</w:t>
      </w:r>
      <w:r w:rsidR="0047112C" w:rsidRPr="001B46FD">
        <w:rPr>
          <w:rFonts w:ascii="Times New Roman" w:hAnsi="Times New Roman"/>
          <w:color w:val="000000" w:themeColor="text1"/>
          <w:sz w:val="24"/>
          <w:szCs w:val="18"/>
        </w:rPr>
        <w:t>ed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 xml:space="preserve"> with the N 1s characteristic peaks of Phen/COF-5 (3</w:t>
      </w:r>
      <w:r w:rsidR="00C2764F" w:rsidRPr="007E1B4C">
        <w:rPr>
          <w:rFonts w:ascii="Times New Roman" w:hAnsi="Times New Roman"/>
          <w:color w:val="000000" w:themeColor="text1"/>
          <w:sz w:val="24"/>
          <w:szCs w:val="18"/>
        </w:rPr>
        <w:t>98.9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 xml:space="preserve"> eV, C=N), </w:t>
      </w:r>
      <w:r w:rsidR="00C2764F" w:rsidRPr="007E1B4C">
        <w:rPr>
          <w:rFonts w:ascii="Times New Roman" w:hAnsi="Times New Roman"/>
          <w:color w:val="000000" w:themeColor="text1"/>
          <w:sz w:val="24"/>
          <w:szCs w:val="18"/>
        </w:rPr>
        <w:t xml:space="preserve">a slight upshift of </w:t>
      </w:r>
      <w:bookmarkStart w:id="2" w:name="_Hlk105502958"/>
      <w:r w:rsidR="00C2764F" w:rsidRPr="007E1B4C">
        <w:rPr>
          <w:rFonts w:ascii="Times New Roman" w:hAnsi="Times New Roman"/>
          <w:color w:val="000000" w:themeColor="text1"/>
          <w:sz w:val="24"/>
          <w:szCs w:val="18"/>
        </w:rPr>
        <w:t>N 1s peaks</w:t>
      </w:r>
      <w:bookmarkEnd w:id="2"/>
      <w:r w:rsidR="00C2764F" w:rsidRPr="007E1B4C">
        <w:rPr>
          <w:rFonts w:ascii="Times New Roman" w:hAnsi="Times New Roman"/>
          <w:color w:val="000000" w:themeColor="text1"/>
          <w:sz w:val="24"/>
          <w:szCs w:val="18"/>
        </w:rPr>
        <w:t xml:space="preserve"> (399.9 eV) in LaNi-Phen/COF-5 </w:t>
      </w:r>
      <w:r w:rsidR="00C2764F" w:rsidRPr="007E1B4C">
        <w:rPr>
          <w:rFonts w:ascii="Times New Roman" w:hAnsi="Times New Roman" w:hint="eastAsia"/>
          <w:color w:val="000000" w:themeColor="text1"/>
          <w:sz w:val="24"/>
          <w:szCs w:val="18"/>
        </w:rPr>
        <w:t>i</w:t>
      </w:r>
      <w:r w:rsidR="00C2764F" w:rsidRPr="007E1B4C">
        <w:rPr>
          <w:rFonts w:ascii="Times New Roman" w:hAnsi="Times New Roman"/>
          <w:color w:val="000000" w:themeColor="text1"/>
          <w:sz w:val="24"/>
          <w:szCs w:val="18"/>
        </w:rPr>
        <w:t>s observed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 xml:space="preserve"> (Supplementary Fig. </w:t>
      </w:r>
      <w:r w:rsidR="0047112C" w:rsidRPr="001B46FD">
        <w:rPr>
          <w:rFonts w:ascii="Times New Roman" w:hAnsi="Times New Roman"/>
          <w:color w:val="000000" w:themeColor="text1"/>
          <w:sz w:val="24"/>
          <w:szCs w:val="18"/>
        </w:rPr>
        <w:t>7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>)</w:t>
      </w:r>
      <w:r w:rsidR="00171FDC" w:rsidRPr="001B46FD">
        <w:rPr>
          <w:rFonts w:ascii="Times New Roman" w:hAnsi="Times New Roman"/>
          <w:color w:val="000000" w:themeColor="text1"/>
          <w:sz w:val="24"/>
          <w:szCs w:val="18"/>
          <w:vertAlign w:val="superscript"/>
        </w:rPr>
        <w:t>1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 xml:space="preserve">. </w:t>
      </w:r>
      <w:r w:rsidR="00C2764F" w:rsidRPr="001B46F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The increase of </w:t>
      </w:r>
      <w:r w:rsidR="00751F27" w:rsidRPr="001B46F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the </w:t>
      </w:r>
      <w:r w:rsidR="00C2764F" w:rsidRPr="001B46F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binding energy is attributed to the decrease of </w:t>
      </w:r>
      <w:r w:rsidR="00751F27" w:rsidRPr="001B46F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the </w:t>
      </w:r>
      <w:r w:rsidR="00C2764F" w:rsidRPr="001B46F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electron cloud density of the Phen nitrogen, resulting from the electron transfer from nitrogen atoms in Phen to La or Ni ions. 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 xml:space="preserve">Besides, </w:t>
      </w:r>
      <w:r w:rsidR="00C2764F" w:rsidRPr="001B46FD">
        <w:rPr>
          <w:rFonts w:ascii="Times New Roman" w:hAnsi="Times New Roman"/>
          <w:color w:val="000000" w:themeColor="text1"/>
          <w:sz w:val="24"/>
          <w:szCs w:val="24"/>
        </w:rPr>
        <w:t xml:space="preserve">the N 1s signal of LaNi-Phen/COF-5 </w:t>
      </w:r>
      <w:r w:rsidR="00751F27" w:rsidRPr="001B46FD">
        <w:rPr>
          <w:rFonts w:ascii="Times New Roman" w:hAnsi="Times New Roman"/>
          <w:color w:val="000000" w:themeColor="text1"/>
          <w:sz w:val="24"/>
          <w:szCs w:val="24"/>
          <w:lang w:val="fr-FR"/>
        </w:rPr>
        <w:t>may</w:t>
      </w:r>
      <w:r w:rsidR="00C2764F" w:rsidRPr="001B46FD">
        <w:rPr>
          <w:rFonts w:ascii="Times New Roman" w:hAnsi="Times New Roman"/>
          <w:color w:val="000000" w:themeColor="text1"/>
          <w:sz w:val="24"/>
          <w:szCs w:val="24"/>
        </w:rPr>
        <w:t xml:space="preserve"> be deconvoluted into two types of peaks located at 399.2 and 401.1 eV, corresponding to metal-N and C-N,</w:t>
      </w:r>
      <w:r w:rsidR="00751F27" w:rsidRPr="001B46FD">
        <w:rPr>
          <w:rFonts w:ascii="Times New Roman" w:hAnsi="Times New Roman"/>
          <w:color w:val="000000" w:themeColor="text1"/>
          <w:sz w:val="24"/>
          <w:szCs w:val="24"/>
        </w:rPr>
        <w:t xml:space="preserve"> respectively,</w:t>
      </w:r>
      <w:r w:rsidR="00C2764F" w:rsidRPr="001B46F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>which is caused by the coordination of nitrogen atoms with Ni and La ions</w:t>
      </w:r>
      <w:r w:rsidR="00171FDC" w:rsidRPr="001B46FD">
        <w:rPr>
          <w:rFonts w:ascii="Times New Roman" w:hAnsi="Times New Roman"/>
          <w:color w:val="000000" w:themeColor="text1"/>
          <w:sz w:val="24"/>
          <w:szCs w:val="18"/>
          <w:vertAlign w:val="superscript"/>
        </w:rPr>
        <w:t>2</w:t>
      </w:r>
      <w:r w:rsidR="00C2764F" w:rsidRPr="001B46FD">
        <w:rPr>
          <w:rFonts w:ascii="Times New Roman" w:hAnsi="Times New Roman"/>
          <w:color w:val="000000" w:themeColor="text1"/>
          <w:sz w:val="24"/>
          <w:szCs w:val="18"/>
        </w:rPr>
        <w:t>.</w:t>
      </w:r>
      <w:r w:rsidR="00282187" w:rsidRPr="001B46FD">
        <w:rPr>
          <w:rFonts w:ascii="Times New Roman" w:hAnsi="Times New Roman"/>
          <w:color w:val="000000" w:themeColor="text1"/>
          <w:sz w:val="24"/>
          <w:szCs w:val="18"/>
        </w:rPr>
        <w:t xml:space="preserve"> </w:t>
      </w:r>
    </w:p>
    <w:p w14:paraId="79B77214" w14:textId="3037E65F" w:rsidR="00C35B97" w:rsidRPr="009F6EE8" w:rsidRDefault="009C249F" w:rsidP="009C249F">
      <w:pPr>
        <w:spacing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Note </w:t>
      </w:r>
      <w:r w:rsidR="00404E48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The coordination between N atoms in Phen and La/Ni ions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i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 </w:t>
      </w:r>
      <w:r w:rsidR="0028218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also </w:t>
      </w:r>
      <w:r w:rsidR="006901F9">
        <w:rPr>
          <w:rFonts w:ascii="Times New Roman" w:hAnsi="Times New Roman"/>
          <w:color w:val="0D0D0D" w:themeColor="text1" w:themeTint="F2"/>
          <w:sz w:val="24"/>
          <w:szCs w:val="18"/>
        </w:rPr>
        <w:t>confirmed</w:t>
      </w:r>
      <w:r w:rsidR="006901F9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by Fourier Transform Infrared (FTIR) spectroscopy (Supplementary Fig</w:t>
      </w:r>
      <w:r w:rsidR="009723F8" w:rsidRPr="009F6EE8">
        <w:rPr>
          <w:rFonts w:ascii="Times New Roman" w:hAnsi="Times New Roman"/>
          <w:color w:val="0D0D0D" w:themeColor="text1" w:themeTint="F2"/>
          <w:sz w:val="24"/>
          <w:szCs w:val="18"/>
        </w:rPr>
        <w:t>s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. </w:t>
      </w:r>
      <w:r w:rsidR="007E302E">
        <w:rPr>
          <w:rFonts w:ascii="Times New Roman" w:hAnsi="Times New Roman"/>
          <w:color w:val="0D0D0D" w:themeColor="text1" w:themeTint="F2"/>
          <w:sz w:val="24"/>
          <w:szCs w:val="18"/>
        </w:rPr>
        <w:t>8</w:t>
      </w:r>
      <w:r w:rsidR="007E302E" w:rsidRPr="009F6EE8">
        <w:rPr>
          <w:rFonts w:ascii="Times New Roman" w:hAnsi="Times New Roman"/>
          <w:color w:val="0D0D0D" w:themeColor="text1" w:themeTint="F2"/>
          <w:sz w:val="24"/>
          <w:szCs w:val="18"/>
        </w:rPr>
        <w:t>a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,</w:t>
      </w:r>
      <w:r w:rsidR="009723F8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7E302E">
        <w:rPr>
          <w:rFonts w:ascii="Times New Roman" w:hAnsi="Times New Roman"/>
          <w:color w:val="0D0D0D" w:themeColor="text1" w:themeTint="F2"/>
          <w:sz w:val="24"/>
          <w:szCs w:val="18"/>
        </w:rPr>
        <w:t>8</w:t>
      </w:r>
      <w:r w:rsidR="007E302E" w:rsidRPr="009F6EE8">
        <w:rPr>
          <w:rFonts w:ascii="Times New Roman" w:hAnsi="Times New Roman"/>
          <w:color w:val="0D0D0D" w:themeColor="text1" w:themeTint="F2"/>
          <w:sz w:val="24"/>
          <w:szCs w:val="18"/>
        </w:rPr>
        <w:t>b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). The FTIR spectra of COF-5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colloid</w:t>
      </w:r>
      <w:r w:rsidR="0028218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indicate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the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typical stretching bands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originat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ing from B-O, C-O</w:t>
      </w:r>
      <w:r w:rsidR="00282187" w:rsidRPr="009F6EE8">
        <w:rPr>
          <w:rFonts w:ascii="Times New Roman" w:hAnsi="Times New Roman"/>
          <w:color w:val="0D0D0D" w:themeColor="text1" w:themeTint="F2"/>
          <w:sz w:val="24"/>
          <w:szCs w:val="18"/>
        </w:rPr>
        <w:t>,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and B-C vibrations at around 1344, 1242</w:t>
      </w:r>
      <w:r w:rsidR="00282187" w:rsidRPr="009F6EE8">
        <w:rPr>
          <w:rFonts w:ascii="Times New Roman" w:hAnsi="Times New Roman"/>
          <w:color w:val="0D0D0D" w:themeColor="text1" w:themeTint="F2"/>
          <w:sz w:val="24"/>
          <w:szCs w:val="18"/>
        </w:rPr>
        <w:t>,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and 1020 cm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,</w:t>
      </w:r>
      <w:r w:rsidR="00751F2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respectively</w:t>
      </w:r>
      <w:r w:rsidR="00751F27" w:rsidRPr="009F6EE8">
        <w:rPr>
          <w:rFonts w:ascii="Times New Roman" w:hAnsi="Times New Roman"/>
          <w:color w:val="0D0D0D" w:themeColor="text1" w:themeTint="F2"/>
          <w:sz w:val="24"/>
          <w:szCs w:val="18"/>
        </w:rPr>
        <w:t>,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revealing the existence of boronic ester groups with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the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characteristic five-membered ring</w:t>
      </w:r>
      <w:r w:rsidR="007E1B4C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3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.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>T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hese peaks are well</w:t>
      </w:r>
      <w:r w:rsidR="00282187" w:rsidRPr="009F6EE8">
        <w:rPr>
          <w:rFonts w:ascii="Times New Roman" w:hAnsi="Times New Roman"/>
          <w:color w:val="0D0D0D" w:themeColor="text1" w:themeTint="F2"/>
          <w:sz w:val="24"/>
          <w:szCs w:val="18"/>
        </w:rPr>
        <w:t>-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matched with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the FTIR spectrum of LaNi-Phen/COF-5, indicating that the loading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of LaNi-Phen has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>a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negligible effect on the molecular structure of the COF-5 colloid. Furthermore, in the FTIR spectrum of LaNi-Phen/COF-5, the C=N stretching bonds </w:t>
      </w:r>
      <w:r w:rsidR="006901F9">
        <w:rPr>
          <w:rFonts w:ascii="Times New Roman" w:hAnsi="Times New Roman"/>
          <w:color w:val="0D0D0D" w:themeColor="text1" w:themeTint="F2"/>
          <w:sz w:val="24"/>
          <w:szCs w:val="18"/>
        </w:rPr>
        <w:t xml:space="preserve">at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1602 cm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and the C-H </w:t>
      </w:r>
      <w:r w:rsidR="006901F9">
        <w:rPr>
          <w:rFonts w:ascii="Times New Roman" w:hAnsi="Times New Roman"/>
          <w:color w:val="0D0D0D" w:themeColor="text1" w:themeTint="F2"/>
          <w:sz w:val="24"/>
          <w:szCs w:val="18"/>
        </w:rPr>
        <w:t>bands</w:t>
      </w:r>
      <w:r w:rsidR="006901F9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6901F9">
        <w:rPr>
          <w:rFonts w:ascii="Times New Roman" w:hAnsi="Times New Roman"/>
          <w:color w:val="0D0D0D" w:themeColor="text1" w:themeTint="F2"/>
          <w:sz w:val="24"/>
          <w:szCs w:val="18"/>
        </w:rPr>
        <w:t xml:space="preserve">at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842 and 718 cm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reveal </w:t>
      </w:r>
      <w:bookmarkStart w:id="3" w:name="_Hlk105503384"/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a slight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 xml:space="preserve">bathochromic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shift</w:t>
      </w:r>
      <w:bookmarkEnd w:id="3"/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compared with those in the starting material of Phen (1643, 854 and 740 cm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="006901F9">
        <w:rPr>
          <w:rFonts w:ascii="Times New Roman" w:hAnsi="Times New Roman"/>
          <w:color w:val="0D0D0D" w:themeColor="text1" w:themeTint="F2"/>
          <w:sz w:val="24"/>
          <w:szCs w:val="18"/>
        </w:rPr>
        <w:t xml:space="preserve">,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respectively</w:t>
      </w:r>
      <w:r w:rsidR="006901F9">
        <w:rPr>
          <w:rFonts w:ascii="Times New Roman" w:hAnsi="Times New Roman"/>
          <w:color w:val="0D0D0D" w:themeColor="text1" w:themeTint="F2"/>
          <w:sz w:val="24"/>
          <w:szCs w:val="18"/>
        </w:rPr>
        <w:t>)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, indicating that Ni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-N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>and</w:t>
      </w:r>
      <w:r w:rsidR="00356FC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La-N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bonds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between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356FC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the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LaCl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3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·6H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>and</w:t>
      </w:r>
      <w:r w:rsidR="00356FC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NiCl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·6H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>starting compounds</w:t>
      </w:r>
      <w:r w:rsidR="00356FC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and 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the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Phen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groups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are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formed</w:t>
      </w:r>
      <w:r w:rsidR="007E1B4C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4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.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As expected, La-Phen/COF-5 and Ni-Phen/COF-5 show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similar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lastRenderedPageBreak/>
        <w:t xml:space="preserve">characteristics </w:t>
      </w:r>
      <w:r w:rsidR="00C35B9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of 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the </w:t>
      </w:r>
      <w:r w:rsidR="00C35B97" w:rsidRPr="009F6EE8">
        <w:rPr>
          <w:rFonts w:ascii="Times New Roman" w:hAnsi="Times New Roman"/>
          <w:color w:val="0D0D0D" w:themeColor="text1" w:themeTint="F2"/>
          <w:sz w:val="24"/>
          <w:szCs w:val="18"/>
        </w:rPr>
        <w:t>vibrational peaks.</w:t>
      </w:r>
    </w:p>
    <w:p w14:paraId="2C90FBF9" w14:textId="5725BFB7" w:rsidR="003E7790" w:rsidRPr="009F6EE8" w:rsidRDefault="00014B71" w:rsidP="001E336C">
      <w:pPr>
        <w:spacing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</w:rPr>
      </w:pPr>
      <w:bookmarkStart w:id="4" w:name="_Hlk108164902"/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Note </w:t>
      </w:r>
      <w:r w:rsidR="00404E48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3E7790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The permanent porosity of LaNi-Phen/COF-5 </w:t>
      </w:r>
      <w:r w:rsidR="003E7790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i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>s investigated by N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2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adsorption isotherm measurements at 77 K (Supplementary Fig. </w:t>
      </w:r>
      <w:r w:rsidR="00171FDC">
        <w:rPr>
          <w:rFonts w:ascii="Times New Roman" w:hAnsi="Times New Roman"/>
          <w:color w:val="0D0D0D" w:themeColor="text1" w:themeTint="F2"/>
          <w:sz w:val="24"/>
          <w:szCs w:val="18"/>
        </w:rPr>
        <w:t>10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), exhibiting </w:t>
      </w:r>
      <w:r w:rsidR="003E7790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the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>decrease in the Brunauer-Emmett-Teller (BET) surface area (1326 m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2</w:t>
      </w:r>
      <w:r w:rsidR="00631A42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>g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)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 xml:space="preserve">compared to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that of pure COF-5 colloid </w:t>
      </w:r>
      <w:r w:rsidR="003E7790" w:rsidRPr="00A03259">
        <w:rPr>
          <w:rFonts w:ascii="Times New Roman" w:hAnsi="Times New Roman"/>
          <w:color w:val="0D0D0D" w:themeColor="text1" w:themeTint="F2"/>
          <w:sz w:val="24"/>
          <w:szCs w:val="18"/>
        </w:rPr>
        <w:t>(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>1490</w:t>
      </w:r>
      <w:r w:rsidR="003E7790" w:rsidRPr="00631A42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>m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2</w:t>
      </w:r>
      <w:r w:rsidR="00631A42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>g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) due to the occupancy of </w:t>
      </w:r>
      <w:r w:rsidR="00751F2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the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partial pore spaces after impregnation. As expected, the implantation of LaNi-Phen results in 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>a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decrease in porosity, which is consistent with the specific surface area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 xml:space="preserve"> shown</w:t>
      </w:r>
      <w:r w:rsidR="003E7790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in </w:t>
      </w:r>
      <w:r w:rsidR="00224686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Supplementary Fig. </w:t>
      </w:r>
      <w:r w:rsidR="00BB3D84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171FDC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3E7790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. 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Although the specific surface area of LaNi-Phen/COF-5 is slightly lower than that of COF-5 colloid, it exhibits </w:t>
      </w:r>
      <w:r w:rsidR="00356FCB">
        <w:rPr>
          <w:rFonts w:ascii="Times New Roman" w:hAnsi="Times New Roman"/>
          <w:color w:val="0D0D0D" w:themeColor="text1" w:themeTint="F2"/>
          <w:sz w:val="24"/>
          <w:szCs w:val="18"/>
        </w:rPr>
        <w:t xml:space="preserve">a </w:t>
      </w:r>
      <w:r w:rsidR="0009583B">
        <w:rPr>
          <w:rFonts w:ascii="Times New Roman" w:hAnsi="Times New Roman" w:hint="eastAsia"/>
          <w:color w:val="0D0D0D" w:themeColor="text1" w:themeTint="F2"/>
          <w:sz w:val="24"/>
          <w:szCs w:val="18"/>
        </w:rPr>
        <w:t>much</w:t>
      </w:r>
      <w:r w:rsidR="0009583B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>high</w:t>
      </w:r>
      <w:r w:rsidR="0009583B">
        <w:rPr>
          <w:rFonts w:ascii="Times New Roman" w:hAnsi="Times New Roman"/>
          <w:color w:val="0D0D0D" w:themeColor="text1" w:themeTint="F2"/>
          <w:sz w:val="24"/>
          <w:szCs w:val="18"/>
        </w:rPr>
        <w:t>er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CO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2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adsorption capacity, which proves that the integration of LaNi-Phen into COF-5 colloid is conducive to </w:t>
      </w:r>
      <w:r w:rsidR="0009583B" w:rsidRPr="009F6EE8">
        <w:rPr>
          <w:rFonts w:ascii="Times New Roman" w:hAnsi="Times New Roman"/>
          <w:color w:val="0D0D0D" w:themeColor="text1" w:themeTint="F2"/>
          <w:sz w:val="24"/>
          <w:szCs w:val="18"/>
        </w:rPr>
        <w:t>improv</w:t>
      </w:r>
      <w:r w:rsidR="0009583B">
        <w:rPr>
          <w:rFonts w:ascii="Times New Roman" w:hAnsi="Times New Roman"/>
          <w:color w:val="0D0D0D" w:themeColor="text1" w:themeTint="F2"/>
          <w:sz w:val="24"/>
          <w:szCs w:val="18"/>
        </w:rPr>
        <w:t>e</w:t>
      </w:r>
      <w:r w:rsidR="0009583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>the adsorption of CO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2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molecules (Supplementary Fig. </w:t>
      </w:r>
      <w:r w:rsidR="00BB3D84" w:rsidRPr="009F6EE8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BB3D84">
        <w:rPr>
          <w:rFonts w:ascii="Times New Roman" w:hAnsi="Times New Roman"/>
          <w:color w:val="0D0D0D" w:themeColor="text1" w:themeTint="F2"/>
          <w:sz w:val="24"/>
          <w:szCs w:val="18"/>
        </w:rPr>
        <w:t>3</w:t>
      </w:r>
      <w:r w:rsidR="00CE41C2" w:rsidRPr="009F6EE8">
        <w:rPr>
          <w:rFonts w:ascii="Times New Roman" w:hAnsi="Times New Roman"/>
          <w:color w:val="0D0D0D" w:themeColor="text1" w:themeTint="F2"/>
          <w:sz w:val="24"/>
          <w:szCs w:val="18"/>
        </w:rPr>
        <w:t>).</w:t>
      </w:r>
    </w:p>
    <w:bookmarkEnd w:id="4"/>
    <w:p w14:paraId="25B7CD2D" w14:textId="6929C58F" w:rsidR="00266A39" w:rsidRPr="009F6EE8" w:rsidRDefault="00266A39" w:rsidP="00F57977">
      <w:pPr>
        <w:spacing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Note </w:t>
      </w:r>
      <w:r w:rsidR="00404E48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The bandgap (</w:t>
      </w:r>
      <w:r w:rsidRPr="003F4B75">
        <w:rPr>
          <w:rFonts w:ascii="Times New Roman" w:hAnsi="Times New Roman"/>
          <w:i/>
          <w:iCs/>
          <w:color w:val="0D0D0D" w:themeColor="text1" w:themeTint="F2"/>
          <w:sz w:val="24"/>
          <w:szCs w:val="24"/>
          <w:shd w:val="clear" w:color="auto" w:fill="FFFFFF"/>
        </w:rPr>
        <w:t>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g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) of COF-5 and LaNi-Phen/COF-5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are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estimated to be 3.12 and 2.86 eV</w:t>
      </w:r>
      <w:r w:rsidR="00356FC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,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356FCB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respectively</w:t>
      </w:r>
      <w:r w:rsidR="00356FC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,</w:t>
      </w:r>
      <w:r w:rsidR="00356FCB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51F2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by 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employing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Tauc</w:t>
      </w:r>
      <w:r w:rsidR="00356FC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plots (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Supplementary Fig. 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B20826">
        <w:rPr>
          <w:rFonts w:ascii="Times New Roman" w:hAnsi="Times New Roman"/>
          <w:color w:val="0D0D0D" w:themeColor="text1" w:themeTint="F2"/>
          <w:sz w:val="24"/>
          <w:szCs w:val="18"/>
        </w:rPr>
        <w:t>4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b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). The </w:t>
      </w:r>
      <w:r w:rsidR="00392BAF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significant</w:t>
      </w:r>
      <w:r w:rsidR="00392BA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reduction </w:t>
      </w:r>
      <w:r w:rsidR="0023169E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of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the bandgap facilitates the photogeneration of carriers and improves the light-harvesting properties of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LaNi-Phen/COF-5. The Fermi energy level (</w:t>
      </w:r>
      <w:r w:rsidRPr="003F4B75">
        <w:rPr>
          <w:rFonts w:ascii="Times New Roman" w:hAnsi="Times New Roman"/>
          <w:i/>
          <w:iCs/>
          <w:color w:val="0D0D0D" w:themeColor="text1" w:themeTint="F2"/>
          <w:sz w:val="24"/>
          <w:szCs w:val="24"/>
          <w:shd w:val="clear" w:color="auto" w:fill="FFFFFF"/>
        </w:rPr>
        <w:t>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Fermi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) and the valence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band maximum (VBM) of LaNi-Phen/COF-5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are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determined by ultraviolet photoelectron spectroscopy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(UPS)</w:t>
      </w:r>
      <w:r w:rsidR="00113A35">
        <w:rPr>
          <w:rFonts w:ascii="Times New Roman" w:hAnsi="Times New Roman"/>
          <w:color w:val="4472C4" w:themeColor="accent1"/>
          <w:sz w:val="24"/>
          <w:szCs w:val="24"/>
          <w:shd w:val="clear" w:color="auto" w:fill="FFFFFF"/>
          <w:vertAlign w:val="superscript"/>
        </w:rPr>
        <w:t>5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 Based on the full scan UPS spectra of LaNi-Phen/COF-5 (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Supplementary Fig. 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B20826">
        <w:rPr>
          <w:rFonts w:ascii="Times New Roman" w:hAnsi="Times New Roman"/>
          <w:color w:val="0D0D0D" w:themeColor="text1" w:themeTint="F2"/>
          <w:sz w:val="24"/>
          <w:szCs w:val="18"/>
        </w:rPr>
        <w:t>6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a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), we infer that the cut-off edge energy and Fermi edge energy are 15.93 eV and 0.76 eV, respectively (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Supplementary Fig. 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B20826">
        <w:rPr>
          <w:rFonts w:ascii="Times New Roman" w:hAnsi="Times New Roman"/>
          <w:color w:val="0D0D0D" w:themeColor="text1" w:themeTint="F2"/>
          <w:sz w:val="24"/>
          <w:szCs w:val="18"/>
        </w:rPr>
        <w:t>6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b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). Accordingly, the Fermi energy level is calculated as 5.27 eV,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while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the top position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of VB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is determined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to be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1B778C" w:rsidRPr="001B778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−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6.03 eV with respect to the vacuum level</w:t>
      </w:r>
      <w:r w:rsidR="00113A35" w:rsidRPr="005A2D7A">
        <w:rPr>
          <w:rFonts w:ascii="Times New Roman" w:hAnsi="Times New Roman"/>
          <w:color w:val="4472C4" w:themeColor="accent1"/>
          <w:sz w:val="24"/>
          <w:szCs w:val="24"/>
          <w:shd w:val="clear" w:color="auto" w:fill="FFFFFF"/>
          <w:vertAlign w:val="superscript"/>
        </w:rPr>
        <w:t>6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 Combined with the bandgap (</w:t>
      </w:r>
      <w:r w:rsidRPr="009F6EE8">
        <w:rPr>
          <w:rFonts w:ascii="Times New Roman" w:hAnsi="Times New Roman"/>
          <w:i/>
          <w:color w:val="0D0D0D" w:themeColor="text1" w:themeTint="F2"/>
          <w:sz w:val="24"/>
          <w:szCs w:val="24"/>
          <w:shd w:val="clear" w:color="auto" w:fill="FFFFFF"/>
        </w:rPr>
        <w:t>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g</w:t>
      </w:r>
      <w:r w:rsidRPr="003F4B75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=</w:t>
      </w:r>
      <w:r w:rsidR="001B778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2.86 eV) of LaNi-Phen/COF-5, the valence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lastRenderedPageBreak/>
        <w:t>band maximum (VBM) and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the</w:t>
      </w:r>
      <w:r w:rsidRPr="009F6EE8">
        <w:rPr>
          <w:color w:val="0D0D0D" w:themeColor="text1" w:themeTint="F2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conduction band minimum (CBM) of LaNi-Phen/COF-5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are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calculated as 1.53 and </w:t>
      </w:r>
      <w:r w:rsidR="001B778C" w:rsidRPr="001B778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−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1.33 V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versus NHE, respectively. The corresponding energy level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structure and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the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hypothetic mechanism for the photocatalytic CO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reduction with LaNi-Phen/COF-5 are illustrated in 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Supplementary Fig. 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1</w:t>
      </w:r>
      <w:r w:rsidR="00B20826">
        <w:rPr>
          <w:rFonts w:ascii="Times New Roman" w:hAnsi="Times New Roman"/>
          <w:color w:val="0D0D0D" w:themeColor="text1" w:themeTint="F2"/>
          <w:sz w:val="24"/>
          <w:szCs w:val="18"/>
        </w:rPr>
        <w:t>6</w:t>
      </w:r>
      <w:r w:rsidR="00B20826" w:rsidRPr="009F6EE8">
        <w:rPr>
          <w:rFonts w:ascii="Times New Roman" w:hAnsi="Times New Roman"/>
          <w:color w:val="0D0D0D" w:themeColor="text1" w:themeTint="F2"/>
          <w:sz w:val="24"/>
          <w:szCs w:val="18"/>
        </w:rPr>
        <w:t>c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</w:t>
      </w:r>
      <w:r w:rsidRPr="009F6EE8"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Notably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, the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CBM of LaNi-Phen/COF-5 is more negative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than the redox potential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value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of </w:t>
      </w:r>
      <w:r w:rsidR="001B778C" w:rsidRPr="001B778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−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0.</w:t>
      </w:r>
      <w:r w:rsidR="001B778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53</w:t>
      </w:r>
      <w:r w:rsidR="001B778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V</w:t>
      </w:r>
      <w:r w:rsidRPr="009F6EE8">
        <w:rPr>
          <w:rFonts w:ascii="Times New Roman" w:hAnsi="Times New Roman"/>
          <w:i/>
          <w:iCs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(</w:t>
      </w:r>
      <w:r w:rsidRPr="009F6EE8">
        <w:rPr>
          <w:rFonts w:ascii="Times New Roman" w:hAnsi="Times New Roman"/>
          <w:i/>
          <w:iCs/>
          <w:color w:val="0D0D0D" w:themeColor="text1" w:themeTint="F2"/>
          <w:sz w:val="24"/>
          <w:szCs w:val="24"/>
          <w:shd w:val="clear" w:color="auto" w:fill="FFFFFF"/>
        </w:rPr>
        <w:t>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perscript"/>
        </w:rPr>
        <w:t>0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(CO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/CO)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)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versus NHE. Electrons photoexcited from the VBM of LaNi-Phen/COF-5 to the CBM, thus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enabl</w:t>
      </w:r>
      <w:r w:rsidR="0023169E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e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the reduction of adsorbed CO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molecules to generate CO.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Besides, for the</w:t>
      </w:r>
      <w:r w:rsidR="001E336C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oxidation half-reaction, the photoexcited holes in the VB of LaNi-Phen/COF-5 </w:t>
      </w:r>
      <w:r w:rsidR="0023169E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are 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consumed by electrons provided by BIH, in which H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 is oxidized to O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or H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perscript"/>
        </w:rPr>
        <w:t>+</w:t>
      </w:r>
      <w:r w:rsidR="001E336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</w:p>
    <w:p w14:paraId="46D0A760" w14:textId="77939957" w:rsidR="00C14761" w:rsidRPr="009F6EE8" w:rsidRDefault="00C14761" w:rsidP="00EF7031">
      <w:pPr>
        <w:spacing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</w:rPr>
      </w:pPr>
      <w:bookmarkStart w:id="5" w:name="_Hlk108166473"/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Note </w:t>
      </w:r>
      <w:r w:rsidR="00404E48"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="008D70EE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To further evaluate the stability of the as-prepared La/Ni diatomic photocatalysts, </w:t>
      </w:r>
      <w:r w:rsidR="00751F2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the </w:t>
      </w:r>
      <w:r w:rsidR="008D70EE" w:rsidRPr="009F6EE8">
        <w:rPr>
          <w:rFonts w:ascii="Times New Roman" w:hAnsi="Times New Roman"/>
          <w:color w:val="0D0D0D" w:themeColor="text1" w:themeTint="F2"/>
          <w:sz w:val="24"/>
          <w:szCs w:val="18"/>
        </w:rPr>
        <w:t>heterogeneity experiments were performed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by removing the catalyst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from the reaction medium at t=4 h by centrifugation. The photocatalytic </w:t>
      </w:r>
      <w:r w:rsidR="002735FB" w:rsidRPr="009F6EE8">
        <w:rPr>
          <w:rFonts w:ascii="Times New Roman" w:hAnsi="Times New Roman"/>
          <w:color w:val="0D0D0D" w:themeColor="text1" w:themeTint="F2"/>
          <w:sz w:val="24"/>
          <w:szCs w:val="18"/>
        </w:rPr>
        <w:t>CO</w:t>
      </w:r>
      <w:r w:rsidR="002735FB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2</w:t>
      </w:r>
      <w:r w:rsidR="002735F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reduction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>experiments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>were</w:t>
      </w:r>
      <w:r w:rsidR="002735F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carried out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with the filtrate (catalyst removed) under the same reaction conditions</w:t>
      </w:r>
      <w:r w:rsidR="002735F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, which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>is a process of the gas-liquid phase. When the catalyst was removed,</w:t>
      </w:r>
      <w:r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>the generated gases, such as CO and H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2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>, were vented from the sealed system</w:t>
      </w:r>
      <w:r w:rsidR="006A7753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(Supplementary Fig. 22), indicating that the diatomic species of LaNi-Phen </w:t>
      </w:r>
      <w:r w:rsidR="00751F2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may </w:t>
      </w:r>
      <w:r w:rsidR="006A7753" w:rsidRPr="009F6EE8">
        <w:rPr>
          <w:rFonts w:ascii="Times New Roman" w:hAnsi="Times New Roman"/>
          <w:color w:val="0D0D0D" w:themeColor="text1" w:themeTint="F2"/>
          <w:sz w:val="24"/>
          <w:szCs w:val="18"/>
        </w:rPr>
        <w:t>be stably confined in the pores of COF-5 colloid without shedding during the photocatalytic CO</w:t>
      </w:r>
      <w:r w:rsidR="006A7753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2</w:t>
      </w:r>
      <w:r w:rsidR="006A7753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reduction process.</w:t>
      </w:r>
    </w:p>
    <w:p w14:paraId="3CCD54A4" w14:textId="6A5C6F4E" w:rsidR="00AF376B" w:rsidRPr="009F6EE8" w:rsidRDefault="00AF376B" w:rsidP="00C14761">
      <w:pPr>
        <w:spacing w:line="480" w:lineRule="auto"/>
        <w:rPr>
          <w:rFonts w:ascii="Times New Roman" w:hAnsi="Times New Roman"/>
          <w:color w:val="0D0D0D" w:themeColor="text1" w:themeTint="F2"/>
          <w:sz w:val="24"/>
          <w:szCs w:val="1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Note </w:t>
      </w:r>
      <w:r w:rsidR="00404E48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23B4D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The carrier lifetime </w:t>
      </w:r>
      <w:r w:rsidR="00723B4D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of the </w:t>
      </w:r>
      <w:r w:rsidR="00723B4D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photogenerated charges </w:t>
      </w:r>
      <w:r w:rsidR="00723B4D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i</w:t>
      </w:r>
      <w:r w:rsidR="00723B4D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s further evaluated by </w:t>
      </w:r>
      <w:r w:rsidR="00723B4D" w:rsidRPr="009F6EE8">
        <w:rPr>
          <w:rFonts w:ascii="Times New Roman" w:hAnsi="Times New Roman"/>
          <w:color w:val="0D0D0D" w:themeColor="text1" w:themeTint="F2"/>
          <w:sz w:val="24"/>
          <w:szCs w:val="24"/>
        </w:rPr>
        <w:t xml:space="preserve">time-resolved photoluminescence (TRPL) measurements </w:t>
      </w:r>
      <w:r w:rsidR="00723B4D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using an excitation wavelength of 365 nm</w:t>
      </w:r>
      <w:r w:rsidR="00381183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, </w:t>
      </w:r>
      <w:r w:rsidR="00381183" w:rsidRPr="009F6EE8">
        <w:rPr>
          <w:rFonts w:ascii="Times New Roman" w:hAnsi="Times New Roman"/>
          <w:color w:val="0D0D0D" w:themeColor="text1" w:themeTint="F2"/>
          <w:sz w:val="24"/>
          <w:szCs w:val="24"/>
        </w:rPr>
        <w:t>indicating charge transfer processes</w:t>
      </w:r>
      <w:r w:rsidR="00F57977" w:rsidRPr="009F6EE8">
        <w:rPr>
          <w:rFonts w:ascii="Times New Roman" w:hAnsi="Times New Roman"/>
          <w:color w:val="0D0D0D" w:themeColor="text1" w:themeTint="F2"/>
          <w:sz w:val="24"/>
          <w:szCs w:val="24"/>
        </w:rPr>
        <w:t xml:space="preserve"> </w:t>
      </w:r>
      <w:r w:rsidR="00F5797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(Supplementary </w:t>
      </w:r>
      <w:r w:rsidR="00F57977" w:rsidRPr="009F6EE8">
        <w:rPr>
          <w:rFonts w:ascii="Times New Roman" w:hAnsi="Times New Roman"/>
          <w:color w:val="0D0D0D" w:themeColor="text1" w:themeTint="F2"/>
          <w:sz w:val="24"/>
          <w:szCs w:val="18"/>
        </w:rPr>
        <w:lastRenderedPageBreak/>
        <w:t xml:space="preserve">Fig. </w:t>
      </w:r>
      <w:r w:rsidR="003331ED">
        <w:rPr>
          <w:rFonts w:ascii="Times New Roman" w:hAnsi="Times New Roman"/>
          <w:color w:val="0D0D0D" w:themeColor="text1" w:themeTint="F2"/>
          <w:sz w:val="24"/>
          <w:szCs w:val="18"/>
        </w:rPr>
        <w:t>31</w:t>
      </w:r>
      <w:r w:rsidR="00F57977" w:rsidRPr="009F6EE8">
        <w:rPr>
          <w:rFonts w:ascii="Times New Roman" w:hAnsi="Times New Roman"/>
          <w:color w:val="0D0D0D" w:themeColor="text1" w:themeTint="F2"/>
          <w:sz w:val="24"/>
          <w:szCs w:val="18"/>
        </w:rPr>
        <w:t>)</w:t>
      </w:r>
      <w:r w:rsidR="00113A35">
        <w:rPr>
          <w:rFonts w:ascii="Times New Roman" w:hAnsi="Times New Roman"/>
          <w:color w:val="4472C4" w:themeColor="accent1"/>
          <w:sz w:val="24"/>
          <w:szCs w:val="24"/>
          <w:vertAlign w:val="superscript"/>
        </w:rPr>
        <w:t>7</w:t>
      </w:r>
      <w:r w:rsidR="00723B4D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</w:t>
      </w:r>
      <w:r w:rsidR="006A585C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6A585C" w:rsidRPr="009F6EE8">
        <w:rPr>
          <w:rFonts w:ascii="Times New Roman" w:hAnsi="Times New Roman"/>
          <w:color w:val="0D0D0D" w:themeColor="text1" w:themeTint="F2"/>
          <w:sz w:val="24"/>
          <w:szCs w:val="24"/>
        </w:rPr>
        <w:t>The average carrier lifetime of the catalysts</w:t>
      </w:r>
      <w:r w:rsidR="006A585C" w:rsidRPr="009F6EE8">
        <w:rPr>
          <w:rFonts w:ascii="Times New Roman" w:hAnsi="Times New Roman" w:hint="eastAsia"/>
          <w:color w:val="0D0D0D" w:themeColor="text1" w:themeTint="F2"/>
          <w:sz w:val="24"/>
          <w:szCs w:val="24"/>
        </w:rPr>
        <w:t xml:space="preserve"> </w:t>
      </w:r>
      <w:r w:rsidR="006A585C" w:rsidRPr="009F6EE8">
        <w:rPr>
          <w:rFonts w:ascii="Times New Roman" w:hAnsi="Times New Roman"/>
          <w:color w:val="0D0D0D" w:themeColor="text1" w:themeTint="F2"/>
          <w:sz w:val="24"/>
          <w:szCs w:val="24"/>
        </w:rPr>
        <w:t xml:space="preserve">is summarized in </w:t>
      </w:r>
      <w:r w:rsidR="00F57977" w:rsidRPr="009F6EE8">
        <w:rPr>
          <w:rFonts w:ascii="Times New Roman" w:hAnsi="Times New Roman" w:cs="Times New Roman"/>
          <w:sz w:val="24"/>
          <w:szCs w:val="28"/>
        </w:rPr>
        <w:t>Supplementary Table 6</w:t>
      </w:r>
      <w:r w:rsidR="006A585C" w:rsidRPr="009F6EE8">
        <w:rPr>
          <w:rFonts w:ascii="Times New Roman" w:hAnsi="Times New Roman"/>
          <w:color w:val="0D0D0D" w:themeColor="text1" w:themeTint="F2"/>
          <w:sz w:val="24"/>
          <w:szCs w:val="24"/>
        </w:rPr>
        <w:t xml:space="preserve">.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Photoelectrochemical measurements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are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carried out to verify the charge carrier transfer rate of the catalysts. The response curve of LaNi-Phen/COF-5 shows the largest photocurrent density when the electrodes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are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illuminated with </w:t>
      </w:r>
      <w:r w:rsidR="003331ED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u</w:t>
      </w:r>
      <w:r w:rsidR="003331ED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ltraviolet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-visible light (λ</w:t>
      </w:r>
      <w:r w:rsidR="00CC2117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86D37" w:rsidRPr="009F6EE8">
        <w:rPr>
          <w:rFonts w:ascii="Tahoma" w:hAnsi="Tahoma" w:cs="Tahoma" w:hint="eastAsia"/>
          <w:color w:val="0D0D0D" w:themeColor="text1" w:themeTint="F2"/>
          <w:sz w:val="24"/>
          <w:szCs w:val="24"/>
          <w:shd w:val="clear" w:color="auto" w:fill="FFFFFF"/>
        </w:rPr>
        <w:t>≥</w:t>
      </w:r>
      <w:r w:rsidR="00CC2117">
        <w:rPr>
          <w:rFonts w:ascii="Tahoma" w:hAnsi="Tahoma" w:cs="Tahoma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350 nm), indicating 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the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lang w:val="fr-FR"/>
        </w:rPr>
        <w:t>enhanced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electrical conductivity and prolonged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</w:rPr>
        <w:t>carrier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lifetime of 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the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photogenerated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charge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s (</w:t>
      </w:r>
      <w:r w:rsidR="00F57977" w:rsidRPr="009F6EE8">
        <w:rPr>
          <w:rFonts w:ascii="Times New Roman" w:hAnsi="Times New Roman"/>
          <w:color w:val="0D0D0D" w:themeColor="text1" w:themeTint="F2"/>
          <w:sz w:val="24"/>
          <w:szCs w:val="18"/>
        </w:rPr>
        <w:t>Supplementary Fig. 3</w:t>
      </w:r>
      <w:r w:rsidR="003331ED">
        <w:rPr>
          <w:rFonts w:ascii="Times New Roman" w:hAnsi="Times New Roman"/>
          <w:color w:val="0D0D0D" w:themeColor="text1" w:themeTint="F2"/>
          <w:sz w:val="24"/>
          <w:szCs w:val="18"/>
        </w:rPr>
        <w:t>2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). The enhancement of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the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photocurrent intensity contributes to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the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improved efficiency for 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the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photocatalytic CO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reduction. Electrochemical impedance spectroscopy (EIS) is applied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to determine the electron transport characteristics of the catalysts. As shown in </w:t>
      </w:r>
      <w:r w:rsidR="00F57977" w:rsidRPr="009F6EE8">
        <w:rPr>
          <w:rFonts w:ascii="Times New Roman" w:hAnsi="Times New Roman"/>
          <w:color w:val="0D0D0D" w:themeColor="text1" w:themeTint="F2"/>
          <w:sz w:val="24"/>
          <w:szCs w:val="18"/>
        </w:rPr>
        <w:t>Supplementary Fig. 3</w:t>
      </w:r>
      <w:r w:rsidR="003331ED">
        <w:rPr>
          <w:rFonts w:ascii="Times New Roman" w:hAnsi="Times New Roman"/>
          <w:color w:val="0D0D0D" w:themeColor="text1" w:themeTint="F2"/>
          <w:sz w:val="24"/>
          <w:szCs w:val="18"/>
        </w:rPr>
        <w:t>3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, among all the photocatalysts,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lang w:val="fr-FR"/>
        </w:rPr>
        <w:t>a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remarkably decreased radius of the Nyquist plot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i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s observed after loading of the 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COF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-5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colloids with the combination of La/Ni metallic complexes, demonstrating </w:t>
      </w:r>
      <w:r w:rsidR="009917A1" w:rsidRPr="005A2D7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the lower resistance for charge transfer separation</w:t>
      </w:r>
      <w:r w:rsidR="00786D37" w:rsidRPr="005A2D7A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E1578" w:rsidRPr="005A2D7A">
        <w:rPr>
          <w:rFonts w:ascii="Times New Roman" w:hAnsi="Times New Roman"/>
          <w:sz w:val="24"/>
          <w:szCs w:val="24"/>
          <w:shd w:val="clear" w:color="auto" w:fill="FFFFFF"/>
        </w:rPr>
        <w:t xml:space="preserve">in the case of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LaNi-Phen/COF-5. To sum up, integrating La-Ni dual-atom sites into the COF-5 colloid leads to 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synergistic effect</w:t>
      </w:r>
      <w:r w:rsidR="00CE157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s</w:t>
      </w:r>
      <w:r w:rsidR="00327364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,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which are the origin of the</w:t>
      </w:r>
      <w:r w:rsidR="00786D37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lang w:val="fr-FR"/>
        </w:rPr>
        <w:t xml:space="preserve">observed outstanding </w:t>
      </w:r>
      <w:r w:rsidR="00786D37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photoelectric performance of the LaNi-Phen/COF-5 catalyst.</w:t>
      </w:r>
    </w:p>
    <w:bookmarkEnd w:id="5"/>
    <w:p w14:paraId="7F5E1597" w14:textId="6C114D9B" w:rsidR="00A66865" w:rsidRPr="009F6EE8" w:rsidRDefault="00A66865">
      <w:pPr>
        <w:widowControl/>
        <w:jc w:val="left"/>
      </w:pPr>
      <w:r w:rsidRPr="009F6EE8">
        <w:br w:type="page"/>
      </w:r>
    </w:p>
    <w:p w14:paraId="6EDB36BB" w14:textId="134D807F" w:rsidR="00AA00AE" w:rsidRPr="009F6EE8" w:rsidRDefault="00143E94" w:rsidP="00143E94">
      <w:pPr>
        <w:spacing w:beforeLines="50" w:before="156" w:afterLines="100" w:after="312"/>
        <w:rPr>
          <w:rFonts w:ascii="Times New Roman" w:hAnsi="Times New Roman" w:cs="Times New Roman"/>
          <w:b/>
          <w:bCs/>
          <w:sz w:val="28"/>
          <w:szCs w:val="32"/>
        </w:rPr>
      </w:pPr>
      <w:r w:rsidRPr="009F6EE8">
        <w:rPr>
          <w:rFonts w:ascii="Times New Roman" w:hAnsi="Times New Roman" w:cs="Times New Roman"/>
          <w:b/>
          <w:bCs/>
          <w:sz w:val="28"/>
          <w:szCs w:val="32"/>
        </w:rPr>
        <w:lastRenderedPageBreak/>
        <w:t>Supplementary Figures</w:t>
      </w:r>
    </w:p>
    <w:p w14:paraId="0E64B74C" w14:textId="77777777" w:rsidR="009723F8" w:rsidRPr="009F6EE8" w:rsidRDefault="009723F8" w:rsidP="00143E94">
      <w:pPr>
        <w:spacing w:beforeLines="50" w:before="156" w:afterLines="100" w:after="312"/>
        <w:rPr>
          <w:rFonts w:ascii="Times New Roman" w:hAnsi="Times New Roman" w:cs="Times New Roman"/>
          <w:b/>
          <w:bCs/>
          <w:sz w:val="28"/>
          <w:szCs w:val="32"/>
        </w:rPr>
      </w:pPr>
    </w:p>
    <w:p w14:paraId="5CDB0BCD" w14:textId="058D5AED" w:rsidR="00AC5796" w:rsidRPr="004A1E95" w:rsidRDefault="004A1E95" w:rsidP="00FB0B69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AE5EB13" wp14:editId="1E198E2B">
                <wp:simplePos x="0" y="0"/>
                <wp:positionH relativeFrom="margin">
                  <wp:posOffset>4114657</wp:posOffset>
                </wp:positionH>
                <wp:positionV relativeFrom="paragraph">
                  <wp:posOffset>78700</wp:posOffset>
                </wp:positionV>
                <wp:extent cx="271780" cy="389890"/>
                <wp:effectExtent l="0" t="0" r="0" b="0"/>
                <wp:wrapNone/>
                <wp:docPr id="7297" name="文本框 7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92277F" w14:textId="514C4DC2" w:rsidR="004A1E95" w:rsidRPr="004A1E95" w:rsidRDefault="004A1E95" w:rsidP="004A1E9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type w14:anchorId="1AE5EB13" id="_x0000_t202" coordsize="21600,21600" o:spt="202" path="m,l,21600r21600,l21600,xe">
                <v:stroke joinstyle="miter"/>
                <v:path gradientshapeok="t" o:connecttype="rect"/>
              </v:shapetype>
              <v:shape id="文本框 7297" o:spid="_x0000_s1026" type="#_x0000_t202" style="position:absolute;margin-left:324pt;margin-top:6.2pt;width:21.4pt;height:30.7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" filled="f" stroked="f">
                <v:textbox>
                  <w:txbxContent>
                    <w:p w14:paraId="5992277F" w14:textId="514C4DC2" w:rsidR="004A1E95" w:rsidRPr="004A1E95" w:rsidRDefault="004A1E95" w:rsidP="004A1E9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4491968" wp14:editId="68B82090">
                <wp:simplePos x="0" y="0"/>
                <wp:positionH relativeFrom="margin">
                  <wp:align>left</wp:align>
                </wp:positionH>
                <wp:positionV relativeFrom="paragraph">
                  <wp:posOffset>74526</wp:posOffset>
                </wp:positionV>
                <wp:extent cx="271780" cy="389890"/>
                <wp:effectExtent l="0" t="0" r="0" b="0"/>
                <wp:wrapNone/>
                <wp:docPr id="7296" name="文本框 7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F67741" w14:textId="77777777" w:rsidR="004A1E95" w:rsidRPr="004A1E95" w:rsidRDefault="004A1E95" w:rsidP="004A1E9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4A1E95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4491968" id="文本框 7296" o:spid="_x0000_s1027" type="#_x0000_t202" style="position:absolute;margin-left:0;margin-top:5.85pt;width:21.4pt;height:30.7pt;z-index:2517667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" filled="f" stroked="f">
                <v:textbox>
                  <w:txbxContent>
                    <w:p w14:paraId="7DF67741" w14:textId="77777777" w:rsidR="004A1E95" w:rsidRPr="004A1E95" w:rsidRDefault="004A1E95" w:rsidP="004A1E9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4A1E95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3DC361D" wp14:editId="125C56DE">
            <wp:extent cx="5379477" cy="2219930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1"/>
                    <a:stretch/>
                  </pic:blipFill>
                  <pic:spPr bwMode="auto">
                    <a:xfrm>
                      <a:off x="0" y="0"/>
                      <a:ext cx="5403709" cy="222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8326AB" w14:textId="5B20CF8A" w:rsidR="00FB0B69" w:rsidRPr="009F6EE8" w:rsidRDefault="00FB0B69" w:rsidP="008C1877">
      <w:pPr>
        <w:widowControl/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1 </w:t>
      </w:r>
      <w:r w:rsidR="008C1877" w:rsidRPr="009F6EE8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 xml:space="preserve">Synthesis </w:t>
      </w:r>
      <w:r w:rsidR="008C1877" w:rsidRPr="009F6EE8">
        <w:rPr>
          <w:rFonts w:ascii="Times New Roman" w:hAnsi="Times New Roman" w:hint="eastAsia"/>
          <w:b/>
          <w:bCs/>
          <w:color w:val="0D0D0D" w:themeColor="text1" w:themeTint="F2"/>
          <w:sz w:val="24"/>
          <w:szCs w:val="18"/>
        </w:rPr>
        <w:t xml:space="preserve">diagram </w:t>
      </w:r>
      <w:r w:rsidR="008C1877" w:rsidRPr="009F6EE8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of boroxine-linked COF-5 colloid</w:t>
      </w:r>
      <w:r w:rsidR="00DC187A" w:rsidRPr="008E6E26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.</w:t>
      </w:r>
      <w:r w:rsidR="008C187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8C12C0" w:rsidRPr="008E6E26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(</w:t>
      </w:r>
      <w:r w:rsidR="008C12C0" w:rsidRPr="008C12C0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a</w:t>
      </w:r>
      <w:r w:rsidR="008C12C0" w:rsidRPr="008E6E26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)</w:t>
      </w:r>
      <w:r w:rsidR="00DC187A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Synthesis </w:t>
      </w:r>
      <w:r w:rsidR="00DC187A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diagram </w:t>
      </w:r>
      <w:r w:rsidR="00DC187A" w:rsidRPr="009F6EE8">
        <w:rPr>
          <w:rFonts w:ascii="Times New Roman" w:hAnsi="Times New Roman"/>
          <w:color w:val="0D0D0D" w:themeColor="text1" w:themeTint="F2"/>
          <w:sz w:val="24"/>
          <w:szCs w:val="18"/>
        </w:rPr>
        <w:t>of boroxine-linked COF-5 colloid</w:t>
      </w:r>
      <w:r w:rsidR="008C187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through solvothermal condensation of HHTP (5 mM) and PBBA. </w:t>
      </w:r>
      <w:r w:rsidR="008C12C0" w:rsidRPr="008E6E26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(</w:t>
      </w:r>
      <w:r w:rsidR="008C12C0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b)</w:t>
      </w:r>
      <w:r w:rsidR="00DC187A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8C1877" w:rsidRPr="009F6EE8">
        <w:rPr>
          <w:rFonts w:ascii="Times New Roman" w:hAnsi="Times New Roman"/>
          <w:color w:val="0D0D0D" w:themeColor="text1" w:themeTint="F2"/>
          <w:sz w:val="24"/>
          <w:szCs w:val="18"/>
        </w:rPr>
        <w:t>Photograph of COF-5 colloid (left)</w:t>
      </w:r>
      <w:r w:rsidR="008C187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and</w:t>
      </w:r>
      <w:r w:rsidR="008C187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the corresponding Tyndall effect (right)</w:t>
      </w:r>
      <w:r w:rsidR="003335B3" w:rsidRPr="009F6EE8">
        <w:rPr>
          <w:rFonts w:ascii="Times New Roman" w:hAnsi="Times New Roman"/>
          <w:color w:val="0D0D0D" w:themeColor="text1" w:themeTint="F2"/>
          <w:sz w:val="24"/>
          <w:szCs w:val="18"/>
        </w:rPr>
        <w:t>, indicating the particle size of the COF-5 colloids is within the nanoscale.</w:t>
      </w:r>
    </w:p>
    <w:p w14:paraId="33355599" w14:textId="77777777" w:rsidR="00AC5796" w:rsidRPr="009F6EE8" w:rsidRDefault="00AC5796" w:rsidP="00FB0B69">
      <w:pPr>
        <w:widowControl/>
        <w:rPr>
          <w:rFonts w:ascii="Times New Roman" w:hAnsi="Times New Roman" w:cs="Times New Roman"/>
          <w:b/>
          <w:bCs/>
          <w:sz w:val="28"/>
          <w:szCs w:val="32"/>
        </w:rPr>
      </w:pPr>
    </w:p>
    <w:p w14:paraId="35DEE521" w14:textId="12C36B1E" w:rsidR="00313A77" w:rsidRPr="009F6EE8" w:rsidRDefault="00FB0B69">
      <w:pPr>
        <w:widowControl/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9F6EE8">
        <w:rPr>
          <w:rFonts w:ascii="Times New Roman" w:hAnsi="Times New Roman" w:cs="Times New Roman"/>
          <w:b/>
          <w:bCs/>
          <w:sz w:val="28"/>
          <w:szCs w:val="32"/>
        </w:rPr>
        <w:br w:type="page"/>
      </w:r>
    </w:p>
    <w:p w14:paraId="498D918F" w14:textId="0426B2BE" w:rsidR="00313A77" w:rsidRPr="009F6EE8" w:rsidRDefault="00313A77" w:rsidP="00610A5E">
      <w:pPr>
        <w:spacing w:beforeLines="50" w:before="156" w:afterLines="50" w:after="156"/>
        <w:jc w:val="center"/>
        <w:rPr>
          <w:noProof/>
        </w:rPr>
      </w:pPr>
    </w:p>
    <w:p w14:paraId="5FC2B9AC" w14:textId="4C59F1CC" w:rsidR="009723F8" w:rsidRPr="009F6EE8" w:rsidRDefault="009723F8" w:rsidP="00610A5E">
      <w:pPr>
        <w:spacing w:beforeLines="50" w:before="156" w:afterLines="50" w:after="156"/>
        <w:jc w:val="center"/>
        <w:rPr>
          <w:noProof/>
        </w:rPr>
      </w:pPr>
    </w:p>
    <w:p w14:paraId="319DF1AE" w14:textId="77777777" w:rsidR="009723F8" w:rsidRPr="009F6EE8" w:rsidRDefault="009723F8" w:rsidP="00610A5E">
      <w:pPr>
        <w:spacing w:beforeLines="50" w:before="156" w:afterLines="50" w:after="156"/>
        <w:jc w:val="center"/>
        <w:rPr>
          <w:noProof/>
        </w:rPr>
      </w:pPr>
    </w:p>
    <w:p w14:paraId="0253C46D" w14:textId="77777777" w:rsidR="00313A77" w:rsidRPr="009F6EE8" w:rsidRDefault="00313A77" w:rsidP="00610A5E">
      <w:pPr>
        <w:spacing w:beforeLines="50" w:before="156" w:afterLines="50" w:after="156"/>
        <w:jc w:val="center"/>
        <w:rPr>
          <w:noProof/>
        </w:rPr>
      </w:pPr>
    </w:p>
    <w:p w14:paraId="4D44B0C3" w14:textId="1F3E7DAB" w:rsidR="00313A77" w:rsidRPr="009F6EE8" w:rsidRDefault="00313A77" w:rsidP="00610A5E">
      <w:pPr>
        <w:spacing w:beforeLines="50" w:before="156" w:afterLines="50" w:after="156"/>
        <w:jc w:val="center"/>
      </w:pPr>
      <w:r w:rsidRPr="009F6EE8">
        <w:rPr>
          <w:noProof/>
        </w:rPr>
        <w:drawing>
          <wp:inline distT="0" distB="0" distL="0" distR="0" wp14:anchorId="5C3055C3" wp14:editId="45846BC1">
            <wp:extent cx="3415373" cy="2880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37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C0BDB" w14:textId="7726FE11" w:rsidR="00991899" w:rsidRPr="009F6EE8" w:rsidRDefault="00B66F18" w:rsidP="003F4B75">
      <w:pPr>
        <w:spacing w:line="480" w:lineRule="auto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Powder XRD patterns.</w:t>
      </w:r>
      <w:r w:rsidRPr="009F6EE8">
        <w:rPr>
          <w:rFonts w:ascii="Times New Roman" w:hAnsi="Times New Roman" w:cs="Times New Roman"/>
          <w:sz w:val="24"/>
          <w:szCs w:val="28"/>
        </w:rPr>
        <w:t xml:space="preserve"> Powder XRD patterns of simulated COF-5,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 xml:space="preserve">experimental COF-5 </w:t>
      </w:r>
      <w:r w:rsidRPr="009F6EE8">
        <w:rPr>
          <w:rFonts w:ascii="Times New Roman" w:hAnsi="Times New Roman" w:cs="Times New Roman" w:hint="eastAsia"/>
          <w:sz w:val="24"/>
          <w:szCs w:val="28"/>
        </w:rPr>
        <w:t>c</w:t>
      </w:r>
      <w:r w:rsidRPr="009F6EE8">
        <w:rPr>
          <w:rFonts w:ascii="Times New Roman" w:hAnsi="Times New Roman" w:cs="Times New Roman"/>
          <w:sz w:val="24"/>
          <w:szCs w:val="28"/>
        </w:rPr>
        <w:t>olloid, La-Phen/COF-5, Ni-Phen/COF-5 and LaNi-Phen/COF-5,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demonstrating their very similar crystalline structures</w:t>
      </w:r>
      <w:r w:rsidR="00991899">
        <w:rPr>
          <w:rFonts w:ascii="Times New Roman" w:hAnsi="Times New Roman"/>
          <w:color w:val="0D0D0D" w:themeColor="text1" w:themeTint="F2"/>
          <w:sz w:val="24"/>
          <w:szCs w:val="18"/>
        </w:rPr>
        <w:t>,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24"/>
        </w:rPr>
        <w:t xml:space="preserve"> indicating 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18"/>
        </w:rPr>
        <w:t>that the</w:t>
      </w:r>
      <w:r w:rsidR="00991899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18"/>
        </w:rPr>
        <w:t>crystalline structure of the COF-5 colloid re</w:t>
      </w:r>
      <w:r w:rsidR="00991899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m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18"/>
        </w:rPr>
        <w:t>ain</w:t>
      </w:r>
      <w:r w:rsidR="00991899">
        <w:rPr>
          <w:rFonts w:ascii="Times New Roman" w:hAnsi="Times New Roman"/>
          <w:color w:val="0D0D0D" w:themeColor="text1" w:themeTint="F2"/>
          <w:sz w:val="24"/>
          <w:szCs w:val="18"/>
        </w:rPr>
        <w:t>s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unchanged in LaNi-Phen/COF-5. The experimental patterns also match well the simulated one 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24"/>
        </w:rPr>
        <w:t>(the broad peak in the 25-30° range increases from the (001) reflection of COF-5)</w:t>
      </w:r>
      <w:r w:rsidR="003B5A03">
        <w:rPr>
          <w:rFonts w:ascii="Times New Roman" w:hAnsi="Times New Roman"/>
          <w:color w:val="0D0D0D" w:themeColor="text1" w:themeTint="F2"/>
          <w:sz w:val="24"/>
          <w:szCs w:val="24"/>
          <w:vertAlign w:val="superscript"/>
        </w:rPr>
        <w:t>3</w:t>
      </w:r>
      <w:r w:rsidR="00991899" w:rsidRPr="009F6EE8">
        <w:rPr>
          <w:rFonts w:ascii="Times New Roman" w:hAnsi="Times New Roman"/>
          <w:color w:val="0D0D0D" w:themeColor="text1" w:themeTint="F2"/>
          <w:sz w:val="24"/>
          <w:szCs w:val="24"/>
        </w:rPr>
        <w:t>.</w:t>
      </w:r>
    </w:p>
    <w:p w14:paraId="18AE6B03" w14:textId="77777777" w:rsidR="00991899" w:rsidRPr="004B71AF" w:rsidRDefault="00991899" w:rsidP="00B66F1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301E7B8A" w14:textId="77777777" w:rsidR="00DE5BEF" w:rsidRPr="009F6EE8" w:rsidRDefault="00DE5BEF" w:rsidP="00DE5BE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sz w:val="24"/>
          <w:szCs w:val="28"/>
        </w:rPr>
        <w:br w:type="page"/>
      </w:r>
    </w:p>
    <w:p w14:paraId="3E7206C5" w14:textId="77777777" w:rsidR="00CF7028" w:rsidRDefault="00CF7028" w:rsidP="00DE5BE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049ED410" w14:textId="7CDA41D7" w:rsidR="00CF7028" w:rsidRDefault="0096112E" w:rsidP="00DE5BE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4A4A404" wp14:editId="4D6E590F">
                <wp:simplePos x="0" y="0"/>
                <wp:positionH relativeFrom="margin">
                  <wp:posOffset>3602888</wp:posOffset>
                </wp:positionH>
                <wp:positionV relativeFrom="paragraph">
                  <wp:posOffset>411273</wp:posOffset>
                </wp:positionV>
                <wp:extent cx="272415" cy="369570"/>
                <wp:effectExtent l="0" t="0" r="0" b="0"/>
                <wp:wrapNone/>
                <wp:docPr id="7318" name="文本框 7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0FE385" w14:textId="066ED7BB" w:rsidR="00CF7028" w:rsidRPr="00DE5BEF" w:rsidRDefault="00CF7028" w:rsidP="00DE5BEF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4A4A404" id="文本框 7318" o:spid="_x0000_s1028" type="#_x0000_t202" style="position:absolute;left:0;text-align:left;margin-left:283.7pt;margin-top:32.4pt;width:21.45pt;height:29.1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" filled="f" stroked="f">
                <v:textbox>
                  <w:txbxContent>
                    <w:p w14:paraId="520FE385" w14:textId="066ED7BB" w:rsidR="00CF7028" w:rsidRPr="00DE5BEF" w:rsidRDefault="00CF7028" w:rsidP="00DE5BEF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6857777" wp14:editId="6C51FD41">
                <wp:simplePos x="0" y="0"/>
                <wp:positionH relativeFrom="margin">
                  <wp:posOffset>1838013</wp:posOffset>
                </wp:positionH>
                <wp:positionV relativeFrom="paragraph">
                  <wp:posOffset>411800</wp:posOffset>
                </wp:positionV>
                <wp:extent cx="272415" cy="369570"/>
                <wp:effectExtent l="0" t="0" r="0" b="0"/>
                <wp:wrapNone/>
                <wp:docPr id="7317" name="文本框 7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0ACC20" w14:textId="56B7CB7D" w:rsidR="00CF7028" w:rsidRPr="00DE5BEF" w:rsidRDefault="00CF7028" w:rsidP="00DE5BEF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6857777" id="文本框 7317" o:spid="_x0000_s1029" type="#_x0000_t202" style="position:absolute;left:0;text-align:left;margin-left:144.75pt;margin-top:32.45pt;width:21.45pt;height:29.1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" filled="f" stroked="f">
                <v:textbox>
                  <w:txbxContent>
                    <w:p w14:paraId="250ACC20" w14:textId="56B7CB7D" w:rsidR="00CF7028" w:rsidRPr="00DE5BEF" w:rsidRDefault="00CF7028" w:rsidP="00DE5BEF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03C1A36" wp14:editId="0CA4A786">
                <wp:simplePos x="0" y="0"/>
                <wp:positionH relativeFrom="margin">
                  <wp:posOffset>74404</wp:posOffset>
                </wp:positionH>
                <wp:positionV relativeFrom="paragraph">
                  <wp:posOffset>425563</wp:posOffset>
                </wp:positionV>
                <wp:extent cx="271780" cy="389890"/>
                <wp:effectExtent l="0" t="0" r="0" b="0"/>
                <wp:wrapNone/>
                <wp:docPr id="7323" name="文本框 7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3D3224" w14:textId="77777777" w:rsidR="00CF7028" w:rsidRPr="00DE5BEF" w:rsidRDefault="00CF7028" w:rsidP="00DE5BEF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E5BEF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03C1A36" id="文本框 7323" o:spid="_x0000_s1030" type="#_x0000_t202" style="position:absolute;left:0;text-align:left;margin-left:5.85pt;margin-top:33.5pt;width:21.4pt;height:30.7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" filled="f" stroked="f">
                <v:textbox>
                  <w:txbxContent>
                    <w:p w14:paraId="0D3D3224" w14:textId="77777777" w:rsidR="00CF7028" w:rsidRPr="00DE5BEF" w:rsidRDefault="00CF7028" w:rsidP="00DE5BEF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DE5BEF"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EFD048" w14:textId="075181F1" w:rsidR="00DE5BEF" w:rsidRPr="009F6EE8" w:rsidRDefault="00027DEB" w:rsidP="00DE5BE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053EA1E2" wp14:editId="57129E82">
            <wp:extent cx="5315840" cy="1728000"/>
            <wp:effectExtent l="0" t="0" r="0" b="5715"/>
            <wp:docPr id="7325" name="图片 7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84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2D275" w14:textId="647C43AE" w:rsidR="002E712F" w:rsidRPr="009F6EE8" w:rsidRDefault="00DE5BEF" w:rsidP="002E712F">
      <w:pPr>
        <w:widowControl/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2E712F">
        <w:rPr>
          <w:rFonts w:ascii="Times New Roman" w:hAnsi="Times New Roman" w:cs="Times New Roman"/>
          <w:b/>
          <w:bCs/>
          <w:sz w:val="24"/>
          <w:szCs w:val="28"/>
        </w:rPr>
        <w:t>M</w:t>
      </w:r>
      <w:r w:rsidR="002E712F" w:rsidRPr="002E712F">
        <w:rPr>
          <w:rFonts w:ascii="Times New Roman" w:hAnsi="Times New Roman" w:cs="Times New Roman"/>
          <w:b/>
          <w:bCs/>
          <w:sz w:val="24"/>
          <w:szCs w:val="28"/>
        </w:rPr>
        <w:t>orphology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of COF-5 colloid.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8C12C0" w:rsidRPr="00631A42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(a)</w:t>
      </w:r>
      <w:r w:rsidR="008C12C0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SEM image. </w:t>
      </w:r>
      <w:r w:rsidR="008C12C0" w:rsidRPr="00631A42"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  <w:t>(b)</w:t>
      </w:r>
      <w:r w:rsidR="008C12C0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TEM image. </w:t>
      </w:r>
      <w:r w:rsidR="008C12C0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(</w:t>
      </w:r>
      <w:r w:rsidRPr="003F4B75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c</w:t>
      </w:r>
      <w:r w:rsidR="008C12C0" w:rsidRPr="008E6E26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)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D25F9C">
        <w:rPr>
          <w:rFonts w:ascii="Times New Roman" w:hAnsi="Times New Roman"/>
          <w:color w:val="0D0D0D" w:themeColor="text1" w:themeTint="F2"/>
          <w:sz w:val="24"/>
          <w:szCs w:val="18"/>
        </w:rPr>
        <w:t xml:space="preserve">HRTEM image of the 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enlarged </w:t>
      </w:r>
      <w:r w:rsidR="005C5A5C">
        <w:rPr>
          <w:rFonts w:ascii="Times New Roman" w:hAnsi="Times New Roman" w:hint="eastAsia"/>
          <w:color w:val="0D0D0D" w:themeColor="text1" w:themeTint="F2"/>
          <w:sz w:val="24"/>
          <w:szCs w:val="18"/>
        </w:rPr>
        <w:t>area</w:t>
      </w:r>
      <w:r w:rsidRPr="009F6EE8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>.</w:t>
      </w:r>
      <w:r w:rsidR="002E712F"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  <w:t xml:space="preserve"> </w:t>
      </w:r>
      <w:r w:rsidR="002E712F">
        <w:rPr>
          <w:rFonts w:ascii="Times New Roman" w:hAnsi="Times New Roman"/>
          <w:color w:val="0D0D0D" w:themeColor="text1" w:themeTint="F2"/>
          <w:sz w:val="24"/>
          <w:szCs w:val="18"/>
        </w:rPr>
        <w:t xml:space="preserve">Panel </w:t>
      </w:r>
      <w:r w:rsidR="00631A42" w:rsidRPr="00631A42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(</w:t>
      </w:r>
      <w:r w:rsidR="00D25F9C" w:rsidRPr="00631A42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a</w:t>
      </w:r>
      <w:r w:rsidR="00631A42" w:rsidRPr="00631A42">
        <w:rPr>
          <w:rFonts w:ascii="Times New Roman" w:hAnsi="Times New Roman"/>
          <w:b/>
          <w:bCs/>
          <w:color w:val="0D0D0D" w:themeColor="text1" w:themeTint="F2"/>
          <w:sz w:val="24"/>
          <w:szCs w:val="18"/>
        </w:rPr>
        <w:t>)</w:t>
      </w:r>
      <w:r w:rsidR="00027DEB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shows </w:t>
      </w:r>
      <w:r w:rsidR="002E712F">
        <w:rPr>
          <w:rFonts w:ascii="Times New Roman" w:hAnsi="Times New Roman" w:hint="eastAsia"/>
          <w:color w:val="0D0D0D" w:themeColor="text1" w:themeTint="F2"/>
          <w:sz w:val="24"/>
          <w:szCs w:val="18"/>
        </w:rPr>
        <w:t>its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one-dimensional</w:t>
      </w:r>
      <w:r w:rsidR="002E712F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(1D) nanorods morphology with 70</w:t>
      </w:r>
      <w:r w:rsidR="002E712F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-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80</w:t>
      </w:r>
      <w:r w:rsidR="002E712F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nm</w:t>
      </w:r>
      <w:r w:rsidR="00CC629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in </w:t>
      </w:r>
      <w:r w:rsidR="00CC6294" w:rsidRPr="00F012F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width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. </w:t>
      </w:r>
      <w:r w:rsidR="002E712F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Panel </w:t>
      </w:r>
      <w:r w:rsidR="00631A42" w:rsidRPr="00631A42"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  <w:t>(</w:t>
      </w:r>
      <w:r w:rsidR="00D25F9C" w:rsidRPr="00631A42"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  <w:t>b</w:t>
      </w:r>
      <w:r w:rsidR="00631A42" w:rsidRPr="00631A42">
        <w:rPr>
          <w:rFonts w:ascii="Times New Roman" w:hAnsi="Times New Roman"/>
          <w:b/>
          <w:bCs/>
          <w:color w:val="0D0D0D" w:themeColor="text1" w:themeTint="F2"/>
          <w:sz w:val="24"/>
          <w:szCs w:val="24"/>
          <w:shd w:val="clear" w:color="auto" w:fill="FFFFFF"/>
        </w:rPr>
        <w:t>)</w:t>
      </w:r>
      <w:r w:rsidR="00D25F9C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2E712F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indicates</w:t>
      </w:r>
      <w:r w:rsidR="002E712F" w:rsidRPr="009F6EE8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 xml:space="preserve"> t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he existence of the regular fringes </w:t>
      </w:r>
      <w:r w:rsidR="00CD7D00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corresponding to </w:t>
      </w:r>
      <w:r w:rsidR="00027DEB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the</w:t>
      </w:r>
      <w:r w:rsidR="00027DE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027DEB">
        <w:rPr>
          <w:rFonts w:ascii="Times New Roman" w:hAnsi="Times New Roman" w:hint="eastAsia"/>
          <w:color w:val="0D0D0D" w:themeColor="text1" w:themeTint="F2"/>
          <w:sz w:val="24"/>
          <w:szCs w:val="24"/>
          <w:shd w:val="clear" w:color="auto" w:fill="FFFFFF"/>
        </w:rPr>
        <w:t>pore</w:t>
      </w:r>
      <w:r w:rsidR="00027DE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size of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027DEB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2.49 nm</w:t>
      </w:r>
      <w:r w:rsidR="002E712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</w:t>
      </w:r>
    </w:p>
    <w:p w14:paraId="6022EAF3" w14:textId="42CD38AF" w:rsidR="009C5152" w:rsidRDefault="009C5152" w:rsidP="00DE5BEF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</w:pPr>
    </w:p>
    <w:p w14:paraId="56047B4C" w14:textId="46FFDBA9" w:rsidR="009C5152" w:rsidRDefault="009C5152" w:rsidP="00DE5BEF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</w:pPr>
    </w:p>
    <w:p w14:paraId="609AB0FE" w14:textId="612F3243" w:rsidR="00A76D48" w:rsidRDefault="00A76D48" w:rsidP="00DE5BEF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</w:pPr>
    </w:p>
    <w:p w14:paraId="6AA812AC" w14:textId="2C63216E" w:rsidR="00A76D48" w:rsidRDefault="00A76D48" w:rsidP="00DE5BEF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</w:pPr>
    </w:p>
    <w:p w14:paraId="7206447C" w14:textId="77777777" w:rsidR="00A76D48" w:rsidRDefault="00A76D48" w:rsidP="00DE5BEF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</w:pPr>
    </w:p>
    <w:p w14:paraId="1D21E7B7" w14:textId="77777777" w:rsidR="00C05F98" w:rsidRPr="009F6EE8" w:rsidRDefault="00C05F98" w:rsidP="00DE5BEF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18"/>
          <w:lang w:val="fr-FR"/>
        </w:rPr>
      </w:pPr>
    </w:p>
    <w:p w14:paraId="254BDCD3" w14:textId="77777777" w:rsidR="00A76D48" w:rsidRDefault="00A76D48" w:rsidP="00DE5BE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422FF1C3" w14:textId="77777777" w:rsidR="00A76D48" w:rsidRDefault="00A76D48" w:rsidP="00DE5BE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35B77751" w14:textId="77777777" w:rsidR="00A76D48" w:rsidRDefault="00A76D48" w:rsidP="00DE5BE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29224F03" w14:textId="77777777" w:rsidR="00A76D48" w:rsidRDefault="00A76D48" w:rsidP="00DE5BE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2DD63D5A" w14:textId="1ED33EF0" w:rsidR="00DE5BEF" w:rsidRPr="009F6EE8" w:rsidRDefault="00DE5BEF" w:rsidP="00DE5BE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 w:hint="eastAsia"/>
          <w:noProof/>
          <w:color w:val="FF0000"/>
          <w:sz w:val="24"/>
          <w:szCs w:val="18"/>
        </w:rPr>
        <w:drawing>
          <wp:inline distT="0" distB="0" distL="0" distR="0" wp14:anchorId="4DDD2C2A" wp14:editId="02F540A4">
            <wp:extent cx="3487065" cy="28800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7065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25595" w14:textId="39309C9A" w:rsidR="00DE5BEF" w:rsidRPr="009F6EE8" w:rsidRDefault="00DE5BEF" w:rsidP="003F4B75">
      <w:pPr>
        <w:spacing w:beforeLines="50" w:before="156" w:afterLines="50" w:after="156" w:line="480" w:lineRule="auto"/>
        <w:rPr>
          <w:rFonts w:ascii="Times New Roman" w:hAnsi="Times New Roman" w:cs="Times New Roman"/>
          <w:noProof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Particle </w:t>
      </w:r>
      <w:r w:rsidR="005C7C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width</w:t>
      </w:r>
      <w:r w:rsidR="005C7CC6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distribution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Particle </w:t>
      </w:r>
      <w:r w:rsidR="005C7C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width</w:t>
      </w:r>
      <w:r w:rsidR="005C7CC6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distribution of COF-5 colloid, showing the </w:t>
      </w:r>
      <w:r w:rsidR="005C7C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width</w:t>
      </w:r>
      <w:r w:rsidR="005C7CC6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COF-5 colloid is mainly in the range of 70-80 nm.</w:t>
      </w:r>
    </w:p>
    <w:p w14:paraId="55DB34E0" w14:textId="5E1CAFEF" w:rsidR="00E91D0C" w:rsidRPr="009F6EE8" w:rsidRDefault="00E91D0C">
      <w:pPr>
        <w:widowControl/>
        <w:jc w:val="left"/>
        <w:rPr>
          <w:rFonts w:ascii="Times New Roman" w:hAnsi="Times New Roman" w:cs="Times New Roman"/>
          <w:noProof/>
          <w:sz w:val="24"/>
          <w:szCs w:val="28"/>
        </w:rPr>
      </w:pPr>
      <w:r w:rsidRPr="009F6EE8">
        <w:rPr>
          <w:rFonts w:ascii="Times New Roman" w:hAnsi="Times New Roman" w:cs="Times New Roman"/>
          <w:noProof/>
          <w:sz w:val="24"/>
          <w:szCs w:val="28"/>
        </w:rPr>
        <w:br w:type="page"/>
      </w:r>
    </w:p>
    <w:p w14:paraId="5AE69032" w14:textId="52B5FBAA" w:rsidR="00E91D0C" w:rsidRPr="009F6EE8" w:rsidRDefault="00E91D0C" w:rsidP="00E91D0C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7B9D1ECF" wp14:editId="55B3D2FA">
            <wp:extent cx="3240000" cy="271437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714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6BC75" w14:textId="311645EE" w:rsidR="00E91D0C" w:rsidRPr="009F6EE8" w:rsidRDefault="0096112E" w:rsidP="00E91D0C">
      <w:pPr>
        <w:spacing w:line="480" w:lineRule="auto"/>
        <w:rPr>
          <w:rFonts w:ascii="Times New Roman" w:hAnsi="Times New Roman" w:cs="Times New Roman"/>
          <w:sz w:val="24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FC7D791" wp14:editId="22A08FAC">
                <wp:simplePos x="0" y="0"/>
                <wp:positionH relativeFrom="margin">
                  <wp:align>left</wp:align>
                </wp:positionH>
                <wp:positionV relativeFrom="paragraph">
                  <wp:posOffset>638915</wp:posOffset>
                </wp:positionV>
                <wp:extent cx="314150" cy="445770"/>
                <wp:effectExtent l="0" t="0" r="0" b="0"/>
                <wp:wrapNone/>
                <wp:docPr id="7316" name="文本框 7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150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C87250" w14:textId="77777777" w:rsidR="00CF7028" w:rsidRPr="00541A3F" w:rsidRDefault="00CF7028" w:rsidP="00C2764F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41A3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FC7D791" id="文本框 7316" o:spid="_x0000_s1031" type="#_x0000_t202" style="position:absolute;left:0;text-align:left;margin-left:0;margin-top:50.3pt;width:24.75pt;height:35.1pt;z-index:2517411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" filled="f" stroked="f">
                <v:textbox>
                  <w:txbxContent>
                    <w:p w14:paraId="28C87250" w14:textId="77777777" w:rsidR="00CF7028" w:rsidRPr="00541A3F" w:rsidRDefault="00CF7028" w:rsidP="00C2764F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541A3F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4C10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05D746E" wp14:editId="596C8DEB">
                <wp:simplePos x="0" y="0"/>
                <wp:positionH relativeFrom="margin">
                  <wp:posOffset>2617252</wp:posOffset>
                </wp:positionH>
                <wp:positionV relativeFrom="paragraph">
                  <wp:posOffset>659025</wp:posOffset>
                </wp:positionV>
                <wp:extent cx="272415" cy="369570"/>
                <wp:effectExtent l="0" t="0" r="0" b="0"/>
                <wp:wrapNone/>
                <wp:docPr id="7315" name="文本框 7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107996" w14:textId="4FF57961" w:rsidR="00CF7028" w:rsidRPr="00541A3F" w:rsidRDefault="00CF7028" w:rsidP="00C2764F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05D746E" id="文本框 7315" o:spid="_x0000_s1032" type="#_x0000_t202" style="position:absolute;left:0;text-align:left;margin-left:206.1pt;margin-top:51.9pt;width:21.45pt;height:29.1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" filled="f" stroked="f">
                <v:textbox>
                  <w:txbxContent>
                    <w:p w14:paraId="59107996" w14:textId="4FF57961" w:rsidR="00CF7028" w:rsidRPr="00541A3F" w:rsidRDefault="00CF7028" w:rsidP="00C2764F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1D0C" w:rsidRPr="009F6EE8">
        <w:rPr>
          <w:rFonts w:ascii="Times New Roman" w:hAnsi="Times New Roman" w:cs="Times New Roman"/>
          <w:b/>
          <w:bCs/>
          <w:sz w:val="24"/>
          <w:szCs w:val="1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18"/>
        </w:rPr>
        <w:t>5</w:t>
      </w:r>
      <w:r w:rsidR="00E91D0C" w:rsidRPr="009F6EE8">
        <w:rPr>
          <w:rFonts w:ascii="Times New Roman" w:hAnsi="Times New Roman" w:cs="Times New Roman"/>
          <w:b/>
          <w:bCs/>
          <w:sz w:val="24"/>
          <w:szCs w:val="18"/>
        </w:rPr>
        <w:t xml:space="preserve"> XPS full spectra.</w:t>
      </w:r>
      <w:r w:rsidR="00E91D0C" w:rsidRPr="009F6EE8">
        <w:rPr>
          <w:rFonts w:ascii="Times New Roman" w:hAnsi="Times New Roman" w:cs="Times New Roman"/>
          <w:sz w:val="24"/>
          <w:szCs w:val="18"/>
        </w:rPr>
        <w:t xml:space="preserve"> XPS spectra of COF-5 colloid and LaNi-Phen/COF-5, supporting the existence of </w:t>
      </w:r>
      <w:r w:rsidR="0000754D" w:rsidRPr="009F6EE8">
        <w:rPr>
          <w:rFonts w:ascii="Times New Roman" w:hAnsi="Times New Roman"/>
          <w:color w:val="0D0D0D" w:themeColor="text1" w:themeTint="F2"/>
          <w:sz w:val="24"/>
          <w:szCs w:val="18"/>
        </w:rPr>
        <w:t>C, N, O, La and Ni</w:t>
      </w:r>
      <w:r w:rsidR="00E91D0C" w:rsidRPr="009F6EE8">
        <w:rPr>
          <w:rFonts w:ascii="Times New Roman" w:hAnsi="Times New Roman" w:cs="Times New Roman"/>
          <w:sz w:val="24"/>
          <w:szCs w:val="18"/>
        </w:rPr>
        <w:t xml:space="preserve"> in the catalysts.</w:t>
      </w:r>
    </w:p>
    <w:p w14:paraId="39E88309" w14:textId="3704438C" w:rsidR="00C2764F" w:rsidRPr="009F6EE8" w:rsidRDefault="00C2764F" w:rsidP="00631A42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18FE0E26" wp14:editId="6571938E">
            <wp:extent cx="2592000" cy="2224800"/>
            <wp:effectExtent l="0" t="0" r="0" b="0"/>
            <wp:docPr id="12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2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5136A0ED" wp14:editId="37C884FB">
            <wp:extent cx="2592000" cy="2224097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22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8E333" w14:textId="4CA4F8BD" w:rsidR="00C2764F" w:rsidRPr="009F6EE8" w:rsidRDefault="00C2764F" w:rsidP="00513E1F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XPS spectra.</w:t>
      </w:r>
      <w:r w:rsidRPr="009F6EE8">
        <w:rPr>
          <w:rFonts w:ascii="Times New Roman" w:hAnsi="Times New Roman" w:cs="Times New Roman"/>
          <w:sz w:val="24"/>
          <w:szCs w:val="28"/>
        </w:rPr>
        <w:t xml:space="preserve"> XPS spectra of </w:t>
      </w:r>
      <w:r w:rsidRPr="008E6E26">
        <w:rPr>
          <w:rFonts w:ascii="Times New Roman" w:hAnsi="Times New Roman" w:cs="Times New Roman"/>
          <w:b/>
          <w:bCs/>
          <w:sz w:val="24"/>
          <w:szCs w:val="28"/>
        </w:rPr>
        <w:t>(a)</w:t>
      </w:r>
      <w:r w:rsidRPr="009F6EE8">
        <w:rPr>
          <w:rFonts w:ascii="Times New Roman" w:hAnsi="Times New Roman" w:cs="Times New Roman"/>
          <w:sz w:val="24"/>
          <w:szCs w:val="28"/>
        </w:rPr>
        <w:t xml:space="preserve"> Ni 2p and </w:t>
      </w:r>
      <w:r w:rsidRPr="008E6E26">
        <w:rPr>
          <w:rFonts w:ascii="Times New Roman" w:hAnsi="Times New Roman" w:cs="Times New Roman"/>
          <w:b/>
          <w:bCs/>
          <w:sz w:val="24"/>
          <w:szCs w:val="28"/>
        </w:rPr>
        <w:t>(b)</w:t>
      </w:r>
      <w:r w:rsidRPr="009F6EE8">
        <w:rPr>
          <w:rFonts w:ascii="Times New Roman" w:hAnsi="Times New Roman" w:cs="Times New Roman"/>
          <w:sz w:val="24"/>
          <w:szCs w:val="28"/>
        </w:rPr>
        <w:t xml:space="preserve"> La 3d in LaNi-Phen/COF-5</w:t>
      </w:r>
      <w:r w:rsidR="000F0EC7">
        <w:rPr>
          <w:rFonts w:ascii="Times New Roman" w:hAnsi="Times New Roman" w:cs="Times New Roman"/>
          <w:sz w:val="24"/>
          <w:szCs w:val="28"/>
        </w:rPr>
        <w:t xml:space="preserve">. </w:t>
      </w:r>
      <w:r w:rsidR="000F0EC7">
        <w:rPr>
          <w:rFonts w:ascii="Times New Roman" w:hAnsi="Times New Roman"/>
          <w:color w:val="0D0D0D" w:themeColor="text1" w:themeTint="F2"/>
          <w:sz w:val="24"/>
          <w:szCs w:val="18"/>
        </w:rPr>
        <w:t>T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he high-resolution XPS spectrum of </w:t>
      </w:r>
      <w:bookmarkStart w:id="6" w:name="_Hlk108163960"/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Ni 2p peaks </w:t>
      </w:r>
      <w:r w:rsidR="000F0EC7">
        <w:rPr>
          <w:rFonts w:ascii="Times New Roman" w:hAnsi="Times New Roman"/>
          <w:color w:val="0D0D0D" w:themeColor="text1" w:themeTint="F2"/>
          <w:sz w:val="24"/>
          <w:szCs w:val="18"/>
        </w:rPr>
        <w:t xml:space="preserve">located 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>at 856.2 and 873.8 eV may be indexed to Ni 2p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3/2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and</w:t>
      </w:r>
      <w:r w:rsidR="000F0EC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>Ni 2p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1/2</w:t>
      </w:r>
      <w:bookmarkEnd w:id="6"/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>, respectively, indicating the successful loading of Ni</w:t>
      </w:r>
      <w:r w:rsidR="000F0EC7" w:rsidRPr="003F4B75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2+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ions into</w:t>
      </w:r>
      <w:r w:rsidR="000F0EC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 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>COF-5 colloid through the coordination of N atoms rather than metal cluster state</w:t>
      </w:r>
      <w:r w:rsidR="00871DA2">
        <w:rPr>
          <w:rFonts w:ascii="Times New Roman" w:hAnsi="Times New Roman"/>
          <w:color w:val="4472C4" w:themeColor="accent1"/>
          <w:sz w:val="24"/>
          <w:szCs w:val="18"/>
          <w:vertAlign w:val="superscript"/>
        </w:rPr>
        <w:t>8</w:t>
      </w:r>
      <w:r w:rsidR="000F0EC7">
        <w:rPr>
          <w:rFonts w:ascii="Times New Roman" w:hAnsi="Times New Roman" w:cs="Times New Roman"/>
          <w:sz w:val="24"/>
          <w:szCs w:val="28"/>
        </w:rPr>
        <w:t xml:space="preserve">. And 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two peaks </w:t>
      </w:r>
      <w:r w:rsidR="000F0EC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 xml:space="preserve">at 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>834.2 and 837.5 eV, which may be assigned to the signals from La 3d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bscript"/>
        </w:rPr>
        <w:t>5/2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and the corresponding satellite peaks of La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3+</w:t>
      </w:r>
      <w:r w:rsidR="000F0EC7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, respectively</w:t>
      </w:r>
      <w:r w:rsidR="00871DA2">
        <w:rPr>
          <w:rFonts w:ascii="Times New Roman" w:hAnsi="Times New Roman"/>
          <w:color w:val="4472C4" w:themeColor="accent1"/>
          <w:sz w:val="24"/>
          <w:szCs w:val="18"/>
          <w:vertAlign w:val="superscript"/>
        </w:rPr>
        <w:t>9</w:t>
      </w:r>
      <w:r w:rsidR="000F0EC7" w:rsidRPr="009F6EE8">
        <w:rPr>
          <w:rFonts w:ascii="Times New Roman" w:hAnsi="Times New Roman"/>
          <w:color w:val="0D0D0D" w:themeColor="text1" w:themeTint="F2"/>
          <w:sz w:val="24"/>
          <w:szCs w:val="18"/>
        </w:rPr>
        <w:t>.</w:t>
      </w:r>
    </w:p>
    <w:p w14:paraId="681165D7" w14:textId="5D215D65" w:rsidR="00C2764F" w:rsidRPr="009F6EE8" w:rsidRDefault="00C2764F" w:rsidP="00C2764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22A265B4" wp14:editId="4B248009">
            <wp:extent cx="3240000" cy="2791199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791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9C8DC" w14:textId="7737C741" w:rsidR="00DE5BEF" w:rsidRPr="009F6EE8" w:rsidRDefault="00914C10" w:rsidP="00C2764F">
      <w:pPr>
        <w:spacing w:beforeLines="50" w:before="156" w:afterLines="50" w:after="156" w:line="480" w:lineRule="auto"/>
        <w:rPr>
          <w:rFonts w:ascii="Times New Roman" w:hAnsi="Times New Roman" w:cs="Times New Roman"/>
          <w:noProof/>
          <w:sz w:val="2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166E3B" wp14:editId="23FF7D36">
                <wp:simplePos x="0" y="0"/>
                <wp:positionH relativeFrom="column">
                  <wp:posOffset>2629535</wp:posOffset>
                </wp:positionH>
                <wp:positionV relativeFrom="paragraph">
                  <wp:posOffset>1153795</wp:posOffset>
                </wp:positionV>
                <wp:extent cx="288290" cy="368935"/>
                <wp:effectExtent l="0" t="0" r="0" b="0"/>
                <wp:wrapNone/>
                <wp:docPr id="7314" name="文本框 7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290" cy="36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61D539" w14:textId="2F5BCEA3" w:rsidR="00CF7028" w:rsidRPr="00541A3F" w:rsidRDefault="00CF7028" w:rsidP="00373A4A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D166E3B" id="文本框 7314" o:spid="_x0000_s1033" type="#_x0000_t202" style="position:absolute;left:0;text-align:left;margin-left:207.05pt;margin-top:90.85pt;width:22.7pt;height:29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" filled="f" stroked="f">
                <v:textbox>
                  <w:txbxContent>
                    <w:p w14:paraId="2B61D539" w14:textId="2F5BCEA3" w:rsidR="00CF7028" w:rsidRPr="00541A3F" w:rsidRDefault="00CF7028" w:rsidP="00373A4A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542873" wp14:editId="31E3F111">
                <wp:simplePos x="0" y="0"/>
                <wp:positionH relativeFrom="margin">
                  <wp:posOffset>41910</wp:posOffset>
                </wp:positionH>
                <wp:positionV relativeFrom="paragraph">
                  <wp:posOffset>1145540</wp:posOffset>
                </wp:positionV>
                <wp:extent cx="272415" cy="369570"/>
                <wp:effectExtent l="0" t="0" r="0" b="0"/>
                <wp:wrapNone/>
                <wp:docPr id="7313" name="文本框 7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2E8F25" w14:textId="46A42B12" w:rsidR="00CF7028" w:rsidRPr="00541A3F" w:rsidRDefault="00CF7028" w:rsidP="00373A4A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41A3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4542873" id="文本框 7313" o:spid="_x0000_s1034" type="#_x0000_t202" style="position:absolute;left:0;text-align:left;margin-left:3.3pt;margin-top:90.2pt;width:21.45pt;height:29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" filled="f" stroked="f">
                <v:textbox>
                  <w:txbxContent>
                    <w:p w14:paraId="0E2E8F25" w14:textId="46A42B12" w:rsidR="00CF7028" w:rsidRPr="00541A3F" w:rsidRDefault="00CF7028" w:rsidP="00373A4A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541A3F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764F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="00C2764F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XPS spectra.</w:t>
      </w:r>
      <w:r w:rsidR="00C2764F" w:rsidRPr="009F6EE8">
        <w:rPr>
          <w:rFonts w:ascii="Times New Roman" w:hAnsi="Times New Roman" w:cs="Times New Roman"/>
          <w:sz w:val="24"/>
          <w:szCs w:val="28"/>
        </w:rPr>
        <w:t xml:space="preserve"> XPS spectra of N 1s in COF-5 colloid and LaNi-Phen/COF-5, where the peak shift is significant, indicating strong interactions between La/Ni and the N atoms of</w:t>
      </w:r>
      <w:r w:rsidR="00C2764F"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C2764F" w:rsidRPr="009F6EE8">
        <w:rPr>
          <w:rFonts w:ascii="Times New Roman" w:hAnsi="Times New Roman" w:cs="Times New Roman"/>
          <w:sz w:val="24"/>
          <w:szCs w:val="28"/>
        </w:rPr>
        <w:t>1,10-Phenanthroline (Phen) ligand.</w:t>
      </w:r>
    </w:p>
    <w:p w14:paraId="2C4BD2C8" w14:textId="1037F66D" w:rsidR="004C48C5" w:rsidRPr="009F6EE8" w:rsidRDefault="00DE5BEF" w:rsidP="00610A5E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noProof/>
          <w:sz w:val="24"/>
          <w:szCs w:val="28"/>
        </w:rPr>
      </w:pPr>
      <w:r w:rsidRPr="009F6EE8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7CAF88DE" wp14:editId="7522B0BE">
            <wp:extent cx="2592000" cy="202736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027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70BA" w:rsidRPr="009F6EE8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2B99EF25" wp14:editId="0F15E0AC">
            <wp:extent cx="2592000" cy="201745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017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32EE8" w14:textId="17B7231B" w:rsidR="005D7E2F" w:rsidRPr="009F6EE8" w:rsidRDefault="00610A5E" w:rsidP="00DE5BEF">
      <w:pPr>
        <w:spacing w:line="480" w:lineRule="auto"/>
        <w:rPr>
          <w:rFonts w:ascii="Times New Roman" w:hAnsi="Times New Roman"/>
          <w:color w:val="0D0D0D" w:themeColor="text1" w:themeTint="F2"/>
          <w:sz w:val="24"/>
          <w:szCs w:val="1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FTIR spectra. </w:t>
      </w:r>
      <w:r w:rsidR="00C71053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8D745D" w:rsidRPr="009F6EE8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="00C71053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="008D745D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FTIR spectra of</w:t>
      </w:r>
      <w:r w:rsidR="008D745D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COF-5</w:t>
      </w:r>
      <w:r w:rsidR="008D745D" w:rsidRPr="009F6EE8">
        <w:rPr>
          <w:rFonts w:ascii="Times New Roman" w:hAnsi="Times New Roman" w:cs="Times New Roman"/>
          <w:sz w:val="24"/>
          <w:szCs w:val="28"/>
        </w:rPr>
        <w:t xml:space="preserve"> colloid</w:t>
      </w:r>
      <w:r w:rsidRPr="009F6EE8">
        <w:rPr>
          <w:rFonts w:ascii="Times New Roman" w:hAnsi="Times New Roman" w:cs="Times New Roman"/>
          <w:sz w:val="24"/>
          <w:szCs w:val="28"/>
        </w:rPr>
        <w:t>,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8D745D" w:rsidRPr="009F6EE8">
        <w:rPr>
          <w:rFonts w:ascii="Times New Roman" w:hAnsi="Times New Roman" w:cs="Times New Roman"/>
          <w:sz w:val="24"/>
          <w:szCs w:val="28"/>
        </w:rPr>
        <w:t>Phen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8D745D" w:rsidRPr="009F6EE8">
        <w:rPr>
          <w:rFonts w:ascii="Times New Roman" w:hAnsi="Times New Roman" w:cs="Times New Roman"/>
          <w:sz w:val="24"/>
          <w:szCs w:val="28"/>
        </w:rPr>
        <w:t xml:space="preserve">and </w:t>
      </w:r>
      <w:r w:rsidRPr="009F6EE8">
        <w:rPr>
          <w:rFonts w:ascii="Times New Roman" w:hAnsi="Times New Roman" w:cs="Times New Roman"/>
          <w:sz w:val="24"/>
          <w:szCs w:val="28"/>
        </w:rPr>
        <w:t>La</w:t>
      </w:r>
      <w:r w:rsidR="008D745D" w:rsidRPr="009F6EE8">
        <w:rPr>
          <w:rFonts w:ascii="Times New Roman" w:hAnsi="Times New Roman" w:cs="Times New Roman"/>
          <w:sz w:val="24"/>
          <w:szCs w:val="28"/>
        </w:rPr>
        <w:t>Ni</w:t>
      </w:r>
      <w:r w:rsidRPr="009F6EE8">
        <w:rPr>
          <w:rFonts w:ascii="Times New Roman" w:hAnsi="Times New Roman" w:cs="Times New Roman"/>
          <w:sz w:val="24"/>
          <w:szCs w:val="28"/>
        </w:rPr>
        <w:t>-Phen/COF-5</w:t>
      </w:r>
      <w:r w:rsidR="008D745D" w:rsidRPr="009F6EE8">
        <w:rPr>
          <w:rFonts w:ascii="Times New Roman" w:hAnsi="Times New Roman" w:cs="Times New Roman"/>
          <w:sz w:val="24"/>
          <w:szCs w:val="28"/>
        </w:rPr>
        <w:t xml:space="preserve">. </w:t>
      </w:r>
      <w:r w:rsidR="00C71053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8D745D" w:rsidRPr="009F6EE8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C71053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="008D745D" w:rsidRPr="009F6EE8">
        <w:rPr>
          <w:rFonts w:ascii="Times New Roman" w:hAnsi="Times New Roman" w:cs="Times New Roman"/>
          <w:sz w:val="24"/>
          <w:szCs w:val="28"/>
        </w:rPr>
        <w:t xml:space="preserve"> FTIR spectra of La-Phen/COF-5 and Ni-Phen/COF-5</w:t>
      </w:r>
      <w:r w:rsidR="0001118F" w:rsidRPr="009F6EE8">
        <w:rPr>
          <w:rFonts w:ascii="Times New Roman" w:hAnsi="Times New Roman" w:cs="Times New Roman"/>
          <w:sz w:val="24"/>
          <w:szCs w:val="28"/>
        </w:rPr>
        <w:t xml:space="preserve">, supporting </w:t>
      </w:r>
      <w:r w:rsidR="00D0538B">
        <w:rPr>
          <w:rFonts w:ascii="Times New Roman" w:hAnsi="Times New Roman"/>
          <w:color w:val="0D0D0D" w:themeColor="text1" w:themeTint="F2"/>
          <w:sz w:val="24"/>
          <w:szCs w:val="18"/>
        </w:rPr>
        <w:t>that</w:t>
      </w:r>
      <w:r w:rsidR="00D0538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>Ni</w:t>
      </w:r>
      <w:r w:rsidR="0001118F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-N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D0538B">
        <w:rPr>
          <w:rFonts w:ascii="Times New Roman" w:hAnsi="Times New Roman"/>
          <w:color w:val="0D0D0D" w:themeColor="text1" w:themeTint="F2"/>
          <w:sz w:val="24"/>
          <w:szCs w:val="18"/>
        </w:rPr>
        <w:t>and</w:t>
      </w:r>
      <w:r w:rsidR="00D0538B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La-N </w:t>
      </w:r>
      <w:r w:rsidR="0001118F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bonds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01118F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between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LaCl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3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·6H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</w:t>
      </w:r>
      <w:r w:rsidR="00D0538B">
        <w:rPr>
          <w:rFonts w:ascii="Times New Roman" w:hAnsi="Times New Roman"/>
          <w:color w:val="0D0D0D" w:themeColor="text1" w:themeTint="F2"/>
          <w:sz w:val="24"/>
          <w:szCs w:val="18"/>
        </w:rPr>
        <w:t>/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NiCl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·6H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  <w:vertAlign w:val="subscript"/>
        </w:rPr>
        <w:t>2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and 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Phen </w:t>
      </w:r>
      <w:r w:rsidR="0001118F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groups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01118F" w:rsidRPr="009F6EE8">
        <w:rPr>
          <w:rFonts w:ascii="Times New Roman" w:hAnsi="Times New Roman" w:hint="eastAsia"/>
          <w:color w:val="0D0D0D" w:themeColor="text1" w:themeTint="F2"/>
          <w:sz w:val="24"/>
          <w:szCs w:val="18"/>
        </w:rPr>
        <w:t>are</w:t>
      </w:r>
      <w:r w:rsidR="0001118F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 formed.</w:t>
      </w:r>
    </w:p>
    <w:p w14:paraId="6220CFFE" w14:textId="77683930" w:rsidR="00DE3591" w:rsidRPr="009F6EE8" w:rsidRDefault="00DE3591" w:rsidP="00DE3591">
      <w:pPr>
        <w:spacing w:beforeLines="100" w:before="312" w:afterLines="100" w:after="312" w:line="480" w:lineRule="auto"/>
        <w:rPr>
          <w:rFonts w:ascii="Times New Roman" w:hAnsi="Times New Roman" w:cs="Times New Roman"/>
          <w:sz w:val="24"/>
          <w:szCs w:val="28"/>
        </w:rPr>
      </w:pPr>
    </w:p>
    <w:p w14:paraId="70239F65" w14:textId="77777777" w:rsidR="00CF7028" w:rsidRDefault="00CF7028" w:rsidP="00EC4CF9">
      <w:pPr>
        <w:spacing w:beforeLines="50" w:before="156" w:afterLines="50" w:after="156" w:line="480" w:lineRule="auto"/>
        <w:jc w:val="center"/>
        <w:rPr>
          <w:rFonts w:ascii="宋体" w:eastAsia="宋体" w:hAnsi="宋体" w:cs="宋体"/>
          <w:noProof/>
          <w:kern w:val="0"/>
          <w:sz w:val="24"/>
          <w:szCs w:val="24"/>
          <w:lang w:val="fr-FR" w:eastAsia="fr-FR"/>
        </w:rPr>
      </w:pPr>
    </w:p>
    <w:p w14:paraId="2FA6B9E7" w14:textId="6C3AF3BF" w:rsidR="00CF7028" w:rsidRDefault="00CF7028" w:rsidP="00EC4CF9">
      <w:pPr>
        <w:spacing w:beforeLines="50" w:before="156" w:afterLines="50" w:after="156" w:line="480" w:lineRule="auto"/>
        <w:jc w:val="center"/>
        <w:rPr>
          <w:rFonts w:ascii="宋体" w:eastAsia="宋体" w:hAnsi="宋体" w:cs="宋体"/>
          <w:noProof/>
          <w:kern w:val="0"/>
          <w:sz w:val="24"/>
          <w:szCs w:val="24"/>
          <w:lang w:val="fr-FR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7712D2E" wp14:editId="533BFEDB">
                <wp:simplePos x="0" y="0"/>
                <wp:positionH relativeFrom="column">
                  <wp:posOffset>1202269</wp:posOffset>
                </wp:positionH>
                <wp:positionV relativeFrom="paragraph">
                  <wp:posOffset>449907</wp:posOffset>
                </wp:positionV>
                <wp:extent cx="292735" cy="366395"/>
                <wp:effectExtent l="0" t="0" r="0" b="0"/>
                <wp:wrapNone/>
                <wp:docPr id="7312" name="文本框 7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735" cy="366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3E4FBD" w14:textId="14D36B11" w:rsidR="00CF7028" w:rsidRPr="006222CD" w:rsidRDefault="00CF7028" w:rsidP="00DE3591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222CD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7712D2E" id="文本框 7312" o:spid="_x0000_s1035" type="#_x0000_t202" style="position:absolute;left:0;text-align:left;margin-left:94.65pt;margin-top:35.45pt;width:23.05pt;height:28.8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" filled="f" stroked="f">
                <v:textbox>
                  <w:txbxContent>
                    <w:p w14:paraId="413E4FBD" w14:textId="14D36B11" w:rsidR="00CF7028" w:rsidRPr="006222CD" w:rsidRDefault="00CF7028" w:rsidP="00DE3591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222CD"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64A22C7" w14:textId="4186D234" w:rsidR="009723F8" w:rsidRPr="009F6EE8" w:rsidRDefault="00CF7028" w:rsidP="00EC4CF9">
      <w:pPr>
        <w:spacing w:beforeLines="50" w:before="156" w:afterLines="50" w:after="156" w:line="480" w:lineRule="auto"/>
        <w:jc w:val="center"/>
        <w:rPr>
          <w:rFonts w:ascii="宋体" w:eastAsia="宋体" w:hAnsi="宋体" w:cs="宋体"/>
          <w:noProof/>
          <w:kern w:val="0"/>
          <w:sz w:val="24"/>
          <w:szCs w:val="24"/>
          <w:lang w:val="fr-FR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8B0D45C" wp14:editId="5275E7A3">
                <wp:simplePos x="0" y="0"/>
                <wp:positionH relativeFrom="column">
                  <wp:posOffset>1178560</wp:posOffset>
                </wp:positionH>
                <wp:positionV relativeFrom="paragraph">
                  <wp:posOffset>2924810</wp:posOffset>
                </wp:positionV>
                <wp:extent cx="293370" cy="367030"/>
                <wp:effectExtent l="0" t="0" r="0" b="0"/>
                <wp:wrapNone/>
                <wp:docPr id="7311" name="文本框 7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" cy="367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F798EC" w14:textId="256C668E" w:rsidR="00CF7028" w:rsidRPr="00DE3591" w:rsidRDefault="00CF7028" w:rsidP="00DE3591">
                            <w:pP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3591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8B0D45C" id="文本框 7311" o:spid="_x0000_s1036" type="#_x0000_t202" style="position:absolute;left:0;text-align:left;margin-left:92.8pt;margin-top:230.3pt;width:23.1pt;height:28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" filled="f" stroked="f">
                <v:textbox>
                  <w:txbxContent>
                    <w:p w14:paraId="70F798EC" w14:textId="256C668E" w:rsidR="00CF7028" w:rsidRPr="00DE3591" w:rsidRDefault="00CF7028" w:rsidP="00DE3591">
                      <w:pPr>
                        <w:rPr>
                          <w:rFonts w:ascii="Times New Roman" w:hAnsi="Times New Roman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DE3591">
                        <w:rPr>
                          <w:rFonts w:ascii="Times New Roman" w:hAnsi="Times New Roman"/>
                          <w:b/>
                          <w:color w:val="000000" w:themeColor="text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E3591" w:rsidRPr="009F6EE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8E67790" wp14:editId="70DCBF76">
            <wp:extent cx="2848788" cy="2880000"/>
            <wp:effectExtent l="0" t="0" r="8890" b="0"/>
            <wp:docPr id="7305" name="图片 7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5" name="图片 730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788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79D63" w14:textId="7303DD35" w:rsidR="00DE3591" w:rsidRPr="009F6EE8" w:rsidRDefault="00DE3591" w:rsidP="00DE3591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18"/>
        </w:rPr>
      </w:pPr>
      <w:r w:rsidRPr="009F6EE8">
        <w:rPr>
          <w:rFonts w:ascii="宋体" w:eastAsia="宋体" w:hAnsi="宋体" w:cs="宋体"/>
          <w:noProof/>
          <w:kern w:val="0"/>
          <w:sz w:val="24"/>
          <w:szCs w:val="24"/>
          <w:lang w:val="fr-FR" w:eastAsia="fr-FR"/>
        </w:rPr>
        <w:t xml:space="preserve">  </w:t>
      </w:r>
      <w:r w:rsidRPr="009F6EE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6300F3C" wp14:editId="0025B4D9">
            <wp:extent cx="2844000" cy="2258834"/>
            <wp:effectExtent l="0" t="0" r="0" b="825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000" cy="225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33868" w14:textId="5C14AC9B" w:rsidR="00DE3591" w:rsidRPr="009F6EE8" w:rsidRDefault="00DE3591" w:rsidP="009723F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EDS spectra.</w:t>
      </w:r>
      <w:r w:rsidRPr="009F6E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1053">
        <w:rPr>
          <w:rFonts w:ascii="Times New Roman" w:hAnsi="Times New Roman" w:cs="Times New Roman"/>
          <w:b/>
          <w:sz w:val="24"/>
          <w:szCs w:val="24"/>
        </w:rPr>
        <w:t>(</w:t>
      </w:r>
      <w:r w:rsidRPr="009F6EE8">
        <w:rPr>
          <w:rFonts w:ascii="Times New Roman" w:hAnsi="Times New Roman" w:cs="Times New Roman"/>
          <w:b/>
          <w:sz w:val="24"/>
          <w:szCs w:val="24"/>
        </w:rPr>
        <w:t>a</w:t>
      </w:r>
      <w:r w:rsidR="00C71053">
        <w:rPr>
          <w:rFonts w:ascii="Times New Roman" w:hAnsi="Times New Roman" w:cs="Times New Roman"/>
          <w:b/>
          <w:sz w:val="24"/>
          <w:szCs w:val="24"/>
        </w:rPr>
        <w:t>)</w:t>
      </w:r>
      <w:r w:rsidRPr="009F6E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 xml:space="preserve">HAADF-STEM image of LaNi-Phen/COF-5. </w:t>
      </w:r>
      <w:r w:rsidR="00C71053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C71053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Pr="009F6EE8">
        <w:rPr>
          <w:rFonts w:ascii="Times New Roman" w:hAnsi="Times New Roman" w:cs="Times New Roman"/>
          <w:sz w:val="24"/>
          <w:szCs w:val="28"/>
        </w:rPr>
        <w:t xml:space="preserve"> Corresponding EDX spectrum from the region indicated in HAADF-STEM image. </w:t>
      </w:r>
    </w:p>
    <w:p w14:paraId="0E022524" w14:textId="77777777" w:rsidR="009723F8" w:rsidRPr="009F6EE8" w:rsidRDefault="009723F8" w:rsidP="009723F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56653B0F" w14:textId="77777777" w:rsidR="009723F8" w:rsidRPr="009F6EE8" w:rsidRDefault="009723F8" w:rsidP="005D7E2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45B020E8" w14:textId="10EB3DC0" w:rsidR="009723F8" w:rsidRPr="009F6EE8" w:rsidRDefault="009723F8" w:rsidP="005D7E2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1ED5A7DF" w14:textId="0497915C" w:rsidR="00610A5E" w:rsidRPr="009F6EE8" w:rsidRDefault="00E81ED2" w:rsidP="005D7E2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7F2A0FF4" wp14:editId="4C792EBF">
            <wp:extent cx="3090039" cy="252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039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3E201" w14:textId="22E34BE6" w:rsidR="001249EB" w:rsidRPr="009F6EE8" w:rsidRDefault="001249EB" w:rsidP="001249E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10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N</w:t>
      </w:r>
      <w:r w:rsidRPr="009F6EE8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sorption isotherms.</w:t>
      </w:r>
      <w:r w:rsidRPr="009F6EE8">
        <w:rPr>
          <w:rFonts w:ascii="Times New Roman" w:hAnsi="Times New Roman" w:cs="Times New Roman"/>
          <w:sz w:val="24"/>
          <w:szCs w:val="28"/>
        </w:rPr>
        <w:t xml:space="preserve"> N</w:t>
      </w:r>
      <w:r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8"/>
        </w:rPr>
        <w:t xml:space="preserve"> sorption isotherms of </w:t>
      </w:r>
      <w:r w:rsidR="00E81ED2" w:rsidRPr="009F6EE8">
        <w:rPr>
          <w:rFonts w:ascii="Times New Roman" w:hAnsi="Times New Roman" w:cs="Times New Roman" w:hint="eastAsia"/>
          <w:sz w:val="24"/>
          <w:szCs w:val="28"/>
        </w:rPr>
        <w:t>COF</w:t>
      </w:r>
      <w:r w:rsidR="00E81ED2" w:rsidRPr="009F6EE8">
        <w:rPr>
          <w:rFonts w:ascii="Times New Roman" w:hAnsi="Times New Roman" w:cs="Times New Roman"/>
          <w:sz w:val="24"/>
          <w:szCs w:val="28"/>
        </w:rPr>
        <w:t>-5 colloid and LaNi-Phen/COF-5</w:t>
      </w:r>
      <w:r w:rsidRPr="009F6EE8">
        <w:rPr>
          <w:rFonts w:ascii="Times New Roman" w:hAnsi="Times New Roman" w:cs="Times New Roman"/>
          <w:sz w:val="24"/>
          <w:szCs w:val="28"/>
        </w:rPr>
        <w:t xml:space="preserve"> at 77 K, suggesting that </w:t>
      </w:r>
      <w:r w:rsidR="00327364" w:rsidRPr="009F6EE8">
        <w:rPr>
          <w:rFonts w:ascii="Times New Roman" w:hAnsi="Times New Roman" w:cs="Times New Roman"/>
          <w:sz w:val="24"/>
          <w:szCs w:val="28"/>
        </w:rPr>
        <w:t xml:space="preserve">the </w:t>
      </w:r>
      <w:r w:rsidRPr="009F6EE8">
        <w:rPr>
          <w:rFonts w:ascii="Times New Roman" w:hAnsi="Times New Roman" w:cs="Times New Roman"/>
          <w:sz w:val="24"/>
          <w:szCs w:val="28"/>
        </w:rPr>
        <w:t xml:space="preserve">incorporating </w:t>
      </w:r>
      <w:r w:rsidR="00327364" w:rsidRPr="009F6EE8">
        <w:rPr>
          <w:rFonts w:ascii="Times New Roman" w:hAnsi="Times New Roman" w:cs="Times New Roman"/>
          <w:sz w:val="24"/>
          <w:szCs w:val="28"/>
        </w:rPr>
        <w:t xml:space="preserve">of La and Ni </w:t>
      </w:r>
      <w:r w:rsidRPr="009F6EE8">
        <w:rPr>
          <w:rFonts w:ascii="Times New Roman" w:hAnsi="Times New Roman" w:cs="Times New Roman"/>
          <w:sz w:val="24"/>
          <w:szCs w:val="28"/>
        </w:rPr>
        <w:t>single-site</w:t>
      </w:r>
      <w:r w:rsidR="00327364" w:rsidRPr="009F6EE8">
        <w:rPr>
          <w:rFonts w:ascii="Times New Roman" w:hAnsi="Times New Roman" w:cs="Times New Roman"/>
          <w:sz w:val="24"/>
          <w:szCs w:val="28"/>
        </w:rPr>
        <w:t>s</w:t>
      </w:r>
      <w:r w:rsidRPr="009F6EE8">
        <w:rPr>
          <w:rFonts w:ascii="Times New Roman" w:hAnsi="Times New Roman" w:cs="Times New Roman"/>
          <w:sz w:val="24"/>
          <w:szCs w:val="28"/>
        </w:rPr>
        <w:t xml:space="preserve"> into </w:t>
      </w:r>
      <w:r w:rsidR="00E81ED2" w:rsidRPr="009F6EE8">
        <w:rPr>
          <w:rFonts w:ascii="Times New Roman" w:hAnsi="Times New Roman" w:cs="Times New Roman"/>
          <w:sz w:val="24"/>
          <w:szCs w:val="28"/>
        </w:rPr>
        <w:t>COF-5 colloid</w:t>
      </w:r>
      <w:r w:rsidRPr="009F6EE8">
        <w:rPr>
          <w:rFonts w:ascii="Times New Roman" w:hAnsi="Times New Roman" w:cs="Times New Roman"/>
          <w:sz w:val="24"/>
          <w:szCs w:val="28"/>
        </w:rPr>
        <w:t xml:space="preserve"> leads to </w:t>
      </w:r>
      <w:r w:rsidR="00D0538B">
        <w:rPr>
          <w:rFonts w:ascii="Times New Roman" w:hAnsi="Times New Roman" w:cs="Times New Roman"/>
          <w:sz w:val="24"/>
          <w:szCs w:val="28"/>
        </w:rPr>
        <w:t>a</w:t>
      </w:r>
      <w:r w:rsidR="00D0538B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 xml:space="preserve">decreased BET surface area from </w:t>
      </w:r>
      <w:r w:rsidR="00E81ED2" w:rsidRPr="009F6EE8">
        <w:rPr>
          <w:rFonts w:ascii="Times New Roman" w:hAnsi="Times New Roman" w:cs="Times New Roman"/>
          <w:sz w:val="24"/>
          <w:szCs w:val="28"/>
        </w:rPr>
        <w:t>1490</w:t>
      </w:r>
      <w:r w:rsidRPr="009F6EE8">
        <w:rPr>
          <w:rFonts w:ascii="Times New Roman" w:hAnsi="Times New Roman" w:cs="Times New Roman"/>
          <w:sz w:val="24"/>
          <w:szCs w:val="28"/>
        </w:rPr>
        <w:t xml:space="preserve"> to </w:t>
      </w:r>
      <w:r w:rsidR="00E81ED2" w:rsidRPr="009F6EE8">
        <w:rPr>
          <w:rFonts w:ascii="Times New Roman" w:hAnsi="Times New Roman" w:cs="Times New Roman"/>
          <w:sz w:val="24"/>
          <w:szCs w:val="28"/>
        </w:rPr>
        <w:t>1326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m</w:t>
      </w:r>
      <w:r w:rsidRPr="009F6EE8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="00E81ED2" w:rsidRPr="009F6EE8">
        <w:rPr>
          <w:rFonts w:ascii="Times New Roman" w:eastAsia="等线" w:hAnsi="Times New Roman" w:cs="Times New Roman"/>
          <w:sz w:val="24"/>
          <w:szCs w:val="28"/>
        </w:rPr>
        <w:t>·</w:t>
      </w:r>
      <w:r w:rsidRPr="009F6EE8">
        <w:rPr>
          <w:rFonts w:ascii="Times New Roman" w:hAnsi="Times New Roman" w:cs="Times New Roman"/>
          <w:sz w:val="24"/>
          <w:szCs w:val="28"/>
        </w:rPr>
        <w:t>g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Pr="009F6EE8">
        <w:rPr>
          <w:rFonts w:ascii="Times New Roman" w:hAnsi="Times New Roman" w:cs="Times New Roman"/>
          <w:sz w:val="24"/>
          <w:szCs w:val="28"/>
        </w:rPr>
        <w:t>.</w:t>
      </w:r>
    </w:p>
    <w:p w14:paraId="6F327042" w14:textId="7393369C" w:rsidR="008C6D55" w:rsidRPr="009F6EE8" w:rsidRDefault="00944977" w:rsidP="005D7E2F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3EE66DB7" wp14:editId="2C9FC496">
            <wp:extent cx="3054021" cy="2592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021" cy="25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5ED2B" w14:textId="11B62BEB" w:rsidR="009723F8" w:rsidRPr="009F6EE8" w:rsidRDefault="005D7E2F" w:rsidP="00CF0CC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CA603D" w:rsidRPr="009F6EE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09583B">
        <w:rPr>
          <w:rFonts w:ascii="Times New Roman" w:hAnsi="Times New Roman" w:cs="Times New Roman"/>
          <w:b/>
          <w:bCs/>
          <w:sz w:val="24"/>
          <w:szCs w:val="28"/>
        </w:rPr>
        <w:t>P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ore size distribution.</w:t>
      </w:r>
      <w:r w:rsidRPr="009F6EE8">
        <w:rPr>
          <w:rFonts w:ascii="Times New Roman" w:hAnsi="Times New Roman" w:cs="Times New Roman"/>
          <w:sz w:val="24"/>
          <w:szCs w:val="28"/>
        </w:rPr>
        <w:t xml:space="preserve"> The calculated pore size distributions of </w:t>
      </w:r>
      <w:r w:rsidRPr="009F6EE8">
        <w:rPr>
          <w:rFonts w:ascii="Times New Roman" w:hAnsi="Times New Roman" w:cs="Times New Roman" w:hint="eastAsia"/>
          <w:sz w:val="24"/>
          <w:szCs w:val="28"/>
        </w:rPr>
        <w:t>COF</w:t>
      </w:r>
      <w:r w:rsidRPr="009F6EE8">
        <w:rPr>
          <w:rFonts w:ascii="Times New Roman" w:hAnsi="Times New Roman" w:cs="Times New Roman"/>
          <w:sz w:val="24"/>
          <w:szCs w:val="28"/>
        </w:rPr>
        <w:t xml:space="preserve">-5 colloid and LaNi-Phen/COF-5. </w:t>
      </w:r>
      <w:r w:rsidR="000A1567">
        <w:rPr>
          <w:rFonts w:ascii="Times New Roman" w:hAnsi="Times New Roman" w:cs="Times New Roman"/>
          <w:sz w:val="24"/>
          <w:szCs w:val="28"/>
        </w:rPr>
        <w:t>T</w:t>
      </w:r>
      <w:r w:rsidR="000A1567" w:rsidRPr="000A1567">
        <w:rPr>
          <w:rFonts w:ascii="Times New Roman" w:hAnsi="Times New Roman" w:cs="Times New Roman"/>
          <w:sz w:val="24"/>
          <w:szCs w:val="28"/>
        </w:rPr>
        <w:t>he pore size distributions of COF-5 colloid and LaNi-Phen/COF-5 are 25.2 Å and 24.4 Å, respectively, which are close to the theoretical pore size of 27.2 Å for the simulated AA stacking model structure</w:t>
      </w:r>
      <w:r w:rsidR="00A76D48">
        <w:rPr>
          <w:rFonts w:ascii="Times New Roman" w:hAnsi="Times New Roman" w:cs="Times New Roman"/>
          <w:sz w:val="24"/>
          <w:szCs w:val="28"/>
        </w:rPr>
        <w:t>.</w:t>
      </w:r>
    </w:p>
    <w:p w14:paraId="312493CF" w14:textId="372781AE" w:rsidR="00545B7C" w:rsidRPr="009F6EE8" w:rsidRDefault="001C2C91" w:rsidP="00CF0CC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E1462" wp14:editId="5A520665">
                <wp:simplePos x="0" y="0"/>
                <wp:positionH relativeFrom="column">
                  <wp:posOffset>753745</wp:posOffset>
                </wp:positionH>
                <wp:positionV relativeFrom="paragraph">
                  <wp:posOffset>335915</wp:posOffset>
                </wp:positionV>
                <wp:extent cx="272415" cy="369570"/>
                <wp:effectExtent l="0" t="0" r="0" b="0"/>
                <wp:wrapNone/>
                <wp:docPr id="7308" name="文本框 7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1C23E0" w14:textId="77777777" w:rsidR="00CF7028" w:rsidRPr="00373A4A" w:rsidRDefault="00CF7028" w:rsidP="00373A4A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73A4A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D8E1462" id="文本框 7308" o:spid="_x0000_s1037" type="#_x0000_t202" style="position:absolute;left:0;text-align:left;margin-left:59.35pt;margin-top:26.45pt;width:21.45pt;height:29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" filled="f" stroked="f">
                <v:textbox>
                  <w:txbxContent>
                    <w:p w14:paraId="381C23E0" w14:textId="77777777" w:rsidR="00CF7028" w:rsidRPr="00373A4A" w:rsidRDefault="00CF7028" w:rsidP="00373A4A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373A4A"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B266D13" w14:textId="594FC7F5" w:rsidR="00373A4A" w:rsidRPr="009F6EE8" w:rsidRDefault="001C2C91" w:rsidP="00373A4A">
      <w:pPr>
        <w:spacing w:beforeLines="50" w:before="156" w:line="480" w:lineRule="auto"/>
        <w:jc w:val="center"/>
        <w:rPr>
          <w:noProof/>
          <w:lang w:val="fr-FR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913044" wp14:editId="06F86FDA">
                <wp:simplePos x="0" y="0"/>
                <wp:positionH relativeFrom="column">
                  <wp:posOffset>760095</wp:posOffset>
                </wp:positionH>
                <wp:positionV relativeFrom="paragraph">
                  <wp:posOffset>2142490</wp:posOffset>
                </wp:positionV>
                <wp:extent cx="272415" cy="369570"/>
                <wp:effectExtent l="0" t="0" r="0" b="0"/>
                <wp:wrapNone/>
                <wp:docPr id="7307" name="文本框 7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0C4201" w14:textId="31F936A4" w:rsidR="00CF7028" w:rsidRPr="00373A4A" w:rsidRDefault="00CF7028" w:rsidP="00373A4A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0913044" id="文本框 7307" o:spid="_x0000_s1038" type="#_x0000_t202" style="position:absolute;left:0;text-align:left;margin-left:59.85pt;margin-top:168.7pt;width:21.45pt;height:29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" filled="f" stroked="f">
                <v:textbox>
                  <w:txbxContent>
                    <w:p w14:paraId="1B0C4201" w14:textId="31F936A4" w:rsidR="00CF7028" w:rsidRPr="00373A4A" w:rsidRDefault="00CF7028" w:rsidP="00373A4A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A52F9" w:rsidRPr="009F6EE8">
        <w:rPr>
          <w:noProof/>
        </w:rPr>
        <w:drawing>
          <wp:inline distT="0" distB="0" distL="0" distR="0" wp14:anchorId="06114FD0" wp14:editId="507F5818">
            <wp:extent cx="3686230" cy="216000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23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7B477" w14:textId="47DC07FB" w:rsidR="005D7E2F" w:rsidRPr="009F6EE8" w:rsidRDefault="007A52F9" w:rsidP="00373A4A">
      <w:pPr>
        <w:spacing w:afterLines="50" w:after="156"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noProof/>
        </w:rPr>
        <w:drawing>
          <wp:inline distT="0" distB="0" distL="0" distR="0" wp14:anchorId="6F361505" wp14:editId="4CE7E28F">
            <wp:extent cx="3672000" cy="2151660"/>
            <wp:effectExtent l="0" t="0" r="5080" b="127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000" cy="21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33091" w14:textId="37177F90" w:rsidR="00CF0CC6" w:rsidRPr="009F6EE8" w:rsidRDefault="007A52F9" w:rsidP="00C2764F">
      <w:pPr>
        <w:spacing w:line="480" w:lineRule="auto"/>
        <w:rPr>
          <w:rFonts w:ascii="Times New Roman" w:hAnsi="Times New Roman" w:cs="Times New Roman"/>
          <w:sz w:val="24"/>
          <w:szCs w:val="1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</w:t>
      </w:r>
      <w:r w:rsidR="00CA603D" w:rsidRPr="009F6EE8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9F6E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583B">
        <w:rPr>
          <w:rFonts w:ascii="Times New Roman" w:hAnsi="Times New Roman" w:cs="Times New Roman"/>
          <w:b/>
          <w:sz w:val="24"/>
          <w:szCs w:val="24"/>
        </w:rPr>
        <w:t>M</w:t>
      </w:r>
      <w:r w:rsidRPr="009F6EE8">
        <w:rPr>
          <w:rFonts w:ascii="Times New Roman" w:hAnsi="Times New Roman" w:cs="Times New Roman"/>
          <w:b/>
          <w:sz w:val="24"/>
          <w:szCs w:val="18"/>
        </w:rPr>
        <w:t>olecular model of COF-5.</w:t>
      </w:r>
      <w:r w:rsidRPr="009F6EE8">
        <w:rPr>
          <w:rFonts w:ascii="Times New Roman" w:hAnsi="Times New Roman" w:cs="Times New Roman"/>
          <w:sz w:val="24"/>
          <w:szCs w:val="18"/>
        </w:rPr>
        <w:t xml:space="preserve"> </w:t>
      </w:r>
      <w:r w:rsidR="00AC7F47" w:rsidRPr="008E6E26">
        <w:rPr>
          <w:rFonts w:ascii="Times New Roman" w:hAnsi="Times New Roman" w:cs="Times New Roman"/>
          <w:b/>
          <w:bCs/>
          <w:sz w:val="24"/>
          <w:szCs w:val="18"/>
        </w:rPr>
        <w:t>(</w:t>
      </w:r>
      <w:r w:rsidRPr="009F6EE8">
        <w:rPr>
          <w:rFonts w:ascii="Times New Roman" w:hAnsi="Times New Roman" w:cs="Times New Roman"/>
          <w:b/>
          <w:bCs/>
          <w:sz w:val="24"/>
          <w:szCs w:val="18"/>
        </w:rPr>
        <w:t>a</w:t>
      </w:r>
      <w:r w:rsidR="00AC7F47">
        <w:rPr>
          <w:rFonts w:ascii="Times New Roman" w:hAnsi="Times New Roman" w:cs="Times New Roman"/>
          <w:b/>
          <w:bCs/>
          <w:sz w:val="24"/>
          <w:szCs w:val="18"/>
        </w:rPr>
        <w:t>)</w:t>
      </w:r>
      <w:r w:rsidRPr="009F6EE8">
        <w:rPr>
          <w:rFonts w:ascii="Times New Roman" w:hAnsi="Times New Roman" w:cs="Times New Roman"/>
          <w:sz w:val="24"/>
          <w:szCs w:val="18"/>
        </w:rPr>
        <w:t xml:space="preserve"> </w:t>
      </w:r>
      <w:r w:rsidR="00536490" w:rsidRPr="009F6EE8">
        <w:rPr>
          <w:rFonts w:ascii="Times New Roman" w:hAnsi="Times New Roman" w:cs="Times New Roman"/>
          <w:sz w:val="24"/>
          <w:szCs w:val="18"/>
        </w:rPr>
        <w:t>COF-5 view parallel to the z-axis.</w:t>
      </w:r>
      <w:r w:rsidRPr="009F6EE8">
        <w:rPr>
          <w:rFonts w:ascii="Times New Roman" w:hAnsi="Times New Roman" w:cs="Times New Roman"/>
          <w:sz w:val="24"/>
          <w:szCs w:val="18"/>
        </w:rPr>
        <w:t xml:space="preserve"> </w:t>
      </w:r>
      <w:r w:rsidR="00AC7F47">
        <w:rPr>
          <w:rFonts w:ascii="Times New Roman" w:hAnsi="Times New Roman" w:cs="Times New Roman"/>
          <w:b/>
          <w:bCs/>
          <w:sz w:val="24"/>
          <w:szCs w:val="18"/>
        </w:rPr>
        <w:t>(</w:t>
      </w:r>
      <w:r w:rsidRPr="009F6EE8">
        <w:rPr>
          <w:rFonts w:ascii="Times New Roman" w:hAnsi="Times New Roman" w:cs="Times New Roman"/>
          <w:b/>
          <w:bCs/>
          <w:sz w:val="24"/>
          <w:szCs w:val="18"/>
        </w:rPr>
        <w:t>b</w:t>
      </w:r>
      <w:r w:rsidR="00AC7F47">
        <w:rPr>
          <w:rFonts w:ascii="Times New Roman" w:hAnsi="Times New Roman" w:cs="Times New Roman"/>
          <w:b/>
          <w:bCs/>
          <w:sz w:val="24"/>
          <w:szCs w:val="18"/>
        </w:rPr>
        <w:t>)</w:t>
      </w:r>
      <w:r w:rsidRPr="009F6EE8">
        <w:rPr>
          <w:rFonts w:ascii="Times New Roman" w:hAnsi="Times New Roman" w:cs="Times New Roman"/>
          <w:sz w:val="24"/>
          <w:szCs w:val="18"/>
        </w:rPr>
        <w:t xml:space="preserve"> </w:t>
      </w:r>
      <w:r w:rsidR="00536490" w:rsidRPr="009F6EE8">
        <w:rPr>
          <w:rFonts w:ascii="Times New Roman" w:hAnsi="Times New Roman" w:cs="Times New Roman"/>
          <w:sz w:val="24"/>
          <w:szCs w:val="18"/>
        </w:rPr>
        <w:t>COF-5 view parallel to the y-axis</w:t>
      </w:r>
      <w:r w:rsidRPr="009F6EE8">
        <w:rPr>
          <w:rFonts w:ascii="Times New Roman" w:hAnsi="Times New Roman" w:cs="Times New Roman"/>
          <w:sz w:val="24"/>
          <w:szCs w:val="18"/>
        </w:rPr>
        <w:t xml:space="preserve">. </w:t>
      </w:r>
      <w:r w:rsidR="009878AA" w:rsidRPr="009F6EE8">
        <w:rPr>
          <w:rFonts w:ascii="Times New Roman" w:hAnsi="Times New Roman" w:cs="Times New Roman"/>
          <w:sz w:val="24"/>
          <w:szCs w:val="18"/>
        </w:rPr>
        <w:t>The structural model calculated shows that the pore size and interlayer spacing of COF-5 are approximately 27.220 Å and 3.5 Å, respectively. The appropriate pore structure conduces to confine metal complexes and improve</w:t>
      </w:r>
      <w:r w:rsidR="006C36D2">
        <w:rPr>
          <w:rFonts w:ascii="Times New Roman" w:hAnsi="Times New Roman" w:cs="Times New Roman"/>
          <w:sz w:val="24"/>
          <w:szCs w:val="18"/>
        </w:rPr>
        <w:t xml:space="preserve"> the</w:t>
      </w:r>
      <w:r w:rsidR="009878AA" w:rsidRPr="009F6EE8">
        <w:rPr>
          <w:rFonts w:ascii="Times New Roman" w:hAnsi="Times New Roman" w:cs="Times New Roman"/>
          <w:sz w:val="24"/>
          <w:szCs w:val="18"/>
        </w:rPr>
        <w:t xml:space="preserve"> CO</w:t>
      </w:r>
      <w:r w:rsidR="009878AA" w:rsidRPr="009F6EE8">
        <w:rPr>
          <w:rFonts w:ascii="Times New Roman" w:hAnsi="Times New Roman" w:cs="Times New Roman"/>
          <w:sz w:val="24"/>
          <w:szCs w:val="18"/>
          <w:vertAlign w:val="subscript"/>
        </w:rPr>
        <w:t>2</w:t>
      </w:r>
      <w:r w:rsidR="009878AA" w:rsidRPr="009F6EE8">
        <w:rPr>
          <w:rFonts w:ascii="Times New Roman" w:hAnsi="Times New Roman" w:cs="Times New Roman"/>
          <w:sz w:val="24"/>
          <w:szCs w:val="18"/>
        </w:rPr>
        <w:t xml:space="preserve"> adsorption capacity.</w:t>
      </w:r>
      <w:r w:rsidR="00E65F86" w:rsidRPr="009F6EE8">
        <w:rPr>
          <w:rFonts w:ascii="Times New Roman" w:hAnsi="Times New Roman" w:cs="Times New Roman"/>
          <w:sz w:val="24"/>
          <w:szCs w:val="18"/>
        </w:rPr>
        <w:t xml:space="preserve"> </w:t>
      </w:r>
      <w:r w:rsidR="00E65F86" w:rsidRPr="009F6EE8">
        <w:rPr>
          <w:rFonts w:ascii="Times New Roman" w:hAnsi="Times New Roman" w:cs="Times New Roman"/>
          <w:sz w:val="24"/>
          <w:szCs w:val="28"/>
        </w:rPr>
        <w:t>Carbon, oxygen, boron and hydrogen atoms are colored in grey, red, blue and white, respectively.</w:t>
      </w:r>
    </w:p>
    <w:p w14:paraId="394701F1" w14:textId="7E4CCE45" w:rsidR="00CF0CC6" w:rsidRPr="009F6EE8" w:rsidRDefault="00CF0CC6">
      <w:pPr>
        <w:widowControl/>
        <w:jc w:val="left"/>
        <w:rPr>
          <w:rFonts w:ascii="Times New Roman" w:hAnsi="Times New Roman" w:cs="Times New Roman"/>
          <w:sz w:val="24"/>
          <w:szCs w:val="18"/>
        </w:rPr>
      </w:pPr>
      <w:r w:rsidRPr="009F6EE8">
        <w:rPr>
          <w:rFonts w:ascii="Times New Roman" w:hAnsi="Times New Roman" w:cs="Times New Roman"/>
          <w:sz w:val="24"/>
          <w:szCs w:val="18"/>
        </w:rPr>
        <w:br w:type="page"/>
      </w:r>
    </w:p>
    <w:p w14:paraId="594D1C8A" w14:textId="77777777" w:rsidR="00CF0CC6" w:rsidRPr="009F6EE8" w:rsidRDefault="00CF0CC6" w:rsidP="00CF0CC6">
      <w:pPr>
        <w:widowControl/>
        <w:jc w:val="left"/>
        <w:rPr>
          <w:rFonts w:ascii="Times New Roman" w:hAnsi="Times New Roman" w:cs="Times New Roman"/>
          <w:sz w:val="24"/>
          <w:szCs w:val="18"/>
        </w:rPr>
      </w:pPr>
    </w:p>
    <w:p w14:paraId="773EE013" w14:textId="77777777" w:rsidR="00CF0CC6" w:rsidRPr="009F6EE8" w:rsidRDefault="00CF0CC6" w:rsidP="00CF0CC6">
      <w:pPr>
        <w:spacing w:beforeLines="50" w:before="156" w:line="480" w:lineRule="auto"/>
        <w:jc w:val="center"/>
        <w:rPr>
          <w:noProof/>
          <w:lang w:val="fr-FR" w:eastAsia="fr-FR"/>
        </w:rPr>
      </w:pPr>
    </w:p>
    <w:p w14:paraId="306B0BC9" w14:textId="63921BBC" w:rsidR="00CF0CC6" w:rsidRPr="009F6EE8" w:rsidRDefault="00CF0CC6" w:rsidP="00CF0CC6">
      <w:pPr>
        <w:spacing w:beforeLines="50" w:before="156" w:line="480" w:lineRule="auto"/>
        <w:jc w:val="center"/>
        <w:rPr>
          <w:noProof/>
          <w:lang w:val="fr-FR" w:eastAsia="fr-FR"/>
        </w:rPr>
      </w:pPr>
      <w:r w:rsidRPr="009F6EE8">
        <w:rPr>
          <w:noProof/>
        </w:rPr>
        <w:drawing>
          <wp:inline distT="0" distB="0" distL="0" distR="0" wp14:anchorId="175AABE9" wp14:editId="3369FF17">
            <wp:extent cx="3338164" cy="288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164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FE115" w14:textId="1F2AEF46" w:rsidR="00CF0CC6" w:rsidRPr="009F6EE8" w:rsidRDefault="00CF0CC6" w:rsidP="00CF0CC6">
      <w:pPr>
        <w:spacing w:beforeLines="50" w:before="156" w:line="480" w:lineRule="auto"/>
        <w:rPr>
          <w:rFonts w:ascii="Times New Roman" w:hAnsi="Times New Roman" w:cs="Times New Roman"/>
          <w:sz w:val="24"/>
          <w:szCs w:val="18"/>
        </w:rPr>
      </w:pPr>
      <w:r w:rsidRPr="009F6EE8">
        <w:rPr>
          <w:rFonts w:ascii="Times New Roman" w:hAnsi="Times New Roman" w:cs="Times New Roman"/>
          <w:b/>
          <w:bCs/>
          <w:sz w:val="24"/>
          <w:szCs w:val="18"/>
        </w:rPr>
        <w:t>Supplementary Fig. 1</w:t>
      </w:r>
      <w:r w:rsidR="006E5FF1" w:rsidRPr="009F6EE8">
        <w:rPr>
          <w:rFonts w:ascii="Times New Roman" w:hAnsi="Times New Roman" w:cs="Times New Roman"/>
          <w:b/>
          <w:bCs/>
          <w:sz w:val="24"/>
          <w:szCs w:val="18"/>
        </w:rPr>
        <w:t>3</w:t>
      </w:r>
      <w:r w:rsidRPr="009F6EE8">
        <w:rPr>
          <w:rFonts w:ascii="Times New Roman" w:hAnsi="Times New Roman" w:cs="Times New Roman"/>
          <w:b/>
          <w:bCs/>
          <w:sz w:val="24"/>
          <w:szCs w:val="18"/>
        </w:rPr>
        <w:t xml:space="preserve"> CO</w:t>
      </w:r>
      <w:r w:rsidRPr="009F6EE8">
        <w:rPr>
          <w:rFonts w:ascii="Times New Roman" w:hAnsi="Times New Roman" w:cs="Times New Roman"/>
          <w:b/>
          <w:bCs/>
          <w:sz w:val="24"/>
          <w:szCs w:val="18"/>
          <w:vertAlign w:val="subscript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18"/>
        </w:rPr>
        <w:t xml:space="preserve"> adsorption curves.</w:t>
      </w:r>
      <w:r w:rsidRPr="009F6EE8">
        <w:rPr>
          <w:rFonts w:ascii="Times New Roman" w:hAnsi="Times New Roman" w:cs="Times New Roman"/>
          <w:sz w:val="24"/>
          <w:szCs w:val="18"/>
        </w:rPr>
        <w:t xml:space="preserve"> CO</w:t>
      </w:r>
      <w:r w:rsidRPr="009F6EE8">
        <w:rPr>
          <w:rFonts w:ascii="Times New Roman" w:hAnsi="Times New Roman" w:cs="Times New Roman"/>
          <w:sz w:val="24"/>
          <w:szCs w:val="1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18"/>
        </w:rPr>
        <w:t xml:space="preserve"> adsorption isotherms of COF-5 colloid and LaNi-Phen/COF-5 at 298 K,</w:t>
      </w:r>
      <w:r w:rsidRPr="009F6EE8">
        <w:t xml:space="preserve"> </w:t>
      </w:r>
      <w:r w:rsidRPr="009F6EE8">
        <w:rPr>
          <w:rFonts w:ascii="Times New Roman" w:hAnsi="Times New Roman" w:cs="Times New Roman"/>
          <w:sz w:val="24"/>
          <w:szCs w:val="18"/>
        </w:rPr>
        <w:t>indicating the excellent CO</w:t>
      </w:r>
      <w:r w:rsidRPr="009F6EE8">
        <w:rPr>
          <w:rFonts w:ascii="Times New Roman" w:hAnsi="Times New Roman" w:cs="Times New Roman"/>
          <w:sz w:val="24"/>
          <w:szCs w:val="1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18"/>
        </w:rPr>
        <w:t xml:space="preserve"> capture capability of LaNi-Phen/COF-5 as compared to COF-5 colloid, which </w:t>
      </w:r>
      <w:r w:rsidR="00E8195D" w:rsidRPr="009F6EE8">
        <w:rPr>
          <w:rFonts w:ascii="Times New Roman" w:hAnsi="Times New Roman" w:cs="Times New Roman"/>
          <w:sz w:val="24"/>
          <w:szCs w:val="18"/>
        </w:rPr>
        <w:t>show</w:t>
      </w:r>
      <w:r w:rsidRPr="009F6EE8">
        <w:rPr>
          <w:rFonts w:ascii="Times New Roman" w:hAnsi="Times New Roman" w:cs="Times New Roman"/>
          <w:sz w:val="24"/>
          <w:szCs w:val="18"/>
        </w:rPr>
        <w:t xml:space="preserve">s </w:t>
      </w:r>
      <w:r w:rsidR="00E8195D" w:rsidRPr="009F6EE8">
        <w:rPr>
          <w:rFonts w:ascii="Times New Roman" w:hAnsi="Times New Roman" w:cs="Times New Roman"/>
          <w:sz w:val="24"/>
          <w:szCs w:val="18"/>
        </w:rPr>
        <w:t>a</w:t>
      </w:r>
      <w:r w:rsidRPr="009F6EE8">
        <w:rPr>
          <w:rFonts w:ascii="Times New Roman" w:hAnsi="Times New Roman" w:cs="Times New Roman"/>
          <w:sz w:val="24"/>
          <w:szCs w:val="18"/>
        </w:rPr>
        <w:t xml:space="preserve"> high </w:t>
      </w:r>
      <w:r w:rsidRPr="009F6EE8">
        <w:rPr>
          <w:rFonts w:ascii="Times New Roman" w:hAnsi="Times New Roman" w:cs="Times New Roman"/>
          <w:color w:val="000000" w:themeColor="text1"/>
          <w:sz w:val="24"/>
          <w:szCs w:val="18"/>
        </w:rPr>
        <w:t>2.47 mmol g</w:t>
      </w:r>
      <w:r w:rsidR="001B46FD" w:rsidRPr="001B46FD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−</w:t>
      </w:r>
      <w:r w:rsidR="001B46FD" w:rsidRPr="009F6EE8">
        <w:rPr>
          <w:rFonts w:ascii="Times New Roman" w:hAnsi="Times New Roman"/>
          <w:color w:val="0D0D0D" w:themeColor="text1" w:themeTint="F2"/>
          <w:sz w:val="24"/>
          <w:szCs w:val="18"/>
          <w:vertAlign w:val="superscript"/>
        </w:rPr>
        <w:t>1</w:t>
      </w:r>
      <w:r w:rsidRPr="009F6EE8">
        <w:rPr>
          <w:rFonts w:ascii="Times New Roman" w:hAnsi="Times New Roman" w:cs="Times New Roman"/>
          <w:color w:val="000000" w:themeColor="text1"/>
          <w:sz w:val="24"/>
          <w:szCs w:val="18"/>
        </w:rPr>
        <w:t xml:space="preserve"> </w:t>
      </w:r>
      <w:r w:rsidRPr="009F6EE8">
        <w:rPr>
          <w:rFonts w:ascii="Times New Roman" w:hAnsi="Times New Roman" w:cs="Times New Roman"/>
          <w:sz w:val="24"/>
          <w:szCs w:val="18"/>
        </w:rPr>
        <w:t>of CO</w:t>
      </w:r>
      <w:r w:rsidRPr="009F6EE8">
        <w:rPr>
          <w:rFonts w:ascii="Times New Roman" w:hAnsi="Times New Roman" w:cs="Times New Roman"/>
          <w:sz w:val="24"/>
          <w:szCs w:val="1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18"/>
        </w:rPr>
        <w:t xml:space="preserve"> uptake</w:t>
      </w:r>
      <w:r w:rsidRPr="009F6EE8">
        <w:rPr>
          <w:rFonts w:ascii="Times New Roman" w:hAnsi="Times New Roman" w:cs="Times New Roman" w:hint="eastAsia"/>
          <w:sz w:val="24"/>
          <w:szCs w:val="18"/>
        </w:rPr>
        <w:t xml:space="preserve"> </w:t>
      </w:r>
      <w:r w:rsidRPr="009F6EE8">
        <w:rPr>
          <w:rFonts w:ascii="Times New Roman" w:hAnsi="Times New Roman" w:cs="Times New Roman"/>
          <w:sz w:val="24"/>
          <w:szCs w:val="18"/>
        </w:rPr>
        <w:t>at 298 K and 1 bar.</w:t>
      </w:r>
    </w:p>
    <w:p w14:paraId="6814C8F6" w14:textId="40710847" w:rsidR="000C5CEB" w:rsidRPr="009F6EE8" w:rsidRDefault="001C2C91" w:rsidP="00C2764F">
      <w:pPr>
        <w:spacing w:line="480" w:lineRule="auto"/>
        <w:rPr>
          <w:rFonts w:ascii="Times New Roman" w:hAnsi="Times New Roman" w:cs="Times New Roman"/>
          <w:sz w:val="24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8178A4" wp14:editId="0DE5B583">
                <wp:simplePos x="0" y="0"/>
                <wp:positionH relativeFrom="column">
                  <wp:posOffset>10160</wp:posOffset>
                </wp:positionH>
                <wp:positionV relativeFrom="paragraph">
                  <wp:posOffset>428625</wp:posOffset>
                </wp:positionV>
                <wp:extent cx="358775" cy="407035"/>
                <wp:effectExtent l="0" t="0" r="0" b="0"/>
                <wp:wrapNone/>
                <wp:docPr id="7304" name="文本框 7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07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4DB814" w14:textId="77777777" w:rsidR="00CF7028" w:rsidRPr="001B113A" w:rsidRDefault="00CF7028" w:rsidP="001B113A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B113A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48178A4" id="文本框 7304" o:spid="_x0000_s1039" type="#_x0000_t202" style="position:absolute;left:0;text-align:left;margin-left:.8pt;margin-top:33.75pt;width:28.25pt;height:32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" filled="f" stroked="f">
                <v:textbox>
                  <w:txbxContent>
                    <w:p w14:paraId="1B4DB814" w14:textId="77777777" w:rsidR="00CF7028" w:rsidRPr="001B113A" w:rsidRDefault="00CF7028" w:rsidP="001B113A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1B113A"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DC3E85" wp14:editId="7DB02A0A">
                <wp:simplePos x="0" y="0"/>
                <wp:positionH relativeFrom="column">
                  <wp:posOffset>1795145</wp:posOffset>
                </wp:positionH>
                <wp:positionV relativeFrom="paragraph">
                  <wp:posOffset>444500</wp:posOffset>
                </wp:positionV>
                <wp:extent cx="358775" cy="407035"/>
                <wp:effectExtent l="0" t="0" r="0" b="0"/>
                <wp:wrapNone/>
                <wp:docPr id="7303" name="文本框 7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07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117034" w14:textId="5AE37891" w:rsidR="00CF7028" w:rsidRPr="001B113A" w:rsidRDefault="00CF7028" w:rsidP="001B113A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7DC3E85" id="文本框 7303" o:spid="_x0000_s1040" type="#_x0000_t202" style="position:absolute;left:0;text-align:left;margin-left:141.35pt;margin-top:35pt;width:28.25pt;height:32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" filled="f" stroked="f">
                <v:textbox>
                  <w:txbxContent>
                    <w:p w14:paraId="18117034" w14:textId="5AE37891" w:rsidR="00CF7028" w:rsidRPr="001B113A" w:rsidRDefault="00CF7028" w:rsidP="001B113A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0C5CEB" w:rsidRPr="009F6EE8">
        <w:rPr>
          <w:rFonts w:ascii="Times New Roman" w:hAnsi="Times New Roman" w:cs="Times New Roman"/>
          <w:sz w:val="24"/>
          <w:szCs w:val="28"/>
          <w:lang w:val="fr-FR"/>
        </w:rPr>
        <w:br w:type="page"/>
      </w:r>
    </w:p>
    <w:p w14:paraId="3FFC3603" w14:textId="77777777" w:rsidR="00F23D35" w:rsidRPr="009F6EE8" w:rsidRDefault="00F23D35" w:rsidP="00F23D35">
      <w:pPr>
        <w:widowControl/>
        <w:jc w:val="left"/>
        <w:rPr>
          <w:rFonts w:ascii="Times New Roman" w:hAnsi="Times New Roman"/>
          <w:noProof/>
          <w:sz w:val="24"/>
          <w:szCs w:val="24"/>
        </w:rPr>
      </w:pPr>
    </w:p>
    <w:p w14:paraId="49B0DEA4" w14:textId="1F68CFB3" w:rsidR="00F23D35" w:rsidRPr="009F6EE8" w:rsidRDefault="006222CD" w:rsidP="00F23D35">
      <w:pPr>
        <w:spacing w:beforeLines="50" w:before="156" w:afterLines="50" w:after="156" w:line="480" w:lineRule="auto"/>
        <w:rPr>
          <w:rFonts w:ascii="Times New Roman" w:hAnsi="Times New Roman"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17B33A6" wp14:editId="1A407FB4">
                <wp:simplePos x="0" y="0"/>
                <wp:positionH relativeFrom="margin">
                  <wp:posOffset>145415</wp:posOffset>
                </wp:positionH>
                <wp:positionV relativeFrom="paragraph">
                  <wp:posOffset>403860</wp:posOffset>
                </wp:positionV>
                <wp:extent cx="358775" cy="423545"/>
                <wp:effectExtent l="0" t="0" r="0" b="0"/>
                <wp:wrapNone/>
                <wp:docPr id="62" name="文本框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004C40" w14:textId="77777777" w:rsidR="00CF7028" w:rsidRPr="00637A97" w:rsidRDefault="00CF7028" w:rsidP="00F23D3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17B33A6" id="文本框 62" o:spid="_x0000_s1041" type="#_x0000_t202" style="position:absolute;left:0;text-align:left;margin-left:11.45pt;margin-top:31.8pt;width:28.25pt;height:33.3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9y5A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" filled="f" stroked="f">
                <v:textbox>
                  <w:txbxContent>
                    <w:p w14:paraId="62004C40" w14:textId="77777777" w:rsidR="00CF7028" w:rsidRPr="00637A97" w:rsidRDefault="00CF7028" w:rsidP="00F23D3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2C91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1339A37" wp14:editId="12F4C6D8">
                <wp:simplePos x="0" y="0"/>
                <wp:positionH relativeFrom="margin">
                  <wp:posOffset>2646045</wp:posOffset>
                </wp:positionH>
                <wp:positionV relativeFrom="paragraph">
                  <wp:posOffset>436245</wp:posOffset>
                </wp:positionV>
                <wp:extent cx="358775" cy="423545"/>
                <wp:effectExtent l="0" t="0" r="0" b="0"/>
                <wp:wrapNone/>
                <wp:docPr id="7302" name="文本框 7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0F3F69" w14:textId="77777777" w:rsidR="00CF7028" w:rsidRPr="00637A97" w:rsidRDefault="00CF7028" w:rsidP="00F23D3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1339A37" id="文本框 7302" o:spid="_x0000_s1042" type="#_x0000_t202" style="position:absolute;left:0;text-align:left;margin-left:208.35pt;margin-top:34.35pt;width:28.25pt;height:33.3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" filled="f" stroked="f">
                <v:textbox>
                  <w:txbxContent>
                    <w:p w14:paraId="160F3F69" w14:textId="77777777" w:rsidR="00CF7028" w:rsidRPr="00637A97" w:rsidRDefault="00CF7028" w:rsidP="00F23D3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5A1358" w14:textId="658A210E" w:rsidR="00F23D35" w:rsidRPr="009F6EE8" w:rsidRDefault="00DE2A97" w:rsidP="00F23D35">
      <w:pPr>
        <w:spacing w:beforeLines="50" w:before="156" w:afterLines="50" w:after="156" w:line="48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DE2A97">
        <w:t xml:space="preserve"> </w:t>
      </w:r>
      <w:r>
        <w:rPr>
          <w:noProof/>
        </w:rPr>
        <w:drawing>
          <wp:inline distT="0" distB="0" distL="0" distR="0" wp14:anchorId="56E7FCCB" wp14:editId="4E9C978F">
            <wp:extent cx="2411249" cy="1931670"/>
            <wp:effectExtent l="0" t="0" r="8255" b="0"/>
            <wp:docPr id="7327" name="图片 7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605" cy="1932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3D35" w:rsidRPr="009F6EE8">
        <w:rPr>
          <w:rFonts w:ascii="Times New Roman" w:hAnsi="Times New Roman"/>
          <w:noProof/>
          <w:sz w:val="24"/>
          <w:szCs w:val="24"/>
        </w:rPr>
        <w:t xml:space="preserve"> </w:t>
      </w:r>
      <w:r w:rsidRPr="00DE2A97">
        <w:t xml:space="preserve"> </w:t>
      </w:r>
      <w:r>
        <w:rPr>
          <w:noProof/>
        </w:rPr>
        <w:drawing>
          <wp:inline distT="0" distB="0" distL="0" distR="0" wp14:anchorId="0C7781F6" wp14:editId="4721F22D">
            <wp:extent cx="2340000" cy="1955447"/>
            <wp:effectExtent l="0" t="0" r="3175" b="6985"/>
            <wp:docPr id="7326" name="图片 7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195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4E1AD" w14:textId="07AB8FDB" w:rsidR="00F23D35" w:rsidRPr="009F6EE8" w:rsidRDefault="00F23D35" w:rsidP="00F23D35">
      <w:pPr>
        <w:spacing w:beforeLines="50" w:before="156" w:afterLines="50" w:after="156" w:line="480" w:lineRule="auto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b/>
          <w:bCs/>
          <w:noProof/>
          <w:sz w:val="24"/>
          <w:szCs w:val="24"/>
        </w:rPr>
        <w:t>Supplementary Fig. 1</w:t>
      </w:r>
      <w:r w:rsidR="006E5FF1" w:rsidRPr="009F6EE8">
        <w:rPr>
          <w:rFonts w:ascii="Times New Roman" w:hAnsi="Times New Roman"/>
          <w:b/>
          <w:bCs/>
          <w:noProof/>
          <w:sz w:val="24"/>
          <w:szCs w:val="24"/>
        </w:rPr>
        <w:t>4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="006C36D2">
        <w:rPr>
          <w:rFonts w:ascii="Times New Roman" w:hAnsi="Times New Roman"/>
          <w:b/>
          <w:bCs/>
          <w:noProof/>
          <w:sz w:val="24"/>
          <w:szCs w:val="24"/>
        </w:rPr>
        <w:t>UV-vis a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bsorption properties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. (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a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)</w:t>
      </w:r>
      <w:r w:rsidRPr="009F6EE8">
        <w:rPr>
          <w:rFonts w:ascii="Times New Roman" w:hAnsi="Times New Roman"/>
          <w:noProof/>
          <w:sz w:val="24"/>
          <w:szCs w:val="24"/>
        </w:rPr>
        <w:t xml:space="preserve"> UV-vis diffuse reflectance spectra</w:t>
      </w:r>
      <w:r w:rsidRPr="009F6EE8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9F6EE8">
        <w:rPr>
          <w:rFonts w:ascii="Times New Roman" w:hAnsi="Times New Roman"/>
          <w:noProof/>
          <w:sz w:val="24"/>
          <w:szCs w:val="24"/>
        </w:rPr>
        <w:t xml:space="preserve">of COF-5 colloid, Ni-Phen/COF-5, La-Phen/COF-5 and LaNi-Phen/COF-5. 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(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b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)</w:t>
      </w:r>
      <w:r w:rsidRPr="009F6EE8">
        <w:rPr>
          <w:rFonts w:ascii="Times New Roman" w:hAnsi="Times New Roman"/>
          <w:noProof/>
          <w:sz w:val="24"/>
          <w:szCs w:val="24"/>
        </w:rPr>
        <w:t xml:space="preserve"> Tauc plots of LaNi-Phen/COF-5.</w:t>
      </w:r>
    </w:p>
    <w:p w14:paraId="2B7260FF" w14:textId="16D659BF" w:rsidR="00F23D35" w:rsidRPr="009F6EE8" w:rsidRDefault="00014C3F" w:rsidP="00F23D35">
      <w:pPr>
        <w:spacing w:beforeLines="100" w:before="312" w:afterLines="50" w:after="156" w:line="48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014C3F">
        <w:t xml:space="preserve"> </w:t>
      </w:r>
      <w:r>
        <w:rPr>
          <w:noProof/>
        </w:rPr>
        <w:drawing>
          <wp:inline distT="0" distB="0" distL="0" distR="0" wp14:anchorId="74CE0DFC" wp14:editId="604A89B2">
            <wp:extent cx="2971800" cy="2473041"/>
            <wp:effectExtent l="0" t="0" r="0" b="3810"/>
            <wp:docPr id="7324" name="图片 7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500" cy="2479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FE47C" w14:textId="551B7518" w:rsidR="00F23D35" w:rsidRPr="009F6EE8" w:rsidRDefault="00F23D35" w:rsidP="00F23D35">
      <w:pPr>
        <w:spacing w:beforeLines="50" w:before="156" w:afterLines="50" w:after="156" w:line="480" w:lineRule="auto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b/>
          <w:bCs/>
          <w:noProof/>
          <w:sz w:val="24"/>
          <w:szCs w:val="24"/>
        </w:rPr>
        <w:t>Supplementary Fig. 1</w:t>
      </w:r>
      <w:r w:rsidR="006E5FF1" w:rsidRPr="009F6EE8">
        <w:rPr>
          <w:rFonts w:ascii="Times New Roman" w:hAnsi="Times New Roman"/>
          <w:b/>
          <w:bCs/>
          <w:noProof/>
          <w:sz w:val="24"/>
          <w:szCs w:val="24"/>
        </w:rPr>
        <w:t>5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="0009583B">
        <w:rPr>
          <w:rFonts w:ascii="Times New Roman" w:hAnsi="Times New Roman"/>
          <w:b/>
          <w:bCs/>
          <w:noProof/>
          <w:sz w:val="24"/>
          <w:szCs w:val="24"/>
        </w:rPr>
        <w:t>A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bsorption properties</w:t>
      </w:r>
      <w:r w:rsidRPr="009F6EE8">
        <w:rPr>
          <w:rFonts w:ascii="Times New Roman" w:hAnsi="Times New Roman"/>
          <w:noProof/>
          <w:sz w:val="24"/>
          <w:szCs w:val="24"/>
        </w:rPr>
        <w:t>. UV-</w:t>
      </w:r>
      <w:r w:rsidR="00A76D48">
        <w:rPr>
          <w:rFonts w:ascii="Times New Roman" w:hAnsi="Times New Roman"/>
          <w:noProof/>
          <w:sz w:val="24"/>
          <w:szCs w:val="24"/>
        </w:rPr>
        <w:t>v</w:t>
      </w:r>
      <w:r w:rsidR="00A76D48" w:rsidRPr="009F6EE8">
        <w:rPr>
          <w:rFonts w:ascii="Times New Roman" w:hAnsi="Times New Roman"/>
          <w:noProof/>
          <w:sz w:val="24"/>
          <w:szCs w:val="24"/>
        </w:rPr>
        <w:t xml:space="preserve">is </w:t>
      </w:r>
      <w:r w:rsidRPr="009F6EE8">
        <w:rPr>
          <w:rFonts w:ascii="Times New Roman" w:hAnsi="Times New Roman"/>
          <w:noProof/>
          <w:sz w:val="24"/>
          <w:szCs w:val="24"/>
        </w:rPr>
        <w:t>diffuse reflectance spectra</w:t>
      </w:r>
      <w:r w:rsidRPr="009F6EE8">
        <w:rPr>
          <w:rFonts w:ascii="Times New Roman" w:hAnsi="Times New Roman" w:hint="eastAsia"/>
          <w:noProof/>
          <w:sz w:val="24"/>
          <w:szCs w:val="24"/>
        </w:rPr>
        <w:t xml:space="preserve"> </w:t>
      </w:r>
      <w:r w:rsidRPr="009F6EE8">
        <w:rPr>
          <w:rFonts w:ascii="Times New Roman" w:hAnsi="Times New Roman"/>
          <w:noProof/>
          <w:sz w:val="24"/>
          <w:szCs w:val="24"/>
        </w:rPr>
        <w:t xml:space="preserve">of </w:t>
      </w:r>
      <w:r w:rsidR="001E40AC">
        <w:rPr>
          <w:rFonts w:ascii="Times New Roman" w:hAnsi="Times New Roman"/>
          <w:noProof/>
          <w:sz w:val="24"/>
          <w:szCs w:val="24"/>
        </w:rPr>
        <w:t>P</w:t>
      </w:r>
      <w:r w:rsidR="001E40AC">
        <w:rPr>
          <w:rFonts w:ascii="Times New Roman" w:hAnsi="Times New Roman" w:hint="eastAsia"/>
          <w:noProof/>
          <w:sz w:val="24"/>
          <w:szCs w:val="24"/>
        </w:rPr>
        <w:t>hen</w:t>
      </w:r>
      <w:r w:rsidR="001E40AC">
        <w:rPr>
          <w:rFonts w:ascii="Times New Roman" w:hAnsi="Times New Roman"/>
          <w:noProof/>
          <w:sz w:val="24"/>
          <w:szCs w:val="24"/>
        </w:rPr>
        <w:t>, Ni</w:t>
      </w:r>
      <w:r w:rsidR="001E40AC" w:rsidRPr="001E40AC">
        <w:rPr>
          <w:rFonts w:ascii="Times New Roman" w:hAnsi="Times New Roman"/>
          <w:noProof/>
          <w:sz w:val="24"/>
          <w:szCs w:val="24"/>
          <w:vertAlign w:val="superscript"/>
        </w:rPr>
        <w:t>2+</w:t>
      </w:r>
      <w:r w:rsidR="001E40AC">
        <w:rPr>
          <w:rFonts w:ascii="Times New Roman" w:hAnsi="Times New Roman"/>
          <w:noProof/>
          <w:sz w:val="24"/>
          <w:szCs w:val="24"/>
        </w:rPr>
        <w:t>+Phen</w:t>
      </w:r>
      <w:r w:rsidR="001E40AC" w:rsidRPr="009F6EE8">
        <w:rPr>
          <w:rFonts w:ascii="Times New Roman" w:hAnsi="Times New Roman"/>
          <w:noProof/>
          <w:sz w:val="24"/>
          <w:szCs w:val="24"/>
        </w:rPr>
        <w:t xml:space="preserve"> (physical mixing)</w:t>
      </w:r>
      <w:r w:rsidR="001E40AC">
        <w:rPr>
          <w:rFonts w:ascii="Times New Roman" w:hAnsi="Times New Roman"/>
          <w:noProof/>
          <w:sz w:val="24"/>
          <w:szCs w:val="24"/>
        </w:rPr>
        <w:t xml:space="preserve">, Ni-Phen, </w:t>
      </w:r>
      <w:r w:rsidRPr="009F6EE8">
        <w:rPr>
          <w:rFonts w:ascii="Times New Roman" w:hAnsi="Times New Roman"/>
          <w:noProof/>
          <w:sz w:val="24"/>
          <w:szCs w:val="24"/>
        </w:rPr>
        <w:t>La</w:t>
      </w:r>
      <w:r w:rsidRPr="009F6EE8">
        <w:rPr>
          <w:rFonts w:ascii="Times New Roman" w:hAnsi="Times New Roman"/>
          <w:noProof/>
          <w:sz w:val="24"/>
          <w:szCs w:val="24"/>
          <w:vertAlign w:val="superscript"/>
        </w:rPr>
        <w:t>3</w:t>
      </w:r>
      <w:r w:rsidR="00700FAF" w:rsidRPr="009F6EE8">
        <w:rPr>
          <w:rFonts w:ascii="Times New Roman" w:hAnsi="Times New Roman"/>
          <w:noProof/>
          <w:sz w:val="24"/>
          <w:szCs w:val="24"/>
          <w:vertAlign w:val="superscript"/>
        </w:rPr>
        <w:t>+</w:t>
      </w:r>
      <w:r w:rsidR="00700FAF">
        <w:rPr>
          <w:rFonts w:ascii="Times New Roman" w:hAnsi="Times New Roman"/>
          <w:noProof/>
          <w:sz w:val="24"/>
          <w:szCs w:val="24"/>
        </w:rPr>
        <w:t>+</w:t>
      </w:r>
      <w:r w:rsidRPr="009F6EE8">
        <w:rPr>
          <w:rFonts w:ascii="Times New Roman" w:hAnsi="Times New Roman"/>
          <w:noProof/>
          <w:sz w:val="24"/>
          <w:szCs w:val="24"/>
        </w:rPr>
        <w:t xml:space="preserve">Phen (physical mixing) and La-Phen, proving that La-Phen acts as </w:t>
      </w:r>
      <w:r w:rsidR="006C36D2">
        <w:rPr>
          <w:rFonts w:ascii="Times New Roman" w:hAnsi="Times New Roman"/>
          <w:noProof/>
          <w:sz w:val="24"/>
          <w:szCs w:val="24"/>
        </w:rPr>
        <w:t>the</w:t>
      </w:r>
      <w:r w:rsidRPr="009F6EE8">
        <w:rPr>
          <w:rFonts w:ascii="Times New Roman" w:hAnsi="Times New Roman"/>
          <w:noProof/>
          <w:sz w:val="24"/>
          <w:szCs w:val="24"/>
        </w:rPr>
        <w:t xml:space="preserve"> light </w:t>
      </w:r>
      <w:r w:rsidR="006C36D2">
        <w:rPr>
          <w:rFonts w:ascii="Times New Roman" w:hAnsi="Times New Roman"/>
          <w:noProof/>
          <w:sz w:val="24"/>
          <w:szCs w:val="24"/>
        </w:rPr>
        <w:t>harvesting</w:t>
      </w:r>
      <w:r w:rsidR="006C36D2" w:rsidRPr="009F6EE8">
        <w:rPr>
          <w:rFonts w:ascii="Times New Roman" w:hAnsi="Times New Roman"/>
          <w:noProof/>
          <w:sz w:val="24"/>
          <w:szCs w:val="24"/>
        </w:rPr>
        <w:t xml:space="preserve"> </w:t>
      </w:r>
      <w:r w:rsidRPr="009F6EE8">
        <w:rPr>
          <w:rFonts w:ascii="Times New Roman" w:hAnsi="Times New Roman"/>
          <w:noProof/>
          <w:sz w:val="24"/>
          <w:szCs w:val="24"/>
        </w:rPr>
        <w:t xml:space="preserve">center </w:t>
      </w:r>
      <w:r w:rsidR="006C36D2">
        <w:rPr>
          <w:rFonts w:ascii="Times New Roman" w:hAnsi="Times New Roman"/>
          <w:noProof/>
          <w:sz w:val="24"/>
          <w:szCs w:val="24"/>
        </w:rPr>
        <w:t>determining</w:t>
      </w:r>
      <w:r w:rsidRPr="009F6EE8">
        <w:rPr>
          <w:rFonts w:ascii="Times New Roman" w:hAnsi="Times New Roman"/>
          <w:noProof/>
          <w:sz w:val="24"/>
          <w:szCs w:val="24"/>
        </w:rPr>
        <w:t xml:space="preserve"> the absorption range of </w:t>
      </w:r>
      <w:r w:rsidR="006C36D2">
        <w:rPr>
          <w:rFonts w:ascii="Times New Roman" w:hAnsi="Times New Roman"/>
          <w:noProof/>
          <w:sz w:val="24"/>
          <w:szCs w:val="24"/>
        </w:rPr>
        <w:t xml:space="preserve">the functional </w:t>
      </w:r>
      <w:r w:rsidRPr="009F6EE8">
        <w:rPr>
          <w:rFonts w:ascii="Times New Roman" w:hAnsi="Times New Roman"/>
          <w:noProof/>
          <w:sz w:val="24"/>
          <w:szCs w:val="24"/>
        </w:rPr>
        <w:t>COF-5 colloids.</w:t>
      </w:r>
    </w:p>
    <w:p w14:paraId="3CED5EAF" w14:textId="77777777" w:rsidR="00F23D35" w:rsidRPr="009F6EE8" w:rsidRDefault="00F23D35" w:rsidP="00F23D35">
      <w:pPr>
        <w:spacing w:beforeLines="50" w:before="156" w:afterLines="50" w:after="156" w:line="480" w:lineRule="auto"/>
        <w:jc w:val="center"/>
        <w:rPr>
          <w:rFonts w:ascii="Times New Roman" w:hAnsi="Times New Roman"/>
          <w:noProof/>
          <w:sz w:val="24"/>
          <w:szCs w:val="24"/>
        </w:rPr>
      </w:pPr>
    </w:p>
    <w:p w14:paraId="79564027" w14:textId="77777777" w:rsidR="00F23D35" w:rsidRPr="009F6EE8" w:rsidRDefault="00F23D35" w:rsidP="00F23D35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</w:pPr>
    </w:p>
    <w:p w14:paraId="7CE81D89" w14:textId="5A1A5F55" w:rsidR="00F23D35" w:rsidRPr="009F6EE8" w:rsidRDefault="0096112E" w:rsidP="00F23D35">
      <w:pPr>
        <w:spacing w:beforeLines="50" w:before="156" w:afterLines="50" w:after="156" w:line="480" w:lineRule="auto"/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E1BF8AD" wp14:editId="4DFF059E">
                <wp:simplePos x="0" y="0"/>
                <wp:positionH relativeFrom="margin">
                  <wp:posOffset>-25505</wp:posOffset>
                </wp:positionH>
                <wp:positionV relativeFrom="paragraph">
                  <wp:posOffset>380365</wp:posOffset>
                </wp:positionV>
                <wp:extent cx="358775" cy="423545"/>
                <wp:effectExtent l="0" t="0" r="0" b="0"/>
                <wp:wrapNone/>
                <wp:docPr id="61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54A602" w14:textId="77777777" w:rsidR="00CF7028" w:rsidRPr="00637A97" w:rsidRDefault="00CF7028" w:rsidP="00F23D3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E1BF8AD" id="文本框 61" o:spid="_x0000_s1043" type="#_x0000_t202" style="position:absolute;left:0;text-align:left;margin-left:-2pt;margin-top:29.95pt;width:28.25pt;height:33.3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WRw5Q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" filled="f" stroked="f">
                <v:textbox>
                  <w:txbxContent>
                    <w:p w14:paraId="2754A602" w14:textId="77777777" w:rsidR="00CF7028" w:rsidRPr="00637A97" w:rsidRDefault="00CF7028" w:rsidP="00F23D3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22CD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71C04A5" wp14:editId="75CFC434">
                <wp:simplePos x="0" y="0"/>
                <wp:positionH relativeFrom="margin">
                  <wp:posOffset>2570371</wp:posOffset>
                </wp:positionH>
                <wp:positionV relativeFrom="paragraph">
                  <wp:posOffset>441325</wp:posOffset>
                </wp:positionV>
                <wp:extent cx="358775" cy="423545"/>
                <wp:effectExtent l="0" t="0" r="0" b="0"/>
                <wp:wrapNone/>
                <wp:docPr id="60" name="文本框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CE3925" w14:textId="77777777" w:rsidR="00CF7028" w:rsidRPr="00637A97" w:rsidRDefault="00CF7028" w:rsidP="00F23D3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71C04A5" id="文本框 60" o:spid="_x0000_s1044" type="#_x0000_t202" style="position:absolute;left:0;text-align:left;margin-left:202.4pt;margin-top:34.75pt;width:28.25pt;height:33.3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" filled="f" stroked="f">
                <v:textbox>
                  <w:txbxContent>
                    <w:p w14:paraId="1BCE3925" w14:textId="77777777" w:rsidR="00CF7028" w:rsidRPr="00637A97" w:rsidRDefault="00CF7028" w:rsidP="00F23D3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C21D42" w14:textId="4FF9251C" w:rsidR="00F23D35" w:rsidRPr="009F6EE8" w:rsidRDefault="001C2C91" w:rsidP="00F23D35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79A9536" wp14:editId="22EF1DAF">
                <wp:simplePos x="0" y="0"/>
                <wp:positionH relativeFrom="margin">
                  <wp:posOffset>1048385</wp:posOffset>
                </wp:positionH>
                <wp:positionV relativeFrom="paragraph">
                  <wp:posOffset>2165985</wp:posOffset>
                </wp:positionV>
                <wp:extent cx="358775" cy="423545"/>
                <wp:effectExtent l="0" t="0" r="0" b="0"/>
                <wp:wrapNone/>
                <wp:docPr id="59" name="文本框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B93C63" w14:textId="77777777" w:rsidR="00CF7028" w:rsidRPr="00637A97" w:rsidRDefault="00CF7028" w:rsidP="00F23D3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79A9536" id="文本框 59" o:spid="_x0000_s1045" type="#_x0000_t202" style="position:absolute;left:0;text-align:left;margin-left:82.55pt;margin-top:170.55pt;width:28.25pt;height:33.35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" filled="f" stroked="f">
                <v:textbox>
                  <w:txbxContent>
                    <w:p w14:paraId="43B93C63" w14:textId="77777777" w:rsidR="00CF7028" w:rsidRPr="00637A97" w:rsidRDefault="00CF7028" w:rsidP="00F23D3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3D35" w:rsidRPr="009F6EE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5B59785" wp14:editId="12828D21">
            <wp:extent cx="2569028" cy="1986915"/>
            <wp:effectExtent l="0" t="0" r="3175" b="0"/>
            <wp:docPr id="7341" name="图片 73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6241" cy="200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3D35" w:rsidRPr="009F6EE8"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  <w:t xml:space="preserve"> </w:t>
      </w:r>
      <w:r w:rsidR="006222CD"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  <w:t xml:space="preserve"> </w:t>
      </w:r>
      <w:r w:rsidR="006222CD" w:rsidRPr="009F6EE8"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02EDBE25" wp14:editId="75A44836">
            <wp:extent cx="2590800" cy="1979580"/>
            <wp:effectExtent l="0" t="0" r="0" b="1905"/>
            <wp:docPr id="17" name="图片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269" cy="199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95D00" w14:textId="77777777" w:rsidR="00F23D35" w:rsidRPr="009F6EE8" w:rsidRDefault="00F23D35" w:rsidP="00F23D35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</w:pPr>
      <w:r w:rsidRPr="009F6EE8">
        <w:rPr>
          <w:noProof/>
        </w:rPr>
        <w:drawing>
          <wp:inline distT="0" distB="0" distL="0" distR="0" wp14:anchorId="52858FC4" wp14:editId="68E943DE">
            <wp:extent cx="3096000" cy="1865197"/>
            <wp:effectExtent l="0" t="0" r="9525" b="1905"/>
            <wp:docPr id="7345" name="图片 7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000" cy="186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16B65" w14:textId="606A4A46" w:rsidR="00F23D35" w:rsidRPr="009F6EE8" w:rsidRDefault="00F23D35" w:rsidP="00F23D35">
      <w:pPr>
        <w:spacing w:beforeLines="50" w:before="156" w:afterLines="50" w:after="156" w:line="480" w:lineRule="auto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b/>
          <w:bCs/>
          <w:noProof/>
          <w:sz w:val="24"/>
          <w:szCs w:val="24"/>
        </w:rPr>
        <w:t>Supplementary Fig. 1</w:t>
      </w:r>
      <w:r w:rsidR="006E5FF1" w:rsidRPr="009F6EE8">
        <w:rPr>
          <w:rFonts w:ascii="Times New Roman" w:hAnsi="Times New Roman"/>
          <w:b/>
          <w:bCs/>
          <w:noProof/>
          <w:sz w:val="24"/>
          <w:szCs w:val="24"/>
        </w:rPr>
        <w:t>6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="006C36D2">
        <w:rPr>
          <w:rFonts w:ascii="Times New Roman" w:hAnsi="Times New Roman"/>
          <w:b/>
          <w:bCs/>
          <w:noProof/>
          <w:sz w:val="24"/>
          <w:szCs w:val="24"/>
        </w:rPr>
        <w:t>UPS spectra and e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lectronic band structure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. (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a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)</w:t>
      </w:r>
      <w:r w:rsidRPr="009F6EE8">
        <w:rPr>
          <w:rFonts w:ascii="Times New Roman" w:hAnsi="Times New Roman"/>
          <w:noProof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sz w:val="24"/>
          <w:szCs w:val="24"/>
        </w:rPr>
        <w:t>Full scan UPS spectra of LaNi-Phen/COF-5</w:t>
      </w:r>
      <w:r w:rsidRPr="009F6EE8">
        <w:rPr>
          <w:rFonts w:ascii="Times New Roman" w:hAnsi="Times New Roman"/>
          <w:noProof/>
          <w:sz w:val="24"/>
          <w:szCs w:val="24"/>
        </w:rPr>
        <w:t xml:space="preserve">. 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(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b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)</w:t>
      </w:r>
      <w:r w:rsidRPr="009F6EE8">
        <w:rPr>
          <w:rFonts w:ascii="Times New Roman" w:hAnsi="Times New Roman"/>
          <w:noProof/>
          <w:sz w:val="24"/>
          <w:szCs w:val="24"/>
        </w:rPr>
        <w:t xml:space="preserve"> </w:t>
      </w:r>
      <w:r w:rsidRPr="009F6EE8">
        <w:rPr>
          <w:rFonts w:ascii="Times New Roman" w:hAnsi="Times New Roman"/>
          <w:sz w:val="24"/>
          <w:szCs w:val="18"/>
        </w:rPr>
        <w:t>Cutoff edge (left) and Fermi edge</w:t>
      </w:r>
      <w:r w:rsidR="00631A42">
        <w:rPr>
          <w:rFonts w:ascii="Times New Roman" w:hAnsi="Times New Roman"/>
          <w:sz w:val="24"/>
          <w:szCs w:val="18"/>
        </w:rPr>
        <w:t xml:space="preserve"> </w:t>
      </w:r>
      <w:r w:rsidRPr="009F6EE8">
        <w:rPr>
          <w:rFonts w:ascii="Times New Roman" w:hAnsi="Times New Roman"/>
          <w:sz w:val="24"/>
          <w:szCs w:val="18"/>
        </w:rPr>
        <w:t>(right) of LaNi-Phen/COF-5</w:t>
      </w:r>
      <w:r w:rsidRPr="009F6EE8">
        <w:rPr>
          <w:rFonts w:ascii="Times New Roman" w:hAnsi="Times New Roman"/>
          <w:noProof/>
          <w:sz w:val="24"/>
          <w:szCs w:val="24"/>
        </w:rPr>
        <w:t xml:space="preserve">. 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(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c</w:t>
      </w:r>
      <w:r w:rsidR="00AC7F47">
        <w:rPr>
          <w:rFonts w:ascii="Times New Roman" w:hAnsi="Times New Roman"/>
          <w:b/>
          <w:bCs/>
          <w:noProof/>
          <w:sz w:val="24"/>
          <w:szCs w:val="24"/>
        </w:rPr>
        <w:t>)</w:t>
      </w:r>
      <w:r w:rsidRPr="009F6EE8">
        <w:rPr>
          <w:rFonts w:ascii="Times New Roman" w:hAnsi="Times New Roman"/>
          <w:noProof/>
          <w:sz w:val="24"/>
          <w:szCs w:val="24"/>
        </w:rPr>
        <w:t xml:space="preserve"> Schematic energy level diagrams and possible reaction mechanism of LaNi-Phen/COF-5 at pH</w:t>
      </w:r>
      <w:r w:rsidR="001B778C">
        <w:rPr>
          <w:rFonts w:ascii="Times New Roman" w:hAnsi="Times New Roman"/>
          <w:noProof/>
          <w:sz w:val="24"/>
          <w:szCs w:val="24"/>
        </w:rPr>
        <w:t xml:space="preserve"> </w:t>
      </w:r>
      <w:r w:rsidRPr="009F6EE8">
        <w:rPr>
          <w:rFonts w:ascii="Times New Roman" w:hAnsi="Times New Roman"/>
          <w:noProof/>
          <w:sz w:val="24"/>
          <w:szCs w:val="24"/>
        </w:rPr>
        <w:t>=</w:t>
      </w:r>
      <w:r w:rsidR="001B778C">
        <w:rPr>
          <w:rFonts w:ascii="Times New Roman" w:hAnsi="Times New Roman"/>
          <w:noProof/>
          <w:sz w:val="24"/>
          <w:szCs w:val="24"/>
        </w:rPr>
        <w:t xml:space="preserve"> </w:t>
      </w:r>
      <w:r w:rsidRPr="009F6EE8">
        <w:rPr>
          <w:rFonts w:ascii="Times New Roman" w:hAnsi="Times New Roman"/>
          <w:noProof/>
          <w:sz w:val="24"/>
          <w:szCs w:val="24"/>
        </w:rPr>
        <w:t>7.</w:t>
      </w:r>
    </w:p>
    <w:p w14:paraId="5E58F72C" w14:textId="7700504B" w:rsidR="00F23D35" w:rsidRPr="009F6EE8" w:rsidRDefault="00F23D35">
      <w:pPr>
        <w:widowControl/>
        <w:jc w:val="left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noProof/>
          <w:sz w:val="24"/>
          <w:szCs w:val="24"/>
        </w:rPr>
        <w:br w:type="page"/>
      </w:r>
    </w:p>
    <w:p w14:paraId="6BD421AB" w14:textId="75399D9E" w:rsidR="00D9125A" w:rsidRPr="009F6EE8" w:rsidRDefault="0096112E" w:rsidP="00D9125A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  <w:lang w:val="fr-F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8E93244" wp14:editId="0D41876C">
                <wp:simplePos x="0" y="0"/>
                <wp:positionH relativeFrom="column">
                  <wp:posOffset>134725</wp:posOffset>
                </wp:positionH>
                <wp:positionV relativeFrom="paragraph">
                  <wp:posOffset>320675</wp:posOffset>
                </wp:positionV>
                <wp:extent cx="358775" cy="423545"/>
                <wp:effectExtent l="0" t="0" r="0" b="0"/>
                <wp:wrapNone/>
                <wp:docPr id="57" name="文本框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AE9FA4" w14:textId="77777777" w:rsidR="00CF7028" w:rsidRPr="00637A97" w:rsidRDefault="00CF7028" w:rsidP="00637A97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8E93244" id="文本框 57" o:spid="_x0000_s1046" type="#_x0000_t202" style="position:absolute;left:0;text-align:left;margin-left:10.6pt;margin-top:25.25pt;width:28.25pt;height:33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" filled="f" stroked="f">
                <v:textbox>
                  <w:txbxContent>
                    <w:p w14:paraId="79AE9FA4" w14:textId="77777777" w:rsidR="00CF7028" w:rsidRPr="00637A97" w:rsidRDefault="00CF7028" w:rsidP="00637A97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222C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C808A45" wp14:editId="3E6099FB">
                <wp:simplePos x="0" y="0"/>
                <wp:positionH relativeFrom="column">
                  <wp:posOffset>2586460</wp:posOffset>
                </wp:positionH>
                <wp:positionV relativeFrom="paragraph">
                  <wp:posOffset>331470</wp:posOffset>
                </wp:positionV>
                <wp:extent cx="358775" cy="423545"/>
                <wp:effectExtent l="0" t="0" r="0" b="0"/>
                <wp:wrapNone/>
                <wp:docPr id="58" name="文本框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C340FB" w14:textId="5BDA10A5" w:rsidR="00CF7028" w:rsidRPr="00637A97" w:rsidRDefault="00CF7028" w:rsidP="00637A97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C808A45" id="文本框 58" o:spid="_x0000_s1047" type="#_x0000_t202" style="position:absolute;left:0;text-align:left;margin-left:203.65pt;margin-top:26.1pt;width:28.25pt;height:33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" filled="f" stroked="f">
                <v:textbox>
                  <w:txbxContent>
                    <w:p w14:paraId="0DC340FB" w14:textId="5BDA10A5" w:rsidR="00CF7028" w:rsidRPr="00637A97" w:rsidRDefault="00CF7028" w:rsidP="00637A97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651078F" w14:textId="110A6EF2" w:rsidR="000C5CEB" w:rsidRPr="009F6EE8" w:rsidRDefault="001C2C91" w:rsidP="000C5CEB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sz w:val="24"/>
          <w:szCs w:val="28"/>
          <w:lang w:val="fr-F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3ED2CA97" wp14:editId="1833A9EC">
                <wp:simplePos x="0" y="0"/>
                <wp:positionH relativeFrom="column">
                  <wp:posOffset>3586480</wp:posOffset>
                </wp:positionH>
                <wp:positionV relativeFrom="paragraph">
                  <wp:posOffset>1235074</wp:posOffset>
                </wp:positionV>
                <wp:extent cx="332105" cy="0"/>
                <wp:effectExtent l="0" t="76200" r="0" b="76200"/>
                <wp:wrapNone/>
                <wp:docPr id="56" name="直接箭头连接符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210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ysDot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type w14:anchorId="6671F9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6" o:spid="_x0000_s1026" type="#_x0000_t32" style="position:absolute;left:0;text-align:left;margin-left:282.4pt;margin-top:97.25pt;width:26.15pt;height:0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" strokecolor="red" strokeweight="1.5pt">
                <v:stroke dashstyle="1 1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39BACF" wp14:editId="2D911F7D">
                <wp:simplePos x="0" y="0"/>
                <wp:positionH relativeFrom="column">
                  <wp:posOffset>3548380</wp:posOffset>
                </wp:positionH>
                <wp:positionV relativeFrom="paragraph">
                  <wp:posOffset>1017270</wp:posOffset>
                </wp:positionV>
                <wp:extent cx="413385" cy="424180"/>
                <wp:effectExtent l="0" t="0" r="5715" b="0"/>
                <wp:wrapNone/>
                <wp:docPr id="51" name="椭圆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3385" cy="42418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oval w14:anchorId="5A850BE6" id="椭圆 51" o:spid="_x0000_s1026" style="position:absolute;left:0;text-align:left;margin-left:279.4pt;margin-top:80.1pt;width:32.55pt;height:33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" filled="f" strokecolor="red" strokeweight="1pt">
                <v:stroke joinstyle="miter"/>
                <v:path arrowok="t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 wp14:anchorId="505DDC22" wp14:editId="73CF003F">
                <wp:simplePos x="0" y="0"/>
                <wp:positionH relativeFrom="column">
                  <wp:posOffset>620395</wp:posOffset>
                </wp:positionH>
                <wp:positionV relativeFrom="paragraph">
                  <wp:posOffset>1350009</wp:posOffset>
                </wp:positionV>
                <wp:extent cx="332105" cy="0"/>
                <wp:effectExtent l="0" t="76200" r="0" b="76200"/>
                <wp:wrapNone/>
                <wp:docPr id="47" name="直接箭头连接符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210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ysDot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01B012A" id="直接箭头连接符 47" o:spid="_x0000_s1026" type="#_x0000_t32" style="position:absolute;left:0;text-align:left;margin-left:48.85pt;margin-top:106.3pt;width:26.15pt;height:0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" strokecolor="red" strokeweight="1.5pt">
                <v:stroke dashstyle="1 1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97F988" wp14:editId="771F7E4E">
                <wp:simplePos x="0" y="0"/>
                <wp:positionH relativeFrom="column">
                  <wp:posOffset>588010</wp:posOffset>
                </wp:positionH>
                <wp:positionV relativeFrom="paragraph">
                  <wp:posOffset>1121410</wp:posOffset>
                </wp:positionV>
                <wp:extent cx="413385" cy="424180"/>
                <wp:effectExtent l="0" t="0" r="5715" b="0"/>
                <wp:wrapNone/>
                <wp:docPr id="46" name="椭圆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3385" cy="42418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oval w14:anchorId="3ACFD32B" id="椭圆 46" o:spid="_x0000_s1026" style="position:absolute;left:0;text-align:left;margin-left:46.3pt;margin-top:88.3pt;width:32.55pt;height:33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" filled="f" strokecolor="red" strokeweight="1pt">
                <v:stroke joinstyle="miter"/>
                <v:path arrowok="t"/>
              </v:oval>
            </w:pict>
          </mc:Fallback>
        </mc:AlternateContent>
      </w:r>
      <w:r w:rsidR="000C5CEB" w:rsidRPr="009F6EE8">
        <w:rPr>
          <w:noProof/>
        </w:rPr>
        <w:drawing>
          <wp:inline distT="0" distB="0" distL="0" distR="0" wp14:anchorId="71C89C57" wp14:editId="72D4CDE6">
            <wp:extent cx="2340000" cy="1919913"/>
            <wp:effectExtent l="0" t="0" r="3175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19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5CEB" w:rsidRPr="009F6EE8">
        <w:rPr>
          <w:noProof/>
        </w:rPr>
        <w:t xml:space="preserve">   </w:t>
      </w:r>
      <w:r w:rsidR="000C5CEB" w:rsidRPr="009F6EE8">
        <w:rPr>
          <w:noProof/>
        </w:rPr>
        <w:drawing>
          <wp:inline distT="0" distB="0" distL="0" distR="0" wp14:anchorId="43B89B84" wp14:editId="75BB63FD">
            <wp:extent cx="2340000" cy="1919315"/>
            <wp:effectExtent l="0" t="0" r="3175" b="508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91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5CEB" w:rsidRPr="009F6EE8">
        <w:rPr>
          <w:rFonts w:ascii="Times New Roman" w:hAnsi="Times New Roman" w:cs="Times New Roman" w:hint="eastAsia"/>
          <w:sz w:val="24"/>
          <w:szCs w:val="28"/>
          <w:lang w:val="fr-FR"/>
        </w:rPr>
        <w:t xml:space="preserve"> </w:t>
      </w:r>
    </w:p>
    <w:p w14:paraId="2E3978C7" w14:textId="6BB25953" w:rsidR="00FC4458" w:rsidRPr="009F6EE8" w:rsidRDefault="0096112E" w:rsidP="000C5CEB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EC68E7" wp14:editId="6BD09566">
                <wp:simplePos x="0" y="0"/>
                <wp:positionH relativeFrom="margin">
                  <wp:posOffset>222990</wp:posOffset>
                </wp:positionH>
                <wp:positionV relativeFrom="paragraph">
                  <wp:posOffset>1943100</wp:posOffset>
                </wp:positionV>
                <wp:extent cx="358775" cy="423545"/>
                <wp:effectExtent l="0" t="0" r="0" b="0"/>
                <wp:wrapNone/>
                <wp:docPr id="42" name="文本框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17F46A" w14:textId="77777777" w:rsidR="00CF7028" w:rsidRPr="00637A97" w:rsidRDefault="00CF7028" w:rsidP="00637A97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BEC68E7" id="文本框 42" o:spid="_x0000_s1048" type="#_x0000_t202" style="position:absolute;left:0;text-align:left;margin-left:17.55pt;margin-top:153pt;width:28.25pt;height:33.3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" filled="f" stroked="f">
                <v:textbox>
                  <w:txbxContent>
                    <w:p w14:paraId="7817F46A" w14:textId="77777777" w:rsidR="00CF7028" w:rsidRPr="00637A97" w:rsidRDefault="00CF7028" w:rsidP="00637A97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22CD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3B52F27" wp14:editId="3419C522">
                <wp:simplePos x="0" y="0"/>
                <wp:positionH relativeFrom="margin">
                  <wp:posOffset>2682980</wp:posOffset>
                </wp:positionH>
                <wp:positionV relativeFrom="paragraph">
                  <wp:posOffset>1964055</wp:posOffset>
                </wp:positionV>
                <wp:extent cx="358775" cy="423545"/>
                <wp:effectExtent l="0" t="0" r="0" b="0"/>
                <wp:wrapNone/>
                <wp:docPr id="43" name="文本框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AFB12D" w14:textId="38709525" w:rsidR="00CF7028" w:rsidRPr="00637A97" w:rsidRDefault="00CF7028" w:rsidP="00637A97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73B52F27" id="文本框 43" o:spid="_x0000_s1049" type="#_x0000_t202" style="position:absolute;left:0;text-align:left;margin-left:211.25pt;margin-top:154.65pt;width:28.25pt;height:33.3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" filled="f" stroked="f">
                <v:textbox>
                  <w:txbxContent>
                    <w:p w14:paraId="05AFB12D" w14:textId="38709525" w:rsidR="00CF7028" w:rsidRPr="00637A97" w:rsidRDefault="00CF7028" w:rsidP="00637A97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5CEB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0C5CEB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Normalized XANES spectra.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="000C5CEB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6C36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xperimental K-edge XANES</w:t>
      </w:r>
      <w:r w:rsidR="000C5CEB"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spectra of Ni.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="000C5CEB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6C36D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xperimental L3-edge XANES spectra of La. As</w:t>
      </w:r>
      <w:r w:rsidR="000C5CEB"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highlighted with red circles and arrows, the near-edge absorption energy of La/Ni species</w:t>
      </w:r>
      <w:r w:rsidR="000C5CEB"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LaNi-Phen/COF-5 locates between </w:t>
      </w:r>
      <w:r w:rsidR="009128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that of the metal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</w:t>
      </w:r>
      <w:r w:rsidR="009128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128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metal oxide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proving the</w:t>
      </w:r>
      <w:r w:rsidR="0070218D" w:rsidRPr="0070218D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70218D" w:rsidRPr="00F012FC">
        <w:rPr>
          <w:rFonts w:ascii="Times New Roman" w:hAnsi="Times New Roman"/>
          <w:color w:val="0D0D0D" w:themeColor="text1" w:themeTint="F2"/>
          <w:sz w:val="24"/>
          <w:szCs w:val="18"/>
        </w:rPr>
        <w:t>positive charge</w:t>
      </w:r>
      <w:r w:rsidR="0070218D">
        <w:rPr>
          <w:rFonts w:ascii="Times New Roman" w:hAnsi="Times New Roman"/>
          <w:color w:val="0D0D0D" w:themeColor="text1" w:themeTint="F2"/>
          <w:sz w:val="24"/>
          <w:szCs w:val="18"/>
        </w:rPr>
        <w:t xml:space="preserve"> </w:t>
      </w:r>
      <w:r w:rsidR="0070218D">
        <w:rPr>
          <w:rFonts w:ascii="Times New Roman" w:hAnsi="Times New Roman" w:hint="eastAsia"/>
          <w:color w:val="0D0D0D" w:themeColor="text1" w:themeTint="F2"/>
          <w:sz w:val="24"/>
          <w:szCs w:val="18"/>
        </w:rPr>
        <w:t>of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128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="000C5CEB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La and Ni species.</w:t>
      </w:r>
    </w:p>
    <w:p w14:paraId="4FB2E260" w14:textId="727C5382" w:rsidR="00F40343" w:rsidRPr="009F6EE8" w:rsidRDefault="00637A97" w:rsidP="00FC4458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17FC1F71" wp14:editId="115CCBF9">
            <wp:extent cx="2340000" cy="1943142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194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6EE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 xml:space="preserve">   </w:t>
      </w:r>
      <w:r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6C81944F" wp14:editId="019F1B77">
            <wp:extent cx="2340000" cy="1943142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194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CA427" w14:textId="1607C9EF" w:rsidR="009A4E87" w:rsidRPr="009F6EE8" w:rsidRDefault="00637A97" w:rsidP="00637A97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EXAFS fitting curves.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128FC" w:rsidRPr="005A2D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Experimental</w:t>
      </w:r>
      <w:r w:rsidR="009128F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4387D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EXAFS </w:t>
      </w:r>
      <w:r w:rsidR="009128F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data </w:t>
      </w:r>
      <w:r w:rsidR="00C4387D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(points) and curve</w:t>
      </w:r>
      <w:r w:rsidR="009128F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C4387D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fit (line)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at 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k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space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(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Ni sites and (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La sites.</w:t>
      </w:r>
    </w:p>
    <w:p w14:paraId="073E333F" w14:textId="1EBD29B6" w:rsidR="007912F8" w:rsidRPr="009F6EE8" w:rsidRDefault="009A4E87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22332272" w14:textId="1E09BE63" w:rsidR="007912F8" w:rsidRPr="009F6EE8" w:rsidRDefault="006222CD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4C5F4C" wp14:editId="144C691F">
                <wp:simplePos x="0" y="0"/>
                <wp:positionH relativeFrom="margin">
                  <wp:posOffset>-5080</wp:posOffset>
                </wp:positionH>
                <wp:positionV relativeFrom="paragraph">
                  <wp:posOffset>213995</wp:posOffset>
                </wp:positionV>
                <wp:extent cx="358775" cy="423545"/>
                <wp:effectExtent l="0" t="0" r="0" b="0"/>
                <wp:wrapNone/>
                <wp:docPr id="40" name="文本框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FC9BE0" w14:textId="77777777" w:rsidR="00CF7028" w:rsidRPr="00637A97" w:rsidRDefault="00CF7028" w:rsidP="00D2386E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A4C5F4C" id="文本框 40" o:spid="_x0000_s1050" type="#_x0000_t202" style="position:absolute;margin-left:-.4pt;margin-top:16.85pt;width:28.25pt;height:33.3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" filled="f" stroked="f">
                <v:textbox>
                  <w:txbxContent>
                    <w:p w14:paraId="35FC9BE0" w14:textId="77777777" w:rsidR="00CF7028" w:rsidRPr="00637A97" w:rsidRDefault="00CF7028" w:rsidP="00D2386E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35CAD1" w14:textId="58C87A54" w:rsidR="00D2386E" w:rsidRPr="009F6EE8" w:rsidRDefault="006222CD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0D9B7C9" wp14:editId="279731A0">
                <wp:simplePos x="0" y="0"/>
                <wp:positionH relativeFrom="margin">
                  <wp:posOffset>2574925</wp:posOffset>
                </wp:positionH>
                <wp:positionV relativeFrom="paragraph">
                  <wp:posOffset>38100</wp:posOffset>
                </wp:positionV>
                <wp:extent cx="358775" cy="423545"/>
                <wp:effectExtent l="0" t="0" r="0" b="0"/>
                <wp:wrapNone/>
                <wp:docPr id="41" name="文本框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EEA06D" w14:textId="58368A5D" w:rsidR="00CF7028" w:rsidRPr="00637A97" w:rsidRDefault="00CF7028" w:rsidP="00D2386E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0D9B7C9" id="文本框 41" o:spid="_x0000_s1051" type="#_x0000_t202" style="position:absolute;margin-left:202.75pt;margin-top:3pt;width:28.25pt;height:33.3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" filled="f" stroked="f">
                <v:textbox>
                  <w:txbxContent>
                    <w:p w14:paraId="4BEEA06D" w14:textId="58368A5D" w:rsidR="00CF7028" w:rsidRPr="00637A97" w:rsidRDefault="00CF7028" w:rsidP="00D2386E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C9691C" w14:textId="483B6FE9" w:rsidR="007912F8" w:rsidRPr="009F6EE8" w:rsidRDefault="007912F8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noProof/>
        </w:rPr>
        <w:drawing>
          <wp:inline distT="0" distB="0" distL="0" distR="0" wp14:anchorId="04934CEA" wp14:editId="21FA4D27">
            <wp:extent cx="2520000" cy="21109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11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19FA"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A819FA" w:rsidRPr="009F6EE8">
        <w:rPr>
          <w:rFonts w:ascii="Times New Roman" w:hAnsi="Times New Roman" w:cs="Times New Roman"/>
          <w:noProof/>
          <w:color w:val="000000" w:themeColor="text1"/>
          <w:sz w:val="24"/>
          <w:szCs w:val="28"/>
        </w:rPr>
        <w:t xml:space="preserve"> </w:t>
      </w:r>
      <w:r w:rsidR="00827E21" w:rsidRPr="009F6EE8">
        <w:rPr>
          <w:rFonts w:ascii="Times New Roman" w:hAnsi="Times New Roman" w:cs="Times New Roman" w:hint="eastAsia"/>
          <w:noProof/>
          <w:color w:val="000000" w:themeColor="text1"/>
          <w:sz w:val="24"/>
          <w:szCs w:val="28"/>
        </w:rPr>
        <w:drawing>
          <wp:inline distT="0" distB="0" distL="0" distR="0" wp14:anchorId="44C531AB" wp14:editId="794BD771">
            <wp:extent cx="2520000" cy="2108571"/>
            <wp:effectExtent l="0" t="0" r="0" b="0"/>
            <wp:docPr id="7332" name="图片 7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108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C8A63" w14:textId="304B7BFE" w:rsidR="00A819FA" w:rsidRPr="009F6EE8" w:rsidRDefault="006222CD" w:rsidP="00A819FA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08DCDD5" wp14:editId="321F0B5D">
                <wp:simplePos x="0" y="0"/>
                <wp:positionH relativeFrom="margin">
                  <wp:posOffset>2599690</wp:posOffset>
                </wp:positionH>
                <wp:positionV relativeFrom="paragraph">
                  <wp:posOffset>1304290</wp:posOffset>
                </wp:positionV>
                <wp:extent cx="358775" cy="423545"/>
                <wp:effectExtent l="0" t="0" r="0" b="0"/>
                <wp:wrapNone/>
                <wp:docPr id="36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AD1803" w14:textId="2B23119F" w:rsidR="00CF7028" w:rsidRPr="00637A97" w:rsidRDefault="00CF7028" w:rsidP="00D76E42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08DCDD5" id="文本框 36" o:spid="_x0000_s1052" type="#_x0000_t202" style="position:absolute;left:0;text-align:left;margin-left:204.7pt;margin-top:102.7pt;width:28.25pt;height:33.3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" filled="f" stroked="f">
                <v:textbox>
                  <w:txbxContent>
                    <w:p w14:paraId="79AD1803" w14:textId="2B23119F" w:rsidR="00CF7028" w:rsidRPr="00637A97" w:rsidRDefault="00CF7028" w:rsidP="00D76E42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14F0C8" wp14:editId="5AE07D3D">
                <wp:simplePos x="0" y="0"/>
                <wp:positionH relativeFrom="margin">
                  <wp:posOffset>12065</wp:posOffset>
                </wp:positionH>
                <wp:positionV relativeFrom="paragraph">
                  <wp:posOffset>1270000</wp:posOffset>
                </wp:positionV>
                <wp:extent cx="358775" cy="423545"/>
                <wp:effectExtent l="0" t="0" r="0" b="0"/>
                <wp:wrapNone/>
                <wp:docPr id="35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8653AD" w14:textId="77777777" w:rsidR="00CF7028" w:rsidRPr="00637A97" w:rsidRDefault="00CF7028" w:rsidP="00D76E42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B14F0C8" id="文本框 35" o:spid="_x0000_s1053" type="#_x0000_t202" style="position:absolute;left:0;text-align:left;margin-left:.95pt;margin-top:100pt;width:28.25pt;height:33.3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" filled="f" stroked="f">
                <v:textbox>
                  <w:txbxContent>
                    <w:p w14:paraId="4E8653AD" w14:textId="77777777" w:rsidR="00CF7028" w:rsidRPr="00637A97" w:rsidRDefault="00CF7028" w:rsidP="00D76E42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19FA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1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A819FA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EXAFS fitting curves.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128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Experimenetal 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EXAFS </w:t>
      </w:r>
      <w:r w:rsidR="009128F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data 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(points) and curve</w:t>
      </w:r>
      <w:r w:rsidR="009128F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fit (line)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at </w:t>
      </w:r>
      <w:r w:rsidR="00A819FA"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R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space</w:t>
      </w:r>
      <w:r w:rsidR="00343484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(FT magnitude and</w:t>
      </w:r>
      <w:r w:rsidR="00343484" w:rsidRPr="009F6EE8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imaginary component)</w:t>
      </w:r>
      <w:r w:rsidR="00A819FA"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(</w:t>
      </w:r>
      <w:r w:rsidR="00A819FA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Ni foil and (</w:t>
      </w:r>
      <w:r w:rsidR="00A819FA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La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="00A819FA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343484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The data are k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3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-weighted and not phase-corrected.</w:t>
      </w:r>
      <w:r w:rsidR="00343484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29904CBC" w14:textId="1847BAC7" w:rsidR="009A4E87" w:rsidRPr="009F6EE8" w:rsidRDefault="00B01057" w:rsidP="00D76E42">
      <w:pPr>
        <w:widowControl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1B219047" wp14:editId="01E5B4E5">
            <wp:extent cx="2520000" cy="2198373"/>
            <wp:effectExtent l="0" t="0" r="0" b="0"/>
            <wp:docPr id="7331" name="图片 7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198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6E42" w:rsidRPr="009F6EE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 xml:space="preserve">  </w:t>
      </w:r>
      <w:r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0E55CC26" wp14:editId="71F349BE">
            <wp:extent cx="2520000" cy="2195893"/>
            <wp:effectExtent l="0" t="0" r="0" b="0"/>
            <wp:docPr id="7330" name="图片 7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19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775CD" w14:textId="75895466" w:rsidR="00827E21" w:rsidRPr="009F6EE8" w:rsidRDefault="00827E21" w:rsidP="00827E21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EXAFS fitting curves.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9128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Experimental 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EXAFS</w:t>
      </w:r>
      <w:r w:rsidR="009128F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data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(points) and curve</w:t>
      </w:r>
      <w:r w:rsidR="009128FC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fit (line)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at 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R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space</w:t>
      </w:r>
      <w:r w:rsidR="00343484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(FT magnitude and</w:t>
      </w:r>
      <w:r w:rsidR="00343484" w:rsidRPr="009F6EE8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 xml:space="preserve"> 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imaginary component)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(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</w:t>
      </w:r>
      <w:r w:rsidR="0081135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Ni(Phen)</w:t>
      </w:r>
      <w:r w:rsidR="0081135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="0081135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2+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(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81135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La(Phen)</w:t>
      </w:r>
      <w:r w:rsidR="0081135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="0081135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3+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The data are k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3</w:t>
      </w:r>
      <w:r w:rsidR="00343484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>-weighted and not phase-corrected.</w:t>
      </w:r>
      <w:r w:rsidR="000646E6" w:rsidRPr="009F6EE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</w:p>
    <w:p w14:paraId="13532449" w14:textId="5445A0C5" w:rsidR="006E5FF1" w:rsidRPr="009F6EE8" w:rsidRDefault="006E5FF1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0E358C99" w14:textId="375F73B1" w:rsidR="00827E21" w:rsidRPr="009F6EE8" w:rsidRDefault="00827E21" w:rsidP="006E5FF1">
      <w:pPr>
        <w:widowControl/>
        <w:spacing w:afterLines="50" w:after="156"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FF11C52" w14:textId="77777777" w:rsidR="006E5FF1" w:rsidRPr="009F6EE8" w:rsidRDefault="006E5FF1" w:rsidP="006E5FF1">
      <w:pPr>
        <w:spacing w:beforeLines="50" w:before="156" w:afterLines="50" w:after="156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9F6EE8"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157147D3" wp14:editId="35DD1496">
            <wp:extent cx="5220000" cy="325759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4" t="2730" r="10331" b="5898"/>
                    <a:stretch/>
                  </pic:blipFill>
                  <pic:spPr bwMode="auto">
                    <a:xfrm>
                      <a:off x="0" y="0"/>
                      <a:ext cx="5220000" cy="3257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DAA0F" w14:textId="3077B55B" w:rsidR="00AC7F47" w:rsidRDefault="006E5FF1" w:rsidP="006E5FF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Fig. 21 Simulated local structure of </w:t>
      </w:r>
      <w:r w:rsidRPr="009F6EE8">
        <w:rPr>
          <w:rFonts w:ascii="Times New Roman" w:hAnsi="Times New Roman" w:cs="Times New Roman" w:hint="eastAsia"/>
          <w:b/>
          <w:bCs/>
          <w:sz w:val="24"/>
          <w:szCs w:val="28"/>
        </w:rPr>
        <w:t>La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Ni-Phen.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AC7F47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="00AC7F47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Pr="009F6EE8">
        <w:rPr>
          <w:rFonts w:ascii="Times New Roman" w:hAnsi="Times New Roman" w:cs="Times New Roman"/>
          <w:sz w:val="24"/>
          <w:szCs w:val="28"/>
        </w:rPr>
        <w:t xml:space="preserve"> DFT</w:t>
      </w:r>
      <w:r w:rsidR="009128FC">
        <w:rPr>
          <w:rFonts w:ascii="Times New Roman" w:hAnsi="Times New Roman" w:cs="Times New Roman"/>
          <w:sz w:val="24"/>
          <w:szCs w:val="28"/>
        </w:rPr>
        <w:t>-</w:t>
      </w:r>
      <w:r w:rsidRPr="009F6EE8">
        <w:rPr>
          <w:rFonts w:ascii="Times New Roman" w:hAnsi="Times New Roman" w:cs="Times New Roman"/>
          <w:sz w:val="24"/>
          <w:szCs w:val="28"/>
        </w:rPr>
        <w:t xml:space="preserve">optimized structure of LaNi-Phen/COF-5, featuring that La and Ni are chelated by Phen with the coordinated structure of Ni-2N and La-4N. </w:t>
      </w:r>
    </w:p>
    <w:p w14:paraId="2FD83B8C" w14:textId="1C91D09D" w:rsidR="006E5FF1" w:rsidRPr="009F6EE8" w:rsidRDefault="009128FC" w:rsidP="006E5FF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</w:t>
      </w:r>
      <w:r w:rsidR="006E5FF1" w:rsidRPr="009F6EE8">
        <w:rPr>
          <w:rFonts w:ascii="Times New Roman" w:hAnsi="Times New Roman" w:cs="Times New Roman"/>
          <w:sz w:val="24"/>
          <w:szCs w:val="28"/>
        </w:rPr>
        <w:t>chematic diagrams of (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6E5FF1" w:rsidRPr="009F6EE8">
        <w:rPr>
          <w:rFonts w:ascii="Times New Roman" w:hAnsi="Times New Roman" w:cs="Times New Roman"/>
          <w:sz w:val="24"/>
          <w:szCs w:val="28"/>
        </w:rPr>
        <w:t xml:space="preserve">) </w:t>
      </w:r>
      <w:r w:rsidR="006E5FF1" w:rsidRPr="009F6EE8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="006E5FF1" w:rsidRPr="009F6EE8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Ni-N</w:t>
      </w:r>
      <w:r w:rsidR="006E5FF1" w:rsidRPr="009F6EE8">
        <w:rPr>
          <w:rFonts w:ascii="Times New Roman" w:hAnsi="Times New Roman" w:cs="Times New Roman"/>
          <w:sz w:val="24"/>
          <w:szCs w:val="28"/>
        </w:rPr>
        <w:t xml:space="preserve">, </w:t>
      </w:r>
      <w:r w:rsidR="006E5FF1" w:rsidRPr="009F6EE8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="006E5FF1" w:rsidRPr="009F6EE8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La-N</w:t>
      </w:r>
      <w:r w:rsidR="006E5FF1" w:rsidRPr="009F6EE8">
        <w:rPr>
          <w:rFonts w:ascii="Times New Roman" w:hAnsi="Times New Roman" w:cs="Times New Roman"/>
          <w:sz w:val="24"/>
          <w:szCs w:val="28"/>
        </w:rPr>
        <w:t xml:space="preserve"> and (</w:t>
      </w:r>
      <w:r w:rsidR="006E5FF1" w:rsidRPr="009F6EE8">
        <w:rPr>
          <w:rFonts w:ascii="Times New Roman" w:hAnsi="Times New Roman" w:cs="Times New Roman"/>
          <w:b/>
          <w:bCs/>
          <w:sz w:val="24"/>
          <w:szCs w:val="28"/>
        </w:rPr>
        <w:t>c</w:t>
      </w:r>
      <w:r w:rsidR="006E5FF1" w:rsidRPr="009F6EE8">
        <w:rPr>
          <w:rFonts w:ascii="Times New Roman" w:hAnsi="Times New Roman" w:cs="Times New Roman"/>
          <w:sz w:val="24"/>
          <w:szCs w:val="28"/>
        </w:rPr>
        <w:t xml:space="preserve">) </w:t>
      </w:r>
      <w:r w:rsidR="006E5FF1" w:rsidRPr="009F6EE8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="006E5FF1" w:rsidRPr="009F6EE8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La-Ni</w:t>
      </w:r>
      <w:r w:rsidR="006E5FF1" w:rsidRPr="009F6EE8">
        <w:rPr>
          <w:rFonts w:ascii="Times New Roman" w:hAnsi="Times New Roman" w:cs="Times New Roman"/>
          <w:sz w:val="24"/>
          <w:szCs w:val="28"/>
        </w:rPr>
        <w:t xml:space="preserve">. </w:t>
      </w:r>
      <w:r w:rsidR="003F5C63">
        <w:rPr>
          <w:rFonts w:ascii="Times New Roman" w:hAnsi="Times New Roman" w:cs="Times New Roman"/>
          <w:sz w:val="24"/>
          <w:szCs w:val="28"/>
        </w:rPr>
        <w:t>C</w:t>
      </w:r>
      <w:r w:rsidR="003F5C63">
        <w:rPr>
          <w:rFonts w:ascii="Times New Roman" w:hAnsi="Times New Roman" w:cs="Times New Roman" w:hint="eastAsia"/>
          <w:sz w:val="24"/>
          <w:szCs w:val="28"/>
        </w:rPr>
        <w:t>olor</w:t>
      </w:r>
      <w:r w:rsidR="003F5C63">
        <w:rPr>
          <w:rFonts w:ascii="Times New Roman" w:hAnsi="Times New Roman" w:cs="Times New Roman"/>
          <w:sz w:val="24"/>
          <w:szCs w:val="28"/>
        </w:rPr>
        <w:t xml:space="preserve"> code: c</w:t>
      </w:r>
      <w:r w:rsidR="003F5C63" w:rsidRPr="00AF798B">
        <w:rPr>
          <w:rFonts w:ascii="Times New Roman" w:hAnsi="Times New Roman" w:cs="Times New Roman"/>
          <w:sz w:val="24"/>
          <w:szCs w:val="28"/>
        </w:rPr>
        <w:t>arbon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grey, oxygen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red, boron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pink, hydrogen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white, nitrogen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blue, nickel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light</w:t>
      </w:r>
      <w:r w:rsidR="003F5C63">
        <w:rPr>
          <w:rFonts w:ascii="Times New Roman" w:hAnsi="Times New Roman" w:cs="Times New Roman"/>
          <w:sz w:val="24"/>
          <w:szCs w:val="28"/>
        </w:rPr>
        <w:t xml:space="preserve"> blue,</w:t>
      </w:r>
      <w:r w:rsidR="003F5C63" w:rsidRPr="00AF798B">
        <w:rPr>
          <w:rFonts w:ascii="Times New Roman" w:hAnsi="Times New Roman" w:cs="Times New Roman"/>
          <w:sz w:val="24"/>
          <w:szCs w:val="28"/>
        </w:rPr>
        <w:t xml:space="preserve"> lanthanum</w:t>
      </w:r>
      <w:r w:rsidR="003F5C63">
        <w:rPr>
          <w:rFonts w:ascii="Times New Roman" w:hAnsi="Times New Roman" w:cs="Times New Roman"/>
          <w:sz w:val="24"/>
          <w:szCs w:val="28"/>
        </w:rPr>
        <w:t>-</w:t>
      </w:r>
      <w:r w:rsidR="003F5C63" w:rsidRPr="00AF798B">
        <w:rPr>
          <w:rFonts w:ascii="Times New Roman" w:hAnsi="Times New Roman" w:cs="Times New Roman"/>
          <w:sz w:val="24"/>
          <w:szCs w:val="28"/>
        </w:rPr>
        <w:t>orange.</w:t>
      </w:r>
      <w:r w:rsidR="003F5C63" w:rsidRPr="00AF798B"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63E62A49" w14:textId="77777777" w:rsidR="006E5FF1" w:rsidRPr="009F6EE8" w:rsidRDefault="006E5FF1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8496F10" w14:textId="46909A0C" w:rsidR="006E5FF1" w:rsidRPr="009F6EE8" w:rsidRDefault="00365625" w:rsidP="00365625">
      <w:pPr>
        <w:widowControl/>
        <w:jc w:val="left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noProof/>
          <w:sz w:val="24"/>
          <w:szCs w:val="24"/>
        </w:rPr>
        <w:br w:type="page"/>
      </w:r>
    </w:p>
    <w:p w14:paraId="60AB660E" w14:textId="078DC793" w:rsidR="00365625" w:rsidRPr="009F6EE8" w:rsidRDefault="00365625" w:rsidP="00365625">
      <w:pPr>
        <w:widowControl/>
        <w:jc w:val="center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 wp14:anchorId="34562720" wp14:editId="6827D016">
            <wp:extent cx="2880000" cy="2211005"/>
            <wp:effectExtent l="0" t="0" r="0" b="0"/>
            <wp:docPr id="7320" name="图片 7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1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71468" w14:textId="145EEFAB" w:rsidR="00365625" w:rsidRPr="009F6EE8" w:rsidRDefault="00365625" w:rsidP="00365625">
      <w:pPr>
        <w:spacing w:line="480" w:lineRule="auto"/>
        <w:rPr>
          <w:rFonts w:ascii="Times New Roman" w:hAnsi="Times New Roman"/>
          <w:sz w:val="24"/>
          <w:szCs w:val="28"/>
        </w:rPr>
      </w:pP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Supplementary Fig. </w:t>
      </w:r>
      <w:r w:rsidR="00FF4AA6" w:rsidRPr="009F6EE8">
        <w:rPr>
          <w:rFonts w:ascii="Times New Roman" w:hAnsi="Times New Roman"/>
          <w:b/>
          <w:bCs/>
          <w:noProof/>
          <w:sz w:val="24"/>
          <w:szCs w:val="24"/>
        </w:rPr>
        <w:t>2</w:t>
      </w:r>
      <w:r w:rsidR="006E5FF1" w:rsidRPr="009F6EE8">
        <w:rPr>
          <w:rFonts w:ascii="Times New Roman" w:hAnsi="Times New Roman"/>
          <w:b/>
          <w:bCs/>
          <w:noProof/>
          <w:sz w:val="24"/>
          <w:szCs w:val="24"/>
        </w:rPr>
        <w:t>2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 Effect of solvents in </w:t>
      </w:r>
      <w:r w:rsidR="009128FC">
        <w:rPr>
          <w:rFonts w:ascii="Times New Roman" w:hAnsi="Times New Roman"/>
          <w:b/>
          <w:bCs/>
          <w:noProof/>
          <w:sz w:val="24"/>
          <w:szCs w:val="24"/>
        </w:rPr>
        <w:t xml:space="preserve">the 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>CO</w:t>
      </w:r>
      <w:r w:rsidRPr="009F6EE8">
        <w:rPr>
          <w:rFonts w:ascii="Times New Roman" w:hAnsi="Times New Roman"/>
          <w:b/>
          <w:bCs/>
          <w:noProof/>
          <w:sz w:val="24"/>
          <w:szCs w:val="24"/>
          <w:vertAlign w:val="subscript"/>
        </w:rPr>
        <w:t>2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 photoreduction</w:t>
      </w:r>
      <w:r w:rsidRPr="009F6EE8">
        <w:rPr>
          <w:rFonts w:ascii="Times New Roman" w:hAnsi="Times New Roman"/>
          <w:b/>
          <w:bCs/>
          <w:sz w:val="24"/>
          <w:szCs w:val="24"/>
          <w:lang w:val="de-DE"/>
        </w:rPr>
        <w:t xml:space="preserve">. </w:t>
      </w:r>
      <w:r w:rsidRPr="009F6EE8">
        <w:rPr>
          <w:rFonts w:ascii="Times New Roman" w:hAnsi="Times New Roman"/>
          <w:noProof/>
          <w:sz w:val="24"/>
          <w:szCs w:val="24"/>
        </w:rPr>
        <w:t>Effect of solvents</w:t>
      </w:r>
      <w:r w:rsidRPr="009F6EE8">
        <w:rPr>
          <w:rFonts w:ascii="Times New Roman" w:hAnsi="Times New Roman"/>
          <w:sz w:val="24"/>
          <w:szCs w:val="28"/>
        </w:rPr>
        <w:t xml:space="preserve"> in </w:t>
      </w:r>
      <w:r w:rsidR="009128FC">
        <w:rPr>
          <w:rFonts w:ascii="Times New Roman" w:hAnsi="Times New Roman"/>
          <w:sz w:val="24"/>
          <w:szCs w:val="28"/>
        </w:rPr>
        <w:t xml:space="preserve">the </w:t>
      </w:r>
      <w:r w:rsidRPr="009F6EE8">
        <w:rPr>
          <w:rFonts w:ascii="Times New Roman" w:hAnsi="Times New Roman"/>
          <w:sz w:val="24"/>
          <w:szCs w:val="28"/>
        </w:rPr>
        <w:t>CO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 xml:space="preserve"> reduction over LaNi-Phen/COF-5 in </w:t>
      </w:r>
      <w:r w:rsidR="00B937D4">
        <w:rPr>
          <w:rFonts w:ascii="Times New Roman" w:hAnsi="Times New Roman"/>
          <w:sz w:val="24"/>
          <w:szCs w:val="28"/>
        </w:rPr>
        <w:t xml:space="preserve">a </w:t>
      </w:r>
      <w:r w:rsidRPr="009F6EE8">
        <w:rPr>
          <w:rFonts w:ascii="Times New Roman" w:hAnsi="Times New Roman"/>
          <w:sz w:val="24"/>
          <w:szCs w:val="28"/>
        </w:rPr>
        <w:t xml:space="preserve">3 h reaction, proving that acetonitrile </w:t>
      </w:r>
      <w:r w:rsidR="009128FC">
        <w:rPr>
          <w:rFonts w:ascii="Times New Roman" w:hAnsi="Times New Roman"/>
          <w:sz w:val="24"/>
          <w:szCs w:val="28"/>
        </w:rPr>
        <w:t>is</w:t>
      </w:r>
      <w:r w:rsidRPr="009F6EE8">
        <w:rPr>
          <w:rFonts w:ascii="Times New Roman" w:hAnsi="Times New Roman"/>
          <w:sz w:val="24"/>
          <w:szCs w:val="28"/>
        </w:rPr>
        <w:t xml:space="preserve"> </w:t>
      </w:r>
      <w:r w:rsidR="009128FC">
        <w:rPr>
          <w:rFonts w:ascii="Times New Roman" w:hAnsi="Times New Roman"/>
          <w:sz w:val="24"/>
          <w:szCs w:val="28"/>
        </w:rPr>
        <w:t>the most</w:t>
      </w:r>
      <w:r w:rsidRPr="009F6EE8">
        <w:rPr>
          <w:rFonts w:ascii="Times New Roman" w:hAnsi="Times New Roman"/>
          <w:sz w:val="24"/>
          <w:szCs w:val="28"/>
        </w:rPr>
        <w:t xml:space="preserve"> favorable reaction solvent</w:t>
      </w:r>
      <w:r w:rsidRPr="009F6EE8">
        <w:rPr>
          <w:rFonts w:ascii="Times New Roman" w:hAnsi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with a higher activity and selectivity</w:t>
      </w:r>
      <w:r w:rsidR="00B937D4">
        <w:rPr>
          <w:rFonts w:ascii="Times New Roman" w:hAnsi="Times New Roman"/>
          <w:sz w:val="24"/>
          <w:szCs w:val="28"/>
        </w:rPr>
        <w:t xml:space="preserve"> than the other solvents tested</w:t>
      </w:r>
      <w:r w:rsidRPr="009F6EE8">
        <w:rPr>
          <w:rFonts w:ascii="Times New Roman" w:hAnsi="Times New Roman"/>
          <w:sz w:val="24"/>
          <w:szCs w:val="28"/>
        </w:rPr>
        <w:t>. (</w:t>
      </w:r>
      <w:r w:rsidR="00B937D4">
        <w:rPr>
          <w:rFonts w:ascii="Times New Roman" w:hAnsi="Times New Roman"/>
          <w:sz w:val="24"/>
          <w:szCs w:val="28"/>
        </w:rPr>
        <w:t xml:space="preserve">Conditions: </w:t>
      </w:r>
      <w:r w:rsidRPr="009F6EE8">
        <w:rPr>
          <w:rFonts w:ascii="Times New Roman" w:hAnsi="Times New Roman"/>
          <w:sz w:val="24"/>
          <w:szCs w:val="28"/>
        </w:rPr>
        <w:t>10 mg photocatalysts</w:t>
      </w:r>
      <w:r w:rsidR="00197FF1">
        <w:rPr>
          <w:rFonts w:ascii="Times New Roman" w:hAnsi="Times New Roman"/>
          <w:sz w:val="24"/>
          <w:szCs w:val="28"/>
        </w:rPr>
        <w:t>,</w:t>
      </w:r>
      <w:r w:rsidR="00197FF1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50 mL solvents</w:t>
      </w:r>
      <w:r w:rsidR="00197FF1">
        <w:rPr>
          <w:rFonts w:ascii="Times New Roman" w:hAnsi="Times New Roman"/>
          <w:sz w:val="24"/>
          <w:szCs w:val="28"/>
        </w:rPr>
        <w:t>,</w:t>
      </w:r>
      <w:r w:rsidR="00197FF1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2</w:t>
      </w:r>
      <w:r w:rsidRPr="009F6EE8">
        <w:rPr>
          <w:rFonts w:ascii="Times New Roman" w:hAnsi="Times New Roman"/>
          <w:i/>
          <w:iCs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mL H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>O</w:t>
      </w:r>
      <w:r w:rsidR="00197FF1">
        <w:rPr>
          <w:rFonts w:ascii="Times New Roman" w:hAnsi="Times New Roman"/>
          <w:sz w:val="24"/>
          <w:szCs w:val="28"/>
        </w:rPr>
        <w:t>,</w:t>
      </w:r>
      <w:r w:rsidR="00197FF1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300 W Xe lamp</w:t>
      </w:r>
      <w:r w:rsidR="00197FF1">
        <w:rPr>
          <w:rFonts w:ascii="Times New Roman" w:hAnsi="Times New Roman"/>
          <w:color w:val="000000"/>
          <w:spacing w:val="-2"/>
          <w:sz w:val="22"/>
        </w:rPr>
        <w:t>,</w:t>
      </w:r>
      <w:r w:rsidR="00197FF1" w:rsidRPr="009F6EE8">
        <w:rPr>
          <w:rFonts w:ascii="Times New Roman" w:hAnsi="Times New Roman"/>
          <w:color w:val="000000"/>
          <w:spacing w:val="-2"/>
          <w:sz w:val="22"/>
        </w:rPr>
        <w:t xml:space="preserve"> </w:t>
      </w:r>
      <w:r w:rsidRPr="009F6EE8">
        <w:rPr>
          <w:rFonts w:ascii="Times New Roman" w:hAnsi="Times New Roman"/>
          <w:color w:val="000000"/>
          <w:spacing w:val="-2"/>
          <w:sz w:val="22"/>
        </w:rPr>
        <w:t>298 K</w:t>
      </w:r>
      <w:r w:rsidRPr="009F6EE8">
        <w:rPr>
          <w:rFonts w:ascii="Times New Roman" w:hAnsi="Times New Roman"/>
          <w:sz w:val="24"/>
          <w:szCs w:val="28"/>
        </w:rPr>
        <w:t>).</w:t>
      </w:r>
    </w:p>
    <w:p w14:paraId="3556B425" w14:textId="77777777" w:rsidR="00365625" w:rsidRPr="009F6EE8" w:rsidRDefault="00365625" w:rsidP="00365625">
      <w:pPr>
        <w:widowControl/>
        <w:spacing w:beforeLines="50" w:before="156" w:afterLines="50" w:after="156" w:line="48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A66D78C" wp14:editId="366803DB">
            <wp:extent cx="2880000" cy="2391301"/>
            <wp:effectExtent l="0" t="0" r="0" b="0"/>
            <wp:docPr id="7319" name="图片 7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391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9CB87" w14:textId="151A203F" w:rsidR="00365625" w:rsidRPr="009F6EE8" w:rsidRDefault="00365625" w:rsidP="00365625">
      <w:pPr>
        <w:spacing w:line="480" w:lineRule="auto"/>
        <w:rPr>
          <w:rFonts w:ascii="Times New Roman" w:hAnsi="Times New Roman"/>
          <w:sz w:val="24"/>
          <w:szCs w:val="28"/>
        </w:rPr>
      </w:pPr>
      <w:r w:rsidRPr="009F6EE8">
        <w:rPr>
          <w:rFonts w:ascii="Times New Roman" w:hAnsi="Times New Roman"/>
          <w:b/>
          <w:bCs/>
          <w:noProof/>
          <w:sz w:val="24"/>
          <w:szCs w:val="24"/>
        </w:rPr>
        <w:t>Supplementary Fig.</w:t>
      </w:r>
      <w:r w:rsidR="00FF4AA6"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 2</w:t>
      </w:r>
      <w:r w:rsidR="006E5FF1" w:rsidRPr="009F6EE8">
        <w:rPr>
          <w:rFonts w:ascii="Times New Roman" w:hAnsi="Times New Roman"/>
          <w:b/>
          <w:bCs/>
          <w:noProof/>
          <w:sz w:val="24"/>
          <w:szCs w:val="24"/>
        </w:rPr>
        <w:t>3</w:t>
      </w:r>
      <w:r w:rsidRPr="009F6EE8">
        <w:rPr>
          <w:rFonts w:ascii="Times New Roman" w:hAnsi="Times New Roman"/>
          <w:b/>
          <w:bCs/>
          <w:sz w:val="24"/>
          <w:szCs w:val="24"/>
          <w:lang w:val="de-DE"/>
        </w:rPr>
        <w:t xml:space="preserve"> </w:t>
      </w:r>
      <w:r w:rsidRPr="009F6EE8">
        <w:rPr>
          <w:rFonts w:ascii="Times New Roman" w:hAnsi="Times New Roman"/>
          <w:b/>
          <w:bCs/>
          <w:noProof/>
          <w:sz w:val="24"/>
          <w:szCs w:val="24"/>
        </w:rPr>
        <w:t xml:space="preserve">Effect of </w:t>
      </w:r>
      <w:r w:rsidR="00B937D4">
        <w:rPr>
          <w:rFonts w:ascii="Times New Roman" w:hAnsi="Times New Roman"/>
          <w:b/>
          <w:bCs/>
          <w:noProof/>
          <w:sz w:val="24"/>
          <w:szCs w:val="24"/>
        </w:rPr>
        <w:t xml:space="preserve">the </w:t>
      </w:r>
      <w:r w:rsidRPr="009F6EE8">
        <w:rPr>
          <w:rFonts w:ascii="Times New Roman" w:hAnsi="Times New Roman"/>
          <w:b/>
          <w:bCs/>
          <w:sz w:val="24"/>
          <w:szCs w:val="28"/>
        </w:rPr>
        <w:t>H</w:t>
      </w:r>
      <w:r w:rsidRPr="009F6EE8">
        <w:rPr>
          <w:rFonts w:ascii="Times New Roman" w:hAnsi="Times New Roman"/>
          <w:b/>
          <w:bCs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b/>
          <w:bCs/>
          <w:sz w:val="24"/>
          <w:szCs w:val="28"/>
        </w:rPr>
        <w:t xml:space="preserve">O content in </w:t>
      </w:r>
      <w:r w:rsidR="00B937D4">
        <w:rPr>
          <w:rFonts w:ascii="Times New Roman" w:hAnsi="Times New Roman"/>
          <w:b/>
          <w:bCs/>
          <w:sz w:val="24"/>
          <w:szCs w:val="28"/>
        </w:rPr>
        <w:t xml:space="preserve">the </w:t>
      </w:r>
      <w:r w:rsidRPr="009F6EE8">
        <w:rPr>
          <w:rFonts w:ascii="Times New Roman" w:hAnsi="Times New Roman"/>
          <w:b/>
          <w:bCs/>
          <w:sz w:val="24"/>
          <w:szCs w:val="28"/>
        </w:rPr>
        <w:t>CO</w:t>
      </w:r>
      <w:r w:rsidRPr="009F6EE8">
        <w:rPr>
          <w:rFonts w:ascii="Times New Roman" w:hAnsi="Times New Roman"/>
          <w:b/>
          <w:bCs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b/>
          <w:bCs/>
          <w:sz w:val="24"/>
          <w:szCs w:val="28"/>
        </w:rPr>
        <w:t xml:space="preserve"> reduction.</w:t>
      </w:r>
      <w:r w:rsidR="00B937D4">
        <w:rPr>
          <w:rFonts w:ascii="Times New Roman" w:hAnsi="Times New Roman"/>
          <w:noProof/>
          <w:sz w:val="24"/>
          <w:szCs w:val="24"/>
        </w:rPr>
        <w:t xml:space="preserve"> Effect of the </w:t>
      </w:r>
      <w:r w:rsidRPr="009F6EE8">
        <w:rPr>
          <w:rFonts w:ascii="Times New Roman" w:hAnsi="Times New Roman"/>
          <w:sz w:val="24"/>
          <w:szCs w:val="28"/>
        </w:rPr>
        <w:t>H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 xml:space="preserve">O content in </w:t>
      </w:r>
      <w:r w:rsidR="00B937D4">
        <w:rPr>
          <w:rFonts w:ascii="Times New Roman" w:hAnsi="Times New Roman"/>
          <w:sz w:val="24"/>
          <w:szCs w:val="28"/>
        </w:rPr>
        <w:t xml:space="preserve">the </w:t>
      </w:r>
      <w:r w:rsidRPr="009F6EE8">
        <w:rPr>
          <w:rFonts w:ascii="Times New Roman" w:hAnsi="Times New Roman"/>
          <w:sz w:val="24"/>
          <w:szCs w:val="28"/>
        </w:rPr>
        <w:t>CO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 xml:space="preserve"> reduction over LaNi-Phen/COF-5 in</w:t>
      </w:r>
      <w:r w:rsidR="00B937D4">
        <w:rPr>
          <w:rFonts w:ascii="Times New Roman" w:hAnsi="Times New Roman"/>
          <w:sz w:val="24"/>
          <w:szCs w:val="28"/>
        </w:rPr>
        <w:t xml:space="preserve"> a</w:t>
      </w:r>
      <w:r w:rsidRPr="009F6EE8">
        <w:rPr>
          <w:rFonts w:ascii="Times New Roman" w:hAnsi="Times New Roman"/>
          <w:sz w:val="24"/>
          <w:szCs w:val="28"/>
        </w:rPr>
        <w:t xml:space="preserve"> 3 h reaction, proving that H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>O significantly influence</w:t>
      </w:r>
      <w:r w:rsidR="00B937D4">
        <w:rPr>
          <w:rFonts w:ascii="Times New Roman" w:hAnsi="Times New Roman"/>
          <w:sz w:val="24"/>
          <w:szCs w:val="28"/>
        </w:rPr>
        <w:t>s</w:t>
      </w:r>
      <w:r w:rsidRPr="009F6EE8">
        <w:rPr>
          <w:rFonts w:ascii="Times New Roman" w:hAnsi="Times New Roman"/>
          <w:sz w:val="24"/>
          <w:szCs w:val="28"/>
        </w:rPr>
        <w:t xml:space="preserve"> the</w:t>
      </w:r>
      <w:r w:rsidRPr="009F6EE8">
        <w:rPr>
          <w:rFonts w:ascii="Times New Roman" w:hAnsi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catalytic activity and product selectivity. (</w:t>
      </w:r>
      <w:r w:rsidR="00B937D4">
        <w:rPr>
          <w:rFonts w:ascii="Times New Roman" w:hAnsi="Times New Roman"/>
          <w:sz w:val="24"/>
          <w:szCs w:val="28"/>
        </w:rPr>
        <w:t xml:space="preserve">Conditions: </w:t>
      </w:r>
      <w:r w:rsidRPr="009F6EE8">
        <w:rPr>
          <w:rFonts w:ascii="Times New Roman" w:hAnsi="Times New Roman"/>
          <w:sz w:val="24"/>
          <w:szCs w:val="28"/>
        </w:rPr>
        <w:t>10 mg photocatalysts</w:t>
      </w:r>
      <w:r w:rsidR="00197FF1">
        <w:rPr>
          <w:rFonts w:ascii="Times New Roman" w:hAnsi="Times New Roman"/>
          <w:sz w:val="24"/>
          <w:szCs w:val="28"/>
        </w:rPr>
        <w:t>,</w:t>
      </w:r>
      <w:r w:rsidR="00197FF1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 xml:space="preserve">50 mL </w:t>
      </w:r>
      <w:r w:rsidR="00B937D4">
        <w:rPr>
          <w:rFonts w:ascii="Times New Roman" w:hAnsi="Times New Roman"/>
          <w:sz w:val="24"/>
          <w:szCs w:val="28"/>
        </w:rPr>
        <w:t>MeCN</w:t>
      </w:r>
      <w:r w:rsidR="00197FF1">
        <w:rPr>
          <w:rFonts w:ascii="Times New Roman" w:hAnsi="Times New Roman"/>
          <w:sz w:val="24"/>
          <w:szCs w:val="28"/>
        </w:rPr>
        <w:t>,</w:t>
      </w:r>
      <w:r w:rsidR="00197FF1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i/>
          <w:iCs/>
          <w:sz w:val="24"/>
          <w:szCs w:val="28"/>
        </w:rPr>
        <w:t>x</w:t>
      </w:r>
      <w:r w:rsidRPr="009F6EE8">
        <w:rPr>
          <w:rFonts w:ascii="Times New Roman" w:hAnsi="Times New Roman"/>
          <w:sz w:val="24"/>
          <w:szCs w:val="28"/>
        </w:rPr>
        <w:t xml:space="preserve"> mL H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>O</w:t>
      </w:r>
      <w:r w:rsidR="00197FF1">
        <w:rPr>
          <w:rFonts w:ascii="Times New Roman" w:hAnsi="Times New Roman"/>
          <w:sz w:val="24"/>
          <w:szCs w:val="28"/>
        </w:rPr>
        <w:t>,</w:t>
      </w:r>
      <w:r w:rsidR="00197FF1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300 W Xe lamp</w:t>
      </w:r>
      <w:r w:rsidR="00197FF1">
        <w:rPr>
          <w:rFonts w:ascii="Times New Roman" w:hAnsi="Times New Roman"/>
          <w:color w:val="000000"/>
          <w:spacing w:val="-2"/>
          <w:sz w:val="22"/>
        </w:rPr>
        <w:t>,</w:t>
      </w:r>
      <w:r w:rsidR="00197FF1" w:rsidRPr="009F6EE8">
        <w:rPr>
          <w:rFonts w:ascii="Times New Roman" w:hAnsi="Times New Roman"/>
          <w:color w:val="000000"/>
          <w:spacing w:val="-2"/>
          <w:sz w:val="22"/>
        </w:rPr>
        <w:t xml:space="preserve"> </w:t>
      </w:r>
      <w:r w:rsidRPr="009F6EE8">
        <w:rPr>
          <w:rFonts w:ascii="Times New Roman" w:hAnsi="Times New Roman"/>
          <w:color w:val="000000"/>
          <w:spacing w:val="-2"/>
          <w:sz w:val="22"/>
        </w:rPr>
        <w:t>298 K</w:t>
      </w:r>
      <w:r w:rsidRPr="009F6EE8">
        <w:rPr>
          <w:rFonts w:ascii="Times New Roman" w:hAnsi="Times New Roman"/>
          <w:sz w:val="24"/>
          <w:szCs w:val="28"/>
        </w:rPr>
        <w:t>).</w:t>
      </w:r>
    </w:p>
    <w:p w14:paraId="13137D18" w14:textId="6CDE24EE" w:rsidR="00C14761" w:rsidRPr="009F6EE8" w:rsidRDefault="00CF7028">
      <w:pPr>
        <w:widowControl/>
        <w:jc w:val="left"/>
        <w:rPr>
          <w:rFonts w:ascii="Times New Roman" w:hAnsi="Times New Roman"/>
          <w:noProof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18199B2" wp14:editId="30F6BC9B">
                <wp:simplePos x="0" y="0"/>
                <wp:positionH relativeFrom="margin">
                  <wp:posOffset>835765</wp:posOffset>
                </wp:positionH>
                <wp:positionV relativeFrom="paragraph">
                  <wp:posOffset>43180</wp:posOffset>
                </wp:positionV>
                <wp:extent cx="358775" cy="423545"/>
                <wp:effectExtent l="0" t="0" r="0" b="0"/>
                <wp:wrapNone/>
                <wp:docPr id="34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0A0AF8" w14:textId="77777777" w:rsidR="00CF7028" w:rsidRPr="00637A97" w:rsidRDefault="00CF7028" w:rsidP="00C14761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18199B2" id="文本框 34" o:spid="_x0000_s1054" type="#_x0000_t202" style="position:absolute;margin-left:65.8pt;margin-top:3.4pt;width:28.25pt;height:33.3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" filled="f" stroked="f">
                <v:textbox>
                  <w:txbxContent>
                    <w:p w14:paraId="220A0AF8" w14:textId="77777777" w:rsidR="00CF7028" w:rsidRPr="00637A97" w:rsidRDefault="00CF7028" w:rsidP="00C14761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18B3E3" w14:textId="767F8FD1" w:rsidR="00C14761" w:rsidRPr="009F6EE8" w:rsidRDefault="00C14761" w:rsidP="00CF7028">
      <w:pPr>
        <w:widowControl/>
        <w:jc w:val="center"/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2180AE7C" wp14:editId="453C4976">
            <wp:extent cx="3528000" cy="2904717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00" cy="2904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3AD7E" w14:textId="16BD4E92" w:rsidR="00C14761" w:rsidRPr="009F6EE8" w:rsidRDefault="00CF7028" w:rsidP="00C14761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E3ED4A1" wp14:editId="03ADAF66">
                <wp:simplePos x="0" y="0"/>
                <wp:positionH relativeFrom="margin">
                  <wp:posOffset>885190</wp:posOffset>
                </wp:positionH>
                <wp:positionV relativeFrom="paragraph">
                  <wp:posOffset>99695</wp:posOffset>
                </wp:positionV>
                <wp:extent cx="358775" cy="423545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677A23" w14:textId="72DC3893" w:rsidR="00CF7028" w:rsidRPr="00637A97" w:rsidRDefault="00CF7028" w:rsidP="00C14761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3E3ED4A1" id="文本框 33" o:spid="_x0000_s1055" type="#_x0000_t202" style="position:absolute;left:0;text-align:left;margin-left:69.7pt;margin-top:7.85pt;width:28.25pt;height:33.3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" filled="f" stroked="f">
                <v:textbox>
                  <w:txbxContent>
                    <w:p w14:paraId="38677A23" w14:textId="72DC3893" w:rsidR="00CF7028" w:rsidRPr="00637A97" w:rsidRDefault="00CF7028" w:rsidP="00C14761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4761"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3D952ADB" wp14:editId="6165E8CC">
            <wp:extent cx="3528000" cy="3003043"/>
            <wp:effectExtent l="0" t="0" r="0" b="698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00" cy="300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38B79" w14:textId="3718728E" w:rsidR="00C14761" w:rsidRPr="009F6EE8" w:rsidRDefault="00C14761" w:rsidP="00C14761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FF4AA6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0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eterogeneity tests.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Effect of catalyst removal on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B937D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photocatalytic CO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reduction performance of</w:t>
      </w:r>
      <w:r w:rsidRPr="00631A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(a)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 and </w:t>
      </w:r>
      <w:r w:rsidRPr="00631A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(b)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over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LaNi-Phen/COF-5.</w:t>
      </w:r>
    </w:p>
    <w:p w14:paraId="5A057DB0" w14:textId="47DA6C7C" w:rsidR="00C14761" w:rsidRPr="009F6EE8" w:rsidRDefault="00C14761">
      <w:pPr>
        <w:widowControl/>
        <w:jc w:val="left"/>
        <w:rPr>
          <w:rFonts w:ascii="Times New Roman" w:hAnsi="Times New Roman"/>
          <w:noProof/>
          <w:sz w:val="24"/>
          <w:szCs w:val="24"/>
        </w:rPr>
      </w:pPr>
    </w:p>
    <w:p w14:paraId="7EFA4D02" w14:textId="359FE456" w:rsidR="00C14761" w:rsidRPr="009F6EE8" w:rsidRDefault="00C14761">
      <w:pPr>
        <w:widowControl/>
        <w:jc w:val="left"/>
        <w:rPr>
          <w:rFonts w:ascii="Times New Roman" w:hAnsi="Times New Roman"/>
          <w:noProof/>
          <w:sz w:val="24"/>
          <w:szCs w:val="24"/>
        </w:rPr>
      </w:pPr>
      <w:r w:rsidRPr="009F6EE8">
        <w:rPr>
          <w:rFonts w:ascii="Times New Roman" w:hAnsi="Times New Roman"/>
          <w:noProof/>
          <w:sz w:val="24"/>
          <w:szCs w:val="24"/>
        </w:rPr>
        <w:br w:type="page"/>
      </w:r>
    </w:p>
    <w:p w14:paraId="13CBE0B1" w14:textId="08D2DF07" w:rsidR="00FC4458" w:rsidRDefault="00FC4458" w:rsidP="00FC4458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CC2CBCA" w14:textId="77777777" w:rsidR="00CF7028" w:rsidRPr="009F6EE8" w:rsidRDefault="00CF7028" w:rsidP="00FC4458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5535B5F" w14:textId="23260F00" w:rsidR="005F056A" w:rsidRPr="009F6EE8" w:rsidRDefault="005F056A" w:rsidP="005F056A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noProof/>
        </w:rPr>
        <w:drawing>
          <wp:inline distT="0" distB="0" distL="0" distR="0" wp14:anchorId="48886DEB" wp14:editId="3B88E442">
            <wp:extent cx="3443391" cy="2880000"/>
            <wp:effectExtent l="0" t="0" r="508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339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A31CB" w14:textId="2653DCF1" w:rsidR="00A910AF" w:rsidRPr="009F6EE8" w:rsidRDefault="005F056A" w:rsidP="005F056A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Powder XRD patterns.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Powder XRD patterns of LaNi-Phen/COF-5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before and after 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327364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</w:t>
      </w:r>
      <w:r w:rsidR="00327364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reaction, </w:t>
      </w:r>
      <w:r w:rsidR="00F664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evidencing the unaltered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crystallinity after</w:t>
      </w:r>
      <w:r w:rsidR="00F664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process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7771175B" w14:textId="77777777" w:rsidR="00A910AF" w:rsidRPr="009F6EE8" w:rsidRDefault="00A910AF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32076866" w14:textId="4899E54F" w:rsidR="005F056A" w:rsidRPr="009F6EE8" w:rsidRDefault="005F056A" w:rsidP="005F056A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2FEED3A" w14:textId="7BD9B6E5" w:rsidR="00A910AF" w:rsidRPr="009F6EE8" w:rsidRDefault="00A910AF" w:rsidP="00A910A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35126B1" wp14:editId="1ED8BD0F">
            <wp:extent cx="2880000" cy="2453878"/>
            <wp:effectExtent l="0" t="0" r="0" b="381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453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FCCFA" w14:textId="622D0F07" w:rsidR="00A910AF" w:rsidRPr="009F6EE8" w:rsidRDefault="00A910AF" w:rsidP="00A910AF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FTIR spectra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FTIR spectra of LaNi-Phen/COF-5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before and after 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reaction, </w:t>
      </w:r>
      <w:r w:rsidR="00F664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showing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</w:t>
      </w:r>
      <w:r w:rsidR="00F664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maintained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integrity of the COF-5 colloidal framework structure after</w:t>
      </w:r>
      <w:r w:rsidR="00F6642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 process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14:paraId="71782E7E" w14:textId="635F866C" w:rsidR="00A910AF" w:rsidRPr="009F6EE8" w:rsidRDefault="00A910AF" w:rsidP="00A910AF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D4B159B" wp14:editId="4AD83469">
            <wp:extent cx="2880000" cy="2363361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36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9D561" w14:textId="318F2191" w:rsidR="00A910AF" w:rsidRPr="009F6EE8" w:rsidRDefault="00A910AF" w:rsidP="00A910A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XPS spectra after 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reaction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XPS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spectra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LaNi-Phen/COF-5 before and after 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the 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reaction </w:t>
      </w:r>
      <w:r w:rsidRPr="009F6EE8">
        <w:rPr>
          <w:rFonts w:ascii="Times New Roman" w:hAnsi="Times New Roman" w:cs="Times New Roman"/>
          <w:bCs/>
          <w:sz w:val="24"/>
          <w:szCs w:val="24"/>
        </w:rPr>
        <w:t>(five 3h-cycles)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6A4A7636" w14:textId="20D086CE" w:rsidR="00A910AF" w:rsidRDefault="00A910AF" w:rsidP="007E4459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AD041F5" w14:textId="5E919DDB" w:rsidR="006222CD" w:rsidRPr="009F6EE8" w:rsidRDefault="00694AC7" w:rsidP="007E4459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8D960D6" wp14:editId="7A6C0D8C">
                <wp:simplePos x="0" y="0"/>
                <wp:positionH relativeFrom="margin">
                  <wp:posOffset>3554095</wp:posOffset>
                </wp:positionH>
                <wp:positionV relativeFrom="paragraph">
                  <wp:posOffset>399415</wp:posOffset>
                </wp:positionV>
                <wp:extent cx="358775" cy="423545"/>
                <wp:effectExtent l="0" t="0" r="0" b="0"/>
                <wp:wrapNone/>
                <wp:docPr id="7342" name="文本框 7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6E1BBC" w14:textId="3F0B5EF2" w:rsidR="003D65DE" w:rsidRPr="00DA6CCF" w:rsidRDefault="003D65DE" w:rsidP="003D65DE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58D960D6" id="文本框 7342" o:spid="_x0000_s1056" type="#_x0000_t202" style="position:absolute;left:0;text-align:left;margin-left:279.85pt;margin-top:31.45pt;width:28.25pt;height:33.3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" filled="f" stroked="f">
                <v:textbox>
                  <w:txbxContent>
                    <w:p w14:paraId="6F6E1BBC" w14:textId="3F0B5EF2" w:rsidR="003D65DE" w:rsidRPr="00DA6CCF" w:rsidRDefault="003D65DE" w:rsidP="003D65DE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4F86189" wp14:editId="2B289DB2">
                <wp:simplePos x="0" y="0"/>
                <wp:positionH relativeFrom="margin">
                  <wp:posOffset>1807845</wp:posOffset>
                </wp:positionH>
                <wp:positionV relativeFrom="paragraph">
                  <wp:posOffset>427990</wp:posOffset>
                </wp:positionV>
                <wp:extent cx="358775" cy="423545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9F1B25" w14:textId="62ED3DD9" w:rsidR="00CF7028" w:rsidRPr="00DA6CCF" w:rsidRDefault="00CF7028" w:rsidP="00DA6CCF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4F86189" id="文本框 30" o:spid="_x0000_s1057" type="#_x0000_t202" style="position:absolute;left:0;text-align:left;margin-left:142.35pt;margin-top:33.7pt;width:28.25pt;height:33.3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80A5A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" filled="f" stroked="f">
                <v:textbox>
                  <w:txbxContent>
                    <w:p w14:paraId="139F1B25" w14:textId="62ED3DD9" w:rsidR="00CF7028" w:rsidRPr="00DA6CCF" w:rsidRDefault="00CF7028" w:rsidP="00DA6CCF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194F783" wp14:editId="4B97A8EC">
                <wp:simplePos x="0" y="0"/>
                <wp:positionH relativeFrom="margin">
                  <wp:posOffset>36830</wp:posOffset>
                </wp:positionH>
                <wp:positionV relativeFrom="paragraph">
                  <wp:posOffset>399415</wp:posOffset>
                </wp:positionV>
                <wp:extent cx="358775" cy="423545"/>
                <wp:effectExtent l="0" t="0" r="0" b="0"/>
                <wp:wrapNone/>
                <wp:docPr id="29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DF761B" w14:textId="77777777" w:rsidR="00CF7028" w:rsidRPr="00DA6CCF" w:rsidRDefault="00CF7028" w:rsidP="00DA6CCF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A6CCF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194F783" id="文本框 29" o:spid="_x0000_s1058" type="#_x0000_t202" style="position:absolute;left:0;text-align:left;margin-left:2.9pt;margin-top:31.45pt;width:28.25pt;height:33.3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" filled="f" stroked="f">
                <v:textbox>
                  <w:txbxContent>
                    <w:p w14:paraId="18DF761B" w14:textId="77777777" w:rsidR="00CF7028" w:rsidRPr="00DA6CCF" w:rsidRDefault="00CF7028" w:rsidP="00DA6CCF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DA6CCF"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9A81CD" w14:textId="2F9AEDBF" w:rsidR="00DA6CCF" w:rsidRPr="009F6EE8" w:rsidRDefault="00694AC7" w:rsidP="00DA6CCF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AB142C0" wp14:editId="6B5304C7">
                <wp:simplePos x="0" y="0"/>
                <wp:positionH relativeFrom="margin">
                  <wp:posOffset>3524250</wp:posOffset>
                </wp:positionH>
                <wp:positionV relativeFrom="paragraph">
                  <wp:posOffset>1581150</wp:posOffset>
                </wp:positionV>
                <wp:extent cx="358775" cy="423545"/>
                <wp:effectExtent l="0" t="0" r="0" b="0"/>
                <wp:wrapNone/>
                <wp:docPr id="7338" name="文本框 7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7D86ED" w14:textId="233BB2D9" w:rsidR="003D65DE" w:rsidRPr="00DA6CCF" w:rsidRDefault="003D65DE" w:rsidP="003D65DE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AB142C0" id="文本框 7338" o:spid="_x0000_s1059" type="#_x0000_t202" style="position:absolute;left:0;text-align:left;margin-left:277.5pt;margin-top:124.5pt;width:28.25pt;height:33.3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" filled="f" stroked="f">
                <v:textbox>
                  <w:txbxContent>
                    <w:p w14:paraId="3A7D86ED" w14:textId="233BB2D9" w:rsidR="003D65DE" w:rsidRPr="00DA6CCF" w:rsidRDefault="003D65DE" w:rsidP="003D65DE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63D32C3" wp14:editId="27B873B1">
                <wp:simplePos x="0" y="0"/>
                <wp:positionH relativeFrom="margin">
                  <wp:posOffset>1787525</wp:posOffset>
                </wp:positionH>
                <wp:positionV relativeFrom="paragraph">
                  <wp:posOffset>1576705</wp:posOffset>
                </wp:positionV>
                <wp:extent cx="358775" cy="423545"/>
                <wp:effectExtent l="0" t="0" r="0" b="0"/>
                <wp:wrapNone/>
                <wp:docPr id="7339" name="文本框 7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6316EA" w14:textId="4448FBA2" w:rsidR="003D65DE" w:rsidRPr="00DA6CCF" w:rsidRDefault="003D65DE" w:rsidP="003D65DE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63D32C3" id="文本框 7339" o:spid="_x0000_s1060" type="#_x0000_t202" style="position:absolute;left:0;text-align:left;margin-left:140.75pt;margin-top:124.15pt;width:28.25pt;height:33.35pt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w/p5Q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" filled="f" stroked="f">
                <v:textbox>
                  <w:txbxContent>
                    <w:p w14:paraId="126316EA" w14:textId="4448FBA2" w:rsidR="003D65DE" w:rsidRPr="00DA6CCF" w:rsidRDefault="003D65DE" w:rsidP="003D65DE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74F1B8D" wp14:editId="56DF9CAE">
                <wp:simplePos x="0" y="0"/>
                <wp:positionH relativeFrom="margin">
                  <wp:posOffset>22860</wp:posOffset>
                </wp:positionH>
                <wp:positionV relativeFrom="paragraph">
                  <wp:posOffset>1610995</wp:posOffset>
                </wp:positionV>
                <wp:extent cx="358775" cy="423545"/>
                <wp:effectExtent l="0" t="0" r="0" b="0"/>
                <wp:wrapNone/>
                <wp:docPr id="7340" name="文本框 7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507917" w14:textId="3EEA56A9" w:rsidR="003D65DE" w:rsidRPr="00DA6CCF" w:rsidRDefault="003D65DE" w:rsidP="003D65DE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174F1B8D" id="文本框 7340" o:spid="_x0000_s1061" type="#_x0000_t202" style="position:absolute;left:0;text-align:left;margin-left:1.8pt;margin-top:126.85pt;width:28.25pt;height:33.35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foF5A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" filled="f" stroked="f">
                <v:textbox>
                  <w:txbxContent>
                    <w:p w14:paraId="59507917" w14:textId="3EEA56A9" w:rsidR="003D65DE" w:rsidRPr="00DA6CCF" w:rsidRDefault="003D65DE" w:rsidP="003D65DE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348D">
        <w:rPr>
          <w:noProof/>
        </w:rPr>
        <w:drawing>
          <wp:inline distT="0" distB="0" distL="0" distR="0" wp14:anchorId="632B0367" wp14:editId="5F8F315D">
            <wp:extent cx="5274310" cy="3348990"/>
            <wp:effectExtent l="0" t="0" r="0" b="3810"/>
            <wp:docPr id="7298" name="图片 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6CCF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DA6CCF" w:rsidRPr="009F6EE8">
        <w:rPr>
          <w:noProof/>
        </w:rPr>
        <w:t xml:space="preserve"> </w:t>
      </w:r>
    </w:p>
    <w:p w14:paraId="2090D9F8" w14:textId="2F2D11E8" w:rsidR="003D1199" w:rsidRPr="009F6EE8" w:rsidRDefault="00C164EB" w:rsidP="00D70C1F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Morphology characterization after 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cycle experiments.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(a)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HAADF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image,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="009611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-f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separated elemental mapping images of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LaNi-Phen/COF-5 after </w:t>
      </w:r>
      <w:r w:rsidR="00F57977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reaction</w:t>
      </w:r>
      <w:r w:rsidR="0090689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evidencing the colocalization of the different elements without segregation or aggregation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1734D838" w14:textId="77777777" w:rsidR="003D1199" w:rsidRPr="009F6EE8" w:rsidRDefault="003D1199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0F5AD8DE" w14:textId="6E08F645" w:rsidR="00C164EB" w:rsidRPr="009F6EE8" w:rsidRDefault="007C3E3B" w:rsidP="00D70C1F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9369730" wp14:editId="64B6B646">
                <wp:simplePos x="0" y="0"/>
                <wp:positionH relativeFrom="margin">
                  <wp:posOffset>2642235</wp:posOffset>
                </wp:positionH>
                <wp:positionV relativeFrom="paragraph">
                  <wp:posOffset>389785</wp:posOffset>
                </wp:positionV>
                <wp:extent cx="358775" cy="423545"/>
                <wp:effectExtent l="0" t="0" r="0" b="0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8197F5" w14:textId="1CCCF640" w:rsidR="00CF7028" w:rsidRPr="00DA6CCF" w:rsidRDefault="00CF7028" w:rsidP="003D1199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9369730" id="文本框 28" o:spid="_x0000_s1062" type="#_x0000_t202" style="position:absolute;left:0;text-align:left;margin-left:208.05pt;margin-top:30.7pt;width:28.25pt;height:33.3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" filled="f" stroked="f">
                <v:textbox>
                  <w:txbxContent>
                    <w:p w14:paraId="308197F5" w14:textId="1CCCF640" w:rsidR="00CF7028" w:rsidRPr="00DA6CCF" w:rsidRDefault="00CF7028" w:rsidP="003D1199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22CD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A9A2AA8" wp14:editId="68DCAAB4">
                <wp:simplePos x="0" y="0"/>
                <wp:positionH relativeFrom="margin">
                  <wp:posOffset>237490</wp:posOffset>
                </wp:positionH>
                <wp:positionV relativeFrom="paragraph">
                  <wp:posOffset>375815</wp:posOffset>
                </wp:positionV>
                <wp:extent cx="358775" cy="423545"/>
                <wp:effectExtent l="0" t="0" r="0" b="0"/>
                <wp:wrapNone/>
                <wp:docPr id="27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5C65E9" w14:textId="77777777" w:rsidR="00CF7028" w:rsidRPr="00DA6CCF" w:rsidRDefault="00CF7028" w:rsidP="003D1199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A6CCF"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A9A2AA8" id="文本框 27" o:spid="_x0000_s1063" type="#_x0000_t202" style="position:absolute;left:0;text-align:left;margin-left:18.7pt;margin-top:29.6pt;width:28.25pt;height:33.3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mEH5Q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" filled="f" stroked="f">
                <v:textbox>
                  <w:txbxContent>
                    <w:p w14:paraId="5F5C65E9" w14:textId="77777777" w:rsidR="00CF7028" w:rsidRPr="00DA6CCF" w:rsidRDefault="00CF7028" w:rsidP="003D1199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DA6CCF"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F57D46" w14:textId="4B72C5AC" w:rsidR="003D1199" w:rsidRPr="009F6EE8" w:rsidRDefault="007C3E3B" w:rsidP="003D1199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EE97A76" wp14:editId="7891BFA9">
                <wp:simplePos x="0" y="0"/>
                <wp:positionH relativeFrom="margin">
                  <wp:posOffset>245640</wp:posOffset>
                </wp:positionH>
                <wp:positionV relativeFrom="paragraph">
                  <wp:posOffset>2359660</wp:posOffset>
                </wp:positionV>
                <wp:extent cx="358775" cy="423545"/>
                <wp:effectExtent l="0" t="0" r="0" b="0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38BEDB" w14:textId="142CC73A" w:rsidR="00CF7028" w:rsidRPr="00DA6CCF" w:rsidRDefault="00CF7028" w:rsidP="003D1199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EE97A76" id="文本框 26" o:spid="_x0000_s1064" type="#_x0000_t202" style="position:absolute;left:0;text-align:left;margin-left:19.35pt;margin-top:185.8pt;width:28.25pt;height:33.3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" filled="f" stroked="f">
                <v:textbox>
                  <w:txbxContent>
                    <w:p w14:paraId="1E38BEDB" w14:textId="142CC73A" w:rsidR="00CF7028" w:rsidRPr="00DA6CCF" w:rsidRDefault="00CF7028" w:rsidP="003D1199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22CD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AC482C6" wp14:editId="0428947B">
                <wp:simplePos x="0" y="0"/>
                <wp:positionH relativeFrom="margin">
                  <wp:posOffset>2658640</wp:posOffset>
                </wp:positionH>
                <wp:positionV relativeFrom="paragraph">
                  <wp:posOffset>2386330</wp:posOffset>
                </wp:positionV>
                <wp:extent cx="358775" cy="423545"/>
                <wp:effectExtent l="0" t="0" r="0" b="0"/>
                <wp:wrapNone/>
                <wp:docPr id="25" name="文本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AF4303" w14:textId="08EA0860" w:rsidR="00CF7028" w:rsidRPr="00DA6CCF" w:rsidRDefault="00CF7028" w:rsidP="003D1199">
                            <w:pP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AC482C6" id="文本框 25" o:spid="_x0000_s1065" type="#_x0000_t202" style="position:absolute;left:0;text-align:left;margin-left:209.35pt;margin-top:187.9pt;width:28.25pt;height:33.3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" filled="f" stroked="f">
                <v:textbox>
                  <w:txbxContent>
                    <w:p w14:paraId="42AF4303" w14:textId="08EA0860" w:rsidR="00CF7028" w:rsidRPr="00DA6CCF" w:rsidRDefault="00CF7028" w:rsidP="003D1199">
                      <w:pP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1199"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6F4A5725" wp14:editId="19F4587B">
            <wp:extent cx="2340000" cy="2341109"/>
            <wp:effectExtent l="0" t="0" r="3175" b="2540"/>
            <wp:docPr id="7309" name="图片 7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9" name="图片 7309"/>
                    <pic:cNvPicPr/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5"/>
                    <a:stretch/>
                  </pic:blipFill>
                  <pic:spPr bwMode="auto">
                    <a:xfrm>
                      <a:off x="0" y="0"/>
                      <a:ext cx="2340000" cy="2341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D1199" w:rsidRPr="009F6EE8">
        <w:rPr>
          <w:noProof/>
        </w:rPr>
        <w:t xml:space="preserve">  </w:t>
      </w:r>
      <w:r w:rsidR="003D1199"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31A18DDB" wp14:editId="1647A737">
            <wp:extent cx="2340000" cy="2333408"/>
            <wp:effectExtent l="0" t="0" r="3175" b="0"/>
            <wp:docPr id="7310" name="图片 7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0" name="图片 7310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233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2F83F" w14:textId="16EA0638" w:rsidR="00AA085B" w:rsidRPr="009F6EE8" w:rsidRDefault="004F34BA" w:rsidP="00AA085B">
      <w:pPr>
        <w:spacing w:beforeLines="50" w:before="156" w:afterLines="50" w:after="156" w:line="48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34E1FE21" wp14:editId="15F1C09A">
            <wp:extent cx="2345377" cy="2332991"/>
            <wp:effectExtent l="0" t="0" r="0" b="0"/>
            <wp:docPr id="7329" name="图片 7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398" cy="234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085B" w:rsidRPr="009F6EE8">
        <w:rPr>
          <w:noProof/>
        </w:rPr>
        <w:t xml:space="preserve">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EAAAD43" wp14:editId="22B44E6C">
            <wp:extent cx="2351314" cy="2334933"/>
            <wp:effectExtent l="0" t="0" r="0" b="8255"/>
            <wp:docPr id="7333" name="图片 7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003" cy="2343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7B161" w14:textId="39D4D917" w:rsidR="00AA085B" w:rsidRPr="009F6EE8" w:rsidRDefault="00AA085B" w:rsidP="00AA085B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Morphology characterization after 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b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cycle experiments.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(a)/(</w:t>
      </w:r>
      <w:r w:rsidR="003D1199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D1199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TEM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image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="003D1199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)/(</w:t>
      </w:r>
      <w:r w:rsidR="003D1199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D1199" w:rsidRPr="009F6EE8">
        <w:rPr>
          <w:rFonts w:ascii="Times New Roman" w:hAnsi="Times New Roman" w:cs="Times New Roman"/>
          <w:sz w:val="24"/>
          <w:szCs w:val="28"/>
        </w:rPr>
        <w:t>atomic-resolution ADF-STEM images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LaNi-Phen/COF-5 after 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CO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>2</w:t>
      </w:r>
      <w:r w:rsidR="000F3335" w:rsidRPr="009F6EE8">
        <w:rPr>
          <w:rFonts w:ascii="Times New Roman" w:hAnsi="Times New Roman"/>
          <w:color w:val="0D0D0D" w:themeColor="text1" w:themeTint="F2"/>
          <w:sz w:val="24"/>
          <w:szCs w:val="24"/>
        </w:rPr>
        <w:t>RR</w:t>
      </w:r>
      <w:r w:rsidR="000F3335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reaction.</w:t>
      </w:r>
    </w:p>
    <w:p w14:paraId="531FA271" w14:textId="59746BCA" w:rsidR="00646B90" w:rsidRPr="009F6EE8" w:rsidRDefault="008E31C9" w:rsidP="00646B90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63E34C56" w14:textId="2D7563AF" w:rsidR="00646B90" w:rsidRDefault="00646B90" w:rsidP="00646B90">
      <w:pPr>
        <w:spacing w:beforeLines="50" w:before="156" w:afterLines="50" w:after="156" w:line="480" w:lineRule="auto"/>
        <w:jc w:val="center"/>
        <w:rPr>
          <w:rFonts w:ascii="Times New Roman" w:hAnsi="Times New Roman"/>
          <w:noProof/>
          <w:sz w:val="24"/>
          <w:szCs w:val="24"/>
        </w:rPr>
      </w:pPr>
    </w:p>
    <w:p w14:paraId="0B7E0ED6" w14:textId="77777777" w:rsidR="00CF7028" w:rsidRPr="009F6EE8" w:rsidRDefault="00CF7028" w:rsidP="00646B90">
      <w:pPr>
        <w:spacing w:beforeLines="50" w:before="156" w:afterLines="50" w:after="156" w:line="480" w:lineRule="auto"/>
        <w:jc w:val="center"/>
        <w:rPr>
          <w:rFonts w:ascii="Times New Roman" w:hAnsi="Times New Roman"/>
          <w:noProof/>
          <w:sz w:val="24"/>
          <w:szCs w:val="24"/>
        </w:rPr>
      </w:pPr>
    </w:p>
    <w:p w14:paraId="7FA7A85B" w14:textId="6257F873" w:rsidR="00646B90" w:rsidRPr="009F6EE8" w:rsidRDefault="00646B90" w:rsidP="00646B90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0E213587" wp14:editId="42206EB4">
            <wp:extent cx="3605300" cy="2880000"/>
            <wp:effectExtent l="0" t="0" r="0" b="0"/>
            <wp:docPr id="7346" name="图片 7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6" name="图片 7346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3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2AD0F" w14:textId="66E7AFA0" w:rsidR="00646B90" w:rsidRDefault="00646B90" w:rsidP="00646B90">
      <w:pPr>
        <w:spacing w:beforeLines="50" w:before="156" w:afterLines="50" w:after="156" w:line="480" w:lineRule="auto"/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30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Steady-state PL spectra.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Steady-state PL spectra of COF-5 colloid, Ni-Phen/COF-5, La-Phen/COF-5 and LaNi-Phen/COF-5 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using an</w:t>
      </w:r>
      <w:r w:rsidR="000F3335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excit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ation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wavelength 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of </w:t>
      </w:r>
      <w:r w:rsidRPr="003F4B75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λ</w:t>
      </w:r>
      <w:r w:rsidR="00197FF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=</w:t>
      </w:r>
      <w:r w:rsidR="00197FF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331ED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36</w:t>
      </w:r>
      <w:r w:rsidR="003331E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="003331ED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nm</w:t>
      </w:r>
      <w:r w:rsidR="00871DA2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10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B93BA4" w:rsidRPr="00B93BA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Compared with the COF-5 colloid, the PL peak position of LaNi-Phen/COF-5 is slightly red-shifted by around 26 nm 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18"/>
        </w:rPr>
        <w:t xml:space="preserve">(Supplementary Fig. </w:t>
      </w:r>
      <w:r w:rsidR="00B93BA4">
        <w:rPr>
          <w:rFonts w:ascii="Times New Roman" w:hAnsi="Times New Roman"/>
          <w:color w:val="0D0D0D" w:themeColor="text1" w:themeTint="F2"/>
          <w:sz w:val="24"/>
          <w:szCs w:val="18"/>
        </w:rPr>
        <w:t>30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18"/>
        </w:rPr>
        <w:t>)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, which </w:t>
      </w:r>
      <w:r w:rsidR="00B93BA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is in accordance with the metal ion-</w:t>
      </w:r>
      <w:r w:rsidR="005A2D7A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induced</w:t>
      </w:r>
      <w:r w:rsidR="00B93BA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reduction of the bandgap of COF-5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</w:t>
      </w:r>
      <w:r w:rsidR="00B93BA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observed in the aforementioned UV-vis absorption studies (Supplementary Note 6)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.</w:t>
      </w:r>
      <w:r w:rsidR="00B93BA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The lowest PL intensity of </w:t>
      </w:r>
      <w:r w:rsidR="00B93BA4" w:rsidRPr="009F6EE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LaNi-Phen/COF-5</w:t>
      </w:r>
      <w:r w:rsidR="00B93BA4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 xml:space="preserve"> in this comparison also suggests its highest charge transport property.</w:t>
      </w:r>
    </w:p>
    <w:p w14:paraId="56F0A003" w14:textId="77777777" w:rsidR="00FB5E6F" w:rsidRPr="009F6EE8" w:rsidRDefault="00FB5E6F" w:rsidP="00646B90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C27F38F" w14:textId="77777777" w:rsidR="00CF7028" w:rsidRDefault="00CF7028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872EDB1" w14:textId="77777777" w:rsidR="00CF7028" w:rsidRDefault="00CF7028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7FD370C" w14:textId="77777777" w:rsidR="00CF7028" w:rsidRDefault="00CF7028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C281018" w14:textId="1DD34864" w:rsidR="00CF7028" w:rsidRDefault="00CF7028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D8CE969" w14:textId="77777777" w:rsidR="00CF7028" w:rsidRDefault="00CF7028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1E5F7FC" w14:textId="19DA0615" w:rsidR="00646B90" w:rsidRPr="009F6EE8" w:rsidRDefault="00646B90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 wp14:anchorId="03B26F8F" wp14:editId="3FE82531">
            <wp:extent cx="3606688" cy="2880000"/>
            <wp:effectExtent l="0" t="0" r="0" b="0"/>
            <wp:docPr id="7347" name="图片 7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7" name="图片 7347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40"/>
                    <a:stretch/>
                  </pic:blipFill>
                  <pic:spPr bwMode="auto">
                    <a:xfrm>
                      <a:off x="0" y="0"/>
                      <a:ext cx="3606688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6748BA" w14:textId="4ED0ECE8" w:rsidR="00646B90" w:rsidRPr="009F6EE8" w:rsidRDefault="00646B90" w:rsidP="00646B90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31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Transient-state PL spectra.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Transient-state PL spectra of COF-5 colloid, Ni-Phen/COF-5, La-Phen/COF-5 and LaNi-Phen/COF-5 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using an</w:t>
      </w:r>
      <w:r w:rsidR="000F3335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exci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tation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wavelength</w:t>
      </w:r>
      <w:r w:rsidR="007438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F4B75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λ</w:t>
      </w:r>
      <w:r w:rsidR="00197FF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=</w:t>
      </w:r>
      <w:r w:rsidR="00197FF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331ED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36</w:t>
      </w:r>
      <w:r w:rsidR="003331E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="003331ED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nm.</w:t>
      </w:r>
    </w:p>
    <w:p w14:paraId="4B5DDAAA" w14:textId="77777777" w:rsidR="00646B90" w:rsidRPr="009F6EE8" w:rsidRDefault="00646B90" w:rsidP="00646B90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6A9A9674" w14:textId="77777777" w:rsidR="00646B90" w:rsidRPr="009F6EE8" w:rsidRDefault="00646B90" w:rsidP="00646B90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78AD328" w14:textId="77777777" w:rsidR="00646B90" w:rsidRPr="009F6EE8" w:rsidRDefault="00646B90" w:rsidP="00646B90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/>
          <w:noProof/>
          <w:color w:val="0D0D0D" w:themeColor="text1" w:themeTint="F2"/>
          <w:sz w:val="24"/>
          <w:szCs w:val="18"/>
        </w:rPr>
        <w:drawing>
          <wp:inline distT="0" distB="0" distL="0" distR="0" wp14:anchorId="78E5E8C1" wp14:editId="271F2089">
            <wp:extent cx="2879090" cy="2329171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371" cy="233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37867" w14:textId="6A684E90" w:rsidR="00646B90" w:rsidRPr="009F6EE8" w:rsidRDefault="00646B90" w:rsidP="00646B90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3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Transient photocurrent responses.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Transient photocurrent responses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COF-5 colloid, Ni-Phen/COF-5, La-Phen/COF-5 and LaNi-Phen/COF-5.</w:t>
      </w:r>
    </w:p>
    <w:p w14:paraId="52BEDD36" w14:textId="77777777" w:rsidR="00646B90" w:rsidRPr="009F6EE8" w:rsidRDefault="00646B90" w:rsidP="00646B90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hint="eastAsia"/>
          <w:noProof/>
          <w:color w:val="0D0D0D" w:themeColor="text1" w:themeTint="F2"/>
          <w:sz w:val="24"/>
          <w:szCs w:val="18"/>
        </w:rPr>
        <w:drawing>
          <wp:inline distT="0" distB="0" distL="0" distR="0" wp14:anchorId="702FFB50" wp14:editId="7BC91A34">
            <wp:extent cx="2879205" cy="2312761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568" cy="231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939A1" w14:textId="401D6EA7" w:rsidR="00646B90" w:rsidRPr="009F6EE8" w:rsidRDefault="00646B90" w:rsidP="00646B90">
      <w:pPr>
        <w:spacing w:beforeLines="100" w:before="312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3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Electrochemical impedance spectra.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Electrochemical impedance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spectra of COF-5 colloid, Ni-Phen/COF-5, La-Phen/COF-5 and LaNi-Phen/COF-5. </w:t>
      </w:r>
    </w:p>
    <w:p w14:paraId="5164CD99" w14:textId="77777777" w:rsidR="00646B90" w:rsidRPr="009F6EE8" w:rsidRDefault="00646B90" w:rsidP="00646B90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5F5768DE" w14:textId="38A66E9B" w:rsidR="008B21B5" w:rsidRPr="009F6EE8" w:rsidRDefault="00925E45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6D37DFC" wp14:editId="3AFA48A7">
                <wp:simplePos x="0" y="0"/>
                <wp:positionH relativeFrom="margin">
                  <wp:posOffset>-11430</wp:posOffset>
                </wp:positionH>
                <wp:positionV relativeFrom="paragraph">
                  <wp:posOffset>145415</wp:posOffset>
                </wp:positionV>
                <wp:extent cx="358775" cy="423545"/>
                <wp:effectExtent l="0" t="0" r="0" b="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EC8935" w14:textId="77777777" w:rsidR="00CF7028" w:rsidRPr="00637A97" w:rsidRDefault="00CF7028" w:rsidP="008B21B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6D37DFC" id="文本框 22" o:spid="_x0000_s1066" type="#_x0000_t202" style="position:absolute;margin-left:-.9pt;margin-top:11.45pt;width:28.25pt;height:33.35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" filled="f" stroked="f">
                <v:textbox>
                  <w:txbxContent>
                    <w:p w14:paraId="21EC8935" w14:textId="77777777" w:rsidR="00CF7028" w:rsidRPr="00637A97" w:rsidRDefault="00CF7028" w:rsidP="008B21B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B2DE6F" w14:textId="63EDF5C4" w:rsidR="008B21B5" w:rsidRPr="009F6EE8" w:rsidRDefault="006222CD" w:rsidP="008B21B5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4B2EFC3" wp14:editId="1826D55C">
                <wp:simplePos x="0" y="0"/>
                <wp:positionH relativeFrom="margin">
                  <wp:posOffset>2606675</wp:posOffset>
                </wp:positionH>
                <wp:positionV relativeFrom="paragraph">
                  <wp:posOffset>11430</wp:posOffset>
                </wp:positionV>
                <wp:extent cx="358775" cy="423545"/>
                <wp:effectExtent l="0" t="0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5888C1" w14:textId="77777777" w:rsidR="00CF7028" w:rsidRPr="00637A97" w:rsidRDefault="00CF7028" w:rsidP="008B21B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4B2EFC3" id="文本框 23" o:spid="_x0000_s1067" type="#_x0000_t202" style="position:absolute;left:0;text-align:left;margin-left:205.25pt;margin-top:.9pt;width:28.25pt;height:33.3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PlP5A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" filled="f" stroked="f">
                <v:textbox>
                  <w:txbxContent>
                    <w:p w14:paraId="0A5888C1" w14:textId="77777777" w:rsidR="00CF7028" w:rsidRPr="00637A97" w:rsidRDefault="00CF7028" w:rsidP="008B21B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21B5" w:rsidRPr="009F6EE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drawing>
          <wp:inline distT="0" distB="0" distL="0" distR="0" wp14:anchorId="1E7033A1" wp14:editId="5179733D">
            <wp:extent cx="2592000" cy="2185758"/>
            <wp:effectExtent l="0" t="0" r="0" b="0"/>
            <wp:docPr id="7321" name="图片 7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18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21B5" w:rsidRPr="009F6EE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 xml:space="preserve"> </w:t>
      </w:r>
      <w:r w:rsidR="008B21B5"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3B46DD80" wp14:editId="28AC5862">
            <wp:extent cx="2520000" cy="2150690"/>
            <wp:effectExtent l="0" t="0" r="0" b="0"/>
            <wp:docPr id="7322" name="图片 7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1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C1833" w14:textId="4E592FCF" w:rsidR="008B21B5" w:rsidRPr="009F6EE8" w:rsidRDefault="008B21B5" w:rsidP="006E5FF1">
      <w:pPr>
        <w:spacing w:afterLines="50" w:after="156"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3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In situ XAFS measurements. 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AC7F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La L3-edge XANES spectra of LaNi-Phen/COF-5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7438E2">
        <w:rPr>
          <w:rFonts w:ascii="Times New Roman" w:hAnsi="Times New Roman" w:cs="Times New Roman"/>
          <w:sz w:val="24"/>
          <w:szCs w:val="28"/>
        </w:rPr>
        <w:t>during the</w:t>
      </w:r>
      <w:r w:rsidR="007438E2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CO</w:t>
      </w:r>
      <w:r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8"/>
        </w:rPr>
        <w:t xml:space="preserve"> photoreduction reaction at room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temperature</w:t>
      </w:r>
      <w:r w:rsidR="007438E2">
        <w:rPr>
          <w:rFonts w:ascii="Times New Roman" w:hAnsi="Times New Roman" w:cs="Times New Roman"/>
          <w:sz w:val="24"/>
          <w:szCs w:val="28"/>
        </w:rPr>
        <w:t>,</w:t>
      </w:r>
      <w:r w:rsidRPr="009F6EE8">
        <w:rPr>
          <w:rFonts w:ascii="Times New Roman" w:hAnsi="Times New Roman" w:cs="Times New Roman"/>
          <w:sz w:val="24"/>
          <w:szCs w:val="28"/>
        </w:rPr>
        <w:t xml:space="preserve"> in 1 atm of Ar or CO</w:t>
      </w:r>
      <w:r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8"/>
        </w:rPr>
        <w:t xml:space="preserve">-saturated aqueous solution. </w:t>
      </w:r>
      <w:r w:rsidR="00AC7F47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AC7F47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7438E2">
        <w:rPr>
          <w:rFonts w:ascii="Times New Roman" w:hAnsi="Times New Roman" w:cs="Times New Roman"/>
          <w:sz w:val="24"/>
          <w:szCs w:val="28"/>
        </w:rPr>
        <w:t>E</w:t>
      </w:r>
      <w:r w:rsidRPr="009F6EE8">
        <w:rPr>
          <w:rFonts w:ascii="Times New Roman" w:hAnsi="Times New Roman" w:cs="Times New Roman"/>
          <w:sz w:val="24"/>
          <w:szCs w:val="28"/>
        </w:rPr>
        <w:t xml:space="preserve">nlarged La L3-edge XANES spectra, </w:t>
      </w:r>
      <w:r w:rsidR="007438E2">
        <w:rPr>
          <w:rFonts w:ascii="Times New Roman" w:hAnsi="Times New Roman" w:cs="Times New Roman"/>
          <w:sz w:val="24"/>
          <w:szCs w:val="28"/>
        </w:rPr>
        <w:t>demonstrating</w:t>
      </w:r>
      <w:r w:rsidR="007438E2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that La atoms also act as catalytic center</w:t>
      </w:r>
      <w:r w:rsidR="007438E2">
        <w:rPr>
          <w:rFonts w:ascii="Times New Roman" w:hAnsi="Times New Roman" w:cs="Times New Roman"/>
          <w:sz w:val="24"/>
          <w:szCs w:val="28"/>
        </w:rPr>
        <w:t>s</w:t>
      </w:r>
      <w:r w:rsidRPr="009F6EE8">
        <w:rPr>
          <w:rFonts w:ascii="Times New Roman" w:hAnsi="Times New Roman" w:cs="Times New Roman"/>
          <w:sz w:val="24"/>
          <w:szCs w:val="28"/>
        </w:rPr>
        <w:t>, and that the electronic structure is closely correlated with the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processes of adsorption, activation, and the photocatalytic</w:t>
      </w:r>
      <w:r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CO</w:t>
      </w:r>
      <w:r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8"/>
        </w:rPr>
        <w:t>RR.</w:t>
      </w:r>
    </w:p>
    <w:p w14:paraId="1E523749" w14:textId="7A0933A1" w:rsidR="008B21B5" w:rsidRPr="009F6EE8" w:rsidRDefault="008B21B5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CE2553B" w14:textId="15D13D70" w:rsidR="008B21B5" w:rsidRPr="009F6EE8" w:rsidRDefault="008B21B5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172EAC49" w14:textId="77777777" w:rsidR="00B424BC" w:rsidRPr="009F6EE8" w:rsidRDefault="00B424BC" w:rsidP="00AA085B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2E5C63B" w14:textId="77777777" w:rsidR="00B424BC" w:rsidRPr="009F6EE8" w:rsidRDefault="00B424BC" w:rsidP="00AA085B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681C667" wp14:editId="221B8ED0">
            <wp:extent cx="2880000" cy="2480142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48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069F" w14:textId="224883C1" w:rsidR="00AA085B" w:rsidRPr="009F6EE8" w:rsidRDefault="006222CD" w:rsidP="00B424BC">
      <w:pPr>
        <w:spacing w:beforeLines="50" w:before="156" w:afterLines="50" w:after="156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C07B65" wp14:editId="35BB0932">
                <wp:simplePos x="0" y="0"/>
                <wp:positionH relativeFrom="margin">
                  <wp:posOffset>2687955</wp:posOffset>
                </wp:positionH>
                <wp:positionV relativeFrom="paragraph">
                  <wp:posOffset>788670</wp:posOffset>
                </wp:positionV>
                <wp:extent cx="358775" cy="423545"/>
                <wp:effectExtent l="0" t="0" r="0" b="0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08A753" w14:textId="3A805C80" w:rsidR="00CF7028" w:rsidRPr="00637A97" w:rsidRDefault="00CF7028" w:rsidP="008E31C9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1C07B65" id="文本框 18" o:spid="_x0000_s1068" type="#_x0000_t202" style="position:absolute;left:0;text-align:left;margin-left:211.65pt;margin-top:62.1pt;width:28.25pt;height:33.3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Zeh5A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" filled="f" stroked="f">
                <v:textbox>
                  <w:txbxContent>
                    <w:p w14:paraId="2008A753" w14:textId="3A805C80" w:rsidR="00CF7028" w:rsidRPr="00637A97" w:rsidRDefault="00CF7028" w:rsidP="008E31C9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2C9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5331FA6" wp14:editId="52F338FC">
                <wp:simplePos x="0" y="0"/>
                <wp:positionH relativeFrom="margin">
                  <wp:posOffset>257810</wp:posOffset>
                </wp:positionH>
                <wp:positionV relativeFrom="paragraph">
                  <wp:posOffset>782955</wp:posOffset>
                </wp:positionV>
                <wp:extent cx="358775" cy="423545"/>
                <wp:effectExtent l="0" t="0" r="0" b="0"/>
                <wp:wrapNone/>
                <wp:docPr id="21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BA02F4" w14:textId="77777777" w:rsidR="00CF7028" w:rsidRPr="00637A97" w:rsidRDefault="00CF7028" w:rsidP="008E31C9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637A9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45331FA6" id="文本框 21" o:spid="_x0000_s1069" type="#_x0000_t202" style="position:absolute;left:0;text-align:left;margin-left:20.3pt;margin-top:61.65pt;width:28.25pt;height:33.3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" filled="f" stroked="f">
                <v:textbox>
                  <w:txbxContent>
                    <w:p w14:paraId="22BA02F4" w14:textId="77777777" w:rsidR="00CF7028" w:rsidRPr="00637A97" w:rsidRDefault="00CF7028" w:rsidP="008E31C9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637A9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424BC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B424BC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D3C24" w:rsidRPr="009F6EE8">
        <w:rPr>
          <w:rFonts w:ascii="Times New Roman" w:hAnsi="Times New Roman" w:cs="Times New Roman"/>
          <w:b/>
          <w:bCs/>
          <w:sz w:val="24"/>
          <w:szCs w:val="28"/>
        </w:rPr>
        <w:t>In situ DRIFTS spectra test.</w:t>
      </w:r>
      <w:r w:rsidR="00B424BC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4D3C24" w:rsidRPr="009F6EE8">
        <w:rPr>
          <w:rFonts w:ascii="Times New Roman" w:hAnsi="Times New Roman" w:cs="Times New Roman"/>
          <w:sz w:val="24"/>
          <w:szCs w:val="28"/>
        </w:rPr>
        <w:t xml:space="preserve">In-situ DRIFTS spectra of </w:t>
      </w:r>
      <w:r w:rsidR="007438E2">
        <w:rPr>
          <w:rFonts w:ascii="Times New Roman" w:hAnsi="Times New Roman" w:cs="Times New Roman"/>
          <w:sz w:val="24"/>
          <w:szCs w:val="28"/>
        </w:rPr>
        <w:t xml:space="preserve">the </w:t>
      </w:r>
      <w:r w:rsidR="004D3C24" w:rsidRPr="009F6EE8">
        <w:rPr>
          <w:rFonts w:ascii="Times New Roman" w:hAnsi="Times New Roman" w:cs="Times New Roman"/>
          <w:sz w:val="24"/>
          <w:szCs w:val="28"/>
        </w:rPr>
        <w:t>CO</w:t>
      </w:r>
      <w:r w:rsidR="004D3C24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4D3C24" w:rsidRPr="009F6EE8">
        <w:rPr>
          <w:rFonts w:ascii="Times New Roman" w:hAnsi="Times New Roman" w:cs="Times New Roman"/>
          <w:sz w:val="24"/>
          <w:szCs w:val="28"/>
        </w:rPr>
        <w:t xml:space="preserve"> interaction with LaNi-Phen/COF-5 in the dark.</w:t>
      </w:r>
    </w:p>
    <w:p w14:paraId="142725E1" w14:textId="4E459EFC" w:rsidR="008E31C9" w:rsidRPr="009F6EE8" w:rsidRDefault="00101F0B" w:rsidP="00B424BC">
      <w:pPr>
        <w:spacing w:beforeLines="100" w:before="312" w:afterLines="50" w:after="156" w:line="480" w:lineRule="auto"/>
        <w:jc w:val="center"/>
        <w:rPr>
          <w:rFonts w:ascii="Times New Roman" w:hAnsi="Times New Roman" w:cs="Times New Roman"/>
          <w:noProof/>
          <w:sz w:val="24"/>
          <w:szCs w:val="28"/>
        </w:rPr>
      </w:pPr>
      <w:r w:rsidRPr="009F6EE8"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0" distR="0" wp14:anchorId="32C4E8D8" wp14:editId="192824EC">
            <wp:extent cx="2340000" cy="18923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89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31C9"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8E31C9" w:rsidRPr="009F6EE8">
        <w:rPr>
          <w:rFonts w:ascii="Times New Roman" w:hAnsi="Times New Roman" w:cs="Times New Roman"/>
          <w:noProof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FF11751" wp14:editId="671B75FF">
            <wp:extent cx="2340000" cy="18923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89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FF203" w14:textId="314C6572" w:rsidR="00F0121F" w:rsidRPr="009F6EE8" w:rsidRDefault="00F01E90" w:rsidP="006E5FF1">
      <w:pPr>
        <w:spacing w:afterLines="50" w:after="156"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646B90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In</w:t>
      </w:r>
      <w:r w:rsidR="009F6EE8" w:rsidRPr="009F6EE8">
        <w:rPr>
          <w:rFonts w:ascii="Times New Roman" w:hAnsi="Times New Roman" w:cs="Times New Roman"/>
          <w:b/>
          <w:bCs/>
          <w:sz w:val="24"/>
          <w:szCs w:val="28"/>
        </w:rPr>
        <w:t>-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situ DRIFTS spectra test</w:t>
      </w:r>
      <w:r w:rsidR="00AC7F47">
        <w:rPr>
          <w:rFonts w:ascii="Times New Roman" w:hAnsi="Times New Roman" w:cs="Times New Roman"/>
          <w:b/>
          <w:bCs/>
          <w:sz w:val="24"/>
          <w:szCs w:val="28"/>
        </w:rPr>
        <w:t>,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CO</w:t>
      </w:r>
      <w:r w:rsidRPr="009F6EE8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and H</w:t>
      </w:r>
      <w:r w:rsidRPr="009F6EE8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O interaction with LaNi-Phen/COF-5 under</w:t>
      </w:r>
      <w:r w:rsidRPr="009F6EE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subsequent light</w:t>
      </w:r>
      <w:r w:rsidR="00D90E7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irradiation.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101F0B" w:rsidRPr="008E6E26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101F0B" w:rsidRPr="00A14A27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="00101F0B" w:rsidRPr="008E6E26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D90E7D">
        <w:rPr>
          <w:rFonts w:ascii="Times New Roman" w:hAnsi="Times New Roman" w:cs="Times New Roman"/>
          <w:sz w:val="24"/>
          <w:szCs w:val="28"/>
        </w:rPr>
        <w:t>I</w:t>
      </w:r>
      <w:r w:rsidR="00101F0B" w:rsidRPr="009F6EE8">
        <w:rPr>
          <w:rFonts w:ascii="Times New Roman" w:hAnsi="Times New Roman" w:cs="Times New Roman"/>
          <w:sz w:val="24"/>
          <w:szCs w:val="28"/>
        </w:rPr>
        <w:t>ntensities of adsorbed gas-phase CO</w:t>
      </w:r>
      <w:r w:rsidR="00101F0B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 at 2800-3800 cm</w:t>
      </w:r>
      <w:r w:rsidR="00101F0B" w:rsidRPr="009F6EE8">
        <w:rPr>
          <w:rFonts w:ascii="Times New Roman" w:hAnsi="Times New Roman" w:cs="Times New Roman"/>
          <w:sz w:val="24"/>
          <w:szCs w:val="28"/>
          <w:vertAlign w:val="superscript"/>
        </w:rPr>
        <w:t>–1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. </w:t>
      </w:r>
      <w:r w:rsidR="00101F0B" w:rsidRPr="008E6E26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101F0B" w:rsidRPr="00A14A27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101F0B" w:rsidRPr="008E6E26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D90E7D">
        <w:rPr>
          <w:rFonts w:ascii="Times New Roman" w:hAnsi="Times New Roman" w:cs="Times New Roman"/>
          <w:sz w:val="24"/>
          <w:szCs w:val="28"/>
        </w:rPr>
        <w:t>I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ntensities of </w:t>
      </w:r>
      <w:r w:rsidR="00101F0B" w:rsidRPr="009F6EE8">
        <w:rPr>
          <w:rFonts w:ascii="Times New Roman" w:hAnsi="Times New Roman" w:cs="Times New Roman"/>
          <w:i/>
          <w:iCs/>
          <w:sz w:val="24"/>
          <w:szCs w:val="28"/>
        </w:rPr>
        <w:t>ν</w:t>
      </w:r>
      <w:r w:rsidR="00101F0B" w:rsidRPr="009F6EE8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="00101F0B" w:rsidRPr="009F6EE8">
        <w:rPr>
          <w:rFonts w:ascii="Times New Roman" w:hAnsi="Times New Roman" w:cs="Times New Roman"/>
          <w:sz w:val="24"/>
          <w:szCs w:val="28"/>
        </w:rPr>
        <w:t>(CO</w:t>
      </w:r>
      <w:r w:rsidR="00101F0B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) absorption of surface </w:t>
      </w:r>
      <w:r w:rsidR="00197FF1" w:rsidRPr="009F6EE8">
        <w:rPr>
          <w:rFonts w:ascii="Times New Roman" w:hAnsi="Times New Roman" w:cs="Times New Roman"/>
          <w:sz w:val="24"/>
          <w:szCs w:val="28"/>
        </w:rPr>
        <w:t>CO</w:t>
      </w:r>
      <w:r w:rsidR="00197FF1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197FF1">
        <w:rPr>
          <w:rFonts w:ascii="Times New Roman" w:hAnsi="Times New Roman" w:cs="Times New Roman"/>
          <w:sz w:val="24"/>
          <w:szCs w:val="28"/>
        </w:rPr>
        <w:t xml:space="preserve"> </w:t>
      </w:r>
      <w:r w:rsidR="00101F0B" w:rsidRPr="009F6EE8">
        <w:rPr>
          <w:rFonts w:ascii="Times New Roman" w:hAnsi="Times New Roman" w:cs="Times New Roman"/>
          <w:sz w:val="24"/>
          <w:szCs w:val="28"/>
        </w:rPr>
        <w:t>molecu</w:t>
      </w:r>
      <w:r w:rsidR="00D90E7D">
        <w:rPr>
          <w:rFonts w:ascii="Times New Roman" w:hAnsi="Times New Roman" w:cs="Times New Roman"/>
          <w:sz w:val="24"/>
          <w:szCs w:val="28"/>
        </w:rPr>
        <w:t>les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 at 2300-2400 cm</w:t>
      </w:r>
      <w:r w:rsidR="00101F0B" w:rsidRPr="009F6EE8">
        <w:rPr>
          <w:rFonts w:ascii="Times New Roman" w:hAnsi="Times New Roman" w:cs="Times New Roman"/>
          <w:sz w:val="24"/>
          <w:szCs w:val="28"/>
          <w:vertAlign w:val="superscript"/>
        </w:rPr>
        <w:t>–1</w:t>
      </w:r>
      <w:r w:rsidR="00101F0B" w:rsidRPr="009F6EE8"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23978823" w14:textId="77777777" w:rsidR="00F0121F" w:rsidRPr="009F6EE8" w:rsidRDefault="00F0121F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sz w:val="24"/>
          <w:szCs w:val="28"/>
        </w:rPr>
        <w:br w:type="page"/>
      </w:r>
    </w:p>
    <w:p w14:paraId="137565F9" w14:textId="73A2A57D" w:rsidR="00AB38EC" w:rsidRPr="009F6EE8" w:rsidRDefault="001C2C91" w:rsidP="00AB38EC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1C07B65" wp14:editId="04134DF7">
                <wp:simplePos x="0" y="0"/>
                <wp:positionH relativeFrom="margin">
                  <wp:posOffset>2766695</wp:posOffset>
                </wp:positionH>
                <wp:positionV relativeFrom="paragraph">
                  <wp:posOffset>274320</wp:posOffset>
                </wp:positionV>
                <wp:extent cx="358775" cy="423545"/>
                <wp:effectExtent l="0" t="0" r="0" b="0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31A5B9" w14:textId="77777777" w:rsidR="00CF7028" w:rsidRPr="007C3E3B" w:rsidRDefault="00CF7028" w:rsidP="0098340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C3E3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  <w:p w14:paraId="7B9C434D" w14:textId="77777777" w:rsidR="00CF7028" w:rsidRDefault="00CF702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1C07B65" id="文本框 15" o:spid="_x0000_s1070" type="#_x0000_t202" style="position:absolute;left:0;text-align:left;margin-left:217.85pt;margin-top:21.6pt;width:28.25pt;height:33.35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m5Q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" filled="f" stroked="f">
                <v:textbox>
                  <w:txbxContent>
                    <w:p w14:paraId="6131A5B9" w14:textId="77777777" w:rsidR="00CF7028" w:rsidRPr="007C3E3B" w:rsidRDefault="00CF7028" w:rsidP="0098340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7C3E3B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  <w:p w14:paraId="7B9C434D" w14:textId="77777777" w:rsidR="00CF7028" w:rsidRDefault="00CF7028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1C07B65" wp14:editId="2AF1B897">
                <wp:simplePos x="0" y="0"/>
                <wp:positionH relativeFrom="margin">
                  <wp:posOffset>285750</wp:posOffset>
                </wp:positionH>
                <wp:positionV relativeFrom="paragraph">
                  <wp:posOffset>284480</wp:posOffset>
                </wp:positionV>
                <wp:extent cx="358775" cy="423545"/>
                <wp:effectExtent l="0" t="0" r="0" b="0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ED376E" w14:textId="73AB30FA" w:rsidR="00CF7028" w:rsidRPr="007C3E3B" w:rsidRDefault="00CF7028" w:rsidP="00983405">
                            <w:pP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C3E3B">
                              <w:rPr>
                                <w:rFonts w:ascii="Times New Roman" w:hAnsi="Times New Roman" w:hint="eastAsia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21C07B65" id="文本框 14" o:spid="_x0000_s1071" type="#_x0000_t202" style="position:absolute;left:0;text-align:left;margin-left:22.5pt;margin-top:22.4pt;width:28.25pt;height:33.3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" filled="f" stroked="f">
                <v:textbox>
                  <w:txbxContent>
                    <w:p w14:paraId="79ED376E" w14:textId="73AB30FA" w:rsidR="00CF7028" w:rsidRPr="007C3E3B" w:rsidRDefault="00CF7028" w:rsidP="00983405">
                      <w:pP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7C3E3B">
                        <w:rPr>
                          <w:rFonts w:ascii="Times New Roman" w:hAnsi="Times New Roman" w:hint="eastAsia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34A716" w14:textId="35EA2B72" w:rsidR="00B424BC" w:rsidRPr="009F6EE8" w:rsidRDefault="00F0121F" w:rsidP="00AB38EC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0A1E779E" wp14:editId="3397587F">
            <wp:extent cx="4824000" cy="3164699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3164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30ADB" w14:textId="3F642F85" w:rsidR="00E97DF6" w:rsidRPr="009F6EE8" w:rsidRDefault="00AB38EC" w:rsidP="006E5FF1">
      <w:pPr>
        <w:spacing w:afterLines="50" w:after="156"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 3</w:t>
      </w:r>
      <w:r w:rsidR="006E5FF1" w:rsidRPr="009F6E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983405" w:rsidRPr="009F6EE8">
        <w:rPr>
          <w:rFonts w:ascii="Times New Roman" w:hAnsi="Times New Roman" w:cs="Times New Roman" w:hint="eastAsia"/>
          <w:b/>
          <w:bCs/>
          <w:sz w:val="24"/>
          <w:szCs w:val="28"/>
        </w:rPr>
        <w:t>DFT simulation of CO</w:t>
      </w:r>
      <w:r w:rsidR="00983405" w:rsidRPr="009F6EE8">
        <w:rPr>
          <w:rFonts w:ascii="Times New Roman" w:hAnsi="Times New Roman" w:cs="Times New Roman" w:hint="eastAsia"/>
          <w:b/>
          <w:bCs/>
          <w:sz w:val="24"/>
          <w:szCs w:val="28"/>
          <w:vertAlign w:val="subscript"/>
        </w:rPr>
        <w:t>2</w:t>
      </w:r>
      <w:r w:rsidR="00983405" w:rsidRPr="009F6EE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adsorption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="00983405" w:rsidRPr="009F6EE8">
        <w:rPr>
          <w:rFonts w:ascii="Times New Roman" w:hAnsi="Times New Roman" w:cs="Times New Roman" w:hint="eastAsia"/>
          <w:sz w:val="24"/>
          <w:szCs w:val="28"/>
        </w:rPr>
        <w:t>DFT simulation of the CO</w:t>
      </w:r>
      <w:r w:rsidR="00983405" w:rsidRPr="009F6EE8">
        <w:rPr>
          <w:rFonts w:ascii="Times New Roman" w:hAnsi="Times New Roman" w:cs="Times New Roman" w:hint="eastAsia"/>
          <w:sz w:val="24"/>
          <w:szCs w:val="28"/>
          <w:vertAlign w:val="subscript"/>
        </w:rPr>
        <w:t>2</w:t>
      </w:r>
      <w:r w:rsidR="00983405" w:rsidRPr="009F6EE8">
        <w:rPr>
          <w:rFonts w:ascii="Times New Roman" w:hAnsi="Times New Roman" w:cs="Times New Roman" w:hint="eastAsia"/>
          <w:sz w:val="24"/>
          <w:szCs w:val="28"/>
        </w:rPr>
        <w:t xml:space="preserve"> adsorption</w:t>
      </w:r>
      <w:r w:rsidR="00983405" w:rsidRPr="009F6EE8">
        <w:rPr>
          <w:rFonts w:ascii="Times New Roman" w:hAnsi="Times New Roman" w:cs="Times New Roman"/>
          <w:sz w:val="24"/>
          <w:szCs w:val="28"/>
        </w:rPr>
        <w:t xml:space="preserve"> over </w:t>
      </w:r>
      <w:r w:rsidR="006938D3" w:rsidRPr="009F6EE8">
        <w:rPr>
          <w:rFonts w:ascii="Times New Roman" w:hAnsi="Times New Roman" w:cs="Times New Roman"/>
          <w:sz w:val="24"/>
          <w:szCs w:val="28"/>
        </w:rPr>
        <w:t xml:space="preserve">the </w:t>
      </w:r>
      <w:r w:rsidR="00983405" w:rsidRPr="009F6EE8">
        <w:rPr>
          <w:rFonts w:ascii="Times New Roman" w:hAnsi="Times New Roman" w:cs="Times New Roman"/>
          <w:sz w:val="24"/>
          <w:szCs w:val="28"/>
        </w:rPr>
        <w:t>COF-5</w:t>
      </w:r>
      <w:r w:rsidR="006938D3" w:rsidRPr="009F6EE8">
        <w:rPr>
          <w:rFonts w:ascii="Times New Roman" w:hAnsi="Times New Roman" w:cs="Times New Roman"/>
          <w:sz w:val="24"/>
          <w:szCs w:val="28"/>
        </w:rPr>
        <w:t xml:space="preserve"> surface</w:t>
      </w:r>
      <w:r w:rsidR="00983405"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983405" w:rsidRPr="008E6E26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983405" w:rsidRPr="00A14A27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="00983405" w:rsidRPr="008E6E26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="00983405" w:rsidRPr="009F6EE8">
        <w:rPr>
          <w:rFonts w:ascii="Times New Roman" w:hAnsi="Times New Roman" w:cs="Times New Roman"/>
          <w:sz w:val="24"/>
          <w:szCs w:val="28"/>
        </w:rPr>
        <w:t xml:space="preserve">, and LaNi-Phen </w:t>
      </w:r>
      <w:r w:rsidR="00983405" w:rsidRPr="008E6E26">
        <w:rPr>
          <w:rFonts w:ascii="Times New Roman" w:hAnsi="Times New Roman" w:cs="Times New Roman"/>
          <w:b/>
          <w:bCs/>
          <w:sz w:val="24"/>
          <w:szCs w:val="28"/>
        </w:rPr>
        <w:t>(</w:t>
      </w:r>
      <w:r w:rsidR="00983405" w:rsidRPr="00A14A27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983405" w:rsidRPr="008E6E26">
        <w:rPr>
          <w:rFonts w:ascii="Times New Roman" w:hAnsi="Times New Roman" w:cs="Times New Roman"/>
          <w:b/>
          <w:bCs/>
          <w:sz w:val="24"/>
          <w:szCs w:val="28"/>
        </w:rPr>
        <w:t>)</w:t>
      </w:r>
      <w:r w:rsidR="005411BE" w:rsidRPr="009F6EE8">
        <w:rPr>
          <w:rFonts w:ascii="Times New Roman" w:hAnsi="Times New Roman" w:cs="Times New Roman" w:hint="eastAsia"/>
          <w:sz w:val="24"/>
          <w:szCs w:val="28"/>
        </w:rPr>
        <w:t>.</w:t>
      </w:r>
      <w:r w:rsidR="005411BE" w:rsidRPr="009F6EE8">
        <w:rPr>
          <w:rFonts w:ascii="Times New Roman" w:hAnsi="Times New Roman" w:cs="Times New Roman"/>
          <w:sz w:val="24"/>
          <w:szCs w:val="28"/>
        </w:rPr>
        <w:t xml:space="preserve"> The O=C=O bond on the COF-5 surface was in a</w:t>
      </w:r>
      <w:r w:rsidR="005411BE"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5411BE" w:rsidRPr="009F6EE8">
        <w:rPr>
          <w:rFonts w:ascii="Times New Roman" w:hAnsi="Times New Roman" w:cs="Times New Roman"/>
          <w:sz w:val="24"/>
          <w:szCs w:val="28"/>
        </w:rPr>
        <w:t>linear configuration, indicating that sole COF-5 cannot</w:t>
      </w:r>
      <w:r w:rsidR="005411BE"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5411BE" w:rsidRPr="009F6EE8">
        <w:rPr>
          <w:rFonts w:ascii="Times New Roman" w:hAnsi="Times New Roman" w:cs="Times New Roman"/>
          <w:sz w:val="24"/>
          <w:szCs w:val="28"/>
        </w:rPr>
        <w:t xml:space="preserve">effectively activate </w:t>
      </w:r>
      <w:r w:rsidR="006F1732" w:rsidRPr="009F6EE8">
        <w:rPr>
          <w:rFonts w:ascii="Times New Roman" w:hAnsi="Times New Roman" w:cs="Times New Roman"/>
          <w:sz w:val="24"/>
          <w:szCs w:val="28"/>
        </w:rPr>
        <w:t>the CO</w:t>
      </w:r>
      <w:r w:rsidR="006F1732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6F1732" w:rsidRPr="009F6EE8">
        <w:rPr>
          <w:rFonts w:ascii="Times New Roman" w:hAnsi="Times New Roman" w:cs="Times New Roman"/>
          <w:sz w:val="24"/>
          <w:szCs w:val="28"/>
        </w:rPr>
        <w:t xml:space="preserve"> molecule. </w:t>
      </w:r>
      <w:r w:rsidR="00D90E7D">
        <w:rPr>
          <w:rFonts w:ascii="Times New Roman" w:hAnsi="Times New Roman" w:cs="Times New Roman"/>
          <w:sz w:val="24"/>
          <w:szCs w:val="28"/>
        </w:rPr>
        <w:t>Notably</w:t>
      </w:r>
      <w:r w:rsidR="006F1732" w:rsidRPr="009F6EE8">
        <w:rPr>
          <w:rFonts w:ascii="Times New Roman" w:hAnsi="Times New Roman" w:cs="Times New Roman"/>
          <w:sz w:val="24"/>
          <w:szCs w:val="28"/>
        </w:rPr>
        <w:t>, the O=C=O bond on the LaNi-Phen coordination configuration evolve</w:t>
      </w:r>
      <w:r w:rsidR="00D90E7D">
        <w:rPr>
          <w:rFonts w:ascii="Times New Roman" w:hAnsi="Times New Roman" w:cs="Times New Roman"/>
          <w:sz w:val="24"/>
          <w:szCs w:val="28"/>
        </w:rPr>
        <w:t>s</w:t>
      </w:r>
      <w:r w:rsidR="006F1732" w:rsidRPr="009F6EE8">
        <w:rPr>
          <w:rFonts w:ascii="Times New Roman" w:hAnsi="Times New Roman" w:cs="Times New Roman"/>
          <w:sz w:val="24"/>
          <w:szCs w:val="28"/>
        </w:rPr>
        <w:t xml:space="preserve"> into a V-type configuration with a bond angle of</w:t>
      </w:r>
      <w:r w:rsidR="006F1732"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6F1732" w:rsidRPr="009F6EE8">
        <w:rPr>
          <w:rFonts w:ascii="Times New Roman" w:hAnsi="Times New Roman" w:cs="Times New Roman"/>
          <w:sz w:val="24"/>
          <w:szCs w:val="28"/>
        </w:rPr>
        <w:t>123.45°, which fully verified that the La-N</w:t>
      </w:r>
      <w:r w:rsidR="006F1732" w:rsidRPr="009F6EE8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 w:rsidR="006F1732" w:rsidRPr="009F6EE8">
        <w:rPr>
          <w:rFonts w:ascii="Times New Roman" w:hAnsi="Times New Roman" w:cs="Times New Roman"/>
          <w:sz w:val="24"/>
          <w:szCs w:val="28"/>
        </w:rPr>
        <w:t>/Ni-N</w:t>
      </w:r>
      <w:r w:rsidR="006F1732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6F1732" w:rsidRPr="009F6EE8">
        <w:rPr>
          <w:rFonts w:ascii="Times New Roman" w:hAnsi="Times New Roman" w:cs="Times New Roman"/>
          <w:sz w:val="24"/>
          <w:szCs w:val="28"/>
        </w:rPr>
        <w:t xml:space="preserve"> configuration </w:t>
      </w:r>
      <w:r w:rsidR="000F3335" w:rsidRPr="009F6EE8">
        <w:rPr>
          <w:rFonts w:ascii="Times New Roman" w:hAnsi="Times New Roman" w:cs="Times New Roman"/>
          <w:sz w:val="24"/>
          <w:szCs w:val="28"/>
        </w:rPr>
        <w:t>i</w:t>
      </w:r>
      <w:r w:rsidR="006F1732" w:rsidRPr="009F6EE8">
        <w:rPr>
          <w:rFonts w:ascii="Times New Roman" w:hAnsi="Times New Roman" w:cs="Times New Roman"/>
          <w:sz w:val="24"/>
          <w:szCs w:val="28"/>
        </w:rPr>
        <w:t>s beneficial to</w:t>
      </w:r>
      <w:r w:rsidR="006F1732" w:rsidRPr="009F6EE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6F1732" w:rsidRPr="009F6EE8">
        <w:rPr>
          <w:rFonts w:ascii="Times New Roman" w:hAnsi="Times New Roman" w:cs="Times New Roman"/>
          <w:sz w:val="24"/>
          <w:szCs w:val="28"/>
        </w:rPr>
        <w:t>the adsorption and activation of CO</w:t>
      </w:r>
      <w:r w:rsidR="006F1732"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6F1732" w:rsidRPr="009F6EE8">
        <w:rPr>
          <w:rFonts w:ascii="Times New Roman" w:hAnsi="Times New Roman" w:cs="Times New Roman"/>
          <w:sz w:val="24"/>
          <w:szCs w:val="28"/>
        </w:rPr>
        <w:t>.</w:t>
      </w:r>
    </w:p>
    <w:p w14:paraId="4BA08150" w14:textId="46B6E543" w:rsidR="00AB38EC" w:rsidRPr="009F6EE8" w:rsidRDefault="00AB38EC" w:rsidP="00AB38EC">
      <w:pPr>
        <w:spacing w:afterLines="50" w:after="156" w:line="360" w:lineRule="auto"/>
        <w:rPr>
          <w:rFonts w:ascii="Times New Roman" w:hAnsi="Times New Roman" w:cs="Times New Roman"/>
          <w:sz w:val="24"/>
          <w:szCs w:val="28"/>
        </w:rPr>
      </w:pPr>
    </w:p>
    <w:p w14:paraId="3A0EBE05" w14:textId="77777777" w:rsidR="00AB38EC" w:rsidRPr="009F6EE8" w:rsidRDefault="00AB38EC" w:rsidP="00AB38EC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14618406" w14:textId="0E0F08B0" w:rsidR="00143E94" w:rsidRPr="009F6EE8" w:rsidRDefault="00B424BC" w:rsidP="00A427D6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sz w:val="24"/>
          <w:szCs w:val="28"/>
        </w:rPr>
        <w:br w:type="page"/>
      </w:r>
    </w:p>
    <w:p w14:paraId="3DB1EA14" w14:textId="0F052834" w:rsidR="00143E94" w:rsidRPr="009F6EE8" w:rsidRDefault="00143E94" w:rsidP="00143E94">
      <w:pPr>
        <w:spacing w:beforeLines="50" w:before="156" w:afterLines="50" w:after="156"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Supplementary Tables</w:t>
      </w:r>
    </w:p>
    <w:p w14:paraId="2076F6B4" w14:textId="564947F4" w:rsidR="00DE3591" w:rsidRPr="009F6EE8" w:rsidRDefault="00DE3591" w:rsidP="00DE3591">
      <w:pPr>
        <w:spacing w:line="480" w:lineRule="auto"/>
        <w:rPr>
          <w:rFonts w:ascii="Times New Roman" w:hAnsi="Times New Roman"/>
          <w:color w:val="231F20"/>
          <w:sz w:val="24"/>
          <w:szCs w:val="24"/>
        </w:rPr>
      </w:pPr>
      <w:r w:rsidRPr="009F6EE8">
        <w:rPr>
          <w:rFonts w:ascii="Times New Roman" w:hAnsi="Times New Roman" w:cs="Times New Roman"/>
          <w:b/>
          <w:bCs/>
          <w:sz w:val="24"/>
        </w:rPr>
        <w:t xml:space="preserve">Supplementary Table 1 </w:t>
      </w:r>
      <w:r w:rsidR="00D90E7D">
        <w:rPr>
          <w:rFonts w:ascii="Times New Roman" w:hAnsi="Times New Roman" w:cs="Times New Roman"/>
          <w:b/>
          <w:bCs/>
          <w:sz w:val="24"/>
        </w:rPr>
        <w:t>E</w:t>
      </w:r>
      <w:r w:rsidRPr="009F6EE8">
        <w:rPr>
          <w:rFonts w:ascii="Times New Roman" w:hAnsi="Times New Roman" w:cs="Times New Roman"/>
          <w:b/>
          <w:bCs/>
          <w:sz w:val="24"/>
        </w:rPr>
        <w:t>lemental co</w:t>
      </w:r>
      <w:r w:rsidR="000C1484">
        <w:rPr>
          <w:rFonts w:ascii="Times New Roman" w:hAnsi="Times New Roman" w:cs="Times New Roman"/>
          <w:b/>
          <w:bCs/>
          <w:sz w:val="24"/>
        </w:rPr>
        <w:t>mposition</w:t>
      </w:r>
      <w:r w:rsidRPr="009F6EE8">
        <w:rPr>
          <w:rFonts w:ascii="Times New Roman" w:hAnsi="Times New Roman" w:cs="Times New Roman"/>
          <w:b/>
          <w:bCs/>
          <w:sz w:val="24"/>
        </w:rPr>
        <w:t xml:space="preserve"> of </w:t>
      </w:r>
      <w:r w:rsidR="00D90E7D" w:rsidRPr="00513E1F">
        <w:rPr>
          <w:rFonts w:ascii="Times New Roman" w:hAnsi="Times New Roman"/>
          <w:b/>
          <w:bCs/>
          <w:color w:val="231F20"/>
          <w:sz w:val="24"/>
          <w:szCs w:val="24"/>
        </w:rPr>
        <w:t>LaNi-Phen/COF-5</w:t>
      </w:r>
      <w:r w:rsidRPr="009F6EE8">
        <w:rPr>
          <w:rFonts w:ascii="Times New Roman" w:hAnsi="Times New Roman"/>
          <w:b/>
          <w:bCs/>
          <w:color w:val="231F20"/>
          <w:sz w:val="24"/>
          <w:szCs w:val="24"/>
        </w:rPr>
        <w:t>.</w:t>
      </w:r>
      <w:r w:rsidRPr="009F6EE8">
        <w:rPr>
          <w:rFonts w:ascii="Times New Roman" w:hAnsi="Times New Roman"/>
          <w:color w:val="231F20"/>
          <w:sz w:val="24"/>
          <w:szCs w:val="24"/>
        </w:rPr>
        <w:t xml:space="preserve"> </w:t>
      </w:r>
      <w:r w:rsidR="000C1484">
        <w:rPr>
          <w:rFonts w:ascii="Times New Roman" w:hAnsi="Times New Roman" w:cs="Times New Roman"/>
          <w:sz w:val="24"/>
        </w:rPr>
        <w:t>Elemental analysis using EDX showing the</w:t>
      </w:r>
      <w:r w:rsidR="000C1484" w:rsidRPr="009F6EE8">
        <w:rPr>
          <w:rFonts w:ascii="Times New Roman" w:hAnsi="Times New Roman" w:cs="Times New Roman" w:hint="eastAsia"/>
          <w:b/>
          <w:sz w:val="24"/>
        </w:rPr>
        <w:t xml:space="preserve"> </w:t>
      </w:r>
      <w:r w:rsidRPr="009F6EE8">
        <w:rPr>
          <w:rFonts w:ascii="Times New Roman" w:hAnsi="Times New Roman" w:cs="Times New Roman"/>
          <w:sz w:val="24"/>
        </w:rPr>
        <w:t xml:space="preserve">elemental contents of </w:t>
      </w:r>
      <w:r w:rsidRPr="009F6EE8">
        <w:rPr>
          <w:rFonts w:ascii="Times New Roman" w:hAnsi="Times New Roman"/>
          <w:color w:val="231F20"/>
          <w:sz w:val="24"/>
          <w:szCs w:val="24"/>
        </w:rPr>
        <w:t xml:space="preserve">La and Ni in LaNi-Phen/COF-5 </w:t>
      </w:r>
      <w:r w:rsidRPr="009F6EE8">
        <w:rPr>
          <w:rFonts w:ascii="Times New Roman" w:hAnsi="Times New Roman" w:cs="Times New Roman"/>
          <w:sz w:val="24"/>
        </w:rPr>
        <w:t>from (</w:t>
      </w:r>
      <w:r w:rsidR="000C1484">
        <w:rPr>
          <w:rFonts w:ascii="Times New Roman" w:hAnsi="Times New Roman" w:cs="Times New Roman"/>
          <w:sz w:val="24"/>
        </w:rPr>
        <w:t>t</w:t>
      </w:r>
      <w:r w:rsidRPr="009F6EE8">
        <w:rPr>
          <w:rFonts w:ascii="Times New Roman" w:hAnsi="Times New Roman" w:cs="Times New Roman"/>
          <w:sz w:val="24"/>
        </w:rPr>
        <w:t>he copper signal comes from the copper grid).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85"/>
        <w:gridCol w:w="800"/>
        <w:gridCol w:w="1852"/>
        <w:gridCol w:w="1857"/>
        <w:gridCol w:w="1812"/>
      </w:tblGrid>
      <w:tr w:rsidR="000C1484" w:rsidRPr="009F6EE8" w14:paraId="74A96C7C" w14:textId="77777777" w:rsidTr="005A2D7A">
        <w:trPr>
          <w:trHeight w:val="569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E31B6E" w14:textId="20744F80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Element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(edge)</w:t>
            </w:r>
          </w:p>
        </w:tc>
        <w:tc>
          <w:tcPr>
            <w:tcW w:w="800" w:type="dxa"/>
            <w:tcBorders>
              <w:top w:val="single" w:sz="12" w:space="0" w:color="auto"/>
              <w:bottom w:val="single" w:sz="4" w:space="0" w:color="auto"/>
            </w:tcBorders>
          </w:tcPr>
          <w:p w14:paraId="6E53CEB1" w14:textId="77777777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9FFBBD" w14:textId="1E77A078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Weight%</w:t>
            </w:r>
          </w:p>
        </w:tc>
        <w:tc>
          <w:tcPr>
            <w:tcW w:w="185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896504" w14:textId="77777777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Atomic%</w:t>
            </w:r>
          </w:p>
        </w:tc>
        <w:tc>
          <w:tcPr>
            <w:tcW w:w="181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F51EC0" w14:textId="77777777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Net Error%</w:t>
            </w:r>
          </w:p>
        </w:tc>
      </w:tr>
      <w:tr w:rsidR="000C1484" w:rsidRPr="009F6EE8" w14:paraId="4584486B" w14:textId="77777777" w:rsidTr="005A2D7A">
        <w:trPr>
          <w:trHeight w:val="554"/>
          <w:jc w:val="center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B3CEDB" w14:textId="7DABDFF9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C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14:paraId="06905AA2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135A22" w14:textId="202D57DC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60.56</w:t>
            </w:r>
          </w:p>
        </w:tc>
        <w:tc>
          <w:tcPr>
            <w:tcW w:w="18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75BB7E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74.39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A6B540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4.85</w:t>
            </w:r>
          </w:p>
        </w:tc>
      </w:tr>
      <w:tr w:rsidR="000C1484" w:rsidRPr="009F6EE8" w14:paraId="7DD3F1C8" w14:textId="77777777" w:rsidTr="005A2D7A">
        <w:trPr>
          <w:trHeight w:val="513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EDB078F" w14:textId="2BF78F2B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</w:tcPr>
          <w:p w14:paraId="5372CF70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33BDFF39" w14:textId="6AF1A5CE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2.56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1AF4F45E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2.17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24F78A4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0.59</w:t>
            </w:r>
          </w:p>
        </w:tc>
      </w:tr>
      <w:tr w:rsidR="000C1484" w:rsidRPr="009F6EE8" w14:paraId="4FB6D351" w14:textId="77777777" w:rsidTr="005A2D7A">
        <w:trPr>
          <w:trHeight w:val="513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6EF8D6D" w14:textId="5D818DBC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O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</w:tcPr>
          <w:p w14:paraId="15D6D779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6F116D87" w14:textId="768CE269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18.54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0AA3D992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16.92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ADE5D87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3.43</w:t>
            </w:r>
          </w:p>
        </w:tc>
      </w:tr>
      <w:tr w:rsidR="000C1484" w:rsidRPr="009F6EE8" w14:paraId="45E27D6C" w14:textId="77777777" w:rsidTr="005A2D7A">
        <w:trPr>
          <w:trHeight w:val="513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3D5AB02" w14:textId="37F56A79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/>
                <w:spacing w:val="-2"/>
                <w:sz w:val="24"/>
                <w:szCs w:val="24"/>
              </w:rPr>
              <w:t>C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l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</w:tcPr>
          <w:p w14:paraId="374F81DB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270E4ABD" w14:textId="6E150436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1.95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6A55F46C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0.91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E8EC32C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/>
                <w:spacing w:val="-2"/>
                <w:sz w:val="24"/>
                <w:szCs w:val="24"/>
              </w:rPr>
              <w:t>0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.19</w:t>
            </w:r>
          </w:p>
        </w:tc>
      </w:tr>
      <w:tr w:rsidR="000C1484" w:rsidRPr="009F6EE8" w14:paraId="5ECAA409" w14:textId="77777777" w:rsidTr="005A2D7A">
        <w:trPr>
          <w:trHeight w:val="513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CF27D9D" w14:textId="626053B3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/>
                <w:spacing w:val="-2"/>
                <w:sz w:val="24"/>
                <w:szCs w:val="24"/>
              </w:rPr>
              <w:t>C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u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</w:tcPr>
          <w:p w14:paraId="1EA21B0B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1DC9C0A9" w14:textId="00357A51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12.20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5FF0D7F4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3.18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5998D33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/>
                <w:spacing w:val="-2"/>
                <w:sz w:val="24"/>
                <w:szCs w:val="24"/>
              </w:rPr>
              <w:t>0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.18</w:t>
            </w:r>
          </w:p>
        </w:tc>
      </w:tr>
      <w:tr w:rsidR="000C1484" w:rsidRPr="009F6EE8" w14:paraId="068B10E9" w14:textId="77777777" w:rsidTr="005A2D7A">
        <w:trPr>
          <w:trHeight w:val="513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F03C430" w14:textId="62BDD381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La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</w:tcPr>
          <w:p w14:paraId="71CFBDDB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6E8A33E3" w14:textId="4BF42F84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2.58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6F56C1F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1.53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041C763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0.21</w:t>
            </w:r>
          </w:p>
        </w:tc>
      </w:tr>
      <w:tr w:rsidR="000C1484" w:rsidRPr="009F6EE8" w14:paraId="3010871E" w14:textId="77777777" w:rsidTr="005A2D7A">
        <w:trPr>
          <w:trHeight w:val="513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0147C5C" w14:textId="493D7CC5" w:rsidR="000C1484" w:rsidRPr="009F6EE8" w:rsidRDefault="000C148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Ni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00" w:type="dxa"/>
          </w:tcPr>
          <w:p w14:paraId="04206C1C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 w14:paraId="4CF3945C" w14:textId="49B371C5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1.61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78F7D71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0.90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6CC20BC" w14:textId="77777777" w:rsidR="000C1484" w:rsidRPr="009F6EE8" w:rsidRDefault="000C1484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0.15</w:t>
            </w:r>
          </w:p>
        </w:tc>
      </w:tr>
    </w:tbl>
    <w:p w14:paraId="051C53EE" w14:textId="77777777" w:rsidR="00DE3591" w:rsidRPr="009F6EE8" w:rsidRDefault="00DE3591" w:rsidP="00DE3591">
      <w:pPr>
        <w:widowControl/>
        <w:jc w:val="left"/>
        <w:rPr>
          <w:rFonts w:ascii="TimesNewRomanPSMT" w:hAnsi="TimesNewRomanPSMT"/>
          <w:color w:val="000000"/>
          <w:sz w:val="24"/>
          <w:szCs w:val="24"/>
        </w:rPr>
      </w:pPr>
    </w:p>
    <w:p w14:paraId="4EE41E9B" w14:textId="4BFE05DE" w:rsidR="00D86F0F" w:rsidRPr="009F6EE8" w:rsidRDefault="00D86F0F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6B33E06D" w14:textId="77777777" w:rsidR="00DE3591" w:rsidRPr="009F6EE8" w:rsidRDefault="00DE3591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7D947A21" w14:textId="02025D7C" w:rsidR="00143E94" w:rsidRPr="009F6EE8" w:rsidRDefault="00143E94" w:rsidP="00143E94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 w:rsidR="001D2323" w:rsidRPr="009F6EE8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EXAFS fitting parameters. </w:t>
      </w:r>
      <w:r w:rsidR="00216CDA" w:rsidRPr="009F6EE8">
        <w:rPr>
          <w:rFonts w:ascii="Times New Roman" w:hAnsi="Times New Roman" w:cs="Times New Roman"/>
          <w:sz w:val="24"/>
          <w:szCs w:val="28"/>
        </w:rPr>
        <w:t xml:space="preserve">EXAFS </w:t>
      </w:r>
      <w:r w:rsidR="00216CDA">
        <w:rPr>
          <w:rFonts w:ascii="Times New Roman" w:hAnsi="Times New Roman" w:cs="Times New Roman"/>
          <w:sz w:val="24"/>
          <w:szCs w:val="28"/>
        </w:rPr>
        <w:t>c</w:t>
      </w:r>
      <w:r w:rsidRPr="009F6EE8">
        <w:rPr>
          <w:rFonts w:ascii="Times New Roman" w:hAnsi="Times New Roman" w:cs="Times New Roman"/>
          <w:sz w:val="24"/>
          <w:szCs w:val="28"/>
        </w:rPr>
        <w:t>urve</w:t>
      </w:r>
      <w:r w:rsidR="00216CDA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fit</w:t>
      </w:r>
      <w:r w:rsidR="00216CDA">
        <w:rPr>
          <w:rFonts w:ascii="Times New Roman" w:hAnsi="Times New Roman" w:cs="Times New Roman"/>
          <w:sz w:val="24"/>
          <w:szCs w:val="28"/>
        </w:rPr>
        <w:t>ting</w:t>
      </w:r>
      <w:r w:rsidRPr="009F6EE8">
        <w:rPr>
          <w:rFonts w:ascii="Times New Roman" w:hAnsi="Times New Roman" w:cs="Times New Roman"/>
          <w:sz w:val="24"/>
          <w:szCs w:val="28"/>
        </w:rPr>
        <w:t xml:space="preserve"> </w:t>
      </w:r>
      <w:r w:rsidR="00216CDA">
        <w:rPr>
          <w:rFonts w:ascii="Times New Roman" w:hAnsi="Times New Roman" w:cs="Times New Roman"/>
          <w:sz w:val="24"/>
          <w:szCs w:val="28"/>
        </w:rPr>
        <w:t>p</w:t>
      </w:r>
      <w:r w:rsidRPr="009F6EE8">
        <w:rPr>
          <w:rFonts w:ascii="Times New Roman" w:hAnsi="Times New Roman" w:cs="Times New Roman"/>
          <w:sz w:val="24"/>
          <w:szCs w:val="28"/>
        </w:rPr>
        <w:t>arameters</w:t>
      </w:r>
      <w:r w:rsidRPr="009F6EE8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Pr="009F6EE8">
        <w:rPr>
          <w:rFonts w:ascii="Times New Roman" w:hAnsi="Times New Roman" w:cs="Times New Roman"/>
          <w:sz w:val="24"/>
          <w:szCs w:val="28"/>
        </w:rPr>
        <w:t xml:space="preserve"> for </w:t>
      </w:r>
      <w:r w:rsidR="00216CDA">
        <w:rPr>
          <w:rFonts w:ascii="Times New Roman" w:hAnsi="Times New Roman" w:cs="Times New Roman"/>
          <w:sz w:val="24"/>
          <w:szCs w:val="28"/>
        </w:rPr>
        <w:t xml:space="preserve">the </w:t>
      </w:r>
      <w:r w:rsidRPr="009F6EE8">
        <w:rPr>
          <w:rFonts w:ascii="Times New Roman" w:hAnsi="Times New Roman" w:cs="Times New Roman"/>
          <w:sz w:val="24"/>
          <w:szCs w:val="28"/>
        </w:rPr>
        <w:t xml:space="preserve">Ni K-edge and </w:t>
      </w:r>
      <w:r w:rsidR="00216CDA">
        <w:rPr>
          <w:rFonts w:ascii="Times New Roman" w:hAnsi="Times New Roman" w:cs="Times New Roman"/>
          <w:sz w:val="24"/>
          <w:szCs w:val="28"/>
        </w:rPr>
        <w:t xml:space="preserve">the </w:t>
      </w:r>
      <w:r w:rsidRPr="009F6EE8">
        <w:rPr>
          <w:rFonts w:ascii="Times New Roman" w:hAnsi="Times New Roman" w:cs="Times New Roman"/>
          <w:sz w:val="24"/>
          <w:szCs w:val="28"/>
        </w:rPr>
        <w:t>La L3-edge for different samples</w:t>
      </w:r>
      <w:r w:rsidR="00291C48" w:rsidRPr="009F6EE8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W w:w="8364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27"/>
        <w:gridCol w:w="1134"/>
        <w:gridCol w:w="708"/>
        <w:gridCol w:w="850"/>
        <w:gridCol w:w="880"/>
        <w:gridCol w:w="1122"/>
        <w:gridCol w:w="1543"/>
      </w:tblGrid>
      <w:tr w:rsidR="00143E94" w:rsidRPr="009F6EE8" w14:paraId="007C3A26" w14:textId="77777777" w:rsidTr="006A7725">
        <w:trPr>
          <w:trHeight w:val="569"/>
          <w:jc w:val="center"/>
        </w:trPr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41E4983" w14:textId="2FC915DF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ample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8F6F470" w14:textId="77777777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ath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50C6254" w14:textId="77777777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724EABD" w14:textId="77777777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/ Å</w:t>
            </w:r>
          </w:p>
        </w:tc>
        <w:tc>
          <w:tcPr>
            <w:tcW w:w="88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E4E0D4D" w14:textId="393336DE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σ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/Å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3614F77" w14:textId="77777777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13E1F">
              <w:rPr>
                <w:rFonts w:ascii="Times New Roman" w:hAnsi="Times New Roman" w:cs="Times New Roman" w:hint="eastAsia"/>
                <w:b/>
                <w:bCs/>
                <w:color w:val="000000"/>
                <w:kern w:val="24"/>
                <w:sz w:val="22"/>
              </w:rPr>
              <w:t>Δ</w:t>
            </w:r>
            <w:r w:rsidRPr="009F6EE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24"/>
                <w:sz w:val="22"/>
              </w:rPr>
              <w:t>E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vertAlign w:val="subscript"/>
              </w:rPr>
              <w:t>0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</w:rPr>
              <w:t xml:space="preserve"> (eV)</w:t>
            </w:r>
          </w:p>
        </w:tc>
        <w:tc>
          <w:tcPr>
            <w:tcW w:w="15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73251E3" w14:textId="53FDA960" w:rsidR="00143E94" w:rsidRPr="009F6EE8" w:rsidRDefault="00143E94" w:rsidP="006A772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F6EE8"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  <w:r w:rsidRPr="009F6EE8">
              <w:rPr>
                <w:rFonts w:ascii="Times New Roman" w:hAnsi="Times New Roman" w:cs="Times New Roman"/>
                <w:b/>
                <w:bCs/>
                <w:sz w:val="24"/>
              </w:rPr>
              <w:t>-factor/%</w:t>
            </w:r>
          </w:p>
        </w:tc>
      </w:tr>
      <w:tr w:rsidR="00143E94" w:rsidRPr="009F6EE8" w14:paraId="126F313F" w14:textId="77777777" w:rsidTr="00755ABD">
        <w:trPr>
          <w:trHeight w:val="554"/>
          <w:jc w:val="center"/>
        </w:trPr>
        <w:tc>
          <w:tcPr>
            <w:tcW w:w="2127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</w:tcPr>
          <w:p w14:paraId="38CF7EA0" w14:textId="77777777" w:rsidR="00143E94" w:rsidRPr="009F6EE8" w:rsidRDefault="00143E9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N</w:t>
            </w:r>
            <w:r w:rsidRPr="009F6EE8">
              <w:rPr>
                <w:rFonts w:ascii="Times New Roman" w:hAnsi="Times New Roman" w:cs="Times New Roman"/>
                <w:kern w:val="0"/>
                <w:sz w:val="24"/>
                <w:szCs w:val="24"/>
              </w:rPr>
              <w:t>i foil</w:t>
            </w: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</w:tcPr>
          <w:p w14:paraId="0B398A29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Ni−Ni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708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</w:tcPr>
          <w:p w14:paraId="3975F128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850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</w:tcPr>
          <w:p w14:paraId="7CB15016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.47</w:t>
            </w:r>
          </w:p>
        </w:tc>
        <w:tc>
          <w:tcPr>
            <w:tcW w:w="880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</w:tcPr>
          <w:p w14:paraId="395A63EA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.006</w:t>
            </w:r>
          </w:p>
        </w:tc>
        <w:tc>
          <w:tcPr>
            <w:tcW w:w="1122" w:type="dxa"/>
            <w:tcBorders>
              <w:top w:val="single" w:sz="18" w:space="0" w:color="auto"/>
              <w:bottom w:val="nil"/>
            </w:tcBorders>
            <w:vAlign w:val="center"/>
          </w:tcPr>
          <w:p w14:paraId="5BB7CEAA" w14:textId="77777777" w:rsidR="00143E94" w:rsidRPr="009F6EE8" w:rsidRDefault="00143E94" w:rsidP="00E24FE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.3</w:t>
            </w:r>
          </w:p>
        </w:tc>
        <w:tc>
          <w:tcPr>
            <w:tcW w:w="1543" w:type="dxa"/>
            <w:tcBorders>
              <w:top w:val="single" w:sz="18" w:space="0" w:color="auto"/>
              <w:bottom w:val="nil"/>
            </w:tcBorders>
            <w:vAlign w:val="center"/>
          </w:tcPr>
          <w:p w14:paraId="3580349D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.5</w:t>
            </w:r>
          </w:p>
        </w:tc>
      </w:tr>
      <w:tr w:rsidR="00143E94" w:rsidRPr="009F6EE8" w14:paraId="0AEEE646" w14:textId="77777777" w:rsidTr="00755ABD">
        <w:trPr>
          <w:trHeight w:val="554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C0F8EE" w14:textId="77777777" w:rsidR="00143E94" w:rsidRPr="009F6EE8" w:rsidRDefault="00143E9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aNi-Phen/COF-5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1AA165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Ni−N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AE7EDB" w14:textId="684888A6" w:rsidR="0085172D" w:rsidRPr="009F6EE8" w:rsidRDefault="0085172D" w:rsidP="0085172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</w:t>
            </w: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453EE6" w14:textId="7809A601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</w:t>
            </w:r>
            <w:r w:rsidR="00C46BFD"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8ABEE5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.003</w:t>
            </w:r>
          </w:p>
        </w:tc>
        <w:tc>
          <w:tcPr>
            <w:tcW w:w="1122" w:type="dxa"/>
            <w:tcBorders>
              <w:top w:val="nil"/>
              <w:bottom w:val="nil"/>
            </w:tcBorders>
            <w:vAlign w:val="center"/>
          </w:tcPr>
          <w:p w14:paraId="31CA19A7" w14:textId="77777777" w:rsidR="00143E94" w:rsidRPr="009F6EE8" w:rsidRDefault="00143E94" w:rsidP="00E24FE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.3</w:t>
            </w:r>
          </w:p>
        </w:tc>
        <w:tc>
          <w:tcPr>
            <w:tcW w:w="1543" w:type="dxa"/>
            <w:tcBorders>
              <w:top w:val="nil"/>
              <w:bottom w:val="nil"/>
            </w:tcBorders>
            <w:vAlign w:val="center"/>
          </w:tcPr>
          <w:p w14:paraId="3146F9EE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.4</w:t>
            </w:r>
          </w:p>
        </w:tc>
      </w:tr>
      <w:tr w:rsidR="00143E94" w:rsidRPr="009F6EE8" w14:paraId="508933F0" w14:textId="77777777" w:rsidTr="00755ABD">
        <w:trPr>
          <w:trHeight w:val="554"/>
          <w:jc w:val="center"/>
        </w:trPr>
        <w:tc>
          <w:tcPr>
            <w:tcW w:w="2127" w:type="dxa"/>
            <w:tcBorders>
              <w:top w:val="nil"/>
            </w:tcBorders>
            <w:shd w:val="clear" w:color="auto" w:fill="auto"/>
            <w:vAlign w:val="center"/>
          </w:tcPr>
          <w:p w14:paraId="0A04B17F" w14:textId="77777777" w:rsidR="00143E94" w:rsidRPr="009F6EE8" w:rsidRDefault="00143E9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bscript"/>
              </w:rPr>
              <w:t>2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O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14:paraId="711A131A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−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vAlign w:val="center"/>
          </w:tcPr>
          <w:p w14:paraId="105BAE9B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14:paraId="284621FD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.57</w:t>
            </w:r>
          </w:p>
        </w:tc>
        <w:tc>
          <w:tcPr>
            <w:tcW w:w="880" w:type="dxa"/>
            <w:tcBorders>
              <w:top w:val="nil"/>
            </w:tcBorders>
            <w:shd w:val="clear" w:color="auto" w:fill="auto"/>
            <w:vAlign w:val="center"/>
          </w:tcPr>
          <w:p w14:paraId="2592AACC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.005</w:t>
            </w:r>
          </w:p>
        </w:tc>
        <w:tc>
          <w:tcPr>
            <w:tcW w:w="1122" w:type="dxa"/>
            <w:tcBorders>
              <w:top w:val="nil"/>
            </w:tcBorders>
            <w:vAlign w:val="center"/>
          </w:tcPr>
          <w:p w14:paraId="06AF1D51" w14:textId="77777777" w:rsidR="00143E94" w:rsidRPr="009F6EE8" w:rsidRDefault="00143E94" w:rsidP="00E24FE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4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.5</w:t>
            </w:r>
          </w:p>
        </w:tc>
        <w:tc>
          <w:tcPr>
            <w:tcW w:w="1543" w:type="dxa"/>
            <w:tcBorders>
              <w:top w:val="nil"/>
            </w:tcBorders>
            <w:vAlign w:val="center"/>
          </w:tcPr>
          <w:p w14:paraId="070471AA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.4</w:t>
            </w:r>
          </w:p>
        </w:tc>
      </w:tr>
      <w:tr w:rsidR="00143E94" w:rsidRPr="009F6EE8" w14:paraId="3E6870EC" w14:textId="77777777" w:rsidTr="00E24FEB">
        <w:trPr>
          <w:trHeight w:val="513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9A6C55" w14:textId="77777777" w:rsidR="00143E94" w:rsidRPr="009F6EE8" w:rsidRDefault="00143E94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aNi-Phen/COF-5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13AD32B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La−N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C3EDBD" w14:textId="0B8B90E9" w:rsidR="00143E94" w:rsidRPr="009F6EE8" w:rsidRDefault="0085172D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="00143E94"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8452AF" w14:textId="211B4B5B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.5</w:t>
            </w:r>
            <w:r w:rsidR="00C46BFD"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64FA69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.007</w:t>
            </w:r>
          </w:p>
        </w:tc>
        <w:tc>
          <w:tcPr>
            <w:tcW w:w="1122" w:type="dxa"/>
          </w:tcPr>
          <w:p w14:paraId="36E76B48" w14:textId="4557B5CB" w:rsidR="00143E94" w:rsidRPr="009F6EE8" w:rsidRDefault="00F63E9F" w:rsidP="00E24FE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63E9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−</w:t>
            </w:r>
            <w:r w:rsidR="00143E94"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543" w:type="dxa"/>
          </w:tcPr>
          <w:p w14:paraId="670B7A87" w14:textId="77777777" w:rsidR="00143E94" w:rsidRPr="009F6EE8" w:rsidRDefault="00143E94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.2</w:t>
            </w:r>
          </w:p>
        </w:tc>
      </w:tr>
      <w:tr w:rsidR="00E24FEB" w:rsidRPr="009F6EE8" w14:paraId="59779BFB" w14:textId="77777777" w:rsidTr="00E24FEB">
        <w:trPr>
          <w:trHeight w:val="513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42D1B" w14:textId="45AF06C2" w:rsidR="00E24FEB" w:rsidRPr="009F6EE8" w:rsidRDefault="00E24FEB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[</w:t>
            </w: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a(Phen)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bscript"/>
              </w:rPr>
              <w:t>3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]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3+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6A3239A" w14:textId="1CA10F95" w:rsidR="00E24FEB" w:rsidRPr="009F6EE8" w:rsidRDefault="00E24FEB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La−N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986AB" w14:textId="50E6187E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6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D00FAD" w14:textId="26467B42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.56</w:t>
            </w:r>
          </w:p>
        </w:tc>
        <w:tc>
          <w:tcPr>
            <w:tcW w:w="8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F627EE" w14:textId="78F35283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.004</w:t>
            </w:r>
          </w:p>
        </w:tc>
        <w:tc>
          <w:tcPr>
            <w:tcW w:w="1122" w:type="dxa"/>
          </w:tcPr>
          <w:p w14:paraId="4966A542" w14:textId="29B16CFE" w:rsidR="00E24FEB" w:rsidRPr="009F6EE8" w:rsidRDefault="00E24FEB" w:rsidP="00E24FE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.6</w:t>
            </w:r>
          </w:p>
        </w:tc>
        <w:tc>
          <w:tcPr>
            <w:tcW w:w="1543" w:type="dxa"/>
          </w:tcPr>
          <w:p w14:paraId="01DEBFFA" w14:textId="16AF1A6D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.3</w:t>
            </w:r>
          </w:p>
        </w:tc>
      </w:tr>
      <w:tr w:rsidR="00E24FEB" w:rsidRPr="009F6EE8" w14:paraId="34C49CCD" w14:textId="77777777" w:rsidTr="00755ABD">
        <w:trPr>
          <w:trHeight w:val="513"/>
          <w:jc w:val="center"/>
        </w:trPr>
        <w:tc>
          <w:tcPr>
            <w:tcW w:w="2127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0BA11711" w14:textId="3E2D129D" w:rsidR="00E24FEB" w:rsidRPr="009F6EE8" w:rsidRDefault="00E24FEB" w:rsidP="00755AB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[Ni(Phen)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bscript"/>
              </w:rPr>
              <w:t>3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]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</w:tcPr>
          <w:p w14:paraId="3DFE9029" w14:textId="765CA301" w:rsidR="00E24FEB" w:rsidRPr="009F6EE8" w:rsidRDefault="00E24FEB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Ni−N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708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69ED5C71" w14:textId="56958C61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6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850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2005C4D" w14:textId="42375BB3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.13</w:t>
            </w:r>
          </w:p>
        </w:tc>
        <w:tc>
          <w:tcPr>
            <w:tcW w:w="880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2E1DC79" w14:textId="60C5C289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.005</w:t>
            </w:r>
          </w:p>
        </w:tc>
        <w:tc>
          <w:tcPr>
            <w:tcW w:w="1122" w:type="dxa"/>
            <w:tcBorders>
              <w:bottom w:val="single" w:sz="18" w:space="0" w:color="auto"/>
            </w:tcBorders>
          </w:tcPr>
          <w:p w14:paraId="5DD3FA60" w14:textId="23E4C473" w:rsidR="00E24FEB" w:rsidRPr="009F6EE8" w:rsidRDefault="00F63E9F" w:rsidP="00E24FE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63E9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−</w:t>
            </w:r>
            <w:r w:rsidR="00E24FEB"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543" w:type="dxa"/>
            <w:tcBorders>
              <w:bottom w:val="single" w:sz="18" w:space="0" w:color="auto"/>
            </w:tcBorders>
          </w:tcPr>
          <w:p w14:paraId="28392EC9" w14:textId="1A5138FC" w:rsidR="00E24FEB" w:rsidRPr="009F6EE8" w:rsidRDefault="00E24FEB" w:rsidP="00755AB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.5</w:t>
            </w:r>
          </w:p>
        </w:tc>
      </w:tr>
    </w:tbl>
    <w:p w14:paraId="4F3B9BAB" w14:textId="2C37BD6F" w:rsidR="00143E94" w:rsidRPr="009F6EE8" w:rsidRDefault="00143E94" w:rsidP="00143E94">
      <w:pPr>
        <w:spacing w:line="360" w:lineRule="auto"/>
        <w:rPr>
          <w:rFonts w:ascii="Times New Roman" w:hAnsi="Times New Roman" w:cs="Times New Roman"/>
          <w:bCs/>
          <w:color w:val="000000"/>
          <w:kern w:val="24"/>
          <w:sz w:val="22"/>
        </w:rPr>
      </w:pP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a</w:t>
      </w:r>
      <w:r w:rsidRPr="009F6EE8">
        <w:rPr>
          <w:rFonts w:ascii="Times New Roman" w:hAnsi="Times New Roman" w:cs="Times New Roman"/>
          <w:bCs/>
          <w:i/>
          <w:iCs/>
          <w:color w:val="000000"/>
          <w:kern w:val="24"/>
          <w:sz w:val="22"/>
        </w:rPr>
        <w:t>N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, coordination number; R, distance between absorber and backscatter atoms; σ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2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, Debye</w:t>
      </w:r>
      <w:r w:rsidR="000F3335"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-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Waller factor to account for both thermal and structural disorders; Δ</w:t>
      </w:r>
      <w:r w:rsidRPr="009F6EE8">
        <w:rPr>
          <w:rFonts w:ascii="Times New Roman" w:hAnsi="Times New Roman" w:cs="Times New Roman"/>
          <w:bCs/>
          <w:i/>
          <w:iCs/>
          <w:color w:val="000000"/>
          <w:kern w:val="24"/>
          <w:sz w:val="22"/>
        </w:rPr>
        <w:t>E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bscript"/>
        </w:rPr>
        <w:t>0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, inner potential correction; R factor (%) indicates the goodness of the fit. The accuracies of the</w:t>
      </w:r>
      <w:r w:rsidRPr="009F6EE8">
        <w:rPr>
          <w:rFonts w:ascii="Times New Roman" w:hAnsi="Times New Roman" w:cs="Times New Roman" w:hint="eastAsia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above parameters were estimated as N, ±20%; R, ±1%; σ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 xml:space="preserve">2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±20%;</w:t>
      </w:r>
      <w:r w:rsidRPr="009F6EE8">
        <w:rPr>
          <w:rFonts w:ascii="Times New Roman" w:hAnsi="Times New Roman" w:cs="Times New Roman" w:hint="eastAsia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 w:hint="eastAsia"/>
          <w:bCs/>
          <w:color w:val="000000"/>
          <w:kern w:val="24"/>
          <w:sz w:val="22"/>
        </w:rPr>
        <w:t>Δ</w:t>
      </w:r>
      <w:r w:rsidRPr="009F6EE8">
        <w:rPr>
          <w:rFonts w:ascii="Times New Roman" w:hAnsi="Times New Roman" w:cs="Times New Roman"/>
          <w:bCs/>
          <w:i/>
          <w:iCs/>
          <w:color w:val="000000"/>
          <w:kern w:val="24"/>
          <w:sz w:val="22"/>
        </w:rPr>
        <w:t>E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bscript"/>
        </w:rPr>
        <w:t>0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, ±20%. For Ni foil, La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O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bscript"/>
        </w:rPr>
        <w:t>3</w:t>
      </w:r>
      <w:r w:rsidRPr="009F6EE8">
        <w:rPr>
          <w:rFonts w:ascii="Times New Roman" w:hAnsi="Times New Roman" w:cs="Times New Roman"/>
          <w:sz w:val="22"/>
          <w:szCs w:val="24"/>
        </w:rPr>
        <w:t xml:space="preserve">, and LaNi-Phen/COF-5 samples,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S</w:t>
      </w:r>
      <w:r w:rsidRPr="009F6EE8">
        <w:rPr>
          <w:rFonts w:ascii="Times New Roman" w:hAnsi="Times New Roman" w:cs="Times New Roman"/>
          <w:sz w:val="22"/>
          <w:szCs w:val="24"/>
          <w:vertAlign w:val="subscript"/>
        </w:rPr>
        <w:t>0</w:t>
      </w:r>
      <w:r w:rsidRPr="009F6EE8">
        <w:rPr>
          <w:rFonts w:ascii="Times New Roman" w:hAnsi="Times New Roman" w:cs="Times New Roman"/>
          <w:sz w:val="22"/>
          <w:szCs w:val="24"/>
          <w:vertAlign w:val="superscript"/>
        </w:rPr>
        <w:t>2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was determined from Ni foil (0.875), La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O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bscript"/>
        </w:rPr>
        <w:t xml:space="preserve">3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(0.907), and Porphyrin-Cu (II) (0.853) reference fitting.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b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Fitting range: </w:t>
      </w:r>
      <w:r w:rsidRPr="009F6EE8">
        <w:rPr>
          <w:rFonts w:ascii="Times New Roman" w:hAnsi="Times New Roman" w:cs="Times New Roman"/>
          <w:sz w:val="22"/>
          <w:szCs w:val="24"/>
        </w:rPr>
        <w:t>2.5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k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14.5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="00F63E9F" w:rsidRPr="003F4B75">
        <w:rPr>
          <w:rFonts w:ascii="Times New Roman" w:hAnsi="Times New Roman" w:cs="Times New Roman"/>
          <w:color w:val="000000"/>
          <w:kern w:val="0"/>
          <w:sz w:val="22"/>
          <w:vertAlign w:val="superscript"/>
        </w:rPr>
        <w:t>−</w:t>
      </w:r>
      <w:r w:rsidRPr="009F6EE8">
        <w:rPr>
          <w:rFonts w:ascii="Times New Roman" w:hAnsi="Times New Roman" w:cs="Times New Roman"/>
          <w:sz w:val="22"/>
          <w:szCs w:val="24"/>
          <w:vertAlign w:val="superscript"/>
        </w:rPr>
        <w:t>1</w:t>
      </w:r>
      <w:r w:rsidRPr="009F6EE8">
        <w:rPr>
          <w:rFonts w:ascii="Times New Roman" w:hAnsi="Times New Roman" w:cs="Times New Roman"/>
          <w:sz w:val="22"/>
          <w:szCs w:val="24"/>
        </w:rPr>
        <w:t>, 1.0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R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3.0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.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c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Fitting range: </w:t>
      </w:r>
      <w:r w:rsidRPr="009F6EE8">
        <w:rPr>
          <w:rFonts w:ascii="Times New Roman" w:hAnsi="Times New Roman" w:cs="Times New Roman"/>
          <w:sz w:val="22"/>
          <w:szCs w:val="24"/>
        </w:rPr>
        <w:t>0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k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10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="00F63E9F" w:rsidRPr="0028008D">
        <w:rPr>
          <w:rFonts w:ascii="Times New Roman" w:hAnsi="Times New Roman" w:cs="Times New Roman"/>
          <w:color w:val="000000"/>
          <w:kern w:val="0"/>
          <w:sz w:val="22"/>
          <w:vertAlign w:val="superscript"/>
        </w:rPr>
        <w:t>−</w:t>
      </w:r>
      <w:r w:rsidRPr="009F6EE8">
        <w:rPr>
          <w:rFonts w:ascii="Times New Roman" w:hAnsi="Times New Roman" w:cs="Times New Roman"/>
          <w:sz w:val="22"/>
          <w:szCs w:val="24"/>
          <w:vertAlign w:val="superscript"/>
        </w:rPr>
        <w:t>1</w:t>
      </w:r>
      <w:r w:rsidRPr="009F6EE8">
        <w:rPr>
          <w:rFonts w:ascii="Times New Roman" w:hAnsi="Times New Roman" w:cs="Times New Roman"/>
          <w:sz w:val="22"/>
          <w:szCs w:val="24"/>
        </w:rPr>
        <w:t>,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1.0 ≤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R (Å)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≤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3.0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.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d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Fitting range: </w:t>
      </w:r>
      <w:r w:rsidRPr="009F6EE8">
        <w:rPr>
          <w:rFonts w:ascii="Times New Roman" w:hAnsi="Times New Roman" w:cs="Times New Roman"/>
          <w:sz w:val="22"/>
          <w:szCs w:val="24"/>
        </w:rPr>
        <w:t>2.5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k</w:t>
      </w:r>
      <w:r w:rsidRPr="009F6EE8">
        <w:rPr>
          <w:rFonts w:ascii="Times New Roman" w:hAnsi="Times New Roman" w:cs="Times New Roman"/>
          <w:sz w:val="22"/>
          <w:szCs w:val="24"/>
        </w:rPr>
        <w:t xml:space="preserve">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10.0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="00F63E9F" w:rsidRPr="0028008D">
        <w:rPr>
          <w:rFonts w:ascii="Times New Roman" w:hAnsi="Times New Roman" w:cs="Times New Roman"/>
          <w:color w:val="000000"/>
          <w:kern w:val="0"/>
          <w:sz w:val="22"/>
          <w:vertAlign w:val="superscript"/>
        </w:rPr>
        <w:t>−</w:t>
      </w:r>
      <w:r w:rsidRPr="009F6EE8">
        <w:rPr>
          <w:rFonts w:ascii="Times New Roman" w:hAnsi="Times New Roman" w:cs="Times New Roman"/>
          <w:sz w:val="22"/>
          <w:szCs w:val="24"/>
          <w:vertAlign w:val="superscript"/>
        </w:rPr>
        <w:t>1</w:t>
      </w:r>
      <w:r w:rsidRPr="009F6EE8">
        <w:rPr>
          <w:rFonts w:ascii="Times New Roman" w:hAnsi="Times New Roman" w:cs="Times New Roman"/>
          <w:sz w:val="22"/>
          <w:szCs w:val="24"/>
        </w:rPr>
        <w:t>, 1.0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R</w:t>
      </w:r>
      <w:r w:rsidRPr="009F6EE8">
        <w:rPr>
          <w:rFonts w:ascii="Times New Roman" w:hAnsi="Times New Roman" w:cs="Times New Roman"/>
          <w:sz w:val="22"/>
          <w:szCs w:val="24"/>
        </w:rPr>
        <w:t xml:space="preserve">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3.0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.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e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Fitting range: </w:t>
      </w:r>
      <w:r w:rsidRPr="009F6EE8">
        <w:rPr>
          <w:rFonts w:ascii="Times New Roman" w:hAnsi="Times New Roman" w:cs="Times New Roman"/>
          <w:sz w:val="22"/>
          <w:szCs w:val="24"/>
        </w:rPr>
        <w:t>0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k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10.0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="00F63E9F" w:rsidRPr="0028008D">
        <w:rPr>
          <w:rFonts w:ascii="Times New Roman" w:hAnsi="Times New Roman" w:cs="Times New Roman"/>
          <w:color w:val="000000"/>
          <w:kern w:val="0"/>
          <w:sz w:val="22"/>
          <w:vertAlign w:val="superscript"/>
        </w:rPr>
        <w:t>−</w:t>
      </w:r>
      <w:r w:rsidRPr="009F6EE8">
        <w:rPr>
          <w:rFonts w:ascii="Times New Roman" w:hAnsi="Times New Roman" w:cs="Times New Roman"/>
          <w:sz w:val="22"/>
          <w:szCs w:val="24"/>
          <w:vertAlign w:val="superscript"/>
        </w:rPr>
        <w:t>1</w:t>
      </w:r>
      <w:r w:rsidRPr="009F6EE8">
        <w:rPr>
          <w:rFonts w:ascii="Times New Roman" w:hAnsi="Times New Roman" w:cs="Times New Roman"/>
          <w:sz w:val="22"/>
          <w:szCs w:val="24"/>
        </w:rPr>
        <w:t>, 1.0 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i/>
          <w:iCs/>
          <w:sz w:val="22"/>
          <w:szCs w:val="24"/>
        </w:rPr>
        <w:t>R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>≤</w:t>
      </w:r>
      <w:r w:rsidR="00F63E9F">
        <w:rPr>
          <w:rFonts w:ascii="Times New Roman" w:hAnsi="Times New Roman" w:cs="Times New Roman"/>
          <w:sz w:val="22"/>
          <w:szCs w:val="24"/>
        </w:rPr>
        <w:t xml:space="preserve"> </w:t>
      </w:r>
      <w:r w:rsidRPr="009F6EE8">
        <w:rPr>
          <w:rFonts w:ascii="Times New Roman" w:hAnsi="Times New Roman" w:cs="Times New Roman"/>
          <w:sz w:val="22"/>
          <w:szCs w:val="24"/>
        </w:rPr>
        <w:t xml:space="preserve">3.0 </w:t>
      </w:r>
      <w:r w:rsidRPr="009F6EE8">
        <w:rPr>
          <w:rFonts w:ascii="Times New Roman" w:hAnsi="Times New Roman" w:cs="Times New Roman"/>
          <w:color w:val="000000"/>
          <w:kern w:val="0"/>
          <w:sz w:val="22"/>
        </w:rPr>
        <w:t>Å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.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  <w:vertAlign w:val="superscript"/>
        </w:rPr>
        <w:t>f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These coordination numbers were constrained as </w:t>
      </w:r>
      <w:r w:rsidRPr="009F6EE8">
        <w:rPr>
          <w:rFonts w:ascii="Times New Roman" w:hAnsi="Times New Roman" w:cs="Times New Roman"/>
          <w:bCs/>
          <w:i/>
          <w:iCs/>
          <w:color w:val="000000"/>
          <w:kern w:val="24"/>
          <w:sz w:val="22"/>
        </w:rPr>
        <w:t>N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(</w:t>
      </w:r>
      <w:r w:rsidRPr="009F6EE8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Ni</w:t>
      </w:r>
      <w:r w:rsidR="000F3335" w:rsidRPr="009F6EE8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-</w:t>
      </w:r>
      <w:r w:rsidRPr="009F6EE8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Ni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)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=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12.0 and </w:t>
      </w:r>
      <w:r w:rsidRPr="009F6EE8">
        <w:rPr>
          <w:rFonts w:ascii="Times New Roman" w:hAnsi="Times New Roman" w:cs="Times New Roman"/>
          <w:bCs/>
          <w:i/>
          <w:iCs/>
          <w:color w:val="000000"/>
          <w:kern w:val="24"/>
          <w:sz w:val="22"/>
        </w:rPr>
        <w:t>N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(</w:t>
      </w:r>
      <w:r w:rsidRPr="009F6EE8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L</w:t>
      </w:r>
      <w:r w:rsidRPr="009F6EE8">
        <w:rPr>
          <w:rFonts w:ascii="Times New Roman" w:eastAsia="等线" w:hAnsi="Times New Roman" w:cs="Times New Roman"/>
          <w:color w:val="000000"/>
          <w:sz w:val="24"/>
          <w:szCs w:val="24"/>
        </w:rPr>
        <w:t>a</w:t>
      </w:r>
      <w:r w:rsidR="000F3335" w:rsidRPr="009F6EE8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-</w:t>
      </w:r>
      <w:r w:rsidRPr="009F6EE8">
        <w:rPr>
          <w:rFonts w:ascii="Times New Roman" w:eastAsia="等线" w:hAnsi="Times New Roman" w:cs="Times New Roman"/>
          <w:color w:val="000000"/>
          <w:sz w:val="24"/>
          <w:szCs w:val="24"/>
        </w:rPr>
        <w:t>O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)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=</w:t>
      </w:r>
      <w:r w:rsidR="00F63E9F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>6.0 base</w:t>
      </w:r>
      <w:r w:rsidR="00AB534E">
        <w:rPr>
          <w:rFonts w:ascii="Times New Roman" w:hAnsi="Times New Roman" w:cs="Times New Roman"/>
          <w:bCs/>
          <w:color w:val="000000"/>
          <w:kern w:val="24"/>
          <w:sz w:val="22"/>
        </w:rPr>
        <w:t>d</w:t>
      </w:r>
      <w:r w:rsidRPr="009F6EE8">
        <w:rPr>
          <w:rFonts w:ascii="Times New Roman" w:hAnsi="Times New Roman" w:cs="Times New Roman"/>
          <w:bCs/>
          <w:color w:val="000000"/>
          <w:kern w:val="24"/>
          <w:sz w:val="22"/>
        </w:rPr>
        <w:t xml:space="preserve"> on the crystal structure.</w:t>
      </w:r>
    </w:p>
    <w:p w14:paraId="49A3530C" w14:textId="06B1F345" w:rsidR="00E34B54" w:rsidRPr="009F6EE8" w:rsidRDefault="007250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F6EE8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14:paraId="0B388726" w14:textId="34AAF663" w:rsidR="00E34B54" w:rsidRPr="009F6EE8" w:rsidRDefault="00E34B54" w:rsidP="00E34B54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Table 3 Photocatalytic CO</w:t>
      </w:r>
      <w:r w:rsidRPr="009F6EE8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 reduction performance over </w:t>
      </w:r>
      <w:r w:rsidRPr="009F6EE8">
        <w:rPr>
          <w:rFonts w:ascii="Times New Roman" w:hAnsi="Times New Roman" w:cs="Times New Roman"/>
          <w:b/>
          <w:bCs/>
          <w:kern w:val="0"/>
          <w:sz w:val="24"/>
          <w:szCs w:val="28"/>
        </w:rPr>
        <w:t>La</w:t>
      </w:r>
      <w:r w:rsidRPr="009F6EE8">
        <w:rPr>
          <w:rFonts w:ascii="Times New Roman" w:hAnsi="Times New Roman" w:cs="Times New Roman"/>
          <w:b/>
          <w:bCs/>
          <w:kern w:val="0"/>
          <w:sz w:val="24"/>
          <w:szCs w:val="28"/>
          <w:vertAlign w:val="subscript"/>
        </w:rPr>
        <w:t>x</w:t>
      </w:r>
      <w:r w:rsidRPr="009F6EE8">
        <w:rPr>
          <w:rFonts w:ascii="Times New Roman" w:hAnsi="Times New Roman" w:cs="Times New Roman"/>
          <w:b/>
          <w:bCs/>
          <w:kern w:val="0"/>
          <w:sz w:val="24"/>
          <w:szCs w:val="28"/>
        </w:rPr>
        <w:t>Ni</w:t>
      </w:r>
      <w:r w:rsidRPr="009F6EE8">
        <w:rPr>
          <w:rFonts w:ascii="Times New Roman" w:hAnsi="Times New Roman" w:cs="Times New Roman"/>
          <w:b/>
          <w:bCs/>
          <w:kern w:val="0"/>
          <w:sz w:val="24"/>
          <w:szCs w:val="28"/>
          <w:vertAlign w:val="subscript"/>
        </w:rPr>
        <w:t>1</w:t>
      </w:r>
      <w:r w:rsidR="00F63E9F" w:rsidRPr="00F63E9F">
        <w:rPr>
          <w:rFonts w:ascii="Times New Roman" w:hAnsi="Times New Roman" w:cs="Times New Roman"/>
          <w:b/>
          <w:bCs/>
          <w:kern w:val="0"/>
          <w:sz w:val="24"/>
          <w:szCs w:val="28"/>
          <w:vertAlign w:val="subscript"/>
        </w:rPr>
        <w:t>−</w:t>
      </w:r>
      <w:r w:rsidRPr="009F6EE8">
        <w:rPr>
          <w:rFonts w:ascii="Times New Roman" w:hAnsi="Times New Roman" w:cs="Times New Roman"/>
          <w:b/>
          <w:bCs/>
          <w:kern w:val="0"/>
          <w:sz w:val="24"/>
          <w:szCs w:val="28"/>
          <w:vertAlign w:val="subscript"/>
        </w:rPr>
        <w:t>x</w:t>
      </w:r>
      <w:r w:rsidRPr="009F6EE8">
        <w:rPr>
          <w:rFonts w:ascii="Times New Roman" w:hAnsi="Times New Roman" w:cs="Times New Roman"/>
          <w:b/>
          <w:bCs/>
          <w:kern w:val="0"/>
          <w:sz w:val="24"/>
          <w:szCs w:val="28"/>
        </w:rPr>
        <w:t>-Phen/COF-5</w:t>
      </w:r>
      <w:r w:rsidRPr="009F6EE8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8"/>
        </w:rPr>
        <w:t>with various La-Ni metal ion doping proportions.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96"/>
        <w:gridCol w:w="2506"/>
        <w:gridCol w:w="2282"/>
        <w:gridCol w:w="1120"/>
        <w:gridCol w:w="1502"/>
      </w:tblGrid>
      <w:tr w:rsidR="00835873" w:rsidRPr="009F6EE8" w14:paraId="065D8BEB" w14:textId="2B065F6F" w:rsidTr="003F4B75">
        <w:trPr>
          <w:trHeight w:val="656"/>
          <w:jc w:val="center"/>
        </w:trPr>
        <w:tc>
          <w:tcPr>
            <w:tcW w:w="89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2A57681" w14:textId="7FACECC6" w:rsidR="00835873" w:rsidRPr="003F4B75" w:rsidRDefault="00835873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Entry</w:t>
            </w:r>
            <w:r w:rsidRPr="003F4B7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506" w:type="dxa"/>
            <w:vMerge w:val="restart"/>
            <w:tcBorders>
              <w:top w:val="single" w:sz="12" w:space="0" w:color="auto"/>
            </w:tcBorders>
            <w:vAlign w:val="center"/>
          </w:tcPr>
          <w:p w14:paraId="7D18D292" w14:textId="395F0721" w:rsidR="00835873" w:rsidRPr="003F4B75" w:rsidRDefault="00835873" w:rsidP="0083587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Catalyst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B7C51A" w14:textId="5CCF4CC0" w:rsidR="00835873" w:rsidRPr="003F4B75" w:rsidRDefault="00835873" w:rsidP="00E34B5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Production rates (</w:t>
            </w:r>
            <w:r w:rsidR="00735B04" w:rsidRPr="003F4B75">
              <w:rPr>
                <w:rFonts w:ascii="Times New Roman" w:hAnsi="Times New Roman"/>
                <w:b/>
                <w:color w:val="0D0D0D" w:themeColor="text1" w:themeTint="F2"/>
                <w:sz w:val="24"/>
                <w:szCs w:val="24"/>
                <w:shd w:val="clear" w:color="auto" w:fill="FFFFFF"/>
              </w:rPr>
              <w:t>μmol</w:t>
            </w:r>
            <w:r w:rsidR="00735B04" w:rsidRPr="003F4B75">
              <w:rPr>
                <w:rFonts w:ascii="Times New Roman" w:hAnsi="Times New Roman" w:hint="eastAsia"/>
                <w:b/>
                <w:color w:val="0D0D0D" w:themeColor="text1" w:themeTint="F2"/>
                <w:sz w:val="24"/>
                <w:szCs w:val="24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color w:val="0D0D0D" w:themeColor="text1" w:themeTint="F2"/>
                <w:sz w:val="24"/>
                <w:szCs w:val="24"/>
                <w:shd w:val="clear" w:color="auto" w:fill="FFFFFF"/>
              </w:rPr>
              <w:t>g</w:t>
            </w:r>
            <w:r w:rsidR="00735B04" w:rsidRPr="003F4B75">
              <w:rPr>
                <w:rFonts w:ascii="Times New Roman" w:hAnsi="Times New Roman" w:cs="Times New Roman"/>
                <w:b/>
                <w:sz w:val="24"/>
                <w:szCs w:val="28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color w:val="0D0D0D" w:themeColor="text1" w:themeTint="F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="00735B04" w:rsidRPr="003F4B75">
              <w:rPr>
                <w:rFonts w:ascii="Times New Roman" w:hAnsi="Times New Roman" w:hint="eastAsia"/>
                <w:b/>
                <w:color w:val="0D0D0D" w:themeColor="text1" w:themeTint="F2"/>
                <w:sz w:val="24"/>
                <w:szCs w:val="24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color w:val="0D0D0D" w:themeColor="text1" w:themeTint="F2"/>
                <w:sz w:val="24"/>
                <w:szCs w:val="24"/>
                <w:shd w:val="clear" w:color="auto" w:fill="FFFFFF"/>
              </w:rPr>
              <w:t>h</w:t>
            </w:r>
            <w:r w:rsidR="00735B04" w:rsidRPr="003F4B75">
              <w:rPr>
                <w:rFonts w:ascii="Times New Roman" w:hAnsi="Times New Roman" w:cs="Times New Roman"/>
                <w:b/>
                <w:sz w:val="24"/>
                <w:szCs w:val="28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color w:val="0D0D0D" w:themeColor="text1" w:themeTint="F2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502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111790C" w14:textId="17C05990" w:rsidR="00835873" w:rsidRPr="003F4B75" w:rsidRDefault="0083587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35B04">
              <w:rPr>
                <w:rFonts w:ascii="Times New Roman" w:hAnsi="Times New Roman" w:cs="Times New Roman"/>
                <w:b/>
                <w:i/>
                <w:iCs/>
                <w:color w:val="000000"/>
                <w:kern w:val="24"/>
                <w:sz w:val="24"/>
                <w:szCs w:val="24"/>
              </w:rPr>
              <w:t>S</w:t>
            </w:r>
            <w:r w:rsidRPr="00735B04">
              <w:rPr>
                <w:rFonts w:ascii="Times New Roman" w:hAnsi="Times New Roman" w:cs="Times New Roman"/>
                <w:b/>
                <w:i/>
                <w:iCs/>
                <w:color w:val="000000"/>
                <w:kern w:val="24"/>
                <w:sz w:val="24"/>
                <w:szCs w:val="24"/>
                <w:vertAlign w:val="subscript"/>
              </w:rPr>
              <w:t>CO</w:t>
            </w:r>
            <w:r w:rsidR="00735B04" w:rsidRPr="00735B04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 xml:space="preserve"> </w:t>
            </w: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(%)</w:t>
            </w: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835873" w:rsidRPr="009F6EE8" w14:paraId="6FE546BB" w14:textId="77777777" w:rsidTr="003F4B75">
        <w:trPr>
          <w:trHeight w:val="583"/>
          <w:jc w:val="center"/>
        </w:trPr>
        <w:tc>
          <w:tcPr>
            <w:tcW w:w="89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03C35D" w14:textId="77777777" w:rsidR="00835873" w:rsidRPr="009F6EE8" w:rsidRDefault="00835873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14:paraId="5A5EC158" w14:textId="77777777" w:rsidR="00835873" w:rsidRPr="009F6EE8" w:rsidRDefault="00835873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6A9862" w14:textId="3C531523" w:rsidR="00835873" w:rsidRPr="003F4B75" w:rsidRDefault="00835873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CO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64BA06" w14:textId="269A7DFB" w:rsidR="00835873" w:rsidRPr="003F4B75" w:rsidRDefault="00835873" w:rsidP="00E34B5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H</w:t>
            </w:r>
            <w:r w:rsidRPr="003F4B75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414A87" w14:textId="77777777" w:rsidR="00835873" w:rsidRPr="00E6402E" w:rsidRDefault="00835873" w:rsidP="00755A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</w:p>
        </w:tc>
      </w:tr>
      <w:tr w:rsidR="00835873" w:rsidRPr="009F6EE8" w14:paraId="3E2AC64E" w14:textId="2EBA0972" w:rsidTr="003F4B75">
        <w:trPr>
          <w:trHeight w:val="569"/>
          <w:jc w:val="center"/>
        </w:trPr>
        <w:tc>
          <w:tcPr>
            <w:tcW w:w="89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DCD5F95" w14:textId="4513D833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  <w:bottom w:val="nil"/>
            </w:tcBorders>
          </w:tcPr>
          <w:p w14:paraId="3CBF17FF" w14:textId="2E810FB9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COF-5</w:t>
            </w:r>
            <w:r w:rsidR="00D6799A"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 xml:space="preserve"> colloid</w:t>
            </w:r>
          </w:p>
        </w:tc>
        <w:tc>
          <w:tcPr>
            <w:tcW w:w="228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AD8AD38" w14:textId="73951FD7" w:rsidR="00835873" w:rsidRPr="009F6EE8" w:rsidRDefault="00A654F0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39.9</w:t>
            </w:r>
          </w:p>
        </w:tc>
        <w:tc>
          <w:tcPr>
            <w:tcW w:w="112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57A323B" w14:textId="4190AC25" w:rsidR="00835873" w:rsidRPr="009F6EE8" w:rsidRDefault="00A654F0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16.5</w:t>
            </w:r>
          </w:p>
        </w:tc>
        <w:tc>
          <w:tcPr>
            <w:tcW w:w="150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BE5E90E" w14:textId="293A091C" w:rsidR="00835873" w:rsidRPr="009F6EE8" w:rsidRDefault="00A654F0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70.7</w:t>
            </w:r>
          </w:p>
        </w:tc>
      </w:tr>
      <w:tr w:rsidR="00D6799A" w:rsidRPr="009F6EE8" w14:paraId="178C292D" w14:textId="77777777" w:rsidTr="003F4B75">
        <w:trPr>
          <w:trHeight w:val="569"/>
          <w:jc w:val="center"/>
        </w:trPr>
        <w:tc>
          <w:tcPr>
            <w:tcW w:w="8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FC4E89" w14:textId="770959F0" w:rsidR="00D6799A" w:rsidRPr="009F6EE8" w:rsidRDefault="00D6799A" w:rsidP="00D6799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06" w:type="dxa"/>
            <w:tcBorders>
              <w:top w:val="nil"/>
              <w:bottom w:val="nil"/>
            </w:tcBorders>
          </w:tcPr>
          <w:p w14:paraId="3A5DAB3F" w14:textId="59A213CB" w:rsidR="00D6799A" w:rsidRPr="009F6EE8" w:rsidRDefault="00D6799A" w:rsidP="00D6799A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Ni-Phen/COF-5</w:t>
            </w:r>
          </w:p>
        </w:tc>
        <w:tc>
          <w:tcPr>
            <w:tcW w:w="22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7F62AF" w14:textId="39DE4084" w:rsidR="00D6799A" w:rsidRPr="009F6EE8" w:rsidRDefault="00D6799A" w:rsidP="00D6799A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224.4</w:t>
            </w:r>
          </w:p>
        </w:tc>
        <w:tc>
          <w:tcPr>
            <w:tcW w:w="11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F9A266" w14:textId="1E5DE5C4" w:rsidR="00D6799A" w:rsidRPr="009F6EE8" w:rsidRDefault="00D6799A" w:rsidP="00D6799A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21.7</w:t>
            </w:r>
          </w:p>
        </w:tc>
        <w:tc>
          <w:tcPr>
            <w:tcW w:w="15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D80031" w14:textId="13445391" w:rsidR="00D6799A" w:rsidRPr="009F6EE8" w:rsidRDefault="00D6799A" w:rsidP="00D6799A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bookmarkStart w:id="7" w:name="_Hlk105513766"/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91.2</w:t>
            </w:r>
            <w:bookmarkEnd w:id="7"/>
          </w:p>
        </w:tc>
      </w:tr>
      <w:tr w:rsidR="00835873" w:rsidRPr="009F6EE8" w14:paraId="4F8693D0" w14:textId="231B7656" w:rsidTr="003F4B75">
        <w:trPr>
          <w:trHeight w:val="554"/>
          <w:jc w:val="center"/>
        </w:trPr>
        <w:tc>
          <w:tcPr>
            <w:tcW w:w="89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A0680DF" w14:textId="05508202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  <w:p w14:paraId="368A9905" w14:textId="74996A1B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6" w:type="dxa"/>
            <w:tcBorders>
              <w:top w:val="nil"/>
            </w:tcBorders>
          </w:tcPr>
          <w:p w14:paraId="7E697A63" w14:textId="7FE872C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0.1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0.9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1D1C85" w14:textId="0A0860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236.8</w:t>
            </w:r>
          </w:p>
        </w:tc>
        <w:tc>
          <w:tcPr>
            <w:tcW w:w="11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DC1400" w14:textId="70859811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19.3</w:t>
            </w:r>
          </w:p>
        </w:tc>
        <w:tc>
          <w:tcPr>
            <w:tcW w:w="15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F81D3D" w14:textId="5319CCAD" w:rsidR="00835873" w:rsidRPr="009F6EE8" w:rsidRDefault="000F16B5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9</w:t>
            </w:r>
            <w:r w:rsidRPr="009F6EE8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2.5</w:t>
            </w:r>
          </w:p>
        </w:tc>
      </w:tr>
      <w:tr w:rsidR="00835873" w:rsidRPr="009F6EE8" w14:paraId="665C80F3" w14:textId="20F821EC" w:rsidTr="003F4B75">
        <w:trPr>
          <w:trHeight w:val="554"/>
          <w:jc w:val="center"/>
        </w:trPr>
        <w:tc>
          <w:tcPr>
            <w:tcW w:w="896" w:type="dxa"/>
            <w:vMerge/>
            <w:shd w:val="clear" w:color="auto" w:fill="auto"/>
            <w:vAlign w:val="center"/>
          </w:tcPr>
          <w:p w14:paraId="78E1668E" w14:textId="777777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</w:tcPr>
          <w:p w14:paraId="39DA0256" w14:textId="676DA610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0.2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0.8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28472D" w14:textId="2F891AE8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299.4</w:t>
            </w:r>
          </w:p>
        </w:tc>
        <w:tc>
          <w:tcPr>
            <w:tcW w:w="11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3F7145" w14:textId="01AFEE22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17.</w:t>
            </w: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15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E961DE" w14:textId="476576BA" w:rsidR="00835873" w:rsidRPr="009F6EE8" w:rsidRDefault="000F16B5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94.3</w:t>
            </w:r>
          </w:p>
        </w:tc>
      </w:tr>
      <w:tr w:rsidR="00835873" w:rsidRPr="009F6EE8" w14:paraId="4E60D830" w14:textId="53311D68" w:rsidTr="003F4B75">
        <w:trPr>
          <w:trHeight w:val="513"/>
          <w:jc w:val="center"/>
        </w:trPr>
        <w:tc>
          <w:tcPr>
            <w:tcW w:w="896" w:type="dxa"/>
            <w:vMerge w:val="restart"/>
            <w:shd w:val="clear" w:color="auto" w:fill="auto"/>
            <w:vAlign w:val="center"/>
          </w:tcPr>
          <w:p w14:paraId="3E6862F4" w14:textId="5CFF235F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  <w:p w14:paraId="05CBDB7F" w14:textId="78DD162A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2506" w:type="dxa"/>
          </w:tcPr>
          <w:p w14:paraId="1F76FC55" w14:textId="124062D0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0.3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0.7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78B05C38" w14:textId="7B985EBA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342.9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0CEBC51" w14:textId="4EC1CAAF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22.8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361B3F86" w14:textId="4C9778E5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93.8</w:t>
            </w:r>
          </w:p>
        </w:tc>
      </w:tr>
      <w:tr w:rsidR="00835873" w:rsidRPr="009F6EE8" w14:paraId="3C5BAF97" w14:textId="6305C7C7" w:rsidTr="003F4B75">
        <w:trPr>
          <w:trHeight w:val="513"/>
          <w:jc w:val="center"/>
        </w:trPr>
        <w:tc>
          <w:tcPr>
            <w:tcW w:w="896" w:type="dxa"/>
            <w:vMerge/>
            <w:shd w:val="clear" w:color="auto" w:fill="auto"/>
            <w:vAlign w:val="center"/>
          </w:tcPr>
          <w:p w14:paraId="7452817A" w14:textId="777777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506" w:type="dxa"/>
          </w:tcPr>
          <w:p w14:paraId="4FA004FB" w14:textId="74A8CF06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0.4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0.6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1C3E0F92" w14:textId="32BB1EF9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446.5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3E81D66" w14:textId="5A7B8DE6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4"/>
                <w:szCs w:val="24"/>
              </w:rPr>
              <w:t>1</w:t>
            </w: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4ABC7EDD" w14:textId="6F943886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96.2</w:t>
            </w:r>
          </w:p>
        </w:tc>
      </w:tr>
      <w:tr w:rsidR="00835873" w:rsidRPr="009F6EE8" w14:paraId="1A2BC4C8" w14:textId="4EE73E7C" w:rsidTr="003F4B75">
        <w:trPr>
          <w:trHeight w:val="513"/>
          <w:jc w:val="center"/>
        </w:trPr>
        <w:tc>
          <w:tcPr>
            <w:tcW w:w="896" w:type="dxa"/>
            <w:vMerge w:val="restart"/>
            <w:shd w:val="clear" w:color="auto" w:fill="auto"/>
            <w:vAlign w:val="center"/>
          </w:tcPr>
          <w:p w14:paraId="4B0EE37E" w14:textId="555F397A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  <w:p w14:paraId="246BFC63" w14:textId="6F0DBFA9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color w:val="000000" w:themeColor="text1"/>
                <w:kern w:val="24"/>
                <w:sz w:val="24"/>
                <w:szCs w:val="24"/>
              </w:rPr>
              <w:t>8</w:t>
            </w:r>
          </w:p>
        </w:tc>
        <w:tc>
          <w:tcPr>
            <w:tcW w:w="2506" w:type="dxa"/>
          </w:tcPr>
          <w:p w14:paraId="1FB4FF0F" w14:textId="72E893C4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0.5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0.5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5DBE3535" w14:textId="48EBF8CF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549.5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650C2AE3" w14:textId="442A4CB2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1</w:t>
            </w:r>
            <w:r w:rsidRPr="009F6EE8">
              <w:rPr>
                <w:rFonts w:ascii="Times New Roman" w:eastAsia="等线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.8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1ED6313D" w14:textId="06E29962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96.5</w:t>
            </w:r>
          </w:p>
        </w:tc>
      </w:tr>
      <w:tr w:rsidR="00835873" w:rsidRPr="009F6EE8" w14:paraId="41D612A4" w14:textId="0E20FBB1" w:rsidTr="003F4B75">
        <w:trPr>
          <w:trHeight w:val="513"/>
          <w:jc w:val="center"/>
        </w:trPr>
        <w:tc>
          <w:tcPr>
            <w:tcW w:w="896" w:type="dxa"/>
            <w:vMerge/>
            <w:shd w:val="clear" w:color="auto" w:fill="auto"/>
            <w:vAlign w:val="center"/>
          </w:tcPr>
          <w:p w14:paraId="1C28FB69" w14:textId="777777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6" w:type="dxa"/>
          </w:tcPr>
          <w:p w14:paraId="6F312806" w14:textId="63CF3DAD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0.6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0.4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6B419AF2" w14:textId="7DA99E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605.8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4EE231C5" w14:textId="5E781D24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11.</w:t>
            </w:r>
            <w:r w:rsidR="000F16B5"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569C3625" w14:textId="24B63D49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98.</w:t>
            </w:r>
            <w:r w:rsidR="000F16B5" w:rsidRPr="009F6EE8">
              <w:rPr>
                <w:rFonts w:ascii="Times New Roman" w:eastAsia="等线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835873" w:rsidRPr="009F6EE8" w14:paraId="77B9727A" w14:textId="02AC999B" w:rsidTr="003F4B75">
        <w:trPr>
          <w:trHeight w:val="502"/>
          <w:jc w:val="center"/>
        </w:trPr>
        <w:tc>
          <w:tcPr>
            <w:tcW w:w="896" w:type="dxa"/>
            <w:vMerge w:val="restart"/>
            <w:shd w:val="clear" w:color="auto" w:fill="auto"/>
            <w:vAlign w:val="center"/>
          </w:tcPr>
          <w:p w14:paraId="11C9A756" w14:textId="7F72514C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  <w:p w14:paraId="4C95F851" w14:textId="72C5D42C" w:rsidR="00835873" w:rsidRPr="009F6EE8" w:rsidRDefault="00D6799A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1</w:t>
            </w: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</w:t>
            </w:r>
          </w:p>
        </w:tc>
        <w:tc>
          <w:tcPr>
            <w:tcW w:w="2506" w:type="dxa"/>
          </w:tcPr>
          <w:p w14:paraId="6DF1086B" w14:textId="379AAA18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0.7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0.3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tcBorders>
              <w:bottom w:val="nil"/>
            </w:tcBorders>
            <w:shd w:val="clear" w:color="auto" w:fill="auto"/>
            <w:vAlign w:val="center"/>
          </w:tcPr>
          <w:p w14:paraId="306413FE" w14:textId="4BD9647E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5</w:t>
            </w:r>
            <w:r w:rsidRPr="009F6EE8">
              <w:rPr>
                <w:rFonts w:ascii="Times New Roman" w:eastAsia="等线" w:hAnsi="Times New Roman" w:hint="eastAsia"/>
                <w:color w:val="000000"/>
                <w:sz w:val="24"/>
                <w:szCs w:val="24"/>
              </w:rPr>
              <w:t>6</w:t>
            </w: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 w14:paraId="0A5FC594" w14:textId="647A90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502" w:type="dxa"/>
            <w:tcBorders>
              <w:bottom w:val="nil"/>
            </w:tcBorders>
            <w:shd w:val="clear" w:color="auto" w:fill="auto"/>
            <w:vAlign w:val="center"/>
          </w:tcPr>
          <w:p w14:paraId="172B6B20" w14:textId="05A097EF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97.5</w:t>
            </w:r>
          </w:p>
        </w:tc>
      </w:tr>
      <w:tr w:rsidR="00835873" w:rsidRPr="009F6EE8" w14:paraId="57FEE208" w14:textId="78583C47" w:rsidTr="003F4B75">
        <w:trPr>
          <w:trHeight w:val="502"/>
          <w:jc w:val="center"/>
        </w:trPr>
        <w:tc>
          <w:tcPr>
            <w:tcW w:w="896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2069B9F1" w14:textId="777777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  <w:tcBorders>
              <w:bottom w:val="nil"/>
            </w:tcBorders>
          </w:tcPr>
          <w:p w14:paraId="7D5C02C9" w14:textId="44F92A49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0.8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0.2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tcBorders>
              <w:bottom w:val="nil"/>
            </w:tcBorders>
            <w:shd w:val="clear" w:color="auto" w:fill="auto"/>
            <w:vAlign w:val="center"/>
          </w:tcPr>
          <w:p w14:paraId="130F23B4" w14:textId="52DCD81F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473.7</w:t>
            </w:r>
          </w:p>
        </w:tc>
        <w:tc>
          <w:tcPr>
            <w:tcW w:w="1120" w:type="dxa"/>
            <w:tcBorders>
              <w:bottom w:val="nil"/>
            </w:tcBorders>
            <w:shd w:val="clear" w:color="auto" w:fill="auto"/>
            <w:vAlign w:val="center"/>
          </w:tcPr>
          <w:p w14:paraId="46D95900" w14:textId="032ADB7B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</w:t>
            </w:r>
            <w:r w:rsidRPr="009F6EE8">
              <w:rPr>
                <w:rFonts w:ascii="Times New Roman" w:eastAsia="等线" w:hAnsi="Times New Roman" w:hint="eastAsia"/>
                <w:color w:val="000000"/>
                <w:sz w:val="24"/>
                <w:szCs w:val="24"/>
              </w:rPr>
              <w:t>6</w:t>
            </w: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.7</w:t>
            </w:r>
          </w:p>
        </w:tc>
        <w:tc>
          <w:tcPr>
            <w:tcW w:w="1502" w:type="dxa"/>
            <w:tcBorders>
              <w:bottom w:val="nil"/>
            </w:tcBorders>
            <w:shd w:val="clear" w:color="auto" w:fill="auto"/>
            <w:vAlign w:val="center"/>
          </w:tcPr>
          <w:p w14:paraId="1B384013" w14:textId="5512CDEF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96.6</w:t>
            </w:r>
          </w:p>
        </w:tc>
      </w:tr>
      <w:tr w:rsidR="00835873" w:rsidRPr="009F6EE8" w14:paraId="3695BA5B" w14:textId="5BB0AE3F" w:rsidTr="003F4B75">
        <w:trPr>
          <w:trHeight w:val="502"/>
          <w:jc w:val="center"/>
        </w:trPr>
        <w:tc>
          <w:tcPr>
            <w:tcW w:w="89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68323188" w14:textId="2F6EBCA3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 w:hint="eastAsia"/>
                <w:bCs/>
                <w:color w:val="000000"/>
                <w:kern w:val="24"/>
                <w:sz w:val="24"/>
                <w:szCs w:val="24"/>
              </w:rPr>
              <w:t>1</w:t>
            </w:r>
            <w:r w:rsidR="00D6799A"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</w:t>
            </w:r>
          </w:p>
          <w:p w14:paraId="68A32C6F" w14:textId="3F189D5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</w:t>
            </w:r>
            <w:r w:rsidR="00D6799A" w:rsidRPr="009F6EE8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506" w:type="dxa"/>
            <w:tcBorders>
              <w:top w:val="nil"/>
            </w:tcBorders>
          </w:tcPr>
          <w:p w14:paraId="39C64962" w14:textId="1246948D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0.9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Ni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  <w:vertAlign w:val="subscript"/>
              </w:rPr>
              <w:t>0.1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-Phen/COF-5</w:t>
            </w:r>
          </w:p>
        </w:tc>
        <w:tc>
          <w:tcPr>
            <w:tcW w:w="22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EC8C18" w14:textId="4DE3DDF1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248.9</w:t>
            </w:r>
          </w:p>
        </w:tc>
        <w:tc>
          <w:tcPr>
            <w:tcW w:w="11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C75287" w14:textId="59423030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4"/>
                <w:szCs w:val="24"/>
              </w:rPr>
              <w:t>1</w:t>
            </w: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5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B5EEC4" w14:textId="1DF48D71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95.4</w:t>
            </w:r>
          </w:p>
        </w:tc>
      </w:tr>
      <w:tr w:rsidR="00835873" w:rsidRPr="009F6EE8" w14:paraId="4B468D0F" w14:textId="023B27EF" w:rsidTr="003F4B75">
        <w:trPr>
          <w:trHeight w:val="502"/>
          <w:jc w:val="center"/>
        </w:trPr>
        <w:tc>
          <w:tcPr>
            <w:tcW w:w="89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1B1724" w14:textId="77777777" w:rsidR="00835873" w:rsidRPr="009F6EE8" w:rsidRDefault="00835873" w:rsidP="0091051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6" w:type="dxa"/>
            <w:tcBorders>
              <w:bottom w:val="single" w:sz="12" w:space="0" w:color="auto"/>
            </w:tcBorders>
          </w:tcPr>
          <w:p w14:paraId="3FA49245" w14:textId="336BE919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a-Phen/COF-5</w:t>
            </w:r>
          </w:p>
        </w:tc>
        <w:tc>
          <w:tcPr>
            <w:tcW w:w="228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F539101" w14:textId="06F9FE7C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195.4</w:t>
            </w:r>
          </w:p>
        </w:tc>
        <w:tc>
          <w:tcPr>
            <w:tcW w:w="112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3EE8D70" w14:textId="1B319920" w:rsidR="00835873" w:rsidRPr="009F6EE8" w:rsidRDefault="00835873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150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1B4AC66" w14:textId="1D30127D" w:rsidR="00835873" w:rsidRPr="009F6EE8" w:rsidRDefault="000F16B5" w:rsidP="0091051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8" w:name="_Hlk105513757"/>
            <w:r w:rsidRPr="009F6EE8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95.9</w:t>
            </w:r>
            <w:bookmarkEnd w:id="8"/>
          </w:p>
        </w:tc>
      </w:tr>
    </w:tbl>
    <w:p w14:paraId="49E30622" w14:textId="3F1478F8" w:rsidR="0091051D" w:rsidRPr="009F6EE8" w:rsidRDefault="0091051D" w:rsidP="005D3639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Reaction conditions: 10 mg catalyst and 30 mg (molar concentration of 2.4 mM)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BIH as a sacrificial agent; 50 mL CH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CN and 2 mL H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O; UV-</w:t>
      </w:r>
      <w:r w:rsidR="003B5A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</w:t>
      </w:r>
      <w:r w:rsidR="003B5A03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is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light irradiation (350 W Xenon lamp, </w:t>
      </w:r>
      <w:r w:rsidRPr="003F4B75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λ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&gt;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380 </w:t>
      </w:r>
      <w:r w:rsidRPr="009F6EE8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nm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), 1 atm CO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25 °C.</w:t>
      </w:r>
    </w:p>
    <w:p w14:paraId="096BE4E3" w14:textId="073A4EDA" w:rsidR="000413CA" w:rsidRPr="009F6EE8" w:rsidRDefault="0091051D" w:rsidP="005D3639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b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Electron selectivity (</w:t>
      </w:r>
      <w:r w:rsidRPr="009F6EE8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Sel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  <w:vertAlign w:val="subscript"/>
        </w:rPr>
        <w:t>electron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of CO: </w:t>
      </w:r>
      <w:r w:rsidRPr="009F6EE8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S</w:t>
      </w:r>
      <w:r w:rsidR="00057C0F" w:rsidRPr="009F6EE8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vertAlign w:val="subscript"/>
        </w:rPr>
        <w:t>CO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(%)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=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[2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(CO)]/[2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(CO)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+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(H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)]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×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100%</w:t>
      </w:r>
      <w:r w:rsidR="00057C0F"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where 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(CO) and </w:t>
      </w:r>
      <w:r w:rsidRPr="009F6EE8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(H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denote the formation rates of CO and H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respectively.</w:t>
      </w:r>
    </w:p>
    <w:p w14:paraId="4F102E1B" w14:textId="77777777" w:rsidR="000413CA" w:rsidRPr="009F6EE8" w:rsidRDefault="000413CA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7F7F79CB" w14:textId="006C0C40" w:rsidR="005D3639" w:rsidRPr="009F6EE8" w:rsidRDefault="005D3639" w:rsidP="005D3639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4 Performance comparison. </w:t>
      </w:r>
      <w:r w:rsidR="00AA46AC" w:rsidRPr="00723683">
        <w:rPr>
          <w:rFonts w:ascii="Times New Roman" w:hAnsi="Times New Roman" w:cs="Times New Roman"/>
          <w:sz w:val="24"/>
          <w:szCs w:val="28"/>
        </w:rPr>
        <w:t xml:space="preserve">LaNi-Phen/COF-5 was compared with other reported photocatalysts without </w:t>
      </w:r>
      <w:r w:rsidR="00AA46AC" w:rsidRPr="00723683">
        <w:rPr>
          <w:rFonts w:ascii="Times New Roman" w:hAnsi="Times New Roman" w:cs="Times New Roman" w:hint="eastAsia"/>
          <w:sz w:val="24"/>
          <w:szCs w:val="28"/>
        </w:rPr>
        <w:t>the</w:t>
      </w:r>
      <w:r w:rsidR="00AA46AC" w:rsidRPr="00723683">
        <w:rPr>
          <w:rFonts w:ascii="Times New Roman" w:hAnsi="Times New Roman" w:cs="Times New Roman"/>
          <w:sz w:val="24"/>
          <w:szCs w:val="28"/>
        </w:rPr>
        <w:t xml:space="preserve"> additional photosensitizers in terms of CO activity and selectivity.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14"/>
        <w:gridCol w:w="2492"/>
        <w:gridCol w:w="1523"/>
        <w:gridCol w:w="1246"/>
        <w:gridCol w:w="831"/>
      </w:tblGrid>
      <w:tr w:rsidR="00EB4EC0" w:rsidRPr="00735B04" w14:paraId="462DFDE5" w14:textId="77777777" w:rsidTr="00B140F2">
        <w:trPr>
          <w:trHeight w:val="966"/>
          <w:jc w:val="center"/>
        </w:trPr>
        <w:tc>
          <w:tcPr>
            <w:tcW w:w="13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431349E" w14:textId="1C1F40A7" w:rsidR="00EB4EC0" w:rsidRPr="00735B04" w:rsidRDefault="00EB4EC0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Catalyst</w:t>
            </w:r>
          </w:p>
        </w:tc>
        <w:tc>
          <w:tcPr>
            <w:tcW w:w="150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EBC99EC" w14:textId="77777777" w:rsidR="00EB4EC0" w:rsidRPr="00735B04" w:rsidRDefault="00EB4EC0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light source</w:t>
            </w:r>
          </w:p>
        </w:tc>
        <w:tc>
          <w:tcPr>
            <w:tcW w:w="917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8C2F930" w14:textId="77777777" w:rsidR="00EB4EC0" w:rsidRPr="00735B04" w:rsidRDefault="00EB4EC0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CO activity</w:t>
            </w:r>
          </w:p>
          <w:p w14:paraId="688651A3" w14:textId="47E2C7C6" w:rsidR="00EB4EC0" w:rsidRPr="00735B04" w:rsidRDefault="00EB4EC0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3F4B75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</w:rPr>
              <w:t>(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μmol</w:t>
            </w:r>
            <w:r w:rsidR="00735B04" w:rsidRPr="003F4B75">
              <w:rPr>
                <w:rFonts w:ascii="Times New Roman" w:hAnsi="Times New Roman" w:hint="eastAsia"/>
                <w:b/>
                <w:bCs/>
                <w:color w:val="0D0D0D" w:themeColor="text1" w:themeTint="F2"/>
                <w:sz w:val="22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g</w:t>
            </w:r>
            <w:r w:rsidR="00735B04" w:rsidRPr="003F4B7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  <w:vertAlign w:val="superscript"/>
              </w:rPr>
              <w:t>1</w:t>
            </w:r>
            <w:r w:rsidR="00735B04" w:rsidRPr="003F4B75">
              <w:rPr>
                <w:rFonts w:ascii="Times New Roman" w:hAnsi="Times New Roman" w:hint="eastAsia"/>
                <w:b/>
                <w:bCs/>
                <w:color w:val="0D0D0D" w:themeColor="text1" w:themeTint="F2"/>
                <w:sz w:val="22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h</w:t>
            </w:r>
            <w:r w:rsidR="00735B04" w:rsidRPr="003F4B7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  <w:vertAlign w:val="superscript"/>
              </w:rPr>
              <w:t>1</w:t>
            </w:r>
            <w:r w:rsidRPr="003F4B75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</w:rPr>
              <w:t>)</w:t>
            </w:r>
          </w:p>
        </w:tc>
        <w:tc>
          <w:tcPr>
            <w:tcW w:w="7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469A469" w14:textId="7901A750" w:rsidR="00EB4EC0" w:rsidRPr="00735B04" w:rsidRDefault="00EB4EC0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CO selectivity</w:t>
            </w:r>
          </w:p>
        </w:tc>
        <w:tc>
          <w:tcPr>
            <w:tcW w:w="50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3D53A65" w14:textId="78309BF5" w:rsidR="00EB4EC0" w:rsidRPr="00735B04" w:rsidRDefault="00EB4EC0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Ref</w:t>
            </w:r>
          </w:p>
        </w:tc>
      </w:tr>
      <w:tr w:rsidR="00EB4EC0" w:rsidRPr="009F6EE8" w14:paraId="166BCEE9" w14:textId="77777777" w:rsidTr="00B140F2">
        <w:trPr>
          <w:trHeight w:val="554"/>
          <w:jc w:val="center"/>
        </w:trPr>
        <w:tc>
          <w:tcPr>
            <w:tcW w:w="13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63A3BF" w14:textId="6BDBFE37" w:rsidR="00EB4EC0" w:rsidRPr="009F6EE8" w:rsidRDefault="008217C1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9F6EE8">
              <w:rPr>
                <w:rFonts w:ascii="Times New Roman" w:hAnsi="Times New Roman"/>
                <w:b/>
                <w:bCs/>
                <w:color w:val="000000"/>
                <w:spacing w:val="-2"/>
                <w:sz w:val="22"/>
              </w:rPr>
              <w:t>L</w:t>
            </w:r>
            <w:r w:rsidRPr="009F6EE8">
              <w:rPr>
                <w:rFonts w:ascii="Times New Roman" w:hAnsi="Times New Roman" w:hint="eastAsia"/>
                <w:b/>
                <w:bCs/>
                <w:color w:val="000000"/>
                <w:spacing w:val="-2"/>
                <w:sz w:val="22"/>
              </w:rPr>
              <w:t>a</w:t>
            </w:r>
            <w:r w:rsidRPr="009F6EE8">
              <w:rPr>
                <w:rFonts w:ascii="Times New Roman" w:hAnsi="Times New Roman"/>
                <w:b/>
                <w:bCs/>
                <w:color w:val="000000"/>
                <w:spacing w:val="-2"/>
                <w:sz w:val="22"/>
              </w:rPr>
              <w:t>Ni-Phen/COF-5</w:t>
            </w:r>
          </w:p>
        </w:tc>
        <w:tc>
          <w:tcPr>
            <w:tcW w:w="1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9AD62E" w14:textId="31743C89" w:rsidR="00EB4EC0" w:rsidRPr="009F6EE8" w:rsidRDefault="00EB4EC0" w:rsidP="008217C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b/>
                <w:bCs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F57370" w14:textId="5FE686E7" w:rsidR="00EB4EC0" w:rsidRPr="009F6EE8" w:rsidRDefault="008217C1" w:rsidP="00755ABD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b/>
                <w:bCs/>
                <w:color w:val="000000"/>
                <w:sz w:val="22"/>
              </w:rPr>
              <w:t>6</w:t>
            </w:r>
            <w:r w:rsidRPr="009F6EE8">
              <w:rPr>
                <w:rFonts w:ascii="Times New Roman" w:eastAsia="等线" w:hAnsi="Times New Roman"/>
                <w:b/>
                <w:bCs/>
                <w:color w:val="000000"/>
                <w:sz w:val="22"/>
              </w:rPr>
              <w:t>05.8</w:t>
            </w:r>
          </w:p>
        </w:tc>
        <w:tc>
          <w:tcPr>
            <w:tcW w:w="75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0217EF" w14:textId="6BC79D83" w:rsidR="00EB4EC0" w:rsidRPr="009F6EE8" w:rsidRDefault="008217C1" w:rsidP="00755ABD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b/>
                <w:bCs/>
                <w:color w:val="000000"/>
                <w:sz w:val="22"/>
              </w:rPr>
              <w:t>9</w:t>
            </w:r>
            <w:r w:rsidRPr="009F6EE8">
              <w:rPr>
                <w:rFonts w:ascii="Times New Roman" w:eastAsia="等线" w:hAnsi="Times New Roman"/>
                <w:b/>
                <w:bCs/>
                <w:color w:val="000000"/>
                <w:sz w:val="22"/>
              </w:rPr>
              <w:t>8.2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5D329F" w14:textId="017FDB29" w:rsidR="00EB4EC0" w:rsidRPr="009F6EE8" w:rsidRDefault="00EB4EC0" w:rsidP="00755ABD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bCs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b/>
                <w:bCs/>
                <w:color w:val="000000"/>
                <w:sz w:val="22"/>
              </w:rPr>
              <w:t>This work</w:t>
            </w:r>
          </w:p>
        </w:tc>
      </w:tr>
      <w:tr w:rsidR="00EB4EC0" w:rsidRPr="009F6EE8" w14:paraId="5A7D7D59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40ED8F9F" w14:textId="4B5F2532" w:rsidR="00EB4EC0" w:rsidRPr="009F6EE8" w:rsidRDefault="00DD43B6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Co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4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/g-C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3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N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4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74AB8B78" w14:textId="75A5AB0E" w:rsidR="00EB4EC0" w:rsidRPr="009F6EE8" w:rsidRDefault="00DD43B6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089E526A" w14:textId="03687F1B" w:rsidR="00EB4EC0" w:rsidRPr="009F6EE8" w:rsidRDefault="00DD43B6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8</w:t>
            </w: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9.6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27DD5581" w14:textId="317585C2" w:rsidR="00EB4EC0" w:rsidRPr="009F6EE8" w:rsidRDefault="00DD43B6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9</w:t>
            </w: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3.4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7126043D" w14:textId="2E4B289D" w:rsidR="00EB4EC0" w:rsidRPr="009F6EE8" w:rsidRDefault="00EB4EC0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1</w:t>
            </w:r>
            <w:r w:rsidR="00F6148B"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</w:p>
        </w:tc>
      </w:tr>
      <w:tr w:rsidR="00EB4EC0" w:rsidRPr="009F6EE8" w14:paraId="60CE7D7C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1B3EB832" w14:textId="57D9D65F" w:rsidR="00EB4EC0" w:rsidRPr="009F6EE8" w:rsidRDefault="00FB36D5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TAPBB-COF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502D091D" w14:textId="43D1D425" w:rsidR="00EB4EC0" w:rsidRPr="009F6EE8" w:rsidRDefault="00343736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</w:t>
            </w:r>
            <w:r w:rsidR="00EB4EC0"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5D0CC26E" w14:textId="2148E122" w:rsidR="00EB4EC0" w:rsidRPr="009F6EE8" w:rsidRDefault="00FB36D5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2</w:t>
            </w: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4.6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21AC5A63" w14:textId="62418A93" w:rsidR="00EB4EC0" w:rsidRPr="009F6EE8" w:rsidRDefault="00FB36D5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9</w:t>
            </w: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5.6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6C144601" w14:textId="1461EBF3" w:rsidR="00EB4EC0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EB4EC0"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</w:p>
        </w:tc>
      </w:tr>
      <w:tr w:rsidR="00EB4EC0" w:rsidRPr="009F6EE8" w14:paraId="5ED144B2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6CB0F841" w14:textId="4BA19499" w:rsidR="00EB4EC0" w:rsidRPr="009F6EE8" w:rsidRDefault="00343736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TTCOF-Zn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54405605" w14:textId="75609881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39E9BC0A" w14:textId="367BA9A3" w:rsidR="00EB4EC0" w:rsidRPr="009F6EE8" w:rsidRDefault="00343736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2</w:t>
            </w: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.05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6E120E24" w14:textId="31B0A874" w:rsidR="00EB4EC0" w:rsidRPr="009F6EE8" w:rsidRDefault="00343736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 w:hint="eastAsia"/>
                <w:color w:val="000000"/>
                <w:sz w:val="22"/>
              </w:rPr>
              <w:t>/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45B57EE1" w14:textId="0BA585BF" w:rsidR="00EB4EC0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EB4EC0" w:rsidRPr="009F6EE8">
              <w:rPr>
                <w:rFonts w:ascii="Times New Roman" w:eastAsia="等线" w:hAnsi="Times New Roman"/>
                <w:color w:val="000000"/>
                <w:sz w:val="22"/>
              </w:rPr>
              <w:t>3</w:t>
            </w:r>
          </w:p>
        </w:tc>
      </w:tr>
      <w:tr w:rsidR="00EB4EC0" w:rsidRPr="009F6EE8" w14:paraId="14998374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1D453B08" w14:textId="08ABB747" w:rsidR="00EB4EC0" w:rsidRPr="009F6EE8" w:rsidRDefault="00F81BFF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O/La-CN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1C8C9E65" w14:textId="15C78DE5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28A50E4B" w14:textId="06F0B82C" w:rsidR="00EB4EC0" w:rsidRPr="009F6EE8" w:rsidRDefault="00F81BFF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9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4CE3AEC6" w14:textId="7BA250CF" w:rsidR="00EB4EC0" w:rsidRPr="009F6EE8" w:rsidRDefault="00F81BFF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8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0.4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55B4CFEC" w14:textId="6808BA44" w:rsidR="00EB4EC0" w:rsidRPr="009F6EE8" w:rsidRDefault="00F6148B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EB4EC0" w:rsidRPr="009F6EE8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</w:tr>
      <w:tr w:rsidR="00EB4EC0" w:rsidRPr="009F6EE8" w14:paraId="4707D7C1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6054B023" w14:textId="4B5AB512" w:rsidR="00EB4EC0" w:rsidRPr="009F6EE8" w:rsidRDefault="00F81BFF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Co-ZIF-9/TiO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2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1A902BCB" w14:textId="146328C3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699DC3AF" w14:textId="72382E90" w:rsidR="00EB4EC0" w:rsidRPr="009F6EE8" w:rsidRDefault="00F81BFF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17.58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76AE13E1" w14:textId="359A3D8E" w:rsidR="00EB4EC0" w:rsidRPr="009F6EE8" w:rsidRDefault="00F81BFF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9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0.0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0F3D8AF0" w14:textId="31DEA04A" w:rsidR="00EB4EC0" w:rsidRPr="009F6EE8" w:rsidRDefault="00F6148B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EB4EC0" w:rsidRPr="009F6EE8">
              <w:rPr>
                <w:rFonts w:ascii="Times New Roman" w:eastAsia="等线" w:hAnsi="Times New Roman"/>
                <w:color w:val="000000"/>
                <w:sz w:val="22"/>
              </w:rPr>
              <w:t>5</w:t>
            </w:r>
          </w:p>
        </w:tc>
      </w:tr>
      <w:tr w:rsidR="00EB4EC0" w:rsidRPr="009F6EE8" w14:paraId="28C530BF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53317457" w14:textId="6BEBE512" w:rsidR="00EB4EC0" w:rsidRPr="009F6EE8" w:rsidRDefault="00487D85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NH2-UiO-66/CsPbBr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3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2CBAC60F" w14:textId="4422320B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6383B83E" w14:textId="03FF5B24" w:rsidR="00EB4EC0" w:rsidRPr="009F6EE8" w:rsidRDefault="00487D85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8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.21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18A07E16" w14:textId="2DB4DF92" w:rsidR="00EB4EC0" w:rsidRPr="009F6EE8" w:rsidRDefault="00487D85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9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7.0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6011DFD7" w14:textId="44B80BB4" w:rsidR="00EB4EC0" w:rsidRPr="009F6EE8" w:rsidRDefault="00F6148B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0E547B" w:rsidRPr="009F6EE8">
              <w:rPr>
                <w:rFonts w:ascii="Times New Roman" w:eastAsia="等线" w:hAnsi="Times New Roman"/>
                <w:color w:val="000000"/>
                <w:sz w:val="22"/>
              </w:rPr>
              <w:t>6</w:t>
            </w:r>
          </w:p>
        </w:tc>
      </w:tr>
      <w:tr w:rsidR="00EB4EC0" w:rsidRPr="009F6EE8" w14:paraId="470A87C3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2FEBC99B" w14:textId="1BB653E6" w:rsidR="00EB4EC0" w:rsidRPr="009F6EE8" w:rsidRDefault="00B765A1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CT-COF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7D71EF8D" w14:textId="1F73666C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4B513112" w14:textId="1832ED13" w:rsidR="00EB4EC0" w:rsidRPr="009F6EE8" w:rsidRDefault="00B765A1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02.7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60E8ECEC" w14:textId="23C8F93D" w:rsidR="00EB4EC0" w:rsidRPr="009F6EE8" w:rsidRDefault="00B765A1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9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8</w:t>
            </w:r>
            <w:r w:rsidR="00AB534E">
              <w:rPr>
                <w:rFonts w:ascii="Times New Roman" w:hAnsi="Times New Roman"/>
                <w:color w:val="000000"/>
                <w:spacing w:val="-2"/>
                <w:sz w:val="22"/>
              </w:rPr>
              <w:t>.0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62D601A8" w14:textId="63A5C38B" w:rsidR="00EB4EC0" w:rsidRPr="009F6EE8" w:rsidRDefault="00F6148B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0E547B" w:rsidRPr="009F6EE8">
              <w:rPr>
                <w:rFonts w:ascii="Times New Roman" w:eastAsia="等线" w:hAnsi="Times New Roman"/>
                <w:color w:val="000000"/>
                <w:sz w:val="22"/>
              </w:rPr>
              <w:t>7</w:t>
            </w:r>
          </w:p>
        </w:tc>
      </w:tr>
      <w:tr w:rsidR="00EB4EC0" w:rsidRPr="009F6EE8" w14:paraId="35D18C33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7A0715BC" w14:textId="4D6F38A0" w:rsidR="00EB4EC0" w:rsidRPr="009F6EE8" w:rsidRDefault="008054E6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Ni-SA-x/ZrO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2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47FE7815" w14:textId="3B9CCD7B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2DCC79BE" w14:textId="73D234BE" w:rsidR="00EB4EC0" w:rsidRPr="009F6EE8" w:rsidRDefault="008054E6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1.8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5DF0ECE6" w14:textId="483CD104" w:rsidR="00EB4EC0" w:rsidRPr="009F6EE8" w:rsidRDefault="008054E6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9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2.5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7EBD0E11" w14:textId="694B8C73" w:rsidR="00EB4EC0" w:rsidRPr="009F6EE8" w:rsidRDefault="00F6148B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0E547B" w:rsidRPr="009F6EE8">
              <w:rPr>
                <w:rFonts w:ascii="Times New Roman" w:eastAsia="等线" w:hAnsi="Times New Roman"/>
                <w:color w:val="000000"/>
                <w:sz w:val="22"/>
              </w:rPr>
              <w:t>8</w:t>
            </w:r>
          </w:p>
        </w:tc>
      </w:tr>
      <w:tr w:rsidR="00EB4EC0" w:rsidRPr="009F6EE8" w14:paraId="489482E6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66461844" w14:textId="5E8B27C9" w:rsidR="00EB4EC0" w:rsidRPr="009F6EE8" w:rsidRDefault="001A5E1A" w:rsidP="00755AB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QA/10BiVO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4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56C231DE" w14:textId="1D00563C" w:rsidR="00EB4EC0" w:rsidRPr="009F6EE8" w:rsidRDefault="00EB4EC0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 xml:space="preserve">300 W Xe lamp 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3CDEC58A" w14:textId="54499A91" w:rsidR="00EB4EC0" w:rsidRPr="009F6EE8" w:rsidRDefault="001A5E1A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4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07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5FB33D6D" w14:textId="04A2966E" w:rsidR="00EB4EC0" w:rsidRPr="009F6EE8" w:rsidRDefault="001A5E1A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8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7A4873EF" w14:textId="125819A2" w:rsidR="00EB4EC0" w:rsidRPr="009F6EE8" w:rsidRDefault="00F6148B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  <w:r w:rsidR="000E547B" w:rsidRPr="009F6EE8">
              <w:rPr>
                <w:rFonts w:ascii="Times New Roman" w:eastAsia="等线" w:hAnsi="Times New Roman"/>
                <w:color w:val="000000"/>
                <w:sz w:val="22"/>
              </w:rPr>
              <w:t>9</w:t>
            </w:r>
          </w:p>
        </w:tc>
      </w:tr>
      <w:tr w:rsidR="008C406F" w:rsidRPr="009F6EE8" w14:paraId="49EE51D2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6642C5B2" w14:textId="56E7F262" w:rsidR="008C406F" w:rsidRPr="009F6EE8" w:rsidRDefault="009B0712" w:rsidP="00755AB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cs="Times New Roman" w:hint="cs"/>
                <w:color w:val="000000"/>
                <w:spacing w:val="-2"/>
                <w:sz w:val="22"/>
              </w:rPr>
              <w:t>C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N/rGO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2AA719E7" w14:textId="1CD78784" w:rsidR="008C406F" w:rsidRPr="009F6EE8" w:rsidRDefault="009B0712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67997D65" w14:textId="392E9839" w:rsidR="008C406F" w:rsidRPr="009F6EE8" w:rsidRDefault="009B0712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2.63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066C7AAA" w14:textId="50AF4E00" w:rsidR="008C406F" w:rsidRPr="009F6EE8" w:rsidRDefault="009B0712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8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7.0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0AAA7F9D" w14:textId="0C05C98C" w:rsidR="008C406F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  <w:r w:rsidR="005A08ED" w:rsidRPr="009F6EE8">
              <w:rPr>
                <w:rFonts w:ascii="Times New Roman" w:eastAsia="等线" w:hAnsi="Times New Roman"/>
                <w:color w:val="000000"/>
                <w:sz w:val="22"/>
              </w:rPr>
              <w:t>0</w:t>
            </w:r>
          </w:p>
        </w:tc>
      </w:tr>
      <w:tr w:rsidR="008C406F" w:rsidRPr="009F6EE8" w14:paraId="0CC9358F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39ABA17B" w14:textId="4095EA30" w:rsidR="008C406F" w:rsidRPr="009F6EE8" w:rsidRDefault="00141E04" w:rsidP="00755ABD">
            <w:pPr>
              <w:widowControl/>
              <w:spacing w:line="360" w:lineRule="auto"/>
              <w:jc w:val="center"/>
              <w:rPr>
                <w:rFonts w:ascii="Symbol" w:hAnsi="Symbol" w:hint="eastAsia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WO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  <w:vertAlign w:val="subscript"/>
              </w:rPr>
              <w:t>3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/CN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085EBCAF" w14:textId="4434D633" w:rsidR="008C406F" w:rsidRPr="009F6EE8" w:rsidRDefault="00141E04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UV (254 ≤ λ &lt; 420nm)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3579469D" w14:textId="48B41401" w:rsidR="008C406F" w:rsidRPr="009F6EE8" w:rsidRDefault="00141E04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5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8.40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0896C1FD" w14:textId="3F7038BD" w:rsidR="008C406F" w:rsidRPr="009F6EE8" w:rsidRDefault="00141E04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/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1A9CCF4B" w14:textId="229861BC" w:rsidR="008C406F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  <w:r w:rsidR="005A08ED" w:rsidRPr="009F6EE8">
              <w:rPr>
                <w:rFonts w:ascii="Times New Roman" w:eastAsia="等线" w:hAnsi="Times New Roman"/>
                <w:color w:val="000000"/>
                <w:sz w:val="22"/>
              </w:rPr>
              <w:t>1</w:t>
            </w:r>
          </w:p>
        </w:tc>
      </w:tr>
      <w:tr w:rsidR="008C406F" w:rsidRPr="009F6EE8" w14:paraId="1D3818F8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40E57A13" w14:textId="7A067CFF" w:rsidR="008C406F" w:rsidRPr="009F6EE8" w:rsidRDefault="00E20E71" w:rsidP="00E20E7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Er/g-C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3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N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  <w:vertAlign w:val="subscript"/>
              </w:rPr>
              <w:t>4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3E88F65B" w14:textId="3B176F6E" w:rsidR="008C406F" w:rsidRPr="009F6EE8" w:rsidRDefault="00E20E71" w:rsidP="00E20E7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Simulated solar irradiation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275FD787" w14:textId="0F7C2D4D" w:rsidR="008C406F" w:rsidRPr="009F6EE8" w:rsidRDefault="00E20E71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2.75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22DC210C" w14:textId="4BDEFF17" w:rsidR="008C406F" w:rsidRPr="009F6EE8" w:rsidRDefault="00E20E71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8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7.6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71EC9C61" w14:textId="1718D328" w:rsidR="008C406F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  <w:r w:rsidR="005A08ED"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</w:p>
        </w:tc>
      </w:tr>
      <w:tr w:rsidR="008C406F" w:rsidRPr="009F6EE8" w14:paraId="5E1C8420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170A187F" w14:textId="3D6DA630" w:rsidR="008C406F" w:rsidRPr="009F6EE8" w:rsidRDefault="00D0307C" w:rsidP="00755AB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CoRu-HCNp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795A800C" w14:textId="2EE4E9B6" w:rsidR="008C406F" w:rsidRPr="009F6EE8" w:rsidRDefault="00D0307C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1FEF4A3E" w14:textId="7FEC737B" w:rsidR="008C406F" w:rsidRPr="009F6EE8" w:rsidRDefault="00D0307C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2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7.3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39FFE5FE" w14:textId="2D171FA2" w:rsidR="008C406F" w:rsidRPr="009F6EE8" w:rsidRDefault="00D0307C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/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29272754" w14:textId="1EEC60D6" w:rsidR="008C406F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  <w:r w:rsidR="005A08ED" w:rsidRPr="009F6EE8">
              <w:rPr>
                <w:rFonts w:ascii="Times New Roman" w:eastAsia="等线" w:hAnsi="Times New Roman"/>
                <w:color w:val="000000"/>
                <w:sz w:val="22"/>
              </w:rPr>
              <w:t>3</w:t>
            </w:r>
          </w:p>
        </w:tc>
      </w:tr>
      <w:tr w:rsidR="008C406F" w:rsidRPr="009F6EE8" w14:paraId="6F8B1F07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1512DC8A" w14:textId="6794EF55" w:rsidR="008C406F" w:rsidRPr="009F6EE8" w:rsidRDefault="0098013C" w:rsidP="00755ABD">
            <w:pPr>
              <w:widowControl/>
              <w:spacing w:line="360" w:lineRule="auto"/>
              <w:jc w:val="center"/>
              <w:rPr>
                <w:rFonts w:ascii="Symbol" w:hAnsi="Symbol" w:hint="eastAsia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LaPO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  <w:vertAlign w:val="subscript"/>
              </w:rPr>
              <w:t>4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/g-C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  <w:vertAlign w:val="subscript"/>
              </w:rPr>
              <w:t>3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N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  <w:vertAlign w:val="subscript"/>
              </w:rPr>
              <w:t>4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0FA3655D" w14:textId="6198D81F" w:rsidR="008C406F" w:rsidRPr="009F6EE8" w:rsidRDefault="0098013C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0A74625A" w14:textId="40E1EF5E" w:rsidR="008C406F" w:rsidRPr="009F6EE8" w:rsidRDefault="0098013C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4.4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2DEDC7B3" w14:textId="36A8BABF" w:rsidR="008C406F" w:rsidRPr="009F6EE8" w:rsidRDefault="0098013C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/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1612EFED" w14:textId="09FA07ED" w:rsidR="008C406F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  <w:r w:rsidR="005A08ED" w:rsidRPr="009F6EE8">
              <w:rPr>
                <w:rFonts w:ascii="Times New Roman" w:eastAsia="等线" w:hAnsi="Times New Roman"/>
                <w:color w:val="000000"/>
                <w:sz w:val="22"/>
              </w:rPr>
              <w:t>4</w:t>
            </w:r>
          </w:p>
        </w:tc>
      </w:tr>
      <w:tr w:rsidR="00DD6E46" w:rsidRPr="009F6EE8" w14:paraId="729FEA69" w14:textId="77777777" w:rsidTr="00B140F2">
        <w:trPr>
          <w:trHeight w:val="513"/>
          <w:jc w:val="center"/>
        </w:trPr>
        <w:tc>
          <w:tcPr>
            <w:tcW w:w="1333" w:type="pct"/>
            <w:shd w:val="clear" w:color="auto" w:fill="auto"/>
            <w:vAlign w:val="center"/>
          </w:tcPr>
          <w:p w14:paraId="3B6488F4" w14:textId="2F5250A7" w:rsidR="00DD6E46" w:rsidRPr="009F6EE8" w:rsidRDefault="00DD6E46" w:rsidP="00755AB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Ni/Mn-oxo/g-C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  <w:vertAlign w:val="subscript"/>
              </w:rPr>
              <w:t>3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</w:rPr>
              <w:t>N</w:t>
            </w:r>
            <w:r w:rsidRPr="009F6EE8">
              <w:rPr>
                <w:rFonts w:ascii="Times New Roman" w:hAnsi="Times New Roman" w:cs="Times New Roman"/>
                <w:color w:val="000000"/>
                <w:spacing w:val="-2"/>
                <w:sz w:val="22"/>
                <w:vertAlign w:val="subscript"/>
              </w:rPr>
              <w:t>4</w:t>
            </w:r>
          </w:p>
        </w:tc>
        <w:tc>
          <w:tcPr>
            <w:tcW w:w="1500" w:type="pct"/>
            <w:shd w:val="clear" w:color="auto" w:fill="auto"/>
            <w:vAlign w:val="center"/>
          </w:tcPr>
          <w:p w14:paraId="1AE6C24C" w14:textId="7E6F01B9" w:rsidR="00DD6E46" w:rsidRPr="009F6EE8" w:rsidRDefault="00DD6E46" w:rsidP="008C406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300 W Xe lamp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21B8A64B" w14:textId="2424CADA" w:rsidR="00DD6E46" w:rsidRPr="009F6EE8" w:rsidRDefault="00DD6E46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3.9</w:t>
            </w:r>
          </w:p>
        </w:tc>
        <w:tc>
          <w:tcPr>
            <w:tcW w:w="750" w:type="pct"/>
            <w:shd w:val="clear" w:color="auto" w:fill="auto"/>
            <w:vAlign w:val="center"/>
          </w:tcPr>
          <w:p w14:paraId="43D04611" w14:textId="61B89CAC" w:rsidR="00DD6E46" w:rsidRPr="009F6EE8" w:rsidRDefault="00DD6E46" w:rsidP="00755AB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pacing w:val="-2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spacing w:val="-2"/>
                <w:sz w:val="22"/>
              </w:rPr>
              <w:t>6</w:t>
            </w:r>
            <w:r w:rsidRPr="009F6EE8">
              <w:rPr>
                <w:rFonts w:ascii="Times New Roman" w:hAnsi="Times New Roman"/>
                <w:color w:val="000000"/>
                <w:spacing w:val="-2"/>
                <w:sz w:val="22"/>
              </w:rPr>
              <w:t>2.3</w:t>
            </w:r>
          </w:p>
        </w:tc>
        <w:tc>
          <w:tcPr>
            <w:tcW w:w="500" w:type="pct"/>
            <w:shd w:val="clear" w:color="auto" w:fill="auto"/>
            <w:vAlign w:val="center"/>
          </w:tcPr>
          <w:p w14:paraId="281CC435" w14:textId="47CFE425" w:rsidR="00DD6E46" w:rsidRPr="009F6EE8" w:rsidRDefault="00F6148B" w:rsidP="00755ABD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sz w:val="22"/>
              </w:rPr>
            </w:pPr>
            <w:r w:rsidRPr="009F6EE8">
              <w:rPr>
                <w:rFonts w:ascii="Times New Roman" w:eastAsia="等线" w:hAnsi="Times New Roman"/>
                <w:color w:val="000000"/>
                <w:sz w:val="22"/>
              </w:rPr>
              <w:t>2</w:t>
            </w:r>
            <w:r w:rsidR="005A08ED" w:rsidRPr="009F6EE8">
              <w:rPr>
                <w:rFonts w:ascii="Times New Roman" w:eastAsia="等线" w:hAnsi="Times New Roman"/>
                <w:color w:val="000000"/>
                <w:sz w:val="22"/>
              </w:rPr>
              <w:t>5</w:t>
            </w:r>
          </w:p>
        </w:tc>
      </w:tr>
    </w:tbl>
    <w:p w14:paraId="0BFC96C8" w14:textId="77777777" w:rsidR="00C30B8B" w:rsidRPr="009F6EE8" w:rsidRDefault="00C30B8B" w:rsidP="005D3639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49CB5979" w14:textId="6216DB1B" w:rsidR="00BB7A64" w:rsidRPr="009F6EE8" w:rsidRDefault="005D3639" w:rsidP="00BB7A64">
      <w:pPr>
        <w:widowControl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br w:type="page"/>
      </w:r>
      <w:r w:rsidR="00D516C5" w:rsidRPr="009F6EE8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5 Comparison of </w:t>
      </w:r>
      <w:bookmarkStart w:id="9" w:name="_Hlk98144615"/>
      <w:r w:rsidR="00D516C5" w:rsidRPr="009F6EE8">
        <w:rPr>
          <w:rFonts w:ascii="Times New Roman" w:hAnsi="Times New Roman" w:cs="Times New Roman"/>
          <w:b/>
          <w:bCs/>
          <w:sz w:val="24"/>
          <w:szCs w:val="28"/>
        </w:rPr>
        <w:t xml:space="preserve">total electron transfer </w:t>
      </w:r>
      <w:bookmarkEnd w:id="9"/>
      <w:r w:rsidR="00D516C5" w:rsidRPr="009F6EE8">
        <w:rPr>
          <w:rFonts w:ascii="Times New Roman" w:hAnsi="Times New Roman" w:cs="Times New Roman"/>
          <w:b/>
          <w:bCs/>
          <w:sz w:val="24"/>
          <w:szCs w:val="28"/>
        </w:rPr>
        <w:t>in different catalysts.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77"/>
        <w:gridCol w:w="1782"/>
        <w:gridCol w:w="1502"/>
        <w:gridCol w:w="2445"/>
      </w:tblGrid>
      <w:tr w:rsidR="00D63A68" w:rsidRPr="009F6EE8" w14:paraId="5297EC74" w14:textId="77777777" w:rsidTr="00B140F2">
        <w:trPr>
          <w:trHeight w:val="1030"/>
          <w:jc w:val="center"/>
        </w:trPr>
        <w:tc>
          <w:tcPr>
            <w:tcW w:w="1551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9345BAA" w14:textId="77777777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Catalyst</w:t>
            </w: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vertAlign w:val="superscript"/>
              </w:rPr>
              <w:t>a</w:t>
            </w:r>
          </w:p>
        </w:tc>
        <w:tc>
          <w:tcPr>
            <w:tcW w:w="1977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AD4108" w14:textId="562F4FF4" w:rsidR="00D63A68" w:rsidRPr="00735B04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Production rates (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μmol</w:t>
            </w:r>
            <w:r w:rsidR="00735B04" w:rsidRPr="003F4B75">
              <w:rPr>
                <w:rFonts w:ascii="Times New Roman" w:hAnsi="Times New Roman" w:hint="eastAsia"/>
                <w:b/>
                <w:bCs/>
                <w:color w:val="0D0D0D" w:themeColor="text1" w:themeTint="F2"/>
                <w:sz w:val="22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g</w:t>
            </w:r>
            <w:r w:rsidR="00735B04" w:rsidRPr="003F4B7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  <w:vertAlign w:val="superscript"/>
              </w:rPr>
              <w:t>1</w:t>
            </w:r>
            <w:r w:rsidR="00735B04" w:rsidRPr="003F4B75">
              <w:rPr>
                <w:rFonts w:ascii="Times New Roman" w:hAnsi="Times New Roman" w:hint="eastAsia"/>
                <w:b/>
                <w:bCs/>
                <w:color w:val="0D0D0D" w:themeColor="text1" w:themeTint="F2"/>
                <w:sz w:val="22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h</w:t>
            </w:r>
            <w:r w:rsidR="00735B04" w:rsidRPr="003F4B7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  <w:vertAlign w:val="superscript"/>
              </w:rPr>
              <w:t>1</w:t>
            </w: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)</w:t>
            </w:r>
          </w:p>
        </w:tc>
        <w:tc>
          <w:tcPr>
            <w:tcW w:w="147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C1B51D" w14:textId="77777777" w:rsidR="00D63A68" w:rsidRPr="00735B04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 xml:space="preserve">Total electron transfer </w:t>
            </w:r>
          </w:p>
          <w:p w14:paraId="56B7572B" w14:textId="4BEEB0FD" w:rsidR="00D63A68" w:rsidRPr="00735B04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(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μmol</w:t>
            </w:r>
            <w:r w:rsidR="00735B04" w:rsidRPr="003F4B75">
              <w:rPr>
                <w:rFonts w:ascii="Times New Roman" w:hAnsi="Times New Roman" w:hint="eastAsia"/>
                <w:b/>
                <w:bCs/>
                <w:color w:val="0D0D0D" w:themeColor="text1" w:themeTint="F2"/>
                <w:sz w:val="22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g</w:t>
            </w:r>
            <w:r w:rsidR="00735B04" w:rsidRPr="003F4B7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  <w:vertAlign w:val="superscript"/>
              </w:rPr>
              <w:t>1</w:t>
            </w:r>
            <w:r w:rsidR="00735B04" w:rsidRPr="003F4B75">
              <w:rPr>
                <w:rFonts w:ascii="Times New Roman" w:hAnsi="Times New Roman" w:hint="eastAsia"/>
                <w:b/>
                <w:bCs/>
                <w:color w:val="0D0D0D" w:themeColor="text1" w:themeTint="F2"/>
                <w:sz w:val="22"/>
                <w:shd w:val="clear" w:color="auto" w:fill="FFFFFF"/>
              </w:rPr>
              <w:t>·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</w:rPr>
              <w:t>h</w:t>
            </w:r>
            <w:r w:rsidR="00735B04" w:rsidRPr="003F4B7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−</w:t>
            </w:r>
            <w:r w:rsidR="00735B04" w:rsidRPr="003F4B75">
              <w:rPr>
                <w:rFonts w:ascii="Times New Roman" w:hAnsi="Times New Roman"/>
                <w:b/>
                <w:bCs/>
                <w:color w:val="0D0D0D" w:themeColor="text1" w:themeTint="F2"/>
                <w:sz w:val="22"/>
                <w:shd w:val="clear" w:color="auto" w:fill="FFFFFF"/>
                <w:vertAlign w:val="superscript"/>
              </w:rPr>
              <w:t>1</w:t>
            </w:r>
            <w:r w:rsidRPr="00735B04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)</w:t>
            </w:r>
          </w:p>
        </w:tc>
      </w:tr>
      <w:tr w:rsidR="00D63A68" w:rsidRPr="009F6EE8" w14:paraId="61B27620" w14:textId="77777777" w:rsidTr="00B140F2">
        <w:trPr>
          <w:trHeight w:val="495"/>
          <w:jc w:val="center"/>
        </w:trPr>
        <w:tc>
          <w:tcPr>
            <w:tcW w:w="155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570432" w14:textId="77777777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</w:p>
        </w:tc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A48B4C7" w14:textId="77777777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b/>
                <w:bCs/>
                <w:color w:val="000000"/>
                <w:kern w:val="24"/>
                <w:sz w:val="22"/>
              </w:rPr>
              <w:t>C</w:t>
            </w: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O</w:t>
            </w:r>
          </w:p>
        </w:tc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24BFC21" w14:textId="77777777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b/>
                <w:bCs/>
                <w:color w:val="000000"/>
                <w:kern w:val="24"/>
                <w:sz w:val="22"/>
              </w:rPr>
              <w:t>H</w:t>
            </w: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vertAlign w:val="subscript"/>
              </w:rPr>
              <w:t>2</w:t>
            </w:r>
          </w:p>
        </w:tc>
        <w:tc>
          <w:tcPr>
            <w:tcW w:w="14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63E0C4" w14:textId="77777777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</w:p>
        </w:tc>
      </w:tr>
      <w:tr w:rsidR="00D63A68" w:rsidRPr="009F6EE8" w14:paraId="0D910238" w14:textId="77777777" w:rsidTr="00B140F2">
        <w:trPr>
          <w:trHeight w:val="433"/>
          <w:jc w:val="center"/>
        </w:trPr>
        <w:tc>
          <w:tcPr>
            <w:tcW w:w="155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66A88F0" w14:textId="0F9891C2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LaNi-Phen/COF-5</w:t>
            </w:r>
          </w:p>
        </w:tc>
        <w:tc>
          <w:tcPr>
            <w:tcW w:w="107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0141477" w14:textId="3EB1DDF5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605.8</w:t>
            </w:r>
          </w:p>
        </w:tc>
        <w:tc>
          <w:tcPr>
            <w:tcW w:w="90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D61D253" w14:textId="0B521FC1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11.7</w:t>
            </w:r>
          </w:p>
        </w:tc>
        <w:tc>
          <w:tcPr>
            <w:tcW w:w="147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E6BEDDC" w14:textId="1A0C20FF" w:rsidR="00D63A68" w:rsidRPr="009F6EE8" w:rsidRDefault="00021C3A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b/>
                <w:bCs/>
                <w:color w:val="000000"/>
                <w:kern w:val="24"/>
                <w:sz w:val="22"/>
              </w:rPr>
              <w:t>1</w:t>
            </w:r>
            <w:r w:rsidRPr="009F6EE8"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</w:rPr>
              <w:t>235.0</w:t>
            </w:r>
          </w:p>
        </w:tc>
      </w:tr>
      <w:tr w:rsidR="00D63A68" w:rsidRPr="009F6EE8" w14:paraId="11F0097C" w14:textId="77777777" w:rsidTr="00B140F2">
        <w:trPr>
          <w:trHeight w:val="554"/>
          <w:jc w:val="center"/>
        </w:trPr>
        <w:tc>
          <w:tcPr>
            <w:tcW w:w="155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4834EC2" w14:textId="6DF102F1" w:rsidR="00D63A68" w:rsidRPr="009F6EE8" w:rsidRDefault="00B140F2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N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i-Phen/COF-5</w:t>
            </w:r>
          </w:p>
        </w:tc>
        <w:tc>
          <w:tcPr>
            <w:tcW w:w="107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7138DF" w14:textId="5A70AE6E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224.4</w:t>
            </w:r>
          </w:p>
        </w:tc>
        <w:tc>
          <w:tcPr>
            <w:tcW w:w="9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9FBF65" w14:textId="39BA0522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21.7</w:t>
            </w:r>
          </w:p>
        </w:tc>
        <w:tc>
          <w:tcPr>
            <w:tcW w:w="147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6655A3" w14:textId="008FB424" w:rsidR="00D63A68" w:rsidRPr="009F6EE8" w:rsidRDefault="00021C3A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4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92.2</w:t>
            </w:r>
          </w:p>
        </w:tc>
      </w:tr>
      <w:tr w:rsidR="00D63A68" w:rsidRPr="009F6EE8" w14:paraId="5B061298" w14:textId="77777777" w:rsidTr="00B140F2">
        <w:trPr>
          <w:trHeight w:val="554"/>
          <w:jc w:val="center"/>
        </w:trPr>
        <w:tc>
          <w:tcPr>
            <w:tcW w:w="1551" w:type="pct"/>
            <w:shd w:val="clear" w:color="auto" w:fill="auto"/>
            <w:noWrap/>
            <w:vAlign w:val="center"/>
          </w:tcPr>
          <w:p w14:paraId="40A8A786" w14:textId="7D8C221D" w:rsidR="00D63A68" w:rsidRPr="009F6EE8" w:rsidRDefault="00B140F2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a-Phen/COF-5</w:t>
            </w:r>
          </w:p>
        </w:tc>
        <w:tc>
          <w:tcPr>
            <w:tcW w:w="107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2F927A" w14:textId="4CF124CB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195.4</w:t>
            </w:r>
          </w:p>
        </w:tc>
        <w:tc>
          <w:tcPr>
            <w:tcW w:w="9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132125" w14:textId="10EC8A66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8.2</w:t>
            </w:r>
          </w:p>
        </w:tc>
        <w:tc>
          <w:tcPr>
            <w:tcW w:w="147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A4B023" w14:textId="67771AC6" w:rsidR="00D63A68" w:rsidRPr="009F6EE8" w:rsidRDefault="00021C3A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4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07.2</w:t>
            </w:r>
          </w:p>
        </w:tc>
      </w:tr>
      <w:tr w:rsidR="00D63A68" w:rsidRPr="009F6EE8" w14:paraId="3360FF8A" w14:textId="77777777" w:rsidTr="00B140F2">
        <w:trPr>
          <w:trHeight w:val="502"/>
          <w:jc w:val="center"/>
        </w:trPr>
        <w:tc>
          <w:tcPr>
            <w:tcW w:w="155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8A21DEB" w14:textId="25687611" w:rsidR="00D63A68" w:rsidRPr="009F6EE8" w:rsidRDefault="00B140F2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C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OF-5 colloid</w:t>
            </w:r>
          </w:p>
        </w:tc>
        <w:tc>
          <w:tcPr>
            <w:tcW w:w="107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E62C7FD" w14:textId="2CC2E0A5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3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9.9</w:t>
            </w:r>
          </w:p>
        </w:tc>
        <w:tc>
          <w:tcPr>
            <w:tcW w:w="904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E9F2C6C" w14:textId="413BC6CD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6.5</w:t>
            </w:r>
          </w:p>
        </w:tc>
        <w:tc>
          <w:tcPr>
            <w:tcW w:w="147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4C98E33" w14:textId="451A28AE" w:rsidR="00D63A68" w:rsidRPr="009F6EE8" w:rsidRDefault="00021C3A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12.8</w:t>
            </w:r>
          </w:p>
        </w:tc>
      </w:tr>
      <w:tr w:rsidR="00D63A68" w:rsidRPr="009F6EE8" w14:paraId="402A127F" w14:textId="77777777" w:rsidTr="00B140F2">
        <w:trPr>
          <w:trHeight w:val="502"/>
          <w:jc w:val="center"/>
        </w:trPr>
        <w:tc>
          <w:tcPr>
            <w:tcW w:w="155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32731278" w14:textId="66D9F1BF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m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ix-LaNi-Phen/COF-5</w:t>
            </w:r>
          </w:p>
          <w:p w14:paraId="20C1F314" w14:textId="67CB89C1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L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aNi-Phen</w:t>
            </w:r>
          </w:p>
        </w:tc>
        <w:tc>
          <w:tcPr>
            <w:tcW w:w="107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96F911" w14:textId="5E9CEFE4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15.8</w:t>
            </w:r>
          </w:p>
        </w:tc>
        <w:tc>
          <w:tcPr>
            <w:tcW w:w="90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DDE0DB" w14:textId="75BE5BCC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4.6</w:t>
            </w:r>
          </w:p>
        </w:tc>
        <w:tc>
          <w:tcPr>
            <w:tcW w:w="147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27BA7C" w14:textId="47159F6B" w:rsidR="00D63A68" w:rsidRPr="009F6EE8" w:rsidRDefault="00021C3A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2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60.8</w:t>
            </w:r>
          </w:p>
        </w:tc>
      </w:tr>
      <w:tr w:rsidR="00D63A68" w:rsidRPr="009F6EE8" w14:paraId="66A0F2B5" w14:textId="77777777" w:rsidTr="00B140F2">
        <w:trPr>
          <w:trHeight w:val="355"/>
          <w:jc w:val="center"/>
        </w:trPr>
        <w:tc>
          <w:tcPr>
            <w:tcW w:w="1551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1457BF" w14:textId="77777777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</w:p>
        </w:tc>
        <w:tc>
          <w:tcPr>
            <w:tcW w:w="107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C770A6A" w14:textId="3C8D20CD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2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2.4</w:t>
            </w:r>
          </w:p>
        </w:tc>
        <w:tc>
          <w:tcPr>
            <w:tcW w:w="90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DD737AF" w14:textId="7C13D5D6" w:rsidR="00D63A68" w:rsidRPr="009F6EE8" w:rsidRDefault="00D63A68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1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2.8</w:t>
            </w:r>
          </w:p>
        </w:tc>
        <w:tc>
          <w:tcPr>
            <w:tcW w:w="147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00EE62B" w14:textId="1CAA0AFF" w:rsidR="00D63A68" w:rsidRPr="009F6EE8" w:rsidRDefault="00021C3A" w:rsidP="00B140F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24"/>
                <w:sz w:val="22"/>
              </w:rPr>
            </w:pPr>
            <w:r w:rsidRPr="009F6EE8">
              <w:rPr>
                <w:rFonts w:ascii="Times New Roman" w:hAnsi="Times New Roman" w:hint="eastAsia"/>
                <w:color w:val="000000"/>
                <w:kern w:val="24"/>
                <w:sz w:val="22"/>
              </w:rPr>
              <w:t>7</w:t>
            </w:r>
            <w:r w:rsidRPr="009F6EE8">
              <w:rPr>
                <w:rFonts w:ascii="Times New Roman" w:hAnsi="Times New Roman"/>
                <w:color w:val="000000"/>
                <w:kern w:val="24"/>
                <w:sz w:val="22"/>
              </w:rPr>
              <w:t>0.4</w:t>
            </w:r>
          </w:p>
        </w:tc>
      </w:tr>
    </w:tbl>
    <w:p w14:paraId="3A5B03AF" w14:textId="783E6AB7" w:rsidR="00D516C5" w:rsidRPr="009F6EE8" w:rsidRDefault="00D63A68" w:rsidP="00D63A68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8"/>
        </w:rPr>
      </w:pPr>
      <w:r w:rsidRPr="009F6EE8">
        <w:rPr>
          <w:rFonts w:ascii="Times New Roman" w:hAnsi="Times New Roman" w:cs="Times New Roman"/>
          <w:sz w:val="24"/>
          <w:szCs w:val="28"/>
        </w:rPr>
        <w:t>*Total electron transfer</w:t>
      </w:r>
      <w:r w:rsidR="00F63E9F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=</w:t>
      </w:r>
      <w:r w:rsidR="00F63E9F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2</w:t>
      </w:r>
      <w:r w:rsidR="00F63E9F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×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CO production rate</w:t>
      </w:r>
      <w:r w:rsidR="00F63E9F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+</w:t>
      </w:r>
      <w:r w:rsidR="00F63E9F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2</w:t>
      </w:r>
      <w:r w:rsidR="00F63E9F">
        <w:rPr>
          <w:rFonts w:ascii="Times New Roman" w:hAnsi="Times New Roman" w:cs="Times New Roman"/>
          <w:sz w:val="24"/>
          <w:szCs w:val="28"/>
        </w:rPr>
        <w:t xml:space="preserve"> </w:t>
      </w:r>
      <w:r w:rsidRPr="009F6E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×</w:t>
      </w:r>
      <w:r w:rsidR="00F63E9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sz w:val="24"/>
          <w:szCs w:val="28"/>
        </w:rPr>
        <w:t>H</w:t>
      </w:r>
      <w:r w:rsidRPr="009F6EE8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8"/>
        </w:rPr>
        <w:t xml:space="preserve"> production rate.</w:t>
      </w:r>
    </w:p>
    <w:p w14:paraId="0BD0FA22" w14:textId="6B18A6E4" w:rsidR="005D3639" w:rsidRPr="009F6EE8" w:rsidRDefault="00BB7A64" w:rsidP="00D63A68">
      <w:pPr>
        <w:widowControl/>
        <w:rPr>
          <w:rFonts w:ascii="Times New Roman" w:hAnsi="Times New Roman" w:cs="Times New Roman"/>
          <w:b/>
          <w:bCs/>
          <w:sz w:val="24"/>
          <w:szCs w:val="28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3AC5A577" w14:textId="116CF48C" w:rsidR="000413CA" w:rsidRPr="009F6EE8" w:rsidRDefault="000413CA" w:rsidP="000413C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9F6EE8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</w:t>
      </w:r>
      <w:bookmarkStart w:id="10" w:name="_Hlk85313161"/>
      <w:r w:rsidR="00D516C5" w:rsidRPr="009F6EE8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9F6EE8">
        <w:rPr>
          <w:rFonts w:ascii="Times New Roman" w:hAnsi="Times New Roman" w:cs="Times New Roman"/>
          <w:b/>
          <w:bCs/>
          <w:sz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18"/>
        </w:rPr>
        <w:t>Fitted</w:t>
      </w:r>
      <w:bookmarkEnd w:id="10"/>
      <w:r w:rsidRPr="009F6EE8">
        <w:rPr>
          <w:rFonts w:ascii="Times New Roman" w:hAnsi="Times New Roman" w:cs="Times New Roman"/>
          <w:b/>
          <w:bCs/>
          <w:sz w:val="24"/>
          <w:szCs w:val="18"/>
        </w:rPr>
        <w:t xml:space="preserve"> TRPL parameters of </w:t>
      </w:r>
      <w:r w:rsidRPr="009F6EE8">
        <w:rPr>
          <w:rFonts w:ascii="TimesNewRomanPSMT" w:hAnsi="TimesNewRomanPSMT"/>
          <w:b/>
          <w:bCs/>
          <w:color w:val="000000"/>
          <w:sz w:val="24"/>
          <w:szCs w:val="24"/>
        </w:rPr>
        <w:t>COF-5 colloid, Ni-Phen/COF-5, La-Phen/COF-5 and LaNi-Phen/COF-5.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51"/>
        <w:gridCol w:w="787"/>
        <w:gridCol w:w="957"/>
        <w:gridCol w:w="821"/>
        <w:gridCol w:w="957"/>
        <w:gridCol w:w="821"/>
        <w:gridCol w:w="957"/>
        <w:gridCol w:w="955"/>
      </w:tblGrid>
      <w:tr w:rsidR="000413CA" w:rsidRPr="009F6EE8" w14:paraId="71218728" w14:textId="77777777" w:rsidTr="00B140F2">
        <w:trPr>
          <w:trHeight w:val="506"/>
          <w:jc w:val="center"/>
        </w:trPr>
        <w:tc>
          <w:tcPr>
            <w:tcW w:w="123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699009" w14:textId="77777777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Sample</w:t>
            </w:r>
          </w:p>
        </w:tc>
        <w:tc>
          <w:tcPr>
            <w:tcW w:w="4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A04D4C" w14:textId="093E3740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4"/>
              </w:rPr>
              <w:t>τ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1</w:t>
            </w:r>
          </w:p>
          <w:p w14:paraId="2BC77FE3" w14:textId="4FD84372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(ns)</w:t>
            </w:r>
          </w:p>
        </w:tc>
        <w:tc>
          <w:tcPr>
            <w:tcW w:w="57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E394A2" w14:textId="32DA371E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1</w:t>
            </w:r>
          </w:p>
          <w:p w14:paraId="1F820068" w14:textId="3EC23121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49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20E574" w14:textId="78813B75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4"/>
              </w:rPr>
              <w:t>τ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2</w:t>
            </w:r>
          </w:p>
          <w:p w14:paraId="5956608F" w14:textId="47C9D5EE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(ns)</w:t>
            </w:r>
          </w:p>
        </w:tc>
        <w:tc>
          <w:tcPr>
            <w:tcW w:w="57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F2431D" w14:textId="10D2F53D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2</w:t>
            </w:r>
          </w:p>
          <w:p w14:paraId="61C3326D" w14:textId="7A0F4C62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49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1D60C2C" w14:textId="0816D0D9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4"/>
              </w:rPr>
              <w:t>τ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3</w:t>
            </w:r>
          </w:p>
          <w:p w14:paraId="18726FB1" w14:textId="64057E95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(ns)</w:t>
            </w:r>
          </w:p>
        </w:tc>
        <w:tc>
          <w:tcPr>
            <w:tcW w:w="57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CECD46" w14:textId="77777777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A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3</w:t>
            </w:r>
          </w:p>
          <w:p w14:paraId="7933A8F2" w14:textId="24A5F0F0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(%)</w:t>
            </w:r>
          </w:p>
        </w:tc>
        <w:tc>
          <w:tcPr>
            <w:tcW w:w="57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3323C41" w14:textId="6E56C456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3F4B7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4"/>
              </w:rPr>
              <w:t>τ</w:t>
            </w: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vertAlign w:val="subscript"/>
              </w:rPr>
              <w:t>ave</w:t>
            </w:r>
          </w:p>
          <w:p w14:paraId="4DE54F56" w14:textId="0D19006E" w:rsidR="000413CA" w:rsidRPr="009F6EE8" w:rsidRDefault="000413CA" w:rsidP="000413C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(ns)</w:t>
            </w:r>
          </w:p>
        </w:tc>
      </w:tr>
      <w:tr w:rsidR="000413CA" w:rsidRPr="009F6EE8" w14:paraId="06D5B21A" w14:textId="77777777" w:rsidTr="00B140F2">
        <w:trPr>
          <w:trHeight w:val="450"/>
          <w:jc w:val="center"/>
        </w:trPr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4AFF78" w14:textId="77777777" w:rsidR="000413CA" w:rsidRPr="009F6EE8" w:rsidRDefault="000413CA" w:rsidP="000413C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sz w:val="24"/>
                <w:szCs w:val="24"/>
              </w:rPr>
              <w:t>COF-5 colloid</w:t>
            </w:r>
          </w:p>
        </w:tc>
        <w:tc>
          <w:tcPr>
            <w:tcW w:w="4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3774D7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5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8A1235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44.38</w:t>
            </w:r>
          </w:p>
        </w:tc>
        <w:tc>
          <w:tcPr>
            <w:tcW w:w="49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E93446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57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874409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41.11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7C49F411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576" w:type="pct"/>
            <w:tcBorders>
              <w:top w:val="single" w:sz="4" w:space="0" w:color="auto"/>
            </w:tcBorders>
            <w:vAlign w:val="center"/>
          </w:tcPr>
          <w:p w14:paraId="3C253879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14.51</w:t>
            </w:r>
          </w:p>
        </w:tc>
        <w:tc>
          <w:tcPr>
            <w:tcW w:w="576" w:type="pct"/>
            <w:tcBorders>
              <w:top w:val="single" w:sz="4" w:space="0" w:color="auto"/>
            </w:tcBorders>
            <w:vAlign w:val="center"/>
          </w:tcPr>
          <w:p w14:paraId="7AF43D04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4.75</w:t>
            </w:r>
          </w:p>
        </w:tc>
      </w:tr>
      <w:tr w:rsidR="000413CA" w:rsidRPr="009F6EE8" w14:paraId="7290B770" w14:textId="77777777" w:rsidTr="00B140F2">
        <w:trPr>
          <w:trHeight w:val="513"/>
          <w:jc w:val="center"/>
        </w:trPr>
        <w:tc>
          <w:tcPr>
            <w:tcW w:w="1235" w:type="pct"/>
            <w:shd w:val="clear" w:color="auto" w:fill="auto"/>
            <w:vAlign w:val="center"/>
          </w:tcPr>
          <w:p w14:paraId="4F1E356F" w14:textId="77777777" w:rsidR="000413CA" w:rsidRPr="009F6EE8" w:rsidRDefault="000413CA" w:rsidP="000413C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Ni-Phen/COF-5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54F4C0AF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4C90DFDA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47.54</w:t>
            </w:r>
          </w:p>
        </w:tc>
        <w:tc>
          <w:tcPr>
            <w:tcW w:w="494" w:type="pct"/>
            <w:shd w:val="clear" w:color="auto" w:fill="auto"/>
            <w:vAlign w:val="center"/>
          </w:tcPr>
          <w:p w14:paraId="6CE885B6" w14:textId="519A1BB0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</w:t>
            </w:r>
            <w:r w:rsidR="00B140F2"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2F5E76F4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47.17</w:t>
            </w:r>
          </w:p>
        </w:tc>
        <w:tc>
          <w:tcPr>
            <w:tcW w:w="494" w:type="pct"/>
            <w:vAlign w:val="center"/>
          </w:tcPr>
          <w:p w14:paraId="56062E67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576" w:type="pct"/>
            <w:vAlign w:val="center"/>
          </w:tcPr>
          <w:p w14:paraId="462F155C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576" w:type="pct"/>
            <w:vAlign w:val="center"/>
          </w:tcPr>
          <w:p w14:paraId="17535280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1.54</w:t>
            </w:r>
          </w:p>
        </w:tc>
      </w:tr>
      <w:tr w:rsidR="000413CA" w:rsidRPr="009F6EE8" w14:paraId="47899F68" w14:textId="77777777" w:rsidTr="00B140F2">
        <w:trPr>
          <w:trHeight w:val="513"/>
          <w:jc w:val="center"/>
        </w:trPr>
        <w:tc>
          <w:tcPr>
            <w:tcW w:w="1235" w:type="pct"/>
            <w:shd w:val="clear" w:color="auto" w:fill="auto"/>
            <w:vAlign w:val="center"/>
          </w:tcPr>
          <w:p w14:paraId="34DA33B5" w14:textId="77777777" w:rsidR="000413CA" w:rsidRPr="009F6EE8" w:rsidRDefault="000413CA" w:rsidP="000413C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La-Phen/COF-5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31FE6F83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0908B661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78.71</w:t>
            </w:r>
          </w:p>
        </w:tc>
        <w:tc>
          <w:tcPr>
            <w:tcW w:w="494" w:type="pct"/>
            <w:shd w:val="clear" w:color="auto" w:fill="auto"/>
            <w:vAlign w:val="center"/>
          </w:tcPr>
          <w:p w14:paraId="2E496D26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1ED1056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19.50</w:t>
            </w:r>
          </w:p>
        </w:tc>
        <w:tc>
          <w:tcPr>
            <w:tcW w:w="494" w:type="pct"/>
            <w:vAlign w:val="center"/>
          </w:tcPr>
          <w:p w14:paraId="0E98A2AA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576" w:type="pct"/>
            <w:vAlign w:val="center"/>
          </w:tcPr>
          <w:p w14:paraId="10A50B0F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576" w:type="pct"/>
            <w:vAlign w:val="center"/>
          </w:tcPr>
          <w:p w14:paraId="26A5F3E0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1.34</w:t>
            </w:r>
          </w:p>
        </w:tc>
      </w:tr>
      <w:tr w:rsidR="000413CA" w:rsidRPr="009F6EE8" w14:paraId="4992D668" w14:textId="77777777" w:rsidTr="00B140F2">
        <w:trPr>
          <w:trHeight w:val="403"/>
          <w:jc w:val="center"/>
        </w:trPr>
        <w:tc>
          <w:tcPr>
            <w:tcW w:w="1235" w:type="pct"/>
            <w:shd w:val="clear" w:color="auto" w:fill="auto"/>
            <w:vAlign w:val="center"/>
          </w:tcPr>
          <w:p w14:paraId="05B53A1E" w14:textId="77777777" w:rsidR="000413CA" w:rsidRPr="009F6EE8" w:rsidRDefault="000413CA" w:rsidP="000413C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9F6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LaNi-Phen/COF-5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14834281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0A9B0BC9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82.92</w:t>
            </w:r>
          </w:p>
        </w:tc>
        <w:tc>
          <w:tcPr>
            <w:tcW w:w="494" w:type="pct"/>
            <w:shd w:val="clear" w:color="auto" w:fill="auto"/>
            <w:vAlign w:val="center"/>
          </w:tcPr>
          <w:p w14:paraId="791FC4FB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576" w:type="pct"/>
            <w:shd w:val="clear" w:color="auto" w:fill="auto"/>
            <w:vAlign w:val="center"/>
          </w:tcPr>
          <w:p w14:paraId="52D4BC68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15.06</w:t>
            </w:r>
          </w:p>
        </w:tc>
        <w:tc>
          <w:tcPr>
            <w:tcW w:w="494" w:type="pct"/>
            <w:vAlign w:val="center"/>
          </w:tcPr>
          <w:p w14:paraId="464CB8EC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576" w:type="pct"/>
            <w:vAlign w:val="center"/>
          </w:tcPr>
          <w:p w14:paraId="085F1918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576" w:type="pct"/>
            <w:vAlign w:val="center"/>
          </w:tcPr>
          <w:p w14:paraId="43525BA6" w14:textId="77777777" w:rsidR="000413CA" w:rsidRPr="009F6EE8" w:rsidRDefault="000413CA" w:rsidP="000413C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6EE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</w:tbl>
    <w:p w14:paraId="0B817A87" w14:textId="1D603B05" w:rsidR="009C29B2" w:rsidRPr="009F6EE8" w:rsidRDefault="009C29B2" w:rsidP="00CB4A81">
      <w:pPr>
        <w:spacing w:beforeLines="50" w:before="156" w:afterLines="50" w:after="156" w:line="480" w:lineRule="auto"/>
        <w:rPr>
          <w:rFonts w:ascii="Times New Roman" w:hAnsi="Times New Roman"/>
          <w:sz w:val="24"/>
          <w:szCs w:val="28"/>
        </w:rPr>
      </w:pPr>
      <w:r w:rsidRPr="009F6EE8">
        <w:rPr>
          <w:rFonts w:ascii="Times New Roman" w:hAnsi="Times New Roman" w:cs="Times New Roman"/>
          <w:sz w:val="24"/>
          <w:szCs w:val="28"/>
        </w:rPr>
        <w:t>*</w:t>
      </w:r>
      <w:r w:rsidRPr="009F6EE8">
        <w:rPr>
          <w:rFonts w:ascii="Times New Roman" w:hAnsi="Times New Roman"/>
          <w:sz w:val="24"/>
          <w:szCs w:val="28"/>
        </w:rPr>
        <w:t>The lifetime fitted by the following triexponential equation: y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=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1</w:t>
      </w:r>
      <w:r w:rsidRPr="009F6EE8">
        <w:rPr>
          <w:rFonts w:ascii="Times New Roman" w:hAnsi="Times New Roman"/>
          <w:sz w:val="24"/>
          <w:szCs w:val="28"/>
        </w:rPr>
        <w:t>exp(</w:t>
      </w:r>
      <w:r w:rsidR="00F63E9F" w:rsidRPr="0028008D">
        <w:rPr>
          <w:rFonts w:ascii="Times New Roman" w:hAnsi="Times New Roman" w:cs="Times New Roman"/>
          <w:color w:val="000000"/>
          <w:kern w:val="0"/>
          <w:sz w:val="22"/>
        </w:rPr>
        <w:t>−</w:t>
      </w:r>
      <w:r w:rsidRPr="009F6EE8">
        <w:rPr>
          <w:rFonts w:ascii="Times New Roman" w:hAnsi="Times New Roman"/>
          <w:i/>
          <w:iCs/>
          <w:sz w:val="24"/>
          <w:szCs w:val="28"/>
        </w:rPr>
        <w:t>t</w:t>
      </w:r>
      <w:r w:rsidRPr="009F6EE8">
        <w:rPr>
          <w:rFonts w:ascii="Times New Roman" w:hAnsi="Times New Roman"/>
          <w:sz w:val="24"/>
          <w:szCs w:val="28"/>
        </w:rPr>
        <w:t>/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1</w:t>
      </w:r>
      <w:r w:rsidRPr="009F6EE8">
        <w:rPr>
          <w:rFonts w:ascii="Times New Roman" w:hAnsi="Times New Roman"/>
          <w:sz w:val="24"/>
          <w:szCs w:val="28"/>
        </w:rPr>
        <w:t>)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>exp(</w:t>
      </w:r>
      <w:r w:rsidR="00F63E9F" w:rsidRPr="003F4B75">
        <w:rPr>
          <w:rFonts w:ascii="Times New Roman" w:hAnsi="Times New Roman" w:cs="Times New Roman"/>
          <w:color w:val="000000"/>
          <w:kern w:val="0"/>
          <w:sz w:val="22"/>
        </w:rPr>
        <w:t>−</w:t>
      </w:r>
      <w:r w:rsidRPr="009F6EE8">
        <w:rPr>
          <w:rFonts w:ascii="Times New Roman" w:hAnsi="Times New Roman"/>
          <w:i/>
          <w:iCs/>
          <w:sz w:val="24"/>
          <w:szCs w:val="28"/>
        </w:rPr>
        <w:t>t</w:t>
      </w:r>
      <w:r w:rsidRPr="009F6EE8">
        <w:rPr>
          <w:rFonts w:ascii="Times New Roman" w:hAnsi="Times New Roman"/>
          <w:sz w:val="24"/>
          <w:szCs w:val="28"/>
        </w:rPr>
        <w:t>/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</w:rPr>
        <w:t>)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3</w:t>
      </w:r>
      <w:r w:rsidRPr="009F6EE8">
        <w:rPr>
          <w:rFonts w:ascii="Times New Roman" w:hAnsi="Times New Roman"/>
          <w:sz w:val="24"/>
          <w:szCs w:val="28"/>
        </w:rPr>
        <w:t>exp(</w:t>
      </w:r>
      <w:r w:rsidR="00F63E9F" w:rsidRPr="0028008D">
        <w:rPr>
          <w:rFonts w:ascii="Times New Roman" w:hAnsi="Times New Roman" w:cs="Times New Roman"/>
          <w:color w:val="000000"/>
          <w:kern w:val="0"/>
          <w:sz w:val="22"/>
        </w:rPr>
        <w:t>−</w:t>
      </w:r>
      <w:r w:rsidRPr="009F6EE8">
        <w:rPr>
          <w:rFonts w:ascii="Times New Roman" w:hAnsi="Times New Roman"/>
          <w:i/>
          <w:iCs/>
          <w:sz w:val="24"/>
          <w:szCs w:val="28"/>
        </w:rPr>
        <w:t>t</w:t>
      </w:r>
      <w:r w:rsidRPr="009F6EE8">
        <w:rPr>
          <w:rFonts w:ascii="Times New Roman" w:hAnsi="Times New Roman"/>
          <w:sz w:val="24"/>
          <w:szCs w:val="28"/>
        </w:rPr>
        <w:t>/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3</w:t>
      </w:r>
      <w:r w:rsidRPr="009F6EE8">
        <w:rPr>
          <w:rFonts w:ascii="Times New Roman" w:hAnsi="Times New Roman"/>
          <w:sz w:val="24"/>
          <w:szCs w:val="28"/>
        </w:rPr>
        <w:t>)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y</w:t>
      </w:r>
      <w:r w:rsidRPr="009F6EE8">
        <w:rPr>
          <w:rFonts w:ascii="Times New Roman" w:hAnsi="Times New Roman"/>
          <w:sz w:val="24"/>
          <w:szCs w:val="28"/>
          <w:vertAlign w:val="subscript"/>
        </w:rPr>
        <w:t>0</w:t>
      </w:r>
      <w:r w:rsidRPr="009F6EE8">
        <w:rPr>
          <w:rFonts w:ascii="Times New Roman" w:hAnsi="Times New Roman"/>
          <w:sz w:val="24"/>
          <w:szCs w:val="28"/>
        </w:rPr>
        <w:t>.</w:t>
      </w:r>
      <w:r w:rsidR="00344AC5" w:rsidRPr="009F6EE8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 xml:space="preserve">The average lifetime is obtained by the following equation: 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ave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=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(A</w:t>
      </w:r>
      <w:r w:rsidRPr="009F6EE8">
        <w:rPr>
          <w:rFonts w:ascii="Times New Roman" w:hAnsi="Times New Roman"/>
          <w:sz w:val="24"/>
          <w:szCs w:val="28"/>
          <w:vertAlign w:val="subscript"/>
        </w:rPr>
        <w:t>1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1</w:t>
      </w:r>
      <w:r w:rsidRPr="009F6EE8">
        <w:rPr>
          <w:rFonts w:ascii="Times New Roman" w:hAnsi="Times New Roman"/>
          <w:sz w:val="24"/>
          <w:szCs w:val="28"/>
          <w:vertAlign w:val="superscript"/>
        </w:rPr>
        <w:t>2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Times New Roman" w:hAnsi="Times New Roman"/>
          <w:sz w:val="24"/>
          <w:szCs w:val="28"/>
          <w:vertAlign w:val="superscript"/>
        </w:rPr>
        <w:t>2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3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3</w:t>
      </w:r>
      <w:r w:rsidRPr="009F6EE8">
        <w:rPr>
          <w:rFonts w:ascii="Times New Roman" w:hAnsi="Times New Roman"/>
          <w:sz w:val="24"/>
          <w:szCs w:val="28"/>
          <w:vertAlign w:val="superscript"/>
        </w:rPr>
        <w:t>2</w:t>
      </w:r>
      <w:r w:rsidRPr="009F6EE8">
        <w:rPr>
          <w:rFonts w:ascii="Times New Roman" w:hAnsi="Times New Roman"/>
          <w:sz w:val="24"/>
          <w:szCs w:val="28"/>
        </w:rPr>
        <w:t>)/(A</w:t>
      </w:r>
      <w:r w:rsidRPr="009F6EE8">
        <w:rPr>
          <w:rFonts w:ascii="Times New Roman" w:hAnsi="Times New Roman"/>
          <w:sz w:val="24"/>
          <w:szCs w:val="28"/>
          <w:vertAlign w:val="subscript"/>
        </w:rPr>
        <w:t>1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1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2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+</w:t>
      </w:r>
      <w:r w:rsidR="00F63E9F">
        <w:rPr>
          <w:rFonts w:ascii="Times New Roman" w:hAnsi="Times New Roman"/>
          <w:sz w:val="24"/>
          <w:szCs w:val="28"/>
        </w:rPr>
        <w:t xml:space="preserve"> </w:t>
      </w:r>
      <w:r w:rsidRPr="009F6EE8">
        <w:rPr>
          <w:rFonts w:ascii="Times New Roman" w:hAnsi="Times New Roman"/>
          <w:sz w:val="24"/>
          <w:szCs w:val="28"/>
        </w:rPr>
        <w:t>A</w:t>
      </w:r>
      <w:r w:rsidRPr="009F6EE8">
        <w:rPr>
          <w:rFonts w:ascii="Times New Roman" w:hAnsi="Times New Roman"/>
          <w:sz w:val="24"/>
          <w:szCs w:val="28"/>
          <w:vertAlign w:val="subscript"/>
        </w:rPr>
        <w:t>3</w:t>
      </w:r>
      <w:r w:rsidRPr="009F6EE8">
        <w:rPr>
          <w:rFonts w:ascii="Symbol" w:hAnsi="Symbol"/>
          <w:i/>
          <w:iCs/>
          <w:sz w:val="24"/>
          <w:szCs w:val="28"/>
        </w:rPr>
        <w:t></w:t>
      </w:r>
      <w:r w:rsidRPr="009F6EE8">
        <w:rPr>
          <w:rFonts w:ascii="Times New Roman" w:hAnsi="Times New Roman"/>
          <w:sz w:val="24"/>
          <w:szCs w:val="28"/>
          <w:vertAlign w:val="subscript"/>
        </w:rPr>
        <w:t>3</w:t>
      </w:r>
      <w:r w:rsidRPr="009F6EE8">
        <w:rPr>
          <w:rFonts w:ascii="Times New Roman" w:hAnsi="Times New Roman"/>
          <w:sz w:val="24"/>
          <w:szCs w:val="28"/>
        </w:rPr>
        <w:t>).</w:t>
      </w:r>
    </w:p>
    <w:p w14:paraId="21382B3A" w14:textId="04177205" w:rsidR="00DD43B6" w:rsidRPr="009F6EE8" w:rsidRDefault="00DD43B6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9F6EE8">
        <w:rPr>
          <w:rFonts w:ascii="Times New Roman" w:hAnsi="Times New Roman" w:cs="Times New Roman"/>
          <w:b/>
          <w:sz w:val="24"/>
        </w:rPr>
        <w:br w:type="page"/>
      </w:r>
    </w:p>
    <w:p w14:paraId="127DCB50" w14:textId="707509B5" w:rsidR="000413CA" w:rsidRPr="009F6EE8" w:rsidRDefault="00DD43B6" w:rsidP="00DD43B6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</w:rPr>
      </w:pPr>
      <w:r w:rsidRPr="009F6EE8">
        <w:rPr>
          <w:rFonts w:ascii="Times New Roman" w:hAnsi="Times New Roman" w:cs="Times New Roman"/>
          <w:b/>
          <w:sz w:val="24"/>
        </w:rPr>
        <w:lastRenderedPageBreak/>
        <w:t>Supplementary References</w:t>
      </w:r>
    </w:p>
    <w:p w14:paraId="7B03971C" w14:textId="3224C1C9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9F6EE8">
        <w:rPr>
          <w:rFonts w:ascii="Times New Roman" w:hAnsi="Times New Roman" w:cs="Times New Roman"/>
          <w:sz w:val="24"/>
          <w:szCs w:val="32"/>
        </w:rPr>
        <w:t>Daniel, G.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et al.</w:t>
      </w:r>
      <w:r w:rsidRPr="009F6EE8">
        <w:rPr>
          <w:rFonts w:ascii="Times New Roman" w:hAnsi="Times New Roman" w:cs="Times New Roman"/>
          <w:sz w:val="24"/>
          <w:szCs w:val="32"/>
        </w:rPr>
        <w:t xml:space="preserve"> Platinum-free electrocatalysts for oxygen reduction reaction: Fe-N</w:t>
      </w:r>
      <w:r w:rsidRPr="009F6EE8">
        <w:rPr>
          <w:rFonts w:ascii="Times New Roman" w:hAnsi="Times New Roman" w:cs="Times New Roman"/>
          <w:sz w:val="24"/>
          <w:szCs w:val="32"/>
          <w:vertAlign w:val="subscript"/>
        </w:rPr>
        <w:t>x</w:t>
      </w:r>
      <w:r w:rsidRPr="009F6EE8">
        <w:rPr>
          <w:rFonts w:ascii="Times New Roman" w:hAnsi="Times New Roman" w:cs="Times New Roman"/>
          <w:sz w:val="24"/>
          <w:szCs w:val="32"/>
        </w:rPr>
        <w:t xml:space="preserve"> modified mesoporous carbon prepared from biosources. </w:t>
      </w:r>
      <w:r w:rsidRPr="009F6EE8">
        <w:rPr>
          <w:rFonts w:ascii="Times New Roman" w:hAnsi="Times New Roman" w:cs="Times New Roman"/>
          <w:i/>
          <w:sz w:val="24"/>
          <w:szCs w:val="32"/>
        </w:rPr>
        <w:t>J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Power Sources</w:t>
      </w:r>
      <w:r w:rsidRPr="009F6EE8">
        <w:rPr>
          <w:rFonts w:ascii="Times New Roman" w:hAnsi="Times New Roman" w:cs="Times New Roman"/>
          <w:sz w:val="24"/>
          <w:szCs w:val="32"/>
        </w:rPr>
        <w:t xml:space="preserve"> </w:t>
      </w:r>
      <w:r w:rsidRPr="009F6EE8">
        <w:rPr>
          <w:rFonts w:ascii="Times New Roman" w:hAnsi="Times New Roman" w:cs="Times New Roman"/>
          <w:b/>
          <w:sz w:val="24"/>
          <w:szCs w:val="32"/>
        </w:rPr>
        <w:t>402</w:t>
      </w:r>
      <w:r w:rsidRPr="009F6EE8">
        <w:rPr>
          <w:rFonts w:ascii="Times New Roman" w:hAnsi="Times New Roman" w:cs="Times New Roman"/>
          <w:sz w:val="24"/>
          <w:szCs w:val="32"/>
        </w:rPr>
        <w:t>, 434-446 (2018).</w:t>
      </w:r>
    </w:p>
    <w:p w14:paraId="15C8FA70" w14:textId="4A0A8EDE" w:rsidR="007E1B4C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32"/>
        </w:rPr>
        <w:t xml:space="preserve">Serov, A., Artyushkova, K. &amp; Atanassov, P. Fe-N-C oxygen reduction fuel cell catalyst derived from carbendazim: Synthesis, structure, and reactivity. </w:t>
      </w:r>
      <w:r w:rsidRPr="009F6EE8">
        <w:rPr>
          <w:rFonts w:ascii="Times New Roman" w:hAnsi="Times New Roman" w:cs="Times New Roman"/>
          <w:i/>
          <w:sz w:val="24"/>
          <w:szCs w:val="32"/>
        </w:rPr>
        <w:t>Adv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Energy Mater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sz w:val="24"/>
          <w:szCs w:val="32"/>
        </w:rPr>
        <w:t xml:space="preserve"> </w:t>
      </w:r>
      <w:r w:rsidRPr="009F6EE8">
        <w:rPr>
          <w:rFonts w:ascii="Times New Roman" w:hAnsi="Times New Roman" w:cs="Times New Roman"/>
          <w:b/>
          <w:sz w:val="24"/>
          <w:szCs w:val="32"/>
        </w:rPr>
        <w:t>4</w:t>
      </w:r>
      <w:r w:rsidRPr="009F6EE8">
        <w:rPr>
          <w:rFonts w:ascii="Times New Roman" w:hAnsi="Times New Roman" w:cs="Times New Roman"/>
          <w:sz w:val="24"/>
          <w:szCs w:val="32"/>
        </w:rPr>
        <w:t>, 1301735 (2014).</w:t>
      </w:r>
    </w:p>
    <w:p w14:paraId="1217BFE1" w14:textId="4E3EB4D0" w:rsidR="007E1B4C" w:rsidRPr="007E1B4C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Cote, A. P., Benin, A. I., Ockwig, N. W., O'Keeffe, M., Matzger, A. J. &amp; Yaghi, O. M. Porous, crystalline, covalent organic frameworks. </w:t>
      </w:r>
      <w:r w:rsidRPr="009F6EE8">
        <w:rPr>
          <w:rFonts w:ascii="Times New Roman" w:hAnsi="Times New Roman" w:cs="Times New Roman"/>
          <w:i/>
          <w:sz w:val="24"/>
          <w:szCs w:val="24"/>
        </w:rPr>
        <w:t>Science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sz w:val="24"/>
          <w:szCs w:val="24"/>
        </w:rPr>
        <w:t>310</w:t>
      </w:r>
      <w:r w:rsidRPr="009F6EE8">
        <w:rPr>
          <w:rFonts w:ascii="Times New Roman" w:hAnsi="Times New Roman" w:cs="Times New Roman"/>
          <w:sz w:val="24"/>
          <w:szCs w:val="24"/>
        </w:rPr>
        <w:t>, 1166-1170 (2005).</w:t>
      </w:r>
    </w:p>
    <w:p w14:paraId="35500BFE" w14:textId="38E1DF95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32"/>
        </w:rPr>
        <w:t>Ma, X. P.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et al.</w:t>
      </w:r>
      <w:r w:rsidRPr="009F6EE8">
        <w:rPr>
          <w:rFonts w:ascii="Times New Roman" w:hAnsi="Times New Roman" w:cs="Times New Roman"/>
          <w:sz w:val="24"/>
          <w:szCs w:val="32"/>
        </w:rPr>
        <w:t xml:space="preserve"> The intercalation of 1,10-phenanthroline into layered NiPS</w:t>
      </w:r>
      <w:r w:rsidRPr="009F6EE8">
        <w:rPr>
          <w:rFonts w:ascii="Times New Roman" w:hAnsi="Times New Roman" w:cs="Times New Roman"/>
          <w:sz w:val="24"/>
          <w:szCs w:val="32"/>
          <w:vertAlign w:val="subscript"/>
        </w:rPr>
        <w:t xml:space="preserve">3 </w:t>
      </w:r>
      <w:r w:rsidRPr="009F6EE8">
        <w:rPr>
          <w:rFonts w:ascii="Times New Roman" w:hAnsi="Times New Roman" w:cs="Times New Roman"/>
          <w:sz w:val="24"/>
          <w:szCs w:val="32"/>
        </w:rPr>
        <w:t xml:space="preserve">via iron dopant seeding. </w:t>
      </w:r>
      <w:r w:rsidRPr="009F6EE8">
        <w:rPr>
          <w:rFonts w:ascii="Times New Roman" w:hAnsi="Times New Roman" w:cs="Times New Roman"/>
          <w:i/>
          <w:sz w:val="24"/>
          <w:szCs w:val="32"/>
        </w:rPr>
        <w:t>Chem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Commun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sz w:val="24"/>
          <w:szCs w:val="32"/>
        </w:rPr>
        <w:t xml:space="preserve"> </w:t>
      </w:r>
      <w:r w:rsidRPr="009F6EE8">
        <w:rPr>
          <w:rFonts w:ascii="Times New Roman" w:hAnsi="Times New Roman" w:cs="Times New Roman"/>
          <w:b/>
          <w:sz w:val="24"/>
          <w:szCs w:val="32"/>
        </w:rPr>
        <w:t>56</w:t>
      </w:r>
      <w:r w:rsidRPr="009F6EE8">
        <w:rPr>
          <w:rFonts w:ascii="Times New Roman" w:hAnsi="Times New Roman" w:cs="Times New Roman"/>
          <w:sz w:val="24"/>
          <w:szCs w:val="32"/>
        </w:rPr>
        <w:t>, 4603-4606 (2020).</w:t>
      </w:r>
    </w:p>
    <w:p w14:paraId="431D4F34" w14:textId="7A0807D4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48"/>
          <w:szCs w:val="48"/>
        </w:rPr>
      </w:pPr>
      <w:r w:rsidRPr="009F6EE8">
        <w:rPr>
          <w:rFonts w:ascii="Times New Roman" w:hAnsi="Times New Roman" w:cs="Times New Roman"/>
          <w:sz w:val="24"/>
          <w:szCs w:val="32"/>
        </w:rPr>
        <w:t>Fu, J.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et al.</w:t>
      </w:r>
      <w:r w:rsidRPr="009F6EE8">
        <w:rPr>
          <w:rFonts w:ascii="Times New Roman" w:hAnsi="Times New Roman" w:cs="Times New Roman"/>
          <w:sz w:val="24"/>
          <w:szCs w:val="32"/>
        </w:rPr>
        <w:t xml:space="preserve"> Interface engineering of Ta</w:t>
      </w:r>
      <w:r w:rsidRPr="009F6EE8">
        <w:rPr>
          <w:rFonts w:ascii="Times New Roman" w:hAnsi="Times New Roman" w:cs="Times New Roman"/>
          <w:sz w:val="24"/>
          <w:szCs w:val="32"/>
          <w:vertAlign w:val="subscript"/>
        </w:rPr>
        <w:t>3</w:t>
      </w:r>
      <w:r w:rsidRPr="009F6EE8">
        <w:rPr>
          <w:rFonts w:ascii="Times New Roman" w:hAnsi="Times New Roman" w:cs="Times New Roman"/>
          <w:sz w:val="24"/>
          <w:szCs w:val="32"/>
        </w:rPr>
        <w:t>N</w:t>
      </w:r>
      <w:r w:rsidRPr="009F6EE8">
        <w:rPr>
          <w:rFonts w:ascii="Times New Roman" w:hAnsi="Times New Roman" w:cs="Times New Roman"/>
          <w:sz w:val="24"/>
          <w:szCs w:val="32"/>
          <w:vertAlign w:val="subscript"/>
        </w:rPr>
        <w:t>5</w:t>
      </w:r>
      <w:r w:rsidRPr="009F6EE8">
        <w:rPr>
          <w:rFonts w:ascii="Times New Roman" w:hAnsi="Times New Roman" w:cs="Times New Roman"/>
          <w:sz w:val="24"/>
          <w:szCs w:val="32"/>
        </w:rPr>
        <w:t xml:space="preserve"> thin film photoanode for highly efficient photoelectrochemical water splitting. </w:t>
      </w:r>
      <w:r w:rsidRPr="009F6EE8">
        <w:rPr>
          <w:rFonts w:ascii="Times New Roman" w:hAnsi="Times New Roman" w:cs="Times New Roman"/>
          <w:i/>
          <w:sz w:val="24"/>
          <w:szCs w:val="32"/>
        </w:rPr>
        <w:t>Nat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Commun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sz w:val="24"/>
          <w:szCs w:val="32"/>
        </w:rPr>
        <w:t xml:space="preserve"> </w:t>
      </w:r>
      <w:r w:rsidRPr="009F6EE8">
        <w:rPr>
          <w:rFonts w:ascii="Times New Roman" w:hAnsi="Times New Roman" w:cs="Times New Roman"/>
          <w:b/>
          <w:sz w:val="24"/>
          <w:szCs w:val="32"/>
        </w:rPr>
        <w:t>13</w:t>
      </w:r>
      <w:r w:rsidRPr="009F6EE8">
        <w:rPr>
          <w:rFonts w:ascii="Times New Roman" w:hAnsi="Times New Roman" w:cs="Times New Roman"/>
          <w:sz w:val="24"/>
          <w:szCs w:val="32"/>
        </w:rPr>
        <w:t>, 729 (2022).</w:t>
      </w:r>
    </w:p>
    <w:p w14:paraId="0708D601" w14:textId="3C7D079B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</w:pPr>
      <w:r w:rsidRPr="009F6EE8">
        <w:rPr>
          <w:rFonts w:ascii="Times New Roman" w:hAnsi="Times New Roman" w:cs="Times New Roman"/>
          <w:sz w:val="24"/>
          <w:szCs w:val="32"/>
        </w:rPr>
        <w:t>Gao, S.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et al.</w:t>
      </w:r>
      <w:r w:rsidRPr="009F6EE8">
        <w:rPr>
          <w:rFonts w:ascii="Times New Roman" w:hAnsi="Times New Roman" w:cs="Times New Roman"/>
          <w:sz w:val="24"/>
          <w:szCs w:val="32"/>
        </w:rPr>
        <w:t xml:space="preserve"> Highly efficient and exceptionally durable CO</w:t>
      </w:r>
      <w:r w:rsidRPr="009F6EE8">
        <w:rPr>
          <w:rFonts w:ascii="Times New Roman" w:hAnsi="Times New Roman" w:cs="Times New Roman"/>
          <w:sz w:val="24"/>
          <w:szCs w:val="32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32"/>
        </w:rPr>
        <w:t xml:space="preserve"> photoreduction to methanol over freestanding defective single-unit-cell bismuth vanadate layers. </w:t>
      </w:r>
      <w:r w:rsidRPr="009F6EE8">
        <w:rPr>
          <w:rFonts w:ascii="Times New Roman" w:hAnsi="Times New Roman" w:cs="Times New Roman"/>
          <w:i/>
          <w:sz w:val="24"/>
          <w:szCs w:val="32"/>
        </w:rPr>
        <w:t>J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Am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Chem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Soc</w:t>
      </w:r>
      <w:r w:rsidRPr="009F6EE8">
        <w:rPr>
          <w:rFonts w:ascii="Times New Roman" w:hAnsi="Times New Roman" w:cs="Times New Roman"/>
          <w:iCs/>
          <w:sz w:val="24"/>
          <w:szCs w:val="32"/>
        </w:rPr>
        <w:t xml:space="preserve">. </w:t>
      </w:r>
      <w:r w:rsidRPr="009F6EE8">
        <w:rPr>
          <w:rFonts w:ascii="Times New Roman" w:hAnsi="Times New Roman" w:cs="Times New Roman"/>
          <w:b/>
          <w:sz w:val="24"/>
          <w:szCs w:val="32"/>
        </w:rPr>
        <w:t>139</w:t>
      </w:r>
      <w:r w:rsidRPr="009F6EE8">
        <w:rPr>
          <w:rFonts w:ascii="Times New Roman" w:hAnsi="Times New Roman" w:cs="Times New Roman"/>
          <w:sz w:val="24"/>
          <w:szCs w:val="32"/>
        </w:rPr>
        <w:t>, 3438-3445 (2017).</w:t>
      </w:r>
    </w:p>
    <w:p w14:paraId="0E9215FF" w14:textId="32258E15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32"/>
        </w:rPr>
        <w:t>Fang, Z. B.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et al.</w:t>
      </w:r>
      <w:r w:rsidRPr="009F6EE8">
        <w:rPr>
          <w:rFonts w:ascii="Times New Roman" w:hAnsi="Times New Roman" w:cs="Times New Roman"/>
          <w:sz w:val="24"/>
          <w:szCs w:val="32"/>
        </w:rPr>
        <w:t xml:space="preserve"> Boosting interfacial charge-transfer kinetics for efficient overall CO</w:t>
      </w:r>
      <w:r w:rsidRPr="009F6EE8">
        <w:rPr>
          <w:rFonts w:ascii="Times New Roman" w:hAnsi="Times New Roman" w:cs="Times New Roman"/>
          <w:sz w:val="24"/>
          <w:szCs w:val="32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32"/>
        </w:rPr>
        <w:t xml:space="preserve"> photoreduction via rational design of coordination spheres on metal-organic frameworks. </w:t>
      </w:r>
      <w:r w:rsidRPr="009F6EE8">
        <w:rPr>
          <w:rFonts w:ascii="Times New Roman" w:hAnsi="Times New Roman" w:cs="Times New Roman"/>
          <w:i/>
          <w:sz w:val="24"/>
          <w:szCs w:val="32"/>
        </w:rPr>
        <w:t>J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Am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Chem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Soc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sz w:val="24"/>
          <w:szCs w:val="32"/>
        </w:rPr>
        <w:t xml:space="preserve"> </w:t>
      </w:r>
      <w:r w:rsidRPr="009F6EE8">
        <w:rPr>
          <w:rFonts w:ascii="Times New Roman" w:hAnsi="Times New Roman" w:cs="Times New Roman"/>
          <w:b/>
          <w:sz w:val="24"/>
          <w:szCs w:val="32"/>
        </w:rPr>
        <w:t>142</w:t>
      </w:r>
      <w:r w:rsidRPr="009F6EE8">
        <w:rPr>
          <w:rFonts w:ascii="Times New Roman" w:hAnsi="Times New Roman" w:cs="Times New Roman"/>
          <w:sz w:val="24"/>
          <w:szCs w:val="32"/>
        </w:rPr>
        <w:t>, 12515-12523 (2020).</w:t>
      </w:r>
    </w:p>
    <w:p w14:paraId="22E53239" w14:textId="73B4D715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Zhong, W. F.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A covalent organic framework bearing single Ni sites as a synergistic photocatalyst for selective photoreduction of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to CO.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Am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Soc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141</w:t>
      </w:r>
      <w:r w:rsidRPr="009F6EE8">
        <w:rPr>
          <w:rFonts w:ascii="Times New Roman" w:hAnsi="Times New Roman" w:cs="Times New Roman"/>
          <w:sz w:val="24"/>
          <w:szCs w:val="24"/>
        </w:rPr>
        <w:t>, 7615-7621 (2019).</w:t>
      </w:r>
    </w:p>
    <w:p w14:paraId="47254F12" w14:textId="66996955" w:rsidR="007E1B4C" w:rsidRPr="009F6EE8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Liu, X. F.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Rare earth La single atoms supported MoO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3-x</w:t>
      </w:r>
      <w:r w:rsidRPr="009F6EE8">
        <w:rPr>
          <w:rFonts w:ascii="Times New Roman" w:hAnsi="Times New Roman" w:cs="Times New Roman"/>
          <w:sz w:val="24"/>
          <w:szCs w:val="24"/>
        </w:rPr>
        <w:t xml:space="preserve"> for efficient photocatalytic nitrogen fixation.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Appl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Catal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B-Environ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301</w:t>
      </w:r>
      <w:r w:rsidRPr="009F6EE8">
        <w:rPr>
          <w:rFonts w:ascii="Times New Roman" w:hAnsi="Times New Roman" w:cs="Times New Roman"/>
          <w:sz w:val="24"/>
          <w:szCs w:val="24"/>
        </w:rPr>
        <w:t>, 120766 (2022).</w:t>
      </w:r>
    </w:p>
    <w:p w14:paraId="1F36BF5E" w14:textId="5CCF3A85" w:rsidR="007E1B4C" w:rsidRPr="007E1B4C" w:rsidRDefault="007E1B4C" w:rsidP="007E1B4C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32"/>
        </w:rPr>
        <w:t>Evans, A. M.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et al.</w:t>
      </w:r>
      <w:r w:rsidRPr="009F6EE8">
        <w:rPr>
          <w:rFonts w:ascii="Times New Roman" w:hAnsi="Times New Roman" w:cs="Times New Roman"/>
          <w:sz w:val="24"/>
          <w:szCs w:val="32"/>
        </w:rPr>
        <w:t xml:space="preserve"> Emissive single-crystalline boroxine-linked colloidal covalent organic frameworks. </w:t>
      </w:r>
      <w:r w:rsidRPr="009F6EE8">
        <w:rPr>
          <w:rFonts w:ascii="Times New Roman" w:hAnsi="Times New Roman" w:cs="Times New Roman"/>
          <w:i/>
          <w:sz w:val="24"/>
          <w:szCs w:val="32"/>
        </w:rPr>
        <w:t>J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Am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Chem</w:t>
      </w:r>
      <w:r w:rsidRPr="009F6EE8">
        <w:rPr>
          <w:rFonts w:ascii="Times New Roman" w:hAnsi="Times New Roman" w:cs="Times New Roman"/>
          <w:iCs/>
          <w:sz w:val="24"/>
          <w:szCs w:val="32"/>
        </w:rPr>
        <w:t>.</w:t>
      </w:r>
      <w:r w:rsidRPr="009F6EE8">
        <w:rPr>
          <w:rFonts w:ascii="Times New Roman" w:hAnsi="Times New Roman" w:cs="Times New Roman"/>
          <w:i/>
          <w:sz w:val="24"/>
          <w:szCs w:val="32"/>
        </w:rPr>
        <w:t xml:space="preserve"> Soc</w:t>
      </w:r>
      <w:r w:rsidRPr="009F6EE8">
        <w:rPr>
          <w:rFonts w:ascii="Times New Roman" w:hAnsi="Times New Roman" w:cs="Times New Roman"/>
          <w:iCs/>
          <w:sz w:val="24"/>
          <w:szCs w:val="32"/>
        </w:rPr>
        <w:t xml:space="preserve">. </w:t>
      </w:r>
      <w:r w:rsidRPr="009F6EE8">
        <w:rPr>
          <w:rFonts w:ascii="Times New Roman" w:hAnsi="Times New Roman" w:cs="Times New Roman"/>
          <w:b/>
          <w:sz w:val="24"/>
          <w:szCs w:val="32"/>
        </w:rPr>
        <w:t>141</w:t>
      </w:r>
      <w:r w:rsidRPr="009F6EE8">
        <w:rPr>
          <w:rFonts w:ascii="Times New Roman" w:hAnsi="Times New Roman" w:cs="Times New Roman"/>
          <w:sz w:val="24"/>
          <w:szCs w:val="32"/>
        </w:rPr>
        <w:t>, 19728-19735 (2019).</w:t>
      </w:r>
    </w:p>
    <w:p w14:paraId="58DACEBA" w14:textId="32825513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Zhou, J.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Oxidative polyoxometalates modified graphitic carbon nitride for visible-light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ACS Appl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Mater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Inter</w:t>
      </w:r>
      <w:r w:rsidR="004E0EB0">
        <w:rPr>
          <w:rFonts w:ascii="Times New Roman" w:hAnsi="Times New Roman" w:cs="Times New Roman"/>
          <w:i/>
          <w:iCs/>
          <w:sz w:val="24"/>
          <w:szCs w:val="24"/>
        </w:rPr>
        <w:t>faces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9F6EE8">
        <w:rPr>
          <w:rFonts w:ascii="Times New Roman" w:hAnsi="Times New Roman" w:cs="Times New Roman"/>
          <w:sz w:val="24"/>
          <w:szCs w:val="24"/>
        </w:rPr>
        <w:t>, 11689-11695 (2017).</w:t>
      </w:r>
    </w:p>
    <w:p w14:paraId="43A94A61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lastRenderedPageBreak/>
        <w:t>Wang, L. J., Wang, R. L., Zhang, X., Mu, J. L., Zhou, Z. Y. &amp; Su, Z. M. Improved photoreduction of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with water by tuning the valence band of covalent organic frameworks.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Chemsuschem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9F6EE8">
        <w:rPr>
          <w:rFonts w:ascii="Times New Roman" w:hAnsi="Times New Roman" w:cs="Times New Roman"/>
          <w:sz w:val="24"/>
          <w:szCs w:val="24"/>
        </w:rPr>
        <w:t>, 2973-2980 (2020).</w:t>
      </w:r>
    </w:p>
    <w:p w14:paraId="664CD8A7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Lu, M.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Rational design of crystalline covalent organic frameworks for efficient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photoreduction with H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O.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Angew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Int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Edit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58</w:t>
      </w:r>
      <w:r w:rsidRPr="009F6EE8">
        <w:rPr>
          <w:rFonts w:ascii="Times New Roman" w:hAnsi="Times New Roman" w:cs="Times New Roman"/>
          <w:sz w:val="24"/>
          <w:szCs w:val="24"/>
        </w:rPr>
        <w:t>, 12392-12397 (2019).</w:t>
      </w:r>
    </w:p>
    <w:p w14:paraId="6A7BE3B3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Chen, P.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Rare-earth single-atom La-N charge-transfer bridge on carbon nitride for highly efficient and selective photocatalytic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ACS Nano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9F6EE8">
        <w:rPr>
          <w:rFonts w:ascii="Times New Roman" w:hAnsi="Times New Roman" w:cs="Times New Roman"/>
          <w:sz w:val="24"/>
          <w:szCs w:val="24"/>
        </w:rPr>
        <w:t>, 15841-15852 (2020).</w:t>
      </w:r>
    </w:p>
    <w:p w14:paraId="4F700EFA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>Yan, S. S., Ouyang, S. X., Xu, H., Zhao, M., Zhang, X. L. &amp; Ye, J. H. Co-ZIF-9/TiO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nanostructure for superior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photoreduction activity.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Mater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9F6EE8">
        <w:rPr>
          <w:rFonts w:ascii="Times New Roman" w:hAnsi="Times New Roman" w:cs="Times New Roman"/>
          <w:sz w:val="24"/>
          <w:szCs w:val="24"/>
        </w:rPr>
        <w:t>, 15126-15133 (2016).</w:t>
      </w:r>
    </w:p>
    <w:p w14:paraId="793A301B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>Wan, S. P., Ou, M., Zhong, Q. &amp; Wang, X. M. Perovskite-type CsPbBr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F6EE8">
        <w:rPr>
          <w:rFonts w:ascii="Times New Roman" w:hAnsi="Times New Roman" w:cs="Times New Roman"/>
          <w:sz w:val="24"/>
          <w:szCs w:val="24"/>
        </w:rPr>
        <w:t xml:space="preserve"> quantum dots/UiO-66(NH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>) nanojunction as efficient visible-light-driven photocatalyst for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Eng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358</w:t>
      </w:r>
      <w:r w:rsidRPr="009F6EE8">
        <w:rPr>
          <w:rFonts w:ascii="Times New Roman" w:hAnsi="Times New Roman" w:cs="Times New Roman"/>
          <w:sz w:val="24"/>
          <w:szCs w:val="24"/>
        </w:rPr>
        <w:t>, 1287-1295 (2019).</w:t>
      </w:r>
    </w:p>
    <w:p w14:paraId="30422EB1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Lei, K.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A metal-free donor-acceptor covalent organic framework photocatalyst for visible-light-driven reduction of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with H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O.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Chemsuschem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 13, 1725-1729 (2020).</w:t>
      </w:r>
    </w:p>
    <w:p w14:paraId="74860886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Xiong, X. Y.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Photocatalytic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 to CO over Ni single atoms supported on defect-rich zirconia.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Adv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Energy Mater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9F6EE8">
        <w:rPr>
          <w:rFonts w:ascii="Times New Roman" w:hAnsi="Times New Roman" w:cs="Times New Roman"/>
          <w:sz w:val="24"/>
          <w:szCs w:val="24"/>
        </w:rPr>
        <w:t>, 2002928 (2020).</w:t>
      </w:r>
    </w:p>
    <w:p w14:paraId="46B98A1F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Yu, X.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Photocatalytic reduction of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to CO over quinacridone/BiVO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F6EE8">
        <w:rPr>
          <w:rFonts w:ascii="Times New Roman" w:hAnsi="Times New Roman" w:cs="Times New Roman"/>
          <w:sz w:val="24"/>
          <w:szCs w:val="24"/>
        </w:rPr>
        <w:t xml:space="preserve"> nanocomposites.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Chemsuschem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9F6EE8">
        <w:rPr>
          <w:rFonts w:ascii="Times New Roman" w:hAnsi="Times New Roman" w:cs="Times New Roman"/>
          <w:sz w:val="24"/>
          <w:szCs w:val="24"/>
        </w:rPr>
        <w:t>, 5565-5570 (2020).</w:t>
      </w:r>
    </w:p>
    <w:p w14:paraId="1D5042B6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Xia, Y.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Highly selective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capture and its direct photochemical conversion on ordered 2D/1D heterojunctions.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Joule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F6EE8">
        <w:rPr>
          <w:rFonts w:ascii="Times New Roman" w:hAnsi="Times New Roman" w:cs="Times New Roman"/>
          <w:sz w:val="24"/>
          <w:szCs w:val="24"/>
        </w:rPr>
        <w:t>, 2792-2805 (2019).</w:t>
      </w:r>
    </w:p>
    <w:p w14:paraId="01D2794B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Li, X.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Direct Z-scheme WO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F6EE8">
        <w:rPr>
          <w:rFonts w:ascii="Times New Roman" w:hAnsi="Times New Roman" w:cs="Times New Roman"/>
          <w:sz w:val="24"/>
          <w:szCs w:val="24"/>
        </w:rPr>
        <w:t>/graphitic carbon nitride nanocomposites for the photoreduction of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ACS Appl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Nano Mater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F6EE8">
        <w:rPr>
          <w:rFonts w:ascii="Times New Roman" w:hAnsi="Times New Roman" w:cs="Times New Roman"/>
          <w:sz w:val="24"/>
          <w:szCs w:val="24"/>
        </w:rPr>
        <w:t>, 1298-1306 (2020).</w:t>
      </w:r>
    </w:p>
    <w:p w14:paraId="31E5E15B" w14:textId="223880CC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Ji, S. F.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Rare-earth single erbium atoms for enhanced photocatalytic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Angew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Chem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Int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Ed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59</w:t>
      </w:r>
      <w:r w:rsidRPr="009F6EE8">
        <w:rPr>
          <w:rFonts w:ascii="Times New Roman" w:hAnsi="Times New Roman" w:cs="Times New Roman"/>
          <w:sz w:val="24"/>
          <w:szCs w:val="24"/>
        </w:rPr>
        <w:t>, 10651-10657 (2020).</w:t>
      </w:r>
    </w:p>
    <w:p w14:paraId="3A036FD8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Cheng, L.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Dual-single-atom tailoring with bifunctional integration for high-</w:t>
      </w:r>
      <w:r w:rsidRPr="009F6EE8">
        <w:rPr>
          <w:rFonts w:ascii="Times New Roman" w:hAnsi="Times New Roman" w:cs="Times New Roman"/>
          <w:sz w:val="24"/>
          <w:szCs w:val="24"/>
        </w:rPr>
        <w:lastRenderedPageBreak/>
        <w:t>performance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photoreduction.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Adv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Mater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33</w:t>
      </w:r>
      <w:r w:rsidRPr="009F6EE8">
        <w:rPr>
          <w:rFonts w:ascii="Times New Roman" w:hAnsi="Times New Roman" w:cs="Times New Roman"/>
          <w:sz w:val="24"/>
          <w:szCs w:val="24"/>
        </w:rPr>
        <w:t>, 2105135 (2021).</w:t>
      </w:r>
    </w:p>
    <w:p w14:paraId="3D3B7D85" w14:textId="77777777" w:rsidR="00F6148B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Li, M. L.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Core-shell LaPO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F6EE8">
        <w:rPr>
          <w:rFonts w:ascii="Times New Roman" w:hAnsi="Times New Roman" w:cs="Times New Roman"/>
          <w:sz w:val="24"/>
          <w:szCs w:val="24"/>
        </w:rPr>
        <w:t>/g-C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F6EE8">
        <w:rPr>
          <w:rFonts w:ascii="Times New Roman" w:hAnsi="Times New Roman" w:cs="Times New Roman"/>
          <w:sz w:val="24"/>
          <w:szCs w:val="24"/>
        </w:rPr>
        <w:t>N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F6EE8">
        <w:rPr>
          <w:rFonts w:ascii="Times New Roman" w:hAnsi="Times New Roman" w:cs="Times New Roman"/>
          <w:sz w:val="24"/>
          <w:szCs w:val="24"/>
        </w:rPr>
        <w:t xml:space="preserve"> nanowires for highly active and selective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Appl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Catal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B-Environ</w:t>
      </w:r>
      <w:r w:rsidRPr="009F6EE8">
        <w:rPr>
          <w:rFonts w:ascii="Times New Roman" w:hAnsi="Times New Roman" w:cs="Times New Roman"/>
          <w:sz w:val="24"/>
          <w:szCs w:val="24"/>
        </w:rPr>
        <w:t xml:space="preserve">.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201</w:t>
      </w:r>
      <w:r w:rsidRPr="009F6EE8">
        <w:rPr>
          <w:rFonts w:ascii="Times New Roman" w:hAnsi="Times New Roman" w:cs="Times New Roman"/>
          <w:sz w:val="24"/>
          <w:szCs w:val="24"/>
        </w:rPr>
        <w:t>, 629-635 (2017).</w:t>
      </w:r>
    </w:p>
    <w:p w14:paraId="7E17FA3D" w14:textId="6CE235EC" w:rsidR="005A08ED" w:rsidRPr="009F6EE8" w:rsidRDefault="005A08ED" w:rsidP="00F6148B">
      <w:pPr>
        <w:pStyle w:val="EndNoteBibliography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9F6EE8">
        <w:rPr>
          <w:rFonts w:ascii="Times New Roman" w:hAnsi="Times New Roman" w:cs="Times New Roman"/>
          <w:sz w:val="24"/>
          <w:szCs w:val="24"/>
        </w:rPr>
        <w:t xml:space="preserve">Hu, K.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9F6EE8">
        <w:rPr>
          <w:rFonts w:ascii="Times New Roman" w:hAnsi="Times New Roman" w:cs="Times New Roman"/>
          <w:sz w:val="24"/>
          <w:szCs w:val="24"/>
        </w:rPr>
        <w:t>. Synergetic subnano Ni- and Mn-Oxo clusters anchored by chitosan oligomers on 2D g-C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F6EE8">
        <w:rPr>
          <w:rFonts w:ascii="Times New Roman" w:hAnsi="Times New Roman" w:cs="Times New Roman"/>
          <w:sz w:val="24"/>
          <w:szCs w:val="24"/>
        </w:rPr>
        <w:t>N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F6EE8">
        <w:rPr>
          <w:rFonts w:ascii="Times New Roman" w:hAnsi="Times New Roman" w:cs="Times New Roman"/>
          <w:sz w:val="24"/>
          <w:szCs w:val="24"/>
        </w:rPr>
        <w:t xml:space="preserve"> boost photocatalytic CO</w:t>
      </w:r>
      <w:r w:rsidRPr="009F6EE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F6EE8">
        <w:rPr>
          <w:rFonts w:ascii="Times New Roman" w:hAnsi="Times New Roman" w:cs="Times New Roman"/>
          <w:sz w:val="24"/>
          <w:szCs w:val="24"/>
        </w:rPr>
        <w:t xml:space="preserve"> reduction. 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>Sol</w:t>
      </w:r>
      <w:r w:rsidRPr="009F6EE8">
        <w:rPr>
          <w:rFonts w:ascii="Times New Roman" w:hAnsi="Times New Roman" w:cs="Times New Roman"/>
          <w:sz w:val="24"/>
          <w:szCs w:val="24"/>
        </w:rPr>
        <w:t>.</w:t>
      </w:r>
      <w:r w:rsidRPr="009F6EE8">
        <w:rPr>
          <w:rFonts w:ascii="Times New Roman" w:hAnsi="Times New Roman" w:cs="Times New Roman"/>
          <w:i/>
          <w:iCs/>
          <w:sz w:val="24"/>
          <w:szCs w:val="24"/>
        </w:rPr>
        <w:t xml:space="preserve"> RRL</w:t>
      </w:r>
      <w:r w:rsidRPr="009F6EE8">
        <w:rPr>
          <w:rFonts w:ascii="Times New Roman" w:hAnsi="Times New Roman" w:cs="Times New Roman"/>
          <w:sz w:val="24"/>
          <w:szCs w:val="24"/>
        </w:rPr>
        <w:t xml:space="preserve"> </w:t>
      </w:r>
      <w:r w:rsidRPr="009F6EE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F6EE8">
        <w:rPr>
          <w:rFonts w:ascii="Times New Roman" w:hAnsi="Times New Roman" w:cs="Times New Roman"/>
          <w:sz w:val="24"/>
          <w:szCs w:val="24"/>
        </w:rPr>
        <w:t>, 2000472 (2021).</w:t>
      </w:r>
    </w:p>
    <w:p w14:paraId="78E7E3DA" w14:textId="77777777" w:rsidR="005A08ED" w:rsidRPr="000A2F46" w:rsidRDefault="005A08ED" w:rsidP="005A08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1D1F66" w14:textId="77777777" w:rsidR="005A08ED" w:rsidRPr="000A2F46" w:rsidRDefault="005A08ED" w:rsidP="005A08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710B88" w14:textId="77777777" w:rsidR="00343736" w:rsidRPr="00F81BFF" w:rsidRDefault="00343736" w:rsidP="00F81BFF">
      <w:pPr>
        <w:widowControl/>
        <w:spacing w:line="480" w:lineRule="auto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</w:p>
    <w:sectPr w:rsidR="00343736" w:rsidRPr="00F81BFF">
      <w:footerReference w:type="default" r:id="rId6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565443" w14:textId="77777777" w:rsidR="0063135D" w:rsidRDefault="0063135D" w:rsidP="00651763">
      <w:r>
        <w:separator/>
      </w:r>
    </w:p>
  </w:endnote>
  <w:endnote w:type="continuationSeparator" w:id="0">
    <w:p w14:paraId="3251B73B" w14:textId="77777777" w:rsidR="0063135D" w:rsidRDefault="0063135D" w:rsidP="00651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04863904"/>
      <w:docPartObj>
        <w:docPartGallery w:val="Page Numbers (Bottom of Page)"/>
        <w:docPartUnique/>
      </w:docPartObj>
    </w:sdtPr>
    <w:sdtEndPr/>
    <w:sdtContent>
      <w:p w14:paraId="3E8307B2" w14:textId="603C991F" w:rsidR="00CF7028" w:rsidRDefault="00CF7028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94AC7" w:rsidRPr="00694AC7">
          <w:rPr>
            <w:noProof/>
            <w:lang w:val="zh-CN"/>
          </w:rPr>
          <w:t>26</w:t>
        </w:r>
        <w:r>
          <w:fldChar w:fldCharType="end"/>
        </w:r>
      </w:p>
    </w:sdtContent>
  </w:sdt>
  <w:p w14:paraId="5636DEE0" w14:textId="77777777" w:rsidR="00CF7028" w:rsidRDefault="00CF70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D75FF6" w14:textId="77777777" w:rsidR="0063135D" w:rsidRDefault="0063135D" w:rsidP="00651763">
      <w:r>
        <w:separator/>
      </w:r>
    </w:p>
  </w:footnote>
  <w:footnote w:type="continuationSeparator" w:id="0">
    <w:p w14:paraId="17528816" w14:textId="77777777" w:rsidR="0063135D" w:rsidRDefault="0063135D" w:rsidP="00651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4A41F8"/>
    <w:multiLevelType w:val="hybridMultilevel"/>
    <w:tmpl w:val="12C43E60"/>
    <w:lvl w:ilvl="0" w:tplc="4E907A7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212817"/>
    <w:multiLevelType w:val="hybridMultilevel"/>
    <w:tmpl w:val="66C409C4"/>
    <w:lvl w:ilvl="0" w:tplc="21042072">
      <w:start w:val="1"/>
      <w:numFmt w:val="decimal"/>
      <w:lvlText w:val="%1.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393E87"/>
    <w:multiLevelType w:val="hybridMultilevel"/>
    <w:tmpl w:val="43D4736E"/>
    <w:lvl w:ilvl="0" w:tplc="B7B4056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4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C216EC"/>
    <w:multiLevelType w:val="hybridMultilevel"/>
    <w:tmpl w:val="A4D62E6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B033AA"/>
    <w:multiLevelType w:val="hybridMultilevel"/>
    <w:tmpl w:val="A4D62E60"/>
    <w:lvl w:ilvl="0" w:tplc="FFFFFFF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21102F"/>
    <w:multiLevelType w:val="hybridMultilevel"/>
    <w:tmpl w:val="3AF2A4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ztTQzNTU3tjAzMzRQ0lEKTi0uzszPAykwNKwFALOvV8AtAAAA"/>
  </w:docVars>
  <w:rsids>
    <w:rsidRoot w:val="00C715FB"/>
    <w:rsid w:val="0000754D"/>
    <w:rsid w:val="0001118F"/>
    <w:rsid w:val="00013845"/>
    <w:rsid w:val="00014B71"/>
    <w:rsid w:val="00014C3F"/>
    <w:rsid w:val="00021C3A"/>
    <w:rsid w:val="000263CE"/>
    <w:rsid w:val="000271D4"/>
    <w:rsid w:val="00027DEB"/>
    <w:rsid w:val="000301AC"/>
    <w:rsid w:val="00031B75"/>
    <w:rsid w:val="00034501"/>
    <w:rsid w:val="000413CA"/>
    <w:rsid w:val="00041947"/>
    <w:rsid w:val="00044273"/>
    <w:rsid w:val="00057C0F"/>
    <w:rsid w:val="000646E6"/>
    <w:rsid w:val="00073F7C"/>
    <w:rsid w:val="000741A1"/>
    <w:rsid w:val="0009583B"/>
    <w:rsid w:val="000A1567"/>
    <w:rsid w:val="000B5C3F"/>
    <w:rsid w:val="000C1484"/>
    <w:rsid w:val="000C5CEB"/>
    <w:rsid w:val="000E547B"/>
    <w:rsid w:val="000E7467"/>
    <w:rsid w:val="000F0EC7"/>
    <w:rsid w:val="000F16B5"/>
    <w:rsid w:val="000F3335"/>
    <w:rsid w:val="000F782C"/>
    <w:rsid w:val="00101F0B"/>
    <w:rsid w:val="00113A35"/>
    <w:rsid w:val="0012458D"/>
    <w:rsid w:val="001249EB"/>
    <w:rsid w:val="00125D79"/>
    <w:rsid w:val="0013793A"/>
    <w:rsid w:val="00141E04"/>
    <w:rsid w:val="00143E94"/>
    <w:rsid w:val="00171FDC"/>
    <w:rsid w:val="0019641A"/>
    <w:rsid w:val="00197FF1"/>
    <w:rsid w:val="001A5E1A"/>
    <w:rsid w:val="001B113A"/>
    <w:rsid w:val="001B46FD"/>
    <w:rsid w:val="001B778C"/>
    <w:rsid w:val="001C1FAC"/>
    <w:rsid w:val="001C2C91"/>
    <w:rsid w:val="001D2323"/>
    <w:rsid w:val="001E336C"/>
    <w:rsid w:val="001E3E47"/>
    <w:rsid w:val="001E40AC"/>
    <w:rsid w:val="001E4A0B"/>
    <w:rsid w:val="001F188F"/>
    <w:rsid w:val="001F39EE"/>
    <w:rsid w:val="002009EF"/>
    <w:rsid w:val="00201257"/>
    <w:rsid w:val="00201C99"/>
    <w:rsid w:val="00206E7B"/>
    <w:rsid w:val="00210417"/>
    <w:rsid w:val="00211D66"/>
    <w:rsid w:val="00216CDA"/>
    <w:rsid w:val="00224686"/>
    <w:rsid w:val="00225265"/>
    <w:rsid w:val="00226D80"/>
    <w:rsid w:val="0023169E"/>
    <w:rsid w:val="002326F3"/>
    <w:rsid w:val="00266A39"/>
    <w:rsid w:val="002735FB"/>
    <w:rsid w:val="00277A61"/>
    <w:rsid w:val="00282187"/>
    <w:rsid w:val="00291C48"/>
    <w:rsid w:val="0029637E"/>
    <w:rsid w:val="002A0D26"/>
    <w:rsid w:val="002B2739"/>
    <w:rsid w:val="002B51B4"/>
    <w:rsid w:val="002C67D8"/>
    <w:rsid w:val="002D648F"/>
    <w:rsid w:val="002E712F"/>
    <w:rsid w:val="002E7CF7"/>
    <w:rsid w:val="0030586F"/>
    <w:rsid w:val="003059A4"/>
    <w:rsid w:val="00310911"/>
    <w:rsid w:val="00313A77"/>
    <w:rsid w:val="00317E0A"/>
    <w:rsid w:val="00327364"/>
    <w:rsid w:val="003331ED"/>
    <w:rsid w:val="003335B3"/>
    <w:rsid w:val="00343484"/>
    <w:rsid w:val="00343736"/>
    <w:rsid w:val="00344AC5"/>
    <w:rsid w:val="00352295"/>
    <w:rsid w:val="00355066"/>
    <w:rsid w:val="00356FCB"/>
    <w:rsid w:val="00361438"/>
    <w:rsid w:val="00365625"/>
    <w:rsid w:val="003675EE"/>
    <w:rsid w:val="00373A4A"/>
    <w:rsid w:val="00381183"/>
    <w:rsid w:val="00384E71"/>
    <w:rsid w:val="00392BAF"/>
    <w:rsid w:val="003A1D77"/>
    <w:rsid w:val="003A6593"/>
    <w:rsid w:val="003B5A03"/>
    <w:rsid w:val="003B722B"/>
    <w:rsid w:val="003C1412"/>
    <w:rsid w:val="003D1199"/>
    <w:rsid w:val="003D65DE"/>
    <w:rsid w:val="003E7790"/>
    <w:rsid w:val="003F4B75"/>
    <w:rsid w:val="003F5C63"/>
    <w:rsid w:val="00404E48"/>
    <w:rsid w:val="00413E1D"/>
    <w:rsid w:val="00414F72"/>
    <w:rsid w:val="00421C40"/>
    <w:rsid w:val="004370C8"/>
    <w:rsid w:val="004451DA"/>
    <w:rsid w:val="0047112C"/>
    <w:rsid w:val="00480416"/>
    <w:rsid w:val="00487D85"/>
    <w:rsid w:val="0049098E"/>
    <w:rsid w:val="004A1E95"/>
    <w:rsid w:val="004A1F96"/>
    <w:rsid w:val="004A6E5E"/>
    <w:rsid w:val="004B71AF"/>
    <w:rsid w:val="004C00D8"/>
    <w:rsid w:val="004C48C5"/>
    <w:rsid w:val="004C7D0A"/>
    <w:rsid w:val="004D3BDD"/>
    <w:rsid w:val="004D3C24"/>
    <w:rsid w:val="004E0EB0"/>
    <w:rsid w:val="004E17BB"/>
    <w:rsid w:val="004F34BA"/>
    <w:rsid w:val="0050134E"/>
    <w:rsid w:val="00513E1F"/>
    <w:rsid w:val="005241EA"/>
    <w:rsid w:val="00534FB7"/>
    <w:rsid w:val="00536490"/>
    <w:rsid w:val="005411BE"/>
    <w:rsid w:val="00542862"/>
    <w:rsid w:val="00545B7C"/>
    <w:rsid w:val="00573CF7"/>
    <w:rsid w:val="00577B48"/>
    <w:rsid w:val="005A08ED"/>
    <w:rsid w:val="005A2D7A"/>
    <w:rsid w:val="005A517F"/>
    <w:rsid w:val="005B2939"/>
    <w:rsid w:val="005B3036"/>
    <w:rsid w:val="005B3993"/>
    <w:rsid w:val="005C3E8F"/>
    <w:rsid w:val="005C5A5C"/>
    <w:rsid w:val="005C7CC6"/>
    <w:rsid w:val="005D3639"/>
    <w:rsid w:val="005D7E2F"/>
    <w:rsid w:val="005F056A"/>
    <w:rsid w:val="005F0656"/>
    <w:rsid w:val="005F3A2A"/>
    <w:rsid w:val="005F4F13"/>
    <w:rsid w:val="0060010F"/>
    <w:rsid w:val="00610A5E"/>
    <w:rsid w:val="0061751B"/>
    <w:rsid w:val="00620017"/>
    <w:rsid w:val="006222CD"/>
    <w:rsid w:val="0063135D"/>
    <w:rsid w:val="00631957"/>
    <w:rsid w:val="00631A42"/>
    <w:rsid w:val="00637A97"/>
    <w:rsid w:val="0064193B"/>
    <w:rsid w:val="00646B90"/>
    <w:rsid w:val="00651763"/>
    <w:rsid w:val="00666B74"/>
    <w:rsid w:val="00672948"/>
    <w:rsid w:val="00674C16"/>
    <w:rsid w:val="00681F6A"/>
    <w:rsid w:val="00683C15"/>
    <w:rsid w:val="006856D8"/>
    <w:rsid w:val="006901F9"/>
    <w:rsid w:val="00692AA0"/>
    <w:rsid w:val="006938D3"/>
    <w:rsid w:val="00694AC7"/>
    <w:rsid w:val="006A3671"/>
    <w:rsid w:val="006A4AAE"/>
    <w:rsid w:val="006A585C"/>
    <w:rsid w:val="006A7725"/>
    <w:rsid w:val="006A7753"/>
    <w:rsid w:val="006B56C2"/>
    <w:rsid w:val="006C092F"/>
    <w:rsid w:val="006C36D2"/>
    <w:rsid w:val="006E44BD"/>
    <w:rsid w:val="006E5FF1"/>
    <w:rsid w:val="006F1732"/>
    <w:rsid w:val="006F194F"/>
    <w:rsid w:val="006F35A8"/>
    <w:rsid w:val="00700FAF"/>
    <w:rsid w:val="007017C3"/>
    <w:rsid w:val="0070218D"/>
    <w:rsid w:val="00714D9F"/>
    <w:rsid w:val="007154D9"/>
    <w:rsid w:val="007230ED"/>
    <w:rsid w:val="00723683"/>
    <w:rsid w:val="00723B4D"/>
    <w:rsid w:val="007250D4"/>
    <w:rsid w:val="0072551A"/>
    <w:rsid w:val="00735B04"/>
    <w:rsid w:val="00740692"/>
    <w:rsid w:val="007438E2"/>
    <w:rsid w:val="00751F27"/>
    <w:rsid w:val="00754EDB"/>
    <w:rsid w:val="00755ABD"/>
    <w:rsid w:val="00770634"/>
    <w:rsid w:val="00773878"/>
    <w:rsid w:val="00774162"/>
    <w:rsid w:val="00777E7B"/>
    <w:rsid w:val="00786D37"/>
    <w:rsid w:val="007912F8"/>
    <w:rsid w:val="0079437E"/>
    <w:rsid w:val="007A52F9"/>
    <w:rsid w:val="007B3B2D"/>
    <w:rsid w:val="007C31BB"/>
    <w:rsid w:val="007C3E3B"/>
    <w:rsid w:val="007D24C0"/>
    <w:rsid w:val="007D4365"/>
    <w:rsid w:val="007D46E2"/>
    <w:rsid w:val="007E1B4C"/>
    <w:rsid w:val="007E302E"/>
    <w:rsid w:val="007E4459"/>
    <w:rsid w:val="007E713A"/>
    <w:rsid w:val="007F04E6"/>
    <w:rsid w:val="007F267B"/>
    <w:rsid w:val="008054E6"/>
    <w:rsid w:val="00810816"/>
    <w:rsid w:val="00811357"/>
    <w:rsid w:val="00813EB9"/>
    <w:rsid w:val="008143EF"/>
    <w:rsid w:val="008217C1"/>
    <w:rsid w:val="00827E21"/>
    <w:rsid w:val="00835873"/>
    <w:rsid w:val="0084508D"/>
    <w:rsid w:val="0085172D"/>
    <w:rsid w:val="008534FB"/>
    <w:rsid w:val="00855720"/>
    <w:rsid w:val="00871DA2"/>
    <w:rsid w:val="00873C2C"/>
    <w:rsid w:val="00875978"/>
    <w:rsid w:val="008969A5"/>
    <w:rsid w:val="008A681F"/>
    <w:rsid w:val="008B21B5"/>
    <w:rsid w:val="008C12C0"/>
    <w:rsid w:val="008C1877"/>
    <w:rsid w:val="008C406F"/>
    <w:rsid w:val="008C6D55"/>
    <w:rsid w:val="008D70EE"/>
    <w:rsid w:val="008D745D"/>
    <w:rsid w:val="008E31C9"/>
    <w:rsid w:val="008E6E26"/>
    <w:rsid w:val="008F4384"/>
    <w:rsid w:val="008F663F"/>
    <w:rsid w:val="008F7C9E"/>
    <w:rsid w:val="00906892"/>
    <w:rsid w:val="0091051D"/>
    <w:rsid w:val="009128FC"/>
    <w:rsid w:val="00914C10"/>
    <w:rsid w:val="00920B46"/>
    <w:rsid w:val="00922240"/>
    <w:rsid w:val="00925E45"/>
    <w:rsid w:val="00934707"/>
    <w:rsid w:val="00944977"/>
    <w:rsid w:val="00944FCF"/>
    <w:rsid w:val="009504A3"/>
    <w:rsid w:val="009576FA"/>
    <w:rsid w:val="00960630"/>
    <w:rsid w:val="0096112E"/>
    <w:rsid w:val="009634E8"/>
    <w:rsid w:val="009716F6"/>
    <w:rsid w:val="009723F8"/>
    <w:rsid w:val="0098013C"/>
    <w:rsid w:val="00983405"/>
    <w:rsid w:val="0098473E"/>
    <w:rsid w:val="009878AA"/>
    <w:rsid w:val="00990387"/>
    <w:rsid w:val="009917A1"/>
    <w:rsid w:val="00991899"/>
    <w:rsid w:val="00997AD6"/>
    <w:rsid w:val="009A4E87"/>
    <w:rsid w:val="009B0712"/>
    <w:rsid w:val="009B3793"/>
    <w:rsid w:val="009C249F"/>
    <w:rsid w:val="009C2854"/>
    <w:rsid w:val="009C29B2"/>
    <w:rsid w:val="009C5152"/>
    <w:rsid w:val="009E22B3"/>
    <w:rsid w:val="009E4ABF"/>
    <w:rsid w:val="009F4C63"/>
    <w:rsid w:val="009F6EE8"/>
    <w:rsid w:val="00A01843"/>
    <w:rsid w:val="00A03259"/>
    <w:rsid w:val="00A05E06"/>
    <w:rsid w:val="00A14A27"/>
    <w:rsid w:val="00A27BA2"/>
    <w:rsid w:val="00A427D6"/>
    <w:rsid w:val="00A654F0"/>
    <w:rsid w:val="00A66865"/>
    <w:rsid w:val="00A76D48"/>
    <w:rsid w:val="00A819FA"/>
    <w:rsid w:val="00A826E5"/>
    <w:rsid w:val="00A910AF"/>
    <w:rsid w:val="00AA00AE"/>
    <w:rsid w:val="00AA085B"/>
    <w:rsid w:val="00AA46AC"/>
    <w:rsid w:val="00AB38EC"/>
    <w:rsid w:val="00AB534E"/>
    <w:rsid w:val="00AC348D"/>
    <w:rsid w:val="00AC5796"/>
    <w:rsid w:val="00AC7F47"/>
    <w:rsid w:val="00AD5C60"/>
    <w:rsid w:val="00AF35CC"/>
    <w:rsid w:val="00AF376B"/>
    <w:rsid w:val="00B01057"/>
    <w:rsid w:val="00B140F2"/>
    <w:rsid w:val="00B20826"/>
    <w:rsid w:val="00B370BA"/>
    <w:rsid w:val="00B376E3"/>
    <w:rsid w:val="00B410FF"/>
    <w:rsid w:val="00B424BC"/>
    <w:rsid w:val="00B55890"/>
    <w:rsid w:val="00B65429"/>
    <w:rsid w:val="00B66F18"/>
    <w:rsid w:val="00B720CE"/>
    <w:rsid w:val="00B765A1"/>
    <w:rsid w:val="00B8277E"/>
    <w:rsid w:val="00B86502"/>
    <w:rsid w:val="00B91943"/>
    <w:rsid w:val="00B937D4"/>
    <w:rsid w:val="00B93BA4"/>
    <w:rsid w:val="00B972F7"/>
    <w:rsid w:val="00BB3D84"/>
    <w:rsid w:val="00BB7A64"/>
    <w:rsid w:val="00BB7C6C"/>
    <w:rsid w:val="00BC7E65"/>
    <w:rsid w:val="00BD7A43"/>
    <w:rsid w:val="00C0202B"/>
    <w:rsid w:val="00C0483D"/>
    <w:rsid w:val="00C05F98"/>
    <w:rsid w:val="00C14761"/>
    <w:rsid w:val="00C14D44"/>
    <w:rsid w:val="00C151E3"/>
    <w:rsid w:val="00C164EB"/>
    <w:rsid w:val="00C2447A"/>
    <w:rsid w:val="00C249DE"/>
    <w:rsid w:val="00C2764F"/>
    <w:rsid w:val="00C30B8B"/>
    <w:rsid w:val="00C35B97"/>
    <w:rsid w:val="00C4387D"/>
    <w:rsid w:val="00C46BFD"/>
    <w:rsid w:val="00C60DE0"/>
    <w:rsid w:val="00C71053"/>
    <w:rsid w:val="00C715FB"/>
    <w:rsid w:val="00C71FB5"/>
    <w:rsid w:val="00C77F39"/>
    <w:rsid w:val="00C91242"/>
    <w:rsid w:val="00C95061"/>
    <w:rsid w:val="00CA35C7"/>
    <w:rsid w:val="00CA3EFF"/>
    <w:rsid w:val="00CA603D"/>
    <w:rsid w:val="00CB4A81"/>
    <w:rsid w:val="00CC2117"/>
    <w:rsid w:val="00CC6294"/>
    <w:rsid w:val="00CD076E"/>
    <w:rsid w:val="00CD0C13"/>
    <w:rsid w:val="00CD7D00"/>
    <w:rsid w:val="00CE1578"/>
    <w:rsid w:val="00CE2955"/>
    <w:rsid w:val="00CE41C2"/>
    <w:rsid w:val="00CE74B2"/>
    <w:rsid w:val="00CE757C"/>
    <w:rsid w:val="00CF0CC6"/>
    <w:rsid w:val="00CF7028"/>
    <w:rsid w:val="00D0307C"/>
    <w:rsid w:val="00D0538B"/>
    <w:rsid w:val="00D232B0"/>
    <w:rsid w:val="00D2386E"/>
    <w:rsid w:val="00D25F9C"/>
    <w:rsid w:val="00D47ECC"/>
    <w:rsid w:val="00D516C5"/>
    <w:rsid w:val="00D579E3"/>
    <w:rsid w:val="00D63A68"/>
    <w:rsid w:val="00D6799A"/>
    <w:rsid w:val="00D70C1F"/>
    <w:rsid w:val="00D76E42"/>
    <w:rsid w:val="00D77B97"/>
    <w:rsid w:val="00D86F0F"/>
    <w:rsid w:val="00D87215"/>
    <w:rsid w:val="00D90E7D"/>
    <w:rsid w:val="00D9125A"/>
    <w:rsid w:val="00D946CF"/>
    <w:rsid w:val="00D95A27"/>
    <w:rsid w:val="00DA11EF"/>
    <w:rsid w:val="00DA28A4"/>
    <w:rsid w:val="00DA6CCF"/>
    <w:rsid w:val="00DC187A"/>
    <w:rsid w:val="00DC5F11"/>
    <w:rsid w:val="00DD43B6"/>
    <w:rsid w:val="00DD6E46"/>
    <w:rsid w:val="00DE2A97"/>
    <w:rsid w:val="00DE3591"/>
    <w:rsid w:val="00DE5BEF"/>
    <w:rsid w:val="00DE67F7"/>
    <w:rsid w:val="00DF499D"/>
    <w:rsid w:val="00DF719C"/>
    <w:rsid w:val="00E03664"/>
    <w:rsid w:val="00E03BAE"/>
    <w:rsid w:val="00E07A55"/>
    <w:rsid w:val="00E20E71"/>
    <w:rsid w:val="00E24FEB"/>
    <w:rsid w:val="00E259D6"/>
    <w:rsid w:val="00E321CB"/>
    <w:rsid w:val="00E34B54"/>
    <w:rsid w:val="00E36079"/>
    <w:rsid w:val="00E6402E"/>
    <w:rsid w:val="00E65F86"/>
    <w:rsid w:val="00E74E88"/>
    <w:rsid w:val="00E8195D"/>
    <w:rsid w:val="00E81ED2"/>
    <w:rsid w:val="00E87B00"/>
    <w:rsid w:val="00E906BF"/>
    <w:rsid w:val="00E91D0C"/>
    <w:rsid w:val="00E95938"/>
    <w:rsid w:val="00E97DF6"/>
    <w:rsid w:val="00EB4EC0"/>
    <w:rsid w:val="00EC4CF9"/>
    <w:rsid w:val="00EF7031"/>
    <w:rsid w:val="00EF7DCA"/>
    <w:rsid w:val="00F0121F"/>
    <w:rsid w:val="00F01E90"/>
    <w:rsid w:val="00F12928"/>
    <w:rsid w:val="00F23D35"/>
    <w:rsid w:val="00F328E2"/>
    <w:rsid w:val="00F40343"/>
    <w:rsid w:val="00F50E5A"/>
    <w:rsid w:val="00F57977"/>
    <w:rsid w:val="00F6148B"/>
    <w:rsid w:val="00F63E9F"/>
    <w:rsid w:val="00F6642F"/>
    <w:rsid w:val="00F67C7F"/>
    <w:rsid w:val="00F7379F"/>
    <w:rsid w:val="00F80325"/>
    <w:rsid w:val="00F810E0"/>
    <w:rsid w:val="00F81BFF"/>
    <w:rsid w:val="00F86A73"/>
    <w:rsid w:val="00F94AAA"/>
    <w:rsid w:val="00F9657F"/>
    <w:rsid w:val="00F9797C"/>
    <w:rsid w:val="00FA67B0"/>
    <w:rsid w:val="00FA6D5F"/>
    <w:rsid w:val="00FB0B69"/>
    <w:rsid w:val="00FB36D5"/>
    <w:rsid w:val="00FB5E6F"/>
    <w:rsid w:val="00FC4458"/>
    <w:rsid w:val="00FF3BEA"/>
    <w:rsid w:val="00FF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0CE1B"/>
  <w15:docId w15:val="{C1F95D03-B2C1-44DA-AA67-38C110BAD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176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17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7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76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51763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DD43B6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0"/>
    <w:rsid w:val="00F6148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6148B"/>
    <w:rPr>
      <w:rFonts w:ascii="等线" w:eastAsia="等线" w:hAnsi="等线"/>
      <w:noProof/>
      <w:sz w:val="20"/>
    </w:rPr>
  </w:style>
  <w:style w:type="paragraph" w:styleId="TOC1">
    <w:name w:val="toc 1"/>
    <w:basedOn w:val="a"/>
    <w:next w:val="a"/>
    <w:autoRedefine/>
    <w:uiPriority w:val="39"/>
    <w:unhideWhenUsed/>
    <w:rsid w:val="00E259D6"/>
  </w:style>
  <w:style w:type="character" w:styleId="a8">
    <w:name w:val="Hyperlink"/>
    <w:basedOn w:val="a0"/>
    <w:uiPriority w:val="99"/>
    <w:unhideWhenUsed/>
    <w:rsid w:val="00E259D6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E259D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E259D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E259D6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9">
    <w:name w:val="annotation reference"/>
    <w:basedOn w:val="a0"/>
    <w:uiPriority w:val="99"/>
    <w:semiHidden/>
    <w:unhideWhenUsed/>
    <w:rsid w:val="00751F2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751F2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751F27"/>
  </w:style>
  <w:style w:type="paragraph" w:styleId="ac">
    <w:name w:val="annotation subject"/>
    <w:basedOn w:val="aa"/>
    <w:next w:val="aa"/>
    <w:link w:val="ad"/>
    <w:uiPriority w:val="99"/>
    <w:semiHidden/>
    <w:unhideWhenUsed/>
    <w:rsid w:val="00751F2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751F27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751F27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751F27"/>
    <w:rPr>
      <w:sz w:val="18"/>
      <w:szCs w:val="18"/>
    </w:rPr>
  </w:style>
  <w:style w:type="paragraph" w:styleId="af0">
    <w:name w:val="Revision"/>
    <w:hidden/>
    <w:uiPriority w:val="99"/>
    <w:semiHidden/>
    <w:rsid w:val="00E640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image" Target="media/image18.png"/><Relationship Id="rId39" Type="http://schemas.openxmlformats.org/officeDocument/2006/relationships/image" Target="media/image31.emf"/><Relationship Id="rId21" Type="http://schemas.openxmlformats.org/officeDocument/2006/relationships/image" Target="media/image13.emf"/><Relationship Id="rId34" Type="http://schemas.openxmlformats.org/officeDocument/2006/relationships/image" Target="media/image26.emf"/><Relationship Id="rId42" Type="http://schemas.openxmlformats.org/officeDocument/2006/relationships/image" Target="media/image34.emf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emf"/><Relationship Id="rId54" Type="http://schemas.openxmlformats.org/officeDocument/2006/relationships/image" Target="media/image46.tiff"/><Relationship Id="rId62" Type="http://schemas.openxmlformats.org/officeDocument/2006/relationships/image" Target="media/image54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emf"/><Relationship Id="rId40" Type="http://schemas.openxmlformats.org/officeDocument/2006/relationships/image" Target="media/image32.tiff"/><Relationship Id="rId45" Type="http://schemas.openxmlformats.org/officeDocument/2006/relationships/image" Target="media/image37.png"/><Relationship Id="rId53" Type="http://schemas.openxmlformats.org/officeDocument/2006/relationships/image" Target="media/image45.tiff"/><Relationship Id="rId58" Type="http://schemas.openxmlformats.org/officeDocument/2006/relationships/image" Target="media/image50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emf"/><Relationship Id="rId49" Type="http://schemas.openxmlformats.org/officeDocument/2006/relationships/image" Target="media/image41.png"/><Relationship Id="rId57" Type="http://schemas.openxmlformats.org/officeDocument/2006/relationships/image" Target="media/image49.emf"/><Relationship Id="rId61" Type="http://schemas.openxmlformats.org/officeDocument/2006/relationships/image" Target="media/image53.tiff"/><Relationship Id="rId10" Type="http://schemas.openxmlformats.org/officeDocument/2006/relationships/image" Target="media/image2.tiff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emf"/><Relationship Id="rId52" Type="http://schemas.openxmlformats.org/officeDocument/2006/relationships/image" Target="media/image44.png"/><Relationship Id="rId60" Type="http://schemas.openxmlformats.org/officeDocument/2006/relationships/image" Target="media/image52.tiff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emf"/><Relationship Id="rId43" Type="http://schemas.openxmlformats.org/officeDocument/2006/relationships/image" Target="media/image35.emf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fontTable" Target="fontTable.xml"/><Relationship Id="rId8" Type="http://schemas.openxmlformats.org/officeDocument/2006/relationships/hyperlink" Target="mailto:lylliuwhut@whut.edu.cn" TargetMode="Externa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5" Type="http://schemas.openxmlformats.org/officeDocument/2006/relationships/image" Target="media/image17.tiff"/><Relationship Id="rId33" Type="http://schemas.openxmlformats.org/officeDocument/2006/relationships/image" Target="media/image25.png"/><Relationship Id="rId38" Type="http://schemas.openxmlformats.org/officeDocument/2006/relationships/image" Target="media/image30.emf"/><Relationship Id="rId46" Type="http://schemas.openxmlformats.org/officeDocument/2006/relationships/image" Target="media/image38.png"/><Relationship Id="rId59" Type="http://schemas.openxmlformats.org/officeDocument/2006/relationships/image" Target="media/image5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22AB1-B758-4790-A637-4D3093DAB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41</Pages>
  <Words>4064</Words>
  <Characters>23166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欧 思永</dc:creator>
  <cp:keywords/>
  <dc:description/>
  <cp:lastModifiedBy>陈 克强</cp:lastModifiedBy>
  <cp:revision>6</cp:revision>
  <dcterms:created xsi:type="dcterms:W3CDTF">2022-10-04T07:13:00Z</dcterms:created>
  <dcterms:modified xsi:type="dcterms:W3CDTF">2022-10-04T09:18:00Z</dcterms:modified>
</cp:coreProperties>
</file>