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DCF" w:rsidRDefault="000F6DCF" w:rsidP="000F6DCF">
      <w:pPr>
        <w:spacing w:after="120" w:line="380" w:lineRule="atLeast"/>
        <w:rPr>
          <w:rFonts w:ascii="Times New Roman" w:hAnsi="Times New Roman"/>
          <w:color w:val="000000" w:themeColor="text1"/>
          <w:sz w:val="24"/>
          <w:szCs w:val="32"/>
        </w:rPr>
      </w:pPr>
      <w:r>
        <w:rPr>
          <w:rFonts w:ascii="Times New Roman" w:hAnsi="Times New Roman"/>
          <w:b/>
          <w:bCs/>
          <w:sz w:val="24"/>
          <w:szCs w:val="32"/>
        </w:rPr>
        <w:t>Table 1</w:t>
      </w:r>
      <w:r>
        <w:rPr>
          <w:rFonts w:ascii="Times New Roman" w:hAnsi="Times New Roman"/>
          <w:sz w:val="24"/>
          <w:szCs w:val="32"/>
        </w:rPr>
        <w:t xml:space="preserve"> W</w:t>
      </w:r>
      <w:r>
        <w:rPr>
          <w:rFonts w:ascii="Times New Roman" w:hAnsi="Times New Roman" w:cs="Times New Roman"/>
          <w:sz w:val="24"/>
          <w:szCs w:val="32"/>
        </w:rPr>
        <w:t>eight loss and water absorbency of P(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KA) and P(Am-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co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-KA) after being buried in soil for ten weeks.</w:t>
      </w:r>
    </w:p>
    <w:p w:rsidR="000F6DCF" w:rsidRDefault="000F6DCF" w:rsidP="000F6DCF">
      <w:pPr>
        <w:pBdr>
          <w:top w:val="single" w:sz="4" w:space="0" w:color="auto"/>
          <w:bottom w:val="single" w:sz="4" w:space="1" w:color="auto"/>
          <w:between w:val="single" w:sz="4" w:space="1" w:color="auto"/>
        </w:pBdr>
        <w:tabs>
          <w:tab w:val="left" w:pos="1980"/>
          <w:tab w:val="left" w:pos="2250"/>
          <w:tab w:val="left" w:pos="4050"/>
          <w:tab w:val="left" w:pos="6210"/>
        </w:tabs>
        <w:spacing w:after="0" w:line="380" w:lineRule="atLeast"/>
        <w:ind w:left="2070" w:hanging="2070"/>
        <w:rPr>
          <w:rFonts w:ascii="Times New Roman" w:hAnsi="Times New Roman" w:cs="Times New Roman"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color w:val="000000" w:themeColor="text1"/>
          <w:sz w:val="24"/>
          <w:szCs w:val="32"/>
        </w:rPr>
        <w:t>Polymers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 Weight loss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Water absorbency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Reduction in water absorbency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br/>
        <w:t>(% (w/w))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>(g/g)*</w:t>
      </w:r>
      <w:r>
        <w:rPr>
          <w:color w:val="000000" w:themeColor="text1"/>
        </w:rPr>
        <w:t xml:space="preserve">  </w:t>
      </w:r>
      <w:r>
        <w:rPr>
          <w:color w:val="000000" w:themeColor="text1"/>
        </w:rPr>
        <w:tab/>
        <w:t>(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%)</w:t>
      </w:r>
    </w:p>
    <w:p w:rsidR="000F6DCF" w:rsidRDefault="000F6DCF" w:rsidP="000F6DCF">
      <w:pPr>
        <w:pBdr>
          <w:bottom w:val="single" w:sz="4" w:space="1" w:color="auto"/>
        </w:pBdr>
        <w:tabs>
          <w:tab w:val="left" w:pos="1980"/>
          <w:tab w:val="left" w:pos="2250"/>
          <w:tab w:val="left" w:pos="4050"/>
          <w:tab w:val="left" w:pos="6210"/>
        </w:tabs>
        <w:spacing w:after="0" w:line="380" w:lineRule="atLeast"/>
        <w:ind w:firstLine="9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P(KA) </w:t>
      </w:r>
      <w:r>
        <w:rPr>
          <w:rFonts w:ascii="Times New Roman" w:hAnsi="Times New Roman"/>
          <w:color w:val="000000" w:themeColor="text1"/>
          <w:sz w:val="24"/>
          <w:szCs w:val="32"/>
        </w:rPr>
        <w:tab/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>53 ± 3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ab/>
        <w:t xml:space="preserve">183 ± 7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ab/>
        <w:t xml:space="preserve">52 ± 6 </w:t>
      </w:r>
    </w:p>
    <w:p w:rsidR="000F6DCF" w:rsidRDefault="000F6DCF" w:rsidP="000F6DCF">
      <w:pPr>
        <w:pBdr>
          <w:bottom w:val="single" w:sz="4" w:space="1" w:color="auto"/>
        </w:pBdr>
        <w:tabs>
          <w:tab w:val="left" w:pos="1980"/>
          <w:tab w:val="left" w:pos="2250"/>
          <w:tab w:val="left" w:pos="4050"/>
          <w:tab w:val="left" w:pos="6210"/>
        </w:tabs>
        <w:spacing w:after="0" w:line="380" w:lineRule="atLeast"/>
        <w:ind w:firstLine="90"/>
        <w:rPr>
          <w:rFonts w:ascii="Times New Roman" w:hAnsi="Times New Roman"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color w:val="000000" w:themeColor="text1"/>
          <w:sz w:val="24"/>
          <w:szCs w:val="32"/>
        </w:rPr>
        <w:t>P(Am-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co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-KA)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>43 ± 2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ab/>
        <w:t>165 ± 11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ab/>
        <w:t xml:space="preserve">51 ± 9 </w:t>
      </w:r>
    </w:p>
    <w:p w:rsidR="000F6DCF" w:rsidRDefault="000F6DCF" w:rsidP="000F6DCF">
      <w:pPr>
        <w:autoSpaceDE w:val="0"/>
        <w:autoSpaceDN w:val="0"/>
        <w:adjustRightInd w:val="0"/>
        <w:spacing w:before="120" w:after="0" w:line="380" w:lineRule="atLeast"/>
        <w:ind w:right="14"/>
        <w:jc w:val="thaiDistribute"/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Data are presented as mean ± one standard deviation derived from three replicates (</w:t>
      </w:r>
      <w:r>
        <w:rPr>
          <w:rFonts w:ascii="Times New Roman" w:hAnsi="Times New Roman" w:cs="Times New Roman"/>
          <w:i/>
          <w:iCs/>
          <w:color w:val="000000" w:themeColor="text1"/>
          <w:spacing w:val="-4"/>
          <w:sz w:val="24"/>
          <w:szCs w:val="24"/>
        </w:rPr>
        <w:t xml:space="preserve">N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= 3). </w:t>
      </w:r>
    </w:p>
    <w:p w:rsidR="000F6DCF" w:rsidRDefault="000F6DCF" w:rsidP="000F6DCF">
      <w:pPr>
        <w:autoSpaceDE w:val="0"/>
        <w:autoSpaceDN w:val="0"/>
        <w:adjustRightInd w:val="0"/>
        <w:spacing w:after="0" w:line="380" w:lineRule="atLeast"/>
        <w:ind w:right="14"/>
        <w:jc w:val="thaiDistribute"/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*Water absorbency of the controls, P(KA) and </w:t>
      </w:r>
      <w:r>
        <w:rPr>
          <w:rFonts w:ascii="Times New Roman" w:hAnsi="Times New Roman" w:cs="Times New Roman"/>
          <w:spacing w:val="-4"/>
          <w:sz w:val="24"/>
          <w:szCs w:val="24"/>
          <w:shd w:val="clear" w:color="auto" w:fill="FCFCFC"/>
        </w:rPr>
        <w:t>P(Am-</w:t>
      </w:r>
      <w:r>
        <w:rPr>
          <w:rFonts w:ascii="Times New Roman" w:hAnsi="Times New Roman" w:cs="Times New Roman"/>
          <w:i/>
          <w:iCs/>
          <w:spacing w:val="-4"/>
          <w:sz w:val="24"/>
          <w:szCs w:val="24"/>
          <w:shd w:val="clear" w:color="auto" w:fill="FCFCFC"/>
        </w:rPr>
        <w:t>co</w:t>
      </w:r>
      <w:r>
        <w:rPr>
          <w:rFonts w:ascii="Times New Roman" w:hAnsi="Times New Roman" w:cs="Times New Roman"/>
          <w:spacing w:val="-4"/>
          <w:sz w:val="24"/>
          <w:szCs w:val="24"/>
          <w:shd w:val="clear" w:color="auto" w:fill="FCFCFC"/>
        </w:rPr>
        <w:t>-KA)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were </w:t>
      </w:r>
      <w:r>
        <w:rPr>
          <w:rFonts w:ascii="Times New Roman" w:hAnsi="Times New Roman" w:cs="Times New Roman"/>
          <w:spacing w:val="-4"/>
          <w:sz w:val="24"/>
          <w:szCs w:val="24"/>
          <w:shd w:val="clear" w:color="auto" w:fill="FCFCFC"/>
        </w:rPr>
        <w:t>370 ± 10 g/g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and </w:t>
      </w:r>
      <w:r>
        <w:rPr>
          <w:rFonts w:ascii="Times New Roman" w:hAnsi="Times New Roman" w:cs="Times New Roman"/>
          <w:spacing w:val="-4"/>
          <w:sz w:val="24"/>
          <w:szCs w:val="24"/>
          <w:shd w:val="clear" w:color="auto" w:fill="FCFCFC"/>
        </w:rPr>
        <w:t>326 ± 9 g/g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, respectively. </w:t>
      </w:r>
    </w:p>
    <w:p w:rsidR="000F6DCF" w:rsidRDefault="000F6DCF" w:rsidP="000F6DCF">
      <w:pPr>
        <w:spacing w:after="0" w:line="380" w:lineRule="atLeast"/>
        <w:rPr>
          <w:rFonts w:ascii="Times New Roman" w:hAnsi="Times New Roman"/>
          <w:b/>
          <w:bCs/>
          <w:color w:val="000000" w:themeColor="text1"/>
          <w:sz w:val="24"/>
          <w:szCs w:val="32"/>
        </w:rPr>
      </w:pPr>
    </w:p>
    <w:p w:rsidR="000F6DCF" w:rsidRDefault="000F6DCF" w:rsidP="000F6DCF">
      <w:pPr>
        <w:spacing w:after="0" w:line="380" w:lineRule="atLeast"/>
        <w:rPr>
          <w:rFonts w:ascii="Times New Roman" w:hAnsi="Times New Roman"/>
          <w:color w:val="000000" w:themeColor="text1"/>
          <w:sz w:val="24"/>
          <w:szCs w:val="32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32"/>
        </w:rPr>
        <w:t>Table 2</w:t>
      </w:r>
      <w:r>
        <w:rPr>
          <w:rFonts w:ascii="Times New Roman" w:hAnsi="Times New Roman"/>
          <w:color w:val="000000" w:themeColor="text1"/>
          <w:sz w:val="24"/>
          <w:szCs w:val="32"/>
        </w:rPr>
        <w:t xml:space="preserve"> W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eight loss and water absorbency of P(KA) and P(Am-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co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-KA) after incubation with different concentrations of crude peroxidase </w:t>
      </w:r>
      <w:r>
        <w:rPr>
          <w:rFonts w:ascii="Times New Roman" w:hAnsi="Times New Roman" w:cs="Times New Roman"/>
          <w:spacing w:val="-2"/>
          <w:sz w:val="24"/>
          <w:szCs w:val="24"/>
          <w:shd w:val="clear" w:color="auto" w:fill="FCFCFC"/>
        </w:rPr>
        <w:t>at room temperature (</w:t>
      </w:r>
      <w:r>
        <w:rPr>
          <w:rFonts w:ascii="Times New Roman" w:hAnsi="Times New Roman" w:cs="Angsana New" w:hint="cs"/>
          <w:spacing w:val="-2"/>
          <w:sz w:val="24"/>
          <w:szCs w:val="24"/>
          <w:shd w:val="clear" w:color="auto" w:fill="FCFCFC"/>
          <w:cs/>
        </w:rPr>
        <w:t>28</w:t>
      </w:r>
      <w:r>
        <w:rPr>
          <w:rFonts w:ascii="Times New Roman" w:hAnsi="Times New Roman" w:cs="Times New Roman" w:hint="cs"/>
          <w:spacing w:val="-2"/>
          <w:sz w:val="24"/>
          <w:szCs w:val="24"/>
          <w:shd w:val="clear" w:color="auto" w:fill="FCFCFC"/>
        </w:rPr>
        <w:t>±</w:t>
      </w:r>
      <w:r>
        <w:rPr>
          <w:rFonts w:ascii="Times New Roman" w:hAnsi="Times New Roman" w:cs="Angsana New" w:hint="cs"/>
          <w:spacing w:val="-2"/>
          <w:sz w:val="24"/>
          <w:szCs w:val="24"/>
          <w:shd w:val="clear" w:color="auto" w:fill="FCFCFC"/>
          <w:cs/>
        </w:rPr>
        <w:t>3</w:t>
      </w:r>
      <w:r>
        <w:rPr>
          <w:rFonts w:ascii="Times New Roman" w:hAnsi="Times New Roman" w:cs="Times New Roman"/>
          <w:spacing w:val="-2"/>
          <w:sz w:val="24"/>
          <w:szCs w:val="24"/>
          <w:shd w:val="clear" w:color="auto" w:fill="FCFCFC"/>
        </w:rPr>
        <w:sym w:font="Symbol" w:char="F0B0"/>
      </w:r>
      <w:r>
        <w:rPr>
          <w:rFonts w:ascii="Times New Roman" w:hAnsi="Times New Roman" w:cs="Times New Roman"/>
          <w:spacing w:val="-2"/>
          <w:sz w:val="24"/>
          <w:szCs w:val="24"/>
          <w:shd w:val="clear" w:color="auto" w:fill="FCFCFC"/>
        </w:rPr>
        <w:t>C) for 16 h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.</w:t>
      </w:r>
    </w:p>
    <w:p w:rsidR="000F6DCF" w:rsidRDefault="000F6DCF" w:rsidP="000F6DCF">
      <w:pPr>
        <w:pBdr>
          <w:top w:val="single" w:sz="4" w:space="1" w:color="auto"/>
        </w:pBd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left="2160" w:hanging="2160"/>
        <w:rPr>
          <w:rFonts w:ascii="Times New Roman" w:hAnsi="Times New Roman" w:cs="Times New Roman"/>
          <w:color w:val="000000" w:themeColor="text1"/>
          <w:sz w:val="24"/>
          <w:szCs w:val="3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-92075</wp:posOffset>
                </wp:positionH>
                <wp:positionV relativeFrom="paragraph">
                  <wp:posOffset>281305</wp:posOffset>
                </wp:positionV>
                <wp:extent cx="1146810" cy="275590"/>
                <wp:effectExtent l="0" t="0" r="0" b="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6810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6DCF" w:rsidRDefault="000F6DCF" w:rsidP="000F6DCF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32"/>
                              </w:rPr>
                              <w:t>concentration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left:0;text-align:left;margin-left:-7.25pt;margin-top:22.15pt;width:90.3pt;height:21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" stroked="f">
                <v:textbox>
                  <w:txbxContent>
                    <w:p w:rsidR="000F6DCF" w:rsidRDefault="000F6DCF" w:rsidP="000F6DCF">
                      <w:r>
                        <w:rPr>
                          <w:rFonts w:ascii="Times New Roman" w:hAnsi="Times New Roman" w:cs="Times New Roman"/>
                          <w:sz w:val="24"/>
                          <w:szCs w:val="32"/>
                        </w:rPr>
                        <w:t>concentration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Crude peroxidase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  </w:t>
      </w:r>
      <w:bookmarkStart w:id="0" w:name="_Hlk62304952"/>
      <w:r>
        <w:rPr>
          <w:rFonts w:ascii="Times New Roman" w:hAnsi="Times New Roman" w:cs="Times New Roman"/>
          <w:color w:val="000000" w:themeColor="text1"/>
          <w:sz w:val="24"/>
          <w:szCs w:val="32"/>
        </w:rPr>
        <w:t>P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(KA)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>P(Am-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co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-KA) </w:t>
      </w:r>
      <w:bookmarkEnd w:id="0"/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left="2250"/>
        <w:rPr>
          <w:rFonts w:ascii="Times New Roman" w:hAnsi="Times New Roman" w:cs="Times New Roman"/>
          <w:color w:val="000000" w:themeColor="text1"/>
          <w:sz w:val="24"/>
          <w:szCs w:val="3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3664585</wp:posOffset>
                </wp:positionH>
                <wp:positionV relativeFrom="paragraph">
                  <wp:posOffset>46355</wp:posOffset>
                </wp:positionV>
                <wp:extent cx="2286000" cy="0"/>
                <wp:effectExtent l="0" t="0" r="19050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E1EB5A" id="Straight Connector 3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88.55pt,3.65pt" to="468.5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" strokecolor="black [3213]" strokeweight=".5pt">
                <v:stroke joinstyle="miter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1388745</wp:posOffset>
                </wp:positionH>
                <wp:positionV relativeFrom="paragraph">
                  <wp:posOffset>44450</wp:posOffset>
                </wp:positionV>
                <wp:extent cx="2182495" cy="0"/>
                <wp:effectExtent l="0" t="0" r="27305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81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3506D1" id="Straight Connector 3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35pt,3.5pt" to="281.2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Weight loss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Water absorbency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>Weight loss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>Water absorbency</w:t>
      </w:r>
    </w:p>
    <w:p w:rsidR="000F6DCF" w:rsidRDefault="000F6DCF" w:rsidP="000F6DCF">
      <w:pPr>
        <w:pBdr>
          <w:bottom w:val="single" w:sz="4" w:space="1" w:color="auto"/>
        </w:pBd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rPr>
          <w:rFonts w:ascii="Times New Roman" w:hAnsi="Times New Roman"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color w:val="000000" w:themeColor="text1"/>
          <w:sz w:val="24"/>
          <w:szCs w:val="32"/>
        </w:rPr>
        <w:t>(U/g)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(% (w/w))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>(g/g)</w:t>
      </w:r>
      <w:r>
        <w:rPr>
          <w:rFonts w:ascii="Times New Roman" w:hAnsi="Times New Roman"/>
          <w:color w:val="000000" w:themeColor="text1"/>
          <w:sz w:val="24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(% (w/w))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(g/g) </w:t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/>
          <w:color w:val="000000" w:themeColor="text1"/>
          <w:sz w:val="24"/>
          <w:szCs w:val="32"/>
        </w:rPr>
      </w:pPr>
      <w:r>
        <w:rPr>
          <w:rFonts w:ascii="Times New Roman" w:hAnsi="Times New Roman"/>
          <w:color w:val="000000" w:themeColor="text1"/>
          <w:sz w:val="24"/>
          <w:szCs w:val="32"/>
        </w:rPr>
        <w:t>0</w:t>
      </w:r>
      <w:r>
        <w:rPr>
          <w:rFonts w:ascii="Times New Roman" w:hAnsi="Times New Roman"/>
          <w:color w:val="000000" w:themeColor="text1"/>
          <w:sz w:val="24"/>
          <w:szCs w:val="32"/>
        </w:rPr>
        <w:tab/>
      </w:r>
      <w:r>
        <w:rPr>
          <w:rFonts w:ascii="Segoe UI Symbol" w:hAnsi="Segoe UI Symbol"/>
          <w:color w:val="000000" w:themeColor="text1"/>
          <w:sz w:val="24"/>
          <w:szCs w:val="32"/>
        </w:rPr>
        <w:t>&lt;</w:t>
      </w:r>
      <w:r>
        <w:rPr>
          <w:rFonts w:ascii="Times New Roman" w:hAnsi="Times New Roman"/>
          <w:color w:val="000000" w:themeColor="text1"/>
          <w:sz w:val="24"/>
          <w:szCs w:val="32"/>
        </w:rPr>
        <w:t>1</w:t>
      </w:r>
      <w:r>
        <w:rPr>
          <w:rFonts w:ascii="Times New Roman" w:hAnsi="Times New Roman"/>
          <w:color w:val="000000" w:themeColor="text1"/>
          <w:sz w:val="24"/>
          <w:szCs w:val="32"/>
        </w:rPr>
        <w:tab/>
        <w:t xml:space="preserve">383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>
        <w:rPr>
          <w:rFonts w:ascii="Times New Roman" w:hAnsi="Times New Roman"/>
          <w:color w:val="000000" w:themeColor="text1"/>
          <w:sz w:val="24"/>
          <w:szCs w:val="32"/>
        </w:rPr>
        <w:tab/>
      </w:r>
      <w:r>
        <w:rPr>
          <w:rFonts w:ascii="Segoe UI Symbol" w:hAnsi="Segoe UI Symbol"/>
          <w:color w:val="000000" w:themeColor="text1"/>
          <w:sz w:val="24"/>
          <w:szCs w:val="32"/>
        </w:rPr>
        <w:t>&lt;</w:t>
      </w:r>
      <w:r>
        <w:rPr>
          <w:rFonts w:ascii="Times New Roman" w:hAnsi="Times New Roman"/>
          <w:color w:val="000000" w:themeColor="text1"/>
          <w:sz w:val="24"/>
          <w:szCs w:val="32"/>
        </w:rPr>
        <w:t>1</w:t>
      </w:r>
      <w:r>
        <w:rPr>
          <w:rFonts w:ascii="Times New Roman" w:hAnsi="Times New Roman"/>
          <w:color w:val="000000" w:themeColor="text1"/>
          <w:sz w:val="24"/>
          <w:szCs w:val="32"/>
        </w:rPr>
        <w:tab/>
        <w:t xml:space="preserve">342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16</w:t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Segoe UI Symbol" w:hAnsi="Segoe UI Symbol"/>
          <w:color w:val="000000" w:themeColor="text1"/>
          <w:sz w:val="24"/>
          <w:szCs w:val="32"/>
        </w:rPr>
        <w:t>&lt;</w:t>
      </w:r>
      <w:r>
        <w:rPr>
          <w:rFonts w:ascii="Times New Roman" w:hAnsi="Times New Roman"/>
          <w:color w:val="000000" w:themeColor="text1"/>
          <w:sz w:val="24"/>
          <w:szCs w:val="32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/>
          <w:color w:val="000000" w:themeColor="text1"/>
          <w:sz w:val="24"/>
          <w:szCs w:val="32"/>
        </w:rPr>
        <w:t xml:space="preserve">375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13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Segoe UI Symbol" w:hAnsi="Segoe UI Symbol"/>
          <w:color w:val="000000" w:themeColor="text1"/>
          <w:sz w:val="24"/>
          <w:szCs w:val="32"/>
        </w:rPr>
        <w:t>&lt;</w:t>
      </w:r>
      <w:r>
        <w:rPr>
          <w:rFonts w:ascii="Times New Roman" w:hAnsi="Times New Roman"/>
          <w:color w:val="000000" w:themeColor="text1"/>
          <w:sz w:val="24"/>
          <w:szCs w:val="32"/>
        </w:rPr>
        <w:t>1</w:t>
      </w:r>
      <w:r>
        <w:rPr>
          <w:rFonts w:ascii="Times New Roman" w:hAnsi="Times New Roman"/>
          <w:color w:val="000000" w:themeColor="text1"/>
          <w:sz w:val="24"/>
          <w:szCs w:val="32"/>
        </w:rPr>
        <w:tab/>
        <w:t xml:space="preserve">339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12</w:t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Segoe UI Symbol" w:hAnsi="Segoe UI Symbol"/>
          <w:color w:val="000000" w:themeColor="text1"/>
          <w:sz w:val="24"/>
          <w:szCs w:val="32"/>
        </w:rPr>
        <w:t>&lt;</w:t>
      </w:r>
      <w:r>
        <w:rPr>
          <w:rFonts w:ascii="Times New Roman" w:hAnsi="Times New Roman"/>
          <w:color w:val="000000" w:themeColor="text1"/>
          <w:sz w:val="24"/>
          <w:szCs w:val="32"/>
        </w:rPr>
        <w:t>1</w:t>
      </w:r>
      <w:r>
        <w:rPr>
          <w:rFonts w:ascii="Times New Roman" w:hAnsi="Times New Roman"/>
          <w:color w:val="000000" w:themeColor="text1"/>
          <w:sz w:val="24"/>
          <w:szCs w:val="32"/>
        </w:rPr>
        <w:tab/>
        <w:t xml:space="preserve">363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11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bc</w:t>
      </w:r>
      <w:r>
        <w:rPr>
          <w:rFonts w:ascii="Times New Roman" w:hAnsi="Times New Roman"/>
          <w:color w:val="000000" w:themeColor="text1"/>
          <w:sz w:val="24"/>
          <w:szCs w:val="32"/>
        </w:rPr>
        <w:tab/>
      </w:r>
      <w:r>
        <w:rPr>
          <w:rFonts w:ascii="Segoe UI Symbol" w:hAnsi="Segoe UI Symbol"/>
          <w:color w:val="000000" w:themeColor="text1"/>
          <w:sz w:val="24"/>
          <w:szCs w:val="32"/>
        </w:rPr>
        <w:t>&lt;</w:t>
      </w:r>
      <w:r>
        <w:rPr>
          <w:rFonts w:ascii="Times New Roman" w:hAnsi="Times New Roman"/>
          <w:color w:val="000000" w:themeColor="text1"/>
          <w:sz w:val="24"/>
          <w:szCs w:val="32"/>
        </w:rPr>
        <w:t>1</w:t>
      </w:r>
      <w:r>
        <w:rPr>
          <w:rFonts w:ascii="Times New Roman" w:hAnsi="Times New Roman"/>
          <w:color w:val="000000" w:themeColor="text1"/>
          <w:sz w:val="24"/>
          <w:szCs w:val="32"/>
        </w:rPr>
        <w:tab/>
        <w:t xml:space="preserve">338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22</w:t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6.5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0.5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352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11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>&lt;1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335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18</w:t>
      </w:r>
    </w:p>
    <w:p w:rsidR="000F6DCF" w:rsidRDefault="000F6DCF" w:rsidP="000F6DCF">
      <w:pPr>
        <w:pBdr>
          <w:bottom w:val="single" w:sz="4" w:space="1" w:color="auto"/>
        </w:pBd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15.0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0.3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Calibri" w:hAnsi="Times New Roman" w:cs="Times New Roman"/>
          <w:color w:val="000000" w:themeColor="text1"/>
          <w:sz w:val="24"/>
          <w:szCs w:val="32"/>
        </w:rPr>
        <w:t>336 ± 12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Segoe UI Symbol" w:hAnsi="Segoe UI Symbol"/>
          <w:color w:val="000000" w:themeColor="text1"/>
          <w:sz w:val="24"/>
          <w:szCs w:val="32"/>
        </w:rPr>
        <w:t>&lt;</w:t>
      </w:r>
      <w:r>
        <w:rPr>
          <w:rFonts w:ascii="Times New Roman" w:hAnsi="Times New Roman"/>
          <w:color w:val="000000" w:themeColor="text1"/>
          <w:sz w:val="24"/>
          <w:szCs w:val="32"/>
        </w:rPr>
        <w:t>1</w:t>
      </w:r>
      <w:r>
        <w:rPr>
          <w:rFonts w:ascii="Times New Roman" w:hAnsi="Times New Roman"/>
          <w:color w:val="000000" w:themeColor="text1"/>
          <w:sz w:val="24"/>
          <w:szCs w:val="32"/>
        </w:rPr>
        <w:tab/>
        <w:t xml:space="preserve">333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9</w:t>
      </w:r>
    </w:p>
    <w:p w:rsidR="000F6DCF" w:rsidRDefault="000F6DCF" w:rsidP="000F6DCF">
      <w:pPr>
        <w:autoSpaceDE w:val="0"/>
        <w:autoSpaceDN w:val="0"/>
        <w:adjustRightInd w:val="0"/>
        <w:spacing w:before="120" w:after="0" w:line="380" w:lineRule="atLeast"/>
        <w:ind w:right="14"/>
        <w:jc w:val="thaiDistribute"/>
        <w:rPr>
          <w:rFonts w:ascii="Times New Roman" w:hAnsi="Times New Roman"/>
          <w:b/>
          <w:bCs/>
          <w:spacing w:val="-2"/>
          <w:sz w:val="24"/>
          <w:szCs w:val="32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Data are presented as mean ± one standard deviation derived from three replicates (</w:t>
      </w:r>
      <w:r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N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= 3). Different superscript letters in the same column indicated the values were significantly different (t-test or ANOVA followed by DMRT where applicable, </w:t>
      </w:r>
      <w:r>
        <w:rPr>
          <w:rFonts w:ascii="Times New Roman" w:hAnsi="Times New Roman" w:cs="Times New Roman"/>
          <w:i/>
          <w:iCs/>
          <w:spacing w:val="-4"/>
          <w:sz w:val="24"/>
          <w:szCs w:val="24"/>
        </w:rPr>
        <w:t>P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&lt; 0.05). </w:t>
      </w:r>
      <w:r>
        <w:rPr>
          <w:rFonts w:ascii="Times New Roman" w:hAnsi="Times New Roman"/>
          <w:b/>
          <w:bCs/>
          <w:spacing w:val="-2"/>
          <w:sz w:val="24"/>
          <w:szCs w:val="32"/>
        </w:rPr>
        <w:br w:type="page"/>
      </w:r>
    </w:p>
    <w:p w:rsidR="000F6DCF" w:rsidRDefault="000F6DCF" w:rsidP="000F6DCF">
      <w:pPr>
        <w:autoSpaceDE w:val="0"/>
        <w:autoSpaceDN w:val="0"/>
        <w:adjustRightInd w:val="0"/>
        <w:spacing w:after="0" w:line="380" w:lineRule="atLeast"/>
        <w:ind w:right="14"/>
        <w:jc w:val="thaiDistribute"/>
        <w:rPr>
          <w:rFonts w:ascii="Times New Roman" w:hAnsi="Times New Roman"/>
          <w:spacing w:val="-2"/>
          <w:sz w:val="24"/>
          <w:szCs w:val="32"/>
        </w:rPr>
      </w:pPr>
      <w:r>
        <w:rPr>
          <w:rFonts w:ascii="Times New Roman" w:hAnsi="Times New Roman"/>
          <w:b/>
          <w:bCs/>
          <w:spacing w:val="-2"/>
          <w:sz w:val="24"/>
          <w:szCs w:val="32"/>
        </w:rPr>
        <w:lastRenderedPageBreak/>
        <w:t>Table 3</w:t>
      </w:r>
      <w:r>
        <w:rPr>
          <w:rFonts w:ascii="Times New Roman" w:hAnsi="Times New Roman"/>
          <w:spacing w:val="-2"/>
          <w:sz w:val="24"/>
          <w:szCs w:val="32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32"/>
        </w:rPr>
        <w:t>Weight loss and water absorbency of P(KA) and P(Am-</w:t>
      </w:r>
      <w:r>
        <w:rPr>
          <w:rFonts w:ascii="Times New Roman" w:hAnsi="Times New Roman" w:cs="Times New Roman"/>
          <w:i/>
          <w:iCs/>
          <w:spacing w:val="-2"/>
          <w:sz w:val="24"/>
          <w:szCs w:val="32"/>
        </w:rPr>
        <w:t>co</w:t>
      </w:r>
      <w:r>
        <w:rPr>
          <w:rFonts w:ascii="Times New Roman" w:hAnsi="Times New Roman" w:cs="Times New Roman"/>
          <w:spacing w:val="-2"/>
          <w:sz w:val="24"/>
          <w:szCs w:val="32"/>
        </w:rPr>
        <w:t xml:space="preserve">-KA) after incubation in different </w:t>
      </w:r>
      <w:r>
        <w:rPr>
          <w:rFonts w:ascii="Times New Roman" w:hAnsi="Times New Roman"/>
          <w:spacing w:val="-2"/>
          <w:sz w:val="24"/>
          <w:szCs w:val="32"/>
        </w:rPr>
        <w:t xml:space="preserve">concentrations of hydrogen peroxide </w:t>
      </w:r>
      <w:r>
        <w:rPr>
          <w:rFonts w:ascii="Times New Roman" w:hAnsi="Times New Roman" w:cs="Times New Roman"/>
          <w:spacing w:val="-2"/>
          <w:sz w:val="24"/>
          <w:szCs w:val="24"/>
          <w:shd w:val="clear" w:color="auto" w:fill="FCFCFC"/>
        </w:rPr>
        <w:t>at room temperature (</w:t>
      </w:r>
      <w:r>
        <w:rPr>
          <w:rFonts w:ascii="Times New Roman" w:hAnsi="Times New Roman" w:cs="Angsana New" w:hint="cs"/>
          <w:spacing w:val="-2"/>
          <w:sz w:val="24"/>
          <w:szCs w:val="24"/>
          <w:shd w:val="clear" w:color="auto" w:fill="FCFCFC"/>
          <w:cs/>
        </w:rPr>
        <w:t>28</w:t>
      </w:r>
      <w:r>
        <w:rPr>
          <w:rFonts w:ascii="Times New Roman" w:hAnsi="Times New Roman" w:cs="Times New Roman" w:hint="cs"/>
          <w:spacing w:val="-2"/>
          <w:sz w:val="24"/>
          <w:szCs w:val="24"/>
          <w:shd w:val="clear" w:color="auto" w:fill="FCFCFC"/>
        </w:rPr>
        <w:t>±</w:t>
      </w:r>
      <w:r>
        <w:rPr>
          <w:rFonts w:ascii="Times New Roman" w:hAnsi="Times New Roman" w:cs="Angsana New" w:hint="cs"/>
          <w:spacing w:val="-2"/>
          <w:sz w:val="24"/>
          <w:szCs w:val="24"/>
          <w:shd w:val="clear" w:color="auto" w:fill="FCFCFC"/>
          <w:cs/>
        </w:rPr>
        <w:t>3</w:t>
      </w:r>
      <w:r>
        <w:rPr>
          <w:rFonts w:ascii="Times New Roman" w:hAnsi="Times New Roman" w:cs="Times New Roman"/>
          <w:spacing w:val="-2"/>
          <w:sz w:val="24"/>
          <w:szCs w:val="24"/>
          <w:shd w:val="clear" w:color="auto" w:fill="FCFCFC"/>
        </w:rPr>
        <w:sym w:font="Symbol" w:char="F0B0"/>
      </w:r>
      <w:r>
        <w:rPr>
          <w:rFonts w:ascii="Times New Roman" w:hAnsi="Times New Roman" w:cs="Times New Roman"/>
          <w:spacing w:val="-2"/>
          <w:sz w:val="24"/>
          <w:szCs w:val="24"/>
          <w:shd w:val="clear" w:color="auto" w:fill="FCFCFC"/>
        </w:rPr>
        <w:t>C) for 2 h</w:t>
      </w:r>
      <w:r>
        <w:rPr>
          <w:rFonts w:ascii="Times New Roman" w:hAnsi="Times New Roman" w:cs="Times New Roman"/>
          <w:spacing w:val="-2"/>
          <w:sz w:val="24"/>
          <w:szCs w:val="32"/>
        </w:rPr>
        <w:t>.</w:t>
      </w:r>
      <w:r>
        <w:rPr>
          <w:rFonts w:ascii="Times New Roman" w:hAnsi="Times New Roman"/>
          <w:spacing w:val="-2"/>
          <w:sz w:val="24"/>
          <w:szCs w:val="32"/>
        </w:rPr>
        <w:t xml:space="preserve"> </w:t>
      </w:r>
    </w:p>
    <w:p w:rsidR="000F6DCF" w:rsidRDefault="000F6DCF" w:rsidP="000F6DCF">
      <w:pPr>
        <w:pBdr>
          <w:top w:val="single" w:sz="4" w:space="1" w:color="auto"/>
        </w:pBdr>
        <w:tabs>
          <w:tab w:val="left" w:pos="2250"/>
          <w:tab w:val="left" w:pos="3780"/>
          <w:tab w:val="left" w:pos="5940"/>
          <w:tab w:val="left" w:pos="7380"/>
        </w:tabs>
        <w:spacing w:after="40" w:line="380" w:lineRule="atLeast"/>
        <w:ind w:left="2160" w:hanging="2160"/>
        <w:rPr>
          <w:rFonts w:ascii="Times New Roman" w:hAnsi="Times New Roman" w:cs="Times New Roman"/>
          <w:sz w:val="24"/>
          <w:szCs w:val="3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-92075</wp:posOffset>
                </wp:positionH>
                <wp:positionV relativeFrom="paragraph">
                  <wp:posOffset>278130</wp:posOffset>
                </wp:positionV>
                <wp:extent cx="1146810" cy="27559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6810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6DCF" w:rsidRDefault="000F6DCF" w:rsidP="000F6DCF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32"/>
                              </w:rPr>
                              <w:t>concentration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-7.25pt;margin-top:21.9pt;width:90.3pt;height:21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" stroked="f">
                <v:textbox>
                  <w:txbxContent>
                    <w:p w:rsidR="000F6DCF" w:rsidRDefault="000F6DCF" w:rsidP="000F6DCF">
                      <w:r>
                        <w:rPr>
                          <w:rFonts w:ascii="Times New Roman" w:hAnsi="Times New Roman" w:cs="Times New Roman"/>
                          <w:sz w:val="24"/>
                          <w:szCs w:val="32"/>
                        </w:rPr>
                        <w:t>concentration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32"/>
        </w:rPr>
        <w:t xml:space="preserve">Hydrogen peroxide </w:t>
      </w:r>
      <w:proofErr w:type="gramStart"/>
      <w:r>
        <w:rPr>
          <w:rFonts w:ascii="Times New Roman" w:hAnsi="Times New Roman" w:cs="Times New Roman"/>
          <w:sz w:val="24"/>
          <w:szCs w:val="32"/>
        </w:rPr>
        <w:tab/>
        <w:t xml:space="preserve">  P</w:t>
      </w:r>
      <w:proofErr w:type="gramEnd"/>
      <w:r>
        <w:rPr>
          <w:rFonts w:ascii="Times New Roman" w:hAnsi="Times New Roman" w:cs="Times New Roman"/>
          <w:sz w:val="24"/>
          <w:szCs w:val="32"/>
        </w:rPr>
        <w:t xml:space="preserve">(KA) </w:t>
      </w:r>
      <w:r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ab/>
        <w:t>P(Am-</w:t>
      </w:r>
      <w:r>
        <w:rPr>
          <w:rFonts w:ascii="Times New Roman" w:hAnsi="Times New Roman" w:cs="Times New Roman"/>
          <w:i/>
          <w:iCs/>
          <w:sz w:val="24"/>
          <w:szCs w:val="32"/>
        </w:rPr>
        <w:t>co</w:t>
      </w:r>
      <w:r>
        <w:rPr>
          <w:rFonts w:ascii="Times New Roman" w:hAnsi="Times New Roman" w:cs="Times New Roman"/>
          <w:sz w:val="24"/>
          <w:szCs w:val="32"/>
        </w:rPr>
        <w:t xml:space="preserve">-KA) </w:t>
      </w:r>
      <w:r>
        <w:rPr>
          <w:rFonts w:ascii="Times New Roman" w:hAnsi="Times New Roman" w:cs="Times New Roman"/>
          <w:sz w:val="24"/>
          <w:szCs w:val="32"/>
        </w:rPr>
        <w:tab/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left="2250"/>
        <w:rPr>
          <w:rFonts w:ascii="Times New Roman" w:hAnsi="Times New Roman" w:cs="Times New Roman"/>
          <w:sz w:val="24"/>
          <w:szCs w:val="3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31750</wp:posOffset>
                </wp:positionV>
                <wp:extent cx="2194560" cy="0"/>
                <wp:effectExtent l="0" t="0" r="34290" b="1905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8B9A41" id="Straight Connector 3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94.75pt,2.5pt" to="467.5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1390650</wp:posOffset>
                </wp:positionH>
                <wp:positionV relativeFrom="paragraph">
                  <wp:posOffset>31115</wp:posOffset>
                </wp:positionV>
                <wp:extent cx="2194560" cy="0"/>
                <wp:effectExtent l="0" t="0" r="3429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52900C" id="Straight Connector 3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09.5pt,2.45pt" to="282.3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32"/>
        </w:rPr>
        <w:t>Weight loss</w:t>
      </w:r>
      <w:r>
        <w:rPr>
          <w:rFonts w:ascii="Times New Roman" w:hAnsi="Times New Roman" w:cs="Times New Roman"/>
          <w:sz w:val="24"/>
          <w:szCs w:val="32"/>
        </w:rPr>
        <w:tab/>
        <w:t xml:space="preserve">Water absorbency </w:t>
      </w:r>
      <w:r>
        <w:rPr>
          <w:rFonts w:ascii="Times New Roman" w:hAnsi="Times New Roman" w:cs="Times New Roman"/>
          <w:sz w:val="24"/>
          <w:szCs w:val="32"/>
        </w:rPr>
        <w:tab/>
        <w:t>Weight loss</w:t>
      </w:r>
      <w:r>
        <w:rPr>
          <w:rFonts w:ascii="Times New Roman" w:hAnsi="Times New Roman" w:cs="Times New Roman"/>
          <w:sz w:val="24"/>
          <w:szCs w:val="32"/>
        </w:rPr>
        <w:tab/>
        <w:t>Water absorbency</w:t>
      </w:r>
    </w:p>
    <w:p w:rsidR="000F6DCF" w:rsidRDefault="000F6DCF" w:rsidP="000F6DCF">
      <w:pPr>
        <w:pBdr>
          <w:bottom w:val="single" w:sz="4" w:space="1" w:color="auto"/>
        </w:pBd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rPr>
          <w:rFonts w:ascii="Times New Roman" w:hAnsi="Times New Roman"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(% (v/w))</w:t>
      </w:r>
      <w:r>
        <w:rPr>
          <w:rFonts w:ascii="Times New Roman" w:hAnsi="Times New Roman" w:cs="Times New Roman"/>
          <w:sz w:val="24"/>
          <w:szCs w:val="32"/>
        </w:rPr>
        <w:tab/>
        <w:t xml:space="preserve">(% (w/w)) </w:t>
      </w:r>
      <w:r>
        <w:rPr>
          <w:rFonts w:ascii="Times New Roman" w:hAnsi="Times New Roman" w:cs="Times New Roman"/>
          <w:sz w:val="24"/>
          <w:szCs w:val="32"/>
        </w:rPr>
        <w:tab/>
        <w:t>(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g/g)</w:t>
      </w:r>
      <w:r>
        <w:rPr>
          <w:rFonts w:ascii="Times New Roman" w:hAnsi="Times New Roman"/>
          <w:color w:val="000000" w:themeColor="text1"/>
          <w:sz w:val="24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(% w/w)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(g/g) </w:t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/>
          <w:sz w:val="24"/>
          <w:szCs w:val="32"/>
        </w:rPr>
      </w:pPr>
      <w:r>
        <w:rPr>
          <w:rFonts w:ascii="Times New Roman" w:hAnsi="Times New Roman"/>
          <w:color w:val="000000" w:themeColor="text1"/>
          <w:sz w:val="24"/>
          <w:szCs w:val="32"/>
        </w:rPr>
        <w:t>0</w:t>
      </w:r>
      <w:r>
        <w:rPr>
          <w:rFonts w:ascii="Times New Roman" w:hAnsi="Times New Roman"/>
          <w:color w:val="000000" w:themeColor="text1"/>
          <w:sz w:val="24"/>
          <w:szCs w:val="32"/>
        </w:rPr>
        <w:tab/>
      </w:r>
      <w:r>
        <w:rPr>
          <w:rFonts w:ascii="Segoe UI Symbol" w:hAnsi="Segoe UI Symbol"/>
          <w:color w:val="000000" w:themeColor="text1"/>
          <w:sz w:val="24"/>
          <w:szCs w:val="32"/>
        </w:rPr>
        <w:t>&lt;</w:t>
      </w:r>
      <w:r>
        <w:rPr>
          <w:rFonts w:ascii="Times New Roman" w:hAnsi="Times New Roman"/>
          <w:color w:val="000000" w:themeColor="text1"/>
          <w:sz w:val="24"/>
          <w:szCs w:val="32"/>
        </w:rPr>
        <w:t>1</w:t>
      </w:r>
      <w:r>
        <w:rPr>
          <w:rFonts w:ascii="Times New Roman" w:hAnsi="Times New Roman"/>
          <w:color w:val="000000" w:themeColor="text1"/>
          <w:sz w:val="24"/>
          <w:szCs w:val="32"/>
        </w:rPr>
        <w:tab/>
        <w:t xml:space="preserve">386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d</w:t>
      </w:r>
      <w:r>
        <w:rPr>
          <w:rFonts w:ascii="Times New Roman" w:hAnsi="Times New Roman"/>
          <w:color w:val="000000" w:themeColor="text1"/>
          <w:sz w:val="24"/>
          <w:szCs w:val="32"/>
        </w:rPr>
        <w:tab/>
      </w:r>
      <w:r>
        <w:rPr>
          <w:rFonts w:ascii="Segoe UI Symbol" w:hAnsi="Segoe UI Symbol"/>
          <w:color w:val="000000" w:themeColor="text1"/>
          <w:sz w:val="24"/>
          <w:szCs w:val="32"/>
        </w:rPr>
        <w:t>&lt;</w:t>
      </w:r>
      <w:r>
        <w:rPr>
          <w:rFonts w:ascii="Times New Roman" w:hAnsi="Times New Roman"/>
          <w:color w:val="000000" w:themeColor="text1"/>
          <w:sz w:val="24"/>
          <w:szCs w:val="32"/>
        </w:rPr>
        <w:t>1</w:t>
      </w:r>
      <w:r>
        <w:rPr>
          <w:rFonts w:ascii="Times New Roman" w:hAnsi="Times New Roman"/>
          <w:color w:val="000000" w:themeColor="text1"/>
          <w:sz w:val="24"/>
          <w:szCs w:val="32"/>
        </w:rPr>
        <w:tab/>
        <w:t xml:space="preserve">330.1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ab/>
        <w:t>2</w:t>
      </w:r>
      <w:r>
        <w:rPr>
          <w:rFonts w:ascii="Times New Roman" w:hAnsi="Times New Roman" w:cs="Times New Roman"/>
          <w:sz w:val="24"/>
          <w:szCs w:val="32"/>
        </w:rPr>
        <w:t xml:space="preserve">6.3 </w:t>
      </w:r>
      <w:r>
        <w:rPr>
          <w:rFonts w:ascii="Times New Roman" w:hAnsi="Times New Roman" w:cs="Times New Roman"/>
          <w:sz w:val="24"/>
          <w:szCs w:val="24"/>
        </w:rPr>
        <w:sym w:font="Symbol" w:char="F0B1"/>
      </w:r>
      <w:r>
        <w:rPr>
          <w:rFonts w:ascii="Times New Roman" w:hAnsi="Times New Roman" w:cs="Times New Roman"/>
          <w:sz w:val="24"/>
          <w:szCs w:val="24"/>
        </w:rPr>
        <w:t xml:space="preserve"> 1.0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32"/>
        </w:rPr>
        <w:t xml:space="preserve">347 </w:t>
      </w:r>
      <w:r>
        <w:rPr>
          <w:rFonts w:ascii="Times New Roman" w:hAnsi="Times New Roman" w:cs="Times New Roman"/>
          <w:sz w:val="24"/>
          <w:szCs w:val="24"/>
        </w:rPr>
        <w:sym w:font="Symbol" w:char="F0B1"/>
      </w:r>
      <w:r>
        <w:rPr>
          <w:rFonts w:ascii="Times New Roman" w:hAnsi="Times New Roman" w:cs="Times New Roman"/>
          <w:sz w:val="24"/>
          <w:szCs w:val="24"/>
        </w:rPr>
        <w:t xml:space="preserve"> 18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32"/>
        </w:rPr>
        <w:t xml:space="preserve">6.9 </w:t>
      </w:r>
      <w:r>
        <w:rPr>
          <w:rFonts w:ascii="Times New Roman" w:hAnsi="Times New Roman" w:cs="Times New Roman"/>
          <w:sz w:val="24"/>
          <w:szCs w:val="24"/>
        </w:rPr>
        <w:sym w:font="Symbol" w:char="F0B1"/>
      </w:r>
      <w:r>
        <w:rPr>
          <w:rFonts w:ascii="Times New Roman" w:hAnsi="Times New Roman" w:cs="Times New Roman"/>
          <w:sz w:val="24"/>
          <w:szCs w:val="24"/>
        </w:rPr>
        <w:t xml:space="preserve"> 1.1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/>
          <w:sz w:val="24"/>
          <w:szCs w:val="32"/>
        </w:rPr>
        <w:tab/>
        <w:t xml:space="preserve">308.2 </w:t>
      </w:r>
      <w:r>
        <w:rPr>
          <w:rFonts w:ascii="Times New Roman" w:hAnsi="Times New Roman" w:cs="Times New Roman"/>
          <w:sz w:val="24"/>
          <w:szCs w:val="24"/>
        </w:rPr>
        <w:sym w:font="Symbol" w:char="F0B1"/>
      </w:r>
      <w:r>
        <w:rPr>
          <w:rFonts w:ascii="Times New Roman" w:hAnsi="Times New Roman" w:cs="Times New Roman"/>
          <w:sz w:val="24"/>
          <w:szCs w:val="24"/>
        </w:rPr>
        <w:t xml:space="preserve"> 17.0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ab/>
        <w:t>37</w:t>
      </w:r>
      <w:r>
        <w:rPr>
          <w:rFonts w:ascii="Times New Roman" w:hAnsi="Times New Roman" w:cs="Times New Roman"/>
          <w:sz w:val="24"/>
          <w:szCs w:val="32"/>
        </w:rPr>
        <w:t xml:space="preserve">.7 </w:t>
      </w:r>
      <w:r>
        <w:rPr>
          <w:rFonts w:ascii="Times New Roman" w:hAnsi="Times New Roman" w:cs="Times New Roman"/>
          <w:sz w:val="24"/>
          <w:szCs w:val="24"/>
        </w:rPr>
        <w:sym w:font="Symbol" w:char="F0B1"/>
      </w:r>
      <w:r>
        <w:rPr>
          <w:rFonts w:ascii="Times New Roman" w:hAnsi="Times New Roman" w:cs="Times New Roman"/>
          <w:sz w:val="24"/>
          <w:szCs w:val="24"/>
        </w:rPr>
        <w:t xml:space="preserve"> 1.5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32"/>
        </w:rPr>
        <w:tab/>
        <w:t xml:space="preserve">305 </w:t>
      </w:r>
      <w:r>
        <w:rPr>
          <w:rFonts w:ascii="Times New Roman" w:hAnsi="Times New Roman" w:cs="Times New Roman"/>
          <w:sz w:val="24"/>
          <w:szCs w:val="24"/>
        </w:rPr>
        <w:sym w:font="Symbol" w:char="F0B1"/>
      </w:r>
      <w:r>
        <w:rPr>
          <w:rFonts w:ascii="Times New Roman" w:hAnsi="Times New Roman" w:cs="Times New Roman"/>
          <w:sz w:val="24"/>
          <w:szCs w:val="24"/>
        </w:rPr>
        <w:t xml:space="preserve"> 17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32"/>
        </w:rPr>
        <w:tab/>
        <w:t>23.3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sym w:font="Symbol" w:char="F0B1"/>
      </w:r>
      <w:r>
        <w:rPr>
          <w:rFonts w:ascii="Times New Roman" w:hAnsi="Times New Roman" w:cs="Times New Roman"/>
          <w:sz w:val="24"/>
          <w:szCs w:val="24"/>
        </w:rPr>
        <w:t xml:space="preserve"> 1.7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32"/>
        </w:rPr>
        <w:tab/>
        <w:t xml:space="preserve">301.0 </w:t>
      </w:r>
      <w:r>
        <w:rPr>
          <w:rFonts w:ascii="Times New Roman" w:hAnsi="Times New Roman" w:cs="Times New Roman"/>
          <w:sz w:val="24"/>
          <w:szCs w:val="24"/>
        </w:rPr>
        <w:sym w:font="Symbol" w:char="F0B1"/>
      </w:r>
      <w:r>
        <w:rPr>
          <w:rFonts w:ascii="Times New Roman" w:hAnsi="Times New Roman" w:cs="Times New Roman"/>
          <w:sz w:val="24"/>
          <w:szCs w:val="24"/>
        </w:rPr>
        <w:t xml:space="preserve"> 19.5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</w:p>
    <w:p w:rsidR="000F6DCF" w:rsidRDefault="000F6DCF" w:rsidP="000F6DCF">
      <w:pPr>
        <w:pBdr>
          <w:bottom w:val="single" w:sz="4" w:space="1" w:color="auto"/>
        </w:pBd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ab/>
      </w:r>
      <w:bookmarkStart w:id="1" w:name="_Hlk62315564"/>
      <w:r>
        <w:rPr>
          <w:rFonts w:ascii="Times New Roman" w:hAnsi="Times New Roman" w:cs="Times New Roman"/>
          <w:sz w:val="24"/>
          <w:szCs w:val="24"/>
        </w:rPr>
        <w:t xml:space="preserve">53.0 </w:t>
      </w:r>
      <w:r>
        <w:rPr>
          <w:rFonts w:ascii="Times New Roman" w:hAnsi="Times New Roman" w:cs="Times New Roman"/>
          <w:sz w:val="24"/>
          <w:szCs w:val="24"/>
        </w:rPr>
        <w:sym w:font="Symbol" w:char="F0B1"/>
      </w:r>
      <w:r>
        <w:rPr>
          <w:rFonts w:ascii="Times New Roman" w:hAnsi="Times New Roman" w:cs="Times New Roman"/>
          <w:sz w:val="24"/>
          <w:szCs w:val="24"/>
        </w:rPr>
        <w:t xml:space="preserve"> 3.4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32"/>
        </w:rPr>
        <w:t>232 ± 18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32"/>
        </w:rPr>
        <w:t xml:space="preserve">53.4 </w:t>
      </w:r>
      <w:r>
        <w:rPr>
          <w:rFonts w:ascii="Times New Roman" w:hAnsi="Times New Roman" w:cs="Times New Roman"/>
          <w:sz w:val="24"/>
          <w:szCs w:val="24"/>
        </w:rPr>
        <w:sym w:font="Symbol" w:char="F0B1"/>
      </w:r>
      <w:r>
        <w:rPr>
          <w:rFonts w:ascii="Times New Roman" w:hAnsi="Times New Roman" w:cs="Times New Roman"/>
          <w:sz w:val="24"/>
          <w:szCs w:val="24"/>
        </w:rPr>
        <w:t xml:space="preserve"> 2.6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/>
          <w:sz w:val="24"/>
          <w:szCs w:val="32"/>
        </w:rPr>
        <w:tab/>
        <w:t xml:space="preserve">185.8 </w:t>
      </w:r>
      <w:r>
        <w:rPr>
          <w:rFonts w:ascii="Times New Roman" w:hAnsi="Times New Roman" w:cs="Times New Roman"/>
          <w:sz w:val="24"/>
          <w:szCs w:val="24"/>
        </w:rPr>
        <w:sym w:font="Symbol" w:char="F0B1"/>
      </w:r>
      <w:r>
        <w:rPr>
          <w:rFonts w:ascii="Times New Roman" w:hAnsi="Times New Roman" w:cs="Times New Roman"/>
          <w:sz w:val="24"/>
          <w:szCs w:val="24"/>
        </w:rPr>
        <w:t xml:space="preserve"> 15.1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bookmarkEnd w:id="1"/>
    <w:p w:rsidR="000F6DCF" w:rsidRDefault="000F6DCF" w:rsidP="000F6DCF">
      <w:pPr>
        <w:autoSpaceDE w:val="0"/>
        <w:autoSpaceDN w:val="0"/>
        <w:adjustRightInd w:val="0"/>
        <w:spacing w:before="120" w:after="0" w:line="380" w:lineRule="atLeast"/>
        <w:ind w:right="14"/>
        <w:jc w:val="thaiDistribute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Data are presented as mean ± one standard deviation derived from three replicates (</w:t>
      </w:r>
      <w:r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N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= 3). Different superscript letters in the same column indicated the values were significantly different (ANOVA and DMRT, </w:t>
      </w:r>
      <w:r>
        <w:rPr>
          <w:rFonts w:ascii="Times New Roman" w:hAnsi="Times New Roman" w:cs="Times New Roman"/>
          <w:i/>
          <w:iCs/>
          <w:spacing w:val="-4"/>
          <w:sz w:val="24"/>
          <w:szCs w:val="24"/>
        </w:rPr>
        <w:t>P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&lt; 0.05). </w:t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rPr>
          <w:rFonts w:ascii="Times New Roman" w:hAnsi="Times New Roman" w:cs="Times New Roman"/>
          <w:sz w:val="24"/>
          <w:szCs w:val="32"/>
        </w:rPr>
      </w:pPr>
    </w:p>
    <w:p w:rsidR="000F6DCF" w:rsidRDefault="000F6DCF" w:rsidP="000F6DCF">
      <w:pPr>
        <w:spacing w:after="0" w:line="380" w:lineRule="atLeast"/>
        <w:rPr>
          <w:rFonts w:ascii="Times New Roman" w:hAnsi="Times New Roman"/>
          <w:sz w:val="24"/>
          <w:szCs w:val="32"/>
          <w:cs/>
        </w:rPr>
      </w:pPr>
      <w:r>
        <w:rPr>
          <w:rFonts w:ascii="Times New Roman" w:hAnsi="Times New Roman"/>
          <w:b/>
          <w:bCs/>
          <w:sz w:val="24"/>
          <w:szCs w:val="32"/>
        </w:rPr>
        <w:t>Table 4</w:t>
      </w:r>
      <w:r>
        <w:rPr>
          <w:rFonts w:ascii="Times New Roman" w:hAnsi="Times New Roman"/>
          <w:sz w:val="24"/>
          <w:szCs w:val="32"/>
        </w:rPr>
        <w:t xml:space="preserve"> W</w:t>
      </w:r>
      <w:r>
        <w:rPr>
          <w:rFonts w:ascii="Times New Roman" w:hAnsi="Times New Roman" w:cs="Times New Roman"/>
          <w:sz w:val="24"/>
          <w:szCs w:val="32"/>
        </w:rPr>
        <w:t>eight loss and water absorbency of P(KA) and P(Am-</w:t>
      </w:r>
      <w:r>
        <w:rPr>
          <w:rFonts w:ascii="Times New Roman" w:hAnsi="Times New Roman" w:cs="Times New Roman"/>
          <w:i/>
          <w:iCs/>
          <w:sz w:val="24"/>
          <w:szCs w:val="32"/>
        </w:rPr>
        <w:t>co</w:t>
      </w:r>
      <w:r>
        <w:rPr>
          <w:rFonts w:ascii="Times New Roman" w:hAnsi="Times New Roman" w:cs="Times New Roman"/>
          <w:sz w:val="24"/>
          <w:szCs w:val="32"/>
        </w:rPr>
        <w:t>-KA)</w:t>
      </w:r>
      <w:r>
        <w:rPr>
          <w:rFonts w:ascii="Times New Roman" w:hAnsi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after incubation in 12% (v/w) of hydrogen peroxide at different temperatures for 2 h</w:t>
      </w:r>
      <w:r>
        <w:rPr>
          <w:rFonts w:ascii="Times New Roman" w:hAnsi="Times New Roman" w:cs="Times New Roman"/>
          <w:sz w:val="24"/>
          <w:szCs w:val="32"/>
        </w:rPr>
        <w:t>.</w:t>
      </w:r>
    </w:p>
    <w:p w:rsidR="000F6DCF" w:rsidRDefault="000F6DCF" w:rsidP="000F6DCF">
      <w:pPr>
        <w:pBdr>
          <w:top w:val="single" w:sz="4" w:space="1" w:color="auto"/>
          <w:between w:val="single" w:sz="4" w:space="1" w:color="auto"/>
        </w:pBd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left="2160" w:hanging="2160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t>Temperature (ºC)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32"/>
        </w:rPr>
        <w:tab/>
        <w:t xml:space="preserve">  P</w:t>
      </w:r>
      <w:proofErr w:type="gramEnd"/>
      <w:r>
        <w:rPr>
          <w:rFonts w:ascii="Times New Roman" w:hAnsi="Times New Roman" w:cs="Times New Roman"/>
          <w:sz w:val="24"/>
          <w:szCs w:val="32"/>
        </w:rPr>
        <w:t xml:space="preserve">(KA) </w:t>
      </w:r>
      <w:r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ab/>
        <w:t>P(Am-</w:t>
      </w:r>
      <w:r>
        <w:rPr>
          <w:rFonts w:ascii="Times New Roman" w:hAnsi="Times New Roman" w:cs="Times New Roman"/>
          <w:i/>
          <w:iCs/>
          <w:sz w:val="24"/>
          <w:szCs w:val="32"/>
        </w:rPr>
        <w:t>co</w:t>
      </w:r>
      <w:r>
        <w:rPr>
          <w:rFonts w:ascii="Times New Roman" w:hAnsi="Times New Roman" w:cs="Times New Roman"/>
          <w:sz w:val="24"/>
          <w:szCs w:val="32"/>
        </w:rPr>
        <w:t xml:space="preserve">-KA) </w:t>
      </w:r>
      <w:r>
        <w:rPr>
          <w:rFonts w:ascii="Times New Roman" w:hAnsi="Times New Roman" w:cs="Times New Roman"/>
          <w:sz w:val="24"/>
          <w:szCs w:val="32"/>
        </w:rPr>
        <w:tab/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left="2250"/>
        <w:rPr>
          <w:rFonts w:ascii="Times New Roman" w:hAnsi="Times New Roman" w:cs="Times New Roman"/>
          <w:sz w:val="24"/>
          <w:szCs w:val="3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38735</wp:posOffset>
                </wp:positionV>
                <wp:extent cx="2194560" cy="0"/>
                <wp:effectExtent l="0" t="0" r="34290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9467D1" id="Straight Connector 3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94.75pt,3.05pt" to="467.5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" strokecolor="black [3213]" strokeweight=".5pt">
                <v:stroke joinstyle="miter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1390650</wp:posOffset>
                </wp:positionH>
                <wp:positionV relativeFrom="paragraph">
                  <wp:posOffset>38735</wp:posOffset>
                </wp:positionV>
                <wp:extent cx="2194560" cy="0"/>
                <wp:effectExtent l="0" t="0" r="34290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6738F4" id="Straight Connector 3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09.5pt,3.05pt" to="282.3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32"/>
        </w:rPr>
        <w:t>Weight loss</w:t>
      </w:r>
      <w:r>
        <w:rPr>
          <w:rFonts w:ascii="Times New Roman" w:hAnsi="Times New Roman" w:cs="Times New Roman"/>
          <w:sz w:val="24"/>
          <w:szCs w:val="32"/>
        </w:rPr>
        <w:tab/>
        <w:t xml:space="preserve">Water absorbency </w:t>
      </w:r>
      <w:r>
        <w:rPr>
          <w:rFonts w:ascii="Times New Roman" w:hAnsi="Times New Roman" w:cs="Times New Roman"/>
          <w:sz w:val="24"/>
          <w:szCs w:val="32"/>
        </w:rPr>
        <w:tab/>
        <w:t>Weight loss</w:t>
      </w:r>
      <w:r>
        <w:rPr>
          <w:rFonts w:ascii="Times New Roman" w:hAnsi="Times New Roman" w:cs="Times New Roman"/>
          <w:sz w:val="24"/>
          <w:szCs w:val="32"/>
        </w:rPr>
        <w:tab/>
        <w:t>Water absorbency</w:t>
      </w:r>
    </w:p>
    <w:p w:rsidR="000F6DCF" w:rsidRDefault="000F6DCF" w:rsidP="000F6DCF">
      <w:pPr>
        <w:pBdr>
          <w:bottom w:val="single" w:sz="4" w:space="1" w:color="auto"/>
        </w:pBd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rPr>
          <w:rFonts w:ascii="Times New Roman" w:hAnsi="Times New Roman"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ab/>
        <w:t xml:space="preserve">(% (w/w))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>(g/g)</w:t>
      </w:r>
      <w:r>
        <w:rPr>
          <w:rFonts w:ascii="Times New Roman" w:hAnsi="Times New Roman"/>
          <w:color w:val="000000" w:themeColor="text1"/>
          <w:sz w:val="24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(% w/w)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(g/g) </w:t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color w:val="000000" w:themeColor="text1"/>
          <w:sz w:val="24"/>
          <w:szCs w:val="32"/>
        </w:rPr>
        <w:t>30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53.0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4.2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Calibri" w:hAnsi="Times New Roman" w:cs="Times New Roman"/>
          <w:color w:val="000000" w:themeColor="text1"/>
          <w:sz w:val="24"/>
          <w:szCs w:val="32"/>
        </w:rPr>
        <w:t>237.0 ± 8.2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52.5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2.6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>
        <w:rPr>
          <w:rFonts w:ascii="Times New Roman" w:hAnsi="Times New Roman"/>
          <w:color w:val="000000" w:themeColor="text1"/>
          <w:sz w:val="24"/>
          <w:szCs w:val="32"/>
        </w:rPr>
        <w:tab/>
        <w:t xml:space="preserve">187.5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7.26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d</w:t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40</w:t>
      </w:r>
      <w:r>
        <w:rPr>
          <w:rFonts w:ascii="Times New Roman" w:hAnsi="Times New Roman" w:cs="Times New Roman"/>
          <w:sz w:val="24"/>
          <w:szCs w:val="32"/>
        </w:rPr>
        <w:tab/>
        <w:t xml:space="preserve">59.7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4.4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ab</w:t>
      </w:r>
      <w:r>
        <w:rPr>
          <w:rFonts w:ascii="Times New Roman" w:hAnsi="Times New Roman" w:cs="Times New Roman"/>
          <w:sz w:val="24"/>
          <w:szCs w:val="32"/>
        </w:rPr>
        <w:tab/>
        <w:t>184.9 ± 10.9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b</w:t>
      </w:r>
      <w:r>
        <w:rPr>
          <w:rFonts w:ascii="Times New Roman" w:hAnsi="Times New Roman" w:cs="Times New Roman"/>
          <w:sz w:val="24"/>
          <w:szCs w:val="32"/>
        </w:rPr>
        <w:tab/>
        <w:t xml:space="preserve">58.8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2.6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ab</w:t>
      </w:r>
      <w:r>
        <w:rPr>
          <w:rFonts w:ascii="Times New Roman" w:hAnsi="Times New Roman" w:cs="Times New Roman"/>
          <w:sz w:val="24"/>
          <w:szCs w:val="32"/>
        </w:rPr>
        <w:tab/>
        <w:t xml:space="preserve">149.2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10.3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c</w:t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50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32"/>
        </w:rPr>
        <w:t xml:space="preserve">64.9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5.2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b</w:t>
      </w:r>
      <w:r>
        <w:rPr>
          <w:rFonts w:ascii="Times New Roman" w:hAnsi="Times New Roman" w:cs="Times New Roman"/>
          <w:sz w:val="24"/>
          <w:szCs w:val="32"/>
        </w:rPr>
        <w:tab/>
        <w:t>139.3 ± 10.1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a</w:t>
      </w:r>
      <w:r>
        <w:rPr>
          <w:rFonts w:ascii="Times New Roman" w:hAnsi="Times New Roman" w:cs="Times New Roman"/>
          <w:sz w:val="24"/>
          <w:szCs w:val="32"/>
        </w:rPr>
        <w:tab/>
        <w:t xml:space="preserve">61.2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2.6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ab</w:t>
      </w:r>
      <w:r>
        <w:rPr>
          <w:rFonts w:ascii="Times New Roman" w:hAnsi="Times New Roman" w:cs="Times New Roman"/>
          <w:sz w:val="24"/>
          <w:szCs w:val="32"/>
        </w:rPr>
        <w:tab/>
        <w:t xml:space="preserve">137.8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7.0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b</w:t>
      </w:r>
    </w:p>
    <w:p w:rsidR="000F6DCF" w:rsidRDefault="000F6DCF" w:rsidP="000F6DCF">
      <w:pPr>
        <w:pBdr>
          <w:bottom w:val="single" w:sz="4" w:space="1" w:color="auto"/>
        </w:pBd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>60</w:t>
      </w:r>
      <w:r>
        <w:rPr>
          <w:rFonts w:ascii="Times New Roman" w:hAnsi="Times New Roman" w:cs="Times New Roman"/>
          <w:sz w:val="24"/>
          <w:szCs w:val="24"/>
        </w:rPr>
        <w:tab/>
      </w:r>
      <w:bookmarkStart w:id="2" w:name="_Hlk63082855"/>
      <w:r>
        <w:rPr>
          <w:rFonts w:ascii="Times New Roman" w:hAnsi="Times New Roman" w:cs="Times New Roman"/>
          <w:sz w:val="24"/>
          <w:szCs w:val="32"/>
        </w:rPr>
        <w:t xml:space="preserve">66.8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5.7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b</w:t>
      </w:r>
      <w:r>
        <w:rPr>
          <w:rFonts w:ascii="Times New Roman" w:hAnsi="Times New Roman" w:cs="Times New Roman"/>
          <w:sz w:val="24"/>
          <w:szCs w:val="32"/>
        </w:rPr>
        <w:tab/>
        <w:t>121.6 ± 10.3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a</w:t>
      </w:r>
      <w:r>
        <w:rPr>
          <w:rFonts w:ascii="Times New Roman" w:hAnsi="Times New Roman" w:cs="Times New Roman"/>
          <w:sz w:val="24"/>
          <w:szCs w:val="32"/>
        </w:rPr>
        <w:tab/>
        <w:t xml:space="preserve">63.6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2.6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c</w:t>
      </w:r>
      <w:r>
        <w:rPr>
          <w:rFonts w:ascii="Times New Roman" w:hAnsi="Times New Roman" w:cs="Times New Roman"/>
          <w:sz w:val="24"/>
          <w:szCs w:val="32"/>
        </w:rPr>
        <w:tab/>
        <w:t xml:space="preserve">99.6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9.0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a</w:t>
      </w:r>
    </w:p>
    <w:bookmarkEnd w:id="2"/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before="120" w:after="0" w:line="380" w:lineRule="atLeast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Data are presented as mean ± one standard deviation derived from three replicates (</w:t>
      </w:r>
      <w:r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N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= 3). Different superscript letters in the same column indicated the values were significantly different (ANOVA and DMRT, </w:t>
      </w:r>
      <w:r>
        <w:rPr>
          <w:rFonts w:ascii="Times New Roman" w:hAnsi="Times New Roman" w:cs="Times New Roman"/>
          <w:i/>
          <w:iCs/>
          <w:spacing w:val="-4"/>
          <w:sz w:val="24"/>
          <w:szCs w:val="24"/>
        </w:rPr>
        <w:t>P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&lt; 0.05). </w:t>
      </w:r>
      <w:r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:rsidR="000F6DCF" w:rsidRDefault="000F6DCF" w:rsidP="000F6DCF">
      <w:pPr>
        <w:spacing w:after="120" w:line="380" w:lineRule="exac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lastRenderedPageBreak/>
        <w:t xml:space="preserve">Table 5 </w:t>
      </w:r>
      <w:r>
        <w:rPr>
          <w:rFonts w:ascii="Times New Roman" w:hAnsi="Times New Roman" w:cs="Times New Roman"/>
          <w:sz w:val="24"/>
          <w:szCs w:val="32"/>
        </w:rPr>
        <w:t>Box-</w:t>
      </w:r>
      <w:proofErr w:type="spellStart"/>
      <w:r>
        <w:rPr>
          <w:rFonts w:ascii="Times New Roman" w:hAnsi="Times New Roman" w:cs="Times New Roman"/>
          <w:sz w:val="24"/>
          <w:szCs w:val="32"/>
        </w:rPr>
        <w:t>Behnken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design matrix of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P(KA) degradation </w:t>
      </w:r>
      <w:r>
        <w:rPr>
          <w:rFonts w:ascii="Times New Roman" w:hAnsi="Times New Roman" w:cs="Times New Roman"/>
          <w:sz w:val="24"/>
          <w:szCs w:val="32"/>
        </w:rPr>
        <w:t>at different hydrogen peroxide concentrations, incubation times and temperatures</w:t>
      </w:r>
    </w:p>
    <w:p w:rsidR="000F6DCF" w:rsidRDefault="000F6DCF" w:rsidP="000F6DCF">
      <w:pPr>
        <w:pBdr>
          <w:top w:val="single" w:sz="4" w:space="1" w:color="auto"/>
        </w:pBd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Trial</w:t>
      </w:r>
      <w:r>
        <w:rPr>
          <w:rFonts w:ascii="Times New Roman" w:hAnsi="Times New Roman" w:cs="Times New Roman"/>
          <w:sz w:val="24"/>
          <w:szCs w:val="32"/>
        </w:rPr>
        <w:tab/>
        <w:t>Variable factor</w:t>
      </w:r>
      <w:r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ab/>
        <w:t>Weight loss</w:t>
      </w:r>
      <w:r>
        <w:rPr>
          <w:rFonts w:ascii="Times New Roman" w:hAnsi="Times New Roman" w:cs="Times New Roman"/>
          <w:sz w:val="24"/>
          <w:szCs w:val="32"/>
        </w:rPr>
        <w:tab/>
        <w:t xml:space="preserve">Prediction value 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476250</wp:posOffset>
                </wp:positionH>
                <wp:positionV relativeFrom="paragraph">
                  <wp:posOffset>34925</wp:posOffset>
                </wp:positionV>
                <wp:extent cx="3108960" cy="0"/>
                <wp:effectExtent l="0" t="0" r="3429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08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5316A7" id="Straight Connector 2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37.5pt,2.75pt" to="282.3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32"/>
        </w:rPr>
        <w:tab/>
        <w:t>H</w:t>
      </w:r>
      <w:r>
        <w:rPr>
          <w:rFonts w:ascii="Times New Roman" w:hAnsi="Times New Roman" w:cs="Times New Roman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sz w:val="24"/>
          <w:szCs w:val="32"/>
        </w:rPr>
        <w:t>O</w:t>
      </w:r>
      <w:r>
        <w:rPr>
          <w:rFonts w:ascii="Times New Roman" w:hAnsi="Times New Roman" w:cs="Times New Roman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sz w:val="24"/>
          <w:szCs w:val="32"/>
        </w:rPr>
        <w:t xml:space="preserve"> concentration</w:t>
      </w:r>
      <w:r>
        <w:rPr>
          <w:rFonts w:ascii="Times New Roman" w:hAnsi="Times New Roman" w:cs="Times New Roman"/>
          <w:sz w:val="24"/>
          <w:szCs w:val="32"/>
        </w:rPr>
        <w:tab/>
        <w:t xml:space="preserve">Time </w:t>
      </w:r>
      <w:r>
        <w:rPr>
          <w:rFonts w:ascii="Times New Roman" w:hAnsi="Times New Roman" w:cs="Times New Roman"/>
          <w:sz w:val="24"/>
          <w:szCs w:val="32"/>
        </w:rPr>
        <w:tab/>
        <w:t>Temperature</w:t>
      </w:r>
      <w:r>
        <w:rPr>
          <w:rFonts w:ascii="Times New Roman" w:hAnsi="Times New Roman" w:cs="Times New Roman"/>
          <w:sz w:val="24"/>
          <w:szCs w:val="32"/>
        </w:rPr>
        <w:tab/>
        <w:t>(% w/w)</w:t>
      </w:r>
      <w:r>
        <w:rPr>
          <w:rFonts w:ascii="Times New Roman" w:hAnsi="Times New Roman" w:cs="Times New Roman"/>
          <w:sz w:val="24"/>
          <w:szCs w:val="32"/>
        </w:rPr>
        <w:tab/>
        <w:t xml:space="preserve"> (% w/w)</w:t>
      </w:r>
    </w:p>
    <w:p w:rsidR="000F6DCF" w:rsidRDefault="000F6DCF" w:rsidP="000F6DCF">
      <w:pPr>
        <w:pBdr>
          <w:bottom w:val="single" w:sz="4" w:space="1" w:color="auto"/>
        </w:pBd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ab/>
        <w:t>(% v/w)</w:t>
      </w:r>
      <w:r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noProof/>
          <w:sz w:val="24"/>
          <w:szCs w:val="32"/>
        </w:rPr>
        <w:t xml:space="preserve">(h) </w:t>
      </w:r>
      <w:r>
        <w:rPr>
          <w:rFonts w:ascii="Times New Roman" w:hAnsi="Times New Roman" w:cs="Times New Roman"/>
          <w:noProof/>
          <w:sz w:val="24"/>
          <w:szCs w:val="32"/>
        </w:rPr>
        <w:tab/>
        <w:t>(ºC)</w:t>
      </w:r>
      <w:r>
        <w:rPr>
          <w:rFonts w:ascii="Times New Roman" w:hAnsi="Times New Roman" w:cs="Times New Roman"/>
          <w:noProof/>
          <w:sz w:val="24"/>
          <w:szCs w:val="32"/>
        </w:rPr>
        <w:tab/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</w:t>
      </w:r>
      <w:r>
        <w:rPr>
          <w:rFonts w:ascii="Times New Roman" w:hAnsi="Times New Roman" w:cs="Times New Roman"/>
          <w:sz w:val="24"/>
          <w:szCs w:val="32"/>
        </w:rPr>
        <w:tab/>
        <w:t>0(-1)</w:t>
      </w:r>
      <w:r>
        <w:rPr>
          <w:rFonts w:ascii="Times New Roman" w:hAnsi="Times New Roman" w:cs="Times New Roman"/>
          <w:sz w:val="24"/>
          <w:szCs w:val="32"/>
        </w:rPr>
        <w:tab/>
        <w:t>2(-1)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13.2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0.7</w:t>
      </w:r>
      <w:r>
        <w:rPr>
          <w:rFonts w:ascii="Times New Roman" w:hAnsi="Times New Roman" w:cs="Times New Roman"/>
          <w:sz w:val="24"/>
          <w:szCs w:val="32"/>
        </w:rPr>
        <w:tab/>
        <w:t xml:space="preserve">13.8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2</w:t>
      </w:r>
      <w:r>
        <w:rPr>
          <w:rFonts w:ascii="Times New Roman" w:hAnsi="Times New Roman" w:cs="Times New Roman"/>
          <w:sz w:val="24"/>
          <w:szCs w:val="32"/>
        </w:rPr>
        <w:tab/>
        <w:t>20(+1)</w:t>
      </w:r>
      <w:r>
        <w:rPr>
          <w:rFonts w:ascii="Times New Roman" w:hAnsi="Times New Roman" w:cs="Times New Roman"/>
          <w:sz w:val="24"/>
          <w:szCs w:val="32"/>
        </w:rPr>
        <w:tab/>
        <w:t>2(-1)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36.5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2.8</w:t>
      </w:r>
      <w:r>
        <w:rPr>
          <w:rFonts w:ascii="Times New Roman" w:hAnsi="Times New Roman" w:cs="Times New Roman"/>
          <w:sz w:val="24"/>
          <w:szCs w:val="32"/>
        </w:rPr>
        <w:tab/>
        <w:t xml:space="preserve">32.6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3</w:t>
      </w:r>
      <w:r>
        <w:rPr>
          <w:rFonts w:ascii="Times New Roman" w:hAnsi="Times New Roman" w:cs="Times New Roman"/>
          <w:sz w:val="24"/>
          <w:szCs w:val="32"/>
        </w:rPr>
        <w:tab/>
        <w:t>0(-1)</w:t>
      </w:r>
      <w:r>
        <w:rPr>
          <w:rFonts w:ascii="Times New Roman" w:hAnsi="Times New Roman" w:cs="Times New Roman"/>
          <w:sz w:val="24"/>
          <w:szCs w:val="32"/>
        </w:rPr>
        <w:tab/>
        <w:t>10(+1)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10.8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1.0</w:t>
      </w:r>
      <w:r>
        <w:rPr>
          <w:rFonts w:ascii="Times New Roman" w:hAnsi="Times New Roman" w:cs="Times New Roman"/>
          <w:sz w:val="24"/>
          <w:szCs w:val="32"/>
        </w:rPr>
        <w:tab/>
        <w:t xml:space="preserve">15.8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4</w:t>
      </w:r>
      <w:r>
        <w:rPr>
          <w:rFonts w:ascii="Times New Roman" w:hAnsi="Times New Roman" w:cs="Times New Roman"/>
          <w:sz w:val="24"/>
          <w:szCs w:val="32"/>
        </w:rPr>
        <w:tab/>
        <w:t>20(+1)</w:t>
      </w:r>
      <w:r>
        <w:rPr>
          <w:rFonts w:ascii="Times New Roman" w:hAnsi="Times New Roman" w:cs="Times New Roman"/>
          <w:sz w:val="24"/>
          <w:szCs w:val="32"/>
        </w:rPr>
        <w:tab/>
        <w:t>10(+1)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82.7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5.9</w:t>
      </w:r>
      <w:r>
        <w:rPr>
          <w:rFonts w:ascii="Times New Roman" w:hAnsi="Times New Roman" w:cs="Times New Roman"/>
          <w:sz w:val="24"/>
          <w:szCs w:val="32"/>
        </w:rPr>
        <w:tab/>
        <w:t xml:space="preserve">83.0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5</w:t>
      </w:r>
      <w:r>
        <w:rPr>
          <w:rFonts w:ascii="Times New Roman" w:hAnsi="Times New Roman" w:cs="Times New Roman"/>
          <w:sz w:val="24"/>
          <w:szCs w:val="32"/>
        </w:rPr>
        <w:tab/>
        <w:t>0(-1)</w:t>
      </w:r>
      <w:r>
        <w:rPr>
          <w:rFonts w:ascii="Times New Roman" w:hAnsi="Times New Roman" w:cs="Times New Roman"/>
          <w:sz w:val="24"/>
          <w:szCs w:val="32"/>
        </w:rPr>
        <w:tab/>
        <w:t>6(0)</w:t>
      </w:r>
      <w:r>
        <w:rPr>
          <w:rFonts w:ascii="Times New Roman" w:hAnsi="Times New Roman" w:cs="Times New Roman"/>
          <w:sz w:val="24"/>
          <w:szCs w:val="32"/>
        </w:rPr>
        <w:tab/>
        <w:t>50(-1)</w:t>
      </w:r>
      <w:r>
        <w:rPr>
          <w:rFonts w:ascii="Times New Roman" w:hAnsi="Times New Roman" w:cs="Times New Roman"/>
          <w:sz w:val="24"/>
          <w:szCs w:val="32"/>
        </w:rPr>
        <w:tab/>
        <w:t xml:space="preserve">  7.2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0.1</w:t>
      </w:r>
      <w:r>
        <w:rPr>
          <w:rFonts w:ascii="Times New Roman" w:hAnsi="Times New Roman" w:cs="Times New Roman"/>
          <w:sz w:val="24"/>
          <w:szCs w:val="32"/>
        </w:rPr>
        <w:tab/>
        <w:t xml:space="preserve">13.3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6</w:t>
      </w:r>
      <w:r>
        <w:rPr>
          <w:rFonts w:ascii="Times New Roman" w:hAnsi="Times New Roman" w:cs="Times New Roman"/>
          <w:sz w:val="24"/>
          <w:szCs w:val="32"/>
        </w:rPr>
        <w:tab/>
        <w:t>20(+1)</w:t>
      </w:r>
      <w:r>
        <w:rPr>
          <w:rFonts w:ascii="Times New Roman" w:hAnsi="Times New Roman" w:cs="Times New Roman"/>
          <w:sz w:val="24"/>
          <w:szCs w:val="32"/>
        </w:rPr>
        <w:tab/>
        <w:t>6(0)</w:t>
      </w:r>
      <w:r>
        <w:rPr>
          <w:rFonts w:ascii="Times New Roman" w:hAnsi="Times New Roman" w:cs="Times New Roman"/>
          <w:sz w:val="24"/>
          <w:szCs w:val="32"/>
        </w:rPr>
        <w:tab/>
        <w:t>50(-1)</w:t>
      </w:r>
      <w:r>
        <w:rPr>
          <w:rFonts w:ascii="Times New Roman" w:hAnsi="Times New Roman" w:cs="Times New Roman"/>
          <w:sz w:val="24"/>
          <w:szCs w:val="32"/>
        </w:rPr>
        <w:tab/>
        <w:t xml:space="preserve">30.4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  <w:r>
        <w:rPr>
          <w:rFonts w:ascii="Times New Roman" w:hAnsi="Times New Roman" w:cs="Times New Roman"/>
          <w:sz w:val="24"/>
          <w:szCs w:val="32"/>
        </w:rPr>
        <w:tab/>
        <w:t xml:space="preserve">32.7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7</w:t>
      </w:r>
      <w:r>
        <w:rPr>
          <w:rFonts w:ascii="Times New Roman" w:hAnsi="Times New Roman" w:cs="Times New Roman"/>
          <w:sz w:val="24"/>
          <w:szCs w:val="32"/>
        </w:rPr>
        <w:tab/>
        <w:t>0(-1)</w:t>
      </w:r>
      <w:r>
        <w:rPr>
          <w:rFonts w:ascii="Times New Roman" w:hAnsi="Times New Roman" w:cs="Times New Roman"/>
          <w:sz w:val="24"/>
          <w:szCs w:val="32"/>
        </w:rPr>
        <w:tab/>
        <w:t>6(0)</w:t>
      </w:r>
      <w:r>
        <w:rPr>
          <w:rFonts w:ascii="Times New Roman" w:hAnsi="Times New Roman" w:cs="Times New Roman"/>
          <w:sz w:val="24"/>
          <w:szCs w:val="32"/>
        </w:rPr>
        <w:tab/>
        <w:t>70(+1)</w:t>
      </w:r>
      <w:r>
        <w:rPr>
          <w:rFonts w:ascii="Times New Roman" w:hAnsi="Times New Roman" w:cs="Times New Roman"/>
          <w:sz w:val="24"/>
          <w:szCs w:val="32"/>
        </w:rPr>
        <w:tab/>
        <w:t xml:space="preserve">  4.4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0.3</w:t>
      </w:r>
      <w:r>
        <w:rPr>
          <w:rFonts w:ascii="Times New Roman" w:hAnsi="Times New Roman" w:cs="Times New Roman"/>
          <w:sz w:val="24"/>
          <w:szCs w:val="32"/>
        </w:rPr>
        <w:tab/>
        <w:t xml:space="preserve">  6.6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8</w:t>
      </w:r>
      <w:r>
        <w:rPr>
          <w:rFonts w:ascii="Times New Roman" w:hAnsi="Times New Roman" w:cs="Times New Roman"/>
          <w:sz w:val="24"/>
          <w:szCs w:val="32"/>
        </w:rPr>
        <w:tab/>
        <w:t>20(+1)</w:t>
      </w:r>
      <w:r>
        <w:rPr>
          <w:rFonts w:ascii="Times New Roman" w:hAnsi="Times New Roman" w:cs="Times New Roman"/>
          <w:sz w:val="24"/>
          <w:szCs w:val="32"/>
        </w:rPr>
        <w:tab/>
        <w:t>6(0)</w:t>
      </w:r>
      <w:r>
        <w:rPr>
          <w:rFonts w:ascii="Times New Roman" w:hAnsi="Times New Roman" w:cs="Times New Roman"/>
          <w:sz w:val="24"/>
          <w:szCs w:val="32"/>
        </w:rPr>
        <w:tab/>
        <w:t>70(+1)</w:t>
      </w:r>
      <w:r>
        <w:rPr>
          <w:rFonts w:ascii="Times New Roman" w:hAnsi="Times New Roman" w:cs="Times New Roman"/>
          <w:sz w:val="24"/>
          <w:szCs w:val="32"/>
        </w:rPr>
        <w:tab/>
        <w:t xml:space="preserve">57.7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4.4</w:t>
      </w:r>
      <w:r>
        <w:rPr>
          <w:rFonts w:ascii="Times New Roman" w:hAnsi="Times New Roman" w:cs="Times New Roman"/>
          <w:sz w:val="24"/>
          <w:szCs w:val="32"/>
        </w:rPr>
        <w:tab/>
        <w:t xml:space="preserve">64.0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9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>2(-1)</w:t>
      </w:r>
      <w:r>
        <w:rPr>
          <w:rFonts w:ascii="Times New Roman" w:hAnsi="Times New Roman" w:cs="Times New Roman"/>
          <w:sz w:val="24"/>
          <w:szCs w:val="32"/>
        </w:rPr>
        <w:tab/>
        <w:t>50(-1)</w:t>
      </w:r>
      <w:r>
        <w:rPr>
          <w:rFonts w:ascii="Times New Roman" w:hAnsi="Times New Roman" w:cs="Times New Roman"/>
          <w:sz w:val="24"/>
          <w:szCs w:val="32"/>
        </w:rPr>
        <w:tab/>
        <w:t xml:space="preserve">42.7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2.4</w:t>
      </w:r>
      <w:r>
        <w:rPr>
          <w:rFonts w:ascii="Times New Roman" w:hAnsi="Times New Roman" w:cs="Times New Roman"/>
          <w:sz w:val="24"/>
          <w:szCs w:val="32"/>
        </w:rPr>
        <w:tab/>
        <w:t xml:space="preserve">48.6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10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>10(+1)</w:t>
      </w:r>
      <w:r>
        <w:rPr>
          <w:rFonts w:ascii="Times New Roman" w:hAnsi="Times New Roman" w:cs="Times New Roman"/>
          <w:sz w:val="24"/>
          <w:szCs w:val="32"/>
        </w:rPr>
        <w:tab/>
        <w:t>50(-1)</w:t>
      </w:r>
      <w:r>
        <w:rPr>
          <w:rFonts w:ascii="Times New Roman" w:hAnsi="Times New Roman" w:cs="Times New Roman"/>
          <w:sz w:val="24"/>
          <w:szCs w:val="32"/>
        </w:rPr>
        <w:tab/>
        <w:t xml:space="preserve">81.7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5.7</w:t>
      </w:r>
      <w:r>
        <w:rPr>
          <w:rFonts w:ascii="Times New Roman" w:hAnsi="Times New Roman" w:cs="Times New Roman"/>
          <w:sz w:val="24"/>
          <w:szCs w:val="32"/>
        </w:rPr>
        <w:tab/>
        <w:t xml:space="preserve">83.4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11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>2(-1)</w:t>
      </w:r>
      <w:r>
        <w:rPr>
          <w:rFonts w:ascii="Times New Roman" w:hAnsi="Times New Roman" w:cs="Times New Roman"/>
          <w:sz w:val="24"/>
          <w:szCs w:val="32"/>
        </w:rPr>
        <w:tab/>
        <w:t>70(+1)</w:t>
      </w:r>
      <w:r>
        <w:rPr>
          <w:rFonts w:ascii="Times New Roman" w:hAnsi="Times New Roman" w:cs="Times New Roman"/>
          <w:sz w:val="24"/>
          <w:szCs w:val="32"/>
        </w:rPr>
        <w:tab/>
        <w:t xml:space="preserve">76.8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5.8</w:t>
      </w:r>
      <w:r>
        <w:rPr>
          <w:rFonts w:ascii="Times New Roman" w:hAnsi="Times New Roman" w:cs="Times New Roman"/>
          <w:sz w:val="24"/>
          <w:szCs w:val="32"/>
        </w:rPr>
        <w:tab/>
        <w:t xml:space="preserve">76.2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12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>10(+1)</w:t>
      </w:r>
      <w:r>
        <w:rPr>
          <w:rFonts w:ascii="Times New Roman" w:hAnsi="Times New Roman" w:cs="Times New Roman"/>
          <w:sz w:val="24"/>
          <w:szCs w:val="32"/>
        </w:rPr>
        <w:tab/>
        <w:t>70(+1)</w:t>
      </w:r>
      <w:r>
        <w:rPr>
          <w:rFonts w:ascii="Times New Roman" w:hAnsi="Times New Roman" w:cs="Times New Roman"/>
          <w:sz w:val="24"/>
          <w:szCs w:val="32"/>
        </w:rPr>
        <w:tab/>
        <w:t xml:space="preserve">99.2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6.2</w:t>
      </w:r>
      <w:r>
        <w:rPr>
          <w:rFonts w:ascii="Times New Roman" w:hAnsi="Times New Roman" w:cs="Times New Roman"/>
          <w:sz w:val="24"/>
          <w:szCs w:val="32"/>
        </w:rPr>
        <w:tab/>
        <w:t xml:space="preserve">94.0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13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>6(0)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95.0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2.6</w:t>
      </w:r>
      <w:r>
        <w:rPr>
          <w:rFonts w:ascii="Times New Roman" w:hAnsi="Times New Roman" w:cs="Times New Roman"/>
          <w:sz w:val="24"/>
          <w:szCs w:val="32"/>
        </w:rPr>
        <w:tab/>
        <w:t xml:space="preserve">92.9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14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>6(0)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94.5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3.0</w:t>
      </w:r>
      <w:r>
        <w:rPr>
          <w:rFonts w:ascii="Times New Roman" w:hAnsi="Times New Roman" w:cs="Times New Roman"/>
          <w:sz w:val="24"/>
          <w:szCs w:val="32"/>
        </w:rPr>
        <w:tab/>
        <w:t xml:space="preserve">92.9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pBdr>
          <w:bottom w:val="single" w:sz="4" w:space="1" w:color="auto"/>
        </w:pBd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15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>6(0)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93.1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2.3</w:t>
      </w:r>
      <w:r>
        <w:rPr>
          <w:rFonts w:ascii="Times New Roman" w:hAnsi="Times New Roman" w:cs="Times New Roman"/>
          <w:sz w:val="24"/>
          <w:szCs w:val="32"/>
        </w:rPr>
        <w:tab/>
        <w:t xml:space="preserve">92.9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1.9</w:t>
      </w:r>
    </w:p>
    <w:p w:rsidR="000F6DCF" w:rsidRDefault="000F6DCF" w:rsidP="000F6DCF">
      <w:pPr>
        <w:spacing w:before="120" w:line="360" w:lineRule="auto"/>
        <w:jc w:val="thaiDistribute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spacing w:val="-2"/>
          <w:sz w:val="24"/>
          <w:szCs w:val="32"/>
          <w:vertAlign w:val="superscript"/>
        </w:rPr>
        <w:t xml:space="preserve">* </w:t>
      </w:r>
      <w:r>
        <w:rPr>
          <w:rFonts w:ascii="Times New Roman" w:hAnsi="Times New Roman" w:cs="Times New Roman"/>
          <w:spacing w:val="-2"/>
          <w:sz w:val="24"/>
          <w:szCs w:val="32"/>
        </w:rPr>
        <w:t xml:space="preserve">Data are presented as the mean ± one standard deviation derived from triplicate experiments. Numbers in parenthesis (-1, 0 or +1) are the coded value (low, normal or high). The second-order regression equation provided weight loss of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P(KA) </w:t>
      </w:r>
      <w:r>
        <w:rPr>
          <w:rFonts w:ascii="Times New Roman" w:hAnsi="Times New Roman" w:cs="Times New Roman"/>
          <w:spacing w:val="-2"/>
          <w:sz w:val="24"/>
          <w:szCs w:val="32"/>
        </w:rPr>
        <w:t xml:space="preserve">as a function of the variables. This model was significant, based on the </w:t>
      </w:r>
      <w:r>
        <w:rPr>
          <w:rFonts w:ascii="Times New Roman" w:hAnsi="Times New Roman" w:cs="Times New Roman"/>
          <w:i/>
          <w:iCs/>
          <w:spacing w:val="-2"/>
          <w:sz w:val="24"/>
          <w:szCs w:val="32"/>
        </w:rPr>
        <w:t>F</w:t>
      </w:r>
      <w:r>
        <w:rPr>
          <w:rFonts w:ascii="Times New Roman" w:hAnsi="Times New Roman" w:cs="Times New Roman"/>
          <w:spacing w:val="-2"/>
          <w:sz w:val="24"/>
          <w:szCs w:val="32"/>
        </w:rPr>
        <w:t xml:space="preserve">-value (25.09) and the model terms value of </w:t>
      </w:r>
      <w:proofErr w:type="spellStart"/>
      <w:r>
        <w:rPr>
          <w:rFonts w:ascii="Times New Roman" w:hAnsi="Times New Roman" w:cs="Times New Roman"/>
          <w:spacing w:val="-2"/>
          <w:sz w:val="24"/>
          <w:szCs w:val="32"/>
        </w:rPr>
        <w:t>Prob</w:t>
      </w:r>
      <w:proofErr w:type="spellEnd"/>
      <w:r>
        <w:rPr>
          <w:rFonts w:ascii="Times New Roman" w:hAnsi="Times New Roman" w:cs="Times New Roman"/>
          <w:spacing w:val="-2"/>
          <w:sz w:val="24"/>
          <w:szCs w:val="32"/>
        </w:rPr>
        <w:t xml:space="preserve"> &gt; </w:t>
      </w:r>
      <w:r>
        <w:rPr>
          <w:rFonts w:ascii="Times New Roman" w:hAnsi="Times New Roman" w:cs="Times New Roman"/>
          <w:i/>
          <w:iCs/>
          <w:spacing w:val="-2"/>
          <w:sz w:val="24"/>
          <w:szCs w:val="32"/>
        </w:rPr>
        <w:t>F</w:t>
      </w:r>
      <w:r>
        <w:rPr>
          <w:rFonts w:ascii="Times New Roman" w:hAnsi="Times New Roman" w:cs="Times New Roman"/>
          <w:spacing w:val="-2"/>
          <w:sz w:val="24"/>
          <w:szCs w:val="32"/>
        </w:rPr>
        <w:t xml:space="preserve"> (0.001).</w:t>
      </w:r>
      <w:r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:rsidR="000F6DCF" w:rsidRDefault="000F6DCF" w:rsidP="000F6DCF">
      <w:pPr>
        <w:spacing w:after="120" w:line="380" w:lineRule="exac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lastRenderedPageBreak/>
        <w:t xml:space="preserve">Table 6 </w:t>
      </w:r>
      <w:r>
        <w:rPr>
          <w:rFonts w:ascii="Times New Roman" w:hAnsi="Times New Roman" w:cs="Times New Roman"/>
          <w:sz w:val="24"/>
          <w:szCs w:val="32"/>
        </w:rPr>
        <w:t>Box-</w:t>
      </w:r>
      <w:proofErr w:type="spellStart"/>
      <w:r>
        <w:rPr>
          <w:rFonts w:ascii="Times New Roman" w:hAnsi="Times New Roman" w:cs="Times New Roman"/>
          <w:sz w:val="24"/>
          <w:szCs w:val="32"/>
        </w:rPr>
        <w:t>Behnken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design matrix of P(Am-</w:t>
      </w:r>
      <w:r>
        <w:rPr>
          <w:rFonts w:ascii="Times New Roman" w:hAnsi="Times New Roman" w:cs="Times New Roman"/>
          <w:i/>
          <w:iCs/>
          <w:sz w:val="24"/>
          <w:szCs w:val="32"/>
        </w:rPr>
        <w:t>co</w:t>
      </w:r>
      <w:r>
        <w:rPr>
          <w:rFonts w:ascii="Times New Roman" w:hAnsi="Times New Roman" w:cs="Times New Roman"/>
          <w:sz w:val="24"/>
          <w:szCs w:val="32"/>
        </w:rPr>
        <w:t>-KA)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degradation </w:t>
      </w:r>
      <w:r>
        <w:rPr>
          <w:rFonts w:ascii="Times New Roman" w:hAnsi="Times New Roman" w:cs="Times New Roman"/>
          <w:sz w:val="24"/>
          <w:szCs w:val="32"/>
        </w:rPr>
        <w:t>at different hydrogen peroxide concentrations, incubation times and temperatures</w:t>
      </w:r>
    </w:p>
    <w:p w:rsidR="000F6DCF" w:rsidRDefault="000F6DCF" w:rsidP="000F6DCF">
      <w:pPr>
        <w:pBdr>
          <w:top w:val="single" w:sz="4" w:space="1" w:color="auto"/>
        </w:pBd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Trial</w:t>
      </w:r>
      <w:r>
        <w:rPr>
          <w:rFonts w:ascii="Times New Roman" w:hAnsi="Times New Roman" w:cs="Times New Roman"/>
          <w:sz w:val="24"/>
          <w:szCs w:val="32"/>
        </w:rPr>
        <w:tab/>
        <w:t>Variable factor</w:t>
      </w:r>
      <w:r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ab/>
        <w:t>Weight loss</w:t>
      </w:r>
      <w:r>
        <w:rPr>
          <w:rFonts w:ascii="Times New Roman" w:hAnsi="Times New Roman" w:cs="Times New Roman"/>
          <w:sz w:val="24"/>
          <w:szCs w:val="32"/>
        </w:rPr>
        <w:tab/>
        <w:t xml:space="preserve">Prediction value 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476250</wp:posOffset>
                </wp:positionH>
                <wp:positionV relativeFrom="paragraph">
                  <wp:posOffset>34925</wp:posOffset>
                </wp:positionV>
                <wp:extent cx="3108960" cy="0"/>
                <wp:effectExtent l="0" t="0" r="3429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08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09D952" id="Straight Connector 2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37.5pt,2.75pt" to="282.3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32"/>
        </w:rPr>
        <w:tab/>
        <w:t>H</w:t>
      </w:r>
      <w:r>
        <w:rPr>
          <w:rFonts w:ascii="Times New Roman" w:hAnsi="Times New Roman" w:cs="Times New Roman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sz w:val="24"/>
          <w:szCs w:val="32"/>
        </w:rPr>
        <w:t>O</w:t>
      </w:r>
      <w:r>
        <w:rPr>
          <w:rFonts w:ascii="Times New Roman" w:hAnsi="Times New Roman" w:cs="Times New Roman"/>
          <w:sz w:val="24"/>
          <w:szCs w:val="32"/>
          <w:vertAlign w:val="subscript"/>
        </w:rPr>
        <w:t>2</w:t>
      </w:r>
      <w:r>
        <w:rPr>
          <w:rFonts w:ascii="Times New Roman" w:hAnsi="Times New Roman" w:cs="Times New Roman"/>
          <w:sz w:val="24"/>
          <w:szCs w:val="32"/>
        </w:rPr>
        <w:t xml:space="preserve"> concentration</w:t>
      </w:r>
      <w:r>
        <w:rPr>
          <w:rFonts w:ascii="Times New Roman" w:hAnsi="Times New Roman" w:cs="Times New Roman"/>
          <w:sz w:val="24"/>
          <w:szCs w:val="32"/>
        </w:rPr>
        <w:tab/>
        <w:t xml:space="preserve">Time </w:t>
      </w:r>
      <w:r>
        <w:rPr>
          <w:rFonts w:ascii="Times New Roman" w:hAnsi="Times New Roman" w:cs="Times New Roman"/>
          <w:sz w:val="24"/>
          <w:szCs w:val="32"/>
        </w:rPr>
        <w:tab/>
        <w:t>Temperature</w:t>
      </w:r>
      <w:r>
        <w:rPr>
          <w:rFonts w:ascii="Times New Roman" w:hAnsi="Times New Roman" w:cs="Times New Roman"/>
          <w:sz w:val="24"/>
          <w:szCs w:val="32"/>
        </w:rPr>
        <w:tab/>
        <w:t>(% w/w)</w:t>
      </w:r>
      <w:r>
        <w:rPr>
          <w:rFonts w:ascii="Times New Roman" w:hAnsi="Times New Roman" w:cs="Times New Roman"/>
          <w:sz w:val="24"/>
          <w:szCs w:val="32"/>
        </w:rPr>
        <w:tab/>
        <w:t xml:space="preserve"> (% w/w)</w:t>
      </w:r>
    </w:p>
    <w:p w:rsidR="000F6DCF" w:rsidRDefault="000F6DCF" w:rsidP="000F6DCF">
      <w:pPr>
        <w:pBdr>
          <w:bottom w:val="single" w:sz="4" w:space="1" w:color="auto"/>
        </w:pBd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ab/>
        <w:t>(% v/w)</w:t>
      </w:r>
      <w:r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noProof/>
          <w:sz w:val="24"/>
          <w:szCs w:val="32"/>
        </w:rPr>
        <w:t xml:space="preserve">(h) </w:t>
      </w:r>
      <w:r>
        <w:rPr>
          <w:rFonts w:ascii="Times New Roman" w:hAnsi="Times New Roman" w:cs="Times New Roman"/>
          <w:noProof/>
          <w:sz w:val="24"/>
          <w:szCs w:val="32"/>
        </w:rPr>
        <w:tab/>
        <w:t>(ºC)</w:t>
      </w:r>
      <w:r>
        <w:rPr>
          <w:rFonts w:ascii="Times New Roman" w:hAnsi="Times New Roman" w:cs="Times New Roman"/>
          <w:noProof/>
          <w:sz w:val="24"/>
          <w:szCs w:val="32"/>
        </w:rPr>
        <w:tab/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</w:t>
      </w:r>
      <w:r>
        <w:rPr>
          <w:rFonts w:ascii="Times New Roman" w:hAnsi="Times New Roman" w:cs="Times New Roman"/>
          <w:sz w:val="24"/>
          <w:szCs w:val="32"/>
        </w:rPr>
        <w:tab/>
        <w:t>0(-1)</w:t>
      </w:r>
      <w:r>
        <w:rPr>
          <w:rFonts w:ascii="Times New Roman" w:hAnsi="Times New Roman" w:cs="Times New Roman"/>
          <w:sz w:val="24"/>
          <w:szCs w:val="32"/>
        </w:rPr>
        <w:tab/>
        <w:t xml:space="preserve"> 2(-1)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  3.7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3.2</w:t>
      </w:r>
      <w:r>
        <w:rPr>
          <w:rFonts w:ascii="Times New Roman" w:hAnsi="Times New Roman" w:cs="Times New Roman"/>
          <w:sz w:val="24"/>
          <w:szCs w:val="32"/>
        </w:rPr>
        <w:tab/>
        <w:t xml:space="preserve">  3.1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2</w:t>
      </w:r>
      <w:r>
        <w:rPr>
          <w:rFonts w:ascii="Times New Roman" w:hAnsi="Times New Roman" w:cs="Times New Roman"/>
          <w:sz w:val="24"/>
          <w:szCs w:val="32"/>
        </w:rPr>
        <w:tab/>
        <w:t>20(+1)</w:t>
      </w:r>
      <w:r>
        <w:rPr>
          <w:rFonts w:ascii="Times New Roman" w:hAnsi="Times New Roman" w:cs="Times New Roman"/>
          <w:sz w:val="24"/>
          <w:szCs w:val="32"/>
        </w:rPr>
        <w:tab/>
        <w:t xml:space="preserve"> 2(-1)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64.3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  <w:r>
        <w:rPr>
          <w:rFonts w:ascii="Times New Roman" w:hAnsi="Times New Roman" w:cs="Times New Roman"/>
          <w:sz w:val="24"/>
          <w:szCs w:val="32"/>
        </w:rPr>
        <w:tab/>
        <w:t xml:space="preserve"> 58.1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3</w:t>
      </w:r>
      <w:r>
        <w:rPr>
          <w:rFonts w:ascii="Times New Roman" w:hAnsi="Times New Roman" w:cs="Times New Roman"/>
          <w:sz w:val="24"/>
          <w:szCs w:val="32"/>
        </w:rPr>
        <w:tab/>
        <w:t>0(-1)</w:t>
      </w:r>
      <w:r>
        <w:rPr>
          <w:rFonts w:ascii="Times New Roman" w:hAnsi="Times New Roman" w:cs="Times New Roman"/>
          <w:sz w:val="24"/>
          <w:szCs w:val="32"/>
        </w:rPr>
        <w:tab/>
        <w:t>10(+1)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17.2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1.0</w:t>
      </w:r>
      <w:r>
        <w:rPr>
          <w:rFonts w:ascii="Times New Roman" w:hAnsi="Times New Roman" w:cs="Times New Roman"/>
          <w:sz w:val="24"/>
          <w:szCs w:val="32"/>
        </w:rPr>
        <w:tab/>
        <w:t xml:space="preserve"> 25.3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4</w:t>
      </w:r>
      <w:r>
        <w:rPr>
          <w:rFonts w:ascii="Times New Roman" w:hAnsi="Times New Roman" w:cs="Times New Roman"/>
          <w:sz w:val="24"/>
          <w:szCs w:val="32"/>
        </w:rPr>
        <w:tab/>
        <w:t>20(+1)</w:t>
      </w:r>
      <w:r>
        <w:rPr>
          <w:rFonts w:ascii="Times New Roman" w:hAnsi="Times New Roman" w:cs="Times New Roman"/>
          <w:sz w:val="24"/>
          <w:szCs w:val="32"/>
        </w:rPr>
        <w:tab/>
        <w:t>10(+1)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87.9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3.9</w:t>
      </w:r>
      <w:r>
        <w:rPr>
          <w:rFonts w:ascii="Times New Roman" w:hAnsi="Times New Roman" w:cs="Times New Roman"/>
          <w:sz w:val="24"/>
          <w:szCs w:val="32"/>
        </w:rPr>
        <w:tab/>
        <w:t xml:space="preserve"> 95.9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5</w:t>
      </w:r>
      <w:r>
        <w:rPr>
          <w:rFonts w:ascii="Times New Roman" w:hAnsi="Times New Roman" w:cs="Times New Roman"/>
          <w:sz w:val="24"/>
          <w:szCs w:val="32"/>
        </w:rPr>
        <w:tab/>
        <w:t>0(-1)</w:t>
      </w:r>
      <w:r>
        <w:rPr>
          <w:rFonts w:ascii="Times New Roman" w:hAnsi="Times New Roman" w:cs="Times New Roman"/>
          <w:sz w:val="24"/>
          <w:szCs w:val="32"/>
        </w:rPr>
        <w:tab/>
        <w:t xml:space="preserve"> 6(0)</w:t>
      </w:r>
      <w:r>
        <w:rPr>
          <w:rFonts w:ascii="Times New Roman" w:hAnsi="Times New Roman" w:cs="Times New Roman"/>
          <w:sz w:val="24"/>
          <w:szCs w:val="32"/>
        </w:rPr>
        <w:tab/>
        <w:t>50(-1)</w:t>
      </w:r>
      <w:r>
        <w:rPr>
          <w:rFonts w:ascii="Times New Roman" w:hAnsi="Times New Roman" w:cs="Times New Roman"/>
          <w:sz w:val="24"/>
          <w:szCs w:val="32"/>
        </w:rPr>
        <w:tab/>
        <w:t xml:space="preserve">  5.6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0.3</w:t>
      </w:r>
      <w:r>
        <w:rPr>
          <w:rFonts w:ascii="Times New Roman" w:hAnsi="Times New Roman" w:cs="Times New Roman"/>
          <w:sz w:val="24"/>
          <w:szCs w:val="32"/>
        </w:rPr>
        <w:tab/>
        <w:t xml:space="preserve">  7.0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6</w:t>
      </w:r>
      <w:r>
        <w:rPr>
          <w:rFonts w:ascii="Times New Roman" w:hAnsi="Times New Roman" w:cs="Times New Roman"/>
          <w:sz w:val="24"/>
          <w:szCs w:val="32"/>
        </w:rPr>
        <w:tab/>
        <w:t>20(+1)</w:t>
      </w:r>
      <w:r>
        <w:rPr>
          <w:rFonts w:ascii="Times New Roman" w:hAnsi="Times New Roman" w:cs="Times New Roman"/>
          <w:sz w:val="24"/>
          <w:szCs w:val="32"/>
        </w:rPr>
        <w:tab/>
        <w:t xml:space="preserve"> 6(0)</w:t>
      </w:r>
      <w:r>
        <w:rPr>
          <w:rFonts w:ascii="Times New Roman" w:hAnsi="Times New Roman" w:cs="Times New Roman"/>
          <w:sz w:val="24"/>
          <w:szCs w:val="32"/>
        </w:rPr>
        <w:tab/>
        <w:t>50(-1)</w:t>
      </w:r>
      <w:r>
        <w:rPr>
          <w:rFonts w:ascii="Times New Roman" w:hAnsi="Times New Roman" w:cs="Times New Roman"/>
          <w:sz w:val="24"/>
          <w:szCs w:val="32"/>
        </w:rPr>
        <w:tab/>
        <w:t xml:space="preserve">61.7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3.5</w:t>
      </w:r>
      <w:r>
        <w:rPr>
          <w:rFonts w:ascii="Times New Roman" w:hAnsi="Times New Roman" w:cs="Times New Roman"/>
          <w:sz w:val="24"/>
          <w:szCs w:val="32"/>
        </w:rPr>
        <w:tab/>
        <w:t xml:space="preserve"> 62.8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7</w:t>
      </w:r>
      <w:r>
        <w:rPr>
          <w:rFonts w:ascii="Times New Roman" w:hAnsi="Times New Roman" w:cs="Times New Roman"/>
          <w:sz w:val="24"/>
          <w:szCs w:val="32"/>
        </w:rPr>
        <w:tab/>
        <w:t>0(-1)</w:t>
      </w:r>
      <w:r>
        <w:rPr>
          <w:rFonts w:ascii="Times New Roman" w:hAnsi="Times New Roman" w:cs="Times New Roman"/>
          <w:sz w:val="24"/>
          <w:szCs w:val="32"/>
        </w:rPr>
        <w:tab/>
        <w:t xml:space="preserve"> 6(0)</w:t>
      </w:r>
      <w:r>
        <w:rPr>
          <w:rFonts w:ascii="Times New Roman" w:hAnsi="Times New Roman" w:cs="Times New Roman"/>
          <w:sz w:val="24"/>
          <w:szCs w:val="32"/>
        </w:rPr>
        <w:tab/>
        <w:t>70(+1)</w:t>
      </w:r>
      <w:r>
        <w:rPr>
          <w:rFonts w:ascii="Times New Roman" w:hAnsi="Times New Roman" w:cs="Times New Roman"/>
          <w:sz w:val="24"/>
          <w:szCs w:val="32"/>
        </w:rPr>
        <w:tab/>
        <w:t xml:space="preserve">12.4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2.0</w:t>
      </w:r>
      <w:r>
        <w:rPr>
          <w:rFonts w:ascii="Times New Roman" w:hAnsi="Times New Roman" w:cs="Times New Roman"/>
          <w:sz w:val="24"/>
          <w:szCs w:val="32"/>
        </w:rPr>
        <w:tab/>
        <w:t xml:space="preserve"> 28.8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8</w:t>
      </w:r>
      <w:r>
        <w:rPr>
          <w:rFonts w:ascii="Times New Roman" w:hAnsi="Times New Roman" w:cs="Times New Roman"/>
          <w:sz w:val="24"/>
          <w:szCs w:val="32"/>
        </w:rPr>
        <w:tab/>
        <w:t>20(+1)</w:t>
      </w:r>
      <w:r>
        <w:rPr>
          <w:rFonts w:ascii="Times New Roman" w:hAnsi="Times New Roman" w:cs="Times New Roman"/>
          <w:sz w:val="24"/>
          <w:szCs w:val="32"/>
        </w:rPr>
        <w:tab/>
        <w:t xml:space="preserve"> 6(0)</w:t>
      </w:r>
      <w:r>
        <w:rPr>
          <w:rFonts w:ascii="Times New Roman" w:hAnsi="Times New Roman" w:cs="Times New Roman"/>
          <w:sz w:val="24"/>
          <w:szCs w:val="32"/>
        </w:rPr>
        <w:tab/>
        <w:t>70(+1)</w:t>
      </w:r>
      <w:r>
        <w:rPr>
          <w:rFonts w:ascii="Times New Roman" w:hAnsi="Times New Roman" w:cs="Times New Roman"/>
          <w:sz w:val="24"/>
          <w:szCs w:val="32"/>
        </w:rPr>
        <w:tab/>
        <w:t xml:space="preserve">82.7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5.7</w:t>
      </w:r>
      <w:r>
        <w:rPr>
          <w:rFonts w:ascii="Times New Roman" w:hAnsi="Times New Roman" w:cs="Times New Roman"/>
          <w:sz w:val="24"/>
          <w:szCs w:val="32"/>
        </w:rPr>
        <w:tab/>
        <w:t xml:space="preserve"> 88.6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9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 xml:space="preserve"> 2(-1)</w:t>
      </w:r>
      <w:r>
        <w:rPr>
          <w:rFonts w:ascii="Times New Roman" w:hAnsi="Times New Roman" w:cs="Times New Roman"/>
          <w:sz w:val="24"/>
          <w:szCs w:val="32"/>
        </w:rPr>
        <w:tab/>
        <w:t>50(-1)</w:t>
      </w:r>
      <w:r>
        <w:rPr>
          <w:rFonts w:ascii="Times New Roman" w:hAnsi="Times New Roman" w:cs="Times New Roman"/>
          <w:sz w:val="24"/>
          <w:szCs w:val="32"/>
        </w:rPr>
        <w:tab/>
        <w:t xml:space="preserve">41.8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2.4</w:t>
      </w:r>
      <w:r>
        <w:rPr>
          <w:rFonts w:ascii="Times New Roman" w:hAnsi="Times New Roman" w:cs="Times New Roman"/>
          <w:sz w:val="24"/>
          <w:szCs w:val="32"/>
        </w:rPr>
        <w:tab/>
        <w:t xml:space="preserve"> 50.5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10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>10(+1)</w:t>
      </w:r>
      <w:r>
        <w:rPr>
          <w:rFonts w:ascii="Times New Roman" w:hAnsi="Times New Roman" w:cs="Times New Roman"/>
          <w:sz w:val="24"/>
          <w:szCs w:val="32"/>
        </w:rPr>
        <w:tab/>
        <w:t>50(-1)</w:t>
      </w:r>
      <w:r>
        <w:rPr>
          <w:rFonts w:ascii="Times New Roman" w:hAnsi="Times New Roman" w:cs="Times New Roman"/>
          <w:sz w:val="24"/>
          <w:szCs w:val="32"/>
        </w:rPr>
        <w:tab/>
        <w:t xml:space="preserve">99.7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6.4</w:t>
      </w:r>
      <w:r>
        <w:rPr>
          <w:rFonts w:ascii="Times New Roman" w:hAnsi="Times New Roman" w:cs="Times New Roman"/>
          <w:sz w:val="24"/>
          <w:szCs w:val="32"/>
        </w:rPr>
        <w:tab/>
        <w:t xml:space="preserve">100.0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11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 xml:space="preserve"> 2(-1)</w:t>
      </w:r>
      <w:r>
        <w:rPr>
          <w:rFonts w:ascii="Times New Roman" w:hAnsi="Times New Roman" w:cs="Times New Roman"/>
          <w:sz w:val="24"/>
          <w:szCs w:val="32"/>
        </w:rPr>
        <w:tab/>
        <w:t>70(+1)</w:t>
      </w:r>
      <w:r>
        <w:rPr>
          <w:rFonts w:ascii="Times New Roman" w:hAnsi="Times New Roman" w:cs="Times New Roman"/>
          <w:sz w:val="24"/>
          <w:szCs w:val="32"/>
        </w:rPr>
        <w:tab/>
        <w:t xml:space="preserve">86.5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4.4</w:t>
      </w:r>
      <w:r>
        <w:rPr>
          <w:rFonts w:ascii="Times New Roman" w:hAnsi="Times New Roman" w:cs="Times New Roman"/>
          <w:sz w:val="24"/>
          <w:szCs w:val="32"/>
        </w:rPr>
        <w:tab/>
        <w:t xml:space="preserve">100.0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12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>10(+1)</w:t>
      </w:r>
      <w:r>
        <w:rPr>
          <w:rFonts w:ascii="Times New Roman" w:hAnsi="Times New Roman" w:cs="Times New Roman"/>
          <w:sz w:val="24"/>
          <w:szCs w:val="32"/>
        </w:rPr>
        <w:tab/>
        <w:t>70(+1)</w:t>
      </w:r>
      <w:r>
        <w:rPr>
          <w:rFonts w:ascii="Times New Roman" w:hAnsi="Times New Roman" w:cs="Times New Roman"/>
          <w:sz w:val="24"/>
          <w:szCs w:val="32"/>
        </w:rPr>
        <w:tab/>
        <w:t xml:space="preserve">90.2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2.8</w:t>
      </w:r>
      <w:r>
        <w:rPr>
          <w:rFonts w:ascii="Times New Roman" w:hAnsi="Times New Roman" w:cs="Times New Roman"/>
          <w:sz w:val="24"/>
          <w:szCs w:val="32"/>
        </w:rPr>
        <w:tab/>
        <w:t xml:space="preserve"> 99.3 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13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 xml:space="preserve"> 6(0)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87.6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6.4</w:t>
      </w:r>
      <w:r>
        <w:rPr>
          <w:rFonts w:ascii="Times New Roman" w:hAnsi="Times New Roman" w:cs="Times New Roman"/>
          <w:sz w:val="24"/>
          <w:szCs w:val="32"/>
        </w:rPr>
        <w:tab/>
        <w:t xml:space="preserve"> 94.8 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14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 xml:space="preserve"> 6(0)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85.6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4.7</w:t>
      </w:r>
      <w:r>
        <w:rPr>
          <w:rFonts w:ascii="Times New Roman" w:hAnsi="Times New Roman" w:cs="Times New Roman"/>
          <w:sz w:val="24"/>
          <w:szCs w:val="32"/>
        </w:rPr>
        <w:tab/>
        <w:t xml:space="preserve"> 94.8 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pBdr>
          <w:bottom w:val="single" w:sz="4" w:space="1" w:color="auto"/>
        </w:pBdr>
        <w:tabs>
          <w:tab w:val="left" w:pos="810"/>
          <w:tab w:val="left" w:pos="3060"/>
          <w:tab w:val="left" w:pos="4140"/>
          <w:tab w:val="left" w:pos="5850"/>
          <w:tab w:val="left" w:pos="7470"/>
        </w:tabs>
        <w:spacing w:after="0" w:line="400" w:lineRule="atLeas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15</w:t>
      </w:r>
      <w:r>
        <w:rPr>
          <w:rFonts w:ascii="Times New Roman" w:hAnsi="Times New Roman" w:cs="Times New Roman"/>
          <w:sz w:val="24"/>
          <w:szCs w:val="32"/>
        </w:rPr>
        <w:tab/>
        <w:t>10(0)</w:t>
      </w:r>
      <w:r>
        <w:rPr>
          <w:rFonts w:ascii="Times New Roman" w:hAnsi="Times New Roman" w:cs="Times New Roman"/>
          <w:sz w:val="24"/>
          <w:szCs w:val="32"/>
        </w:rPr>
        <w:tab/>
        <w:t xml:space="preserve"> 6(0)</w:t>
      </w:r>
      <w:r>
        <w:rPr>
          <w:rFonts w:ascii="Times New Roman" w:hAnsi="Times New Roman" w:cs="Times New Roman"/>
          <w:sz w:val="24"/>
          <w:szCs w:val="32"/>
        </w:rPr>
        <w:tab/>
        <w:t>60(0)</w:t>
      </w:r>
      <w:r>
        <w:rPr>
          <w:rFonts w:ascii="Times New Roman" w:hAnsi="Times New Roman" w:cs="Times New Roman"/>
          <w:sz w:val="24"/>
          <w:szCs w:val="32"/>
        </w:rPr>
        <w:tab/>
        <w:t xml:space="preserve">85.7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3.2</w:t>
      </w:r>
      <w:r>
        <w:rPr>
          <w:rFonts w:ascii="Times New Roman" w:hAnsi="Times New Roman" w:cs="Times New Roman"/>
          <w:sz w:val="24"/>
          <w:szCs w:val="32"/>
        </w:rPr>
        <w:tab/>
        <w:t xml:space="preserve"> 94.8 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</w:p>
    <w:p w:rsidR="000F6DCF" w:rsidRDefault="000F6DCF" w:rsidP="000F6DCF">
      <w:pPr>
        <w:spacing w:before="120" w:line="360" w:lineRule="auto"/>
        <w:jc w:val="thaiDistribute"/>
        <w:rPr>
          <w:rFonts w:ascii="Times New Roman" w:hAnsi="Times New Roman"/>
          <w:b/>
          <w:bCs/>
          <w:spacing w:val="-4"/>
          <w:sz w:val="24"/>
          <w:szCs w:val="32"/>
        </w:rPr>
      </w:pPr>
      <w:r>
        <w:rPr>
          <w:rFonts w:ascii="Times New Roman" w:hAnsi="Times New Roman" w:cs="Times New Roman"/>
          <w:spacing w:val="-2"/>
          <w:sz w:val="24"/>
          <w:szCs w:val="32"/>
          <w:vertAlign w:val="superscript"/>
        </w:rPr>
        <w:t xml:space="preserve">* </w:t>
      </w:r>
      <w:r>
        <w:rPr>
          <w:rFonts w:ascii="Times New Roman" w:hAnsi="Times New Roman" w:cs="Times New Roman"/>
          <w:spacing w:val="-2"/>
          <w:sz w:val="24"/>
          <w:szCs w:val="32"/>
        </w:rPr>
        <w:t xml:space="preserve">Data are presented as the mean ± one standard deviation derived from triplicate experiments. Numbers in parenthesis (-1, 0 or +1) are the coded value (low, normal or high). The second-order regression equation provided weight loss of </w:t>
      </w:r>
      <w:r>
        <w:rPr>
          <w:rFonts w:ascii="Times New Roman" w:hAnsi="Times New Roman" w:cs="Times New Roman"/>
          <w:sz w:val="24"/>
          <w:szCs w:val="32"/>
        </w:rPr>
        <w:t>P(Am-</w:t>
      </w:r>
      <w:r>
        <w:rPr>
          <w:rFonts w:ascii="Times New Roman" w:hAnsi="Times New Roman" w:cs="Times New Roman"/>
          <w:i/>
          <w:iCs/>
          <w:sz w:val="24"/>
          <w:szCs w:val="32"/>
        </w:rPr>
        <w:t>co</w:t>
      </w:r>
      <w:r>
        <w:rPr>
          <w:rFonts w:ascii="Times New Roman" w:hAnsi="Times New Roman" w:cs="Times New Roman"/>
          <w:sz w:val="24"/>
          <w:szCs w:val="32"/>
        </w:rPr>
        <w:t xml:space="preserve">-KA) </w:t>
      </w:r>
      <w:r>
        <w:rPr>
          <w:rFonts w:ascii="Times New Roman" w:hAnsi="Times New Roman" w:cs="Times New Roman"/>
          <w:spacing w:val="-2"/>
          <w:sz w:val="24"/>
          <w:szCs w:val="32"/>
        </w:rPr>
        <w:t xml:space="preserve">as a function of the variables. This model was significant, based on the </w:t>
      </w:r>
      <w:r>
        <w:rPr>
          <w:rFonts w:ascii="Times New Roman" w:hAnsi="Times New Roman" w:cs="Times New Roman"/>
          <w:i/>
          <w:iCs/>
          <w:spacing w:val="-2"/>
          <w:sz w:val="24"/>
          <w:szCs w:val="32"/>
        </w:rPr>
        <w:t>F</w:t>
      </w:r>
      <w:r>
        <w:rPr>
          <w:rFonts w:ascii="Times New Roman" w:hAnsi="Times New Roman" w:cs="Times New Roman"/>
          <w:spacing w:val="-2"/>
          <w:sz w:val="24"/>
          <w:szCs w:val="32"/>
        </w:rPr>
        <w:t xml:space="preserve">-value (15.15) and the model terms value of </w:t>
      </w:r>
      <w:proofErr w:type="spellStart"/>
      <w:r>
        <w:rPr>
          <w:rFonts w:ascii="Times New Roman" w:hAnsi="Times New Roman" w:cs="Times New Roman"/>
          <w:spacing w:val="-2"/>
          <w:sz w:val="24"/>
          <w:szCs w:val="32"/>
        </w:rPr>
        <w:t>Prob</w:t>
      </w:r>
      <w:proofErr w:type="spellEnd"/>
      <w:r>
        <w:rPr>
          <w:rFonts w:ascii="Times New Roman" w:hAnsi="Times New Roman" w:cs="Times New Roman"/>
          <w:spacing w:val="-2"/>
          <w:sz w:val="24"/>
          <w:szCs w:val="32"/>
        </w:rPr>
        <w:t xml:space="preserve"> &gt; </w:t>
      </w:r>
      <w:r>
        <w:rPr>
          <w:rFonts w:ascii="Times New Roman" w:hAnsi="Times New Roman" w:cs="Times New Roman"/>
          <w:i/>
          <w:iCs/>
          <w:spacing w:val="-2"/>
          <w:sz w:val="24"/>
          <w:szCs w:val="32"/>
        </w:rPr>
        <w:t>F</w:t>
      </w:r>
      <w:r>
        <w:rPr>
          <w:rFonts w:ascii="Times New Roman" w:hAnsi="Times New Roman" w:cs="Times New Roman"/>
          <w:spacing w:val="-2"/>
          <w:sz w:val="24"/>
          <w:szCs w:val="32"/>
        </w:rPr>
        <w:t xml:space="preserve"> (0.001).</w:t>
      </w:r>
      <w:r>
        <w:rPr>
          <w:rFonts w:ascii="Times New Roman" w:hAnsi="Times New Roman"/>
          <w:b/>
          <w:bCs/>
          <w:spacing w:val="-4"/>
          <w:sz w:val="24"/>
          <w:szCs w:val="32"/>
        </w:rPr>
        <w:br w:type="page"/>
      </w:r>
    </w:p>
    <w:p w:rsidR="000F6DCF" w:rsidRDefault="000F6DCF" w:rsidP="000F6DCF">
      <w:pPr>
        <w:spacing w:after="240" w:line="380" w:lineRule="atLeast"/>
        <w:jc w:val="thaiDistribute"/>
        <w:rPr>
          <w:rFonts w:ascii="Times New Roman" w:hAnsi="Times New Roman"/>
          <w:spacing w:val="-4"/>
          <w:sz w:val="24"/>
          <w:szCs w:val="32"/>
        </w:rPr>
      </w:pPr>
      <w:r>
        <w:rPr>
          <w:rFonts w:ascii="Times New Roman" w:hAnsi="Times New Roman"/>
          <w:b/>
          <w:bCs/>
          <w:spacing w:val="-4"/>
          <w:sz w:val="24"/>
          <w:szCs w:val="32"/>
        </w:rPr>
        <w:lastRenderedPageBreak/>
        <w:t>Table 7</w:t>
      </w:r>
      <w:r>
        <w:rPr>
          <w:rFonts w:ascii="Times New Roman" w:hAnsi="Times New Roman"/>
          <w:spacing w:val="-4"/>
          <w:sz w:val="24"/>
          <w:szCs w:val="32"/>
        </w:rPr>
        <w:t xml:space="preserve"> </w:t>
      </w:r>
      <w:proofErr w:type="spellStart"/>
      <w:r>
        <w:rPr>
          <w:rFonts w:ascii="Times New Roman" w:hAnsi="Times New Roman"/>
          <w:spacing w:val="-4"/>
          <w:sz w:val="24"/>
          <w:szCs w:val="32"/>
        </w:rPr>
        <w:t>Phytotoxicity</w:t>
      </w:r>
      <w:proofErr w:type="spellEnd"/>
      <w:r>
        <w:rPr>
          <w:rFonts w:ascii="Times New Roman" w:hAnsi="Times New Roman"/>
          <w:spacing w:val="-4"/>
          <w:sz w:val="24"/>
          <w:szCs w:val="32"/>
        </w:rPr>
        <w:t xml:space="preserve"> tests of untreated and treated </w:t>
      </w:r>
      <w:r>
        <w:rPr>
          <w:rFonts w:ascii="Times New Roman" w:hAnsi="Times New Roman" w:cs="Times New Roman"/>
          <w:spacing w:val="-4"/>
          <w:sz w:val="24"/>
          <w:szCs w:val="32"/>
        </w:rPr>
        <w:t>P(KA) and P(Am-</w:t>
      </w:r>
      <w:r>
        <w:rPr>
          <w:rFonts w:ascii="Times New Roman" w:hAnsi="Times New Roman" w:cs="Times New Roman"/>
          <w:i/>
          <w:iCs/>
          <w:spacing w:val="-4"/>
          <w:sz w:val="24"/>
          <w:szCs w:val="32"/>
        </w:rPr>
        <w:t>co</w:t>
      </w:r>
      <w:r>
        <w:rPr>
          <w:rFonts w:ascii="Times New Roman" w:hAnsi="Times New Roman" w:cs="Times New Roman"/>
          <w:spacing w:val="-4"/>
          <w:sz w:val="24"/>
          <w:szCs w:val="32"/>
        </w:rPr>
        <w:t>-KA).</w:t>
      </w:r>
    </w:p>
    <w:p w:rsidR="000F6DCF" w:rsidRDefault="000F6DCF" w:rsidP="000F6DCF">
      <w:pPr>
        <w:pBdr>
          <w:top w:val="single" w:sz="4" w:space="0" w:color="auto"/>
        </w:pBdr>
        <w:tabs>
          <w:tab w:val="left" w:pos="3420"/>
          <w:tab w:val="left" w:pos="5310"/>
          <w:tab w:val="left" w:pos="6660"/>
        </w:tabs>
        <w:spacing w:after="0" w:line="380" w:lineRule="atLeast"/>
        <w:ind w:left="426" w:right="2130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t>Treatment</w:t>
      </w:r>
      <w:r>
        <w:rPr>
          <w:rFonts w:ascii="Times New Roman" w:hAnsi="Times New Roman" w:cs="Times New Roman"/>
          <w:sz w:val="24"/>
          <w:szCs w:val="32"/>
        </w:rPr>
        <w:t xml:space="preserve">                                           </w:t>
      </w:r>
      <w:r>
        <w:rPr>
          <w:rFonts w:ascii="Times New Roman" w:hAnsi="Times New Roman" w:cs="Times New Roman"/>
          <w:noProof/>
          <w:sz w:val="24"/>
          <w:szCs w:val="32"/>
        </w:rPr>
        <w:t xml:space="preserve"> Germination rate (%)</w:t>
      </w:r>
    </w:p>
    <w:p w:rsidR="000F6DCF" w:rsidRDefault="000F6DCF" w:rsidP="000F6DCF">
      <w:pPr>
        <w:tabs>
          <w:tab w:val="left" w:pos="3420"/>
          <w:tab w:val="left" w:pos="5310"/>
          <w:tab w:val="left" w:pos="6660"/>
        </w:tabs>
        <w:spacing w:after="0" w:line="380" w:lineRule="atLeast"/>
        <w:ind w:left="426" w:right="2130" w:firstLine="3427"/>
        <w:rPr>
          <w:rFonts w:ascii="Times New Roman" w:hAnsi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 xml:space="preserve">  M</w:t>
      </w:r>
      <w:r>
        <w:rPr>
          <w:rFonts w:ascii="Times New Roman" w:hAnsi="Times New Roman" w:cs="Times New Roman"/>
          <w:spacing w:val="-4"/>
          <w:sz w:val="24"/>
          <w:szCs w:val="24"/>
        </w:rPr>
        <w:t>ung bean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spacing w:val="-4"/>
          <w:sz w:val="24"/>
          <w:szCs w:val="24"/>
        </w:rPr>
        <w:t>Sweet corn</w:t>
      </w:r>
      <w:r>
        <w:rPr>
          <w:rFonts w:ascii="Times New Roman" w:hAnsi="Times New Roman" w:cs="Times New Roman"/>
          <w:spacing w:val="-4"/>
          <w:sz w:val="24"/>
          <w:szCs w:val="24"/>
        </w:rPr>
        <w:tab/>
      </w:r>
    </w:p>
    <w:p w:rsidR="000F6DCF" w:rsidRDefault="000F6DCF" w:rsidP="000F6DCF">
      <w:pPr>
        <w:pBdr>
          <w:top w:val="single" w:sz="4" w:space="1" w:color="auto"/>
        </w:pBdr>
        <w:tabs>
          <w:tab w:val="left" w:pos="3969"/>
          <w:tab w:val="left" w:pos="5310"/>
          <w:tab w:val="left" w:pos="6660"/>
        </w:tabs>
        <w:spacing w:after="0" w:line="380" w:lineRule="atLeast"/>
        <w:ind w:left="426" w:right="2130"/>
        <w:rPr>
          <w:rFonts w:ascii="Times New Roman" w:hAnsi="Times New Roman" w:cs="Times New Roman"/>
          <w:noProof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Control</w:t>
      </w:r>
      <w:r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98.8 </w:t>
      </w:r>
      <w:r>
        <w:rPr>
          <w:rFonts w:ascii="Times New Roman" w:hAnsi="Times New Roman" w:cs="Times New Roman"/>
          <w:sz w:val="24"/>
          <w:szCs w:val="24"/>
        </w:rPr>
        <w:sym w:font="Symbol" w:char="F0B1"/>
      </w:r>
      <w:r>
        <w:rPr>
          <w:rFonts w:ascii="Times New Roman" w:hAnsi="Times New Roman" w:cs="Times New Roman"/>
          <w:sz w:val="24"/>
          <w:szCs w:val="24"/>
        </w:rPr>
        <w:t xml:space="preserve"> 0.2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32"/>
        </w:rPr>
        <w:t>96.0 ± 1.2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F6DCF" w:rsidRDefault="000F6DCF" w:rsidP="000F6DCF">
      <w:pPr>
        <w:tabs>
          <w:tab w:val="left" w:pos="3969"/>
          <w:tab w:val="left" w:pos="5310"/>
          <w:tab w:val="left" w:pos="6660"/>
          <w:tab w:val="left" w:pos="7230"/>
        </w:tabs>
        <w:spacing w:after="0" w:line="380" w:lineRule="atLeast"/>
        <w:ind w:left="426" w:right="2130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pacing w:val="-4"/>
          <w:sz w:val="24"/>
          <w:szCs w:val="32"/>
        </w:rPr>
        <w:t>P(KA)</w:t>
      </w:r>
      <w:r>
        <w:rPr>
          <w:rFonts w:ascii="Times New Roman" w:hAnsi="Times New Roman" w:cs="Times New Roman"/>
          <w:sz w:val="24"/>
          <w:szCs w:val="32"/>
        </w:rPr>
        <w:tab/>
        <w:t xml:space="preserve">97.3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2.4</w:t>
      </w:r>
      <w:r>
        <w:rPr>
          <w:rFonts w:ascii="Times New Roman" w:hAnsi="Times New Roman" w:cs="Times New Roman"/>
          <w:sz w:val="24"/>
          <w:szCs w:val="32"/>
        </w:rPr>
        <w:tab/>
        <w:t>60.0 ± 4.0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a</w:t>
      </w:r>
      <w:r>
        <w:rPr>
          <w:rFonts w:ascii="Times New Roman" w:hAnsi="Times New Roman" w:cs="Times New Roman"/>
          <w:sz w:val="24"/>
          <w:szCs w:val="32"/>
          <w:vertAlign w:val="superscript"/>
        </w:rPr>
        <w:tab/>
      </w:r>
    </w:p>
    <w:p w:rsidR="000F6DCF" w:rsidRDefault="000F6DCF" w:rsidP="000F6DCF">
      <w:pPr>
        <w:tabs>
          <w:tab w:val="left" w:pos="3969"/>
          <w:tab w:val="left" w:pos="5310"/>
          <w:tab w:val="left" w:pos="6660"/>
        </w:tabs>
        <w:spacing w:after="0" w:line="380" w:lineRule="atLeast"/>
        <w:ind w:left="426" w:right="2130"/>
        <w:rPr>
          <w:rFonts w:ascii="Times New Roman" w:hAnsi="Times New Roman" w:cs="Times New Roman"/>
          <w:sz w:val="24"/>
          <w:szCs w:val="32"/>
          <w:vertAlign w:val="superscript"/>
        </w:rPr>
      </w:pPr>
      <w:r>
        <w:rPr>
          <w:rFonts w:ascii="Times New Roman" w:hAnsi="Times New Roman" w:cs="Times New Roman"/>
          <w:spacing w:val="-4"/>
          <w:sz w:val="24"/>
          <w:szCs w:val="32"/>
        </w:rPr>
        <w:t>P(Am-</w:t>
      </w:r>
      <w:r>
        <w:rPr>
          <w:rFonts w:ascii="Times New Roman" w:hAnsi="Times New Roman" w:cs="Times New Roman"/>
          <w:i/>
          <w:iCs/>
          <w:spacing w:val="-4"/>
          <w:sz w:val="24"/>
          <w:szCs w:val="32"/>
        </w:rPr>
        <w:t>co</w:t>
      </w:r>
      <w:r>
        <w:rPr>
          <w:rFonts w:ascii="Times New Roman" w:hAnsi="Times New Roman" w:cs="Times New Roman"/>
          <w:spacing w:val="-4"/>
          <w:sz w:val="24"/>
          <w:szCs w:val="32"/>
        </w:rPr>
        <w:t>-KA)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32"/>
        </w:rPr>
        <w:t xml:space="preserve">98.7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1.3</w:t>
      </w:r>
      <w:r>
        <w:rPr>
          <w:rFonts w:ascii="Times New Roman" w:hAnsi="Times New Roman" w:cs="Times New Roman"/>
          <w:sz w:val="24"/>
          <w:szCs w:val="32"/>
        </w:rPr>
        <w:tab/>
        <w:t>70.7 ± 2.3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b</w:t>
      </w:r>
      <w:r>
        <w:rPr>
          <w:rFonts w:ascii="Times New Roman" w:hAnsi="Times New Roman" w:cs="Times New Roman"/>
          <w:sz w:val="24"/>
          <w:szCs w:val="32"/>
          <w:vertAlign w:val="superscript"/>
        </w:rPr>
        <w:tab/>
      </w:r>
    </w:p>
    <w:p w:rsidR="000F6DCF" w:rsidRDefault="000F6DCF" w:rsidP="000F6DCF">
      <w:pPr>
        <w:tabs>
          <w:tab w:val="left" w:pos="3969"/>
          <w:tab w:val="left" w:pos="5310"/>
          <w:tab w:val="left" w:pos="6660"/>
        </w:tabs>
        <w:spacing w:after="0" w:line="380" w:lineRule="atLeast"/>
        <w:ind w:left="426" w:right="2130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pacing w:val="-4"/>
          <w:sz w:val="24"/>
          <w:szCs w:val="32"/>
        </w:rPr>
        <w:t>T</w:t>
      </w:r>
      <w:r>
        <w:rPr>
          <w:rFonts w:ascii="Times New Roman" w:hAnsi="Times New Roman"/>
          <w:spacing w:val="-4"/>
          <w:sz w:val="24"/>
          <w:szCs w:val="32"/>
        </w:rPr>
        <w:t xml:space="preserve">reated </w:t>
      </w:r>
      <w:r>
        <w:rPr>
          <w:rFonts w:ascii="Times New Roman" w:hAnsi="Times New Roman" w:cs="Times New Roman"/>
          <w:spacing w:val="-4"/>
          <w:sz w:val="24"/>
          <w:szCs w:val="32"/>
        </w:rPr>
        <w:t>P(KA)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32"/>
        </w:rPr>
        <w:t xml:space="preserve">97.3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2.2</w:t>
      </w:r>
      <w:r>
        <w:rPr>
          <w:rFonts w:ascii="Times New Roman" w:hAnsi="Times New Roman" w:cs="Times New Roman"/>
          <w:sz w:val="24"/>
          <w:szCs w:val="32"/>
        </w:rPr>
        <w:tab/>
        <w:t>86.7 ± 3.4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c</w:t>
      </w:r>
      <w:r>
        <w:rPr>
          <w:rFonts w:ascii="Times New Roman" w:hAnsi="Times New Roman" w:cs="Times New Roman"/>
          <w:sz w:val="24"/>
          <w:szCs w:val="32"/>
          <w:vertAlign w:val="superscript"/>
        </w:rPr>
        <w:tab/>
      </w:r>
      <w:r>
        <w:rPr>
          <w:rFonts w:ascii="Times New Roman" w:hAnsi="Times New Roman" w:cs="Times New Roman"/>
          <w:sz w:val="24"/>
          <w:szCs w:val="32"/>
        </w:rPr>
        <w:tab/>
      </w:r>
    </w:p>
    <w:p w:rsidR="000F6DCF" w:rsidRDefault="000F6DCF" w:rsidP="000F6DCF">
      <w:pPr>
        <w:pBdr>
          <w:bottom w:val="single" w:sz="4" w:space="1" w:color="auto"/>
        </w:pBdr>
        <w:tabs>
          <w:tab w:val="left" w:pos="3969"/>
          <w:tab w:val="left" w:pos="5310"/>
          <w:tab w:val="left" w:pos="6660"/>
        </w:tabs>
        <w:spacing w:after="0" w:line="380" w:lineRule="atLeast"/>
        <w:ind w:left="426" w:right="2130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pacing w:val="-4"/>
          <w:sz w:val="24"/>
          <w:szCs w:val="32"/>
        </w:rPr>
        <w:t>Treated P(Am-</w:t>
      </w:r>
      <w:r>
        <w:rPr>
          <w:rFonts w:ascii="Times New Roman" w:hAnsi="Times New Roman" w:cs="Times New Roman"/>
          <w:i/>
          <w:iCs/>
          <w:spacing w:val="-4"/>
          <w:sz w:val="24"/>
          <w:szCs w:val="32"/>
        </w:rPr>
        <w:t>co</w:t>
      </w:r>
      <w:r>
        <w:rPr>
          <w:rFonts w:ascii="Times New Roman" w:hAnsi="Times New Roman" w:cs="Times New Roman"/>
          <w:spacing w:val="-4"/>
          <w:sz w:val="24"/>
          <w:szCs w:val="32"/>
        </w:rPr>
        <w:t>-KA)</w:t>
      </w:r>
      <w:r>
        <w:rPr>
          <w:rFonts w:ascii="Times New Roman" w:hAnsi="Times New Roman" w:cs="Times New Roman"/>
          <w:spacing w:val="-4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 xml:space="preserve">98.4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1.0</w:t>
      </w:r>
      <w:r>
        <w:rPr>
          <w:rFonts w:ascii="Times New Roman" w:hAnsi="Times New Roman" w:cs="Times New Roman"/>
          <w:sz w:val="24"/>
          <w:szCs w:val="32"/>
        </w:rPr>
        <w:tab/>
        <w:t>90.3 ± 2.3</w:t>
      </w:r>
      <w:r>
        <w:rPr>
          <w:rFonts w:ascii="Times New Roman" w:hAnsi="Times New Roman" w:cs="Times New Roman"/>
          <w:sz w:val="24"/>
          <w:szCs w:val="32"/>
          <w:vertAlign w:val="superscript"/>
        </w:rPr>
        <w:t>c</w:t>
      </w:r>
      <w:r>
        <w:rPr>
          <w:rFonts w:ascii="Times New Roman" w:hAnsi="Times New Roman" w:cs="Times New Roman"/>
          <w:sz w:val="24"/>
          <w:szCs w:val="32"/>
          <w:vertAlign w:val="superscript"/>
        </w:rPr>
        <w:tab/>
      </w:r>
    </w:p>
    <w:p w:rsidR="000F6DCF" w:rsidRDefault="000F6DCF" w:rsidP="000F6DCF">
      <w:pPr>
        <w:tabs>
          <w:tab w:val="left" w:pos="2250"/>
          <w:tab w:val="left" w:pos="3780"/>
          <w:tab w:val="left" w:pos="5940"/>
          <w:tab w:val="left" w:pos="7380"/>
        </w:tabs>
        <w:spacing w:before="60" w:after="0" w:line="380" w:lineRule="atLeast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Data are presented as mean ± one standard deviation derived from three replicates (</w:t>
      </w:r>
      <w:r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N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= 3). Different superscript letters in the same column indicated the values were significantly different (ANOVA and DMRT, </w:t>
      </w:r>
      <w:r>
        <w:rPr>
          <w:rFonts w:ascii="Times New Roman" w:hAnsi="Times New Roman" w:cs="Times New Roman"/>
          <w:i/>
          <w:iCs/>
          <w:spacing w:val="-4"/>
          <w:sz w:val="24"/>
          <w:szCs w:val="24"/>
        </w:rPr>
        <w:t>P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&lt; 0.05). </w:t>
      </w:r>
    </w:p>
    <w:p w:rsidR="00AD1398" w:rsidRDefault="00AD1398">
      <w:bookmarkStart w:id="3" w:name="_GoBack"/>
      <w:bookmarkEnd w:id="3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altName w:val="Leelawadee UI"/>
    <w:panose1 w:val="02020603050405020304"/>
    <w:charset w:val="DE"/>
    <w:family w:val="roman"/>
    <w:pitch w:val="variable"/>
    <w:sig w:usb0="01000000" w:usb1="00000000" w:usb2="00000000" w:usb3="00000000" w:csb0="0001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DCF"/>
    <w:rsid w:val="000F6DCF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6A3B6B-4F53-4D55-A8B8-CB47E3768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6DCF"/>
    <w:pPr>
      <w:spacing w:line="254" w:lineRule="auto"/>
    </w:pPr>
    <w:rPr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959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873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2021-02-19T11:31:00Z</dcterms:created>
  <dcterms:modified xsi:type="dcterms:W3CDTF">2021-02-19T11:31:00Z</dcterms:modified>
</cp:coreProperties>
</file>