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6CC" w:rsidRPr="00974EB2" w:rsidRDefault="00AB76CC" w:rsidP="00AB76CC">
      <w:pPr>
        <w:spacing w:line="276" w:lineRule="auto"/>
        <w:jc w:val="left"/>
        <w:rPr>
          <w:rFonts w:ascii="Calibri" w:hAnsi="Calibri" w:cs="Calibri"/>
          <w:szCs w:val="24"/>
        </w:rPr>
      </w:pPr>
      <w:r w:rsidRPr="00844124">
        <w:rPr>
          <w:rFonts w:ascii="Calibri" w:hAnsi="Calibri" w:cs="Calibri"/>
          <w:noProof/>
          <w:szCs w:val="24"/>
          <w:lang w:val="cs-CZ" w:eastAsia="cs-CZ"/>
        </w:rPr>
        <w:drawing>
          <wp:inline distT="0" distB="0" distL="0" distR="0">
            <wp:extent cx="5852160" cy="7467600"/>
            <wp:effectExtent l="0" t="0" r="0" b="0"/>
            <wp:docPr id="1" name="Obrázek 1" descr="Supplementary Figure chromatogra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upplementary Figure chromatogram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160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6CC" w:rsidRDefault="00AB76CC" w:rsidP="00AB76CC">
      <w:pPr>
        <w:spacing w:line="276" w:lineRule="auto"/>
        <w:ind w:right="-567"/>
        <w:jc w:val="left"/>
        <w:rPr>
          <w:rFonts w:ascii="Calibri" w:hAnsi="Calibri" w:cs="Calibri"/>
          <w:szCs w:val="24"/>
        </w:rPr>
      </w:pPr>
      <w:r w:rsidRPr="00974EB2">
        <w:rPr>
          <w:rFonts w:ascii="Calibri" w:hAnsi="Calibri" w:cs="Calibri"/>
          <w:b/>
          <w:szCs w:val="24"/>
        </w:rPr>
        <w:t>Supplementary Figure S5</w:t>
      </w:r>
      <w:r w:rsidRPr="00974EB2">
        <w:rPr>
          <w:rFonts w:ascii="Calibri" w:hAnsi="Calibri" w:cs="Calibri"/>
          <w:szCs w:val="24"/>
        </w:rPr>
        <w:t xml:space="preserve">. Pigment spectra of </w:t>
      </w:r>
      <w:proofErr w:type="spellStart"/>
      <w:r w:rsidRPr="00974EB2">
        <w:rPr>
          <w:rFonts w:ascii="Calibri" w:hAnsi="Calibri" w:cs="Calibri"/>
          <w:i/>
          <w:iCs/>
          <w:szCs w:val="24"/>
        </w:rPr>
        <w:t>Bracteacoccus</w:t>
      </w:r>
      <w:proofErr w:type="spellEnd"/>
      <w:r w:rsidRPr="00974EB2">
        <w:rPr>
          <w:rFonts w:ascii="Calibri" w:hAnsi="Calibri" w:cs="Calibri"/>
          <w:i/>
          <w:iCs/>
          <w:szCs w:val="24"/>
        </w:rPr>
        <w:t xml:space="preserve"> </w:t>
      </w:r>
      <w:proofErr w:type="spellStart"/>
      <w:r w:rsidRPr="00974EB2">
        <w:rPr>
          <w:rFonts w:ascii="Calibri" w:hAnsi="Calibri" w:cs="Calibri"/>
          <w:i/>
          <w:iCs/>
          <w:szCs w:val="24"/>
        </w:rPr>
        <w:t>bullatus</w:t>
      </w:r>
      <w:proofErr w:type="spellEnd"/>
      <w:r w:rsidRPr="00974EB2">
        <w:rPr>
          <w:rFonts w:ascii="Calibri" w:hAnsi="Calibri" w:cs="Calibri"/>
          <w:szCs w:val="24"/>
        </w:rPr>
        <w:t xml:space="preserve"> CCALA 1120. </w:t>
      </w:r>
      <w:r w:rsidRPr="00CD1A2B">
        <w:rPr>
          <w:rFonts w:ascii="Calibri" w:hAnsi="Calibri" w:cs="Calibri"/>
          <w:b/>
          <w:bCs/>
          <w:szCs w:val="24"/>
        </w:rPr>
        <w:t>(A)</w:t>
      </w:r>
      <w:r w:rsidRPr="00974EB2">
        <w:rPr>
          <w:rFonts w:ascii="Calibri" w:hAnsi="Calibri" w:cs="Calibri"/>
          <w:szCs w:val="24"/>
        </w:rPr>
        <w:t xml:space="preserve"> Chlorophyll </w:t>
      </w:r>
      <w:proofErr w:type="gramStart"/>
      <w:r w:rsidRPr="00974EB2">
        <w:rPr>
          <w:rFonts w:ascii="Calibri" w:hAnsi="Calibri" w:cs="Calibri"/>
          <w:szCs w:val="24"/>
        </w:rPr>
        <w:t>a</w:t>
      </w:r>
      <w:proofErr w:type="gramEnd"/>
      <w:r w:rsidRPr="00974EB2">
        <w:rPr>
          <w:rFonts w:ascii="Calibri" w:hAnsi="Calibri" w:cs="Calibri"/>
          <w:szCs w:val="24"/>
        </w:rPr>
        <w:t xml:space="preserve"> and b spectra. </w:t>
      </w:r>
      <w:r w:rsidRPr="00CD1A2B">
        <w:rPr>
          <w:rFonts w:ascii="Calibri" w:hAnsi="Calibri" w:cs="Calibri"/>
          <w:b/>
          <w:bCs/>
          <w:szCs w:val="24"/>
        </w:rPr>
        <w:t>(B-D)</w:t>
      </w:r>
      <w:r w:rsidRPr="00974EB2">
        <w:rPr>
          <w:rFonts w:ascii="Calibri" w:hAnsi="Calibri" w:cs="Calibri"/>
          <w:szCs w:val="24"/>
        </w:rPr>
        <w:t xml:space="preserve"> Primary carotenoid pigments spectra. </w:t>
      </w:r>
      <w:r w:rsidRPr="00CD1A2B">
        <w:rPr>
          <w:rFonts w:ascii="Calibri" w:hAnsi="Calibri" w:cs="Calibri"/>
          <w:b/>
          <w:bCs/>
          <w:szCs w:val="24"/>
        </w:rPr>
        <w:t>(E-I)</w:t>
      </w:r>
      <w:r w:rsidRPr="00974EB2">
        <w:rPr>
          <w:rFonts w:ascii="Calibri" w:hAnsi="Calibri" w:cs="Calibri"/>
          <w:szCs w:val="24"/>
        </w:rPr>
        <w:t xml:space="preserve"> Secondary carotenoid pigments spectra (</w:t>
      </w:r>
      <w:proofErr w:type="spellStart"/>
      <w:r w:rsidRPr="00974EB2">
        <w:rPr>
          <w:rFonts w:ascii="Calibri" w:hAnsi="Calibri" w:cs="Calibri"/>
          <w:szCs w:val="24"/>
        </w:rPr>
        <w:t>astaxanthin</w:t>
      </w:r>
      <w:proofErr w:type="spellEnd"/>
      <w:r w:rsidRPr="00974EB2">
        <w:rPr>
          <w:rFonts w:ascii="Calibri" w:hAnsi="Calibri" w:cs="Calibri"/>
          <w:szCs w:val="24"/>
        </w:rPr>
        <w:t xml:space="preserve"> monoester and </w:t>
      </w:r>
      <w:proofErr w:type="spellStart"/>
      <w:r w:rsidRPr="00974EB2">
        <w:rPr>
          <w:rFonts w:ascii="Calibri" w:hAnsi="Calibri" w:cs="Calibri"/>
          <w:szCs w:val="24"/>
        </w:rPr>
        <w:t>diesters</w:t>
      </w:r>
      <w:proofErr w:type="spellEnd"/>
      <w:r w:rsidRPr="00974EB2">
        <w:rPr>
          <w:rFonts w:ascii="Calibri" w:hAnsi="Calibri" w:cs="Calibri"/>
          <w:szCs w:val="24"/>
        </w:rPr>
        <w:t xml:space="preserve"> are marked as </w:t>
      </w:r>
      <w:proofErr w:type="spellStart"/>
      <w:r w:rsidRPr="00974EB2">
        <w:rPr>
          <w:rFonts w:ascii="Calibri" w:hAnsi="Calibri" w:cs="Calibri"/>
          <w:szCs w:val="24"/>
        </w:rPr>
        <w:t>ATXme</w:t>
      </w:r>
      <w:proofErr w:type="spellEnd"/>
      <w:r w:rsidRPr="00974EB2">
        <w:rPr>
          <w:rFonts w:ascii="Calibri" w:hAnsi="Calibri" w:cs="Calibri"/>
          <w:szCs w:val="24"/>
        </w:rPr>
        <w:t xml:space="preserve"> and </w:t>
      </w:r>
      <w:proofErr w:type="spellStart"/>
      <w:r w:rsidRPr="00974EB2">
        <w:rPr>
          <w:rFonts w:ascii="Calibri" w:hAnsi="Calibri" w:cs="Calibri"/>
          <w:szCs w:val="24"/>
        </w:rPr>
        <w:t>ATXde</w:t>
      </w:r>
      <w:proofErr w:type="spellEnd"/>
      <w:r w:rsidRPr="00974EB2">
        <w:rPr>
          <w:rFonts w:ascii="Calibri" w:hAnsi="Calibri" w:cs="Calibri"/>
          <w:szCs w:val="24"/>
        </w:rPr>
        <w:t xml:space="preserve">, respectively, in the chromatogram shown in </w:t>
      </w:r>
      <w:r w:rsidRPr="00974EB2">
        <w:rPr>
          <w:rFonts w:ascii="Calibri" w:hAnsi="Calibri" w:cs="Calibri"/>
          <w:b/>
          <w:szCs w:val="24"/>
        </w:rPr>
        <w:t>Supplementary Figure S4</w:t>
      </w:r>
      <w:r w:rsidRPr="00974EB2">
        <w:rPr>
          <w:rFonts w:ascii="Calibri" w:hAnsi="Calibri" w:cs="Calibri"/>
          <w:szCs w:val="24"/>
        </w:rPr>
        <w:t>).</w:t>
      </w:r>
    </w:p>
    <w:p w:rsidR="00D55951" w:rsidRDefault="00D55951">
      <w:bookmarkStart w:id="0" w:name="_GoBack"/>
      <w:bookmarkEnd w:id="0"/>
    </w:p>
    <w:sectPr w:rsidR="00D559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6CC"/>
    <w:rsid w:val="00AB76CC"/>
    <w:rsid w:val="00D5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EFD9E9-CA07-4164-A3CE-6761CDFFA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B76CC"/>
    <w:pPr>
      <w:suppressAutoHyphens/>
      <w:spacing w:after="0" w:line="360" w:lineRule="auto"/>
      <w:jc w:val="both"/>
    </w:pPr>
    <w:rPr>
      <w:rFonts w:ascii="Times New Roman" w:eastAsia="Calibri" w:hAnsi="Times New Roman" w:cs="Times New Roman"/>
      <w:sz w:val="24"/>
      <w:lang w:val="en-GB"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Uživatel systému Windows</cp:lastModifiedBy>
  <cp:revision>1</cp:revision>
  <dcterms:created xsi:type="dcterms:W3CDTF">2022-10-02T07:20:00Z</dcterms:created>
  <dcterms:modified xsi:type="dcterms:W3CDTF">2022-10-02T07:20:00Z</dcterms:modified>
</cp:coreProperties>
</file>