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2A833" w14:textId="0B9780BC" w:rsidR="00CC6652" w:rsidRPr="00CC6652" w:rsidRDefault="00430E68" w:rsidP="00CC6652">
      <w:pPr>
        <w:jc w:val="center"/>
        <w:rPr>
          <w:rFonts w:ascii="Times New Roman" w:hAnsi="Times New Roman" w:cs="Times New Roman"/>
          <w:b/>
          <w:bCs/>
        </w:rPr>
      </w:pPr>
      <w:r w:rsidRPr="00430E68">
        <w:rPr>
          <w:rFonts w:ascii="Times New Roman" w:hAnsi="Times New Roman" w:cs="Times New Roman"/>
          <w:b/>
          <w:bCs/>
        </w:rPr>
        <w:t>The isotopic information of amino</w:t>
      </w:r>
      <w:r w:rsidR="0023757B">
        <w:rPr>
          <w:rFonts w:ascii="Times New Roman" w:hAnsi="Times New Roman" w:cs="Times New Roman"/>
          <w:b/>
          <w:bCs/>
        </w:rPr>
        <w:t xml:space="preserve"> acid</w:t>
      </w:r>
    </w:p>
    <w:p w14:paraId="07AAF827" w14:textId="670A8B04" w:rsidR="004A6A96" w:rsidRDefault="00DF673E">
      <w:r>
        <w:rPr>
          <w:noProof/>
        </w:rPr>
        <w:drawing>
          <wp:inline distT="0" distB="0" distL="0" distR="0" wp14:anchorId="68D6B8B2" wp14:editId="2569CDD8">
            <wp:extent cx="5262880" cy="25196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AA250" w14:textId="0290F564" w:rsidR="00430E68" w:rsidRDefault="00430E68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Fig.1 Variation of </w:t>
      </w:r>
      <w:r w:rsidRPr="00CC6652">
        <w:rPr>
          <w:rFonts w:ascii="Times New Roman" w:hAnsi="Times New Roman" w:cs="Times New Roman" w:hint="eastAsia"/>
          <w:b/>
          <w:bCs/>
          <w:sz w:val="18"/>
          <w:szCs w:val="20"/>
        </w:rPr>
        <w:t>amin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o acids MDVs under metabolic steady state </w:t>
      </w:r>
      <w:r w:rsidRPr="00CC6652">
        <w:rPr>
          <w:rFonts w:ascii="Times New Roman" w:hAnsi="Times New Roman" w:cs="Times New Roman" w:hint="eastAsia"/>
          <w:b/>
          <w:bCs/>
          <w:sz w:val="18"/>
          <w:szCs w:val="20"/>
        </w:rPr>
        <w:t>in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 WT: (a)Ala; (b)Ser; (c)</w:t>
      </w:r>
      <w:proofErr w:type="spellStart"/>
      <w:r w:rsidRPr="00CC6652">
        <w:rPr>
          <w:rFonts w:ascii="Times New Roman" w:hAnsi="Times New Roman" w:cs="Times New Roman"/>
          <w:b/>
          <w:bCs/>
          <w:sz w:val="18"/>
          <w:szCs w:val="20"/>
        </w:rPr>
        <w:t>Thr</w:t>
      </w:r>
      <w:proofErr w:type="spellEnd"/>
      <w:r w:rsidRPr="00CC6652">
        <w:rPr>
          <w:rFonts w:ascii="Times New Roman" w:hAnsi="Times New Roman" w:cs="Times New Roman"/>
          <w:b/>
          <w:bCs/>
          <w:sz w:val="18"/>
          <w:szCs w:val="20"/>
        </w:rPr>
        <w:t>; (d)Asp; (e)</w:t>
      </w:r>
      <w:proofErr w:type="spellStart"/>
      <w:r w:rsidRPr="00CC6652">
        <w:rPr>
          <w:rFonts w:ascii="Times New Roman" w:hAnsi="Times New Roman" w:cs="Times New Roman"/>
          <w:b/>
          <w:bCs/>
          <w:sz w:val="18"/>
          <w:szCs w:val="20"/>
        </w:rPr>
        <w:t>Asn</w:t>
      </w:r>
      <w:proofErr w:type="spellEnd"/>
      <w:r w:rsidRPr="00CC6652">
        <w:rPr>
          <w:rFonts w:ascii="Times New Roman" w:hAnsi="Times New Roman" w:cs="Times New Roman"/>
          <w:b/>
          <w:bCs/>
          <w:sz w:val="18"/>
          <w:szCs w:val="20"/>
        </w:rPr>
        <w:t>; (f)Val; (g)Glu; (h)Gln</w:t>
      </w:r>
      <w:r w:rsidR="00CC6652">
        <w:rPr>
          <w:rFonts w:ascii="Times New Roman" w:hAnsi="Times New Roman" w:cs="Times New Roman"/>
          <w:b/>
          <w:bCs/>
          <w:sz w:val="18"/>
          <w:szCs w:val="20"/>
        </w:rPr>
        <w:t>.</w:t>
      </w:r>
    </w:p>
    <w:p w14:paraId="4FD17CA3" w14:textId="32A7682F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5B54AD49" w14:textId="5A88BE08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4AEF240E" w14:textId="5346FD2F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656BD494" w14:textId="74C7302B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188FCBDF" w14:textId="5F8CF35D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3D613052" w14:textId="54878517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6E09B23F" w14:textId="05081480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22071E7C" w14:textId="0629466E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787F9318" w14:textId="513AF535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5DDDC4E6" w14:textId="1FD792CF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2C27CE37" w14:textId="0E1EE49B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5234D2DE" w14:textId="4F8A7034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0CFF67C4" w14:textId="3D3C7AC2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543E32ED" w14:textId="71348EC1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08556818" w14:textId="4F871C70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0D5AC59D" w14:textId="6E5BD21A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539826E1" w14:textId="0F187443" w:rsid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3830DEBF" w14:textId="77777777" w:rsidR="00CC6652" w:rsidRPr="00CC6652" w:rsidRDefault="00CC6652" w:rsidP="00CC6652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</w:p>
    <w:p w14:paraId="1201C3B8" w14:textId="27D9064C" w:rsidR="008369D5" w:rsidRDefault="00DF673E">
      <w:r>
        <w:rPr>
          <w:noProof/>
        </w:rPr>
        <w:lastRenderedPageBreak/>
        <w:drawing>
          <wp:inline distT="0" distB="0" distL="0" distR="0" wp14:anchorId="2B0A91F4" wp14:editId="68C34FCB">
            <wp:extent cx="5262880" cy="26193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A2A85" w14:textId="11BE1F06" w:rsidR="00CC6652" w:rsidRPr="00CC6652" w:rsidRDefault="00CC6652" w:rsidP="00CC6652">
      <w:pPr>
        <w:jc w:val="left"/>
      </w:pPr>
      <w:r w:rsidRPr="00CC6652">
        <w:rPr>
          <w:rFonts w:ascii="Times New Roman" w:hAnsi="Times New Roman" w:cs="Times New Roman"/>
          <w:b/>
          <w:bCs/>
          <w:sz w:val="18"/>
          <w:szCs w:val="20"/>
        </w:rPr>
        <w:t>Fig.</w:t>
      </w:r>
      <w:r>
        <w:rPr>
          <w:rFonts w:ascii="Times New Roman" w:hAnsi="Times New Roman" w:cs="Times New Roman"/>
          <w:b/>
          <w:bCs/>
          <w:sz w:val="18"/>
          <w:szCs w:val="20"/>
        </w:rPr>
        <w:t>2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 Variation of </w:t>
      </w:r>
      <w:r w:rsidRPr="00CC6652">
        <w:rPr>
          <w:rFonts w:ascii="Times New Roman" w:hAnsi="Times New Roman" w:cs="Times New Roman" w:hint="eastAsia"/>
          <w:b/>
          <w:bCs/>
          <w:sz w:val="18"/>
          <w:szCs w:val="20"/>
        </w:rPr>
        <w:t>amin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o acids MDVs under metabolic steady state </w:t>
      </w:r>
      <w:r w:rsidRPr="00CC6652">
        <w:rPr>
          <w:rFonts w:ascii="Times New Roman" w:hAnsi="Times New Roman" w:cs="Times New Roman" w:hint="eastAsia"/>
          <w:b/>
          <w:bCs/>
          <w:sz w:val="18"/>
          <w:szCs w:val="20"/>
        </w:rPr>
        <w:t>in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20"/>
        </w:rPr>
        <w:t>JG207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:</w:t>
      </w:r>
      <w:r w:rsidR="00BA10E3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(a)Ala;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(b)Ser;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(c)</w:t>
      </w:r>
      <w:proofErr w:type="spellStart"/>
      <w:r w:rsidRPr="00CC6652">
        <w:rPr>
          <w:rFonts w:ascii="Times New Roman" w:hAnsi="Times New Roman" w:cs="Times New Roman"/>
          <w:b/>
          <w:bCs/>
          <w:sz w:val="18"/>
          <w:szCs w:val="20"/>
        </w:rPr>
        <w:t>Thr</w:t>
      </w:r>
      <w:proofErr w:type="spellEnd"/>
      <w:r w:rsidRPr="00CC6652">
        <w:rPr>
          <w:rFonts w:ascii="Times New Roman" w:hAnsi="Times New Roman" w:cs="Times New Roman"/>
          <w:b/>
          <w:bCs/>
          <w:sz w:val="18"/>
          <w:szCs w:val="20"/>
        </w:rPr>
        <w:t>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(d)</w:t>
      </w:r>
      <w:proofErr w:type="spellStart"/>
      <w:r w:rsidRPr="00CC6652">
        <w:rPr>
          <w:rFonts w:ascii="Times New Roman" w:hAnsi="Times New Roman" w:cs="Times New Roman"/>
          <w:b/>
          <w:bCs/>
          <w:sz w:val="18"/>
          <w:szCs w:val="20"/>
        </w:rPr>
        <w:t>Asn</w:t>
      </w:r>
      <w:proofErr w:type="spellEnd"/>
      <w:r w:rsidRPr="00CC6652">
        <w:rPr>
          <w:rFonts w:ascii="Times New Roman" w:hAnsi="Times New Roman" w:cs="Times New Roman"/>
          <w:b/>
          <w:bCs/>
          <w:sz w:val="18"/>
          <w:szCs w:val="20"/>
        </w:rPr>
        <w:t>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(e)Val;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(f)</w:t>
      </w:r>
      <w:r>
        <w:rPr>
          <w:rFonts w:ascii="Times New Roman" w:hAnsi="Times New Roman" w:cs="Times New Roman" w:hint="eastAsia"/>
          <w:b/>
          <w:bCs/>
          <w:sz w:val="18"/>
          <w:szCs w:val="20"/>
        </w:rPr>
        <w:t>Arg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(g)Gl</w:t>
      </w:r>
      <w:r>
        <w:rPr>
          <w:rFonts w:ascii="Times New Roman" w:hAnsi="Times New Roman" w:cs="Times New Roman"/>
          <w:b/>
          <w:bCs/>
          <w:sz w:val="18"/>
          <w:szCs w:val="20"/>
        </w:rPr>
        <w:t>u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;(h)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Gln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;</w:t>
      </w:r>
      <w:r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CC6652">
        <w:rPr>
          <w:rFonts w:ascii="Times New Roman" w:hAnsi="Times New Roman" w:cs="Times New Roman"/>
          <w:b/>
          <w:bCs/>
          <w:sz w:val="18"/>
          <w:szCs w:val="20"/>
        </w:rPr>
        <w:t>(</w:t>
      </w:r>
      <w:proofErr w:type="spellStart"/>
      <w:r w:rsidRPr="00CC6652">
        <w:rPr>
          <w:rFonts w:ascii="Times New Roman" w:hAnsi="Times New Roman" w:cs="Times New Roman"/>
          <w:b/>
          <w:bCs/>
          <w:sz w:val="18"/>
          <w:szCs w:val="20"/>
        </w:rPr>
        <w:t>i</w:t>
      </w:r>
      <w:proofErr w:type="spellEnd"/>
      <w:r w:rsidRPr="00CC6652">
        <w:rPr>
          <w:rFonts w:ascii="Times New Roman" w:hAnsi="Times New Roman" w:cs="Times New Roman"/>
          <w:b/>
          <w:bCs/>
          <w:sz w:val="18"/>
          <w:szCs w:val="20"/>
        </w:rPr>
        <w:t>)</w:t>
      </w:r>
      <w:r>
        <w:rPr>
          <w:rFonts w:ascii="Times New Roman" w:hAnsi="Times New Roman" w:cs="Times New Roman"/>
          <w:b/>
          <w:bCs/>
          <w:sz w:val="18"/>
          <w:szCs w:val="20"/>
        </w:rPr>
        <w:t>Leu.</w:t>
      </w:r>
    </w:p>
    <w:sectPr w:rsidR="00CC6652" w:rsidRPr="00CC6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F8906" w14:textId="77777777" w:rsidR="006D02E1" w:rsidRDefault="006D02E1" w:rsidP="007808FB">
      <w:r>
        <w:separator/>
      </w:r>
    </w:p>
  </w:endnote>
  <w:endnote w:type="continuationSeparator" w:id="0">
    <w:p w14:paraId="51A759B1" w14:textId="77777777" w:rsidR="006D02E1" w:rsidRDefault="006D02E1" w:rsidP="00780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7A1EC" w14:textId="77777777" w:rsidR="006D02E1" w:rsidRDefault="006D02E1" w:rsidP="007808FB">
      <w:r>
        <w:separator/>
      </w:r>
    </w:p>
  </w:footnote>
  <w:footnote w:type="continuationSeparator" w:id="0">
    <w:p w14:paraId="16E86FF5" w14:textId="77777777" w:rsidR="006D02E1" w:rsidRDefault="006D02E1" w:rsidP="00780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A7E"/>
    <w:rsid w:val="0023757B"/>
    <w:rsid w:val="002F138C"/>
    <w:rsid w:val="003951AF"/>
    <w:rsid w:val="003D6AE4"/>
    <w:rsid w:val="00430E68"/>
    <w:rsid w:val="004A6A96"/>
    <w:rsid w:val="006D02E1"/>
    <w:rsid w:val="007808FB"/>
    <w:rsid w:val="008369D5"/>
    <w:rsid w:val="00BA10E3"/>
    <w:rsid w:val="00BF78B7"/>
    <w:rsid w:val="00CC6652"/>
    <w:rsid w:val="00D503C0"/>
    <w:rsid w:val="00DF673E"/>
    <w:rsid w:val="00E91C11"/>
    <w:rsid w:val="00E955B1"/>
    <w:rsid w:val="00ED4B27"/>
    <w:rsid w:val="00FE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A97AED"/>
  <w14:defaultImageDpi w14:val="32767"/>
  <w15:chartTrackingRefBased/>
  <w15:docId w15:val="{3495AD40-5B92-4DB7-951D-E24C6DA1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8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8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DA9F4-2105-48A3-BAEA-89C931B7D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 俊峰</dc:creator>
  <cp:keywords/>
  <dc:description/>
  <cp:lastModifiedBy>江 俊峰</cp:lastModifiedBy>
  <cp:revision>8</cp:revision>
  <dcterms:created xsi:type="dcterms:W3CDTF">2022-07-26T06:29:00Z</dcterms:created>
  <dcterms:modified xsi:type="dcterms:W3CDTF">2022-07-27T02:48:00Z</dcterms:modified>
</cp:coreProperties>
</file>