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Times New Roman" w:hAnsi="Times New Roman" w:cs="Times New Roman"/>
          <w:vertAlign w:val="baseline"/>
          <w:lang w:val="en-US" w:eastAsia="zh-CN"/>
        </w:rPr>
      </w:pPr>
      <w:r>
        <w:rPr>
          <w:rFonts w:hint="eastAsia" w:ascii="Times New Roman" w:hAnsi="Times New Roman" w:eastAsia="Times New Roman" w:cs="Times New Roman"/>
          <w:b/>
          <w:kern w:val="0"/>
          <w:sz w:val="24"/>
          <w:szCs w:val="24"/>
          <w:lang w:val="en-US" w:eastAsia="zh-CN"/>
        </w:rPr>
        <w:t xml:space="preserve">Table s1 </w:t>
      </w:r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en-GB" w:eastAsia="en-GB"/>
        </w:rPr>
        <w:t>accuracy assessment of extracted tidal wetlands from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kern w:val="0"/>
          <w:sz w:val="24"/>
          <w:szCs w:val="24"/>
          <w:lang w:val="en-GB" w:eastAsia="en-GB"/>
        </w:rPr>
        <w:t xml:space="preserve"> Landsat-like images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019"/>
        <w:gridCol w:w="967"/>
        <w:gridCol w:w="967"/>
        <w:gridCol w:w="961"/>
        <w:gridCol w:w="967"/>
        <w:gridCol w:w="1003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Algorithm</w:t>
            </w:r>
          </w:p>
        </w:tc>
        <w:tc>
          <w:tcPr>
            <w:tcW w:w="1021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Classes</w:t>
            </w:r>
          </w:p>
        </w:tc>
        <w:tc>
          <w:tcPr>
            <w:tcW w:w="194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References</w:t>
            </w:r>
          </w:p>
        </w:tc>
        <w:tc>
          <w:tcPr>
            <w:tcW w:w="970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total</w:t>
            </w:r>
          </w:p>
        </w:tc>
        <w:tc>
          <w:tcPr>
            <w:tcW w:w="970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UA</w:t>
            </w:r>
          </w:p>
        </w:tc>
        <w:tc>
          <w:tcPr>
            <w:tcW w:w="971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KAPPA</w:t>
            </w:r>
          </w:p>
        </w:tc>
        <w:tc>
          <w:tcPr>
            <w:tcW w:w="971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tidal</w:t>
            </w:r>
          </w:p>
        </w:tc>
        <w:tc>
          <w:tcPr>
            <w:tcW w:w="97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other</w:t>
            </w:r>
          </w:p>
        </w:tc>
        <w:tc>
          <w:tcPr>
            <w:tcW w:w="970" w:type="dxa"/>
            <w:vMerge w:val="continue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STARFM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tidal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164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0.9704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0.9378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other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331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0.9728</w:t>
            </w: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total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PA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0.9480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0.9847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FSDAF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tidal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168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0.9702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0.9333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other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332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0.9700</w:t>
            </w: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total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PA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0.9422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0.9847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  <w:tc>
          <w:tcPr>
            <w:tcW w:w="97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GB" w:eastAsia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GANSTFM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tidal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165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0.9538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0.9293</w:t>
            </w:r>
          </w:p>
        </w:tc>
        <w:tc>
          <w:tcPr>
            <w:tcW w:w="97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other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319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0.9755</w:t>
            </w: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total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327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9" w:type="dxa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02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PA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0.9538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  <w:t>0.9755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971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wOTk1ZWI1MGJhNTc0NzI5MzNjNDg2ODE1MWIzY2MifQ=="/>
  </w:docVars>
  <w:rsids>
    <w:rsidRoot w:val="35D80256"/>
    <w:rsid w:val="01594407"/>
    <w:rsid w:val="04632ACA"/>
    <w:rsid w:val="05C73CD3"/>
    <w:rsid w:val="090908C2"/>
    <w:rsid w:val="351A6287"/>
    <w:rsid w:val="35A9277C"/>
    <w:rsid w:val="35D80256"/>
    <w:rsid w:val="3CBB1A95"/>
    <w:rsid w:val="6E3F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368</Characters>
  <Lines>0</Lines>
  <Paragraphs>0</Paragraphs>
  <TotalTime>0</TotalTime>
  <ScaleCrop>false</ScaleCrop>
  <LinksUpToDate>false</LinksUpToDate>
  <CharactersWithSpaces>378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2022-07-06T07:45:00Z</dcterms:created>
  <dc:creator>x³</dc:creator>
  <cp:lastModifiedBy>x³</cp:lastModifiedBy>
  <dcterms:modified xsi:type="dcterms:W3CDTF">2022-08-25T12:51:11Z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77491D64F782437D8CA27D298F23D93E</vt:lpwstr>
  </property>
</Properties>
</file>