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  <w:b/>
          <w:bCs/>
        </w:rPr>
      </w:pPr>
      <w:bookmarkStart w:id="2" w:name="_GoBack"/>
      <w:r>
        <w:rPr>
          <w:rFonts w:ascii="Times New Roman" w:hAnsi="Times New Roman"/>
          <w:b/>
          <w:bCs/>
        </w:rPr>
        <w:t xml:space="preserve">Table </w:t>
      </w:r>
      <w:r>
        <w:rPr>
          <w:rFonts w:hint="eastAsia" w:ascii="Times New Roman" w:hAnsi="Times New Roman"/>
          <w:b/>
          <w:bCs/>
          <w:lang w:val="en-US" w:eastAsia="zh-CN"/>
        </w:rPr>
        <w:t>S1.</w:t>
      </w:r>
      <w:r>
        <w:rPr>
          <w:rFonts w:ascii="Times New Roman" w:hAnsi="Times New Roman"/>
          <w:b/>
          <w:bCs/>
        </w:rPr>
        <w:t xml:space="preserve"> Protein expression of Skp2 in </w:t>
      </w:r>
      <w:r>
        <w:rPr>
          <w:rFonts w:hint="eastAsia" w:ascii="Times New Roman" w:hAnsi="Times New Roman"/>
          <w:b/>
          <w:bCs/>
        </w:rPr>
        <w:t>NSCLC</w:t>
      </w:r>
      <w:r>
        <w:rPr>
          <w:rFonts w:ascii="Times New Roman" w:hAnsi="Times New Roman"/>
          <w:b/>
          <w:bCs/>
        </w:rPr>
        <w:t xml:space="preserve"> tissues and adjacent non-tumor tissues.</w:t>
      </w:r>
    </w:p>
    <w:bookmarkEnd w:id="2"/>
    <w:p>
      <w:pPr>
        <w:rPr>
          <w:rFonts w:ascii="Times New Roman" w:hAnsi="Times New Roman"/>
        </w:rPr>
      </w:pP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806"/>
        <w:gridCol w:w="1602"/>
        <w:gridCol w:w="1233"/>
        <w:gridCol w:w="19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b/>
              </w:rPr>
            </w:pPr>
            <w:bookmarkStart w:id="0" w:name="OLE_LINK1"/>
            <w:bookmarkStart w:id="1" w:name="OLE_LINK2"/>
            <w:r>
              <w:rPr>
                <w:rFonts w:ascii="Times New Roman" w:hAnsi="Times New Roman" w:eastAsiaTheme="minorEastAsia"/>
                <w:b/>
              </w:rPr>
              <w:t>Tissue sample</w:t>
            </w:r>
          </w:p>
        </w:tc>
        <w:tc>
          <w:tcPr>
            <w:tcW w:w="1806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b/>
              </w:rPr>
            </w:pPr>
            <w:r>
              <w:rPr>
                <w:rFonts w:ascii="Times New Roman" w:hAnsi="Times New Roman" w:eastAsiaTheme="minorEastAsia"/>
                <w:b/>
              </w:rPr>
              <w:t>No. of patients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Theme="minorEastAsia"/>
                <w:b/>
              </w:rPr>
            </w:pPr>
            <w:r>
              <w:rPr>
                <w:rFonts w:ascii="Times New Roman" w:hAnsi="Times New Roman" w:eastAsiaTheme="minorEastAsia"/>
                <w:b/>
              </w:rPr>
              <w:t>S</w:t>
            </w:r>
            <w:r>
              <w:rPr>
                <w:rFonts w:hint="eastAsia" w:ascii="Times New Roman" w:hAnsi="Times New Roman" w:eastAsiaTheme="minorEastAsia"/>
                <w:b/>
              </w:rPr>
              <w:t>k</w:t>
            </w:r>
            <w:r>
              <w:rPr>
                <w:rFonts w:ascii="Times New Roman" w:hAnsi="Times New Roman" w:eastAsiaTheme="minorEastAsia"/>
                <w:b/>
              </w:rPr>
              <w:t>p2</w:t>
            </w:r>
          </w:p>
        </w:tc>
        <w:tc>
          <w:tcPr>
            <w:tcW w:w="1985" w:type="dxa"/>
            <w:tcBorders>
              <w:top w:val="single" w:color="000000" w:sz="4" w:space="0"/>
            </w:tcBorders>
          </w:tcPr>
          <w:p>
            <w:pPr>
              <w:ind w:firstLine="527" w:firstLineChars="250"/>
              <w:rPr>
                <w:rFonts w:ascii="Times New Roman" w:hAnsi="Times New Roman" w:eastAsiaTheme="minorEastAsia"/>
                <w:b/>
              </w:rPr>
            </w:pPr>
            <w:r>
              <w:rPr>
                <w:rFonts w:ascii="Times New Roman" w:hAnsi="Times New Roman" w:eastAsiaTheme="minorEastAsia"/>
                <w:b/>
                <w:i/>
              </w:rPr>
              <w:t xml:space="preserve">p- </w:t>
            </w:r>
            <w:r>
              <w:rPr>
                <w:rFonts w:ascii="Times New Roman" w:hAnsi="Times New Roman" w:eastAsiaTheme="minorEastAsia"/>
                <w:b/>
              </w:rPr>
              <w:t>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bottom w:val="single" w:color="000000" w:sz="4" w:space="0"/>
            </w:tcBorders>
          </w:tcPr>
          <w:p>
            <w:pPr>
              <w:rPr>
                <w:rFonts w:ascii="Times New Roman" w:hAnsi="Times New Roman" w:eastAsiaTheme="minorEastAsia"/>
                <w:b/>
              </w:rPr>
            </w:pPr>
          </w:p>
        </w:tc>
        <w:tc>
          <w:tcPr>
            <w:tcW w:w="1806" w:type="dxa"/>
            <w:tcBorders>
              <w:bottom w:val="single" w:color="000000" w:sz="4" w:space="0"/>
            </w:tcBorders>
          </w:tcPr>
          <w:p>
            <w:pPr>
              <w:rPr>
                <w:rFonts w:ascii="Times New Roman" w:hAnsi="Times New Roman" w:eastAsiaTheme="minorEastAsia"/>
                <w:b/>
              </w:rPr>
            </w:pPr>
          </w:p>
        </w:tc>
        <w:tc>
          <w:tcPr>
            <w:tcW w:w="160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Theme="minorEastAsia"/>
                <w:b/>
              </w:rPr>
            </w:pPr>
            <w:r>
              <w:rPr>
                <w:rFonts w:ascii="Times New Roman" w:hAnsi="Times New Roman" w:eastAsiaTheme="minorEastAsia"/>
                <w:b/>
              </w:rPr>
              <w:t>Low</w:t>
            </w:r>
          </w:p>
        </w:tc>
        <w:tc>
          <w:tcPr>
            <w:tcW w:w="123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Theme="minorEastAsia"/>
                <w:b/>
              </w:rPr>
            </w:pPr>
            <w:r>
              <w:rPr>
                <w:rFonts w:ascii="Times New Roman" w:hAnsi="Times New Roman" w:eastAsiaTheme="minorEastAsia"/>
                <w:b/>
              </w:rPr>
              <w:t>High</w:t>
            </w:r>
          </w:p>
        </w:tc>
        <w:tc>
          <w:tcPr>
            <w:tcW w:w="1985" w:type="dxa"/>
            <w:tcBorders>
              <w:bottom w:val="single" w:color="000000" w:sz="4" w:space="0"/>
            </w:tcBorders>
          </w:tcPr>
          <w:p>
            <w:pPr>
              <w:rPr>
                <w:rFonts w:ascii="Times New Roman" w:hAnsi="Times New Roman" w:eastAsiaTheme="minorEastAsia"/>
                <w:b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000000" w:sz="4" w:space="0"/>
            </w:tcBorders>
          </w:tcPr>
          <w:p>
            <w:pPr>
              <w:rPr>
                <w:rFonts w:ascii="Times New Roman" w:hAnsi="Times New Roman" w:eastAsiaTheme="minorEastAsia"/>
              </w:rPr>
            </w:pPr>
            <w:r>
              <w:rPr>
                <w:rFonts w:ascii="Times New Roman" w:hAnsi="Times New Roman" w:eastAsiaTheme="minorEastAsia"/>
              </w:rPr>
              <w:t>Tumor</w:t>
            </w:r>
          </w:p>
        </w:tc>
        <w:tc>
          <w:tcPr>
            <w:tcW w:w="1806" w:type="dxa"/>
            <w:tcBorders>
              <w:top w:val="single" w:color="000000" w:sz="4" w:space="0"/>
            </w:tcBorders>
          </w:tcPr>
          <w:p>
            <w:pPr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lang w:val="en-US" w:eastAsia="zh-CN"/>
              </w:rPr>
              <w:t>39</w:t>
            </w:r>
          </w:p>
        </w:tc>
        <w:tc>
          <w:tcPr>
            <w:tcW w:w="1602" w:type="dxa"/>
            <w:tcBorders>
              <w:top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Theme="minorEastAsia"/>
              </w:rPr>
            </w:pPr>
            <w:r>
              <w:rPr>
                <w:rFonts w:hint="eastAsia" w:ascii="Times New Roman" w:hAnsi="Times New Roman" w:eastAsiaTheme="minorEastAsia"/>
              </w:rPr>
              <w:t>6</w:t>
            </w:r>
          </w:p>
        </w:tc>
        <w:tc>
          <w:tcPr>
            <w:tcW w:w="1233" w:type="dxa"/>
            <w:tcBorders>
              <w:top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Theme="minorEastAsia"/>
              </w:rPr>
            </w:pPr>
            <w:r>
              <w:rPr>
                <w:rFonts w:hint="eastAsia" w:ascii="Times New Roman" w:hAnsi="Times New Roman" w:eastAsiaTheme="minorEastAsia"/>
              </w:rPr>
              <w:t>3</w:t>
            </w:r>
            <w:r>
              <w:rPr>
                <w:rFonts w:ascii="Times New Roman" w:hAnsi="Times New Roman" w:eastAsiaTheme="minorEastAsia"/>
              </w:rPr>
              <w:t>3</w:t>
            </w:r>
          </w:p>
        </w:tc>
        <w:tc>
          <w:tcPr>
            <w:tcW w:w="1985" w:type="dxa"/>
            <w:tcBorders>
              <w:top w:val="single" w:color="000000" w:sz="4" w:space="0"/>
            </w:tcBorders>
          </w:tcPr>
          <w:p>
            <w:pPr>
              <w:ind w:firstLine="525" w:firstLineChars="250"/>
              <w:rPr>
                <w:rFonts w:ascii="Times New Roman" w:hAnsi="Times New Roman" w:eastAsiaTheme="minorEastAsia"/>
              </w:rPr>
            </w:pPr>
            <w:r>
              <w:rPr>
                <w:rFonts w:ascii="Times New Roman" w:hAnsi="Times New Roman" w:eastAsiaTheme="minorEastAsia"/>
              </w:rPr>
              <w:t>&lt;0.0</w:t>
            </w:r>
            <w:r>
              <w:rPr>
                <w:rFonts w:hint="eastAsia" w:ascii="Times New Roman" w:hAnsi="Times New Roman" w:eastAsiaTheme="minorEastAsia"/>
              </w:rPr>
              <w:t>0</w:t>
            </w:r>
            <w:r>
              <w:rPr>
                <w:rFonts w:ascii="Times New Roman" w:hAnsi="Times New Roman" w:eastAsiaTheme="minorEastAsia"/>
              </w:rPr>
              <w:t>01*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bottom w:val="single" w:color="000000" w:sz="4" w:space="0"/>
            </w:tcBorders>
          </w:tcPr>
          <w:p>
            <w:pPr>
              <w:rPr>
                <w:rFonts w:ascii="Times New Roman" w:hAnsi="Times New Roman" w:eastAsiaTheme="minorEastAsia"/>
              </w:rPr>
            </w:pPr>
            <w:r>
              <w:rPr>
                <w:rFonts w:ascii="Times New Roman" w:hAnsi="Times New Roman" w:eastAsiaTheme="minorEastAsia"/>
              </w:rPr>
              <w:t xml:space="preserve">Adjacent </w:t>
            </w:r>
          </w:p>
        </w:tc>
        <w:tc>
          <w:tcPr>
            <w:tcW w:w="1806" w:type="dxa"/>
            <w:tcBorders>
              <w:bottom w:val="single" w:color="000000" w:sz="4" w:space="0"/>
            </w:tcBorders>
          </w:tcPr>
          <w:p>
            <w:pPr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lang w:val="en-US" w:eastAsia="zh-CN"/>
              </w:rPr>
              <w:t>39</w:t>
            </w:r>
          </w:p>
        </w:tc>
        <w:tc>
          <w:tcPr>
            <w:tcW w:w="1602" w:type="dxa"/>
            <w:tcBorders>
              <w:bottom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Theme="minorEastAsia"/>
              </w:rPr>
            </w:pPr>
            <w:r>
              <w:rPr>
                <w:rFonts w:hint="eastAsia" w:ascii="Times New Roman" w:hAnsi="Times New Roman" w:eastAsiaTheme="minorEastAsia"/>
              </w:rPr>
              <w:t>28</w:t>
            </w:r>
          </w:p>
        </w:tc>
        <w:tc>
          <w:tcPr>
            <w:tcW w:w="1233" w:type="dxa"/>
            <w:tcBorders>
              <w:bottom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Theme="minorEastAsia"/>
              </w:rPr>
            </w:pPr>
            <w:r>
              <w:rPr>
                <w:rFonts w:hint="eastAsia" w:ascii="Times New Roman" w:hAnsi="Times New Roman" w:eastAsiaTheme="minorEastAsia"/>
              </w:rPr>
              <w:t>11</w:t>
            </w:r>
          </w:p>
        </w:tc>
        <w:tc>
          <w:tcPr>
            <w:tcW w:w="1985" w:type="dxa"/>
            <w:tcBorders>
              <w:bottom w:val="single" w:color="000000" w:sz="4" w:space="0"/>
            </w:tcBorders>
          </w:tcPr>
          <w:p>
            <w:pPr>
              <w:rPr>
                <w:rFonts w:ascii="Times New Roman" w:hAnsi="Times New Roman" w:eastAsiaTheme="minorEastAsia"/>
              </w:rPr>
            </w:pPr>
          </w:p>
        </w:tc>
      </w:tr>
      <w:bookmarkEnd w:id="0"/>
      <w:bookmarkEnd w:id="1"/>
    </w:tbl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Chi-square test.</w:t>
      </w:r>
    </w:p>
    <w:p>
      <w:pPr>
        <w:rPr>
          <w:rFonts w:ascii="Times New Roman" w:hAnsi="Times New Roman"/>
        </w:rPr>
      </w:pPr>
      <w:r>
        <w:rPr>
          <w:rFonts w:hint="eastAsia" w:ascii="Times New Roman" w:hAnsi="Times New Roman"/>
          <w:i/>
        </w:rPr>
        <w:t>*p</w:t>
      </w:r>
      <w:r>
        <w:rPr>
          <w:rFonts w:ascii="Times New Roman" w:hAnsi="Times New Roman"/>
        </w:rPr>
        <w:t>&lt;0.05 indicates a significant association among the variables.</w:t>
      </w:r>
    </w:p>
    <w:p>
      <w:pPr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hideGrammaticalErrors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yMzIzNzE1MLI0MTe2MDFQ0lEKTi0uzszPAykwqQUA5/YSCywAAAA="/>
    <w:docVar w:name="commondata" w:val="eyJoZGlkIjoiZWQ3NGQyOTA5NWZlMTMzY2Q5ZWVmZWU4NDc2NzY0Y2UifQ=="/>
  </w:docVars>
  <w:rsids>
    <w:rsidRoot w:val="004B6E69"/>
    <w:rsid w:val="00012406"/>
    <w:rsid w:val="000D000D"/>
    <w:rsid w:val="001124BD"/>
    <w:rsid w:val="001E2866"/>
    <w:rsid w:val="00231A13"/>
    <w:rsid w:val="002445BB"/>
    <w:rsid w:val="002E2317"/>
    <w:rsid w:val="0033529E"/>
    <w:rsid w:val="00356306"/>
    <w:rsid w:val="003634B7"/>
    <w:rsid w:val="00493FDA"/>
    <w:rsid w:val="004B6E69"/>
    <w:rsid w:val="004E37A8"/>
    <w:rsid w:val="0053526B"/>
    <w:rsid w:val="005A1AFB"/>
    <w:rsid w:val="005C54E8"/>
    <w:rsid w:val="006723FA"/>
    <w:rsid w:val="007D12E5"/>
    <w:rsid w:val="00840AEA"/>
    <w:rsid w:val="00851BDC"/>
    <w:rsid w:val="00861181"/>
    <w:rsid w:val="00915132"/>
    <w:rsid w:val="009A2882"/>
    <w:rsid w:val="00A03940"/>
    <w:rsid w:val="00B6392B"/>
    <w:rsid w:val="00B8068F"/>
    <w:rsid w:val="00B86835"/>
    <w:rsid w:val="00B92FF7"/>
    <w:rsid w:val="00BE3287"/>
    <w:rsid w:val="00BF1468"/>
    <w:rsid w:val="00C54E43"/>
    <w:rsid w:val="00D104AD"/>
    <w:rsid w:val="00DF16C3"/>
    <w:rsid w:val="00EC2C91"/>
    <w:rsid w:val="00F12FA7"/>
    <w:rsid w:val="00F65582"/>
    <w:rsid w:val="00FA2556"/>
    <w:rsid w:val="00FB624B"/>
    <w:rsid w:val="00FC3E34"/>
    <w:rsid w:val="0289607A"/>
    <w:rsid w:val="54764F44"/>
    <w:rsid w:val="6F84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8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5">
    <w:name w:val="Table Grid"/>
    <w:basedOn w:val="4"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laceholder Text"/>
    <w:semiHidden/>
    <w:uiPriority w:val="99"/>
    <w:rPr>
      <w:rFonts w:cs="Times New Roman"/>
      <w:color w:val="808080"/>
    </w:rPr>
  </w:style>
  <w:style w:type="character" w:customStyle="1" w:styleId="8">
    <w:name w:val="页眉 Char"/>
    <w:link w:val="3"/>
    <w:semiHidden/>
    <w:locked/>
    <w:uiPriority w:val="99"/>
    <w:rPr>
      <w:rFonts w:cs="Times New Roman"/>
      <w:sz w:val="18"/>
      <w:szCs w:val="18"/>
    </w:rPr>
  </w:style>
  <w:style w:type="character" w:customStyle="1" w:styleId="9">
    <w:name w:val="页脚 Char"/>
    <w:link w:val="2"/>
    <w:semiHidden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43</Words>
  <Characters>232</Characters>
  <Lines>2</Lines>
  <Paragraphs>1</Paragraphs>
  <TotalTime>266</TotalTime>
  <ScaleCrop>false</ScaleCrop>
  <LinksUpToDate>false</LinksUpToDate>
  <CharactersWithSpaces>258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2016-02-22T03:45:00Z</dcterms:created>
  <dc:creator>科技教育处</dc:creator>
  <cp:lastModifiedBy>Administrator</cp:lastModifiedBy>
  <dcterms:modified xsi:type="dcterms:W3CDTF">2022-05-24T09:47:59Z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C96114BAAD444CA1B0477EF593AAA166</vt:lpwstr>
  </property>
</Properties>
</file>