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82997B" w14:textId="7DFB6442" w:rsidR="00386883" w:rsidRDefault="008C2338">
      <m:oMathPara>
        <m:oMath>
          <m:r>
            <m:rPr>
              <m:sty m:val="p"/>
            </m:rPr>
            <w:rPr>
              <w:rFonts w:ascii="Cambria Math" w:hAnsi="Cambria Math"/>
              <w:color w:val="000000" w:themeColor="text1"/>
            </w:rPr>
            <m:t>Ccr</m:t>
          </m:r>
          <m:r>
            <m:rPr>
              <m:sty m:val="p"/>
            </m:rPr>
            <w:rPr>
              <w:rFonts w:ascii="Cambria Math" w:hAnsi="Cambria Math" w:cs="Cambria Math"/>
              <w:color w:val="000000" w:themeColor="text1"/>
            </w:rPr>
            <m:t>=</m:t>
          </m:r>
          <m:f>
            <m:fPr>
              <m:ctrlPr>
                <w:rPr>
                  <w:rFonts w:ascii="Cambria Math" w:hAnsi="Cambria Math"/>
                  <w:color w:val="000000" w:themeColor="text1"/>
                </w:rPr>
              </m:ctrlPr>
            </m:fPr>
            <m:num>
              <m:d>
                <m:dPr>
                  <m:ctrlPr>
                    <w:rPr>
                      <w:rFonts w:ascii="Cambria Math" w:hAnsi="Cambria Math" w:cs="Cambria Math"/>
                      <w:color w:val="000000" w:themeColor="text1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Cambria Math"/>
                      <w:color w:val="000000" w:themeColor="text1"/>
                    </w:rPr>
                    <m:t>140-Age</m:t>
                  </m:r>
                </m:e>
              </m:d>
              <m:r>
                <m:rPr>
                  <m:sty m:val="p"/>
                </m:rPr>
                <w:rPr>
                  <w:rFonts w:ascii="Cambria Math" w:hAnsi="Cambria Math" w:cs="Cambria Math"/>
                  <w:color w:val="000000" w:themeColor="text1"/>
                </w:rPr>
                <m:t>×body  weight[kg]</m:t>
              </m:r>
            </m:num>
            <m:den>
              <m:r>
                <m:rPr>
                  <m:sty m:val="p"/>
                </m:rPr>
                <w:rPr>
                  <w:rFonts w:ascii="Cambria Math" w:hAnsi="Cambria Math" w:cs="Cambria Math"/>
                  <w:color w:val="000000" w:themeColor="text1"/>
                </w:rPr>
                <m:t>Cr[mg/dL]</m:t>
              </m:r>
              <m:r>
                <w:rPr>
                  <w:rFonts w:ascii="Cambria Math" w:hAnsi="Cambria Math" w:cs="Cambria Math"/>
                  <w:color w:val="000000" w:themeColor="text1"/>
                </w:rPr>
                <m:t>×72</m:t>
              </m:r>
            </m:den>
          </m:f>
        </m:oMath>
      </m:oMathPara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338"/>
    <w:rsid w:val="00316534"/>
    <w:rsid w:val="008C2338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F0516F"/>
  <w15:chartTrackingRefBased/>
  <w15:docId w15:val="{8C57680D-FEC6-4CFD-8C8D-6CAB730B4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2020-08-19T14:10:00Z</dcterms:created>
  <dcterms:modified xsi:type="dcterms:W3CDTF">2020-08-19T14:10:00Z</dcterms:modified>
</cp:coreProperties>
</file>