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E51375"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 1, line 2-4</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 1-2, line 12-35</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 2-5, line 49-125</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D058C3">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 5, line 121-125</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w:t>
            </w:r>
            <w:proofErr w:type="spellStart"/>
            <w:r w:rsidRPr="006B2AFA">
              <w:rPr>
                <w:rFonts w:ascii="Calibri" w:eastAsia="Times New Roman" w:hAnsi="Calibri" w:cs="Times New Roman"/>
                <w:color w:val="000000"/>
              </w:rPr>
              <w:t>postpositivist</w:t>
            </w:r>
            <w:proofErr w:type="spellEnd"/>
            <w:r w:rsidRPr="006B2AFA">
              <w:rPr>
                <w:rFonts w:ascii="Calibri" w:eastAsia="Times New Roman" w:hAnsi="Calibri" w:cs="Times New Roman"/>
                <w:color w:val="000000"/>
              </w:rPr>
              <w:t xml:space="preserve">, constructivist/ </w:t>
            </w:r>
            <w:proofErr w:type="spellStart"/>
            <w:r w:rsidRPr="006B2AFA">
              <w:rPr>
                <w:rFonts w:ascii="Calibri" w:eastAsia="Times New Roman" w:hAnsi="Calibri" w:cs="Times New Roman"/>
                <w:color w:val="000000"/>
              </w:rPr>
              <w:t>interpretivist</w:t>
            </w:r>
            <w:proofErr w:type="spellEnd"/>
            <w:r w:rsidRPr="006B2AFA">
              <w:rPr>
                <w:rFonts w:ascii="Calibri" w:eastAsia="Times New Roman" w:hAnsi="Calibri" w:cs="Times New Roman"/>
                <w:color w:val="000000"/>
              </w:rPr>
              <w: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 xml:space="preserve">p. 5, line 121-125, </w:t>
            </w:r>
            <w:r w:rsidR="00D058C3">
              <w:rPr>
                <w:rFonts w:ascii="Calibri" w:eastAsia="Times New Roman" w:hAnsi="Calibri" w:cs="Times New Roman"/>
                <w:color w:val="000000"/>
              </w:rPr>
              <w:t>line 126-131</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D058C3">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 8-9, line 198-220</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 5-6, line 132-153</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 5-6, line 132-153</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 6, line 151-153</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p.7-8, line 185-</w:t>
            </w:r>
            <w:r w:rsidR="009E55C5">
              <w:rPr>
                <w:rFonts w:ascii="Calibri" w:eastAsia="Times New Roman" w:hAnsi="Calibri" w:cs="Times New Roman"/>
                <w:color w:val="000000"/>
              </w:rPr>
              <w:t>197</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058C3">
              <w:rPr>
                <w:rFonts w:ascii="Calibri" w:eastAsia="Times New Roman" w:hAnsi="Calibri" w:cs="Times New Roman"/>
                <w:color w:val="000000"/>
              </w:rPr>
              <w:t>p. 6-7, line 154-184</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E55C5">
              <w:rPr>
                <w:rFonts w:ascii="Calibri" w:eastAsia="Times New Roman" w:hAnsi="Calibri" w:cs="Times New Roman"/>
                <w:color w:val="000000"/>
              </w:rPr>
              <w:t>p. 9, line 221-228</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E55C5" w:rsidRPr="006B2AFA">
              <w:rPr>
                <w:rFonts w:ascii="Calibri" w:eastAsia="Times New Roman" w:hAnsi="Calibri" w:cs="Times New Roman"/>
                <w:color w:val="000000"/>
              </w:rPr>
              <w:t> </w:t>
            </w:r>
            <w:r w:rsidR="009E55C5">
              <w:rPr>
                <w:rFonts w:ascii="Calibri" w:eastAsia="Times New Roman" w:hAnsi="Calibri" w:cs="Times New Roman"/>
                <w:color w:val="000000"/>
              </w:rPr>
              <w:t>p. 8-9, line 198-220</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E55C5">
              <w:rPr>
                <w:rFonts w:ascii="Calibri" w:eastAsia="Times New Roman" w:hAnsi="Calibri" w:cs="Times New Roman"/>
                <w:color w:val="000000"/>
              </w:rPr>
              <w:t>p. 8-9, line 198-220</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9E55C5"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 8-9, line 198-220</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B2CBB">
              <w:rPr>
                <w:rFonts w:ascii="Calibri" w:eastAsia="Times New Roman" w:hAnsi="Calibri" w:cs="Times New Roman"/>
                <w:color w:val="000000"/>
              </w:rPr>
              <w:t>p. 9-11, line 221-301, p. 11-16, line 302-424</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B2CBB">
              <w:rPr>
                <w:rFonts w:ascii="Calibri" w:eastAsia="Times New Roman" w:hAnsi="Calibri" w:cs="Times New Roman"/>
                <w:color w:val="000000"/>
              </w:rPr>
              <w:t>p. 9-11, line 221-301</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B2CBB">
              <w:rPr>
                <w:rFonts w:ascii="Calibri" w:eastAsia="Times New Roman" w:hAnsi="Calibri" w:cs="Times New Roman"/>
                <w:color w:val="000000"/>
              </w:rPr>
              <w:t>p. 11-16, line 302-424</w:t>
            </w:r>
            <w:r w:rsidR="007B2CBB">
              <w:rPr>
                <w:rFonts w:ascii="Calibri" w:eastAsia="Times New Roman" w:hAnsi="Calibri" w:cs="Times New Roman"/>
                <w:color w:val="000000"/>
              </w:rPr>
              <w:t>, p. 19, line 483-494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B2CBB">
              <w:rPr>
                <w:rFonts w:ascii="Calibri" w:eastAsia="Times New Roman" w:hAnsi="Calibri" w:cs="Times New Roman"/>
                <w:color w:val="000000"/>
              </w:rPr>
              <w:t>P. 16-19, line 425-482</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B2CBB">
              <w:rPr>
                <w:rFonts w:ascii="Calibri" w:eastAsia="Times New Roman" w:hAnsi="Calibri" w:cs="Times New Roman"/>
                <w:color w:val="000000"/>
              </w:rPr>
              <w:t>p. 19, line 502-503</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B2CBB">
              <w:rPr>
                <w:rFonts w:ascii="Calibri" w:eastAsia="Times New Roman" w:hAnsi="Calibri" w:cs="Times New Roman"/>
                <w:color w:val="000000"/>
              </w:rPr>
              <w:t>p. 19, line 504-506</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bookmarkStart w:id="0" w:name="_GoBack"/>
      <w:bookmarkEnd w:id="0"/>
    </w:p>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1375" w:rsidRDefault="00E51375" w:rsidP="006B2AFA">
      <w:pPr>
        <w:spacing w:after="0" w:line="240" w:lineRule="auto"/>
      </w:pPr>
      <w:r>
        <w:separator/>
      </w:r>
    </w:p>
  </w:endnote>
  <w:endnote w:type="continuationSeparator" w:id="0">
    <w:p w:rsidR="00E51375" w:rsidRDefault="00E51375"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6100257"/>
      <w:docPartObj>
        <w:docPartGallery w:val="Page Numbers (Bottom of Page)"/>
        <w:docPartUnique/>
      </w:docPartObj>
    </w:sdtPr>
    <w:sdtEndPr>
      <w:rPr>
        <w:noProof/>
      </w:rPr>
    </w:sdtEndPr>
    <w:sdtContent>
      <w:p w:rsidR="006B2AFA" w:rsidRDefault="006B2AFA">
        <w:pPr>
          <w:pStyle w:val="Fuzeile"/>
          <w:jc w:val="right"/>
        </w:pPr>
        <w:r>
          <w:fldChar w:fldCharType="begin"/>
        </w:r>
        <w:r>
          <w:instrText xml:space="preserve"> PAGE   \* MERGEFORMAT </w:instrText>
        </w:r>
        <w:r>
          <w:fldChar w:fldCharType="separate"/>
        </w:r>
        <w:r w:rsidR="007B2CBB">
          <w:rPr>
            <w:noProof/>
          </w:rPr>
          <w:t>1</w:t>
        </w:r>
        <w:r>
          <w:rPr>
            <w:noProof/>
          </w:rPr>
          <w:fldChar w:fldCharType="end"/>
        </w:r>
      </w:p>
    </w:sdtContent>
  </w:sdt>
  <w:p w:rsidR="006B2AFA" w:rsidRDefault="006B2AFA">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1375" w:rsidRDefault="00E51375" w:rsidP="006B2AFA">
      <w:pPr>
        <w:spacing w:after="0" w:line="240" w:lineRule="auto"/>
      </w:pPr>
      <w:r>
        <w:separator/>
      </w:r>
    </w:p>
  </w:footnote>
  <w:footnote w:type="continuationSeparator" w:id="0">
    <w:p w:rsidR="00E51375" w:rsidRDefault="00E51375"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AFA"/>
    <w:rsid w:val="00254EC3"/>
    <w:rsid w:val="006B2AFA"/>
    <w:rsid w:val="007B2CBB"/>
    <w:rsid w:val="009E55C5"/>
    <w:rsid w:val="00D058C3"/>
    <w:rsid w:val="00E51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1CE7A"/>
  <w15:docId w15:val="{9AF9B9A4-F769-43D3-83F7-46D4422E4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6B2AFA"/>
    <w:rPr>
      <w:color w:val="0000FF"/>
      <w:u w:val="single"/>
    </w:rPr>
  </w:style>
  <w:style w:type="paragraph" w:styleId="Kopfzeile">
    <w:name w:val="header"/>
    <w:basedOn w:val="Standard"/>
    <w:link w:val="KopfzeileZchn"/>
    <w:uiPriority w:val="99"/>
    <w:unhideWhenUsed/>
    <w:rsid w:val="006B2AFA"/>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6B2AFA"/>
  </w:style>
  <w:style w:type="paragraph" w:styleId="Fuzeile">
    <w:name w:val="footer"/>
    <w:basedOn w:val="Standard"/>
    <w:link w:val="FuzeileZchn"/>
    <w:uiPriority w:val="99"/>
    <w:unhideWhenUsed/>
    <w:rsid w:val="006B2AFA"/>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827</Words>
  <Characters>5216</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Reed Elsevier</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Lisa Paulsen</cp:lastModifiedBy>
  <cp:revision>3</cp:revision>
  <dcterms:created xsi:type="dcterms:W3CDTF">2022-09-07T07:48:00Z</dcterms:created>
  <dcterms:modified xsi:type="dcterms:W3CDTF">2022-09-07T07:53:00Z</dcterms:modified>
</cp:coreProperties>
</file>