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2DD404" w14:textId="77777777" w:rsidR="00B22935" w:rsidRPr="00B22935" w:rsidRDefault="00B22935" w:rsidP="00B22935">
      <w:pPr>
        <w:rPr>
          <w:rFonts w:ascii="Times New Roman" w:hAnsi="Times New Roman" w:cs="Times New Roman"/>
          <w:sz w:val="18"/>
          <w:szCs w:val="18"/>
        </w:rPr>
      </w:pPr>
    </w:p>
    <w:p w14:paraId="6B2B62FC" w14:textId="77777777" w:rsidR="00B22935" w:rsidRPr="00B22935" w:rsidRDefault="00B22935" w:rsidP="00B22935">
      <w:pPr>
        <w:rPr>
          <w:rFonts w:ascii="Times New Roman" w:hAnsi="Times New Roman" w:cs="Times New Roman"/>
          <w:sz w:val="18"/>
          <w:szCs w:val="18"/>
        </w:rPr>
      </w:pPr>
    </w:p>
    <w:p w14:paraId="7A814CF6" w14:textId="77777777" w:rsidR="00B22935" w:rsidRPr="004610AE" w:rsidRDefault="00B22935" w:rsidP="00B22935">
      <w:pPr>
        <w:rPr>
          <w:rFonts w:ascii="Times New Roman" w:hAnsi="Times New Roman" w:cs="Times New Roman"/>
          <w:b/>
          <w:bCs/>
          <w:szCs w:val="18"/>
        </w:rPr>
      </w:pPr>
      <w:r w:rsidRPr="004610AE">
        <w:rPr>
          <w:rFonts w:ascii="Times New Roman" w:hAnsi="Times New Roman" w:cs="Times New Roman"/>
          <w:b/>
          <w:bCs/>
          <w:szCs w:val="18"/>
        </w:rPr>
        <w:t>Supplemental Tables</w:t>
      </w:r>
      <w:bookmarkStart w:id="0" w:name="_GoBack"/>
      <w:bookmarkEnd w:id="0"/>
    </w:p>
    <w:p w14:paraId="4D727D77" w14:textId="77777777" w:rsidR="00B22935" w:rsidRDefault="00B22935" w:rsidP="00B22935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3C442110" w14:textId="2DEA8C36" w:rsidR="00B22935" w:rsidRPr="00E051B7" w:rsidRDefault="00B22935" w:rsidP="00B22935">
      <w:pPr>
        <w:rPr>
          <w:rFonts w:ascii="Times New Roman" w:hAnsi="Times New Roman" w:cs="Times New Roman"/>
          <w:b/>
          <w:bCs/>
          <w:sz w:val="21"/>
          <w:szCs w:val="18"/>
        </w:rPr>
      </w:pPr>
      <w:r w:rsidRPr="00E051B7">
        <w:rPr>
          <w:rFonts w:ascii="Times New Roman" w:hAnsi="Times New Roman" w:cs="Times New Roman"/>
          <w:b/>
          <w:bCs/>
          <w:sz w:val="21"/>
          <w:szCs w:val="18"/>
        </w:rPr>
        <w:t xml:space="preserve">Supplemental Table 1: </w:t>
      </w:r>
      <w:r w:rsidR="00C15CF3">
        <w:rPr>
          <w:rFonts w:ascii="Times New Roman" w:hAnsi="Times New Roman" w:cs="Times New Roman"/>
          <w:b/>
          <w:bCs/>
          <w:sz w:val="21"/>
          <w:szCs w:val="18"/>
        </w:rPr>
        <w:t xml:space="preserve">Univariate analysis of patient/provider satisfaction with telemedicine </w:t>
      </w:r>
    </w:p>
    <w:p w14:paraId="1CB52CB2" w14:textId="77777777" w:rsidR="00B22935" w:rsidRPr="00B22935" w:rsidRDefault="00B22935" w:rsidP="00B22935">
      <w:pPr>
        <w:rPr>
          <w:rFonts w:ascii="Times New Roman" w:hAnsi="Times New Roman" w:cs="Times New Roman"/>
          <w:sz w:val="18"/>
          <w:szCs w:val="18"/>
        </w:rPr>
      </w:pPr>
      <w:r w:rsidRPr="00B22935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</w:p>
    <w:tbl>
      <w:tblPr>
        <w:tblStyle w:val="TableGrid"/>
        <w:tblW w:w="4333" w:type="pct"/>
        <w:tblLook w:val="04A0" w:firstRow="1" w:lastRow="0" w:firstColumn="1" w:lastColumn="0" w:noHBand="0" w:noVBand="1"/>
      </w:tblPr>
      <w:tblGrid>
        <w:gridCol w:w="1196"/>
        <w:gridCol w:w="2200"/>
        <w:gridCol w:w="993"/>
        <w:gridCol w:w="993"/>
        <w:gridCol w:w="850"/>
        <w:gridCol w:w="993"/>
        <w:gridCol w:w="995"/>
        <w:gridCol w:w="993"/>
        <w:gridCol w:w="1277"/>
        <w:gridCol w:w="1135"/>
        <w:gridCol w:w="845"/>
      </w:tblGrid>
      <w:tr w:rsidR="0028083C" w:rsidRPr="00B22935" w14:paraId="779A55C0" w14:textId="77777777" w:rsidTr="007E0CC3">
        <w:tc>
          <w:tcPr>
            <w:tcW w:w="480" w:type="pct"/>
            <w:shd w:val="clear" w:color="auto" w:fill="D9D9D9" w:themeFill="background1" w:themeFillShade="D9"/>
          </w:tcPr>
          <w:p w14:paraId="6D805FE2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2" w:type="pct"/>
            <w:shd w:val="clear" w:color="auto" w:fill="D9D9D9" w:themeFill="background1" w:themeFillShade="D9"/>
          </w:tcPr>
          <w:p w14:paraId="70EB5C48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7" w:type="pct"/>
            <w:gridSpan w:val="3"/>
            <w:shd w:val="clear" w:color="auto" w:fill="D9D9D9" w:themeFill="background1" w:themeFillShade="D9"/>
            <w:vAlign w:val="center"/>
          </w:tcPr>
          <w:p w14:paraId="0D40B583" w14:textId="77777777" w:rsidR="0028083C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Participant (Patient vs parent/guardian)</w:t>
            </w:r>
          </w:p>
          <w:p w14:paraId="083ED285" w14:textId="235EF744" w:rsidR="007E0CC3" w:rsidRPr="00B22935" w:rsidRDefault="007E0CC3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pct"/>
            <w:gridSpan w:val="3"/>
            <w:shd w:val="clear" w:color="auto" w:fill="D9D9D9" w:themeFill="background1" w:themeFillShade="D9"/>
            <w:vAlign w:val="center"/>
          </w:tcPr>
          <w:p w14:paraId="6D1EF468" w14:textId="77777777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Time to travel to clinic</w:t>
            </w:r>
          </w:p>
        </w:tc>
        <w:tc>
          <w:tcPr>
            <w:tcW w:w="1306" w:type="pct"/>
            <w:gridSpan w:val="3"/>
            <w:shd w:val="clear" w:color="auto" w:fill="D9D9D9" w:themeFill="background1" w:themeFillShade="D9"/>
            <w:vAlign w:val="center"/>
          </w:tcPr>
          <w:p w14:paraId="57932D8B" w14:textId="77777777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Device used for telemedicine visit</w:t>
            </w:r>
          </w:p>
        </w:tc>
      </w:tr>
      <w:tr w:rsidR="007E0CC3" w:rsidRPr="00B22935" w14:paraId="24E448C8" w14:textId="77777777" w:rsidTr="007E0CC3">
        <w:tc>
          <w:tcPr>
            <w:tcW w:w="480" w:type="pct"/>
            <w:shd w:val="clear" w:color="auto" w:fill="D9D9D9" w:themeFill="background1" w:themeFillShade="D9"/>
          </w:tcPr>
          <w:p w14:paraId="76D8A5C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2" w:type="pct"/>
            <w:shd w:val="clear" w:color="auto" w:fill="D9D9D9" w:themeFill="background1" w:themeFillShade="D9"/>
          </w:tcPr>
          <w:p w14:paraId="705BB274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  <w:shd w:val="clear" w:color="auto" w:fill="D9D9D9" w:themeFill="background1" w:themeFillShade="D9"/>
            <w:vAlign w:val="center"/>
          </w:tcPr>
          <w:p w14:paraId="625D0243" w14:textId="77777777" w:rsidR="0028083C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Patient</w:t>
            </w:r>
          </w:p>
          <w:p w14:paraId="1C6CFE15" w14:textId="761C795C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(n=33)</w:t>
            </w:r>
          </w:p>
        </w:tc>
        <w:tc>
          <w:tcPr>
            <w:tcW w:w="398" w:type="pct"/>
            <w:shd w:val="clear" w:color="auto" w:fill="D9D9D9" w:themeFill="background1" w:themeFillShade="D9"/>
            <w:vAlign w:val="center"/>
          </w:tcPr>
          <w:p w14:paraId="5B7FCA17" w14:textId="3D68BC74" w:rsidR="0028083C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Parent/ guardian</w:t>
            </w:r>
          </w:p>
          <w:p w14:paraId="1C5C3716" w14:textId="16D3D552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(n=41)</w:t>
            </w:r>
          </w:p>
        </w:tc>
        <w:tc>
          <w:tcPr>
            <w:tcW w:w="341" w:type="pct"/>
            <w:shd w:val="clear" w:color="auto" w:fill="D9D9D9" w:themeFill="background1" w:themeFillShade="D9"/>
            <w:vAlign w:val="center"/>
          </w:tcPr>
          <w:p w14:paraId="18B9F719" w14:textId="77777777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  <w:shd w:val="clear" w:color="auto" w:fill="D9D9D9" w:themeFill="background1" w:themeFillShade="D9"/>
            <w:vAlign w:val="center"/>
          </w:tcPr>
          <w:p w14:paraId="5188D738" w14:textId="77777777" w:rsidR="0028083C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0-60 min</w:t>
            </w:r>
          </w:p>
          <w:p w14:paraId="31494516" w14:textId="26A31A8B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(n=37)</w:t>
            </w:r>
          </w:p>
        </w:tc>
        <w:tc>
          <w:tcPr>
            <w:tcW w:w="399" w:type="pct"/>
            <w:shd w:val="clear" w:color="auto" w:fill="D9D9D9" w:themeFill="background1" w:themeFillShade="D9"/>
            <w:vAlign w:val="center"/>
          </w:tcPr>
          <w:p w14:paraId="21F12BF9" w14:textId="77777777" w:rsidR="0028083C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&gt;60 min</w:t>
            </w:r>
          </w:p>
          <w:p w14:paraId="62EC3003" w14:textId="5A3DFB05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(n=37)</w:t>
            </w:r>
          </w:p>
        </w:tc>
        <w:tc>
          <w:tcPr>
            <w:tcW w:w="398" w:type="pct"/>
            <w:shd w:val="clear" w:color="auto" w:fill="D9D9D9" w:themeFill="background1" w:themeFillShade="D9"/>
            <w:vAlign w:val="center"/>
          </w:tcPr>
          <w:p w14:paraId="19FAC6D2" w14:textId="77777777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2" w:type="pct"/>
            <w:shd w:val="clear" w:color="auto" w:fill="D9D9D9" w:themeFill="background1" w:themeFillShade="D9"/>
            <w:vAlign w:val="center"/>
          </w:tcPr>
          <w:p w14:paraId="69DBF0BC" w14:textId="77777777" w:rsidR="0028083C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Desktop or laptop computer</w:t>
            </w:r>
          </w:p>
          <w:p w14:paraId="44AA3710" w14:textId="57AB70D9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(n=49)</w:t>
            </w:r>
          </w:p>
        </w:tc>
        <w:tc>
          <w:tcPr>
            <w:tcW w:w="455" w:type="pct"/>
            <w:shd w:val="clear" w:color="auto" w:fill="D9D9D9" w:themeFill="background1" w:themeFillShade="D9"/>
            <w:vAlign w:val="center"/>
          </w:tcPr>
          <w:p w14:paraId="2D15A592" w14:textId="77777777" w:rsidR="0028083C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Tablet or smart phone</w:t>
            </w:r>
          </w:p>
          <w:p w14:paraId="510F334F" w14:textId="6715084D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(n=24)</w:t>
            </w:r>
          </w:p>
        </w:tc>
        <w:tc>
          <w:tcPr>
            <w:tcW w:w="339" w:type="pct"/>
            <w:shd w:val="clear" w:color="auto" w:fill="D9D9D9" w:themeFill="background1" w:themeFillShade="D9"/>
            <w:vAlign w:val="center"/>
          </w:tcPr>
          <w:p w14:paraId="4F303703" w14:textId="77777777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1AE68242" w14:textId="77777777" w:rsidTr="007E0CC3">
        <w:tc>
          <w:tcPr>
            <w:tcW w:w="480" w:type="pct"/>
            <w:vMerge w:val="restart"/>
            <w:vAlign w:val="center"/>
          </w:tcPr>
          <w:p w14:paraId="64C8E36A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 xml:space="preserve">Telemedicine is an effective way of obtaining my medical care </w:t>
            </w:r>
          </w:p>
        </w:tc>
        <w:tc>
          <w:tcPr>
            <w:tcW w:w="882" w:type="pct"/>
          </w:tcPr>
          <w:p w14:paraId="0A64DBB2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Strongly agree/ agree</w:t>
            </w:r>
          </w:p>
          <w:p w14:paraId="09C953A5" w14:textId="39804F09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14:paraId="11FE7F14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15 (60%)</w:t>
            </w:r>
          </w:p>
        </w:tc>
        <w:tc>
          <w:tcPr>
            <w:tcW w:w="398" w:type="pct"/>
          </w:tcPr>
          <w:p w14:paraId="6B5DDE8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22 (67%)</w:t>
            </w:r>
          </w:p>
        </w:tc>
        <w:tc>
          <w:tcPr>
            <w:tcW w:w="341" w:type="pct"/>
          </w:tcPr>
          <w:p w14:paraId="0B2DFC9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P=0.28</w:t>
            </w:r>
          </w:p>
        </w:tc>
        <w:tc>
          <w:tcPr>
            <w:tcW w:w="398" w:type="pct"/>
          </w:tcPr>
          <w:p w14:paraId="7E3F0A55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21 (66%)</w:t>
            </w:r>
          </w:p>
        </w:tc>
        <w:tc>
          <w:tcPr>
            <w:tcW w:w="399" w:type="pct"/>
          </w:tcPr>
          <w:p w14:paraId="537C5FE8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16 (62%)</w:t>
            </w:r>
          </w:p>
        </w:tc>
        <w:tc>
          <w:tcPr>
            <w:tcW w:w="398" w:type="pct"/>
          </w:tcPr>
          <w:p w14:paraId="65781907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P=0.63</w:t>
            </w:r>
          </w:p>
        </w:tc>
        <w:tc>
          <w:tcPr>
            <w:tcW w:w="512" w:type="pct"/>
          </w:tcPr>
          <w:p w14:paraId="4B6501E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27 (69%)</w:t>
            </w:r>
          </w:p>
        </w:tc>
        <w:tc>
          <w:tcPr>
            <w:tcW w:w="455" w:type="pct"/>
          </w:tcPr>
          <w:p w14:paraId="7D06C505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10 (56%)</w:t>
            </w:r>
          </w:p>
        </w:tc>
        <w:tc>
          <w:tcPr>
            <w:tcW w:w="339" w:type="pct"/>
          </w:tcPr>
          <w:p w14:paraId="07C1435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P=0.44</w:t>
            </w:r>
          </w:p>
        </w:tc>
      </w:tr>
      <w:tr w:rsidR="007E0CC3" w:rsidRPr="00B22935" w14:paraId="3B2E0809" w14:textId="77777777" w:rsidTr="007E0CC3">
        <w:tc>
          <w:tcPr>
            <w:tcW w:w="480" w:type="pct"/>
            <w:vMerge/>
            <w:vAlign w:val="center"/>
          </w:tcPr>
          <w:p w14:paraId="181FCEC2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2" w:type="pct"/>
          </w:tcPr>
          <w:p w14:paraId="5798660E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Neither agree/disagree</w:t>
            </w:r>
          </w:p>
          <w:p w14:paraId="174BA579" w14:textId="5A4D03D2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14:paraId="5375B72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6 (24%)</w:t>
            </w:r>
          </w:p>
        </w:tc>
        <w:tc>
          <w:tcPr>
            <w:tcW w:w="398" w:type="pct"/>
          </w:tcPr>
          <w:p w14:paraId="6600966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10 (30%)</w:t>
            </w:r>
          </w:p>
        </w:tc>
        <w:tc>
          <w:tcPr>
            <w:tcW w:w="341" w:type="pct"/>
          </w:tcPr>
          <w:p w14:paraId="3F97E17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14:paraId="40B0599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9 (28%)</w:t>
            </w:r>
          </w:p>
        </w:tc>
        <w:tc>
          <w:tcPr>
            <w:tcW w:w="399" w:type="pct"/>
          </w:tcPr>
          <w:p w14:paraId="486A79E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7 (27%)</w:t>
            </w:r>
          </w:p>
        </w:tc>
        <w:tc>
          <w:tcPr>
            <w:tcW w:w="398" w:type="pct"/>
          </w:tcPr>
          <w:p w14:paraId="37D48B82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2" w:type="pct"/>
          </w:tcPr>
          <w:p w14:paraId="6FF8D137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9 (23%)</w:t>
            </w:r>
          </w:p>
        </w:tc>
        <w:tc>
          <w:tcPr>
            <w:tcW w:w="455" w:type="pct"/>
          </w:tcPr>
          <w:p w14:paraId="377F26C3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6 (33%)</w:t>
            </w:r>
          </w:p>
        </w:tc>
        <w:tc>
          <w:tcPr>
            <w:tcW w:w="339" w:type="pct"/>
          </w:tcPr>
          <w:p w14:paraId="23FEE36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1F47DA0D" w14:textId="77777777" w:rsidTr="007E0CC3">
        <w:tc>
          <w:tcPr>
            <w:tcW w:w="480" w:type="pct"/>
            <w:vMerge/>
            <w:vAlign w:val="center"/>
          </w:tcPr>
          <w:p w14:paraId="6FF726CB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2" w:type="pct"/>
          </w:tcPr>
          <w:p w14:paraId="77983EA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Disagree/strongly disagree</w:t>
            </w:r>
          </w:p>
        </w:tc>
        <w:tc>
          <w:tcPr>
            <w:tcW w:w="398" w:type="pct"/>
          </w:tcPr>
          <w:p w14:paraId="57BA8517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4 (16%)</w:t>
            </w:r>
          </w:p>
        </w:tc>
        <w:tc>
          <w:tcPr>
            <w:tcW w:w="398" w:type="pct"/>
          </w:tcPr>
          <w:p w14:paraId="2990A7C3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 (3%)</w:t>
            </w:r>
          </w:p>
        </w:tc>
        <w:tc>
          <w:tcPr>
            <w:tcW w:w="341" w:type="pct"/>
          </w:tcPr>
          <w:p w14:paraId="2D80A69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14:paraId="3B8435B7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 (6%)</w:t>
            </w:r>
          </w:p>
        </w:tc>
        <w:tc>
          <w:tcPr>
            <w:tcW w:w="399" w:type="pct"/>
          </w:tcPr>
          <w:p w14:paraId="5A0D8A2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 (12%)</w:t>
            </w:r>
          </w:p>
        </w:tc>
        <w:tc>
          <w:tcPr>
            <w:tcW w:w="398" w:type="pct"/>
          </w:tcPr>
          <w:p w14:paraId="547A618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2" w:type="pct"/>
          </w:tcPr>
          <w:p w14:paraId="75FD0E1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 (8%)</w:t>
            </w:r>
          </w:p>
        </w:tc>
        <w:tc>
          <w:tcPr>
            <w:tcW w:w="455" w:type="pct"/>
          </w:tcPr>
          <w:p w14:paraId="0812D7E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 (11%)</w:t>
            </w:r>
          </w:p>
        </w:tc>
        <w:tc>
          <w:tcPr>
            <w:tcW w:w="339" w:type="pct"/>
          </w:tcPr>
          <w:p w14:paraId="55F1BED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7789B356" w14:textId="77777777" w:rsidTr="007E0CC3">
        <w:tc>
          <w:tcPr>
            <w:tcW w:w="480" w:type="pct"/>
            <w:vMerge w:val="restart"/>
            <w:shd w:val="clear" w:color="auto" w:fill="D9D9D9" w:themeFill="background1" w:themeFillShade="D9"/>
            <w:vAlign w:val="center"/>
          </w:tcPr>
          <w:p w14:paraId="2284F798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 xml:space="preserve">I would like to continue with telemedicine visits in the future </w:t>
            </w:r>
          </w:p>
        </w:tc>
        <w:tc>
          <w:tcPr>
            <w:tcW w:w="882" w:type="pct"/>
            <w:shd w:val="clear" w:color="auto" w:fill="D9D9D9" w:themeFill="background1" w:themeFillShade="D9"/>
          </w:tcPr>
          <w:p w14:paraId="0D747F45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Strongly agree/ agree</w:t>
            </w:r>
          </w:p>
          <w:p w14:paraId="621B5803" w14:textId="0C900DF7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  <w:shd w:val="clear" w:color="auto" w:fill="D9D9D9" w:themeFill="background1" w:themeFillShade="D9"/>
          </w:tcPr>
          <w:p w14:paraId="63EB15F2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15 (56%)</w:t>
            </w:r>
          </w:p>
        </w:tc>
        <w:tc>
          <w:tcPr>
            <w:tcW w:w="398" w:type="pct"/>
            <w:shd w:val="clear" w:color="auto" w:fill="D9D9D9" w:themeFill="background1" w:themeFillShade="D9"/>
          </w:tcPr>
          <w:p w14:paraId="4CB5C45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20 (61%)</w:t>
            </w:r>
          </w:p>
        </w:tc>
        <w:tc>
          <w:tcPr>
            <w:tcW w:w="341" w:type="pct"/>
            <w:shd w:val="clear" w:color="auto" w:fill="D9D9D9" w:themeFill="background1" w:themeFillShade="D9"/>
          </w:tcPr>
          <w:p w14:paraId="743B5A15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P=0.92</w:t>
            </w:r>
          </w:p>
        </w:tc>
        <w:tc>
          <w:tcPr>
            <w:tcW w:w="398" w:type="pct"/>
            <w:shd w:val="clear" w:color="auto" w:fill="D9D9D9" w:themeFill="background1" w:themeFillShade="D9"/>
          </w:tcPr>
          <w:p w14:paraId="23FBD53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19 (59%)</w:t>
            </w:r>
          </w:p>
        </w:tc>
        <w:tc>
          <w:tcPr>
            <w:tcW w:w="399" w:type="pct"/>
            <w:shd w:val="clear" w:color="auto" w:fill="D9D9D9" w:themeFill="background1" w:themeFillShade="D9"/>
          </w:tcPr>
          <w:p w14:paraId="0F2F3C95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16 (57%)</w:t>
            </w:r>
          </w:p>
        </w:tc>
        <w:tc>
          <w:tcPr>
            <w:tcW w:w="398" w:type="pct"/>
            <w:shd w:val="clear" w:color="auto" w:fill="D9D9D9" w:themeFill="background1" w:themeFillShade="D9"/>
          </w:tcPr>
          <w:p w14:paraId="2233C9F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P=0.98</w:t>
            </w:r>
          </w:p>
        </w:tc>
        <w:tc>
          <w:tcPr>
            <w:tcW w:w="512" w:type="pct"/>
            <w:shd w:val="clear" w:color="auto" w:fill="D9D9D9" w:themeFill="background1" w:themeFillShade="D9"/>
          </w:tcPr>
          <w:p w14:paraId="37D6E3A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23 (56%)</w:t>
            </w:r>
          </w:p>
        </w:tc>
        <w:tc>
          <w:tcPr>
            <w:tcW w:w="455" w:type="pct"/>
            <w:shd w:val="clear" w:color="auto" w:fill="D9D9D9" w:themeFill="background1" w:themeFillShade="D9"/>
          </w:tcPr>
          <w:p w14:paraId="49E8C4A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12 (67%)</w:t>
            </w:r>
          </w:p>
        </w:tc>
        <w:tc>
          <w:tcPr>
            <w:tcW w:w="339" w:type="pct"/>
            <w:shd w:val="clear" w:color="auto" w:fill="D9D9D9" w:themeFill="background1" w:themeFillShade="D9"/>
          </w:tcPr>
          <w:p w14:paraId="01CE0B7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P=0.55</w:t>
            </w:r>
          </w:p>
        </w:tc>
      </w:tr>
      <w:tr w:rsidR="007E0CC3" w:rsidRPr="00B22935" w14:paraId="2D61526C" w14:textId="77777777" w:rsidTr="007E0CC3">
        <w:tc>
          <w:tcPr>
            <w:tcW w:w="480" w:type="pct"/>
            <w:vMerge/>
            <w:shd w:val="clear" w:color="auto" w:fill="D9D9D9" w:themeFill="background1" w:themeFillShade="D9"/>
            <w:vAlign w:val="center"/>
          </w:tcPr>
          <w:p w14:paraId="78B1D16A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2" w:type="pct"/>
            <w:shd w:val="clear" w:color="auto" w:fill="D9D9D9" w:themeFill="background1" w:themeFillShade="D9"/>
          </w:tcPr>
          <w:p w14:paraId="32EBEB83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Neither agree/disagree</w:t>
            </w:r>
          </w:p>
          <w:p w14:paraId="58BBD45B" w14:textId="494338EE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  <w:shd w:val="clear" w:color="auto" w:fill="D9D9D9" w:themeFill="background1" w:themeFillShade="D9"/>
          </w:tcPr>
          <w:p w14:paraId="62DDF41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9 (33%)</w:t>
            </w:r>
          </w:p>
        </w:tc>
        <w:tc>
          <w:tcPr>
            <w:tcW w:w="398" w:type="pct"/>
            <w:shd w:val="clear" w:color="auto" w:fill="D9D9D9" w:themeFill="background1" w:themeFillShade="D9"/>
          </w:tcPr>
          <w:p w14:paraId="77E8FD8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10 (31%)</w:t>
            </w:r>
          </w:p>
        </w:tc>
        <w:tc>
          <w:tcPr>
            <w:tcW w:w="341" w:type="pct"/>
            <w:shd w:val="clear" w:color="auto" w:fill="D9D9D9" w:themeFill="background1" w:themeFillShade="D9"/>
          </w:tcPr>
          <w:p w14:paraId="405202B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  <w:shd w:val="clear" w:color="auto" w:fill="D9D9D9" w:themeFill="background1" w:themeFillShade="D9"/>
          </w:tcPr>
          <w:p w14:paraId="253F4A5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10 (31%)</w:t>
            </w:r>
          </w:p>
        </w:tc>
        <w:tc>
          <w:tcPr>
            <w:tcW w:w="399" w:type="pct"/>
            <w:shd w:val="clear" w:color="auto" w:fill="D9D9D9" w:themeFill="background1" w:themeFillShade="D9"/>
          </w:tcPr>
          <w:p w14:paraId="08141BB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9 (32%)</w:t>
            </w:r>
          </w:p>
        </w:tc>
        <w:tc>
          <w:tcPr>
            <w:tcW w:w="398" w:type="pct"/>
            <w:shd w:val="clear" w:color="auto" w:fill="D9D9D9" w:themeFill="background1" w:themeFillShade="D9"/>
          </w:tcPr>
          <w:p w14:paraId="0677033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2" w:type="pct"/>
            <w:shd w:val="clear" w:color="auto" w:fill="D9D9D9" w:themeFill="background1" w:themeFillShade="D9"/>
          </w:tcPr>
          <w:p w14:paraId="1EC3D58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13 (32%)</w:t>
            </w:r>
          </w:p>
        </w:tc>
        <w:tc>
          <w:tcPr>
            <w:tcW w:w="455" w:type="pct"/>
            <w:shd w:val="clear" w:color="auto" w:fill="D9D9D9" w:themeFill="background1" w:themeFillShade="D9"/>
          </w:tcPr>
          <w:p w14:paraId="59E3C03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5 (28%)</w:t>
            </w:r>
          </w:p>
        </w:tc>
        <w:tc>
          <w:tcPr>
            <w:tcW w:w="339" w:type="pct"/>
            <w:shd w:val="clear" w:color="auto" w:fill="D9D9D9" w:themeFill="background1" w:themeFillShade="D9"/>
          </w:tcPr>
          <w:p w14:paraId="1151B07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6E0B109A" w14:textId="77777777" w:rsidTr="007E0CC3">
        <w:tc>
          <w:tcPr>
            <w:tcW w:w="480" w:type="pct"/>
            <w:vMerge/>
            <w:shd w:val="clear" w:color="auto" w:fill="D9D9D9" w:themeFill="background1" w:themeFillShade="D9"/>
            <w:vAlign w:val="center"/>
          </w:tcPr>
          <w:p w14:paraId="09A3C48A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2" w:type="pct"/>
            <w:shd w:val="clear" w:color="auto" w:fill="D9D9D9" w:themeFill="background1" w:themeFillShade="D9"/>
          </w:tcPr>
          <w:p w14:paraId="6AB7AAA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Disagree/strongly disagree</w:t>
            </w:r>
          </w:p>
        </w:tc>
        <w:tc>
          <w:tcPr>
            <w:tcW w:w="398" w:type="pct"/>
            <w:shd w:val="clear" w:color="auto" w:fill="D9D9D9" w:themeFill="background1" w:themeFillShade="D9"/>
          </w:tcPr>
          <w:p w14:paraId="3F777723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 (11%)</w:t>
            </w:r>
          </w:p>
        </w:tc>
        <w:tc>
          <w:tcPr>
            <w:tcW w:w="398" w:type="pct"/>
            <w:shd w:val="clear" w:color="auto" w:fill="D9D9D9" w:themeFill="background1" w:themeFillShade="D9"/>
          </w:tcPr>
          <w:p w14:paraId="65224FE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 (9%)</w:t>
            </w:r>
          </w:p>
        </w:tc>
        <w:tc>
          <w:tcPr>
            <w:tcW w:w="341" w:type="pct"/>
            <w:shd w:val="clear" w:color="auto" w:fill="D9D9D9" w:themeFill="background1" w:themeFillShade="D9"/>
          </w:tcPr>
          <w:p w14:paraId="705F6698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  <w:shd w:val="clear" w:color="auto" w:fill="D9D9D9" w:themeFill="background1" w:themeFillShade="D9"/>
          </w:tcPr>
          <w:p w14:paraId="16EFB8B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 (9%)</w:t>
            </w:r>
          </w:p>
        </w:tc>
        <w:tc>
          <w:tcPr>
            <w:tcW w:w="399" w:type="pct"/>
            <w:shd w:val="clear" w:color="auto" w:fill="D9D9D9" w:themeFill="background1" w:themeFillShade="D9"/>
          </w:tcPr>
          <w:p w14:paraId="058E737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 (11%)</w:t>
            </w:r>
          </w:p>
        </w:tc>
        <w:tc>
          <w:tcPr>
            <w:tcW w:w="398" w:type="pct"/>
            <w:shd w:val="clear" w:color="auto" w:fill="D9D9D9" w:themeFill="background1" w:themeFillShade="D9"/>
          </w:tcPr>
          <w:p w14:paraId="44EF6E8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2" w:type="pct"/>
            <w:shd w:val="clear" w:color="auto" w:fill="D9D9D9" w:themeFill="background1" w:themeFillShade="D9"/>
          </w:tcPr>
          <w:p w14:paraId="3070C90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5 (12%)</w:t>
            </w:r>
          </w:p>
        </w:tc>
        <w:tc>
          <w:tcPr>
            <w:tcW w:w="455" w:type="pct"/>
            <w:shd w:val="clear" w:color="auto" w:fill="D9D9D9" w:themeFill="background1" w:themeFillShade="D9"/>
          </w:tcPr>
          <w:p w14:paraId="71DDC98B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 (6%)</w:t>
            </w:r>
          </w:p>
        </w:tc>
        <w:tc>
          <w:tcPr>
            <w:tcW w:w="339" w:type="pct"/>
            <w:shd w:val="clear" w:color="auto" w:fill="D9D9D9" w:themeFill="background1" w:themeFillShade="D9"/>
          </w:tcPr>
          <w:p w14:paraId="6489C0D2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626FA545" w14:textId="77777777" w:rsidTr="007E0CC3">
        <w:tc>
          <w:tcPr>
            <w:tcW w:w="480" w:type="pct"/>
            <w:vMerge w:val="restart"/>
            <w:vAlign w:val="center"/>
          </w:tcPr>
          <w:p w14:paraId="3988E619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 xml:space="preserve">Telemedicine visits are as effective as in person visits </w:t>
            </w:r>
          </w:p>
        </w:tc>
        <w:tc>
          <w:tcPr>
            <w:tcW w:w="882" w:type="pct"/>
          </w:tcPr>
          <w:p w14:paraId="42F25623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Strongly agree/ agree</w:t>
            </w:r>
          </w:p>
          <w:p w14:paraId="53F01430" w14:textId="1FB6CD65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14:paraId="1BD5B69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14 (48%)</w:t>
            </w:r>
          </w:p>
        </w:tc>
        <w:tc>
          <w:tcPr>
            <w:tcW w:w="398" w:type="pct"/>
          </w:tcPr>
          <w:p w14:paraId="70CBC275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18 (47%)</w:t>
            </w:r>
          </w:p>
        </w:tc>
        <w:tc>
          <w:tcPr>
            <w:tcW w:w="341" w:type="pct"/>
          </w:tcPr>
          <w:p w14:paraId="53EFF465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P=0.89</w:t>
            </w:r>
          </w:p>
        </w:tc>
        <w:tc>
          <w:tcPr>
            <w:tcW w:w="398" w:type="pct"/>
          </w:tcPr>
          <w:p w14:paraId="377FA42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17 (47%)</w:t>
            </w:r>
          </w:p>
        </w:tc>
        <w:tc>
          <w:tcPr>
            <w:tcW w:w="399" w:type="pct"/>
          </w:tcPr>
          <w:p w14:paraId="36C84CD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15 (48%)</w:t>
            </w:r>
          </w:p>
        </w:tc>
        <w:tc>
          <w:tcPr>
            <w:tcW w:w="398" w:type="pct"/>
          </w:tcPr>
          <w:p w14:paraId="3D39DA68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P=0.87</w:t>
            </w:r>
          </w:p>
        </w:tc>
        <w:tc>
          <w:tcPr>
            <w:tcW w:w="512" w:type="pct"/>
          </w:tcPr>
          <w:p w14:paraId="6F7CA7F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21 (48%)</w:t>
            </w:r>
          </w:p>
        </w:tc>
        <w:tc>
          <w:tcPr>
            <w:tcW w:w="455" w:type="pct"/>
          </w:tcPr>
          <w:p w14:paraId="1C457772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11 (50%)</w:t>
            </w:r>
          </w:p>
        </w:tc>
        <w:tc>
          <w:tcPr>
            <w:tcW w:w="339" w:type="pct"/>
          </w:tcPr>
          <w:p w14:paraId="3003FE7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P=0.44</w:t>
            </w:r>
          </w:p>
        </w:tc>
      </w:tr>
      <w:tr w:rsidR="007E0CC3" w:rsidRPr="00B22935" w14:paraId="052488E7" w14:textId="77777777" w:rsidTr="007E0CC3">
        <w:tc>
          <w:tcPr>
            <w:tcW w:w="480" w:type="pct"/>
            <w:vMerge/>
          </w:tcPr>
          <w:p w14:paraId="70242DD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2" w:type="pct"/>
          </w:tcPr>
          <w:p w14:paraId="4230EC78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Neither agree/disagree</w:t>
            </w:r>
          </w:p>
          <w:p w14:paraId="36FE9E64" w14:textId="65DF4A43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14:paraId="70F307D4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7 (24%)</w:t>
            </w:r>
          </w:p>
        </w:tc>
        <w:tc>
          <w:tcPr>
            <w:tcW w:w="398" w:type="pct"/>
          </w:tcPr>
          <w:p w14:paraId="3680371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11 (29%)</w:t>
            </w:r>
          </w:p>
        </w:tc>
        <w:tc>
          <w:tcPr>
            <w:tcW w:w="341" w:type="pct"/>
          </w:tcPr>
          <w:p w14:paraId="6FCF515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14:paraId="7F704F78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9 (25%)</w:t>
            </w:r>
          </w:p>
        </w:tc>
        <w:tc>
          <w:tcPr>
            <w:tcW w:w="399" w:type="pct"/>
          </w:tcPr>
          <w:p w14:paraId="12A598E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9 (29%)</w:t>
            </w:r>
          </w:p>
        </w:tc>
        <w:tc>
          <w:tcPr>
            <w:tcW w:w="398" w:type="pct"/>
          </w:tcPr>
          <w:p w14:paraId="75E83F9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2" w:type="pct"/>
          </w:tcPr>
          <w:p w14:paraId="69DD7ED7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11 (24%)</w:t>
            </w:r>
          </w:p>
        </w:tc>
        <w:tc>
          <w:tcPr>
            <w:tcW w:w="455" w:type="pct"/>
          </w:tcPr>
          <w:p w14:paraId="7157F46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7 (32%)</w:t>
            </w:r>
          </w:p>
        </w:tc>
        <w:tc>
          <w:tcPr>
            <w:tcW w:w="339" w:type="pct"/>
          </w:tcPr>
          <w:p w14:paraId="56487F7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12C7E8EB" w14:textId="77777777" w:rsidTr="007E0CC3">
        <w:trPr>
          <w:trHeight w:val="508"/>
        </w:trPr>
        <w:tc>
          <w:tcPr>
            <w:tcW w:w="480" w:type="pct"/>
            <w:vMerge/>
          </w:tcPr>
          <w:p w14:paraId="65A4A84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2" w:type="pct"/>
          </w:tcPr>
          <w:p w14:paraId="78D9C6D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Disagree/strongly disagree</w:t>
            </w:r>
          </w:p>
        </w:tc>
        <w:tc>
          <w:tcPr>
            <w:tcW w:w="398" w:type="pct"/>
          </w:tcPr>
          <w:p w14:paraId="21D5601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8 (28%)</w:t>
            </w:r>
          </w:p>
        </w:tc>
        <w:tc>
          <w:tcPr>
            <w:tcW w:w="398" w:type="pct"/>
          </w:tcPr>
          <w:p w14:paraId="11D46298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9 (24%)</w:t>
            </w:r>
          </w:p>
        </w:tc>
        <w:tc>
          <w:tcPr>
            <w:tcW w:w="341" w:type="pct"/>
          </w:tcPr>
          <w:p w14:paraId="1BD72DF3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14:paraId="290A76C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10 (28%)</w:t>
            </w:r>
          </w:p>
        </w:tc>
        <w:tc>
          <w:tcPr>
            <w:tcW w:w="399" w:type="pct"/>
          </w:tcPr>
          <w:p w14:paraId="117A9BC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7 (23%)</w:t>
            </w:r>
          </w:p>
        </w:tc>
        <w:tc>
          <w:tcPr>
            <w:tcW w:w="398" w:type="pct"/>
          </w:tcPr>
          <w:p w14:paraId="27B7476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2" w:type="pct"/>
          </w:tcPr>
          <w:p w14:paraId="3D3B555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12 (27%)</w:t>
            </w:r>
          </w:p>
        </w:tc>
        <w:tc>
          <w:tcPr>
            <w:tcW w:w="455" w:type="pct"/>
          </w:tcPr>
          <w:p w14:paraId="2846E944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4 (18%)</w:t>
            </w:r>
          </w:p>
        </w:tc>
        <w:tc>
          <w:tcPr>
            <w:tcW w:w="339" w:type="pct"/>
          </w:tcPr>
          <w:p w14:paraId="436FA1A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1A3F3300" w14:textId="77777777" w:rsidR="00B22935" w:rsidRPr="00B22935" w:rsidRDefault="00B22935" w:rsidP="00B22935">
      <w:pPr>
        <w:rPr>
          <w:rFonts w:ascii="Times New Roman" w:hAnsi="Times New Roman" w:cs="Times New Roman"/>
          <w:sz w:val="18"/>
          <w:szCs w:val="18"/>
        </w:rPr>
      </w:pPr>
    </w:p>
    <w:p w14:paraId="151C7A1E" w14:textId="7E601F0C" w:rsidR="004A751F" w:rsidRDefault="004A751F" w:rsidP="00B22935">
      <w:pPr>
        <w:rPr>
          <w:rFonts w:ascii="Times New Roman" w:hAnsi="Times New Roman" w:cs="Times New Roman"/>
          <w:sz w:val="21"/>
          <w:szCs w:val="18"/>
        </w:rPr>
      </w:pPr>
      <w:r>
        <w:rPr>
          <w:rFonts w:ascii="Times New Roman" w:hAnsi="Times New Roman" w:cs="Times New Roman"/>
          <w:sz w:val="21"/>
          <w:szCs w:val="18"/>
        </w:rPr>
        <w:br w:type="page"/>
      </w:r>
    </w:p>
    <w:p w14:paraId="58971865" w14:textId="77777777" w:rsidR="004A751F" w:rsidRDefault="004A751F" w:rsidP="00B22935">
      <w:pPr>
        <w:rPr>
          <w:rFonts w:ascii="Times New Roman" w:hAnsi="Times New Roman" w:cs="Times New Roman"/>
          <w:sz w:val="21"/>
          <w:szCs w:val="18"/>
        </w:rPr>
        <w:sectPr w:rsidR="004A751F" w:rsidSect="00B22935">
          <w:pgSz w:w="15840" w:h="12240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48941987" w14:textId="74A427C8" w:rsidR="00B22935" w:rsidRPr="00E051B7" w:rsidRDefault="00B22935" w:rsidP="00B22935">
      <w:pPr>
        <w:rPr>
          <w:rFonts w:ascii="Times New Roman" w:hAnsi="Times New Roman" w:cs="Times New Roman"/>
          <w:sz w:val="21"/>
          <w:szCs w:val="18"/>
        </w:rPr>
      </w:pPr>
    </w:p>
    <w:p w14:paraId="008595FD" w14:textId="6D57E0E9" w:rsidR="00B22935" w:rsidRPr="00E051B7" w:rsidRDefault="00B22935" w:rsidP="00B22935">
      <w:pPr>
        <w:rPr>
          <w:rFonts w:ascii="Times New Roman" w:hAnsi="Times New Roman" w:cs="Times New Roman"/>
          <w:b/>
          <w:bCs/>
          <w:sz w:val="21"/>
          <w:szCs w:val="18"/>
        </w:rPr>
      </w:pPr>
      <w:r w:rsidRPr="00E051B7">
        <w:rPr>
          <w:rFonts w:ascii="Times New Roman" w:hAnsi="Times New Roman" w:cs="Times New Roman"/>
          <w:b/>
          <w:bCs/>
          <w:sz w:val="21"/>
          <w:szCs w:val="18"/>
        </w:rPr>
        <w:t xml:space="preserve">Supplemental Table </w:t>
      </w:r>
      <w:r w:rsidR="0028083C">
        <w:rPr>
          <w:rFonts w:ascii="Times New Roman" w:hAnsi="Times New Roman" w:cs="Times New Roman"/>
          <w:b/>
          <w:bCs/>
          <w:sz w:val="21"/>
          <w:szCs w:val="18"/>
        </w:rPr>
        <w:t>2</w:t>
      </w:r>
      <w:r w:rsidRPr="00E051B7">
        <w:rPr>
          <w:rFonts w:ascii="Times New Roman" w:hAnsi="Times New Roman" w:cs="Times New Roman"/>
          <w:b/>
          <w:bCs/>
          <w:sz w:val="21"/>
          <w:szCs w:val="18"/>
        </w:rPr>
        <w:t xml:space="preserve">: </w:t>
      </w:r>
      <w:r w:rsidR="00C15CF3">
        <w:rPr>
          <w:rFonts w:ascii="Times New Roman" w:hAnsi="Times New Roman" w:cs="Times New Roman"/>
          <w:b/>
          <w:bCs/>
          <w:sz w:val="21"/>
          <w:szCs w:val="18"/>
        </w:rPr>
        <w:t xml:space="preserve">Univariate analysis of visit preference </w:t>
      </w:r>
    </w:p>
    <w:p w14:paraId="1FD7AA28" w14:textId="77777777" w:rsidR="00B22935" w:rsidRPr="00B22935" w:rsidRDefault="00B22935" w:rsidP="00B22935">
      <w:pPr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Style w:val="TableGrid"/>
        <w:tblW w:w="4382" w:type="pct"/>
        <w:tblLook w:val="04A0" w:firstRow="1" w:lastRow="0" w:firstColumn="1" w:lastColumn="0" w:noHBand="0" w:noVBand="1"/>
      </w:tblPr>
      <w:tblGrid>
        <w:gridCol w:w="1516"/>
        <w:gridCol w:w="2590"/>
        <w:gridCol w:w="991"/>
        <w:gridCol w:w="994"/>
        <w:gridCol w:w="850"/>
        <w:gridCol w:w="991"/>
        <w:gridCol w:w="994"/>
        <w:gridCol w:w="850"/>
        <w:gridCol w:w="991"/>
        <w:gridCol w:w="994"/>
        <w:gridCol w:w="850"/>
      </w:tblGrid>
      <w:tr w:rsidR="0028083C" w:rsidRPr="00B22935" w14:paraId="5924F5CC" w14:textId="77777777" w:rsidTr="007E0CC3">
        <w:tc>
          <w:tcPr>
            <w:tcW w:w="601" w:type="pct"/>
            <w:shd w:val="clear" w:color="auto" w:fill="D9D9D9" w:themeFill="background1" w:themeFillShade="D9"/>
          </w:tcPr>
          <w:p w14:paraId="2FA7908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pct"/>
            <w:shd w:val="clear" w:color="auto" w:fill="D9D9D9" w:themeFill="background1" w:themeFillShade="D9"/>
          </w:tcPr>
          <w:p w14:paraId="4A617CA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4" w:type="pct"/>
            <w:gridSpan w:val="3"/>
            <w:shd w:val="clear" w:color="auto" w:fill="D9D9D9" w:themeFill="background1" w:themeFillShade="D9"/>
            <w:vAlign w:val="center"/>
          </w:tcPr>
          <w:p w14:paraId="7A5FC168" w14:textId="77777777" w:rsidR="0028083C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Participant (Patient vs parent/guardian)</w:t>
            </w:r>
          </w:p>
          <w:p w14:paraId="526F5468" w14:textId="068012D9" w:rsidR="007E0CC3" w:rsidRPr="00B22935" w:rsidRDefault="007E0CC3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4" w:type="pct"/>
            <w:gridSpan w:val="3"/>
            <w:shd w:val="clear" w:color="auto" w:fill="D9D9D9" w:themeFill="background1" w:themeFillShade="D9"/>
            <w:vAlign w:val="center"/>
          </w:tcPr>
          <w:p w14:paraId="22E378E6" w14:textId="468BA3EC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Travel time</w:t>
            </w:r>
          </w:p>
        </w:tc>
        <w:tc>
          <w:tcPr>
            <w:tcW w:w="1124" w:type="pct"/>
            <w:gridSpan w:val="3"/>
            <w:shd w:val="clear" w:color="auto" w:fill="D9D9D9" w:themeFill="background1" w:themeFillShade="D9"/>
            <w:vAlign w:val="center"/>
          </w:tcPr>
          <w:p w14:paraId="794B4F0F" w14:textId="1E4F83D5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 xml:space="preserve">Device used for </w:t>
            </w:r>
            <w:proofErr w:type="spellStart"/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telemed</w:t>
            </w:r>
            <w:proofErr w:type="spellEnd"/>
            <w:r w:rsidRPr="00B22935">
              <w:rPr>
                <w:rFonts w:ascii="Times New Roman" w:hAnsi="Times New Roman" w:cs="Times New Roman"/>
                <w:sz w:val="18"/>
                <w:szCs w:val="18"/>
              </w:rPr>
              <w:t xml:space="preserve"> visit</w:t>
            </w:r>
          </w:p>
        </w:tc>
      </w:tr>
      <w:tr w:rsidR="007E0CC3" w:rsidRPr="00B22935" w14:paraId="2AA3E88F" w14:textId="77777777" w:rsidTr="007E0CC3">
        <w:tc>
          <w:tcPr>
            <w:tcW w:w="601" w:type="pct"/>
            <w:shd w:val="clear" w:color="auto" w:fill="D9D9D9" w:themeFill="background1" w:themeFillShade="D9"/>
          </w:tcPr>
          <w:p w14:paraId="79F67CFB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pct"/>
            <w:shd w:val="clear" w:color="auto" w:fill="D9D9D9" w:themeFill="background1" w:themeFillShade="D9"/>
          </w:tcPr>
          <w:p w14:paraId="00259C47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  <w:vAlign w:val="center"/>
          </w:tcPr>
          <w:p w14:paraId="253BADD5" w14:textId="77777777" w:rsidR="0028083C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Patient</w:t>
            </w:r>
          </w:p>
          <w:p w14:paraId="064F1B1F" w14:textId="53446B1B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(n=33)</w:t>
            </w:r>
          </w:p>
        </w:tc>
        <w:tc>
          <w:tcPr>
            <w:tcW w:w="394" w:type="pct"/>
            <w:shd w:val="clear" w:color="auto" w:fill="D9D9D9" w:themeFill="background1" w:themeFillShade="D9"/>
            <w:vAlign w:val="center"/>
          </w:tcPr>
          <w:p w14:paraId="2EA41BF2" w14:textId="77777777" w:rsidR="0028083C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Parent/ guardian</w:t>
            </w:r>
          </w:p>
          <w:p w14:paraId="23D0280A" w14:textId="093EE351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(=41)</w:t>
            </w:r>
          </w:p>
        </w:tc>
        <w:tc>
          <w:tcPr>
            <w:tcW w:w="337" w:type="pct"/>
            <w:shd w:val="clear" w:color="auto" w:fill="D9D9D9" w:themeFill="background1" w:themeFillShade="D9"/>
            <w:vAlign w:val="center"/>
          </w:tcPr>
          <w:p w14:paraId="039CCED2" w14:textId="77777777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  <w:vAlign w:val="center"/>
          </w:tcPr>
          <w:p w14:paraId="44FA2E81" w14:textId="761275B2" w:rsidR="0028083C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0-60 min</w:t>
            </w:r>
          </w:p>
          <w:p w14:paraId="31B6F0D5" w14:textId="02752C5C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(n=37)</w:t>
            </w:r>
          </w:p>
        </w:tc>
        <w:tc>
          <w:tcPr>
            <w:tcW w:w="394" w:type="pct"/>
            <w:shd w:val="clear" w:color="auto" w:fill="D9D9D9" w:themeFill="background1" w:themeFillShade="D9"/>
            <w:vAlign w:val="center"/>
          </w:tcPr>
          <w:p w14:paraId="24DA4AEE" w14:textId="77777777" w:rsidR="0028083C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&gt;60 min</w:t>
            </w:r>
          </w:p>
          <w:p w14:paraId="5241EB1A" w14:textId="11BB2E1F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(n=37)</w:t>
            </w:r>
          </w:p>
        </w:tc>
        <w:tc>
          <w:tcPr>
            <w:tcW w:w="337" w:type="pct"/>
            <w:shd w:val="clear" w:color="auto" w:fill="D9D9D9" w:themeFill="background1" w:themeFillShade="D9"/>
            <w:vAlign w:val="center"/>
          </w:tcPr>
          <w:p w14:paraId="45E52879" w14:textId="77777777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  <w:vAlign w:val="center"/>
          </w:tcPr>
          <w:p w14:paraId="7137088E" w14:textId="77777777" w:rsidR="0028083C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Desktop or laptop computer</w:t>
            </w:r>
          </w:p>
          <w:p w14:paraId="034E969B" w14:textId="69AB3FBD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(n=49)</w:t>
            </w:r>
          </w:p>
        </w:tc>
        <w:tc>
          <w:tcPr>
            <w:tcW w:w="394" w:type="pct"/>
            <w:shd w:val="clear" w:color="auto" w:fill="D9D9D9" w:themeFill="background1" w:themeFillShade="D9"/>
            <w:vAlign w:val="center"/>
          </w:tcPr>
          <w:p w14:paraId="7C46AB26" w14:textId="77777777" w:rsidR="0028083C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Tablet or smart phone</w:t>
            </w:r>
          </w:p>
          <w:p w14:paraId="78F47A51" w14:textId="1653AB83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(n=24)</w:t>
            </w:r>
          </w:p>
        </w:tc>
        <w:tc>
          <w:tcPr>
            <w:tcW w:w="337" w:type="pct"/>
            <w:shd w:val="clear" w:color="auto" w:fill="D9D9D9" w:themeFill="background1" w:themeFillShade="D9"/>
            <w:vAlign w:val="center"/>
          </w:tcPr>
          <w:p w14:paraId="5605769A" w14:textId="77777777" w:rsidR="0028083C" w:rsidRPr="00B22935" w:rsidRDefault="0028083C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256359C1" w14:textId="77777777" w:rsidTr="007E0CC3">
        <w:tc>
          <w:tcPr>
            <w:tcW w:w="601" w:type="pct"/>
            <w:vMerge w:val="restart"/>
            <w:vAlign w:val="center"/>
          </w:tcPr>
          <w:p w14:paraId="6D1D7E07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Travel time to the visit</w:t>
            </w:r>
          </w:p>
        </w:tc>
        <w:tc>
          <w:tcPr>
            <w:tcW w:w="1027" w:type="pct"/>
          </w:tcPr>
          <w:p w14:paraId="29A2C6C1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Telemedicine is better</w:t>
            </w:r>
          </w:p>
          <w:p w14:paraId="1F78C8B5" w14:textId="7C06BD8D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193ECA77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28 (88%)</w:t>
            </w:r>
          </w:p>
        </w:tc>
        <w:tc>
          <w:tcPr>
            <w:tcW w:w="394" w:type="pct"/>
          </w:tcPr>
          <w:p w14:paraId="18EA059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32 (78%)</w:t>
            </w:r>
          </w:p>
        </w:tc>
        <w:tc>
          <w:tcPr>
            <w:tcW w:w="337" w:type="pct"/>
          </w:tcPr>
          <w:p w14:paraId="64E5E4F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P=0.25</w:t>
            </w:r>
          </w:p>
        </w:tc>
        <w:tc>
          <w:tcPr>
            <w:tcW w:w="393" w:type="pct"/>
          </w:tcPr>
          <w:p w14:paraId="628EF4B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29 (81%)</w:t>
            </w:r>
          </w:p>
        </w:tc>
        <w:tc>
          <w:tcPr>
            <w:tcW w:w="394" w:type="pct"/>
          </w:tcPr>
          <w:p w14:paraId="214FB1E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31 (84%)</w:t>
            </w:r>
          </w:p>
        </w:tc>
        <w:tc>
          <w:tcPr>
            <w:tcW w:w="337" w:type="pct"/>
          </w:tcPr>
          <w:p w14:paraId="0969C4F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P=0.91</w:t>
            </w:r>
          </w:p>
        </w:tc>
        <w:tc>
          <w:tcPr>
            <w:tcW w:w="393" w:type="pct"/>
          </w:tcPr>
          <w:p w14:paraId="39B4FDF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40 (83%)</w:t>
            </w:r>
          </w:p>
        </w:tc>
        <w:tc>
          <w:tcPr>
            <w:tcW w:w="394" w:type="pct"/>
          </w:tcPr>
          <w:p w14:paraId="6F807B5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19 (79%)</w:t>
            </w:r>
          </w:p>
        </w:tc>
        <w:tc>
          <w:tcPr>
            <w:tcW w:w="337" w:type="pct"/>
          </w:tcPr>
          <w:p w14:paraId="2F09C8A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P=0.97</w:t>
            </w:r>
          </w:p>
        </w:tc>
      </w:tr>
      <w:tr w:rsidR="007E0CC3" w:rsidRPr="00B22935" w14:paraId="1EDB59D0" w14:textId="77777777" w:rsidTr="007E0CC3">
        <w:tc>
          <w:tcPr>
            <w:tcW w:w="601" w:type="pct"/>
            <w:vMerge/>
            <w:vAlign w:val="center"/>
          </w:tcPr>
          <w:p w14:paraId="6F770598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pct"/>
          </w:tcPr>
          <w:p w14:paraId="42F6708E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Office visit better</w:t>
            </w:r>
          </w:p>
          <w:p w14:paraId="441E992C" w14:textId="64AFAFC1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35B6ECC3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 (9%)</w:t>
            </w:r>
          </w:p>
        </w:tc>
        <w:tc>
          <w:tcPr>
            <w:tcW w:w="394" w:type="pct"/>
          </w:tcPr>
          <w:p w14:paraId="45A5D56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 (7%)</w:t>
            </w:r>
          </w:p>
        </w:tc>
        <w:tc>
          <w:tcPr>
            <w:tcW w:w="337" w:type="pct"/>
          </w:tcPr>
          <w:p w14:paraId="05F96F3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4D2D83A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 (8%)</w:t>
            </w:r>
          </w:p>
        </w:tc>
        <w:tc>
          <w:tcPr>
            <w:tcW w:w="394" w:type="pct"/>
          </w:tcPr>
          <w:p w14:paraId="6620673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 (8%)</w:t>
            </w:r>
          </w:p>
        </w:tc>
        <w:tc>
          <w:tcPr>
            <w:tcW w:w="337" w:type="pct"/>
          </w:tcPr>
          <w:p w14:paraId="0425C3F7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37DB99A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4 (8%)</w:t>
            </w:r>
          </w:p>
        </w:tc>
        <w:tc>
          <w:tcPr>
            <w:tcW w:w="394" w:type="pct"/>
          </w:tcPr>
          <w:p w14:paraId="7EA32523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 (8%)</w:t>
            </w:r>
          </w:p>
        </w:tc>
        <w:tc>
          <w:tcPr>
            <w:tcW w:w="337" w:type="pct"/>
          </w:tcPr>
          <w:p w14:paraId="53D49EC2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6A6186AC" w14:textId="77777777" w:rsidTr="007E0CC3">
        <w:tc>
          <w:tcPr>
            <w:tcW w:w="601" w:type="pct"/>
            <w:vMerge/>
            <w:vAlign w:val="center"/>
          </w:tcPr>
          <w:p w14:paraId="6011322A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pct"/>
          </w:tcPr>
          <w:p w14:paraId="1B9CD403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 xml:space="preserve">No difference </w:t>
            </w:r>
          </w:p>
          <w:p w14:paraId="0EBE588B" w14:textId="0348D194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464FF19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 (3%)</w:t>
            </w:r>
          </w:p>
        </w:tc>
        <w:tc>
          <w:tcPr>
            <w:tcW w:w="394" w:type="pct"/>
          </w:tcPr>
          <w:p w14:paraId="03F4795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6 (15%)</w:t>
            </w:r>
          </w:p>
        </w:tc>
        <w:tc>
          <w:tcPr>
            <w:tcW w:w="337" w:type="pct"/>
          </w:tcPr>
          <w:p w14:paraId="54E0A52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492C7DC4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4 (11%)</w:t>
            </w:r>
          </w:p>
        </w:tc>
        <w:tc>
          <w:tcPr>
            <w:tcW w:w="394" w:type="pct"/>
          </w:tcPr>
          <w:p w14:paraId="4AE1B5A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 (8%)</w:t>
            </w:r>
          </w:p>
        </w:tc>
        <w:tc>
          <w:tcPr>
            <w:tcW w:w="337" w:type="pct"/>
          </w:tcPr>
          <w:p w14:paraId="50036FC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2EE445D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4 (8%)</w:t>
            </w:r>
          </w:p>
        </w:tc>
        <w:tc>
          <w:tcPr>
            <w:tcW w:w="394" w:type="pct"/>
          </w:tcPr>
          <w:p w14:paraId="065912F2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 (13%)</w:t>
            </w:r>
          </w:p>
        </w:tc>
        <w:tc>
          <w:tcPr>
            <w:tcW w:w="337" w:type="pct"/>
          </w:tcPr>
          <w:p w14:paraId="2238715B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46DCB21F" w14:textId="77777777" w:rsidTr="007E0CC3">
        <w:tc>
          <w:tcPr>
            <w:tcW w:w="601" w:type="pct"/>
            <w:vMerge w:val="restart"/>
            <w:shd w:val="clear" w:color="auto" w:fill="D9D9D9" w:themeFill="background1" w:themeFillShade="D9"/>
            <w:vAlign w:val="center"/>
          </w:tcPr>
          <w:p w14:paraId="3A7873CA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Finding a convenient time for the visit</w:t>
            </w:r>
          </w:p>
        </w:tc>
        <w:tc>
          <w:tcPr>
            <w:tcW w:w="1027" w:type="pct"/>
            <w:shd w:val="clear" w:color="auto" w:fill="D9D9D9" w:themeFill="background1" w:themeFillShade="D9"/>
          </w:tcPr>
          <w:p w14:paraId="09A63224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Telemedicine is better</w:t>
            </w:r>
          </w:p>
          <w:p w14:paraId="39FED729" w14:textId="6A7E483D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0F662488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23 (72%)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5C9437D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27 (69%)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3D301DE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P=0.66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14:paraId="79F83A73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25 (69%)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42E7409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25 (71%)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3CA4DF0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P=0.80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14:paraId="1C0C0B8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32 (67%)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1522C53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17 (77%)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71F45E9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P=0.73</w:t>
            </w:r>
          </w:p>
        </w:tc>
      </w:tr>
      <w:tr w:rsidR="007E0CC3" w:rsidRPr="00B22935" w14:paraId="5C14AFDE" w14:textId="77777777" w:rsidTr="007E0CC3">
        <w:tc>
          <w:tcPr>
            <w:tcW w:w="601" w:type="pct"/>
            <w:vMerge/>
            <w:shd w:val="clear" w:color="auto" w:fill="D9D9D9" w:themeFill="background1" w:themeFillShade="D9"/>
            <w:vAlign w:val="center"/>
          </w:tcPr>
          <w:p w14:paraId="1BAA3A30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pct"/>
            <w:shd w:val="clear" w:color="auto" w:fill="D9D9D9" w:themeFill="background1" w:themeFillShade="D9"/>
          </w:tcPr>
          <w:p w14:paraId="35E5652A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Office visit better</w:t>
            </w:r>
          </w:p>
          <w:p w14:paraId="6C86FEA1" w14:textId="47DE4AB9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63191AA2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 (9%)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551F9F34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 (5%)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392B6C6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51E97A9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 (6%)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0510B2E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 (9%)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6CACC6D2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3B54643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 (6%)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2F968567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 (9%)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3C8882F4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51955EA7" w14:textId="77777777" w:rsidTr="007E0CC3">
        <w:tc>
          <w:tcPr>
            <w:tcW w:w="601" w:type="pct"/>
            <w:vMerge/>
            <w:shd w:val="clear" w:color="auto" w:fill="D9D9D9" w:themeFill="background1" w:themeFillShade="D9"/>
            <w:vAlign w:val="center"/>
          </w:tcPr>
          <w:p w14:paraId="20ABC0B3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pct"/>
            <w:shd w:val="clear" w:color="auto" w:fill="D9D9D9" w:themeFill="background1" w:themeFillShade="D9"/>
          </w:tcPr>
          <w:p w14:paraId="4C0B9E7A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 xml:space="preserve">No difference </w:t>
            </w:r>
          </w:p>
          <w:p w14:paraId="780C5FD3" w14:textId="3C66BA73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7BB41FBB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6 (19%)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48324CC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10 (26%)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4CB96F0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00E6150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9 (25%)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15C05B3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7 (20%)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0F78525B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15FC3854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13 (27%)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0809A062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 (14%)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745A91B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23CB09C2" w14:textId="77777777" w:rsidTr="007E0CC3">
        <w:tc>
          <w:tcPr>
            <w:tcW w:w="601" w:type="pct"/>
            <w:vMerge w:val="restart"/>
            <w:vAlign w:val="center"/>
          </w:tcPr>
          <w:p w14:paraId="6A5D193D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Amount of time I wait for my clinician</w:t>
            </w:r>
          </w:p>
        </w:tc>
        <w:tc>
          <w:tcPr>
            <w:tcW w:w="1027" w:type="pct"/>
          </w:tcPr>
          <w:p w14:paraId="3D0E5745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Telemedicine is better</w:t>
            </w:r>
          </w:p>
          <w:p w14:paraId="109E1A92" w14:textId="74CB79D8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487BC9F7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23 (72%)</w:t>
            </w:r>
          </w:p>
        </w:tc>
        <w:tc>
          <w:tcPr>
            <w:tcW w:w="394" w:type="pct"/>
          </w:tcPr>
          <w:p w14:paraId="4FFFF18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27 (69%)</w:t>
            </w:r>
          </w:p>
        </w:tc>
        <w:tc>
          <w:tcPr>
            <w:tcW w:w="337" w:type="pct"/>
          </w:tcPr>
          <w:p w14:paraId="28E2B2D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P=0.66</w:t>
            </w:r>
          </w:p>
        </w:tc>
        <w:tc>
          <w:tcPr>
            <w:tcW w:w="393" w:type="pct"/>
          </w:tcPr>
          <w:p w14:paraId="1BF3F5A4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27 (75%)</w:t>
            </w:r>
          </w:p>
        </w:tc>
        <w:tc>
          <w:tcPr>
            <w:tcW w:w="394" w:type="pct"/>
          </w:tcPr>
          <w:p w14:paraId="7923610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23 (66%)</w:t>
            </w:r>
          </w:p>
        </w:tc>
        <w:tc>
          <w:tcPr>
            <w:tcW w:w="337" w:type="pct"/>
          </w:tcPr>
          <w:p w14:paraId="5D4D47B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P=0.69</w:t>
            </w:r>
          </w:p>
        </w:tc>
        <w:tc>
          <w:tcPr>
            <w:tcW w:w="393" w:type="pct"/>
          </w:tcPr>
          <w:p w14:paraId="78C43387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35 (73%)</w:t>
            </w:r>
          </w:p>
        </w:tc>
        <w:tc>
          <w:tcPr>
            <w:tcW w:w="394" w:type="pct"/>
          </w:tcPr>
          <w:p w14:paraId="19F9C745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15 (68%)</w:t>
            </w:r>
          </w:p>
        </w:tc>
        <w:tc>
          <w:tcPr>
            <w:tcW w:w="337" w:type="pct"/>
          </w:tcPr>
          <w:p w14:paraId="1E5E540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P=0.44</w:t>
            </w:r>
          </w:p>
        </w:tc>
      </w:tr>
      <w:tr w:rsidR="007E0CC3" w:rsidRPr="00B22935" w14:paraId="66E6D01F" w14:textId="77777777" w:rsidTr="007E0CC3">
        <w:tc>
          <w:tcPr>
            <w:tcW w:w="601" w:type="pct"/>
            <w:vMerge/>
            <w:vAlign w:val="center"/>
          </w:tcPr>
          <w:p w14:paraId="3F421033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pct"/>
          </w:tcPr>
          <w:p w14:paraId="5064F58B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Office visit better</w:t>
            </w:r>
          </w:p>
          <w:p w14:paraId="64743B42" w14:textId="6A36B905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1F59945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 (9%)</w:t>
            </w:r>
          </w:p>
        </w:tc>
        <w:tc>
          <w:tcPr>
            <w:tcW w:w="394" w:type="pct"/>
          </w:tcPr>
          <w:p w14:paraId="4A9CE4E3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 (5%)</w:t>
            </w:r>
          </w:p>
        </w:tc>
        <w:tc>
          <w:tcPr>
            <w:tcW w:w="337" w:type="pct"/>
          </w:tcPr>
          <w:p w14:paraId="0005A80B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740C5DB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 (6%)</w:t>
            </w:r>
          </w:p>
        </w:tc>
        <w:tc>
          <w:tcPr>
            <w:tcW w:w="394" w:type="pct"/>
          </w:tcPr>
          <w:p w14:paraId="1974771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 (9%)</w:t>
            </w:r>
          </w:p>
        </w:tc>
        <w:tc>
          <w:tcPr>
            <w:tcW w:w="337" w:type="pct"/>
          </w:tcPr>
          <w:p w14:paraId="2409C94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267BA8C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 (6%)</w:t>
            </w:r>
          </w:p>
        </w:tc>
        <w:tc>
          <w:tcPr>
            <w:tcW w:w="394" w:type="pct"/>
          </w:tcPr>
          <w:p w14:paraId="710670B2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 (9%)</w:t>
            </w:r>
          </w:p>
        </w:tc>
        <w:tc>
          <w:tcPr>
            <w:tcW w:w="337" w:type="pct"/>
          </w:tcPr>
          <w:p w14:paraId="1F1E426B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59A5B377" w14:textId="77777777" w:rsidTr="007E0CC3">
        <w:tc>
          <w:tcPr>
            <w:tcW w:w="601" w:type="pct"/>
            <w:vMerge/>
            <w:vAlign w:val="center"/>
          </w:tcPr>
          <w:p w14:paraId="3FCB1984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pct"/>
          </w:tcPr>
          <w:p w14:paraId="69A58408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 xml:space="preserve">No difference </w:t>
            </w:r>
          </w:p>
          <w:p w14:paraId="6D9EB823" w14:textId="4C2CB195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38A53BF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6 (19%)</w:t>
            </w:r>
          </w:p>
        </w:tc>
        <w:tc>
          <w:tcPr>
            <w:tcW w:w="394" w:type="pct"/>
          </w:tcPr>
          <w:p w14:paraId="35F96125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10 (26%)</w:t>
            </w:r>
          </w:p>
        </w:tc>
        <w:tc>
          <w:tcPr>
            <w:tcW w:w="337" w:type="pct"/>
          </w:tcPr>
          <w:p w14:paraId="3B10A50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0898D10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7 (19%)</w:t>
            </w:r>
          </w:p>
        </w:tc>
        <w:tc>
          <w:tcPr>
            <w:tcW w:w="394" w:type="pct"/>
          </w:tcPr>
          <w:p w14:paraId="69986D5B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9 (26%)</w:t>
            </w:r>
          </w:p>
        </w:tc>
        <w:tc>
          <w:tcPr>
            <w:tcW w:w="337" w:type="pct"/>
          </w:tcPr>
          <w:p w14:paraId="17A83E83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2C72E422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10 (21%)</w:t>
            </w:r>
          </w:p>
        </w:tc>
        <w:tc>
          <w:tcPr>
            <w:tcW w:w="394" w:type="pct"/>
          </w:tcPr>
          <w:p w14:paraId="4EA6BD33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5 (23%)</w:t>
            </w:r>
          </w:p>
        </w:tc>
        <w:tc>
          <w:tcPr>
            <w:tcW w:w="337" w:type="pct"/>
          </w:tcPr>
          <w:p w14:paraId="6DB526F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65C1FD69" w14:textId="77777777" w:rsidTr="007E0CC3">
        <w:tc>
          <w:tcPr>
            <w:tcW w:w="601" w:type="pct"/>
            <w:vMerge w:val="restart"/>
            <w:shd w:val="clear" w:color="auto" w:fill="D9D9D9" w:themeFill="background1" w:themeFillShade="D9"/>
            <w:vAlign w:val="center"/>
          </w:tcPr>
          <w:p w14:paraId="44E2CA4D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Personal connection with the clinician during the visit</w:t>
            </w:r>
          </w:p>
        </w:tc>
        <w:tc>
          <w:tcPr>
            <w:tcW w:w="1027" w:type="pct"/>
            <w:shd w:val="clear" w:color="auto" w:fill="D9D9D9" w:themeFill="background1" w:themeFillShade="D9"/>
          </w:tcPr>
          <w:p w14:paraId="2ADB3E5D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Telemedicine is better</w:t>
            </w:r>
          </w:p>
          <w:p w14:paraId="4B77BF4B" w14:textId="0DC71E1F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4F0A4C68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5 (16%)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592219B5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5 (13%)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0C410C20" w14:textId="77777777" w:rsidR="0028083C" w:rsidRPr="007725F6" w:rsidRDefault="0028083C" w:rsidP="004610A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25F6">
              <w:rPr>
                <w:rFonts w:ascii="Times New Roman" w:hAnsi="Times New Roman" w:cs="Times New Roman"/>
                <w:b/>
                <w:sz w:val="18"/>
                <w:szCs w:val="18"/>
              </w:rPr>
              <w:t>P=0.027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14:paraId="367AD32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5 (14%)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210393D4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5 (14%)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214AEDE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P=0.90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14:paraId="52949D9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6 (13%)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2A6F77D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4 (18%)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11542FF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P=0.89</w:t>
            </w:r>
          </w:p>
        </w:tc>
      </w:tr>
      <w:tr w:rsidR="007E0CC3" w:rsidRPr="00B22935" w14:paraId="7FA5F1FB" w14:textId="77777777" w:rsidTr="007E0CC3">
        <w:tc>
          <w:tcPr>
            <w:tcW w:w="601" w:type="pct"/>
            <w:vMerge/>
            <w:shd w:val="clear" w:color="auto" w:fill="D9D9D9" w:themeFill="background1" w:themeFillShade="D9"/>
            <w:vAlign w:val="center"/>
          </w:tcPr>
          <w:p w14:paraId="5E2392B0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pct"/>
            <w:shd w:val="clear" w:color="auto" w:fill="D9D9D9" w:themeFill="background1" w:themeFillShade="D9"/>
          </w:tcPr>
          <w:p w14:paraId="31ED46D1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Office visit better</w:t>
            </w:r>
          </w:p>
          <w:p w14:paraId="15BF5935" w14:textId="37F44AFB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41D050B2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23 (72%)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6FB4977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18 (46%)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7E2402D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468E55D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20 (56%)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5D7EE6B3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21 (60%)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68654E92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1184265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28 (58%)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15BE746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12 (55%)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46853743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339588C2" w14:textId="77777777" w:rsidTr="007E0CC3">
        <w:tc>
          <w:tcPr>
            <w:tcW w:w="601" w:type="pct"/>
            <w:vMerge/>
            <w:shd w:val="clear" w:color="auto" w:fill="D9D9D9" w:themeFill="background1" w:themeFillShade="D9"/>
            <w:vAlign w:val="center"/>
          </w:tcPr>
          <w:p w14:paraId="1C4138ED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pct"/>
            <w:shd w:val="clear" w:color="auto" w:fill="D9D9D9" w:themeFill="background1" w:themeFillShade="D9"/>
          </w:tcPr>
          <w:p w14:paraId="208C5D28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 xml:space="preserve">No difference </w:t>
            </w:r>
          </w:p>
          <w:p w14:paraId="0D3190A0" w14:textId="76C28C46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373A71E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4 (13%)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582F7CC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16 (41%)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30D2FFC4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29AAC664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11 (31%)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1789A90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9 (26%)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1726E61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4A569537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14 (29%)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76A73F0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6 (27%)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092A373B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2D4B3A0E" w14:textId="77777777" w:rsidTr="007E0CC3">
        <w:tc>
          <w:tcPr>
            <w:tcW w:w="601" w:type="pct"/>
            <w:vMerge w:val="restart"/>
            <w:vAlign w:val="center"/>
          </w:tcPr>
          <w:p w14:paraId="0AAC4868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Effectiveness of the visit</w:t>
            </w:r>
          </w:p>
        </w:tc>
        <w:tc>
          <w:tcPr>
            <w:tcW w:w="1027" w:type="pct"/>
          </w:tcPr>
          <w:p w14:paraId="4B04B7AC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Telemedicine is better</w:t>
            </w:r>
          </w:p>
          <w:p w14:paraId="0E626DAA" w14:textId="43DE8798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355ED1D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5 (16%)</w:t>
            </w:r>
          </w:p>
        </w:tc>
        <w:tc>
          <w:tcPr>
            <w:tcW w:w="394" w:type="pct"/>
          </w:tcPr>
          <w:p w14:paraId="11A4055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8 (21%)</w:t>
            </w:r>
          </w:p>
        </w:tc>
        <w:tc>
          <w:tcPr>
            <w:tcW w:w="337" w:type="pct"/>
          </w:tcPr>
          <w:p w14:paraId="5C6E6A5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P=0.07</w:t>
            </w:r>
          </w:p>
        </w:tc>
        <w:tc>
          <w:tcPr>
            <w:tcW w:w="393" w:type="pct"/>
          </w:tcPr>
          <w:p w14:paraId="12F3911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7 (19%)</w:t>
            </w:r>
          </w:p>
        </w:tc>
        <w:tc>
          <w:tcPr>
            <w:tcW w:w="394" w:type="pct"/>
          </w:tcPr>
          <w:p w14:paraId="2511B2E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6 (17%)</w:t>
            </w:r>
          </w:p>
        </w:tc>
        <w:tc>
          <w:tcPr>
            <w:tcW w:w="337" w:type="pct"/>
          </w:tcPr>
          <w:p w14:paraId="33097E25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P=0.97</w:t>
            </w:r>
          </w:p>
        </w:tc>
        <w:tc>
          <w:tcPr>
            <w:tcW w:w="393" w:type="pct"/>
          </w:tcPr>
          <w:p w14:paraId="0E3921B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7 (8%)</w:t>
            </w:r>
          </w:p>
        </w:tc>
        <w:tc>
          <w:tcPr>
            <w:tcW w:w="394" w:type="pct"/>
          </w:tcPr>
          <w:p w14:paraId="40CE4B62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6 (27%)</w:t>
            </w:r>
          </w:p>
        </w:tc>
        <w:tc>
          <w:tcPr>
            <w:tcW w:w="337" w:type="pct"/>
          </w:tcPr>
          <w:p w14:paraId="452EBE6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P=0.52</w:t>
            </w:r>
          </w:p>
        </w:tc>
      </w:tr>
      <w:tr w:rsidR="007E0CC3" w:rsidRPr="00B22935" w14:paraId="292ED699" w14:textId="77777777" w:rsidTr="007E0CC3">
        <w:tc>
          <w:tcPr>
            <w:tcW w:w="601" w:type="pct"/>
            <w:vMerge/>
            <w:vAlign w:val="center"/>
          </w:tcPr>
          <w:p w14:paraId="39FEED40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pct"/>
          </w:tcPr>
          <w:p w14:paraId="1E59D4B5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Office visit better</w:t>
            </w:r>
          </w:p>
          <w:p w14:paraId="03E072A4" w14:textId="0F071914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7DECF9F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20 (63%)</w:t>
            </w:r>
          </w:p>
        </w:tc>
        <w:tc>
          <w:tcPr>
            <w:tcW w:w="394" w:type="pct"/>
          </w:tcPr>
          <w:p w14:paraId="073EE29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14 (36%)</w:t>
            </w:r>
          </w:p>
        </w:tc>
        <w:tc>
          <w:tcPr>
            <w:tcW w:w="337" w:type="pct"/>
          </w:tcPr>
          <w:p w14:paraId="1287443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6A510D3B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17 (47%)</w:t>
            </w:r>
          </w:p>
        </w:tc>
        <w:tc>
          <w:tcPr>
            <w:tcW w:w="394" w:type="pct"/>
          </w:tcPr>
          <w:p w14:paraId="4275780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17 (49%)</w:t>
            </w:r>
          </w:p>
        </w:tc>
        <w:tc>
          <w:tcPr>
            <w:tcW w:w="337" w:type="pct"/>
          </w:tcPr>
          <w:p w14:paraId="2F8BB94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1E50C7B8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25 (52%)</w:t>
            </w:r>
          </w:p>
        </w:tc>
        <w:tc>
          <w:tcPr>
            <w:tcW w:w="394" w:type="pct"/>
          </w:tcPr>
          <w:p w14:paraId="1C0AA447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8 (36%)</w:t>
            </w:r>
          </w:p>
        </w:tc>
        <w:tc>
          <w:tcPr>
            <w:tcW w:w="337" w:type="pct"/>
          </w:tcPr>
          <w:p w14:paraId="5F4D07B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0B5F6C49" w14:textId="77777777" w:rsidTr="007E0CC3">
        <w:tc>
          <w:tcPr>
            <w:tcW w:w="601" w:type="pct"/>
            <w:vMerge/>
            <w:vAlign w:val="center"/>
          </w:tcPr>
          <w:p w14:paraId="04EB6581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pct"/>
          </w:tcPr>
          <w:p w14:paraId="35213624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 xml:space="preserve">No difference </w:t>
            </w:r>
          </w:p>
          <w:p w14:paraId="55A1C8FF" w14:textId="7741DF52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029E73E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7 (22%)</w:t>
            </w:r>
          </w:p>
        </w:tc>
        <w:tc>
          <w:tcPr>
            <w:tcW w:w="394" w:type="pct"/>
          </w:tcPr>
          <w:p w14:paraId="13D1EDD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17 (44%)</w:t>
            </w:r>
          </w:p>
        </w:tc>
        <w:tc>
          <w:tcPr>
            <w:tcW w:w="337" w:type="pct"/>
          </w:tcPr>
          <w:p w14:paraId="779F1BE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2DFECEA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12 (33%)</w:t>
            </w:r>
          </w:p>
        </w:tc>
        <w:tc>
          <w:tcPr>
            <w:tcW w:w="394" w:type="pct"/>
          </w:tcPr>
          <w:p w14:paraId="234BA7A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12 (34%)</w:t>
            </w:r>
          </w:p>
        </w:tc>
        <w:tc>
          <w:tcPr>
            <w:tcW w:w="337" w:type="pct"/>
          </w:tcPr>
          <w:p w14:paraId="286A8ABB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1A58E71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16 (33%)</w:t>
            </w:r>
          </w:p>
        </w:tc>
        <w:tc>
          <w:tcPr>
            <w:tcW w:w="394" w:type="pct"/>
          </w:tcPr>
          <w:p w14:paraId="5FA688A4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8 (36%)</w:t>
            </w:r>
          </w:p>
        </w:tc>
        <w:tc>
          <w:tcPr>
            <w:tcW w:w="337" w:type="pct"/>
          </w:tcPr>
          <w:p w14:paraId="12D4DE43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1A4E3EE2" w14:textId="77777777" w:rsidTr="007E0CC3">
        <w:tc>
          <w:tcPr>
            <w:tcW w:w="601" w:type="pct"/>
            <w:vMerge w:val="restart"/>
            <w:shd w:val="clear" w:color="auto" w:fill="D9D9D9" w:themeFill="background1" w:themeFillShade="D9"/>
            <w:vAlign w:val="center"/>
          </w:tcPr>
          <w:p w14:paraId="66C9EBFB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Amount of time I spend with my clinician at the visits</w:t>
            </w:r>
          </w:p>
        </w:tc>
        <w:tc>
          <w:tcPr>
            <w:tcW w:w="1027" w:type="pct"/>
            <w:shd w:val="clear" w:color="auto" w:fill="D9D9D9" w:themeFill="background1" w:themeFillShade="D9"/>
          </w:tcPr>
          <w:p w14:paraId="28751D65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Telemedicine is better</w:t>
            </w:r>
          </w:p>
          <w:p w14:paraId="6B6EF69D" w14:textId="5626C58A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7341D2F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9 (28%)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3F48811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12 (31%)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5B8C298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P=0.39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14:paraId="2B226E1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11 (31%)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62E67C3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10 (29%)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3F3725B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P=0.94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14:paraId="41AF978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16 (33%)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0854138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5 (23%)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1C7D9F2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P=0.52</w:t>
            </w:r>
          </w:p>
        </w:tc>
      </w:tr>
      <w:tr w:rsidR="007E0CC3" w:rsidRPr="00B22935" w14:paraId="58FC4A5A" w14:textId="77777777" w:rsidTr="007E0CC3">
        <w:tc>
          <w:tcPr>
            <w:tcW w:w="601" w:type="pct"/>
            <w:vMerge/>
            <w:shd w:val="clear" w:color="auto" w:fill="D9D9D9" w:themeFill="background1" w:themeFillShade="D9"/>
            <w:vAlign w:val="center"/>
          </w:tcPr>
          <w:p w14:paraId="46CF16AE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pct"/>
            <w:shd w:val="clear" w:color="auto" w:fill="D9D9D9" w:themeFill="background1" w:themeFillShade="D9"/>
          </w:tcPr>
          <w:p w14:paraId="763664ED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Office visit better</w:t>
            </w:r>
          </w:p>
          <w:p w14:paraId="11A5DBFE" w14:textId="2FF57280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36325625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12 (38%)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441F93D8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9 (23%)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0A77AD7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2C46B2E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11 (31%)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2F4B223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10 (29%)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706D4677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2B3527F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13 (27%)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3149DA7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7 (32%)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794EA42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31E5957D" w14:textId="77777777" w:rsidTr="007E0CC3">
        <w:tc>
          <w:tcPr>
            <w:tcW w:w="601" w:type="pct"/>
            <w:vMerge/>
            <w:shd w:val="clear" w:color="auto" w:fill="D9D9D9" w:themeFill="background1" w:themeFillShade="D9"/>
            <w:vAlign w:val="center"/>
          </w:tcPr>
          <w:p w14:paraId="61BD44F8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pct"/>
            <w:shd w:val="clear" w:color="auto" w:fill="D9D9D9" w:themeFill="background1" w:themeFillShade="D9"/>
          </w:tcPr>
          <w:p w14:paraId="3FAB83D4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 xml:space="preserve">No difference </w:t>
            </w:r>
          </w:p>
          <w:p w14:paraId="350BDBF9" w14:textId="1FCABC6E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777B4A4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11 (34%)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4FDE7744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18 (46%)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249238F5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189FCCE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14 (39%)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4584486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15 (43%)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7ED98D3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7B0CAC2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19 (40%)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3036827B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10 (45%)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363888D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2A8FA9C3" w14:textId="77777777" w:rsidTr="007E0CC3">
        <w:tc>
          <w:tcPr>
            <w:tcW w:w="601" w:type="pct"/>
            <w:vMerge w:val="restart"/>
            <w:vAlign w:val="center"/>
          </w:tcPr>
          <w:p w14:paraId="4FA4B4E6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Comfort I feel sharing my personal health problem</w:t>
            </w:r>
          </w:p>
        </w:tc>
        <w:tc>
          <w:tcPr>
            <w:tcW w:w="1027" w:type="pct"/>
          </w:tcPr>
          <w:p w14:paraId="74F87B90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Telemedicine is better</w:t>
            </w:r>
          </w:p>
          <w:p w14:paraId="7CBCC93F" w14:textId="31ED3AE0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054843B4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5 (16%)</w:t>
            </w:r>
          </w:p>
        </w:tc>
        <w:tc>
          <w:tcPr>
            <w:tcW w:w="394" w:type="pct"/>
          </w:tcPr>
          <w:p w14:paraId="405A0BC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10 (26%)</w:t>
            </w:r>
          </w:p>
        </w:tc>
        <w:tc>
          <w:tcPr>
            <w:tcW w:w="337" w:type="pct"/>
          </w:tcPr>
          <w:p w14:paraId="5983DF9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P=0.53</w:t>
            </w:r>
          </w:p>
        </w:tc>
        <w:tc>
          <w:tcPr>
            <w:tcW w:w="393" w:type="pct"/>
          </w:tcPr>
          <w:p w14:paraId="33265497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7 (19%)</w:t>
            </w:r>
          </w:p>
        </w:tc>
        <w:tc>
          <w:tcPr>
            <w:tcW w:w="394" w:type="pct"/>
          </w:tcPr>
          <w:p w14:paraId="6087F46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8 (23%)</w:t>
            </w:r>
          </w:p>
        </w:tc>
        <w:tc>
          <w:tcPr>
            <w:tcW w:w="337" w:type="pct"/>
          </w:tcPr>
          <w:p w14:paraId="5AB8F60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P=0.84</w:t>
            </w:r>
          </w:p>
        </w:tc>
        <w:tc>
          <w:tcPr>
            <w:tcW w:w="393" w:type="pct"/>
          </w:tcPr>
          <w:p w14:paraId="04C4459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10 (21%)</w:t>
            </w:r>
          </w:p>
        </w:tc>
        <w:tc>
          <w:tcPr>
            <w:tcW w:w="394" w:type="pct"/>
          </w:tcPr>
          <w:p w14:paraId="78AF594B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5 (23%)</w:t>
            </w:r>
          </w:p>
        </w:tc>
        <w:tc>
          <w:tcPr>
            <w:tcW w:w="337" w:type="pct"/>
          </w:tcPr>
          <w:p w14:paraId="7A019A7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P=0.45</w:t>
            </w:r>
          </w:p>
        </w:tc>
      </w:tr>
      <w:tr w:rsidR="007E0CC3" w:rsidRPr="00B22935" w14:paraId="4D7A3586" w14:textId="77777777" w:rsidTr="007E0CC3">
        <w:tc>
          <w:tcPr>
            <w:tcW w:w="601" w:type="pct"/>
            <w:vMerge/>
            <w:vAlign w:val="center"/>
          </w:tcPr>
          <w:p w14:paraId="64707248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pct"/>
          </w:tcPr>
          <w:p w14:paraId="265C5E77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Office visit better</w:t>
            </w:r>
          </w:p>
          <w:p w14:paraId="48DD2932" w14:textId="7BA93B7F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1ADFB7D4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10 (31%)</w:t>
            </w:r>
          </w:p>
        </w:tc>
        <w:tc>
          <w:tcPr>
            <w:tcW w:w="394" w:type="pct"/>
          </w:tcPr>
          <w:p w14:paraId="139C0D1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9 (23%)</w:t>
            </w:r>
          </w:p>
        </w:tc>
        <w:tc>
          <w:tcPr>
            <w:tcW w:w="337" w:type="pct"/>
          </w:tcPr>
          <w:p w14:paraId="64B00E37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511E376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9 (25%)</w:t>
            </w:r>
          </w:p>
        </w:tc>
        <w:tc>
          <w:tcPr>
            <w:tcW w:w="394" w:type="pct"/>
          </w:tcPr>
          <w:p w14:paraId="0F40926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10 (29%)</w:t>
            </w:r>
          </w:p>
        </w:tc>
        <w:tc>
          <w:tcPr>
            <w:tcW w:w="337" w:type="pct"/>
          </w:tcPr>
          <w:p w14:paraId="3B3D82C3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41CE4AA8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14 (29%)</w:t>
            </w:r>
          </w:p>
        </w:tc>
        <w:tc>
          <w:tcPr>
            <w:tcW w:w="394" w:type="pct"/>
          </w:tcPr>
          <w:p w14:paraId="2212E46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4 (18%)</w:t>
            </w:r>
          </w:p>
        </w:tc>
        <w:tc>
          <w:tcPr>
            <w:tcW w:w="337" w:type="pct"/>
          </w:tcPr>
          <w:p w14:paraId="49D00C7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6CC2AD2A" w14:textId="77777777" w:rsidTr="007E0CC3">
        <w:tc>
          <w:tcPr>
            <w:tcW w:w="601" w:type="pct"/>
            <w:vMerge/>
            <w:vAlign w:val="center"/>
          </w:tcPr>
          <w:p w14:paraId="646433CA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pct"/>
          </w:tcPr>
          <w:p w14:paraId="7224075A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 xml:space="preserve">No difference </w:t>
            </w:r>
          </w:p>
          <w:p w14:paraId="7323AB9D" w14:textId="40A0C14A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6DB95894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17 (53%)</w:t>
            </w:r>
          </w:p>
        </w:tc>
        <w:tc>
          <w:tcPr>
            <w:tcW w:w="394" w:type="pct"/>
          </w:tcPr>
          <w:p w14:paraId="7A88257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20 (51%)</w:t>
            </w:r>
          </w:p>
        </w:tc>
        <w:tc>
          <w:tcPr>
            <w:tcW w:w="337" w:type="pct"/>
          </w:tcPr>
          <w:p w14:paraId="54114DA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36DD8F6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20 (56%)</w:t>
            </w:r>
          </w:p>
        </w:tc>
        <w:tc>
          <w:tcPr>
            <w:tcW w:w="394" w:type="pct"/>
          </w:tcPr>
          <w:p w14:paraId="6CD467E5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17 (49%)</w:t>
            </w:r>
          </w:p>
        </w:tc>
        <w:tc>
          <w:tcPr>
            <w:tcW w:w="337" w:type="pct"/>
          </w:tcPr>
          <w:p w14:paraId="2BA29C7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1859B78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24 (50%)</w:t>
            </w:r>
          </w:p>
        </w:tc>
        <w:tc>
          <w:tcPr>
            <w:tcW w:w="394" w:type="pct"/>
          </w:tcPr>
          <w:p w14:paraId="44E2B39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13 (59%)</w:t>
            </w:r>
          </w:p>
        </w:tc>
        <w:tc>
          <w:tcPr>
            <w:tcW w:w="337" w:type="pct"/>
          </w:tcPr>
          <w:p w14:paraId="4811C51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3EF1B338" w14:textId="77777777" w:rsidTr="007E0CC3">
        <w:tc>
          <w:tcPr>
            <w:tcW w:w="601" w:type="pct"/>
            <w:vMerge w:val="restart"/>
            <w:shd w:val="clear" w:color="auto" w:fill="D9D9D9" w:themeFill="background1" w:themeFillShade="D9"/>
            <w:vAlign w:val="center"/>
          </w:tcPr>
          <w:p w14:paraId="037A0BBD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Ease of scheduling the visit</w:t>
            </w:r>
          </w:p>
        </w:tc>
        <w:tc>
          <w:tcPr>
            <w:tcW w:w="1027" w:type="pct"/>
            <w:shd w:val="clear" w:color="auto" w:fill="D9D9D9" w:themeFill="background1" w:themeFillShade="D9"/>
          </w:tcPr>
          <w:p w14:paraId="4EEABF7F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Telemedicine is better</w:t>
            </w:r>
          </w:p>
          <w:p w14:paraId="7C20FF4A" w14:textId="6B3AEEDF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3938F67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17 (53%)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595507C7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23 (59%)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2E184C7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P=0.27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14:paraId="753B202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23 (64%)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784DD368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17 (49%)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5CB42933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P=0.24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14:paraId="069D837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27 (56%)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63C82778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12 (55%)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109F00E3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P=0.87</w:t>
            </w:r>
          </w:p>
        </w:tc>
      </w:tr>
      <w:tr w:rsidR="007E0CC3" w:rsidRPr="00B22935" w14:paraId="572D41EE" w14:textId="77777777" w:rsidTr="007E0CC3">
        <w:tc>
          <w:tcPr>
            <w:tcW w:w="601" w:type="pct"/>
            <w:vMerge/>
            <w:shd w:val="clear" w:color="auto" w:fill="D9D9D9" w:themeFill="background1" w:themeFillShade="D9"/>
            <w:vAlign w:val="center"/>
          </w:tcPr>
          <w:p w14:paraId="5975525E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pct"/>
            <w:shd w:val="clear" w:color="auto" w:fill="D9D9D9" w:themeFill="background1" w:themeFillShade="D9"/>
          </w:tcPr>
          <w:p w14:paraId="77CAB920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Office visit better</w:t>
            </w:r>
          </w:p>
          <w:p w14:paraId="04E5D6FD" w14:textId="1EC146ED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08FB908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4 (13%)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35E5512B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 (3%)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3967BBF2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5BA2027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 (3%)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71464B8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4 (11%)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30CB6264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058A5798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4 (8%)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274F1DB7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 (5%)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2133B18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682F0B13" w14:textId="77777777" w:rsidTr="007E0CC3">
        <w:tc>
          <w:tcPr>
            <w:tcW w:w="601" w:type="pct"/>
            <w:vMerge/>
            <w:shd w:val="clear" w:color="auto" w:fill="D9D9D9" w:themeFill="background1" w:themeFillShade="D9"/>
            <w:vAlign w:val="center"/>
          </w:tcPr>
          <w:p w14:paraId="7E473DC5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pct"/>
            <w:shd w:val="clear" w:color="auto" w:fill="D9D9D9" w:themeFill="background1" w:themeFillShade="D9"/>
          </w:tcPr>
          <w:p w14:paraId="55A509D4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 xml:space="preserve">No difference </w:t>
            </w:r>
          </w:p>
          <w:p w14:paraId="0E19A781" w14:textId="372D0852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2F644625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11 (34%)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34E3C233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15 (38%)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209DE05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63B34955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12 (33%)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70112DC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14 (40%)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5E15F45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14:paraId="0B4BD812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17 (35%)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14:paraId="77ACE6E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9 (41%)</w:t>
            </w:r>
          </w:p>
        </w:tc>
        <w:tc>
          <w:tcPr>
            <w:tcW w:w="337" w:type="pct"/>
            <w:shd w:val="clear" w:color="auto" w:fill="D9D9D9" w:themeFill="background1" w:themeFillShade="D9"/>
          </w:tcPr>
          <w:p w14:paraId="3F2421B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17D3E94C" w14:textId="77777777" w:rsidTr="007E0CC3">
        <w:tc>
          <w:tcPr>
            <w:tcW w:w="601" w:type="pct"/>
            <w:vMerge w:val="restart"/>
            <w:vAlign w:val="center"/>
          </w:tcPr>
          <w:p w14:paraId="6FC8D9AD" w14:textId="77777777" w:rsidR="0028083C" w:rsidRPr="00B22935" w:rsidRDefault="0028083C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Overall quality of the visit</w:t>
            </w:r>
          </w:p>
        </w:tc>
        <w:tc>
          <w:tcPr>
            <w:tcW w:w="1027" w:type="pct"/>
          </w:tcPr>
          <w:p w14:paraId="69859DE8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Telemedicine is better</w:t>
            </w:r>
          </w:p>
          <w:p w14:paraId="0753B2C5" w14:textId="3776F444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0A09A73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9 (29%)</w:t>
            </w:r>
          </w:p>
        </w:tc>
        <w:tc>
          <w:tcPr>
            <w:tcW w:w="394" w:type="pct"/>
          </w:tcPr>
          <w:p w14:paraId="2F61AD7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10 (26%)</w:t>
            </w:r>
          </w:p>
        </w:tc>
        <w:tc>
          <w:tcPr>
            <w:tcW w:w="337" w:type="pct"/>
          </w:tcPr>
          <w:p w14:paraId="5149AEE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P=0.71</w:t>
            </w:r>
          </w:p>
        </w:tc>
        <w:tc>
          <w:tcPr>
            <w:tcW w:w="393" w:type="pct"/>
          </w:tcPr>
          <w:p w14:paraId="12C80F5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11 (31%)</w:t>
            </w:r>
          </w:p>
        </w:tc>
        <w:tc>
          <w:tcPr>
            <w:tcW w:w="394" w:type="pct"/>
          </w:tcPr>
          <w:p w14:paraId="200054C5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8 (23%)</w:t>
            </w:r>
          </w:p>
        </w:tc>
        <w:tc>
          <w:tcPr>
            <w:tcW w:w="337" w:type="pct"/>
          </w:tcPr>
          <w:p w14:paraId="47C0C1D6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P=0.71</w:t>
            </w:r>
          </w:p>
        </w:tc>
        <w:tc>
          <w:tcPr>
            <w:tcW w:w="393" w:type="pct"/>
          </w:tcPr>
          <w:p w14:paraId="48D91864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13 (28%)</w:t>
            </w:r>
          </w:p>
        </w:tc>
        <w:tc>
          <w:tcPr>
            <w:tcW w:w="394" w:type="pct"/>
          </w:tcPr>
          <w:p w14:paraId="4B899283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6 (27%)</w:t>
            </w:r>
          </w:p>
        </w:tc>
        <w:tc>
          <w:tcPr>
            <w:tcW w:w="337" w:type="pct"/>
          </w:tcPr>
          <w:p w14:paraId="77C691CA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P=0.79</w:t>
            </w:r>
          </w:p>
        </w:tc>
      </w:tr>
      <w:tr w:rsidR="007E0CC3" w:rsidRPr="00B22935" w14:paraId="2CC59E33" w14:textId="77777777" w:rsidTr="007E0CC3">
        <w:tc>
          <w:tcPr>
            <w:tcW w:w="601" w:type="pct"/>
            <w:vMerge/>
          </w:tcPr>
          <w:p w14:paraId="37A9C647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pct"/>
          </w:tcPr>
          <w:p w14:paraId="314C6349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Office visit better</w:t>
            </w:r>
          </w:p>
          <w:p w14:paraId="07285814" w14:textId="4607B8E1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6EE6C8A5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13 (42%)</w:t>
            </w:r>
          </w:p>
        </w:tc>
        <w:tc>
          <w:tcPr>
            <w:tcW w:w="394" w:type="pct"/>
          </w:tcPr>
          <w:p w14:paraId="26AC5B8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14 (36%)</w:t>
            </w:r>
          </w:p>
        </w:tc>
        <w:tc>
          <w:tcPr>
            <w:tcW w:w="337" w:type="pct"/>
          </w:tcPr>
          <w:p w14:paraId="3D410292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020C666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13 (37%)</w:t>
            </w:r>
          </w:p>
        </w:tc>
        <w:tc>
          <w:tcPr>
            <w:tcW w:w="394" w:type="pct"/>
          </w:tcPr>
          <w:p w14:paraId="30C1E65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14 (40%)</w:t>
            </w:r>
          </w:p>
        </w:tc>
        <w:tc>
          <w:tcPr>
            <w:tcW w:w="337" w:type="pct"/>
          </w:tcPr>
          <w:p w14:paraId="19AF99A4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00A5EBDE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18 (38%)</w:t>
            </w:r>
          </w:p>
        </w:tc>
        <w:tc>
          <w:tcPr>
            <w:tcW w:w="394" w:type="pct"/>
          </w:tcPr>
          <w:p w14:paraId="78565B78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8 (36%)</w:t>
            </w:r>
          </w:p>
        </w:tc>
        <w:tc>
          <w:tcPr>
            <w:tcW w:w="337" w:type="pct"/>
          </w:tcPr>
          <w:p w14:paraId="23FFF0C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CC3" w:rsidRPr="00B22935" w14:paraId="4D516E12" w14:textId="77777777" w:rsidTr="007E0CC3">
        <w:tc>
          <w:tcPr>
            <w:tcW w:w="601" w:type="pct"/>
            <w:vMerge/>
          </w:tcPr>
          <w:p w14:paraId="3452C712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7" w:type="pct"/>
          </w:tcPr>
          <w:p w14:paraId="6F16F742" w14:textId="77777777" w:rsidR="0028083C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 xml:space="preserve">No difference </w:t>
            </w:r>
          </w:p>
          <w:p w14:paraId="66ABCE62" w14:textId="5A89AF4D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2F82379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9 (29%)</w:t>
            </w:r>
          </w:p>
        </w:tc>
        <w:tc>
          <w:tcPr>
            <w:tcW w:w="394" w:type="pct"/>
          </w:tcPr>
          <w:p w14:paraId="319C3909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15 (38%)</w:t>
            </w:r>
          </w:p>
        </w:tc>
        <w:tc>
          <w:tcPr>
            <w:tcW w:w="337" w:type="pct"/>
          </w:tcPr>
          <w:p w14:paraId="5144CE2F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93" w:type="pct"/>
          </w:tcPr>
          <w:p w14:paraId="57A6B897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11 (31%)</w:t>
            </w:r>
          </w:p>
        </w:tc>
        <w:tc>
          <w:tcPr>
            <w:tcW w:w="394" w:type="pct"/>
          </w:tcPr>
          <w:p w14:paraId="320458B1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13 (37%)</w:t>
            </w:r>
          </w:p>
        </w:tc>
        <w:tc>
          <w:tcPr>
            <w:tcW w:w="337" w:type="pct"/>
          </w:tcPr>
          <w:p w14:paraId="6BCB3DFD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pct"/>
          </w:tcPr>
          <w:p w14:paraId="6F15FBE2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16 (34%)</w:t>
            </w:r>
          </w:p>
        </w:tc>
        <w:tc>
          <w:tcPr>
            <w:tcW w:w="394" w:type="pct"/>
          </w:tcPr>
          <w:p w14:paraId="396CF960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8 (36%)</w:t>
            </w:r>
          </w:p>
        </w:tc>
        <w:tc>
          <w:tcPr>
            <w:tcW w:w="337" w:type="pct"/>
          </w:tcPr>
          <w:p w14:paraId="24A79D7C" w14:textId="77777777" w:rsidR="0028083C" w:rsidRPr="00B22935" w:rsidRDefault="0028083C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7F88214" w14:textId="77777777" w:rsidR="00B22935" w:rsidRDefault="00B22935" w:rsidP="00B22935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1B80D92F" w14:textId="1F0D9715" w:rsidR="004A751F" w:rsidRDefault="004A751F" w:rsidP="00B22935">
      <w:pPr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br w:type="page"/>
      </w:r>
    </w:p>
    <w:p w14:paraId="6769B3A7" w14:textId="77777777" w:rsidR="00B22935" w:rsidRDefault="00B22935" w:rsidP="00B22935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7EDC2699" w14:textId="77777777" w:rsidR="00B22935" w:rsidRDefault="00B22935" w:rsidP="00B22935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5EC1AD19" w14:textId="7206A022" w:rsidR="00B22935" w:rsidRPr="00E051B7" w:rsidRDefault="00B22935" w:rsidP="00B22935">
      <w:pPr>
        <w:rPr>
          <w:rFonts w:ascii="Times New Roman" w:hAnsi="Times New Roman" w:cs="Times New Roman"/>
          <w:b/>
          <w:bCs/>
          <w:sz w:val="21"/>
          <w:szCs w:val="18"/>
        </w:rPr>
      </w:pPr>
      <w:r w:rsidRPr="00E051B7">
        <w:rPr>
          <w:rFonts w:ascii="Times New Roman" w:hAnsi="Times New Roman" w:cs="Times New Roman"/>
          <w:b/>
          <w:bCs/>
          <w:sz w:val="21"/>
          <w:szCs w:val="18"/>
        </w:rPr>
        <w:t xml:space="preserve">Supplemental Table </w:t>
      </w:r>
      <w:r w:rsidR="0028083C">
        <w:rPr>
          <w:rFonts w:ascii="Times New Roman" w:hAnsi="Times New Roman" w:cs="Times New Roman"/>
          <w:b/>
          <w:bCs/>
          <w:sz w:val="21"/>
          <w:szCs w:val="18"/>
        </w:rPr>
        <w:t>3</w:t>
      </w:r>
      <w:r w:rsidRPr="00E051B7">
        <w:rPr>
          <w:rFonts w:ascii="Times New Roman" w:hAnsi="Times New Roman" w:cs="Times New Roman"/>
          <w:b/>
          <w:bCs/>
          <w:sz w:val="21"/>
          <w:szCs w:val="18"/>
        </w:rPr>
        <w:t xml:space="preserve">: </w:t>
      </w:r>
      <w:r w:rsidR="00B17565" w:rsidRPr="00E051B7">
        <w:rPr>
          <w:rFonts w:ascii="Times New Roman" w:hAnsi="Times New Roman" w:cs="Times New Roman"/>
          <w:b/>
          <w:bCs/>
          <w:sz w:val="21"/>
          <w:szCs w:val="18"/>
        </w:rPr>
        <w:t xml:space="preserve">Travel avoidance and delays in appointments relationship to visit preference </w:t>
      </w:r>
    </w:p>
    <w:p w14:paraId="471A791D" w14:textId="77777777" w:rsidR="00B22935" w:rsidRPr="00B22935" w:rsidRDefault="00B22935" w:rsidP="00B22935">
      <w:pPr>
        <w:rPr>
          <w:rFonts w:ascii="Times New Roman" w:hAnsi="Times New Roman" w:cs="Times New Roman"/>
          <w:sz w:val="18"/>
          <w:szCs w:val="18"/>
        </w:rPr>
      </w:pPr>
    </w:p>
    <w:p w14:paraId="5DA52FFD" w14:textId="77777777" w:rsidR="00B22935" w:rsidRPr="00B22935" w:rsidRDefault="00B22935" w:rsidP="00B22935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0" w:type="auto"/>
        <w:tblInd w:w="607" w:type="dxa"/>
        <w:tblLook w:val="04A0" w:firstRow="1" w:lastRow="0" w:firstColumn="1" w:lastColumn="0" w:noHBand="0" w:noVBand="1"/>
      </w:tblPr>
      <w:tblGrid>
        <w:gridCol w:w="1559"/>
        <w:gridCol w:w="2694"/>
        <w:gridCol w:w="1134"/>
        <w:gridCol w:w="1134"/>
        <w:gridCol w:w="992"/>
        <w:gridCol w:w="1417"/>
        <w:gridCol w:w="1134"/>
        <w:gridCol w:w="993"/>
      </w:tblGrid>
      <w:tr w:rsidR="00B22935" w:rsidRPr="00B22935" w14:paraId="015BF720" w14:textId="77777777" w:rsidTr="007E0CC3">
        <w:tc>
          <w:tcPr>
            <w:tcW w:w="1559" w:type="dxa"/>
            <w:shd w:val="clear" w:color="auto" w:fill="D9D9D9" w:themeFill="background1" w:themeFillShade="D9"/>
          </w:tcPr>
          <w:p w14:paraId="252EF0AD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shd w:val="clear" w:color="auto" w:fill="D9D9D9" w:themeFill="background1" w:themeFillShade="D9"/>
          </w:tcPr>
          <w:p w14:paraId="14D3E8AE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  <w:gridSpan w:val="3"/>
            <w:shd w:val="clear" w:color="auto" w:fill="D9D9D9" w:themeFill="background1" w:themeFillShade="D9"/>
            <w:vAlign w:val="center"/>
          </w:tcPr>
          <w:p w14:paraId="209207CC" w14:textId="77777777" w:rsidR="00B22935" w:rsidRPr="00B22935" w:rsidRDefault="00B22935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I avoid travel in COVID</w:t>
            </w:r>
          </w:p>
        </w:tc>
        <w:tc>
          <w:tcPr>
            <w:tcW w:w="3544" w:type="dxa"/>
            <w:gridSpan w:val="3"/>
            <w:shd w:val="clear" w:color="auto" w:fill="D9D9D9" w:themeFill="background1" w:themeFillShade="D9"/>
            <w:vAlign w:val="center"/>
          </w:tcPr>
          <w:p w14:paraId="2196704D" w14:textId="77777777" w:rsidR="00B22935" w:rsidRDefault="00B22935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I need to delay in person appointments due to lack of transportation</w:t>
            </w:r>
          </w:p>
          <w:p w14:paraId="1D41D382" w14:textId="2BB6DF04" w:rsidR="007E0CC3" w:rsidRPr="00B22935" w:rsidRDefault="007E0CC3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2935" w:rsidRPr="00B22935" w14:paraId="7E2B4FF7" w14:textId="77777777" w:rsidTr="007E0CC3">
        <w:tc>
          <w:tcPr>
            <w:tcW w:w="1559" w:type="dxa"/>
            <w:shd w:val="clear" w:color="auto" w:fill="D9D9D9" w:themeFill="background1" w:themeFillShade="D9"/>
          </w:tcPr>
          <w:p w14:paraId="40243262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shd w:val="clear" w:color="auto" w:fill="D9D9D9" w:themeFill="background1" w:themeFillShade="D9"/>
          </w:tcPr>
          <w:p w14:paraId="47ADB670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37F2BCF" w14:textId="3D3A1969" w:rsidR="00B22935" w:rsidRDefault="00B22935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Never/rarely</w:t>
            </w:r>
          </w:p>
          <w:p w14:paraId="6E3CCE03" w14:textId="5186EEB8" w:rsidR="006D717A" w:rsidRPr="00B22935" w:rsidRDefault="006D717A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(n=31)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F6D783E" w14:textId="77777777" w:rsidR="00B22935" w:rsidRDefault="00B22935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Sometimes/ Often/ Always</w:t>
            </w:r>
          </w:p>
          <w:p w14:paraId="2DB83570" w14:textId="5245D800" w:rsidR="006D717A" w:rsidRPr="00B22935" w:rsidRDefault="006D717A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(n=43)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0EE6D658" w14:textId="77777777" w:rsidR="00B22935" w:rsidRPr="00B22935" w:rsidRDefault="00B22935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2A33E192" w14:textId="77777777" w:rsidR="00B22935" w:rsidRDefault="00B22935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Never/rarely</w:t>
            </w:r>
          </w:p>
          <w:p w14:paraId="48B99A7A" w14:textId="3DEF046F" w:rsidR="006D717A" w:rsidRPr="00B22935" w:rsidRDefault="006D717A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(n=64)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CE35E83" w14:textId="77777777" w:rsidR="00B22935" w:rsidRDefault="00B22935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Sometimes/ often/ always</w:t>
            </w:r>
            <w:r w:rsidR="006D717A">
              <w:rPr>
                <w:rFonts w:ascii="Times New Roman" w:hAnsi="Times New Roman" w:cs="Times New Roman"/>
                <w:sz w:val="18"/>
                <w:szCs w:val="18"/>
              </w:rPr>
              <w:t xml:space="preserve"> (n=10)</w:t>
            </w:r>
          </w:p>
          <w:p w14:paraId="1368101E" w14:textId="11776827" w:rsidR="006D717A" w:rsidRPr="00B22935" w:rsidRDefault="006D717A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1A3F018D" w14:textId="77777777" w:rsidR="00B22935" w:rsidRPr="00B22935" w:rsidRDefault="00B22935" w:rsidP="007E0C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2935" w:rsidRPr="00B22935" w14:paraId="5FA6EAFD" w14:textId="77777777" w:rsidTr="007E0CC3">
        <w:tc>
          <w:tcPr>
            <w:tcW w:w="1559" w:type="dxa"/>
            <w:vMerge w:val="restart"/>
            <w:vAlign w:val="center"/>
          </w:tcPr>
          <w:p w14:paraId="5EA7BD73" w14:textId="77777777" w:rsidR="00B22935" w:rsidRPr="00B22935" w:rsidRDefault="00B22935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I want to continue with virtual</w:t>
            </w:r>
          </w:p>
        </w:tc>
        <w:tc>
          <w:tcPr>
            <w:tcW w:w="2694" w:type="dxa"/>
          </w:tcPr>
          <w:p w14:paraId="4848611C" w14:textId="77777777" w:rsid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Strongly agree/agree</w:t>
            </w:r>
          </w:p>
          <w:p w14:paraId="641BD565" w14:textId="4330F589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AD65DC2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15 (53%)</w:t>
            </w:r>
          </w:p>
        </w:tc>
        <w:tc>
          <w:tcPr>
            <w:tcW w:w="1134" w:type="dxa"/>
          </w:tcPr>
          <w:p w14:paraId="2CD79BB1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20 (65%)</w:t>
            </w:r>
          </w:p>
        </w:tc>
        <w:tc>
          <w:tcPr>
            <w:tcW w:w="992" w:type="dxa"/>
          </w:tcPr>
          <w:p w14:paraId="667CA253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P=0.17</w:t>
            </w:r>
          </w:p>
        </w:tc>
        <w:tc>
          <w:tcPr>
            <w:tcW w:w="1417" w:type="dxa"/>
          </w:tcPr>
          <w:p w14:paraId="566C3FDD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31 (60%)</w:t>
            </w:r>
          </w:p>
        </w:tc>
        <w:tc>
          <w:tcPr>
            <w:tcW w:w="1134" w:type="dxa"/>
          </w:tcPr>
          <w:p w14:paraId="11DAE8D7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4 (44%)</w:t>
            </w:r>
          </w:p>
        </w:tc>
        <w:tc>
          <w:tcPr>
            <w:tcW w:w="993" w:type="dxa"/>
          </w:tcPr>
          <w:p w14:paraId="162334A2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P=0.19</w:t>
            </w:r>
          </w:p>
        </w:tc>
      </w:tr>
      <w:tr w:rsidR="00B22935" w:rsidRPr="00B22935" w14:paraId="7257DA4F" w14:textId="77777777" w:rsidTr="007E0CC3">
        <w:tc>
          <w:tcPr>
            <w:tcW w:w="1559" w:type="dxa"/>
            <w:vMerge/>
            <w:vAlign w:val="center"/>
          </w:tcPr>
          <w:p w14:paraId="2191D855" w14:textId="77777777" w:rsidR="00B22935" w:rsidRPr="00B22935" w:rsidRDefault="00B22935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</w:tcPr>
          <w:p w14:paraId="085ADF8C" w14:textId="77777777" w:rsid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Neither agree nor disagree</w:t>
            </w:r>
          </w:p>
          <w:p w14:paraId="73250859" w14:textId="1BC24EEF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EBE2581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8 (29%)</w:t>
            </w:r>
          </w:p>
        </w:tc>
        <w:tc>
          <w:tcPr>
            <w:tcW w:w="1134" w:type="dxa"/>
          </w:tcPr>
          <w:p w14:paraId="0FB1CAB7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11 (35%)</w:t>
            </w:r>
          </w:p>
        </w:tc>
        <w:tc>
          <w:tcPr>
            <w:tcW w:w="992" w:type="dxa"/>
          </w:tcPr>
          <w:p w14:paraId="32BA83E8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14:paraId="38632250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14 (27%)</w:t>
            </w:r>
          </w:p>
        </w:tc>
        <w:tc>
          <w:tcPr>
            <w:tcW w:w="1134" w:type="dxa"/>
          </w:tcPr>
          <w:p w14:paraId="4E283865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5 (56%)</w:t>
            </w:r>
          </w:p>
        </w:tc>
        <w:tc>
          <w:tcPr>
            <w:tcW w:w="993" w:type="dxa"/>
          </w:tcPr>
          <w:p w14:paraId="780852A7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2935" w:rsidRPr="00B22935" w14:paraId="6D52FA7B" w14:textId="77777777" w:rsidTr="007E0CC3">
        <w:tc>
          <w:tcPr>
            <w:tcW w:w="1559" w:type="dxa"/>
            <w:vMerge/>
            <w:vAlign w:val="center"/>
          </w:tcPr>
          <w:p w14:paraId="2F5EFC77" w14:textId="77777777" w:rsidR="00B22935" w:rsidRPr="00B22935" w:rsidRDefault="00B22935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</w:tcPr>
          <w:p w14:paraId="0008C0AE" w14:textId="77777777" w:rsid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 xml:space="preserve">Disagree/strongly disagree </w:t>
            </w:r>
          </w:p>
          <w:p w14:paraId="6A082D21" w14:textId="213EC498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6B84B44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5 (18%)</w:t>
            </w:r>
          </w:p>
        </w:tc>
        <w:tc>
          <w:tcPr>
            <w:tcW w:w="1134" w:type="dxa"/>
          </w:tcPr>
          <w:p w14:paraId="772C4857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 (3%)</w:t>
            </w:r>
          </w:p>
        </w:tc>
        <w:tc>
          <w:tcPr>
            <w:tcW w:w="992" w:type="dxa"/>
          </w:tcPr>
          <w:p w14:paraId="78E02D3C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14:paraId="4B344BE9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6 (12%)</w:t>
            </w:r>
          </w:p>
        </w:tc>
        <w:tc>
          <w:tcPr>
            <w:tcW w:w="1134" w:type="dxa"/>
          </w:tcPr>
          <w:p w14:paraId="3050FFE3" w14:textId="674EC963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  <w:r w:rsidR="007E0CC3">
              <w:rPr>
                <w:rFonts w:ascii="Times New Roman" w:hAnsi="Times New Roman" w:cs="Times New Roman"/>
                <w:sz w:val="18"/>
                <w:szCs w:val="18"/>
              </w:rPr>
              <w:t>(0%)</w:t>
            </w:r>
          </w:p>
        </w:tc>
        <w:tc>
          <w:tcPr>
            <w:tcW w:w="993" w:type="dxa"/>
          </w:tcPr>
          <w:p w14:paraId="2E7583EE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2935" w:rsidRPr="00B22935" w14:paraId="58E7890B" w14:textId="77777777" w:rsidTr="007E0CC3">
        <w:tc>
          <w:tcPr>
            <w:tcW w:w="1559" w:type="dxa"/>
            <w:vMerge w:val="restart"/>
            <w:shd w:val="clear" w:color="auto" w:fill="D9D9D9" w:themeFill="background1" w:themeFillShade="D9"/>
            <w:vAlign w:val="center"/>
          </w:tcPr>
          <w:p w14:paraId="2360234B" w14:textId="77777777" w:rsidR="00B22935" w:rsidRPr="007725F6" w:rsidRDefault="00B22935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25F6">
              <w:rPr>
                <w:rFonts w:ascii="Times New Roman" w:hAnsi="Times New Roman" w:cs="Times New Roman"/>
                <w:sz w:val="18"/>
                <w:szCs w:val="18"/>
              </w:rPr>
              <w:t>Telemedicine is an effective way of obtaining medical care</w:t>
            </w:r>
          </w:p>
        </w:tc>
        <w:tc>
          <w:tcPr>
            <w:tcW w:w="2694" w:type="dxa"/>
            <w:shd w:val="clear" w:color="auto" w:fill="D9D9D9" w:themeFill="background1" w:themeFillShade="D9"/>
          </w:tcPr>
          <w:p w14:paraId="78706664" w14:textId="77777777" w:rsid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25F6">
              <w:rPr>
                <w:rFonts w:ascii="Times New Roman" w:hAnsi="Times New Roman" w:cs="Times New Roman"/>
                <w:sz w:val="18"/>
                <w:szCs w:val="18"/>
              </w:rPr>
              <w:t>Strongly agree/agree</w:t>
            </w:r>
          </w:p>
          <w:p w14:paraId="3A36A939" w14:textId="6AD4954C" w:rsidR="007E0CC3" w:rsidRPr="007725F6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5E06B34A" w14:textId="77777777" w:rsidR="00B22935" w:rsidRPr="007725F6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25F6">
              <w:rPr>
                <w:rFonts w:ascii="Times New Roman" w:hAnsi="Times New Roman" w:cs="Times New Roman"/>
                <w:sz w:val="18"/>
                <w:szCs w:val="18"/>
              </w:rPr>
              <w:t>16 (57%)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21917F1" w14:textId="77777777" w:rsidR="00B22935" w:rsidRPr="007725F6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25F6">
              <w:rPr>
                <w:rFonts w:ascii="Times New Roman" w:hAnsi="Times New Roman" w:cs="Times New Roman"/>
                <w:sz w:val="18"/>
                <w:szCs w:val="18"/>
              </w:rPr>
              <w:t>21 (70%)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7B84E45" w14:textId="77777777" w:rsidR="00B22935" w:rsidRPr="007725F6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25F6">
              <w:rPr>
                <w:rFonts w:ascii="Times New Roman" w:hAnsi="Times New Roman" w:cs="Times New Roman"/>
                <w:sz w:val="18"/>
                <w:szCs w:val="18"/>
              </w:rPr>
              <w:t>P=0.58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549F7F1D" w14:textId="77777777" w:rsidR="00B22935" w:rsidRPr="007725F6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25F6">
              <w:rPr>
                <w:rFonts w:ascii="Times New Roman" w:hAnsi="Times New Roman" w:cs="Times New Roman"/>
                <w:sz w:val="18"/>
                <w:szCs w:val="18"/>
              </w:rPr>
              <w:t>34 (69%)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5DC5168" w14:textId="77777777" w:rsidR="00B22935" w:rsidRPr="007725F6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25F6">
              <w:rPr>
                <w:rFonts w:ascii="Times New Roman" w:hAnsi="Times New Roman" w:cs="Times New Roman"/>
                <w:sz w:val="18"/>
                <w:szCs w:val="18"/>
              </w:rPr>
              <w:t>3 (33%)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702BBC66" w14:textId="77777777" w:rsidR="00B22935" w:rsidRPr="007725F6" w:rsidRDefault="00B22935" w:rsidP="004610A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25F6">
              <w:rPr>
                <w:rFonts w:ascii="Times New Roman" w:hAnsi="Times New Roman" w:cs="Times New Roman"/>
                <w:b/>
                <w:sz w:val="18"/>
                <w:szCs w:val="18"/>
              </w:rPr>
              <w:t>P=0.034</w:t>
            </w:r>
          </w:p>
        </w:tc>
      </w:tr>
      <w:tr w:rsidR="00B22935" w:rsidRPr="00B22935" w14:paraId="44B862A9" w14:textId="77777777" w:rsidTr="007E0CC3">
        <w:tc>
          <w:tcPr>
            <w:tcW w:w="1559" w:type="dxa"/>
            <w:vMerge/>
            <w:shd w:val="clear" w:color="auto" w:fill="D9D9D9" w:themeFill="background1" w:themeFillShade="D9"/>
            <w:vAlign w:val="center"/>
          </w:tcPr>
          <w:p w14:paraId="45814BBA" w14:textId="77777777" w:rsidR="00B22935" w:rsidRPr="007725F6" w:rsidRDefault="00B22935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shd w:val="clear" w:color="auto" w:fill="D9D9D9" w:themeFill="background1" w:themeFillShade="D9"/>
          </w:tcPr>
          <w:p w14:paraId="3DCC7CFC" w14:textId="77777777" w:rsid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25F6">
              <w:rPr>
                <w:rFonts w:ascii="Times New Roman" w:hAnsi="Times New Roman" w:cs="Times New Roman"/>
                <w:sz w:val="18"/>
                <w:szCs w:val="18"/>
              </w:rPr>
              <w:t>Neither agree nor disagree</w:t>
            </w:r>
          </w:p>
          <w:p w14:paraId="0C430B85" w14:textId="0B14F375" w:rsidR="007E0CC3" w:rsidRPr="007725F6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31DA4D8" w14:textId="77777777" w:rsidR="00B22935" w:rsidRPr="007725F6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25F6">
              <w:rPr>
                <w:rFonts w:ascii="Times New Roman" w:hAnsi="Times New Roman" w:cs="Times New Roman"/>
                <w:sz w:val="18"/>
                <w:szCs w:val="18"/>
              </w:rPr>
              <w:t>9 (32%)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3499670" w14:textId="77777777" w:rsidR="00B22935" w:rsidRPr="007725F6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25F6">
              <w:rPr>
                <w:rFonts w:ascii="Times New Roman" w:hAnsi="Times New Roman" w:cs="Times New Roman"/>
                <w:sz w:val="18"/>
                <w:szCs w:val="18"/>
              </w:rPr>
              <w:t>7 (23%)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91D015C" w14:textId="77777777" w:rsidR="00B22935" w:rsidRPr="007725F6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</w:tcPr>
          <w:p w14:paraId="48C9F984" w14:textId="77777777" w:rsidR="00B22935" w:rsidRPr="007725F6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25F6">
              <w:rPr>
                <w:rFonts w:ascii="Times New Roman" w:hAnsi="Times New Roman" w:cs="Times New Roman"/>
                <w:sz w:val="18"/>
                <w:szCs w:val="18"/>
              </w:rPr>
              <w:t>10 (20%)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77627A8" w14:textId="77777777" w:rsidR="00B22935" w:rsidRPr="007725F6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25F6">
              <w:rPr>
                <w:rFonts w:ascii="Times New Roman" w:hAnsi="Times New Roman" w:cs="Times New Roman"/>
                <w:sz w:val="18"/>
                <w:szCs w:val="18"/>
              </w:rPr>
              <w:t>6 (67%)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5ADBFE51" w14:textId="77777777" w:rsidR="00B22935" w:rsidRPr="007725F6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2935" w:rsidRPr="00B22935" w14:paraId="4FB33813" w14:textId="77777777" w:rsidTr="007E0CC3">
        <w:tc>
          <w:tcPr>
            <w:tcW w:w="1559" w:type="dxa"/>
            <w:vMerge/>
            <w:shd w:val="clear" w:color="auto" w:fill="D9D9D9" w:themeFill="background1" w:themeFillShade="D9"/>
            <w:vAlign w:val="center"/>
          </w:tcPr>
          <w:p w14:paraId="70ADC32F" w14:textId="77777777" w:rsidR="00B22935" w:rsidRPr="007725F6" w:rsidRDefault="00B22935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shd w:val="clear" w:color="auto" w:fill="D9D9D9" w:themeFill="background1" w:themeFillShade="D9"/>
          </w:tcPr>
          <w:p w14:paraId="025E9BB3" w14:textId="77777777" w:rsid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25F6">
              <w:rPr>
                <w:rFonts w:ascii="Times New Roman" w:hAnsi="Times New Roman" w:cs="Times New Roman"/>
                <w:sz w:val="18"/>
                <w:szCs w:val="18"/>
              </w:rPr>
              <w:t xml:space="preserve">Disagree/strongly disagree </w:t>
            </w:r>
          </w:p>
          <w:p w14:paraId="5525E174" w14:textId="68E3B333" w:rsidR="007E0CC3" w:rsidRPr="007725F6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2946F0E4" w14:textId="77777777" w:rsidR="00B22935" w:rsidRPr="007725F6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25F6">
              <w:rPr>
                <w:rFonts w:ascii="Times New Roman" w:hAnsi="Times New Roman" w:cs="Times New Roman"/>
                <w:sz w:val="18"/>
                <w:szCs w:val="18"/>
              </w:rPr>
              <w:t>3 (11%)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19414D3" w14:textId="77777777" w:rsidR="00B22935" w:rsidRPr="007725F6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25F6">
              <w:rPr>
                <w:rFonts w:ascii="Times New Roman" w:hAnsi="Times New Roman" w:cs="Times New Roman"/>
                <w:sz w:val="18"/>
                <w:szCs w:val="18"/>
              </w:rPr>
              <w:t>2 (7%)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8EFACC2" w14:textId="77777777" w:rsidR="00B22935" w:rsidRPr="007725F6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</w:tcPr>
          <w:p w14:paraId="2DC35A9B" w14:textId="77777777" w:rsidR="00B22935" w:rsidRPr="007725F6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25F6">
              <w:rPr>
                <w:rFonts w:ascii="Times New Roman" w:hAnsi="Times New Roman" w:cs="Times New Roman"/>
                <w:sz w:val="18"/>
                <w:szCs w:val="18"/>
              </w:rPr>
              <w:t>5 (10%)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A77B4C4" w14:textId="0AF487F1" w:rsidR="00B22935" w:rsidRPr="007725F6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(0%)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1D5E8F7C" w14:textId="77777777" w:rsidR="00B22935" w:rsidRPr="007725F6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2935" w:rsidRPr="00B22935" w14:paraId="3B2948B2" w14:textId="77777777" w:rsidTr="007E0CC3">
        <w:tc>
          <w:tcPr>
            <w:tcW w:w="1559" w:type="dxa"/>
            <w:vMerge w:val="restart"/>
            <w:vAlign w:val="center"/>
          </w:tcPr>
          <w:p w14:paraId="297B1B4D" w14:textId="77777777" w:rsidR="00B22935" w:rsidRPr="00B22935" w:rsidRDefault="00B22935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color w:val="201F1E"/>
                <w:sz w:val="18"/>
                <w:szCs w:val="18"/>
                <w:shd w:val="clear" w:color="auto" w:fill="FFFFFF"/>
              </w:rPr>
              <w:t>Telemedicine visits are as effective as in person visits</w:t>
            </w:r>
          </w:p>
          <w:p w14:paraId="72D3301D" w14:textId="77777777" w:rsidR="00B22935" w:rsidRPr="00B22935" w:rsidRDefault="00B22935" w:rsidP="007E0C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</w:tcPr>
          <w:p w14:paraId="2F9AED1A" w14:textId="77777777" w:rsid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Strongly agree/agree</w:t>
            </w:r>
          </w:p>
          <w:p w14:paraId="2AE9ABE4" w14:textId="6586B9DB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1741E45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14 (48%)</w:t>
            </w:r>
          </w:p>
        </w:tc>
        <w:tc>
          <w:tcPr>
            <w:tcW w:w="1134" w:type="dxa"/>
          </w:tcPr>
          <w:p w14:paraId="3EBA321B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18 (47%)</w:t>
            </w:r>
          </w:p>
        </w:tc>
        <w:tc>
          <w:tcPr>
            <w:tcW w:w="992" w:type="dxa"/>
          </w:tcPr>
          <w:p w14:paraId="08210503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P=0.68</w:t>
            </w:r>
          </w:p>
        </w:tc>
        <w:tc>
          <w:tcPr>
            <w:tcW w:w="1417" w:type="dxa"/>
          </w:tcPr>
          <w:p w14:paraId="75C9F756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30 (53%)</w:t>
            </w:r>
          </w:p>
        </w:tc>
        <w:tc>
          <w:tcPr>
            <w:tcW w:w="1134" w:type="dxa"/>
          </w:tcPr>
          <w:p w14:paraId="6022A7BC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2 (20%)</w:t>
            </w:r>
          </w:p>
        </w:tc>
        <w:tc>
          <w:tcPr>
            <w:tcW w:w="993" w:type="dxa"/>
          </w:tcPr>
          <w:p w14:paraId="2C89BD20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P=0.11</w:t>
            </w:r>
          </w:p>
        </w:tc>
      </w:tr>
      <w:tr w:rsidR="00B22935" w:rsidRPr="00B22935" w14:paraId="4E870F15" w14:textId="77777777" w:rsidTr="007E0CC3">
        <w:tc>
          <w:tcPr>
            <w:tcW w:w="1559" w:type="dxa"/>
            <w:vMerge/>
          </w:tcPr>
          <w:p w14:paraId="39D6A6DC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</w:tcPr>
          <w:p w14:paraId="230A51EA" w14:textId="77777777" w:rsid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Neither agree nor disagree</w:t>
            </w:r>
          </w:p>
          <w:p w14:paraId="7ACC29B9" w14:textId="7B4862FC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5699C51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9 (31%)</w:t>
            </w:r>
          </w:p>
        </w:tc>
        <w:tc>
          <w:tcPr>
            <w:tcW w:w="1134" w:type="dxa"/>
          </w:tcPr>
          <w:p w14:paraId="3F9E7783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9 (24%)</w:t>
            </w:r>
          </w:p>
        </w:tc>
        <w:tc>
          <w:tcPr>
            <w:tcW w:w="992" w:type="dxa"/>
          </w:tcPr>
          <w:p w14:paraId="3D5BBD3F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14:paraId="0377FFDE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13 (23%)</w:t>
            </w:r>
          </w:p>
        </w:tc>
        <w:tc>
          <w:tcPr>
            <w:tcW w:w="1134" w:type="dxa"/>
          </w:tcPr>
          <w:p w14:paraId="2D9FA34B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5 (50%)</w:t>
            </w:r>
          </w:p>
        </w:tc>
        <w:tc>
          <w:tcPr>
            <w:tcW w:w="993" w:type="dxa"/>
          </w:tcPr>
          <w:p w14:paraId="60483E33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2935" w:rsidRPr="00B22935" w14:paraId="1CF75E6E" w14:textId="77777777" w:rsidTr="007E0CC3">
        <w:tc>
          <w:tcPr>
            <w:tcW w:w="1559" w:type="dxa"/>
            <w:vMerge/>
          </w:tcPr>
          <w:p w14:paraId="2E5A6954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</w:tcPr>
          <w:p w14:paraId="22FC6DC6" w14:textId="77777777" w:rsid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 xml:space="preserve">Disagree/strongly disagree </w:t>
            </w:r>
          </w:p>
          <w:p w14:paraId="5D87870B" w14:textId="5DF534EE" w:rsidR="007E0CC3" w:rsidRPr="00B22935" w:rsidRDefault="007E0CC3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3548E6F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6 (21%)</w:t>
            </w:r>
          </w:p>
        </w:tc>
        <w:tc>
          <w:tcPr>
            <w:tcW w:w="1134" w:type="dxa"/>
          </w:tcPr>
          <w:p w14:paraId="4DE8FF35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11 (29%)</w:t>
            </w:r>
          </w:p>
        </w:tc>
        <w:tc>
          <w:tcPr>
            <w:tcW w:w="992" w:type="dxa"/>
          </w:tcPr>
          <w:p w14:paraId="7E9367A5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14:paraId="77FC2B82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14 (25%)</w:t>
            </w:r>
          </w:p>
        </w:tc>
        <w:tc>
          <w:tcPr>
            <w:tcW w:w="1134" w:type="dxa"/>
          </w:tcPr>
          <w:p w14:paraId="201E231F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2935">
              <w:rPr>
                <w:rFonts w:ascii="Times New Roman" w:hAnsi="Times New Roman" w:cs="Times New Roman"/>
                <w:sz w:val="18"/>
                <w:szCs w:val="18"/>
              </w:rPr>
              <w:t>3 (30%)</w:t>
            </w:r>
          </w:p>
        </w:tc>
        <w:tc>
          <w:tcPr>
            <w:tcW w:w="993" w:type="dxa"/>
          </w:tcPr>
          <w:p w14:paraId="3F3630B5" w14:textId="77777777" w:rsidR="00B22935" w:rsidRPr="00B22935" w:rsidRDefault="00B22935" w:rsidP="004610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8EE7129" w14:textId="77777777" w:rsidR="00B22935" w:rsidRPr="00B22935" w:rsidRDefault="00B22935" w:rsidP="00B22935">
      <w:pPr>
        <w:rPr>
          <w:rFonts w:ascii="Times New Roman" w:hAnsi="Times New Roman" w:cs="Times New Roman"/>
          <w:sz w:val="18"/>
          <w:szCs w:val="18"/>
        </w:rPr>
      </w:pPr>
    </w:p>
    <w:p w14:paraId="4E780B82" w14:textId="77777777" w:rsidR="00B22935" w:rsidRPr="00B22935" w:rsidRDefault="00B22935" w:rsidP="00B22935">
      <w:pPr>
        <w:rPr>
          <w:rFonts w:ascii="Times New Roman" w:hAnsi="Times New Roman" w:cs="Times New Roman"/>
          <w:sz w:val="18"/>
          <w:szCs w:val="18"/>
        </w:rPr>
      </w:pPr>
    </w:p>
    <w:p w14:paraId="6E5E5D5B" w14:textId="77777777" w:rsidR="00B22935" w:rsidRPr="00B22935" w:rsidRDefault="00B22935" w:rsidP="00B22935">
      <w:pPr>
        <w:rPr>
          <w:rFonts w:ascii="Times New Roman" w:hAnsi="Times New Roman" w:cs="Times New Roman"/>
          <w:sz w:val="18"/>
          <w:szCs w:val="18"/>
        </w:rPr>
      </w:pPr>
    </w:p>
    <w:p w14:paraId="353051D0" w14:textId="77777777" w:rsidR="00B22935" w:rsidRPr="00B22935" w:rsidRDefault="00B22935" w:rsidP="00B22935">
      <w:pPr>
        <w:rPr>
          <w:rFonts w:ascii="Times New Roman" w:hAnsi="Times New Roman" w:cs="Times New Roman"/>
          <w:sz w:val="18"/>
          <w:szCs w:val="18"/>
        </w:rPr>
      </w:pPr>
    </w:p>
    <w:p w14:paraId="19BF65D1" w14:textId="77777777" w:rsidR="004610AE" w:rsidRPr="00B22935" w:rsidRDefault="004610AE">
      <w:pPr>
        <w:rPr>
          <w:rFonts w:ascii="Times New Roman" w:hAnsi="Times New Roman" w:cs="Times New Roman"/>
          <w:sz w:val="18"/>
          <w:szCs w:val="18"/>
        </w:rPr>
      </w:pPr>
    </w:p>
    <w:sectPr w:rsidR="004610AE" w:rsidRPr="00B22935" w:rsidSect="00B22935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C597AF" w16cex:dateUtc="2022-09-09T14:45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935"/>
    <w:rsid w:val="00000E75"/>
    <w:rsid w:val="00000FAA"/>
    <w:rsid w:val="00001114"/>
    <w:rsid w:val="0000347C"/>
    <w:rsid w:val="000059B3"/>
    <w:rsid w:val="0001103A"/>
    <w:rsid w:val="000126A0"/>
    <w:rsid w:val="0001338D"/>
    <w:rsid w:val="0001610D"/>
    <w:rsid w:val="00020A90"/>
    <w:rsid w:val="0002242E"/>
    <w:rsid w:val="00023179"/>
    <w:rsid w:val="00026487"/>
    <w:rsid w:val="00026B05"/>
    <w:rsid w:val="000273B8"/>
    <w:rsid w:val="00027517"/>
    <w:rsid w:val="0003327E"/>
    <w:rsid w:val="000336EF"/>
    <w:rsid w:val="0003498A"/>
    <w:rsid w:val="00043B28"/>
    <w:rsid w:val="00047878"/>
    <w:rsid w:val="00062712"/>
    <w:rsid w:val="0006305B"/>
    <w:rsid w:val="00063C91"/>
    <w:rsid w:val="00063D0D"/>
    <w:rsid w:val="00065BFF"/>
    <w:rsid w:val="00072020"/>
    <w:rsid w:val="0008165C"/>
    <w:rsid w:val="00082800"/>
    <w:rsid w:val="00083322"/>
    <w:rsid w:val="00085794"/>
    <w:rsid w:val="00085EA7"/>
    <w:rsid w:val="00087635"/>
    <w:rsid w:val="00090D43"/>
    <w:rsid w:val="00094A0D"/>
    <w:rsid w:val="00094F6C"/>
    <w:rsid w:val="000971C2"/>
    <w:rsid w:val="00097C78"/>
    <w:rsid w:val="000B2494"/>
    <w:rsid w:val="000C3F5A"/>
    <w:rsid w:val="000C46F0"/>
    <w:rsid w:val="000C6A82"/>
    <w:rsid w:val="000E43B7"/>
    <w:rsid w:val="000E7187"/>
    <w:rsid w:val="000F58DF"/>
    <w:rsid w:val="000F74FE"/>
    <w:rsid w:val="00101C62"/>
    <w:rsid w:val="001029C2"/>
    <w:rsid w:val="00103E8E"/>
    <w:rsid w:val="001110C3"/>
    <w:rsid w:val="00114161"/>
    <w:rsid w:val="00114DB7"/>
    <w:rsid w:val="0012210A"/>
    <w:rsid w:val="001223FB"/>
    <w:rsid w:val="0012275B"/>
    <w:rsid w:val="00123125"/>
    <w:rsid w:val="00123F65"/>
    <w:rsid w:val="00136346"/>
    <w:rsid w:val="00137B96"/>
    <w:rsid w:val="00141648"/>
    <w:rsid w:val="0014371E"/>
    <w:rsid w:val="00143851"/>
    <w:rsid w:val="001441C8"/>
    <w:rsid w:val="00150717"/>
    <w:rsid w:val="00152309"/>
    <w:rsid w:val="00152980"/>
    <w:rsid w:val="00155F3D"/>
    <w:rsid w:val="001579A4"/>
    <w:rsid w:val="001613DC"/>
    <w:rsid w:val="00162EEC"/>
    <w:rsid w:val="00173F40"/>
    <w:rsid w:val="0017523A"/>
    <w:rsid w:val="0017526E"/>
    <w:rsid w:val="0017587E"/>
    <w:rsid w:val="001758F0"/>
    <w:rsid w:val="00177714"/>
    <w:rsid w:val="0018656D"/>
    <w:rsid w:val="001866AA"/>
    <w:rsid w:val="00195D79"/>
    <w:rsid w:val="001976C7"/>
    <w:rsid w:val="001A0BD0"/>
    <w:rsid w:val="001A5EB5"/>
    <w:rsid w:val="001B10B3"/>
    <w:rsid w:val="001B35E8"/>
    <w:rsid w:val="001B425D"/>
    <w:rsid w:val="001B4790"/>
    <w:rsid w:val="001B53F0"/>
    <w:rsid w:val="001B6941"/>
    <w:rsid w:val="001B7A54"/>
    <w:rsid w:val="001C5352"/>
    <w:rsid w:val="001C688A"/>
    <w:rsid w:val="001D17E2"/>
    <w:rsid w:val="001D508E"/>
    <w:rsid w:val="001D5501"/>
    <w:rsid w:val="001D56F4"/>
    <w:rsid w:val="001D7059"/>
    <w:rsid w:val="001E0CAC"/>
    <w:rsid w:val="001E3FCE"/>
    <w:rsid w:val="001E78EB"/>
    <w:rsid w:val="001F055A"/>
    <w:rsid w:val="001F1394"/>
    <w:rsid w:val="001F1C2F"/>
    <w:rsid w:val="001F433A"/>
    <w:rsid w:val="001F4434"/>
    <w:rsid w:val="001F4655"/>
    <w:rsid w:val="001F564D"/>
    <w:rsid w:val="00201482"/>
    <w:rsid w:val="002041D5"/>
    <w:rsid w:val="00206868"/>
    <w:rsid w:val="002109D8"/>
    <w:rsid w:val="00213AFC"/>
    <w:rsid w:val="00215165"/>
    <w:rsid w:val="00215942"/>
    <w:rsid w:val="00215CDF"/>
    <w:rsid w:val="00215EC9"/>
    <w:rsid w:val="002166E7"/>
    <w:rsid w:val="0021712E"/>
    <w:rsid w:val="00230056"/>
    <w:rsid w:val="00230C4F"/>
    <w:rsid w:val="002320E3"/>
    <w:rsid w:val="00235D69"/>
    <w:rsid w:val="00235F84"/>
    <w:rsid w:val="00236882"/>
    <w:rsid w:val="002368E5"/>
    <w:rsid w:val="0023798C"/>
    <w:rsid w:val="002408D4"/>
    <w:rsid w:val="00240E76"/>
    <w:rsid w:val="0024198A"/>
    <w:rsid w:val="00242569"/>
    <w:rsid w:val="00245DD9"/>
    <w:rsid w:val="00246A46"/>
    <w:rsid w:val="00246D88"/>
    <w:rsid w:val="00250006"/>
    <w:rsid w:val="0025016D"/>
    <w:rsid w:val="002526A2"/>
    <w:rsid w:val="00253E8A"/>
    <w:rsid w:val="00254924"/>
    <w:rsid w:val="00256921"/>
    <w:rsid w:val="00257221"/>
    <w:rsid w:val="002578E2"/>
    <w:rsid w:val="00257EF5"/>
    <w:rsid w:val="00260496"/>
    <w:rsid w:val="0026102D"/>
    <w:rsid w:val="00266C5F"/>
    <w:rsid w:val="00272A72"/>
    <w:rsid w:val="0028083C"/>
    <w:rsid w:val="00285536"/>
    <w:rsid w:val="0028581A"/>
    <w:rsid w:val="002861D8"/>
    <w:rsid w:val="002866AD"/>
    <w:rsid w:val="0028680A"/>
    <w:rsid w:val="00292B76"/>
    <w:rsid w:val="00294B98"/>
    <w:rsid w:val="0029587D"/>
    <w:rsid w:val="002A1CA9"/>
    <w:rsid w:val="002A6E8F"/>
    <w:rsid w:val="002B05DC"/>
    <w:rsid w:val="002B3EE1"/>
    <w:rsid w:val="002B5BFA"/>
    <w:rsid w:val="002B74AF"/>
    <w:rsid w:val="002C07C4"/>
    <w:rsid w:val="002D09C4"/>
    <w:rsid w:val="002D1DB3"/>
    <w:rsid w:val="002D2734"/>
    <w:rsid w:val="002D6156"/>
    <w:rsid w:val="002E49DE"/>
    <w:rsid w:val="002E5902"/>
    <w:rsid w:val="002E674D"/>
    <w:rsid w:val="002E7983"/>
    <w:rsid w:val="002F23F7"/>
    <w:rsid w:val="00302419"/>
    <w:rsid w:val="00302D5C"/>
    <w:rsid w:val="003042B3"/>
    <w:rsid w:val="00310B3E"/>
    <w:rsid w:val="00315F39"/>
    <w:rsid w:val="00317CBD"/>
    <w:rsid w:val="00320010"/>
    <w:rsid w:val="00321D57"/>
    <w:rsid w:val="00321F27"/>
    <w:rsid w:val="00322EBC"/>
    <w:rsid w:val="00324E61"/>
    <w:rsid w:val="003308AB"/>
    <w:rsid w:val="0033107A"/>
    <w:rsid w:val="00337250"/>
    <w:rsid w:val="00341BD4"/>
    <w:rsid w:val="0034234A"/>
    <w:rsid w:val="0034347A"/>
    <w:rsid w:val="00343B52"/>
    <w:rsid w:val="00343BDE"/>
    <w:rsid w:val="00343C16"/>
    <w:rsid w:val="00344B91"/>
    <w:rsid w:val="003473B1"/>
    <w:rsid w:val="003504DB"/>
    <w:rsid w:val="0035172C"/>
    <w:rsid w:val="00351B47"/>
    <w:rsid w:val="00353F44"/>
    <w:rsid w:val="003542AB"/>
    <w:rsid w:val="003557DC"/>
    <w:rsid w:val="00360558"/>
    <w:rsid w:val="00361B6F"/>
    <w:rsid w:val="00361E05"/>
    <w:rsid w:val="00362327"/>
    <w:rsid w:val="00362947"/>
    <w:rsid w:val="003655F6"/>
    <w:rsid w:val="00372259"/>
    <w:rsid w:val="00372463"/>
    <w:rsid w:val="00381BAB"/>
    <w:rsid w:val="00382578"/>
    <w:rsid w:val="003854EA"/>
    <w:rsid w:val="00385C71"/>
    <w:rsid w:val="00392847"/>
    <w:rsid w:val="003928A7"/>
    <w:rsid w:val="0039307E"/>
    <w:rsid w:val="00394E28"/>
    <w:rsid w:val="00396815"/>
    <w:rsid w:val="003A0428"/>
    <w:rsid w:val="003A1FCA"/>
    <w:rsid w:val="003B3D24"/>
    <w:rsid w:val="003C133A"/>
    <w:rsid w:val="003C2F68"/>
    <w:rsid w:val="003C480E"/>
    <w:rsid w:val="003C62C2"/>
    <w:rsid w:val="003D27F6"/>
    <w:rsid w:val="003D349E"/>
    <w:rsid w:val="003D6688"/>
    <w:rsid w:val="003E5057"/>
    <w:rsid w:val="003E6860"/>
    <w:rsid w:val="003F2E6C"/>
    <w:rsid w:val="003F4999"/>
    <w:rsid w:val="003F582F"/>
    <w:rsid w:val="003F5B73"/>
    <w:rsid w:val="003F7875"/>
    <w:rsid w:val="00401D22"/>
    <w:rsid w:val="004029F9"/>
    <w:rsid w:val="004075EE"/>
    <w:rsid w:val="00414717"/>
    <w:rsid w:val="0041747C"/>
    <w:rsid w:val="00421A06"/>
    <w:rsid w:val="00421E26"/>
    <w:rsid w:val="00424C3C"/>
    <w:rsid w:val="00427900"/>
    <w:rsid w:val="00431D44"/>
    <w:rsid w:val="004374F9"/>
    <w:rsid w:val="004428ED"/>
    <w:rsid w:val="00443C6A"/>
    <w:rsid w:val="004445F4"/>
    <w:rsid w:val="0045219E"/>
    <w:rsid w:val="00453B94"/>
    <w:rsid w:val="0045571F"/>
    <w:rsid w:val="00460AF9"/>
    <w:rsid w:val="004610AE"/>
    <w:rsid w:val="0046618C"/>
    <w:rsid w:val="00473C1C"/>
    <w:rsid w:val="0047799C"/>
    <w:rsid w:val="004874D3"/>
    <w:rsid w:val="004925FB"/>
    <w:rsid w:val="004A751F"/>
    <w:rsid w:val="004B6597"/>
    <w:rsid w:val="004C0C10"/>
    <w:rsid w:val="004C119A"/>
    <w:rsid w:val="004C7FBD"/>
    <w:rsid w:val="004D2484"/>
    <w:rsid w:val="004D5521"/>
    <w:rsid w:val="004E0D40"/>
    <w:rsid w:val="004E7818"/>
    <w:rsid w:val="004F4800"/>
    <w:rsid w:val="004F6490"/>
    <w:rsid w:val="00503526"/>
    <w:rsid w:val="0050664E"/>
    <w:rsid w:val="00507849"/>
    <w:rsid w:val="00512670"/>
    <w:rsid w:val="00514A8B"/>
    <w:rsid w:val="005160BA"/>
    <w:rsid w:val="00521796"/>
    <w:rsid w:val="00523EA6"/>
    <w:rsid w:val="00526FDE"/>
    <w:rsid w:val="00533565"/>
    <w:rsid w:val="00536201"/>
    <w:rsid w:val="00536880"/>
    <w:rsid w:val="0054029C"/>
    <w:rsid w:val="00541FCC"/>
    <w:rsid w:val="005476D6"/>
    <w:rsid w:val="00547E69"/>
    <w:rsid w:val="00563417"/>
    <w:rsid w:val="00564B34"/>
    <w:rsid w:val="00565081"/>
    <w:rsid w:val="00565085"/>
    <w:rsid w:val="005663D5"/>
    <w:rsid w:val="0056646D"/>
    <w:rsid w:val="005714D2"/>
    <w:rsid w:val="005715AF"/>
    <w:rsid w:val="00572B77"/>
    <w:rsid w:val="00572C9B"/>
    <w:rsid w:val="005811CA"/>
    <w:rsid w:val="005835DE"/>
    <w:rsid w:val="00585192"/>
    <w:rsid w:val="005917F3"/>
    <w:rsid w:val="00593355"/>
    <w:rsid w:val="00593D0F"/>
    <w:rsid w:val="005A11F0"/>
    <w:rsid w:val="005A187D"/>
    <w:rsid w:val="005A2571"/>
    <w:rsid w:val="005A32C7"/>
    <w:rsid w:val="005A5C1F"/>
    <w:rsid w:val="005A64C4"/>
    <w:rsid w:val="005A652F"/>
    <w:rsid w:val="005A6A3B"/>
    <w:rsid w:val="005A6DDD"/>
    <w:rsid w:val="005B0890"/>
    <w:rsid w:val="005B4897"/>
    <w:rsid w:val="005B72D2"/>
    <w:rsid w:val="005C0CCC"/>
    <w:rsid w:val="005C253D"/>
    <w:rsid w:val="005C5A36"/>
    <w:rsid w:val="005C6297"/>
    <w:rsid w:val="005D00A2"/>
    <w:rsid w:val="005D52F4"/>
    <w:rsid w:val="005E31B1"/>
    <w:rsid w:val="005E3B01"/>
    <w:rsid w:val="005E3CA6"/>
    <w:rsid w:val="005E4E8D"/>
    <w:rsid w:val="005F07B8"/>
    <w:rsid w:val="005F4000"/>
    <w:rsid w:val="005F52D8"/>
    <w:rsid w:val="005F5FEE"/>
    <w:rsid w:val="0060238B"/>
    <w:rsid w:val="0060325D"/>
    <w:rsid w:val="00603DDD"/>
    <w:rsid w:val="006056EF"/>
    <w:rsid w:val="00606D71"/>
    <w:rsid w:val="00613DFE"/>
    <w:rsid w:val="00616379"/>
    <w:rsid w:val="006177AE"/>
    <w:rsid w:val="006200F1"/>
    <w:rsid w:val="0062173D"/>
    <w:rsid w:val="00621B54"/>
    <w:rsid w:val="00627C0C"/>
    <w:rsid w:val="0063169D"/>
    <w:rsid w:val="00632777"/>
    <w:rsid w:val="006331AF"/>
    <w:rsid w:val="00634D7B"/>
    <w:rsid w:val="0063704F"/>
    <w:rsid w:val="00637D81"/>
    <w:rsid w:val="00640D69"/>
    <w:rsid w:val="006417B2"/>
    <w:rsid w:val="00645C34"/>
    <w:rsid w:val="00646908"/>
    <w:rsid w:val="00654500"/>
    <w:rsid w:val="00654629"/>
    <w:rsid w:val="00654F57"/>
    <w:rsid w:val="006604F0"/>
    <w:rsid w:val="006616D4"/>
    <w:rsid w:val="00661CDA"/>
    <w:rsid w:val="00663BC8"/>
    <w:rsid w:val="00664A70"/>
    <w:rsid w:val="00674830"/>
    <w:rsid w:val="00674B82"/>
    <w:rsid w:val="00677824"/>
    <w:rsid w:val="006811CC"/>
    <w:rsid w:val="00681CDF"/>
    <w:rsid w:val="00683E8C"/>
    <w:rsid w:val="00686491"/>
    <w:rsid w:val="006865D1"/>
    <w:rsid w:val="0068712E"/>
    <w:rsid w:val="00687F31"/>
    <w:rsid w:val="00690B6B"/>
    <w:rsid w:val="00691BFD"/>
    <w:rsid w:val="00691F77"/>
    <w:rsid w:val="00696E65"/>
    <w:rsid w:val="00697FE3"/>
    <w:rsid w:val="006A378E"/>
    <w:rsid w:val="006A5494"/>
    <w:rsid w:val="006A58A6"/>
    <w:rsid w:val="006A59B0"/>
    <w:rsid w:val="006B1010"/>
    <w:rsid w:val="006B43A4"/>
    <w:rsid w:val="006B5647"/>
    <w:rsid w:val="006B60C4"/>
    <w:rsid w:val="006C15AD"/>
    <w:rsid w:val="006C5CBF"/>
    <w:rsid w:val="006C6602"/>
    <w:rsid w:val="006C74D9"/>
    <w:rsid w:val="006D0EB8"/>
    <w:rsid w:val="006D1DFE"/>
    <w:rsid w:val="006D25E9"/>
    <w:rsid w:val="006D35AD"/>
    <w:rsid w:val="006D4211"/>
    <w:rsid w:val="006D607E"/>
    <w:rsid w:val="006D6A73"/>
    <w:rsid w:val="006D6F6A"/>
    <w:rsid w:val="006D717A"/>
    <w:rsid w:val="006E1715"/>
    <w:rsid w:val="006E2559"/>
    <w:rsid w:val="006F0C4E"/>
    <w:rsid w:val="0070542A"/>
    <w:rsid w:val="00711177"/>
    <w:rsid w:val="00711895"/>
    <w:rsid w:val="00713998"/>
    <w:rsid w:val="00716919"/>
    <w:rsid w:val="00717AE6"/>
    <w:rsid w:val="00720AC9"/>
    <w:rsid w:val="00720DB3"/>
    <w:rsid w:val="00723B99"/>
    <w:rsid w:val="00726078"/>
    <w:rsid w:val="007305D4"/>
    <w:rsid w:val="0073073E"/>
    <w:rsid w:val="0073105A"/>
    <w:rsid w:val="00733467"/>
    <w:rsid w:val="00736E12"/>
    <w:rsid w:val="007430E4"/>
    <w:rsid w:val="007455DD"/>
    <w:rsid w:val="00746229"/>
    <w:rsid w:val="00746C38"/>
    <w:rsid w:val="007471C6"/>
    <w:rsid w:val="007526C2"/>
    <w:rsid w:val="007538EE"/>
    <w:rsid w:val="00755B46"/>
    <w:rsid w:val="00756941"/>
    <w:rsid w:val="00757690"/>
    <w:rsid w:val="00763D4C"/>
    <w:rsid w:val="0076437E"/>
    <w:rsid w:val="007652E7"/>
    <w:rsid w:val="007653E5"/>
    <w:rsid w:val="00767B72"/>
    <w:rsid w:val="007704A5"/>
    <w:rsid w:val="007719E5"/>
    <w:rsid w:val="00771C5B"/>
    <w:rsid w:val="007725F6"/>
    <w:rsid w:val="0077484F"/>
    <w:rsid w:val="00781FE4"/>
    <w:rsid w:val="00782272"/>
    <w:rsid w:val="0078417D"/>
    <w:rsid w:val="007856F5"/>
    <w:rsid w:val="00793B01"/>
    <w:rsid w:val="00795984"/>
    <w:rsid w:val="007977DA"/>
    <w:rsid w:val="007A0E0C"/>
    <w:rsid w:val="007A6DB1"/>
    <w:rsid w:val="007B1A2B"/>
    <w:rsid w:val="007B57BD"/>
    <w:rsid w:val="007B74C4"/>
    <w:rsid w:val="007C0B1F"/>
    <w:rsid w:val="007C1380"/>
    <w:rsid w:val="007C2964"/>
    <w:rsid w:val="007C5510"/>
    <w:rsid w:val="007D1B7C"/>
    <w:rsid w:val="007D4747"/>
    <w:rsid w:val="007D53F2"/>
    <w:rsid w:val="007D5DB9"/>
    <w:rsid w:val="007D6D59"/>
    <w:rsid w:val="007E0CC3"/>
    <w:rsid w:val="007E3C57"/>
    <w:rsid w:val="007E4A71"/>
    <w:rsid w:val="007F49E5"/>
    <w:rsid w:val="007F58BD"/>
    <w:rsid w:val="00802B66"/>
    <w:rsid w:val="00804E3C"/>
    <w:rsid w:val="00810C73"/>
    <w:rsid w:val="00811B68"/>
    <w:rsid w:val="00812D1D"/>
    <w:rsid w:val="00814D4B"/>
    <w:rsid w:val="0081761C"/>
    <w:rsid w:val="00820F0E"/>
    <w:rsid w:val="00824F18"/>
    <w:rsid w:val="008307EF"/>
    <w:rsid w:val="008309C4"/>
    <w:rsid w:val="008327FF"/>
    <w:rsid w:val="00836747"/>
    <w:rsid w:val="008374FD"/>
    <w:rsid w:val="0083752F"/>
    <w:rsid w:val="00837D51"/>
    <w:rsid w:val="00841B86"/>
    <w:rsid w:val="00854C49"/>
    <w:rsid w:val="008606B3"/>
    <w:rsid w:val="00862974"/>
    <w:rsid w:val="00870C98"/>
    <w:rsid w:val="00871C0D"/>
    <w:rsid w:val="008739E5"/>
    <w:rsid w:val="00873A9C"/>
    <w:rsid w:val="00874E87"/>
    <w:rsid w:val="00882E1C"/>
    <w:rsid w:val="00884AC2"/>
    <w:rsid w:val="0088602D"/>
    <w:rsid w:val="008860EA"/>
    <w:rsid w:val="00887332"/>
    <w:rsid w:val="00894BD4"/>
    <w:rsid w:val="008A1060"/>
    <w:rsid w:val="008A122E"/>
    <w:rsid w:val="008A24CA"/>
    <w:rsid w:val="008A7BE6"/>
    <w:rsid w:val="008B1944"/>
    <w:rsid w:val="008B1F40"/>
    <w:rsid w:val="008B3B63"/>
    <w:rsid w:val="008B6A46"/>
    <w:rsid w:val="008C1E33"/>
    <w:rsid w:val="008C2F4F"/>
    <w:rsid w:val="008C3683"/>
    <w:rsid w:val="008C41AD"/>
    <w:rsid w:val="008C5069"/>
    <w:rsid w:val="008C663E"/>
    <w:rsid w:val="008D05F7"/>
    <w:rsid w:val="008D20FE"/>
    <w:rsid w:val="008D210E"/>
    <w:rsid w:val="008D224B"/>
    <w:rsid w:val="008D407F"/>
    <w:rsid w:val="008D4F9E"/>
    <w:rsid w:val="008D6C11"/>
    <w:rsid w:val="008E062E"/>
    <w:rsid w:val="008E0C79"/>
    <w:rsid w:val="008E28D6"/>
    <w:rsid w:val="008E37E6"/>
    <w:rsid w:val="008E6D6C"/>
    <w:rsid w:val="008E7B0A"/>
    <w:rsid w:val="008F0467"/>
    <w:rsid w:val="008F7018"/>
    <w:rsid w:val="00900F06"/>
    <w:rsid w:val="00902896"/>
    <w:rsid w:val="009036F1"/>
    <w:rsid w:val="00912BFA"/>
    <w:rsid w:val="00913117"/>
    <w:rsid w:val="00913861"/>
    <w:rsid w:val="0092532A"/>
    <w:rsid w:val="0093179D"/>
    <w:rsid w:val="009323B4"/>
    <w:rsid w:val="00933586"/>
    <w:rsid w:val="0093468A"/>
    <w:rsid w:val="0093524D"/>
    <w:rsid w:val="009361E7"/>
    <w:rsid w:val="0093702A"/>
    <w:rsid w:val="00941E3F"/>
    <w:rsid w:val="009421BF"/>
    <w:rsid w:val="00942FAC"/>
    <w:rsid w:val="00943A24"/>
    <w:rsid w:val="009453AB"/>
    <w:rsid w:val="009468AB"/>
    <w:rsid w:val="00947661"/>
    <w:rsid w:val="00952840"/>
    <w:rsid w:val="00957AE2"/>
    <w:rsid w:val="00961A83"/>
    <w:rsid w:val="00965595"/>
    <w:rsid w:val="009660A6"/>
    <w:rsid w:val="00966767"/>
    <w:rsid w:val="0097017F"/>
    <w:rsid w:val="00970F7D"/>
    <w:rsid w:val="00971A53"/>
    <w:rsid w:val="009733BC"/>
    <w:rsid w:val="00973F0E"/>
    <w:rsid w:val="0098177A"/>
    <w:rsid w:val="00981E38"/>
    <w:rsid w:val="00987407"/>
    <w:rsid w:val="00987511"/>
    <w:rsid w:val="00987AD6"/>
    <w:rsid w:val="00993B5D"/>
    <w:rsid w:val="00995BDF"/>
    <w:rsid w:val="009970CC"/>
    <w:rsid w:val="009972DE"/>
    <w:rsid w:val="009A0EF0"/>
    <w:rsid w:val="009A1CA0"/>
    <w:rsid w:val="009A39DF"/>
    <w:rsid w:val="009A561A"/>
    <w:rsid w:val="009A564F"/>
    <w:rsid w:val="009A6871"/>
    <w:rsid w:val="009B6028"/>
    <w:rsid w:val="009C09AF"/>
    <w:rsid w:val="009C3B3C"/>
    <w:rsid w:val="009C5157"/>
    <w:rsid w:val="009C55C4"/>
    <w:rsid w:val="009C7C91"/>
    <w:rsid w:val="009C7CC3"/>
    <w:rsid w:val="009D6179"/>
    <w:rsid w:val="009D6206"/>
    <w:rsid w:val="009D7FC4"/>
    <w:rsid w:val="009E22F6"/>
    <w:rsid w:val="009E58FE"/>
    <w:rsid w:val="009E6624"/>
    <w:rsid w:val="009F7508"/>
    <w:rsid w:val="00A00A94"/>
    <w:rsid w:val="00A0157B"/>
    <w:rsid w:val="00A04477"/>
    <w:rsid w:val="00A1016A"/>
    <w:rsid w:val="00A10DAC"/>
    <w:rsid w:val="00A155C1"/>
    <w:rsid w:val="00A25264"/>
    <w:rsid w:val="00A26A18"/>
    <w:rsid w:val="00A349DE"/>
    <w:rsid w:val="00A400F5"/>
    <w:rsid w:val="00A40692"/>
    <w:rsid w:val="00A41B06"/>
    <w:rsid w:val="00A4430A"/>
    <w:rsid w:val="00A45B10"/>
    <w:rsid w:val="00A45C60"/>
    <w:rsid w:val="00A46D7E"/>
    <w:rsid w:val="00A47397"/>
    <w:rsid w:val="00A50A68"/>
    <w:rsid w:val="00A53232"/>
    <w:rsid w:val="00A558D5"/>
    <w:rsid w:val="00A57AA6"/>
    <w:rsid w:val="00A62C46"/>
    <w:rsid w:val="00A63911"/>
    <w:rsid w:val="00A63AE0"/>
    <w:rsid w:val="00A66FD0"/>
    <w:rsid w:val="00A730B2"/>
    <w:rsid w:val="00A75CDF"/>
    <w:rsid w:val="00A774E1"/>
    <w:rsid w:val="00A81211"/>
    <w:rsid w:val="00A81F74"/>
    <w:rsid w:val="00A84253"/>
    <w:rsid w:val="00A84D10"/>
    <w:rsid w:val="00A851F4"/>
    <w:rsid w:val="00A90FD1"/>
    <w:rsid w:val="00A91DD3"/>
    <w:rsid w:val="00A94FD6"/>
    <w:rsid w:val="00A97700"/>
    <w:rsid w:val="00A9784A"/>
    <w:rsid w:val="00AA540D"/>
    <w:rsid w:val="00AB5B6A"/>
    <w:rsid w:val="00AB6239"/>
    <w:rsid w:val="00AB666D"/>
    <w:rsid w:val="00AB6904"/>
    <w:rsid w:val="00AC177B"/>
    <w:rsid w:val="00AC56ED"/>
    <w:rsid w:val="00AC5E92"/>
    <w:rsid w:val="00AD032F"/>
    <w:rsid w:val="00AD06C2"/>
    <w:rsid w:val="00AD1C98"/>
    <w:rsid w:val="00AD5EDE"/>
    <w:rsid w:val="00AE09C7"/>
    <w:rsid w:val="00AE2C4B"/>
    <w:rsid w:val="00AE3472"/>
    <w:rsid w:val="00AE3BBF"/>
    <w:rsid w:val="00AE5808"/>
    <w:rsid w:val="00AE6103"/>
    <w:rsid w:val="00AE75B4"/>
    <w:rsid w:val="00AF4957"/>
    <w:rsid w:val="00AF5346"/>
    <w:rsid w:val="00AF577D"/>
    <w:rsid w:val="00AF5BF6"/>
    <w:rsid w:val="00B047E4"/>
    <w:rsid w:val="00B1069D"/>
    <w:rsid w:val="00B10BAC"/>
    <w:rsid w:val="00B1281E"/>
    <w:rsid w:val="00B140D6"/>
    <w:rsid w:val="00B17565"/>
    <w:rsid w:val="00B22935"/>
    <w:rsid w:val="00B23E03"/>
    <w:rsid w:val="00B264A6"/>
    <w:rsid w:val="00B30B5F"/>
    <w:rsid w:val="00B329DC"/>
    <w:rsid w:val="00B32B8A"/>
    <w:rsid w:val="00B34C97"/>
    <w:rsid w:val="00B373FF"/>
    <w:rsid w:val="00B4263E"/>
    <w:rsid w:val="00B42A48"/>
    <w:rsid w:val="00B4633A"/>
    <w:rsid w:val="00B508E1"/>
    <w:rsid w:val="00B50C2F"/>
    <w:rsid w:val="00B542B3"/>
    <w:rsid w:val="00B718FF"/>
    <w:rsid w:val="00B75A39"/>
    <w:rsid w:val="00B76279"/>
    <w:rsid w:val="00B77B70"/>
    <w:rsid w:val="00B86EE0"/>
    <w:rsid w:val="00B873F4"/>
    <w:rsid w:val="00B90E54"/>
    <w:rsid w:val="00BA0897"/>
    <w:rsid w:val="00BA22FE"/>
    <w:rsid w:val="00BA57BD"/>
    <w:rsid w:val="00BA5CA4"/>
    <w:rsid w:val="00BC458D"/>
    <w:rsid w:val="00BC4618"/>
    <w:rsid w:val="00BD3523"/>
    <w:rsid w:val="00BD5200"/>
    <w:rsid w:val="00BD65E8"/>
    <w:rsid w:val="00BE1F64"/>
    <w:rsid w:val="00BF3E19"/>
    <w:rsid w:val="00BF641F"/>
    <w:rsid w:val="00BF7601"/>
    <w:rsid w:val="00BF7749"/>
    <w:rsid w:val="00C03A14"/>
    <w:rsid w:val="00C15CF3"/>
    <w:rsid w:val="00C164FD"/>
    <w:rsid w:val="00C16AAD"/>
    <w:rsid w:val="00C21CB2"/>
    <w:rsid w:val="00C225AA"/>
    <w:rsid w:val="00C2399E"/>
    <w:rsid w:val="00C25FC6"/>
    <w:rsid w:val="00C27CED"/>
    <w:rsid w:val="00C30CE4"/>
    <w:rsid w:val="00C33368"/>
    <w:rsid w:val="00C33B8C"/>
    <w:rsid w:val="00C346AD"/>
    <w:rsid w:val="00C3569D"/>
    <w:rsid w:val="00C375C5"/>
    <w:rsid w:val="00C40475"/>
    <w:rsid w:val="00C409FA"/>
    <w:rsid w:val="00C41D8D"/>
    <w:rsid w:val="00C41F6C"/>
    <w:rsid w:val="00C44E14"/>
    <w:rsid w:val="00C51606"/>
    <w:rsid w:val="00C53A8F"/>
    <w:rsid w:val="00C563EA"/>
    <w:rsid w:val="00C5687C"/>
    <w:rsid w:val="00C56CC1"/>
    <w:rsid w:val="00C61A9B"/>
    <w:rsid w:val="00C63906"/>
    <w:rsid w:val="00C728CD"/>
    <w:rsid w:val="00C73773"/>
    <w:rsid w:val="00C73ED7"/>
    <w:rsid w:val="00C74504"/>
    <w:rsid w:val="00C75B10"/>
    <w:rsid w:val="00C77285"/>
    <w:rsid w:val="00C77A0B"/>
    <w:rsid w:val="00C9115F"/>
    <w:rsid w:val="00C94171"/>
    <w:rsid w:val="00C95C97"/>
    <w:rsid w:val="00C967D1"/>
    <w:rsid w:val="00CA266A"/>
    <w:rsid w:val="00CA4F79"/>
    <w:rsid w:val="00CA7F80"/>
    <w:rsid w:val="00CB23F1"/>
    <w:rsid w:val="00CB6A06"/>
    <w:rsid w:val="00CB7ADF"/>
    <w:rsid w:val="00CB7DDE"/>
    <w:rsid w:val="00CC0989"/>
    <w:rsid w:val="00CC1518"/>
    <w:rsid w:val="00CC4D09"/>
    <w:rsid w:val="00CC5A32"/>
    <w:rsid w:val="00CC782B"/>
    <w:rsid w:val="00CD36A3"/>
    <w:rsid w:val="00CD3FCA"/>
    <w:rsid w:val="00CD5860"/>
    <w:rsid w:val="00CE0864"/>
    <w:rsid w:val="00CE13EF"/>
    <w:rsid w:val="00CE4AE1"/>
    <w:rsid w:val="00CE6E00"/>
    <w:rsid w:val="00CF14C0"/>
    <w:rsid w:val="00CF7CCD"/>
    <w:rsid w:val="00D00269"/>
    <w:rsid w:val="00D21015"/>
    <w:rsid w:val="00D23CF8"/>
    <w:rsid w:val="00D24C4D"/>
    <w:rsid w:val="00D32D04"/>
    <w:rsid w:val="00D403E8"/>
    <w:rsid w:val="00D42676"/>
    <w:rsid w:val="00D47ADE"/>
    <w:rsid w:val="00D47C46"/>
    <w:rsid w:val="00D501B9"/>
    <w:rsid w:val="00D50B59"/>
    <w:rsid w:val="00D55C2D"/>
    <w:rsid w:val="00D609EE"/>
    <w:rsid w:val="00D63B7D"/>
    <w:rsid w:val="00D65712"/>
    <w:rsid w:val="00D65821"/>
    <w:rsid w:val="00D72FC5"/>
    <w:rsid w:val="00D740F2"/>
    <w:rsid w:val="00D81820"/>
    <w:rsid w:val="00D855DC"/>
    <w:rsid w:val="00D86C6B"/>
    <w:rsid w:val="00D870B3"/>
    <w:rsid w:val="00D917CA"/>
    <w:rsid w:val="00D96BD0"/>
    <w:rsid w:val="00DA4152"/>
    <w:rsid w:val="00DA706B"/>
    <w:rsid w:val="00DB28B5"/>
    <w:rsid w:val="00DB3F1F"/>
    <w:rsid w:val="00DB527A"/>
    <w:rsid w:val="00DB5421"/>
    <w:rsid w:val="00DB6028"/>
    <w:rsid w:val="00DB64AA"/>
    <w:rsid w:val="00DB7056"/>
    <w:rsid w:val="00DB7F73"/>
    <w:rsid w:val="00DC5D57"/>
    <w:rsid w:val="00DC6BE6"/>
    <w:rsid w:val="00DD1C97"/>
    <w:rsid w:val="00DD21A8"/>
    <w:rsid w:val="00DD23AA"/>
    <w:rsid w:val="00DD2B3D"/>
    <w:rsid w:val="00DE1872"/>
    <w:rsid w:val="00DE3D77"/>
    <w:rsid w:val="00E02B7A"/>
    <w:rsid w:val="00E051B7"/>
    <w:rsid w:val="00E06038"/>
    <w:rsid w:val="00E071FA"/>
    <w:rsid w:val="00E10DE9"/>
    <w:rsid w:val="00E12335"/>
    <w:rsid w:val="00E141C1"/>
    <w:rsid w:val="00E213D5"/>
    <w:rsid w:val="00E25364"/>
    <w:rsid w:val="00E27077"/>
    <w:rsid w:val="00E27345"/>
    <w:rsid w:val="00E314F0"/>
    <w:rsid w:val="00E33413"/>
    <w:rsid w:val="00E33548"/>
    <w:rsid w:val="00E33BAD"/>
    <w:rsid w:val="00E35344"/>
    <w:rsid w:val="00E36730"/>
    <w:rsid w:val="00E41A41"/>
    <w:rsid w:val="00E45861"/>
    <w:rsid w:val="00E46A93"/>
    <w:rsid w:val="00E52657"/>
    <w:rsid w:val="00E55B72"/>
    <w:rsid w:val="00E64D79"/>
    <w:rsid w:val="00E65171"/>
    <w:rsid w:val="00E65207"/>
    <w:rsid w:val="00E677B0"/>
    <w:rsid w:val="00E6797B"/>
    <w:rsid w:val="00E70873"/>
    <w:rsid w:val="00E718D6"/>
    <w:rsid w:val="00E7379B"/>
    <w:rsid w:val="00E75BC7"/>
    <w:rsid w:val="00E777DD"/>
    <w:rsid w:val="00E802C0"/>
    <w:rsid w:val="00E820EA"/>
    <w:rsid w:val="00E82AD4"/>
    <w:rsid w:val="00E87A1E"/>
    <w:rsid w:val="00E927F6"/>
    <w:rsid w:val="00E927F7"/>
    <w:rsid w:val="00E957B2"/>
    <w:rsid w:val="00EA15D1"/>
    <w:rsid w:val="00EA7102"/>
    <w:rsid w:val="00EB1CD4"/>
    <w:rsid w:val="00EB49E2"/>
    <w:rsid w:val="00EC19C8"/>
    <w:rsid w:val="00ED0E41"/>
    <w:rsid w:val="00ED1156"/>
    <w:rsid w:val="00ED1F3D"/>
    <w:rsid w:val="00ED5DFC"/>
    <w:rsid w:val="00ED65F2"/>
    <w:rsid w:val="00ED6D52"/>
    <w:rsid w:val="00EE555B"/>
    <w:rsid w:val="00EE60BD"/>
    <w:rsid w:val="00EE7504"/>
    <w:rsid w:val="00EF121B"/>
    <w:rsid w:val="00EF1273"/>
    <w:rsid w:val="00EF1EC0"/>
    <w:rsid w:val="00EF46D1"/>
    <w:rsid w:val="00EF51FC"/>
    <w:rsid w:val="00EF5831"/>
    <w:rsid w:val="00F037ED"/>
    <w:rsid w:val="00F039DC"/>
    <w:rsid w:val="00F04F6B"/>
    <w:rsid w:val="00F05B68"/>
    <w:rsid w:val="00F105B4"/>
    <w:rsid w:val="00F12601"/>
    <w:rsid w:val="00F12BA1"/>
    <w:rsid w:val="00F16045"/>
    <w:rsid w:val="00F23BF4"/>
    <w:rsid w:val="00F24077"/>
    <w:rsid w:val="00F2588A"/>
    <w:rsid w:val="00F3015C"/>
    <w:rsid w:val="00F31CD3"/>
    <w:rsid w:val="00F3390D"/>
    <w:rsid w:val="00F35543"/>
    <w:rsid w:val="00F36F3A"/>
    <w:rsid w:val="00F46EFF"/>
    <w:rsid w:val="00F506E8"/>
    <w:rsid w:val="00F526AF"/>
    <w:rsid w:val="00F54559"/>
    <w:rsid w:val="00F551DF"/>
    <w:rsid w:val="00F566D7"/>
    <w:rsid w:val="00F601A4"/>
    <w:rsid w:val="00F628E7"/>
    <w:rsid w:val="00F64A63"/>
    <w:rsid w:val="00F72BF5"/>
    <w:rsid w:val="00F83514"/>
    <w:rsid w:val="00F8409C"/>
    <w:rsid w:val="00F849D0"/>
    <w:rsid w:val="00F855E2"/>
    <w:rsid w:val="00F93EA5"/>
    <w:rsid w:val="00F9669E"/>
    <w:rsid w:val="00F97B3D"/>
    <w:rsid w:val="00FA296C"/>
    <w:rsid w:val="00FA49EB"/>
    <w:rsid w:val="00FB76AA"/>
    <w:rsid w:val="00FC207A"/>
    <w:rsid w:val="00FD2F62"/>
    <w:rsid w:val="00FE104B"/>
    <w:rsid w:val="00FE5F78"/>
    <w:rsid w:val="00FE66BB"/>
    <w:rsid w:val="00FE719C"/>
    <w:rsid w:val="00FE74DF"/>
    <w:rsid w:val="00FF52CE"/>
    <w:rsid w:val="00FF5989"/>
    <w:rsid w:val="00FF7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3EED1D"/>
  <w15:chartTrackingRefBased/>
  <w15:docId w15:val="{9149612A-1F1E-034C-BAC8-DD2ED9C1A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229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11C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1CA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B229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164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64F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64F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64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64F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164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781</Words>
  <Characters>4453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Chantel Cacciotti</dc:creator>
  <cp:keywords/>
  <dc:description/>
  <cp:lastModifiedBy>Chantel Cacciotti</cp:lastModifiedBy>
  <cp:revision>5</cp:revision>
  <dcterms:created xsi:type="dcterms:W3CDTF">2022-09-09T16:29:00Z</dcterms:created>
  <dcterms:modified xsi:type="dcterms:W3CDTF">2022-09-27T10:05:00Z</dcterms:modified>
</cp:coreProperties>
</file>