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4EF2C7" w14:textId="2611660F" w:rsidR="00EF5932" w:rsidRDefault="00EF5932" w:rsidP="00EF593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B0E9D">
        <w:rPr>
          <w:rFonts w:ascii="Times New Roman" w:hAnsi="Times New Roman" w:cs="Times New Roman"/>
          <w:b/>
          <w:bCs/>
          <w:sz w:val="24"/>
          <w:szCs w:val="24"/>
        </w:rPr>
        <w:t>Table 1. List of genes present in both BC and Degree</w:t>
      </w:r>
    </w:p>
    <w:tbl>
      <w:tblPr>
        <w:tblStyle w:val="TableGrid"/>
        <w:tblW w:w="9440" w:type="dxa"/>
        <w:tblLook w:val="04A0" w:firstRow="1" w:lastRow="0" w:firstColumn="1" w:lastColumn="0" w:noHBand="0" w:noVBand="1"/>
      </w:tblPr>
      <w:tblGrid>
        <w:gridCol w:w="2447"/>
        <w:gridCol w:w="2576"/>
        <w:gridCol w:w="1812"/>
        <w:gridCol w:w="2605"/>
      </w:tblGrid>
      <w:tr w:rsidR="00EF5932" w14:paraId="0774096D" w14:textId="77777777">
        <w:trPr>
          <w:trHeight w:val="1239"/>
        </w:trPr>
        <w:tc>
          <w:tcPr>
            <w:tcW w:w="2447" w:type="dxa"/>
          </w:tcPr>
          <w:p w14:paraId="010518CC" w14:textId="77777777" w:rsidR="00EF5932" w:rsidRPr="00E34500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3450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Genes present in both BC and Degree</w:t>
            </w:r>
          </w:p>
        </w:tc>
        <w:tc>
          <w:tcPr>
            <w:tcW w:w="2576" w:type="dxa"/>
          </w:tcPr>
          <w:p w14:paraId="3B94F3E2" w14:textId="77777777" w:rsidR="00EF5932" w:rsidRPr="00E34500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3450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Betweenness centrality (BC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812" w:type="dxa"/>
          </w:tcPr>
          <w:p w14:paraId="5C5CF5E9" w14:textId="77777777" w:rsidR="00EF5932" w:rsidRPr="00E34500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3450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Degree</w:t>
            </w:r>
          </w:p>
        </w:tc>
        <w:tc>
          <w:tcPr>
            <w:tcW w:w="2605" w:type="dxa"/>
          </w:tcPr>
          <w:p w14:paraId="7552E04E" w14:textId="77777777" w:rsidR="00EF5932" w:rsidRPr="00E34500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3450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closeness centrality (CC)</w:t>
            </w:r>
          </w:p>
        </w:tc>
      </w:tr>
      <w:tr w:rsidR="00EF5932" w14:paraId="69D0A885" w14:textId="77777777">
        <w:trPr>
          <w:trHeight w:val="268"/>
        </w:trPr>
        <w:tc>
          <w:tcPr>
            <w:tcW w:w="2447" w:type="dxa"/>
            <w:vAlign w:val="bottom"/>
          </w:tcPr>
          <w:p w14:paraId="099A3C18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HSP90AA1</w:t>
            </w:r>
          </w:p>
        </w:tc>
        <w:tc>
          <w:tcPr>
            <w:tcW w:w="2576" w:type="dxa"/>
            <w:vAlign w:val="bottom"/>
          </w:tcPr>
          <w:p w14:paraId="7D001F9C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0.170016</w:t>
            </w:r>
          </w:p>
        </w:tc>
        <w:tc>
          <w:tcPr>
            <w:tcW w:w="1812" w:type="dxa"/>
          </w:tcPr>
          <w:p w14:paraId="08C99B09" w14:textId="77777777" w:rsidR="00EF5932" w:rsidRPr="002D3D25" w:rsidRDefault="00EF593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43</w:t>
            </w:r>
          </w:p>
        </w:tc>
        <w:tc>
          <w:tcPr>
            <w:tcW w:w="2605" w:type="dxa"/>
            <w:vAlign w:val="bottom"/>
          </w:tcPr>
          <w:p w14:paraId="394D6962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0.342292</w:t>
            </w:r>
          </w:p>
        </w:tc>
      </w:tr>
      <w:tr w:rsidR="00EF5932" w14:paraId="7DE7CA01" w14:textId="77777777">
        <w:trPr>
          <w:trHeight w:val="400"/>
        </w:trPr>
        <w:tc>
          <w:tcPr>
            <w:tcW w:w="2447" w:type="dxa"/>
            <w:vAlign w:val="bottom"/>
          </w:tcPr>
          <w:p w14:paraId="04DDE0F1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RPS27A</w:t>
            </w:r>
          </w:p>
        </w:tc>
        <w:tc>
          <w:tcPr>
            <w:tcW w:w="2576" w:type="dxa"/>
            <w:vAlign w:val="bottom"/>
          </w:tcPr>
          <w:p w14:paraId="4F0B433C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0.156829</w:t>
            </w:r>
          </w:p>
        </w:tc>
        <w:tc>
          <w:tcPr>
            <w:tcW w:w="1812" w:type="dxa"/>
          </w:tcPr>
          <w:p w14:paraId="7E1F2BC9" w14:textId="77777777" w:rsidR="00EF5932" w:rsidRPr="002D3D25" w:rsidRDefault="00EF593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64</w:t>
            </w:r>
          </w:p>
        </w:tc>
        <w:tc>
          <w:tcPr>
            <w:tcW w:w="2605" w:type="dxa"/>
            <w:vAlign w:val="bottom"/>
          </w:tcPr>
          <w:p w14:paraId="0CDFB9CE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0.337163</w:t>
            </w:r>
          </w:p>
        </w:tc>
      </w:tr>
      <w:tr w:rsidR="00EF5932" w14:paraId="20A8431B" w14:textId="77777777">
        <w:trPr>
          <w:trHeight w:val="400"/>
        </w:trPr>
        <w:tc>
          <w:tcPr>
            <w:tcW w:w="2447" w:type="dxa"/>
            <w:vAlign w:val="bottom"/>
          </w:tcPr>
          <w:p w14:paraId="403D9514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CREBBP</w:t>
            </w:r>
          </w:p>
        </w:tc>
        <w:tc>
          <w:tcPr>
            <w:tcW w:w="2576" w:type="dxa"/>
            <w:vAlign w:val="bottom"/>
          </w:tcPr>
          <w:p w14:paraId="158CFEE7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0.140265</w:t>
            </w:r>
          </w:p>
        </w:tc>
        <w:tc>
          <w:tcPr>
            <w:tcW w:w="1812" w:type="dxa"/>
          </w:tcPr>
          <w:p w14:paraId="5D1BA734" w14:textId="77777777" w:rsidR="00EF5932" w:rsidRPr="002D3D25" w:rsidRDefault="00EF593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</w:t>
            </w:r>
          </w:p>
        </w:tc>
        <w:tc>
          <w:tcPr>
            <w:tcW w:w="2605" w:type="dxa"/>
            <w:vAlign w:val="bottom"/>
          </w:tcPr>
          <w:p w14:paraId="08EA5414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0.318396</w:t>
            </w:r>
          </w:p>
        </w:tc>
      </w:tr>
      <w:tr w:rsidR="00EF5932" w14:paraId="1AE41E40" w14:textId="77777777">
        <w:trPr>
          <w:trHeight w:val="400"/>
        </w:trPr>
        <w:tc>
          <w:tcPr>
            <w:tcW w:w="2447" w:type="dxa"/>
            <w:vAlign w:val="bottom"/>
          </w:tcPr>
          <w:p w14:paraId="7223335B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UBC</w:t>
            </w:r>
          </w:p>
        </w:tc>
        <w:tc>
          <w:tcPr>
            <w:tcW w:w="2576" w:type="dxa"/>
            <w:vAlign w:val="bottom"/>
          </w:tcPr>
          <w:p w14:paraId="4B760E03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0.090596</w:t>
            </w:r>
          </w:p>
        </w:tc>
        <w:tc>
          <w:tcPr>
            <w:tcW w:w="1812" w:type="dxa"/>
          </w:tcPr>
          <w:p w14:paraId="0B046EEC" w14:textId="77777777" w:rsidR="00EF5932" w:rsidRPr="002D3D25" w:rsidRDefault="00EF593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51</w:t>
            </w:r>
          </w:p>
        </w:tc>
        <w:tc>
          <w:tcPr>
            <w:tcW w:w="2605" w:type="dxa"/>
            <w:vAlign w:val="bottom"/>
          </w:tcPr>
          <w:p w14:paraId="44200171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0.321429</w:t>
            </w:r>
          </w:p>
        </w:tc>
      </w:tr>
      <w:tr w:rsidR="00EF5932" w14:paraId="1A9FD0A1" w14:textId="77777777">
        <w:trPr>
          <w:trHeight w:val="400"/>
        </w:trPr>
        <w:tc>
          <w:tcPr>
            <w:tcW w:w="2447" w:type="dxa"/>
            <w:vAlign w:val="bottom"/>
          </w:tcPr>
          <w:p w14:paraId="3C693AB1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GRB2</w:t>
            </w:r>
          </w:p>
        </w:tc>
        <w:tc>
          <w:tcPr>
            <w:tcW w:w="2576" w:type="dxa"/>
            <w:vAlign w:val="bottom"/>
          </w:tcPr>
          <w:p w14:paraId="2BFD700B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0.084942</w:t>
            </w:r>
          </w:p>
        </w:tc>
        <w:tc>
          <w:tcPr>
            <w:tcW w:w="1812" w:type="dxa"/>
          </w:tcPr>
          <w:p w14:paraId="34C0245F" w14:textId="77777777" w:rsidR="00EF5932" w:rsidRPr="002D3D25" w:rsidRDefault="00EF593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</w:t>
            </w:r>
          </w:p>
        </w:tc>
        <w:tc>
          <w:tcPr>
            <w:tcW w:w="2605" w:type="dxa"/>
            <w:vAlign w:val="bottom"/>
          </w:tcPr>
          <w:p w14:paraId="4A402A33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0.315863</w:t>
            </w:r>
          </w:p>
        </w:tc>
      </w:tr>
      <w:tr w:rsidR="00EF5932" w14:paraId="5324AB23" w14:textId="77777777">
        <w:trPr>
          <w:trHeight w:val="400"/>
        </w:trPr>
        <w:tc>
          <w:tcPr>
            <w:tcW w:w="2447" w:type="dxa"/>
            <w:vAlign w:val="bottom"/>
          </w:tcPr>
          <w:p w14:paraId="00136BC3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MAPK3</w:t>
            </w:r>
          </w:p>
        </w:tc>
        <w:tc>
          <w:tcPr>
            <w:tcW w:w="2576" w:type="dxa"/>
            <w:vAlign w:val="bottom"/>
          </w:tcPr>
          <w:p w14:paraId="0419BEF5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0.071389</w:t>
            </w:r>
          </w:p>
        </w:tc>
        <w:tc>
          <w:tcPr>
            <w:tcW w:w="1812" w:type="dxa"/>
          </w:tcPr>
          <w:p w14:paraId="6ABF696F" w14:textId="77777777" w:rsidR="00EF5932" w:rsidRPr="002D3D25" w:rsidRDefault="00EF593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</w:t>
            </w:r>
          </w:p>
        </w:tc>
        <w:tc>
          <w:tcPr>
            <w:tcW w:w="2605" w:type="dxa"/>
            <w:vAlign w:val="bottom"/>
          </w:tcPr>
          <w:p w14:paraId="4C3CCA2B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0.326245</w:t>
            </w:r>
          </w:p>
        </w:tc>
      </w:tr>
      <w:tr w:rsidR="00EF5932" w14:paraId="5D851925" w14:textId="77777777">
        <w:trPr>
          <w:trHeight w:val="412"/>
        </w:trPr>
        <w:tc>
          <w:tcPr>
            <w:tcW w:w="2447" w:type="dxa"/>
            <w:vAlign w:val="bottom"/>
          </w:tcPr>
          <w:p w14:paraId="40C63D8C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PRKCB</w:t>
            </w:r>
          </w:p>
        </w:tc>
        <w:tc>
          <w:tcPr>
            <w:tcW w:w="2576" w:type="dxa"/>
            <w:vAlign w:val="bottom"/>
          </w:tcPr>
          <w:p w14:paraId="103409EA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0.065728</w:t>
            </w:r>
          </w:p>
        </w:tc>
        <w:tc>
          <w:tcPr>
            <w:tcW w:w="1812" w:type="dxa"/>
          </w:tcPr>
          <w:p w14:paraId="376D189F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16</w:t>
            </w:r>
          </w:p>
        </w:tc>
        <w:tc>
          <w:tcPr>
            <w:tcW w:w="2605" w:type="dxa"/>
            <w:vAlign w:val="bottom"/>
          </w:tcPr>
          <w:p w14:paraId="6F565198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0.28125</w:t>
            </w:r>
          </w:p>
        </w:tc>
      </w:tr>
      <w:tr w:rsidR="00EF5932" w14:paraId="66CE8269" w14:textId="77777777">
        <w:trPr>
          <w:trHeight w:val="412"/>
        </w:trPr>
        <w:tc>
          <w:tcPr>
            <w:tcW w:w="2447" w:type="dxa"/>
            <w:vAlign w:val="bottom"/>
          </w:tcPr>
          <w:p w14:paraId="5622940E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ITGAM</w:t>
            </w:r>
          </w:p>
        </w:tc>
        <w:tc>
          <w:tcPr>
            <w:tcW w:w="2576" w:type="dxa"/>
            <w:vAlign w:val="bottom"/>
          </w:tcPr>
          <w:p w14:paraId="0796C158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0.056687</w:t>
            </w:r>
          </w:p>
        </w:tc>
        <w:tc>
          <w:tcPr>
            <w:tcW w:w="1812" w:type="dxa"/>
          </w:tcPr>
          <w:p w14:paraId="3D8401CB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20</w:t>
            </w:r>
          </w:p>
        </w:tc>
        <w:tc>
          <w:tcPr>
            <w:tcW w:w="2605" w:type="dxa"/>
            <w:vAlign w:val="bottom"/>
          </w:tcPr>
          <w:p w14:paraId="0C45A4C3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0.262646</w:t>
            </w:r>
          </w:p>
        </w:tc>
      </w:tr>
      <w:tr w:rsidR="00EF5932" w14:paraId="64018D5F" w14:textId="77777777">
        <w:trPr>
          <w:trHeight w:val="400"/>
        </w:trPr>
        <w:tc>
          <w:tcPr>
            <w:tcW w:w="2447" w:type="dxa"/>
            <w:vAlign w:val="bottom"/>
          </w:tcPr>
          <w:p w14:paraId="1B6DF17B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MAPK14</w:t>
            </w:r>
          </w:p>
        </w:tc>
        <w:tc>
          <w:tcPr>
            <w:tcW w:w="2576" w:type="dxa"/>
            <w:vAlign w:val="bottom"/>
          </w:tcPr>
          <w:p w14:paraId="63D5AE68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0.055054</w:t>
            </w:r>
          </w:p>
        </w:tc>
        <w:tc>
          <w:tcPr>
            <w:tcW w:w="1812" w:type="dxa"/>
          </w:tcPr>
          <w:p w14:paraId="1790CADD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30</w:t>
            </w:r>
          </w:p>
        </w:tc>
        <w:tc>
          <w:tcPr>
            <w:tcW w:w="2605" w:type="dxa"/>
            <w:vAlign w:val="bottom"/>
          </w:tcPr>
          <w:p w14:paraId="28C33629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0.310917</w:t>
            </w:r>
          </w:p>
        </w:tc>
      </w:tr>
      <w:tr w:rsidR="00EF5932" w14:paraId="6BD88B3B" w14:textId="77777777">
        <w:trPr>
          <w:trHeight w:val="412"/>
        </w:trPr>
        <w:tc>
          <w:tcPr>
            <w:tcW w:w="2447" w:type="dxa"/>
            <w:vAlign w:val="bottom"/>
          </w:tcPr>
          <w:p w14:paraId="2A99647B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TRAF6</w:t>
            </w:r>
          </w:p>
        </w:tc>
        <w:tc>
          <w:tcPr>
            <w:tcW w:w="2576" w:type="dxa"/>
            <w:vAlign w:val="bottom"/>
          </w:tcPr>
          <w:p w14:paraId="59B09CE5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0.054248</w:t>
            </w:r>
          </w:p>
        </w:tc>
        <w:tc>
          <w:tcPr>
            <w:tcW w:w="1812" w:type="dxa"/>
          </w:tcPr>
          <w:p w14:paraId="677FF1B4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31</w:t>
            </w:r>
          </w:p>
        </w:tc>
        <w:tc>
          <w:tcPr>
            <w:tcW w:w="2605" w:type="dxa"/>
            <w:vAlign w:val="bottom"/>
          </w:tcPr>
          <w:p w14:paraId="3268718A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0.318847</w:t>
            </w:r>
          </w:p>
        </w:tc>
      </w:tr>
      <w:tr w:rsidR="00EF5932" w14:paraId="66DE0B85" w14:textId="77777777">
        <w:trPr>
          <w:trHeight w:val="412"/>
        </w:trPr>
        <w:tc>
          <w:tcPr>
            <w:tcW w:w="2447" w:type="dxa"/>
            <w:vAlign w:val="bottom"/>
          </w:tcPr>
          <w:p w14:paraId="6D6236F0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TYROBP</w:t>
            </w:r>
          </w:p>
        </w:tc>
        <w:tc>
          <w:tcPr>
            <w:tcW w:w="2576" w:type="dxa"/>
            <w:vAlign w:val="bottom"/>
          </w:tcPr>
          <w:p w14:paraId="6BE29397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0.048949</w:t>
            </w:r>
          </w:p>
        </w:tc>
        <w:tc>
          <w:tcPr>
            <w:tcW w:w="1812" w:type="dxa"/>
          </w:tcPr>
          <w:p w14:paraId="6E44F22D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20</w:t>
            </w:r>
          </w:p>
        </w:tc>
        <w:tc>
          <w:tcPr>
            <w:tcW w:w="2605" w:type="dxa"/>
            <w:vAlign w:val="bottom"/>
          </w:tcPr>
          <w:p w14:paraId="660B9EF5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0.273058</w:t>
            </w:r>
          </w:p>
        </w:tc>
      </w:tr>
      <w:tr w:rsidR="00EF5932" w14:paraId="3576A70B" w14:textId="77777777">
        <w:trPr>
          <w:trHeight w:val="412"/>
        </w:trPr>
        <w:tc>
          <w:tcPr>
            <w:tcW w:w="2447" w:type="dxa"/>
            <w:vAlign w:val="bottom"/>
          </w:tcPr>
          <w:p w14:paraId="6F6CEA72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HSPA5</w:t>
            </w:r>
          </w:p>
        </w:tc>
        <w:tc>
          <w:tcPr>
            <w:tcW w:w="2576" w:type="dxa"/>
            <w:vAlign w:val="bottom"/>
          </w:tcPr>
          <w:p w14:paraId="406AFE4A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0.046804</w:t>
            </w:r>
          </w:p>
        </w:tc>
        <w:tc>
          <w:tcPr>
            <w:tcW w:w="1812" w:type="dxa"/>
          </w:tcPr>
          <w:p w14:paraId="63AA45DB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20</w:t>
            </w:r>
          </w:p>
        </w:tc>
        <w:tc>
          <w:tcPr>
            <w:tcW w:w="2605" w:type="dxa"/>
            <w:vAlign w:val="bottom"/>
          </w:tcPr>
          <w:p w14:paraId="1646CEC2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0.288338</w:t>
            </w:r>
          </w:p>
        </w:tc>
      </w:tr>
      <w:tr w:rsidR="00EF5932" w14:paraId="45A83420" w14:textId="77777777">
        <w:trPr>
          <w:trHeight w:val="412"/>
        </w:trPr>
        <w:tc>
          <w:tcPr>
            <w:tcW w:w="2447" w:type="dxa"/>
            <w:vAlign w:val="bottom"/>
          </w:tcPr>
          <w:p w14:paraId="23F31E2D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PPP1CC</w:t>
            </w:r>
          </w:p>
        </w:tc>
        <w:tc>
          <w:tcPr>
            <w:tcW w:w="2576" w:type="dxa"/>
            <w:vAlign w:val="bottom"/>
          </w:tcPr>
          <w:p w14:paraId="40D95B45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0.044477</w:t>
            </w:r>
          </w:p>
        </w:tc>
        <w:tc>
          <w:tcPr>
            <w:tcW w:w="1812" w:type="dxa"/>
          </w:tcPr>
          <w:p w14:paraId="6D8F455F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17</w:t>
            </w:r>
          </w:p>
        </w:tc>
        <w:tc>
          <w:tcPr>
            <w:tcW w:w="2605" w:type="dxa"/>
            <w:vAlign w:val="bottom"/>
          </w:tcPr>
          <w:p w14:paraId="2C654F84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0.287112</w:t>
            </w:r>
          </w:p>
        </w:tc>
      </w:tr>
      <w:tr w:rsidR="00EF5932" w14:paraId="574795CE" w14:textId="77777777">
        <w:trPr>
          <w:trHeight w:val="412"/>
        </w:trPr>
        <w:tc>
          <w:tcPr>
            <w:tcW w:w="2447" w:type="dxa"/>
            <w:vAlign w:val="bottom"/>
          </w:tcPr>
          <w:p w14:paraId="60E479CD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FOS</w:t>
            </w:r>
          </w:p>
        </w:tc>
        <w:tc>
          <w:tcPr>
            <w:tcW w:w="2576" w:type="dxa"/>
            <w:vAlign w:val="bottom"/>
          </w:tcPr>
          <w:p w14:paraId="3821A6EF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0.041337</w:t>
            </w:r>
          </w:p>
        </w:tc>
        <w:tc>
          <w:tcPr>
            <w:tcW w:w="1812" w:type="dxa"/>
          </w:tcPr>
          <w:p w14:paraId="7E0DE328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24</w:t>
            </w:r>
          </w:p>
        </w:tc>
        <w:tc>
          <w:tcPr>
            <w:tcW w:w="2605" w:type="dxa"/>
            <w:vAlign w:val="bottom"/>
          </w:tcPr>
          <w:p w14:paraId="75D0688B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0.305154</w:t>
            </w:r>
          </w:p>
        </w:tc>
      </w:tr>
      <w:tr w:rsidR="00EF5932" w14:paraId="14D3317C" w14:textId="77777777">
        <w:trPr>
          <w:trHeight w:val="412"/>
        </w:trPr>
        <w:tc>
          <w:tcPr>
            <w:tcW w:w="2447" w:type="dxa"/>
            <w:vAlign w:val="bottom"/>
          </w:tcPr>
          <w:p w14:paraId="704ADCAB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SKP1</w:t>
            </w:r>
          </w:p>
        </w:tc>
        <w:tc>
          <w:tcPr>
            <w:tcW w:w="2576" w:type="dxa"/>
            <w:vAlign w:val="bottom"/>
          </w:tcPr>
          <w:p w14:paraId="03008E5A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0.039099</w:t>
            </w:r>
          </w:p>
        </w:tc>
        <w:tc>
          <w:tcPr>
            <w:tcW w:w="1812" w:type="dxa"/>
          </w:tcPr>
          <w:p w14:paraId="4761BA7B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13</w:t>
            </w:r>
          </w:p>
        </w:tc>
        <w:tc>
          <w:tcPr>
            <w:tcW w:w="2605" w:type="dxa"/>
            <w:vAlign w:val="bottom"/>
          </w:tcPr>
          <w:p w14:paraId="0B3BEBD6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0.299335</w:t>
            </w:r>
          </w:p>
        </w:tc>
      </w:tr>
      <w:tr w:rsidR="00EF5932" w14:paraId="1834BF3D" w14:textId="77777777">
        <w:trPr>
          <w:trHeight w:val="400"/>
        </w:trPr>
        <w:tc>
          <w:tcPr>
            <w:tcW w:w="2447" w:type="dxa"/>
            <w:vAlign w:val="bottom"/>
          </w:tcPr>
          <w:p w14:paraId="051E1321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CREB1</w:t>
            </w:r>
          </w:p>
        </w:tc>
        <w:tc>
          <w:tcPr>
            <w:tcW w:w="2576" w:type="dxa"/>
            <w:vAlign w:val="bottom"/>
          </w:tcPr>
          <w:p w14:paraId="6DD08B7D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0.035438</w:t>
            </w:r>
          </w:p>
        </w:tc>
        <w:tc>
          <w:tcPr>
            <w:tcW w:w="1812" w:type="dxa"/>
          </w:tcPr>
          <w:p w14:paraId="74842495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20</w:t>
            </w:r>
          </w:p>
        </w:tc>
        <w:tc>
          <w:tcPr>
            <w:tcW w:w="2605" w:type="dxa"/>
            <w:vAlign w:val="bottom"/>
          </w:tcPr>
          <w:p w14:paraId="0C7C50CF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0.31063</w:t>
            </w:r>
          </w:p>
        </w:tc>
      </w:tr>
      <w:tr w:rsidR="00EF5932" w14:paraId="39D9DB07" w14:textId="77777777">
        <w:trPr>
          <w:trHeight w:val="412"/>
        </w:trPr>
        <w:tc>
          <w:tcPr>
            <w:tcW w:w="2447" w:type="dxa"/>
            <w:vAlign w:val="bottom"/>
          </w:tcPr>
          <w:p w14:paraId="3A9936D1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PTPRC</w:t>
            </w:r>
          </w:p>
        </w:tc>
        <w:tc>
          <w:tcPr>
            <w:tcW w:w="2576" w:type="dxa"/>
            <w:vAlign w:val="bottom"/>
          </w:tcPr>
          <w:p w14:paraId="22D8B77C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0.033251</w:t>
            </w:r>
          </w:p>
        </w:tc>
        <w:tc>
          <w:tcPr>
            <w:tcW w:w="1812" w:type="dxa"/>
          </w:tcPr>
          <w:p w14:paraId="6F03D56E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22</w:t>
            </w:r>
          </w:p>
        </w:tc>
        <w:tc>
          <w:tcPr>
            <w:tcW w:w="2605" w:type="dxa"/>
            <w:vAlign w:val="bottom"/>
          </w:tcPr>
          <w:p w14:paraId="011FBE72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0.268496</w:t>
            </w:r>
          </w:p>
        </w:tc>
      </w:tr>
      <w:tr w:rsidR="00EF5932" w14:paraId="2C3A341A" w14:textId="77777777">
        <w:trPr>
          <w:trHeight w:val="412"/>
        </w:trPr>
        <w:tc>
          <w:tcPr>
            <w:tcW w:w="2447" w:type="dxa"/>
            <w:vAlign w:val="bottom"/>
          </w:tcPr>
          <w:p w14:paraId="75B47D8C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EIF4A3</w:t>
            </w:r>
          </w:p>
        </w:tc>
        <w:tc>
          <w:tcPr>
            <w:tcW w:w="2576" w:type="dxa"/>
            <w:vAlign w:val="bottom"/>
          </w:tcPr>
          <w:p w14:paraId="28415FA5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0.031882</w:t>
            </w:r>
          </w:p>
        </w:tc>
        <w:tc>
          <w:tcPr>
            <w:tcW w:w="1812" w:type="dxa"/>
          </w:tcPr>
          <w:p w14:paraId="6EFEF31D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30</w:t>
            </w:r>
          </w:p>
        </w:tc>
        <w:tc>
          <w:tcPr>
            <w:tcW w:w="2605" w:type="dxa"/>
            <w:vAlign w:val="bottom"/>
          </w:tcPr>
          <w:p w14:paraId="45C185E3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0.251678</w:t>
            </w:r>
          </w:p>
        </w:tc>
      </w:tr>
      <w:tr w:rsidR="00EF5932" w14:paraId="188BC23B" w14:textId="77777777">
        <w:trPr>
          <w:trHeight w:val="412"/>
        </w:trPr>
        <w:tc>
          <w:tcPr>
            <w:tcW w:w="2447" w:type="dxa"/>
            <w:vAlign w:val="bottom"/>
          </w:tcPr>
          <w:p w14:paraId="4FED8CBB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HIST2H2AC</w:t>
            </w:r>
          </w:p>
        </w:tc>
        <w:tc>
          <w:tcPr>
            <w:tcW w:w="2576" w:type="dxa"/>
            <w:vAlign w:val="bottom"/>
          </w:tcPr>
          <w:p w14:paraId="673CC01E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0.031779</w:t>
            </w:r>
          </w:p>
        </w:tc>
        <w:tc>
          <w:tcPr>
            <w:tcW w:w="1812" w:type="dxa"/>
          </w:tcPr>
          <w:p w14:paraId="20A3251A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25</w:t>
            </w:r>
          </w:p>
        </w:tc>
        <w:tc>
          <w:tcPr>
            <w:tcW w:w="2605" w:type="dxa"/>
            <w:vAlign w:val="bottom"/>
          </w:tcPr>
          <w:p w14:paraId="2DD326FF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0.301609</w:t>
            </w:r>
          </w:p>
        </w:tc>
      </w:tr>
      <w:tr w:rsidR="00EF5932" w14:paraId="608DFC38" w14:textId="77777777">
        <w:trPr>
          <w:trHeight w:val="412"/>
        </w:trPr>
        <w:tc>
          <w:tcPr>
            <w:tcW w:w="2447" w:type="dxa"/>
            <w:vAlign w:val="bottom"/>
          </w:tcPr>
          <w:p w14:paraId="44A710BF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SRSF1</w:t>
            </w:r>
          </w:p>
        </w:tc>
        <w:tc>
          <w:tcPr>
            <w:tcW w:w="2576" w:type="dxa"/>
            <w:vAlign w:val="bottom"/>
          </w:tcPr>
          <w:p w14:paraId="583A5BE2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0.031019</w:t>
            </w:r>
          </w:p>
        </w:tc>
        <w:tc>
          <w:tcPr>
            <w:tcW w:w="1812" w:type="dxa"/>
          </w:tcPr>
          <w:p w14:paraId="51E3C78A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25</w:t>
            </w:r>
          </w:p>
        </w:tc>
        <w:tc>
          <w:tcPr>
            <w:tcW w:w="2605" w:type="dxa"/>
            <w:vAlign w:val="bottom"/>
          </w:tcPr>
          <w:p w14:paraId="2A6ADC31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0.257437</w:t>
            </w:r>
          </w:p>
        </w:tc>
      </w:tr>
      <w:tr w:rsidR="00EF5932" w14:paraId="4601458F" w14:textId="77777777">
        <w:trPr>
          <w:trHeight w:val="412"/>
        </w:trPr>
        <w:tc>
          <w:tcPr>
            <w:tcW w:w="2447" w:type="dxa"/>
            <w:vAlign w:val="bottom"/>
          </w:tcPr>
          <w:p w14:paraId="4211E7EE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NUP98</w:t>
            </w:r>
          </w:p>
        </w:tc>
        <w:tc>
          <w:tcPr>
            <w:tcW w:w="2576" w:type="dxa"/>
          </w:tcPr>
          <w:p w14:paraId="43FB6B67" w14:textId="77777777" w:rsidR="00EF5932" w:rsidRPr="000F53D5" w:rsidRDefault="00EF593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0.029252</w:t>
            </w:r>
          </w:p>
        </w:tc>
        <w:tc>
          <w:tcPr>
            <w:tcW w:w="1812" w:type="dxa"/>
          </w:tcPr>
          <w:p w14:paraId="1F54355F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20</w:t>
            </w:r>
          </w:p>
        </w:tc>
        <w:tc>
          <w:tcPr>
            <w:tcW w:w="2605" w:type="dxa"/>
          </w:tcPr>
          <w:p w14:paraId="7C904703" w14:textId="77777777" w:rsidR="00EF5932" w:rsidRPr="00E8512E" w:rsidRDefault="00EF593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0.269354</w:t>
            </w:r>
          </w:p>
        </w:tc>
      </w:tr>
      <w:tr w:rsidR="00EF5932" w14:paraId="66FDEE3B" w14:textId="77777777">
        <w:trPr>
          <w:trHeight w:val="412"/>
        </w:trPr>
        <w:tc>
          <w:tcPr>
            <w:tcW w:w="2447" w:type="dxa"/>
            <w:vAlign w:val="bottom"/>
          </w:tcPr>
          <w:p w14:paraId="39D66860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PRKCD</w:t>
            </w:r>
          </w:p>
        </w:tc>
        <w:tc>
          <w:tcPr>
            <w:tcW w:w="2576" w:type="dxa"/>
          </w:tcPr>
          <w:p w14:paraId="716EF427" w14:textId="77777777" w:rsidR="00EF5932" w:rsidRPr="000F53D5" w:rsidRDefault="00EF593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0.028141</w:t>
            </w:r>
          </w:p>
        </w:tc>
        <w:tc>
          <w:tcPr>
            <w:tcW w:w="1812" w:type="dxa"/>
          </w:tcPr>
          <w:p w14:paraId="48996EBC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17</w:t>
            </w:r>
          </w:p>
        </w:tc>
        <w:tc>
          <w:tcPr>
            <w:tcW w:w="2605" w:type="dxa"/>
            <w:vAlign w:val="bottom"/>
          </w:tcPr>
          <w:p w14:paraId="4139F1CC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0.302284</w:t>
            </w:r>
          </w:p>
        </w:tc>
      </w:tr>
      <w:tr w:rsidR="00EF5932" w14:paraId="3058825A" w14:textId="77777777">
        <w:trPr>
          <w:trHeight w:val="400"/>
        </w:trPr>
        <w:tc>
          <w:tcPr>
            <w:tcW w:w="2447" w:type="dxa"/>
            <w:vAlign w:val="bottom"/>
          </w:tcPr>
          <w:p w14:paraId="36A94672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DDX5</w:t>
            </w:r>
          </w:p>
        </w:tc>
        <w:tc>
          <w:tcPr>
            <w:tcW w:w="2576" w:type="dxa"/>
            <w:vAlign w:val="bottom"/>
          </w:tcPr>
          <w:p w14:paraId="1700444E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0.028141</w:t>
            </w:r>
          </w:p>
        </w:tc>
        <w:tc>
          <w:tcPr>
            <w:tcW w:w="1812" w:type="dxa"/>
          </w:tcPr>
          <w:p w14:paraId="0049235B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17</w:t>
            </w:r>
          </w:p>
        </w:tc>
        <w:tc>
          <w:tcPr>
            <w:tcW w:w="2605" w:type="dxa"/>
            <w:vAlign w:val="bottom"/>
          </w:tcPr>
          <w:p w14:paraId="10DE0452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0.264914</w:t>
            </w:r>
          </w:p>
        </w:tc>
      </w:tr>
      <w:tr w:rsidR="00EF5932" w14:paraId="2582BCAF" w14:textId="77777777">
        <w:trPr>
          <w:trHeight w:val="412"/>
        </w:trPr>
        <w:tc>
          <w:tcPr>
            <w:tcW w:w="2447" w:type="dxa"/>
            <w:vAlign w:val="bottom"/>
          </w:tcPr>
          <w:p w14:paraId="4E8D8041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RPL5</w:t>
            </w:r>
          </w:p>
        </w:tc>
        <w:tc>
          <w:tcPr>
            <w:tcW w:w="2576" w:type="dxa"/>
            <w:vAlign w:val="bottom"/>
          </w:tcPr>
          <w:p w14:paraId="257E2D8F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0.027803</w:t>
            </w:r>
          </w:p>
        </w:tc>
        <w:tc>
          <w:tcPr>
            <w:tcW w:w="1812" w:type="dxa"/>
          </w:tcPr>
          <w:p w14:paraId="74A688A9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29</w:t>
            </w:r>
          </w:p>
        </w:tc>
        <w:tc>
          <w:tcPr>
            <w:tcW w:w="2605" w:type="dxa"/>
            <w:vAlign w:val="bottom"/>
          </w:tcPr>
          <w:p w14:paraId="33D5A0B3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0.278121</w:t>
            </w:r>
          </w:p>
        </w:tc>
      </w:tr>
      <w:tr w:rsidR="00EF5932" w14:paraId="2C8232BD" w14:textId="77777777">
        <w:trPr>
          <w:trHeight w:val="412"/>
        </w:trPr>
        <w:tc>
          <w:tcPr>
            <w:tcW w:w="2447" w:type="dxa"/>
            <w:vAlign w:val="bottom"/>
          </w:tcPr>
          <w:p w14:paraId="238D4E42" w14:textId="77777777" w:rsidR="00EF5932" w:rsidRDefault="00EF5932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YWHAE</w:t>
            </w:r>
          </w:p>
        </w:tc>
        <w:tc>
          <w:tcPr>
            <w:tcW w:w="2576" w:type="dxa"/>
            <w:vAlign w:val="bottom"/>
          </w:tcPr>
          <w:p w14:paraId="7EFFF4CB" w14:textId="77777777" w:rsidR="00EF5932" w:rsidRDefault="00EF5932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0.02624</w:t>
            </w:r>
          </w:p>
        </w:tc>
        <w:tc>
          <w:tcPr>
            <w:tcW w:w="1812" w:type="dxa"/>
          </w:tcPr>
          <w:p w14:paraId="3C5F0024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16</w:t>
            </w:r>
          </w:p>
        </w:tc>
        <w:tc>
          <w:tcPr>
            <w:tcW w:w="2605" w:type="dxa"/>
            <w:vAlign w:val="bottom"/>
          </w:tcPr>
          <w:p w14:paraId="23952A3D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0.285896</w:t>
            </w:r>
          </w:p>
        </w:tc>
      </w:tr>
      <w:tr w:rsidR="00EF5932" w14:paraId="2A3FD283" w14:textId="77777777">
        <w:trPr>
          <w:trHeight w:val="412"/>
        </w:trPr>
        <w:tc>
          <w:tcPr>
            <w:tcW w:w="2447" w:type="dxa"/>
            <w:vAlign w:val="bottom"/>
          </w:tcPr>
          <w:p w14:paraId="19E14891" w14:textId="77777777" w:rsidR="00EF5932" w:rsidRDefault="00EF5932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RPS18</w:t>
            </w:r>
          </w:p>
        </w:tc>
        <w:tc>
          <w:tcPr>
            <w:tcW w:w="2576" w:type="dxa"/>
            <w:vAlign w:val="bottom"/>
          </w:tcPr>
          <w:p w14:paraId="72A99639" w14:textId="77777777" w:rsidR="00EF5932" w:rsidRDefault="00EF5932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0.026237</w:t>
            </w:r>
          </w:p>
        </w:tc>
        <w:tc>
          <w:tcPr>
            <w:tcW w:w="1812" w:type="dxa"/>
          </w:tcPr>
          <w:p w14:paraId="6EF507B5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32</w:t>
            </w:r>
          </w:p>
        </w:tc>
        <w:tc>
          <w:tcPr>
            <w:tcW w:w="2605" w:type="dxa"/>
            <w:vAlign w:val="bottom"/>
          </w:tcPr>
          <w:p w14:paraId="4935A676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0.278351</w:t>
            </w:r>
          </w:p>
        </w:tc>
      </w:tr>
      <w:tr w:rsidR="00EF5932" w14:paraId="58106DB3" w14:textId="77777777">
        <w:trPr>
          <w:trHeight w:val="412"/>
        </w:trPr>
        <w:tc>
          <w:tcPr>
            <w:tcW w:w="2447" w:type="dxa"/>
            <w:vAlign w:val="bottom"/>
          </w:tcPr>
          <w:p w14:paraId="6D7BB6AA" w14:textId="77777777" w:rsidR="00EF5932" w:rsidRDefault="00EF5932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BTK</w:t>
            </w:r>
          </w:p>
        </w:tc>
        <w:tc>
          <w:tcPr>
            <w:tcW w:w="2576" w:type="dxa"/>
            <w:vAlign w:val="bottom"/>
          </w:tcPr>
          <w:p w14:paraId="3E1B981C" w14:textId="77777777" w:rsidR="00EF5932" w:rsidRDefault="00EF593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0.024192</w:t>
            </w:r>
          </w:p>
        </w:tc>
        <w:tc>
          <w:tcPr>
            <w:tcW w:w="1812" w:type="dxa"/>
          </w:tcPr>
          <w:p w14:paraId="43A749DB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19</w:t>
            </w:r>
          </w:p>
        </w:tc>
        <w:tc>
          <w:tcPr>
            <w:tcW w:w="2605" w:type="dxa"/>
          </w:tcPr>
          <w:p w14:paraId="03C92EAE" w14:textId="77777777" w:rsidR="00EF5932" w:rsidRPr="00E8512E" w:rsidRDefault="00EF593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0.292842</w:t>
            </w:r>
          </w:p>
        </w:tc>
      </w:tr>
      <w:tr w:rsidR="00EF5932" w14:paraId="5FEC5EA7" w14:textId="77777777">
        <w:trPr>
          <w:trHeight w:val="412"/>
        </w:trPr>
        <w:tc>
          <w:tcPr>
            <w:tcW w:w="2447" w:type="dxa"/>
            <w:vAlign w:val="bottom"/>
          </w:tcPr>
          <w:p w14:paraId="094D577A" w14:textId="77777777" w:rsidR="00EF5932" w:rsidRDefault="00EF5932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FGR</w:t>
            </w:r>
          </w:p>
        </w:tc>
        <w:tc>
          <w:tcPr>
            <w:tcW w:w="2576" w:type="dxa"/>
            <w:vAlign w:val="bottom"/>
          </w:tcPr>
          <w:p w14:paraId="7721A8ED" w14:textId="77777777" w:rsidR="00EF5932" w:rsidRDefault="00EF5932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0.024192</w:t>
            </w:r>
          </w:p>
        </w:tc>
        <w:tc>
          <w:tcPr>
            <w:tcW w:w="1812" w:type="dxa"/>
          </w:tcPr>
          <w:p w14:paraId="615A827C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14</w:t>
            </w:r>
          </w:p>
        </w:tc>
        <w:tc>
          <w:tcPr>
            <w:tcW w:w="2605" w:type="dxa"/>
            <w:vAlign w:val="bottom"/>
          </w:tcPr>
          <w:p w14:paraId="684CA896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0.272838</w:t>
            </w:r>
          </w:p>
        </w:tc>
      </w:tr>
      <w:tr w:rsidR="00EF5932" w14:paraId="5A23F5CB" w14:textId="77777777">
        <w:trPr>
          <w:trHeight w:val="400"/>
        </w:trPr>
        <w:tc>
          <w:tcPr>
            <w:tcW w:w="2447" w:type="dxa"/>
            <w:vAlign w:val="bottom"/>
          </w:tcPr>
          <w:p w14:paraId="09F8168C" w14:textId="77777777" w:rsidR="00EF5932" w:rsidRDefault="00EF5932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MAPK1</w:t>
            </w:r>
          </w:p>
        </w:tc>
        <w:tc>
          <w:tcPr>
            <w:tcW w:w="2576" w:type="dxa"/>
            <w:vAlign w:val="bottom"/>
          </w:tcPr>
          <w:p w14:paraId="0D859F3A" w14:textId="77777777" w:rsidR="00EF5932" w:rsidRDefault="00EF5932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0.024192</w:t>
            </w:r>
          </w:p>
        </w:tc>
        <w:tc>
          <w:tcPr>
            <w:tcW w:w="1812" w:type="dxa"/>
          </w:tcPr>
          <w:p w14:paraId="5A3A278B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31</w:t>
            </w:r>
          </w:p>
        </w:tc>
        <w:tc>
          <w:tcPr>
            <w:tcW w:w="2605" w:type="dxa"/>
            <w:vAlign w:val="bottom"/>
          </w:tcPr>
          <w:p w14:paraId="040BF789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0.307377</w:t>
            </w:r>
          </w:p>
        </w:tc>
      </w:tr>
      <w:tr w:rsidR="00EF5932" w14:paraId="64E99FE3" w14:textId="77777777">
        <w:trPr>
          <w:trHeight w:val="412"/>
        </w:trPr>
        <w:tc>
          <w:tcPr>
            <w:tcW w:w="2447" w:type="dxa"/>
            <w:vAlign w:val="bottom"/>
          </w:tcPr>
          <w:p w14:paraId="30996156" w14:textId="77777777" w:rsidR="00EF5932" w:rsidRDefault="00EF5932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CASP8</w:t>
            </w:r>
          </w:p>
        </w:tc>
        <w:tc>
          <w:tcPr>
            <w:tcW w:w="2576" w:type="dxa"/>
            <w:vAlign w:val="bottom"/>
          </w:tcPr>
          <w:p w14:paraId="0737EC00" w14:textId="77777777" w:rsidR="00EF5932" w:rsidRDefault="00EF5932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0.024192</w:t>
            </w:r>
          </w:p>
        </w:tc>
        <w:tc>
          <w:tcPr>
            <w:tcW w:w="1812" w:type="dxa"/>
          </w:tcPr>
          <w:p w14:paraId="0765619E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15</w:t>
            </w:r>
          </w:p>
        </w:tc>
        <w:tc>
          <w:tcPr>
            <w:tcW w:w="2605" w:type="dxa"/>
            <w:vAlign w:val="bottom"/>
          </w:tcPr>
          <w:p w14:paraId="575EA4EB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0.27881</w:t>
            </w:r>
          </w:p>
        </w:tc>
      </w:tr>
      <w:tr w:rsidR="00EF5932" w14:paraId="27E1D56C" w14:textId="77777777">
        <w:trPr>
          <w:trHeight w:val="412"/>
        </w:trPr>
        <w:tc>
          <w:tcPr>
            <w:tcW w:w="2447" w:type="dxa"/>
            <w:vAlign w:val="bottom"/>
          </w:tcPr>
          <w:p w14:paraId="71A7C378" w14:textId="77777777" w:rsidR="00EF5932" w:rsidRDefault="00EF5932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WDR33</w:t>
            </w:r>
          </w:p>
        </w:tc>
        <w:tc>
          <w:tcPr>
            <w:tcW w:w="2576" w:type="dxa"/>
            <w:vAlign w:val="bottom"/>
          </w:tcPr>
          <w:p w14:paraId="4C02C409" w14:textId="77777777" w:rsidR="00EF5932" w:rsidRDefault="00EF5932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0.024192</w:t>
            </w:r>
          </w:p>
        </w:tc>
        <w:tc>
          <w:tcPr>
            <w:tcW w:w="1812" w:type="dxa"/>
          </w:tcPr>
          <w:p w14:paraId="21276769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15</w:t>
            </w:r>
          </w:p>
        </w:tc>
        <w:tc>
          <w:tcPr>
            <w:tcW w:w="2605" w:type="dxa"/>
            <w:vAlign w:val="bottom"/>
          </w:tcPr>
          <w:p w14:paraId="7FB6EE53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0.252054</w:t>
            </w:r>
          </w:p>
        </w:tc>
      </w:tr>
      <w:tr w:rsidR="00EF5932" w14:paraId="77DCD1C3" w14:textId="77777777">
        <w:trPr>
          <w:trHeight w:val="412"/>
        </w:trPr>
        <w:tc>
          <w:tcPr>
            <w:tcW w:w="2447" w:type="dxa"/>
            <w:vAlign w:val="bottom"/>
          </w:tcPr>
          <w:p w14:paraId="1DC56009" w14:textId="77777777" w:rsidR="00EF5932" w:rsidRDefault="00EF5932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PAK1</w:t>
            </w:r>
          </w:p>
        </w:tc>
        <w:tc>
          <w:tcPr>
            <w:tcW w:w="2576" w:type="dxa"/>
            <w:vAlign w:val="bottom"/>
          </w:tcPr>
          <w:p w14:paraId="3801FDE8" w14:textId="77777777" w:rsidR="00EF5932" w:rsidRDefault="00EF5932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0.024192</w:t>
            </w:r>
          </w:p>
        </w:tc>
        <w:tc>
          <w:tcPr>
            <w:tcW w:w="1812" w:type="dxa"/>
          </w:tcPr>
          <w:p w14:paraId="3F766F71" w14:textId="77777777" w:rsidR="00EF5932" w:rsidRDefault="00EF593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14</w:t>
            </w:r>
          </w:p>
        </w:tc>
        <w:tc>
          <w:tcPr>
            <w:tcW w:w="2605" w:type="dxa"/>
          </w:tcPr>
          <w:p w14:paraId="3D9E2ACD" w14:textId="77777777" w:rsidR="00EF5932" w:rsidRPr="00E8512E" w:rsidRDefault="00EF593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0.295017</w:t>
            </w:r>
          </w:p>
        </w:tc>
      </w:tr>
    </w:tbl>
    <w:p w14:paraId="72CAE94B" w14:textId="6D64CB4B" w:rsidR="005314B1" w:rsidRDefault="005314B1"/>
    <w:p w14:paraId="4ED7EF8F" w14:textId="344B64D8" w:rsidR="005314B1" w:rsidRPr="005314B1" w:rsidRDefault="005314B1" w:rsidP="005314B1">
      <w:pPr>
        <w:spacing w:line="360" w:lineRule="auto"/>
        <w:ind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B0E9D">
        <w:rPr>
          <w:rFonts w:ascii="Times New Roman" w:hAnsi="Times New Roman" w:cs="Times New Roman"/>
          <w:b/>
          <w:bCs/>
          <w:sz w:val="24"/>
          <w:szCs w:val="24"/>
        </w:rPr>
        <w:t xml:space="preserve">Table 2. List of background genes present in 5% of the high BC value in core network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5"/>
        <w:gridCol w:w="2250"/>
        <w:gridCol w:w="5755"/>
      </w:tblGrid>
      <w:tr w:rsidR="005314B1" w14:paraId="0EFCD897" w14:textId="77777777">
        <w:tc>
          <w:tcPr>
            <w:tcW w:w="1345" w:type="dxa"/>
            <w:vAlign w:val="bottom"/>
          </w:tcPr>
          <w:p w14:paraId="3BAB861A" w14:textId="77777777" w:rsidR="005314B1" w:rsidRPr="00E34500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3450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SL. no</w:t>
            </w:r>
          </w:p>
        </w:tc>
        <w:tc>
          <w:tcPr>
            <w:tcW w:w="2250" w:type="dxa"/>
            <w:vAlign w:val="bottom"/>
          </w:tcPr>
          <w:p w14:paraId="3E447959" w14:textId="77777777" w:rsidR="005314B1" w:rsidRPr="00E34500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34500">
              <w:rPr>
                <w:rFonts w:ascii="Calibri" w:hAnsi="Calibri" w:cs="Calibri"/>
                <w:b/>
                <w:bCs/>
                <w:color w:val="000000"/>
              </w:rPr>
              <w:t>BACKGROUND GENES</w:t>
            </w:r>
          </w:p>
        </w:tc>
        <w:tc>
          <w:tcPr>
            <w:tcW w:w="5755" w:type="dxa"/>
          </w:tcPr>
          <w:p w14:paraId="63F0265E" w14:textId="77777777" w:rsidR="005314B1" w:rsidRPr="00E34500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3450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Description </w:t>
            </w:r>
          </w:p>
        </w:tc>
      </w:tr>
      <w:tr w:rsidR="005314B1" w14:paraId="3446DD3E" w14:textId="77777777">
        <w:tc>
          <w:tcPr>
            <w:tcW w:w="1345" w:type="dxa"/>
            <w:vAlign w:val="bottom"/>
          </w:tcPr>
          <w:p w14:paraId="150DD6AD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2250" w:type="dxa"/>
            <w:vAlign w:val="bottom"/>
          </w:tcPr>
          <w:p w14:paraId="4EF158B4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HSP90AA1</w:t>
            </w:r>
          </w:p>
        </w:tc>
        <w:tc>
          <w:tcPr>
            <w:tcW w:w="5755" w:type="dxa"/>
          </w:tcPr>
          <w:p w14:paraId="1BE4D187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75A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Heat shock protein HSP 90-alpha</w:t>
            </w:r>
          </w:p>
        </w:tc>
      </w:tr>
      <w:tr w:rsidR="005314B1" w14:paraId="141362D8" w14:textId="77777777">
        <w:tc>
          <w:tcPr>
            <w:tcW w:w="1345" w:type="dxa"/>
            <w:vAlign w:val="bottom"/>
          </w:tcPr>
          <w:p w14:paraId="1DA26C04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2250" w:type="dxa"/>
            <w:vAlign w:val="bottom"/>
          </w:tcPr>
          <w:p w14:paraId="7B169CC8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RPS27A</w:t>
            </w:r>
          </w:p>
        </w:tc>
        <w:tc>
          <w:tcPr>
            <w:tcW w:w="5755" w:type="dxa"/>
          </w:tcPr>
          <w:p w14:paraId="2D89A1DD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75A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Ubiquitin-40S ribosomal protein S27a</w:t>
            </w:r>
          </w:p>
        </w:tc>
      </w:tr>
      <w:tr w:rsidR="005314B1" w14:paraId="3B0987CA" w14:textId="77777777">
        <w:tc>
          <w:tcPr>
            <w:tcW w:w="1345" w:type="dxa"/>
            <w:vAlign w:val="bottom"/>
          </w:tcPr>
          <w:p w14:paraId="46C3BDDA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2250" w:type="dxa"/>
            <w:vAlign w:val="bottom"/>
          </w:tcPr>
          <w:p w14:paraId="5E5735AD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CREBBP</w:t>
            </w:r>
          </w:p>
        </w:tc>
        <w:tc>
          <w:tcPr>
            <w:tcW w:w="5755" w:type="dxa"/>
          </w:tcPr>
          <w:p w14:paraId="52B313C0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75A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CREB-binding protein</w:t>
            </w:r>
          </w:p>
        </w:tc>
      </w:tr>
      <w:tr w:rsidR="005314B1" w14:paraId="58B246D3" w14:textId="77777777">
        <w:tc>
          <w:tcPr>
            <w:tcW w:w="1345" w:type="dxa"/>
            <w:vAlign w:val="bottom"/>
          </w:tcPr>
          <w:p w14:paraId="77AB1E74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2250" w:type="dxa"/>
            <w:vAlign w:val="bottom"/>
          </w:tcPr>
          <w:p w14:paraId="7ABC52AE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UBC</w:t>
            </w:r>
          </w:p>
        </w:tc>
        <w:tc>
          <w:tcPr>
            <w:tcW w:w="5755" w:type="dxa"/>
          </w:tcPr>
          <w:p w14:paraId="25BCD7DF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75A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Polyubiquitin-C</w:t>
            </w:r>
          </w:p>
        </w:tc>
      </w:tr>
      <w:tr w:rsidR="005314B1" w14:paraId="00EC486F" w14:textId="77777777">
        <w:tc>
          <w:tcPr>
            <w:tcW w:w="1345" w:type="dxa"/>
            <w:vAlign w:val="bottom"/>
          </w:tcPr>
          <w:p w14:paraId="4A53EB10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2250" w:type="dxa"/>
            <w:vAlign w:val="bottom"/>
          </w:tcPr>
          <w:p w14:paraId="106D998F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GRB2</w:t>
            </w:r>
          </w:p>
        </w:tc>
        <w:tc>
          <w:tcPr>
            <w:tcW w:w="5755" w:type="dxa"/>
          </w:tcPr>
          <w:p w14:paraId="57A8C722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75A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Growth factor receptor-bound protein 2</w:t>
            </w:r>
          </w:p>
        </w:tc>
      </w:tr>
      <w:tr w:rsidR="005314B1" w14:paraId="28683A32" w14:textId="77777777">
        <w:tc>
          <w:tcPr>
            <w:tcW w:w="1345" w:type="dxa"/>
            <w:vAlign w:val="bottom"/>
          </w:tcPr>
          <w:p w14:paraId="03A37F14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2250" w:type="dxa"/>
            <w:vAlign w:val="bottom"/>
          </w:tcPr>
          <w:p w14:paraId="324ED0F3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MAPK3</w:t>
            </w:r>
          </w:p>
        </w:tc>
        <w:tc>
          <w:tcPr>
            <w:tcW w:w="5755" w:type="dxa"/>
          </w:tcPr>
          <w:p w14:paraId="14B2BF79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75A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Mitogen-activated protein kinase 3</w:t>
            </w:r>
          </w:p>
        </w:tc>
      </w:tr>
      <w:tr w:rsidR="005314B1" w14:paraId="55443F6D" w14:textId="77777777">
        <w:tc>
          <w:tcPr>
            <w:tcW w:w="1345" w:type="dxa"/>
            <w:vAlign w:val="bottom"/>
          </w:tcPr>
          <w:p w14:paraId="418D58F5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2250" w:type="dxa"/>
            <w:vAlign w:val="bottom"/>
          </w:tcPr>
          <w:p w14:paraId="669A8774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PRKCB</w:t>
            </w:r>
          </w:p>
        </w:tc>
        <w:tc>
          <w:tcPr>
            <w:tcW w:w="5755" w:type="dxa"/>
          </w:tcPr>
          <w:p w14:paraId="514B6A92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P</w:t>
            </w:r>
            <w:r w:rsidRPr="00975A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rotein kinase C beta type</w:t>
            </w:r>
          </w:p>
        </w:tc>
      </w:tr>
      <w:tr w:rsidR="005314B1" w14:paraId="378523F0" w14:textId="77777777">
        <w:tc>
          <w:tcPr>
            <w:tcW w:w="1345" w:type="dxa"/>
            <w:vAlign w:val="bottom"/>
          </w:tcPr>
          <w:p w14:paraId="36421104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2250" w:type="dxa"/>
            <w:vAlign w:val="bottom"/>
          </w:tcPr>
          <w:p w14:paraId="1F9386D2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ITGAM</w:t>
            </w:r>
          </w:p>
        </w:tc>
        <w:tc>
          <w:tcPr>
            <w:tcW w:w="5755" w:type="dxa"/>
          </w:tcPr>
          <w:p w14:paraId="79A7DAE3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75A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Integrin alpha-M</w:t>
            </w:r>
          </w:p>
        </w:tc>
      </w:tr>
      <w:tr w:rsidR="005314B1" w14:paraId="4A2EBB42" w14:textId="77777777">
        <w:tc>
          <w:tcPr>
            <w:tcW w:w="1345" w:type="dxa"/>
            <w:vAlign w:val="bottom"/>
          </w:tcPr>
          <w:p w14:paraId="09C07034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2250" w:type="dxa"/>
            <w:vAlign w:val="bottom"/>
          </w:tcPr>
          <w:p w14:paraId="369D2F57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MAPK14</w:t>
            </w:r>
          </w:p>
        </w:tc>
        <w:tc>
          <w:tcPr>
            <w:tcW w:w="5755" w:type="dxa"/>
          </w:tcPr>
          <w:p w14:paraId="472DFC24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75A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Mitogen-activated protein kinase 14</w:t>
            </w:r>
          </w:p>
        </w:tc>
      </w:tr>
      <w:tr w:rsidR="005314B1" w14:paraId="75BCB16E" w14:textId="77777777">
        <w:tc>
          <w:tcPr>
            <w:tcW w:w="1345" w:type="dxa"/>
            <w:vAlign w:val="bottom"/>
          </w:tcPr>
          <w:p w14:paraId="7DD2A612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10</w:t>
            </w:r>
          </w:p>
        </w:tc>
        <w:tc>
          <w:tcPr>
            <w:tcW w:w="2250" w:type="dxa"/>
            <w:vAlign w:val="bottom"/>
          </w:tcPr>
          <w:p w14:paraId="1539EB3D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TRAF6</w:t>
            </w:r>
          </w:p>
        </w:tc>
        <w:tc>
          <w:tcPr>
            <w:tcW w:w="5755" w:type="dxa"/>
          </w:tcPr>
          <w:p w14:paraId="6A024FCF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75A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TNF receptor-associated factor 6</w:t>
            </w:r>
          </w:p>
        </w:tc>
      </w:tr>
      <w:tr w:rsidR="005314B1" w14:paraId="1BD0785D" w14:textId="77777777">
        <w:tc>
          <w:tcPr>
            <w:tcW w:w="1345" w:type="dxa"/>
            <w:vAlign w:val="bottom"/>
          </w:tcPr>
          <w:p w14:paraId="62EFC51E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11</w:t>
            </w:r>
          </w:p>
        </w:tc>
        <w:tc>
          <w:tcPr>
            <w:tcW w:w="2250" w:type="dxa"/>
            <w:vAlign w:val="bottom"/>
          </w:tcPr>
          <w:p w14:paraId="2369E8FE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TYROBP</w:t>
            </w:r>
          </w:p>
        </w:tc>
        <w:tc>
          <w:tcPr>
            <w:tcW w:w="5755" w:type="dxa"/>
          </w:tcPr>
          <w:p w14:paraId="311C0AA0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75A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TYRO protein tyrosine kinase-binding protein</w:t>
            </w:r>
          </w:p>
        </w:tc>
      </w:tr>
      <w:tr w:rsidR="005314B1" w14:paraId="6B75EA28" w14:textId="77777777">
        <w:tc>
          <w:tcPr>
            <w:tcW w:w="1345" w:type="dxa"/>
            <w:vAlign w:val="bottom"/>
          </w:tcPr>
          <w:p w14:paraId="27A65244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12</w:t>
            </w:r>
          </w:p>
        </w:tc>
        <w:tc>
          <w:tcPr>
            <w:tcW w:w="2250" w:type="dxa"/>
            <w:vAlign w:val="bottom"/>
          </w:tcPr>
          <w:p w14:paraId="32AEC34F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HSPA5</w:t>
            </w:r>
          </w:p>
        </w:tc>
        <w:tc>
          <w:tcPr>
            <w:tcW w:w="5755" w:type="dxa"/>
          </w:tcPr>
          <w:p w14:paraId="758787E9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7</w:t>
            </w:r>
            <w:r w:rsidRPr="00975A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8 </w:t>
            </w:r>
            <w:proofErr w:type="spellStart"/>
            <w:r w:rsidRPr="00975A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kDa</w:t>
            </w:r>
            <w:proofErr w:type="spellEnd"/>
            <w:r w:rsidRPr="00975A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glucose-regulated protein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/</w:t>
            </w:r>
            <w:r w:rsidRPr="00975A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Heat shock protein HSP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70</w:t>
            </w:r>
          </w:p>
        </w:tc>
      </w:tr>
      <w:tr w:rsidR="005314B1" w14:paraId="38BBD064" w14:textId="77777777">
        <w:tc>
          <w:tcPr>
            <w:tcW w:w="1345" w:type="dxa"/>
            <w:vAlign w:val="bottom"/>
          </w:tcPr>
          <w:p w14:paraId="25A4EBC1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13</w:t>
            </w:r>
          </w:p>
        </w:tc>
        <w:tc>
          <w:tcPr>
            <w:tcW w:w="2250" w:type="dxa"/>
            <w:vAlign w:val="bottom"/>
          </w:tcPr>
          <w:p w14:paraId="42F52241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PPP1CC</w:t>
            </w:r>
          </w:p>
        </w:tc>
        <w:tc>
          <w:tcPr>
            <w:tcW w:w="5755" w:type="dxa"/>
          </w:tcPr>
          <w:p w14:paraId="512FFAF8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F5C8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Serine/threonine-protein phosphatase PP1-gamma catalytic subunit</w:t>
            </w:r>
          </w:p>
        </w:tc>
      </w:tr>
      <w:tr w:rsidR="005314B1" w14:paraId="37A2DEAA" w14:textId="77777777">
        <w:tc>
          <w:tcPr>
            <w:tcW w:w="1345" w:type="dxa"/>
            <w:vAlign w:val="bottom"/>
          </w:tcPr>
          <w:p w14:paraId="18364D12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14</w:t>
            </w:r>
          </w:p>
        </w:tc>
        <w:tc>
          <w:tcPr>
            <w:tcW w:w="2250" w:type="dxa"/>
            <w:vAlign w:val="bottom"/>
          </w:tcPr>
          <w:p w14:paraId="76375C9D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FOS</w:t>
            </w:r>
          </w:p>
        </w:tc>
        <w:tc>
          <w:tcPr>
            <w:tcW w:w="5755" w:type="dxa"/>
          </w:tcPr>
          <w:p w14:paraId="44E8F243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F5C8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Proto-oncogene c-</w:t>
            </w:r>
            <w:proofErr w:type="spellStart"/>
            <w:r w:rsidRPr="00DF5C8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Fos</w:t>
            </w:r>
            <w:proofErr w:type="spellEnd"/>
          </w:p>
        </w:tc>
      </w:tr>
      <w:tr w:rsidR="005314B1" w14:paraId="6C2F194D" w14:textId="77777777">
        <w:tc>
          <w:tcPr>
            <w:tcW w:w="1345" w:type="dxa"/>
            <w:vAlign w:val="bottom"/>
          </w:tcPr>
          <w:p w14:paraId="7E44EFED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15</w:t>
            </w:r>
          </w:p>
        </w:tc>
        <w:tc>
          <w:tcPr>
            <w:tcW w:w="2250" w:type="dxa"/>
            <w:vAlign w:val="bottom"/>
          </w:tcPr>
          <w:p w14:paraId="35B564F0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SKP1</w:t>
            </w:r>
          </w:p>
        </w:tc>
        <w:tc>
          <w:tcPr>
            <w:tcW w:w="5755" w:type="dxa"/>
          </w:tcPr>
          <w:p w14:paraId="0AEE1F30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F5C8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S-phase kinase-associated protein 1</w:t>
            </w:r>
          </w:p>
        </w:tc>
      </w:tr>
      <w:tr w:rsidR="005314B1" w14:paraId="2FE567D3" w14:textId="77777777">
        <w:tc>
          <w:tcPr>
            <w:tcW w:w="1345" w:type="dxa"/>
            <w:vAlign w:val="bottom"/>
          </w:tcPr>
          <w:p w14:paraId="65EA86E5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16</w:t>
            </w:r>
          </w:p>
        </w:tc>
        <w:tc>
          <w:tcPr>
            <w:tcW w:w="2250" w:type="dxa"/>
            <w:vAlign w:val="bottom"/>
          </w:tcPr>
          <w:p w14:paraId="7145FCFE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CD14</w:t>
            </w:r>
          </w:p>
        </w:tc>
        <w:tc>
          <w:tcPr>
            <w:tcW w:w="5755" w:type="dxa"/>
          </w:tcPr>
          <w:p w14:paraId="25079B81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F5C8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Monocyte differentiation antigen CD14</w:t>
            </w:r>
          </w:p>
        </w:tc>
      </w:tr>
      <w:tr w:rsidR="005314B1" w14:paraId="714DB2E7" w14:textId="77777777">
        <w:tc>
          <w:tcPr>
            <w:tcW w:w="1345" w:type="dxa"/>
            <w:vAlign w:val="bottom"/>
          </w:tcPr>
          <w:p w14:paraId="0ECCD9D4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17</w:t>
            </w:r>
          </w:p>
        </w:tc>
        <w:tc>
          <w:tcPr>
            <w:tcW w:w="2250" w:type="dxa"/>
            <w:vAlign w:val="bottom"/>
          </w:tcPr>
          <w:p w14:paraId="63CD5B20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PLD1</w:t>
            </w:r>
          </w:p>
        </w:tc>
        <w:tc>
          <w:tcPr>
            <w:tcW w:w="5755" w:type="dxa"/>
          </w:tcPr>
          <w:p w14:paraId="582DD4E8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F5C8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Phospholipase D1</w:t>
            </w:r>
          </w:p>
        </w:tc>
      </w:tr>
      <w:tr w:rsidR="005314B1" w14:paraId="41996971" w14:textId="77777777">
        <w:tc>
          <w:tcPr>
            <w:tcW w:w="1345" w:type="dxa"/>
            <w:vAlign w:val="bottom"/>
          </w:tcPr>
          <w:p w14:paraId="4CD533F7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18</w:t>
            </w:r>
          </w:p>
        </w:tc>
        <w:tc>
          <w:tcPr>
            <w:tcW w:w="2250" w:type="dxa"/>
            <w:vAlign w:val="bottom"/>
          </w:tcPr>
          <w:p w14:paraId="2A3761E0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HTT</w:t>
            </w:r>
          </w:p>
        </w:tc>
        <w:tc>
          <w:tcPr>
            <w:tcW w:w="5755" w:type="dxa"/>
          </w:tcPr>
          <w:p w14:paraId="29B28B5E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F5C8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Huntingtin</w:t>
            </w:r>
          </w:p>
        </w:tc>
      </w:tr>
      <w:tr w:rsidR="005314B1" w14:paraId="15E17518" w14:textId="77777777">
        <w:tc>
          <w:tcPr>
            <w:tcW w:w="1345" w:type="dxa"/>
            <w:vAlign w:val="bottom"/>
          </w:tcPr>
          <w:p w14:paraId="356EFB27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19</w:t>
            </w:r>
          </w:p>
        </w:tc>
        <w:tc>
          <w:tcPr>
            <w:tcW w:w="2250" w:type="dxa"/>
            <w:vAlign w:val="bottom"/>
          </w:tcPr>
          <w:p w14:paraId="7DA5DE9B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CREB1</w:t>
            </w:r>
          </w:p>
        </w:tc>
        <w:tc>
          <w:tcPr>
            <w:tcW w:w="5755" w:type="dxa"/>
          </w:tcPr>
          <w:p w14:paraId="5F59DF89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F5C8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Cyclic AMP-responsive element-binding protein 1</w:t>
            </w:r>
          </w:p>
        </w:tc>
      </w:tr>
      <w:tr w:rsidR="005314B1" w14:paraId="608B4B3C" w14:textId="77777777">
        <w:tc>
          <w:tcPr>
            <w:tcW w:w="1345" w:type="dxa"/>
            <w:vAlign w:val="bottom"/>
          </w:tcPr>
          <w:p w14:paraId="0555E9E5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>20</w:t>
            </w:r>
          </w:p>
        </w:tc>
        <w:tc>
          <w:tcPr>
            <w:tcW w:w="2250" w:type="dxa"/>
            <w:vAlign w:val="bottom"/>
          </w:tcPr>
          <w:p w14:paraId="4BFAB74E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PTPRC</w:t>
            </w:r>
          </w:p>
        </w:tc>
        <w:tc>
          <w:tcPr>
            <w:tcW w:w="5755" w:type="dxa"/>
          </w:tcPr>
          <w:p w14:paraId="6C56FF41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F5C8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Receptor-type tyrosine-protein phosphatase C</w:t>
            </w:r>
          </w:p>
        </w:tc>
      </w:tr>
      <w:tr w:rsidR="005314B1" w14:paraId="2F0C7643" w14:textId="77777777">
        <w:tc>
          <w:tcPr>
            <w:tcW w:w="1345" w:type="dxa"/>
            <w:vAlign w:val="bottom"/>
          </w:tcPr>
          <w:p w14:paraId="5AD228EB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21</w:t>
            </w:r>
          </w:p>
        </w:tc>
        <w:tc>
          <w:tcPr>
            <w:tcW w:w="2250" w:type="dxa"/>
            <w:vAlign w:val="bottom"/>
          </w:tcPr>
          <w:p w14:paraId="4B789D55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EIF4A3</w:t>
            </w:r>
          </w:p>
        </w:tc>
        <w:tc>
          <w:tcPr>
            <w:tcW w:w="5755" w:type="dxa"/>
          </w:tcPr>
          <w:p w14:paraId="6D38972C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e</w:t>
            </w:r>
            <w:r w:rsidRPr="00DF5C8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ukaryotic initiation factor 4A-III</w:t>
            </w:r>
          </w:p>
        </w:tc>
      </w:tr>
      <w:tr w:rsidR="005314B1" w14:paraId="19992705" w14:textId="77777777">
        <w:tc>
          <w:tcPr>
            <w:tcW w:w="1345" w:type="dxa"/>
            <w:vAlign w:val="bottom"/>
          </w:tcPr>
          <w:p w14:paraId="0C21A4CF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22</w:t>
            </w:r>
          </w:p>
        </w:tc>
        <w:tc>
          <w:tcPr>
            <w:tcW w:w="2250" w:type="dxa"/>
            <w:vAlign w:val="bottom"/>
          </w:tcPr>
          <w:p w14:paraId="01BC6315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HIST2H2AC</w:t>
            </w:r>
          </w:p>
        </w:tc>
        <w:tc>
          <w:tcPr>
            <w:tcW w:w="5755" w:type="dxa"/>
          </w:tcPr>
          <w:p w14:paraId="3331D3DA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F5C8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Histone cluster 2 h2a family member c</w:t>
            </w:r>
          </w:p>
        </w:tc>
      </w:tr>
      <w:tr w:rsidR="005314B1" w14:paraId="3D24B193" w14:textId="77777777">
        <w:tc>
          <w:tcPr>
            <w:tcW w:w="1345" w:type="dxa"/>
            <w:vAlign w:val="bottom"/>
          </w:tcPr>
          <w:p w14:paraId="237AA69C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23</w:t>
            </w:r>
          </w:p>
        </w:tc>
        <w:tc>
          <w:tcPr>
            <w:tcW w:w="2250" w:type="dxa"/>
            <w:vAlign w:val="bottom"/>
          </w:tcPr>
          <w:p w14:paraId="33568690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SRSF1</w:t>
            </w:r>
          </w:p>
        </w:tc>
        <w:tc>
          <w:tcPr>
            <w:tcW w:w="5755" w:type="dxa"/>
          </w:tcPr>
          <w:p w14:paraId="19751EA0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F5C8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Serine/arginine-rich splicing factor 1</w:t>
            </w:r>
          </w:p>
        </w:tc>
      </w:tr>
      <w:tr w:rsidR="005314B1" w14:paraId="4E244906" w14:textId="77777777">
        <w:tc>
          <w:tcPr>
            <w:tcW w:w="1345" w:type="dxa"/>
            <w:vAlign w:val="bottom"/>
          </w:tcPr>
          <w:p w14:paraId="43BD18E3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24</w:t>
            </w:r>
          </w:p>
        </w:tc>
        <w:tc>
          <w:tcPr>
            <w:tcW w:w="2250" w:type="dxa"/>
            <w:vAlign w:val="bottom"/>
          </w:tcPr>
          <w:p w14:paraId="4870970E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STX5</w:t>
            </w:r>
          </w:p>
        </w:tc>
        <w:tc>
          <w:tcPr>
            <w:tcW w:w="5755" w:type="dxa"/>
          </w:tcPr>
          <w:p w14:paraId="225FBEB7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F5C8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Syntaxin-5</w:t>
            </w:r>
          </w:p>
        </w:tc>
      </w:tr>
      <w:tr w:rsidR="005314B1" w14:paraId="46469768" w14:textId="77777777">
        <w:tc>
          <w:tcPr>
            <w:tcW w:w="1345" w:type="dxa"/>
            <w:vAlign w:val="bottom"/>
          </w:tcPr>
          <w:p w14:paraId="61123D26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25</w:t>
            </w:r>
          </w:p>
        </w:tc>
        <w:tc>
          <w:tcPr>
            <w:tcW w:w="2250" w:type="dxa"/>
            <w:vAlign w:val="bottom"/>
          </w:tcPr>
          <w:p w14:paraId="13C0D012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NUP98</w:t>
            </w:r>
          </w:p>
        </w:tc>
        <w:tc>
          <w:tcPr>
            <w:tcW w:w="5755" w:type="dxa"/>
          </w:tcPr>
          <w:p w14:paraId="66FB0047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F5C8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Nuclear pore complex protein Nup98-Nup96</w:t>
            </w:r>
          </w:p>
        </w:tc>
      </w:tr>
      <w:tr w:rsidR="005314B1" w14:paraId="79CE74E3" w14:textId="77777777">
        <w:tc>
          <w:tcPr>
            <w:tcW w:w="1345" w:type="dxa"/>
            <w:vAlign w:val="bottom"/>
          </w:tcPr>
          <w:p w14:paraId="1D2B550A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26</w:t>
            </w:r>
          </w:p>
        </w:tc>
        <w:tc>
          <w:tcPr>
            <w:tcW w:w="2250" w:type="dxa"/>
            <w:vAlign w:val="bottom"/>
          </w:tcPr>
          <w:p w14:paraId="226A1576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FLT3</w:t>
            </w:r>
          </w:p>
        </w:tc>
        <w:tc>
          <w:tcPr>
            <w:tcW w:w="5755" w:type="dxa"/>
          </w:tcPr>
          <w:p w14:paraId="5AC60584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F5C8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Receptor-type tyrosine-protein kinase FLT3</w:t>
            </w:r>
          </w:p>
        </w:tc>
      </w:tr>
      <w:tr w:rsidR="005314B1" w14:paraId="7F1423E8" w14:textId="77777777">
        <w:tc>
          <w:tcPr>
            <w:tcW w:w="1345" w:type="dxa"/>
            <w:vAlign w:val="bottom"/>
          </w:tcPr>
          <w:p w14:paraId="006723CD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27</w:t>
            </w:r>
          </w:p>
        </w:tc>
        <w:tc>
          <w:tcPr>
            <w:tcW w:w="2250" w:type="dxa"/>
            <w:vAlign w:val="bottom"/>
          </w:tcPr>
          <w:p w14:paraId="0FD5225A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PRKCD</w:t>
            </w:r>
          </w:p>
        </w:tc>
        <w:tc>
          <w:tcPr>
            <w:tcW w:w="5755" w:type="dxa"/>
          </w:tcPr>
          <w:p w14:paraId="7E9396FB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F5C8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Protein kinase C delta type</w:t>
            </w:r>
          </w:p>
        </w:tc>
      </w:tr>
      <w:tr w:rsidR="005314B1" w14:paraId="1DB4AFB0" w14:textId="77777777">
        <w:tc>
          <w:tcPr>
            <w:tcW w:w="1345" w:type="dxa"/>
            <w:vAlign w:val="bottom"/>
          </w:tcPr>
          <w:p w14:paraId="42B26FF2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28</w:t>
            </w:r>
          </w:p>
        </w:tc>
        <w:tc>
          <w:tcPr>
            <w:tcW w:w="2250" w:type="dxa"/>
            <w:vAlign w:val="bottom"/>
          </w:tcPr>
          <w:p w14:paraId="527D69B6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DDX5</w:t>
            </w:r>
          </w:p>
        </w:tc>
        <w:tc>
          <w:tcPr>
            <w:tcW w:w="5755" w:type="dxa"/>
          </w:tcPr>
          <w:p w14:paraId="304D39F1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F5C8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Probable ATP-dependent RNA helicase DDX5</w:t>
            </w:r>
          </w:p>
        </w:tc>
      </w:tr>
      <w:tr w:rsidR="005314B1" w14:paraId="54564C93" w14:textId="77777777">
        <w:tc>
          <w:tcPr>
            <w:tcW w:w="1345" w:type="dxa"/>
            <w:vAlign w:val="bottom"/>
          </w:tcPr>
          <w:p w14:paraId="37C4C44F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29</w:t>
            </w:r>
          </w:p>
        </w:tc>
        <w:tc>
          <w:tcPr>
            <w:tcW w:w="2250" w:type="dxa"/>
            <w:vAlign w:val="bottom"/>
          </w:tcPr>
          <w:p w14:paraId="12ABEE95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RPL5</w:t>
            </w:r>
          </w:p>
        </w:tc>
        <w:tc>
          <w:tcPr>
            <w:tcW w:w="5755" w:type="dxa"/>
          </w:tcPr>
          <w:p w14:paraId="68EC8279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F5C8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60S ribosomal protein L5</w:t>
            </w:r>
          </w:p>
        </w:tc>
      </w:tr>
      <w:tr w:rsidR="005314B1" w14:paraId="48DB0E6B" w14:textId="77777777">
        <w:tc>
          <w:tcPr>
            <w:tcW w:w="1345" w:type="dxa"/>
            <w:vAlign w:val="bottom"/>
          </w:tcPr>
          <w:p w14:paraId="0DC47D78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30</w:t>
            </w:r>
          </w:p>
        </w:tc>
        <w:tc>
          <w:tcPr>
            <w:tcW w:w="2250" w:type="dxa"/>
            <w:vAlign w:val="bottom"/>
          </w:tcPr>
          <w:p w14:paraId="460E24CF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YWHAE</w:t>
            </w:r>
          </w:p>
        </w:tc>
        <w:tc>
          <w:tcPr>
            <w:tcW w:w="5755" w:type="dxa"/>
          </w:tcPr>
          <w:p w14:paraId="27A6E63A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F5C8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4-3-3 protein epsilon</w:t>
            </w:r>
          </w:p>
        </w:tc>
      </w:tr>
      <w:tr w:rsidR="005314B1" w14:paraId="0BE39C44" w14:textId="77777777">
        <w:tc>
          <w:tcPr>
            <w:tcW w:w="1345" w:type="dxa"/>
            <w:vAlign w:val="bottom"/>
          </w:tcPr>
          <w:p w14:paraId="16C5066D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31</w:t>
            </w:r>
          </w:p>
        </w:tc>
        <w:tc>
          <w:tcPr>
            <w:tcW w:w="2250" w:type="dxa"/>
            <w:vAlign w:val="bottom"/>
          </w:tcPr>
          <w:p w14:paraId="1F943820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RPS18</w:t>
            </w:r>
          </w:p>
        </w:tc>
        <w:tc>
          <w:tcPr>
            <w:tcW w:w="5755" w:type="dxa"/>
          </w:tcPr>
          <w:p w14:paraId="1439E3C4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F5C8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40S ribosomal protein S18</w:t>
            </w:r>
          </w:p>
        </w:tc>
      </w:tr>
      <w:tr w:rsidR="005314B1" w14:paraId="2A0D5B44" w14:textId="77777777">
        <w:tc>
          <w:tcPr>
            <w:tcW w:w="1345" w:type="dxa"/>
            <w:vAlign w:val="bottom"/>
          </w:tcPr>
          <w:p w14:paraId="35EE89D0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32</w:t>
            </w:r>
          </w:p>
        </w:tc>
        <w:tc>
          <w:tcPr>
            <w:tcW w:w="2250" w:type="dxa"/>
            <w:vAlign w:val="bottom"/>
          </w:tcPr>
          <w:p w14:paraId="1B29B161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SREBF1</w:t>
            </w:r>
          </w:p>
        </w:tc>
        <w:tc>
          <w:tcPr>
            <w:tcW w:w="5755" w:type="dxa"/>
          </w:tcPr>
          <w:p w14:paraId="29868E49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F5C8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Sterol regulatory element-binding protein 1</w:t>
            </w:r>
          </w:p>
        </w:tc>
      </w:tr>
      <w:tr w:rsidR="005314B1" w14:paraId="6DCBC8B7" w14:textId="77777777">
        <w:tc>
          <w:tcPr>
            <w:tcW w:w="1345" w:type="dxa"/>
            <w:vAlign w:val="bottom"/>
          </w:tcPr>
          <w:p w14:paraId="5D7303E3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33</w:t>
            </w:r>
          </w:p>
        </w:tc>
        <w:tc>
          <w:tcPr>
            <w:tcW w:w="2250" w:type="dxa"/>
            <w:vAlign w:val="bottom"/>
          </w:tcPr>
          <w:p w14:paraId="2069008C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BTK</w:t>
            </w:r>
          </w:p>
        </w:tc>
        <w:tc>
          <w:tcPr>
            <w:tcW w:w="5755" w:type="dxa"/>
          </w:tcPr>
          <w:p w14:paraId="7746AF9B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3450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Bruton tyrosine kinase</w:t>
            </w:r>
          </w:p>
        </w:tc>
      </w:tr>
      <w:tr w:rsidR="005314B1" w14:paraId="46A3AE20" w14:textId="77777777">
        <w:tc>
          <w:tcPr>
            <w:tcW w:w="1345" w:type="dxa"/>
            <w:vAlign w:val="bottom"/>
          </w:tcPr>
          <w:p w14:paraId="3DDFF49D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34</w:t>
            </w:r>
          </w:p>
        </w:tc>
        <w:tc>
          <w:tcPr>
            <w:tcW w:w="2250" w:type="dxa"/>
            <w:vAlign w:val="bottom"/>
          </w:tcPr>
          <w:p w14:paraId="53B806AC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</w:rPr>
              <w:t>CYP2S1</w:t>
            </w:r>
          </w:p>
        </w:tc>
        <w:tc>
          <w:tcPr>
            <w:tcW w:w="5755" w:type="dxa"/>
          </w:tcPr>
          <w:p w14:paraId="55E4D3F1" w14:textId="77777777" w:rsidR="005314B1" w:rsidRDefault="005314B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3450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Cytochrome P450 2S1</w:t>
            </w:r>
          </w:p>
        </w:tc>
      </w:tr>
    </w:tbl>
    <w:p w14:paraId="68AFCF2B" w14:textId="66DA4477" w:rsidR="005314B1" w:rsidRDefault="005314B1"/>
    <w:p w14:paraId="5E818516" w14:textId="386CA04E" w:rsidR="002628B3" w:rsidRDefault="002628B3"/>
    <w:p w14:paraId="3A4E9951" w14:textId="77777777" w:rsidR="00532F62" w:rsidRDefault="00532F62"/>
    <w:p w14:paraId="64DD6A5E" w14:textId="2AFBA4FE" w:rsidR="002628B3" w:rsidRPr="002628B3" w:rsidRDefault="002628B3" w:rsidP="002628B3">
      <w:pPr>
        <w:spacing w:line="360" w:lineRule="auto"/>
        <w:ind w:firstLine="36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  <w:r w:rsidRPr="004D1AF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3</w:t>
      </w:r>
      <w:r w:rsidRPr="004D1AF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. Top hub genes from the Core network's high Degree, high BC and </w:t>
      </w:r>
      <w:proofErr w:type="spellStart"/>
      <w:r w:rsidRPr="004D1AF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Cytohabba</w:t>
      </w:r>
      <w:proofErr w:type="spellEnd"/>
      <w:r w:rsidRPr="004D1AF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:</w:t>
      </w:r>
    </w:p>
    <w:tbl>
      <w:tblPr>
        <w:tblStyle w:val="TableGrid"/>
        <w:tblW w:w="9895" w:type="dxa"/>
        <w:tblLook w:val="04A0" w:firstRow="1" w:lastRow="0" w:firstColumn="1" w:lastColumn="0" w:noHBand="0" w:noVBand="1"/>
      </w:tblPr>
      <w:tblGrid>
        <w:gridCol w:w="2065"/>
        <w:gridCol w:w="1530"/>
        <w:gridCol w:w="1800"/>
        <w:gridCol w:w="1800"/>
        <w:gridCol w:w="2700"/>
      </w:tblGrid>
      <w:tr w:rsidR="002628B3" w:rsidRPr="004D1AF4" w14:paraId="1E05CE88" w14:textId="77777777" w:rsidTr="0022020C">
        <w:tc>
          <w:tcPr>
            <w:tcW w:w="2065" w:type="dxa"/>
            <w:vAlign w:val="bottom"/>
          </w:tcPr>
          <w:p w14:paraId="1577D5F0" w14:textId="77777777" w:rsidR="002628B3" w:rsidRPr="00016CEF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16C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Genes with high Degree</w:t>
            </w:r>
          </w:p>
        </w:tc>
        <w:tc>
          <w:tcPr>
            <w:tcW w:w="1530" w:type="dxa"/>
          </w:tcPr>
          <w:p w14:paraId="31571ACD" w14:textId="77777777" w:rsidR="002628B3" w:rsidRPr="00016CEF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16C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Degree value</w:t>
            </w:r>
          </w:p>
        </w:tc>
        <w:tc>
          <w:tcPr>
            <w:tcW w:w="1800" w:type="dxa"/>
            <w:vAlign w:val="bottom"/>
          </w:tcPr>
          <w:p w14:paraId="75ABF04E" w14:textId="77777777" w:rsidR="002628B3" w:rsidRPr="00016CEF" w:rsidRDefault="002628B3" w:rsidP="0022020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16C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Genes with high BC</w:t>
            </w:r>
          </w:p>
        </w:tc>
        <w:tc>
          <w:tcPr>
            <w:tcW w:w="1800" w:type="dxa"/>
          </w:tcPr>
          <w:p w14:paraId="602EC543" w14:textId="77777777" w:rsidR="002628B3" w:rsidRPr="00016CEF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16C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BC value</w:t>
            </w:r>
          </w:p>
        </w:tc>
        <w:tc>
          <w:tcPr>
            <w:tcW w:w="2700" w:type="dxa"/>
            <w:vAlign w:val="bottom"/>
          </w:tcPr>
          <w:p w14:paraId="7D528EF3" w14:textId="77777777" w:rsidR="002628B3" w:rsidRPr="00016CEF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16C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Hub gens from </w:t>
            </w:r>
            <w:proofErr w:type="spellStart"/>
            <w:r w:rsidRPr="00016C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Cytohabba</w:t>
            </w:r>
            <w:proofErr w:type="spellEnd"/>
          </w:p>
          <w:p w14:paraId="63430AE5" w14:textId="77777777" w:rsidR="002628B3" w:rsidRPr="00016CEF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16CE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(Core network)</w:t>
            </w:r>
          </w:p>
        </w:tc>
      </w:tr>
      <w:tr w:rsidR="002628B3" w:rsidRPr="004D1AF4" w14:paraId="53C1911D" w14:textId="77777777" w:rsidTr="0022020C">
        <w:tc>
          <w:tcPr>
            <w:tcW w:w="2065" w:type="dxa"/>
            <w:vAlign w:val="bottom"/>
          </w:tcPr>
          <w:p w14:paraId="5FD0FAFD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RPS27A</w:t>
            </w:r>
          </w:p>
        </w:tc>
        <w:tc>
          <w:tcPr>
            <w:tcW w:w="1530" w:type="dxa"/>
            <w:vAlign w:val="bottom"/>
          </w:tcPr>
          <w:p w14:paraId="6F39B5F7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800" w:type="dxa"/>
            <w:vAlign w:val="bottom"/>
          </w:tcPr>
          <w:p w14:paraId="1406C0D1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HSP90AA1</w:t>
            </w:r>
          </w:p>
        </w:tc>
        <w:tc>
          <w:tcPr>
            <w:tcW w:w="1800" w:type="dxa"/>
            <w:vAlign w:val="bottom"/>
          </w:tcPr>
          <w:p w14:paraId="621FBD9B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0.170016</w:t>
            </w:r>
          </w:p>
        </w:tc>
        <w:tc>
          <w:tcPr>
            <w:tcW w:w="2700" w:type="dxa"/>
            <w:vAlign w:val="bottom"/>
          </w:tcPr>
          <w:p w14:paraId="76B9DF89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HSP90AA1</w:t>
            </w:r>
          </w:p>
        </w:tc>
      </w:tr>
      <w:tr w:rsidR="002628B3" w:rsidRPr="004D1AF4" w14:paraId="6F0CBA22" w14:textId="77777777" w:rsidTr="0022020C">
        <w:tc>
          <w:tcPr>
            <w:tcW w:w="2065" w:type="dxa"/>
            <w:vAlign w:val="bottom"/>
          </w:tcPr>
          <w:p w14:paraId="43E8F999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UBC</w:t>
            </w:r>
          </w:p>
        </w:tc>
        <w:tc>
          <w:tcPr>
            <w:tcW w:w="1530" w:type="dxa"/>
            <w:vAlign w:val="bottom"/>
          </w:tcPr>
          <w:p w14:paraId="5BBC4A48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800" w:type="dxa"/>
            <w:vAlign w:val="bottom"/>
          </w:tcPr>
          <w:p w14:paraId="617A94FB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RPS27A</w:t>
            </w:r>
          </w:p>
        </w:tc>
        <w:tc>
          <w:tcPr>
            <w:tcW w:w="1800" w:type="dxa"/>
            <w:vAlign w:val="bottom"/>
          </w:tcPr>
          <w:p w14:paraId="36B23F72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0.156829</w:t>
            </w:r>
          </w:p>
        </w:tc>
        <w:tc>
          <w:tcPr>
            <w:tcW w:w="2700" w:type="dxa"/>
            <w:vAlign w:val="bottom"/>
          </w:tcPr>
          <w:p w14:paraId="6F38BF38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RPS27A</w:t>
            </w:r>
          </w:p>
        </w:tc>
      </w:tr>
      <w:tr w:rsidR="002628B3" w:rsidRPr="004D1AF4" w14:paraId="759B946B" w14:textId="77777777" w:rsidTr="0022020C">
        <w:tc>
          <w:tcPr>
            <w:tcW w:w="2065" w:type="dxa"/>
            <w:vAlign w:val="bottom"/>
          </w:tcPr>
          <w:p w14:paraId="564D8EAE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HSP90AA1</w:t>
            </w:r>
          </w:p>
        </w:tc>
        <w:tc>
          <w:tcPr>
            <w:tcW w:w="1530" w:type="dxa"/>
            <w:vAlign w:val="bottom"/>
          </w:tcPr>
          <w:p w14:paraId="78678B70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800" w:type="dxa"/>
            <w:vAlign w:val="bottom"/>
          </w:tcPr>
          <w:p w14:paraId="375D4CE9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CREBBP</w:t>
            </w:r>
          </w:p>
        </w:tc>
        <w:tc>
          <w:tcPr>
            <w:tcW w:w="1800" w:type="dxa"/>
            <w:vAlign w:val="bottom"/>
          </w:tcPr>
          <w:p w14:paraId="115C5EFD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0.140265</w:t>
            </w:r>
          </w:p>
        </w:tc>
        <w:tc>
          <w:tcPr>
            <w:tcW w:w="2700" w:type="dxa"/>
            <w:vAlign w:val="bottom"/>
          </w:tcPr>
          <w:p w14:paraId="1FB4C94F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CREBBP</w:t>
            </w:r>
          </w:p>
        </w:tc>
      </w:tr>
      <w:tr w:rsidR="002628B3" w:rsidRPr="004D1AF4" w14:paraId="75B26EA7" w14:textId="77777777" w:rsidTr="0022020C">
        <w:tc>
          <w:tcPr>
            <w:tcW w:w="2065" w:type="dxa"/>
            <w:vAlign w:val="bottom"/>
          </w:tcPr>
          <w:p w14:paraId="6C99B9F7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GRB2</w:t>
            </w:r>
          </w:p>
        </w:tc>
        <w:tc>
          <w:tcPr>
            <w:tcW w:w="1530" w:type="dxa"/>
            <w:vAlign w:val="bottom"/>
          </w:tcPr>
          <w:p w14:paraId="6080248D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800" w:type="dxa"/>
            <w:vAlign w:val="bottom"/>
          </w:tcPr>
          <w:p w14:paraId="2F071DC0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UBC</w:t>
            </w:r>
          </w:p>
        </w:tc>
        <w:tc>
          <w:tcPr>
            <w:tcW w:w="1800" w:type="dxa"/>
            <w:vAlign w:val="bottom"/>
          </w:tcPr>
          <w:p w14:paraId="3F0D1123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0.090596</w:t>
            </w:r>
          </w:p>
        </w:tc>
        <w:tc>
          <w:tcPr>
            <w:tcW w:w="2700" w:type="dxa"/>
            <w:vAlign w:val="bottom"/>
          </w:tcPr>
          <w:p w14:paraId="73574301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UBC</w:t>
            </w:r>
          </w:p>
        </w:tc>
      </w:tr>
      <w:tr w:rsidR="002628B3" w:rsidRPr="004D1AF4" w14:paraId="521B9409" w14:textId="77777777" w:rsidTr="0022020C">
        <w:tc>
          <w:tcPr>
            <w:tcW w:w="2065" w:type="dxa"/>
            <w:vAlign w:val="bottom"/>
          </w:tcPr>
          <w:p w14:paraId="594BEF15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CREBBP</w:t>
            </w:r>
          </w:p>
        </w:tc>
        <w:tc>
          <w:tcPr>
            <w:tcW w:w="1530" w:type="dxa"/>
            <w:vAlign w:val="bottom"/>
          </w:tcPr>
          <w:p w14:paraId="511FE08E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800" w:type="dxa"/>
            <w:vAlign w:val="bottom"/>
          </w:tcPr>
          <w:p w14:paraId="4EF67EF4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GRB2</w:t>
            </w:r>
          </w:p>
        </w:tc>
        <w:tc>
          <w:tcPr>
            <w:tcW w:w="1800" w:type="dxa"/>
            <w:vAlign w:val="bottom"/>
          </w:tcPr>
          <w:p w14:paraId="61712889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0.084942</w:t>
            </w:r>
          </w:p>
        </w:tc>
        <w:tc>
          <w:tcPr>
            <w:tcW w:w="2700" w:type="dxa"/>
            <w:vAlign w:val="bottom"/>
          </w:tcPr>
          <w:p w14:paraId="4D2CFE10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GRB2,</w:t>
            </w:r>
          </w:p>
        </w:tc>
      </w:tr>
      <w:tr w:rsidR="002628B3" w:rsidRPr="004D1AF4" w14:paraId="606DE335" w14:textId="77777777" w:rsidTr="0022020C">
        <w:tc>
          <w:tcPr>
            <w:tcW w:w="2065" w:type="dxa"/>
            <w:vAlign w:val="bottom"/>
          </w:tcPr>
          <w:p w14:paraId="070B1083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MAPK3</w:t>
            </w:r>
          </w:p>
        </w:tc>
        <w:tc>
          <w:tcPr>
            <w:tcW w:w="1530" w:type="dxa"/>
            <w:vAlign w:val="bottom"/>
          </w:tcPr>
          <w:p w14:paraId="4E853300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800" w:type="dxa"/>
            <w:vAlign w:val="bottom"/>
          </w:tcPr>
          <w:p w14:paraId="670276CA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MAPK3</w:t>
            </w:r>
          </w:p>
        </w:tc>
        <w:tc>
          <w:tcPr>
            <w:tcW w:w="1800" w:type="dxa"/>
            <w:vAlign w:val="bottom"/>
          </w:tcPr>
          <w:p w14:paraId="649423E2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0.071389</w:t>
            </w:r>
          </w:p>
        </w:tc>
        <w:tc>
          <w:tcPr>
            <w:tcW w:w="2700" w:type="dxa"/>
            <w:vAlign w:val="bottom"/>
          </w:tcPr>
          <w:p w14:paraId="223182A6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MAPK3</w:t>
            </w:r>
          </w:p>
        </w:tc>
      </w:tr>
      <w:tr w:rsidR="002628B3" w:rsidRPr="004D1AF4" w14:paraId="1B219D28" w14:textId="77777777" w:rsidTr="0022020C">
        <w:tc>
          <w:tcPr>
            <w:tcW w:w="2065" w:type="dxa"/>
            <w:vAlign w:val="bottom"/>
          </w:tcPr>
          <w:p w14:paraId="72B25E57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RPS18</w:t>
            </w:r>
          </w:p>
        </w:tc>
        <w:tc>
          <w:tcPr>
            <w:tcW w:w="1530" w:type="dxa"/>
            <w:vAlign w:val="bottom"/>
          </w:tcPr>
          <w:p w14:paraId="3FDA13A3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800" w:type="dxa"/>
            <w:vAlign w:val="bottom"/>
          </w:tcPr>
          <w:p w14:paraId="2C301A93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PRKCB</w:t>
            </w:r>
          </w:p>
        </w:tc>
        <w:tc>
          <w:tcPr>
            <w:tcW w:w="1800" w:type="dxa"/>
            <w:vAlign w:val="bottom"/>
          </w:tcPr>
          <w:p w14:paraId="4C784262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0.065728</w:t>
            </w:r>
          </w:p>
        </w:tc>
        <w:tc>
          <w:tcPr>
            <w:tcW w:w="2700" w:type="dxa"/>
            <w:vAlign w:val="bottom"/>
          </w:tcPr>
          <w:p w14:paraId="3C97804B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TRAF6</w:t>
            </w:r>
          </w:p>
        </w:tc>
      </w:tr>
      <w:tr w:rsidR="002628B3" w:rsidRPr="004D1AF4" w14:paraId="09BA8034" w14:textId="77777777" w:rsidTr="0022020C">
        <w:tc>
          <w:tcPr>
            <w:tcW w:w="2065" w:type="dxa"/>
            <w:vAlign w:val="bottom"/>
          </w:tcPr>
          <w:p w14:paraId="7396CE30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TRAF6</w:t>
            </w:r>
          </w:p>
        </w:tc>
        <w:tc>
          <w:tcPr>
            <w:tcW w:w="1530" w:type="dxa"/>
            <w:vAlign w:val="bottom"/>
          </w:tcPr>
          <w:p w14:paraId="7B70EC4A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800" w:type="dxa"/>
            <w:vAlign w:val="bottom"/>
          </w:tcPr>
          <w:p w14:paraId="3625BF9B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ITGAM</w:t>
            </w:r>
          </w:p>
        </w:tc>
        <w:tc>
          <w:tcPr>
            <w:tcW w:w="1800" w:type="dxa"/>
            <w:vAlign w:val="bottom"/>
          </w:tcPr>
          <w:p w14:paraId="6134665D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0.056687</w:t>
            </w:r>
          </w:p>
        </w:tc>
        <w:tc>
          <w:tcPr>
            <w:tcW w:w="2700" w:type="dxa"/>
          </w:tcPr>
          <w:p w14:paraId="3247DB72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63F05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-----</w:t>
            </w:r>
          </w:p>
        </w:tc>
      </w:tr>
      <w:tr w:rsidR="002628B3" w:rsidRPr="004D1AF4" w14:paraId="097EB09D" w14:textId="77777777" w:rsidTr="0022020C">
        <w:tc>
          <w:tcPr>
            <w:tcW w:w="2065" w:type="dxa"/>
            <w:vAlign w:val="bottom"/>
          </w:tcPr>
          <w:p w14:paraId="52D511EC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MAPK1</w:t>
            </w:r>
          </w:p>
        </w:tc>
        <w:tc>
          <w:tcPr>
            <w:tcW w:w="1530" w:type="dxa"/>
            <w:vAlign w:val="bottom"/>
          </w:tcPr>
          <w:p w14:paraId="531D6C11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800" w:type="dxa"/>
            <w:vAlign w:val="bottom"/>
          </w:tcPr>
          <w:p w14:paraId="2AC7A025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MAPK14</w:t>
            </w:r>
          </w:p>
        </w:tc>
        <w:tc>
          <w:tcPr>
            <w:tcW w:w="1800" w:type="dxa"/>
            <w:vAlign w:val="bottom"/>
          </w:tcPr>
          <w:p w14:paraId="4757685C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0.055054</w:t>
            </w:r>
          </w:p>
        </w:tc>
        <w:tc>
          <w:tcPr>
            <w:tcW w:w="2700" w:type="dxa"/>
          </w:tcPr>
          <w:p w14:paraId="7F4B5EBF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63F05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-----</w:t>
            </w:r>
          </w:p>
        </w:tc>
      </w:tr>
      <w:tr w:rsidR="002628B3" w:rsidRPr="004D1AF4" w14:paraId="3EE61BA7" w14:textId="77777777" w:rsidTr="0022020C">
        <w:tc>
          <w:tcPr>
            <w:tcW w:w="2065" w:type="dxa"/>
            <w:vAlign w:val="bottom"/>
          </w:tcPr>
          <w:p w14:paraId="5C4A27D0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MAPK14</w:t>
            </w:r>
          </w:p>
        </w:tc>
        <w:tc>
          <w:tcPr>
            <w:tcW w:w="1530" w:type="dxa"/>
            <w:vAlign w:val="bottom"/>
          </w:tcPr>
          <w:p w14:paraId="23E639EB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800" w:type="dxa"/>
            <w:vAlign w:val="bottom"/>
          </w:tcPr>
          <w:p w14:paraId="5248C0AA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TRAF6</w:t>
            </w:r>
          </w:p>
        </w:tc>
        <w:tc>
          <w:tcPr>
            <w:tcW w:w="1800" w:type="dxa"/>
            <w:vAlign w:val="bottom"/>
          </w:tcPr>
          <w:p w14:paraId="4C1420DC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63F0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0.054248</w:t>
            </w:r>
          </w:p>
        </w:tc>
        <w:tc>
          <w:tcPr>
            <w:tcW w:w="2700" w:type="dxa"/>
          </w:tcPr>
          <w:p w14:paraId="3B3D6F5D" w14:textId="77777777" w:rsidR="002628B3" w:rsidRPr="00763F05" w:rsidRDefault="002628B3" w:rsidP="002202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63F05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-----</w:t>
            </w:r>
          </w:p>
        </w:tc>
      </w:tr>
    </w:tbl>
    <w:p w14:paraId="33505FEB" w14:textId="7A7F8F13" w:rsidR="002628B3" w:rsidRDefault="002628B3"/>
    <w:p w14:paraId="0AA0C8A9" w14:textId="77777777" w:rsidR="00AD21C7" w:rsidRDefault="00AD21C7"/>
    <w:p w14:paraId="4D221AD6" w14:textId="5F937E99" w:rsidR="00532F62" w:rsidRPr="00532F62" w:rsidRDefault="00532F62" w:rsidP="00532F6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1. Functional enrichment analysis of Core network</w:t>
      </w:r>
    </w:p>
    <w:p w14:paraId="464F45D2" w14:textId="77777777" w:rsidR="00532F62" w:rsidRDefault="00532F62"/>
    <w:p w14:paraId="041949E8" w14:textId="175E5730" w:rsidR="00532F62" w:rsidRDefault="00532F62">
      <w:r>
        <w:rPr>
          <w:noProof/>
        </w:rPr>
        <w:drawing>
          <wp:inline distT="0" distB="0" distL="0" distR="0" wp14:anchorId="1943877C" wp14:editId="3E2D9E30">
            <wp:extent cx="5943600" cy="334518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32F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392"/>
    <w:rsid w:val="001A2682"/>
    <w:rsid w:val="002628B3"/>
    <w:rsid w:val="00374187"/>
    <w:rsid w:val="005314B1"/>
    <w:rsid w:val="00532F62"/>
    <w:rsid w:val="00AD21C7"/>
    <w:rsid w:val="00D678AB"/>
    <w:rsid w:val="00EF5932"/>
    <w:rsid w:val="00F25159"/>
    <w:rsid w:val="00F35392"/>
    <w:rsid w:val="00F83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44B32"/>
  <w15:docId w15:val="{E25E5686-7812-4EDB-8270-C03A1AB6A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F59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474</Words>
  <Characters>2704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Pavan Kj</dc:creator>
  <cp:keywords/>
  <dc:description/>
  <cp:lastModifiedBy>Pavan Kj</cp:lastModifiedBy>
  <cp:revision>2</cp:revision>
  <dcterms:created xsi:type="dcterms:W3CDTF">2022-09-20T05:30:00Z</dcterms:created>
  <dcterms:modified xsi:type="dcterms:W3CDTF">2022-09-20T05:30:00Z</dcterms:modified>
</cp:coreProperties>
</file>