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B76FC" w14:textId="2974F548" w:rsidR="00081152" w:rsidRDefault="00081152" w:rsidP="00C50303"/>
    <w:p w14:paraId="06F28F1F" w14:textId="4E3D8E62" w:rsidR="00C50303" w:rsidRDefault="00C50303" w:rsidP="00C50303">
      <w:r>
        <w:rPr>
          <w:noProof/>
        </w:rPr>
        <w:drawing>
          <wp:inline distT="0" distB="0" distL="0" distR="0" wp14:anchorId="2A8C2B81" wp14:editId="2727E35D">
            <wp:extent cx="5400040" cy="3531235"/>
            <wp:effectExtent l="0" t="0" r="0" b="0"/>
            <wp:docPr id="2" name="図 1" descr="タイル床とタイル壁があるレストルーム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FF7368FC-6701-917A-8B50-30423FF14C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タイル床とタイル壁があるレストルーム&#10;&#10;自動的に生成された説明">
                      <a:extLst>
                        <a:ext uri="{FF2B5EF4-FFF2-40B4-BE49-F238E27FC236}">
                          <a16:creationId xmlns:a16="http://schemas.microsoft.com/office/drawing/2014/main" id="{FF7368FC-6701-917A-8B50-30423FF14C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33000"/>
                              </a14:imgEffect>
                              <a14:imgEffect>
                                <a14:saturation sat="143000"/>
                              </a14:imgEffect>
                              <a14:imgEffect>
                                <a14:brightnessContrast bright="37000" contrast="4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3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89404" w14:textId="38F33160" w:rsidR="00C50303" w:rsidRDefault="00C50303" w:rsidP="00C50303"/>
    <w:p w14:paraId="599DD710" w14:textId="77777777" w:rsidR="00C50303" w:rsidRPr="00C50303" w:rsidRDefault="00C50303" w:rsidP="00C50303">
      <w:r w:rsidRPr="00C50303">
        <w:t xml:space="preserve">Cell-ELISA screening of </w:t>
      </w:r>
      <w:proofErr w:type="spellStart"/>
      <w:r w:rsidRPr="00C50303">
        <w:t>mAbs</w:t>
      </w:r>
      <w:proofErr w:type="spellEnd"/>
      <w:r w:rsidRPr="00C50303">
        <w:t xml:space="preserve"> raised from immunized guinea pigs. Each HEK293 cell culture medium containing a </w:t>
      </w:r>
      <w:proofErr w:type="spellStart"/>
      <w:r w:rsidRPr="00C50303">
        <w:t>mAb</w:t>
      </w:r>
      <w:proofErr w:type="spellEnd"/>
      <w:r w:rsidRPr="00C50303">
        <w:t xml:space="preserve"> was used to assess its reactivity with CoV-2-NP expressed in HEK293 cells. Representative immunofluorescent images taken by the Operetta High Content Imaging System are shown.</w:t>
      </w:r>
    </w:p>
    <w:p w14:paraId="64B9F422" w14:textId="4CD7A866" w:rsidR="00C50303" w:rsidRPr="00C50303" w:rsidRDefault="00C50303" w:rsidP="00C50303"/>
    <w:p w14:paraId="0864280D" w14:textId="056129C8" w:rsidR="00C50303" w:rsidRDefault="00C50303" w:rsidP="00C50303"/>
    <w:p w14:paraId="7B8C93D3" w14:textId="77777777" w:rsidR="00C50303" w:rsidRDefault="00C50303" w:rsidP="00C50303">
      <w:pPr>
        <w:rPr>
          <w:rFonts w:hint="eastAsia"/>
        </w:rPr>
      </w:pPr>
    </w:p>
    <w:p w14:paraId="637AB7AE" w14:textId="2A87CD5D" w:rsidR="00C50303" w:rsidRPr="00C50303" w:rsidRDefault="00C50303" w:rsidP="00C50303">
      <w:pPr>
        <w:rPr>
          <w:rFonts w:hint="eastAsia"/>
        </w:rPr>
      </w:pPr>
    </w:p>
    <w:sectPr w:rsidR="00C50303" w:rsidRPr="00C5030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Hiragino Kaku Gothic Interface">
    <w:altName w:val="Cambria"/>
    <w:panose1 w:val="020B0604020202020204"/>
    <w:charset w:val="00"/>
    <w:family w:val="roman"/>
    <w:notTrueType/>
    <w:pitch w:val="default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.AppleSystemUIFont">
    <w:altName w:val="Cambria"/>
    <w:panose1 w:val="020B0604020202020204"/>
    <w:charset w:val="00"/>
    <w:family w:val="roman"/>
    <w:notTrueType/>
    <w:pitch w:val="default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303"/>
    <w:rsid w:val="000202F9"/>
    <w:rsid w:val="00044085"/>
    <w:rsid w:val="00045092"/>
    <w:rsid w:val="0006063D"/>
    <w:rsid w:val="00072E02"/>
    <w:rsid w:val="0007726A"/>
    <w:rsid w:val="00081152"/>
    <w:rsid w:val="000A01AA"/>
    <w:rsid w:val="000A4C14"/>
    <w:rsid w:val="000F5B04"/>
    <w:rsid w:val="00114EAB"/>
    <w:rsid w:val="001413FA"/>
    <w:rsid w:val="00153BE7"/>
    <w:rsid w:val="00170014"/>
    <w:rsid w:val="001C0991"/>
    <w:rsid w:val="001D3AE1"/>
    <w:rsid w:val="001F3E1F"/>
    <w:rsid w:val="001F601D"/>
    <w:rsid w:val="00201D0A"/>
    <w:rsid w:val="00202914"/>
    <w:rsid w:val="00216AD6"/>
    <w:rsid w:val="00267298"/>
    <w:rsid w:val="00295DFD"/>
    <w:rsid w:val="0032628F"/>
    <w:rsid w:val="00331C61"/>
    <w:rsid w:val="00340786"/>
    <w:rsid w:val="00380AE7"/>
    <w:rsid w:val="00397C8D"/>
    <w:rsid w:val="003B0E50"/>
    <w:rsid w:val="003B4A05"/>
    <w:rsid w:val="003E4898"/>
    <w:rsid w:val="003E63A9"/>
    <w:rsid w:val="003F2335"/>
    <w:rsid w:val="004068A7"/>
    <w:rsid w:val="00414E3B"/>
    <w:rsid w:val="00423B74"/>
    <w:rsid w:val="00461E36"/>
    <w:rsid w:val="00470967"/>
    <w:rsid w:val="004A0779"/>
    <w:rsid w:val="004A54E6"/>
    <w:rsid w:val="004E6BCF"/>
    <w:rsid w:val="0053099C"/>
    <w:rsid w:val="005455E8"/>
    <w:rsid w:val="00563157"/>
    <w:rsid w:val="00567EF7"/>
    <w:rsid w:val="0058339B"/>
    <w:rsid w:val="005B440A"/>
    <w:rsid w:val="005C599B"/>
    <w:rsid w:val="005F57B3"/>
    <w:rsid w:val="0060680F"/>
    <w:rsid w:val="00612EE6"/>
    <w:rsid w:val="006474E5"/>
    <w:rsid w:val="00650313"/>
    <w:rsid w:val="00651EBA"/>
    <w:rsid w:val="00654D47"/>
    <w:rsid w:val="0067758F"/>
    <w:rsid w:val="006C13CA"/>
    <w:rsid w:val="006C76DC"/>
    <w:rsid w:val="00700102"/>
    <w:rsid w:val="00741B36"/>
    <w:rsid w:val="00753E03"/>
    <w:rsid w:val="0076348E"/>
    <w:rsid w:val="0076370C"/>
    <w:rsid w:val="00782B61"/>
    <w:rsid w:val="00784BFE"/>
    <w:rsid w:val="00786A36"/>
    <w:rsid w:val="00796625"/>
    <w:rsid w:val="007F2350"/>
    <w:rsid w:val="007F7012"/>
    <w:rsid w:val="00802BCD"/>
    <w:rsid w:val="008038D5"/>
    <w:rsid w:val="0081107A"/>
    <w:rsid w:val="008400B2"/>
    <w:rsid w:val="008443A0"/>
    <w:rsid w:val="00867412"/>
    <w:rsid w:val="008B18E5"/>
    <w:rsid w:val="008B4718"/>
    <w:rsid w:val="008F40B3"/>
    <w:rsid w:val="00931F58"/>
    <w:rsid w:val="009472F7"/>
    <w:rsid w:val="00990C5B"/>
    <w:rsid w:val="009B69C4"/>
    <w:rsid w:val="009E472C"/>
    <w:rsid w:val="009F630C"/>
    <w:rsid w:val="00A11C8A"/>
    <w:rsid w:val="00A130DE"/>
    <w:rsid w:val="00A5788E"/>
    <w:rsid w:val="00A61945"/>
    <w:rsid w:val="00AA1292"/>
    <w:rsid w:val="00AA3646"/>
    <w:rsid w:val="00AD0229"/>
    <w:rsid w:val="00AF7B98"/>
    <w:rsid w:val="00B36C7C"/>
    <w:rsid w:val="00B50562"/>
    <w:rsid w:val="00B65CEA"/>
    <w:rsid w:val="00B86A22"/>
    <w:rsid w:val="00B92F27"/>
    <w:rsid w:val="00BD4A0B"/>
    <w:rsid w:val="00BE1C68"/>
    <w:rsid w:val="00BE3291"/>
    <w:rsid w:val="00C50303"/>
    <w:rsid w:val="00C66E08"/>
    <w:rsid w:val="00CA3CA2"/>
    <w:rsid w:val="00CC0D9A"/>
    <w:rsid w:val="00CC5633"/>
    <w:rsid w:val="00D35E6B"/>
    <w:rsid w:val="00D40CDA"/>
    <w:rsid w:val="00D46020"/>
    <w:rsid w:val="00D51B13"/>
    <w:rsid w:val="00DE0715"/>
    <w:rsid w:val="00E228EB"/>
    <w:rsid w:val="00E36B05"/>
    <w:rsid w:val="00E82478"/>
    <w:rsid w:val="00EA14E7"/>
    <w:rsid w:val="00EA355A"/>
    <w:rsid w:val="00EC7B7D"/>
    <w:rsid w:val="00ED356C"/>
    <w:rsid w:val="00EE117B"/>
    <w:rsid w:val="00EE4DA7"/>
    <w:rsid w:val="00EF6928"/>
    <w:rsid w:val="00F01618"/>
    <w:rsid w:val="00F20B32"/>
    <w:rsid w:val="00F213A1"/>
    <w:rsid w:val="00F4549B"/>
    <w:rsid w:val="00F72BE9"/>
    <w:rsid w:val="00F8636C"/>
    <w:rsid w:val="00F86FA6"/>
    <w:rsid w:val="00F87D9F"/>
    <w:rsid w:val="00FA1E06"/>
    <w:rsid w:val="00FA2663"/>
    <w:rsid w:val="00FA779F"/>
    <w:rsid w:val="00FC5446"/>
    <w:rsid w:val="00FC630B"/>
    <w:rsid w:val="00FF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D22741"/>
  <w15:chartTrackingRefBased/>
  <w15:docId w15:val="{425E79B9-6B67-1F40-979A-C1CE706E2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F20B32"/>
    <w:pPr>
      <w:widowControl/>
      <w:jc w:val="left"/>
    </w:pPr>
    <w:rPr>
      <w:rFonts w:ascii=".Hiragino Kaku Gothic Interface" w:eastAsia="ＭＳ Ｐゴシック" w:hAnsi=".Hiragino Kaku Gothic Interface" w:cs="ＭＳ Ｐゴシック"/>
      <w:kern w:val="0"/>
      <w:sz w:val="20"/>
      <w:szCs w:val="20"/>
    </w:rPr>
  </w:style>
  <w:style w:type="paragraph" w:customStyle="1" w:styleId="p2">
    <w:name w:val="p2"/>
    <w:basedOn w:val="a"/>
    <w:rsid w:val="00F20B32"/>
    <w:pPr>
      <w:widowControl/>
      <w:jc w:val="left"/>
    </w:pPr>
    <w:rPr>
      <w:rFonts w:ascii=".AppleSystemUIFont" w:eastAsia="ＭＳ Ｐゴシック" w:hAnsi=".AppleSystemUIFont" w:cs="ＭＳ Ｐゴシック"/>
      <w:kern w:val="0"/>
      <w:sz w:val="20"/>
      <w:szCs w:val="20"/>
    </w:rPr>
  </w:style>
  <w:style w:type="character" w:customStyle="1" w:styleId="s1">
    <w:name w:val="s1"/>
    <w:basedOn w:val="a0"/>
    <w:rsid w:val="00F20B32"/>
    <w:rPr>
      <w:rFonts w:ascii=".AppleSystemUIFont" w:hAnsi=".AppleSystemUIFont" w:hint="default"/>
      <w:sz w:val="20"/>
      <w:szCs w:val="20"/>
    </w:rPr>
  </w:style>
  <w:style w:type="character" w:customStyle="1" w:styleId="apple-converted-space">
    <w:name w:val="apple-converted-space"/>
    <w:basedOn w:val="a0"/>
    <w:rsid w:val="00F20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2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黒澤　信幸</dc:creator>
  <cp:keywords/>
  <dc:description/>
  <cp:lastModifiedBy>黒澤　信幸</cp:lastModifiedBy>
  <cp:revision>1</cp:revision>
  <dcterms:created xsi:type="dcterms:W3CDTF">2022-09-27T03:20:00Z</dcterms:created>
  <dcterms:modified xsi:type="dcterms:W3CDTF">2022-09-27T03:22:00Z</dcterms:modified>
</cp:coreProperties>
</file>