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9AF04" w14:textId="77777777" w:rsidR="00991155" w:rsidRPr="009373E9" w:rsidRDefault="00991155">
      <w:pPr>
        <w:rPr>
          <w:b/>
          <w:bCs/>
        </w:rPr>
      </w:pPr>
    </w:p>
    <w:p w14:paraId="042C0805" w14:textId="77777777" w:rsidR="009D2403" w:rsidRDefault="009D2403">
      <w:r w:rsidRPr="009373E9">
        <w:rPr>
          <w:b/>
          <w:bCs/>
        </w:rPr>
        <w:t>Table S1</w:t>
      </w:r>
      <w:r>
        <w:t xml:space="preserve">- Morphological traits of </w:t>
      </w:r>
      <w:proofErr w:type="spellStart"/>
      <w:r w:rsidRPr="009D2403">
        <w:rPr>
          <w:i/>
          <w:iCs/>
        </w:rPr>
        <w:t>Cynodon</w:t>
      </w:r>
      <w:proofErr w:type="spellEnd"/>
      <w:r w:rsidRPr="009D2403">
        <w:rPr>
          <w:i/>
          <w:iCs/>
        </w:rPr>
        <w:t xml:space="preserve"> </w:t>
      </w:r>
      <w:proofErr w:type="spellStart"/>
      <w:r w:rsidRPr="009D2403">
        <w:rPr>
          <w:i/>
          <w:iCs/>
        </w:rPr>
        <w:t>dactylon</w:t>
      </w:r>
      <w:proofErr w:type="spellEnd"/>
      <w:r>
        <w:t xml:space="preserve"> (L.) Pers. Accessions used in this research.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1"/>
        <w:gridCol w:w="1439"/>
        <w:gridCol w:w="792"/>
        <w:gridCol w:w="976"/>
        <w:gridCol w:w="858"/>
        <w:gridCol w:w="858"/>
        <w:gridCol w:w="975"/>
        <w:gridCol w:w="975"/>
        <w:gridCol w:w="975"/>
        <w:gridCol w:w="1037"/>
        <w:gridCol w:w="881"/>
        <w:gridCol w:w="881"/>
        <w:gridCol w:w="881"/>
        <w:gridCol w:w="881"/>
      </w:tblGrid>
      <w:tr w:rsidR="009D2403" w:rsidRPr="00356D3F" w14:paraId="7A114E28" w14:textId="77777777" w:rsidTr="009D2403">
        <w:tc>
          <w:tcPr>
            <w:tcW w:w="541" w:type="dxa"/>
          </w:tcPr>
          <w:p w14:paraId="283C59F2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439" w:type="dxa"/>
          </w:tcPr>
          <w:p w14:paraId="2E53603F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792" w:type="dxa"/>
          </w:tcPr>
          <w:p w14:paraId="4FA027BA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Visual quality</w:t>
            </w:r>
          </w:p>
        </w:tc>
        <w:tc>
          <w:tcPr>
            <w:tcW w:w="976" w:type="dxa"/>
          </w:tcPr>
          <w:p w14:paraId="4E20F86A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Stem diameter (mm)</w:t>
            </w:r>
          </w:p>
        </w:tc>
        <w:tc>
          <w:tcPr>
            <w:tcW w:w="858" w:type="dxa"/>
          </w:tcPr>
          <w:p w14:paraId="61E6DF49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Leaf weight (mm)</w:t>
            </w:r>
          </w:p>
        </w:tc>
        <w:tc>
          <w:tcPr>
            <w:tcW w:w="858" w:type="dxa"/>
          </w:tcPr>
          <w:p w14:paraId="7110D91F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Leaf weight (cm)</w:t>
            </w:r>
          </w:p>
        </w:tc>
        <w:tc>
          <w:tcPr>
            <w:tcW w:w="975" w:type="dxa"/>
          </w:tcPr>
          <w:p w14:paraId="2E665FCA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presence on leaf</w:t>
            </w:r>
          </w:p>
        </w:tc>
        <w:tc>
          <w:tcPr>
            <w:tcW w:w="975" w:type="dxa"/>
          </w:tcPr>
          <w:p w14:paraId="2875A705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presence under leaf</w:t>
            </w:r>
          </w:p>
        </w:tc>
        <w:tc>
          <w:tcPr>
            <w:tcW w:w="975" w:type="dxa"/>
          </w:tcPr>
          <w:p w14:paraId="44952E1A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presence on sheath</w:t>
            </w:r>
          </w:p>
        </w:tc>
        <w:tc>
          <w:tcPr>
            <w:tcW w:w="1037" w:type="dxa"/>
          </w:tcPr>
          <w:p w14:paraId="2A1679A2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presence on internode</w:t>
            </w:r>
          </w:p>
        </w:tc>
        <w:tc>
          <w:tcPr>
            <w:tcW w:w="881" w:type="dxa"/>
          </w:tcPr>
          <w:p w14:paraId="3B44FBB1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density on leaf</w:t>
            </w:r>
          </w:p>
        </w:tc>
        <w:tc>
          <w:tcPr>
            <w:tcW w:w="881" w:type="dxa"/>
          </w:tcPr>
          <w:p w14:paraId="607885D9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density under leaf</w:t>
            </w:r>
          </w:p>
        </w:tc>
        <w:tc>
          <w:tcPr>
            <w:tcW w:w="881" w:type="dxa"/>
          </w:tcPr>
          <w:p w14:paraId="0AB3B9CA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density on sheath</w:t>
            </w:r>
          </w:p>
        </w:tc>
        <w:tc>
          <w:tcPr>
            <w:tcW w:w="881" w:type="dxa"/>
          </w:tcPr>
          <w:p w14:paraId="2BEB39B3" w14:textId="77777777" w:rsidR="009D2403" w:rsidRPr="00356D3F" w:rsidRDefault="009D2403" w:rsidP="00C8533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56D3F">
              <w:rPr>
                <w:rFonts w:cstheme="minorHAnsi"/>
                <w:b/>
                <w:bCs/>
                <w:sz w:val="20"/>
                <w:szCs w:val="20"/>
              </w:rPr>
              <w:t>Hair density on sheath</w:t>
            </w:r>
          </w:p>
        </w:tc>
      </w:tr>
      <w:tr w:rsidR="009D2403" w:rsidRPr="00356D3F" w14:paraId="482B58CA" w14:textId="77777777" w:rsidTr="009D2403">
        <w:tc>
          <w:tcPr>
            <w:tcW w:w="541" w:type="dxa"/>
          </w:tcPr>
          <w:p w14:paraId="04F0555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439" w:type="dxa"/>
          </w:tcPr>
          <w:p w14:paraId="13068103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proofErr w:type="spellStart"/>
            <w:r w:rsidRPr="00356D3F">
              <w:rPr>
                <w:sz w:val="18"/>
                <w:szCs w:val="18"/>
              </w:rPr>
              <w:t>Malayar</w:t>
            </w:r>
            <w:proofErr w:type="spellEnd"/>
          </w:p>
        </w:tc>
        <w:tc>
          <w:tcPr>
            <w:tcW w:w="792" w:type="dxa"/>
          </w:tcPr>
          <w:p w14:paraId="7B900F7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76" w:type="dxa"/>
          </w:tcPr>
          <w:p w14:paraId="60AEAEC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0.99</w:t>
            </w:r>
          </w:p>
        </w:tc>
        <w:tc>
          <w:tcPr>
            <w:tcW w:w="858" w:type="dxa"/>
          </w:tcPr>
          <w:p w14:paraId="28742B6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3.6</w:t>
            </w:r>
          </w:p>
        </w:tc>
        <w:tc>
          <w:tcPr>
            <w:tcW w:w="858" w:type="dxa"/>
          </w:tcPr>
          <w:p w14:paraId="0BB2458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6.06</w:t>
            </w:r>
          </w:p>
        </w:tc>
        <w:tc>
          <w:tcPr>
            <w:tcW w:w="975" w:type="dxa"/>
          </w:tcPr>
          <w:p w14:paraId="5122BCA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Present</w:t>
            </w:r>
          </w:p>
        </w:tc>
        <w:tc>
          <w:tcPr>
            <w:tcW w:w="975" w:type="dxa"/>
          </w:tcPr>
          <w:p w14:paraId="3CAB9C9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Present</w:t>
            </w:r>
          </w:p>
        </w:tc>
        <w:tc>
          <w:tcPr>
            <w:tcW w:w="975" w:type="dxa"/>
          </w:tcPr>
          <w:p w14:paraId="1EA2615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567CE0F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0FCFD4A1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331CD6F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7470921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1DA1183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28CE3A65" w14:textId="77777777" w:rsidTr="009D2403">
        <w:tc>
          <w:tcPr>
            <w:tcW w:w="541" w:type="dxa"/>
          </w:tcPr>
          <w:p w14:paraId="41FA108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439" w:type="dxa"/>
          </w:tcPr>
          <w:p w14:paraId="3159E2E4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Taft</w:t>
            </w:r>
          </w:p>
        </w:tc>
        <w:tc>
          <w:tcPr>
            <w:tcW w:w="792" w:type="dxa"/>
          </w:tcPr>
          <w:p w14:paraId="60620D5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976" w:type="dxa"/>
          </w:tcPr>
          <w:p w14:paraId="2CA755A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1.75</w:t>
            </w:r>
          </w:p>
        </w:tc>
        <w:tc>
          <w:tcPr>
            <w:tcW w:w="858" w:type="dxa"/>
          </w:tcPr>
          <w:p w14:paraId="2A8E536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3.03</w:t>
            </w:r>
          </w:p>
        </w:tc>
        <w:tc>
          <w:tcPr>
            <w:tcW w:w="858" w:type="dxa"/>
          </w:tcPr>
          <w:p w14:paraId="31220E1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6.62</w:t>
            </w:r>
          </w:p>
        </w:tc>
        <w:tc>
          <w:tcPr>
            <w:tcW w:w="975" w:type="dxa"/>
          </w:tcPr>
          <w:p w14:paraId="0283CF1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15AB8DE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7170934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06CE843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3BB272F7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47F150C9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0FB50DC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2FDF690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4EF92FDE" w14:textId="77777777" w:rsidTr="009D2403">
        <w:tc>
          <w:tcPr>
            <w:tcW w:w="541" w:type="dxa"/>
          </w:tcPr>
          <w:p w14:paraId="0AA2F54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439" w:type="dxa"/>
          </w:tcPr>
          <w:p w14:paraId="28A894AA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Naein</w:t>
            </w:r>
          </w:p>
        </w:tc>
        <w:tc>
          <w:tcPr>
            <w:tcW w:w="792" w:type="dxa"/>
          </w:tcPr>
          <w:p w14:paraId="665BF880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976" w:type="dxa"/>
          </w:tcPr>
          <w:p w14:paraId="71592FE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1.19</w:t>
            </w:r>
          </w:p>
        </w:tc>
        <w:tc>
          <w:tcPr>
            <w:tcW w:w="858" w:type="dxa"/>
          </w:tcPr>
          <w:p w14:paraId="0590606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3.78</w:t>
            </w:r>
          </w:p>
        </w:tc>
        <w:tc>
          <w:tcPr>
            <w:tcW w:w="858" w:type="dxa"/>
          </w:tcPr>
          <w:p w14:paraId="0ECE359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5.49</w:t>
            </w:r>
          </w:p>
        </w:tc>
        <w:tc>
          <w:tcPr>
            <w:tcW w:w="975" w:type="dxa"/>
          </w:tcPr>
          <w:p w14:paraId="17EABF3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23B6874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Present</w:t>
            </w:r>
          </w:p>
        </w:tc>
        <w:tc>
          <w:tcPr>
            <w:tcW w:w="975" w:type="dxa"/>
          </w:tcPr>
          <w:p w14:paraId="2C6FC67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571EAF9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4F43B35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7344B96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2E8943E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62FE406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40062490" w14:textId="77777777" w:rsidTr="009D2403">
        <w:tc>
          <w:tcPr>
            <w:tcW w:w="541" w:type="dxa"/>
          </w:tcPr>
          <w:p w14:paraId="48AE34E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439" w:type="dxa"/>
          </w:tcPr>
          <w:p w14:paraId="5E319422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Gardane-Heyran</w:t>
            </w:r>
          </w:p>
        </w:tc>
        <w:tc>
          <w:tcPr>
            <w:tcW w:w="792" w:type="dxa"/>
          </w:tcPr>
          <w:p w14:paraId="2F0CB7F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76" w:type="dxa"/>
          </w:tcPr>
          <w:p w14:paraId="15FB445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1.41</w:t>
            </w:r>
          </w:p>
        </w:tc>
        <w:tc>
          <w:tcPr>
            <w:tcW w:w="858" w:type="dxa"/>
          </w:tcPr>
          <w:p w14:paraId="637AB3B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3.78</w:t>
            </w:r>
          </w:p>
        </w:tc>
        <w:tc>
          <w:tcPr>
            <w:tcW w:w="858" w:type="dxa"/>
          </w:tcPr>
          <w:p w14:paraId="754D976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4.35</w:t>
            </w:r>
          </w:p>
        </w:tc>
        <w:tc>
          <w:tcPr>
            <w:tcW w:w="975" w:type="dxa"/>
          </w:tcPr>
          <w:p w14:paraId="3CB6F48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51D0E23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5582869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0B72DE79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50CD8C97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78976561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631922F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56601B5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47E38B94" w14:textId="77777777" w:rsidTr="009D2403">
        <w:tc>
          <w:tcPr>
            <w:tcW w:w="541" w:type="dxa"/>
          </w:tcPr>
          <w:p w14:paraId="46B56C1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439" w:type="dxa"/>
          </w:tcPr>
          <w:p w14:paraId="3901C9DD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Safashahr</w:t>
            </w:r>
          </w:p>
        </w:tc>
        <w:tc>
          <w:tcPr>
            <w:tcW w:w="792" w:type="dxa"/>
          </w:tcPr>
          <w:p w14:paraId="14A9ECA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976" w:type="dxa"/>
          </w:tcPr>
          <w:p w14:paraId="55E822B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1.37</w:t>
            </w:r>
          </w:p>
        </w:tc>
        <w:tc>
          <w:tcPr>
            <w:tcW w:w="858" w:type="dxa"/>
          </w:tcPr>
          <w:p w14:paraId="4589EB0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3.41</w:t>
            </w:r>
          </w:p>
        </w:tc>
        <w:tc>
          <w:tcPr>
            <w:tcW w:w="858" w:type="dxa"/>
          </w:tcPr>
          <w:p w14:paraId="570B409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7.57</w:t>
            </w:r>
          </w:p>
        </w:tc>
        <w:tc>
          <w:tcPr>
            <w:tcW w:w="975" w:type="dxa"/>
          </w:tcPr>
          <w:p w14:paraId="65BAC0A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487D4C3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09E19E6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2F8635F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4AD07A07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3AE634B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2C80FF9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6BDAE72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2752E25C" w14:textId="77777777" w:rsidTr="009D2403">
        <w:tc>
          <w:tcPr>
            <w:tcW w:w="541" w:type="dxa"/>
          </w:tcPr>
          <w:p w14:paraId="7F6E8BB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439" w:type="dxa"/>
          </w:tcPr>
          <w:p w14:paraId="4EF23130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Gorgan</w:t>
            </w:r>
          </w:p>
        </w:tc>
        <w:tc>
          <w:tcPr>
            <w:tcW w:w="792" w:type="dxa"/>
          </w:tcPr>
          <w:p w14:paraId="3C55CC4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8.5</w:t>
            </w:r>
          </w:p>
        </w:tc>
        <w:tc>
          <w:tcPr>
            <w:tcW w:w="976" w:type="dxa"/>
          </w:tcPr>
          <w:p w14:paraId="428B022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1.27</w:t>
            </w:r>
          </w:p>
        </w:tc>
        <w:tc>
          <w:tcPr>
            <w:tcW w:w="858" w:type="dxa"/>
          </w:tcPr>
          <w:p w14:paraId="69DE991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3.16</w:t>
            </w:r>
          </w:p>
        </w:tc>
        <w:tc>
          <w:tcPr>
            <w:tcW w:w="858" w:type="dxa"/>
          </w:tcPr>
          <w:p w14:paraId="1BA4CC8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7.38</w:t>
            </w:r>
          </w:p>
        </w:tc>
        <w:tc>
          <w:tcPr>
            <w:tcW w:w="975" w:type="dxa"/>
          </w:tcPr>
          <w:p w14:paraId="1C47D6A0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0B0181B5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53D9BE77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636CC08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5E23116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02604B4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4334C3F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5A4F17D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349BD5E8" w14:textId="77777777" w:rsidTr="009D2403">
        <w:tc>
          <w:tcPr>
            <w:tcW w:w="541" w:type="dxa"/>
          </w:tcPr>
          <w:p w14:paraId="31C2A6E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1439" w:type="dxa"/>
          </w:tcPr>
          <w:p w14:paraId="138AEB8E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proofErr w:type="spellStart"/>
            <w:r w:rsidRPr="00356D3F">
              <w:rPr>
                <w:sz w:val="18"/>
                <w:szCs w:val="18"/>
              </w:rPr>
              <w:t>Aligoudraz</w:t>
            </w:r>
            <w:proofErr w:type="spellEnd"/>
          </w:p>
        </w:tc>
        <w:tc>
          <w:tcPr>
            <w:tcW w:w="792" w:type="dxa"/>
          </w:tcPr>
          <w:p w14:paraId="537B5A10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976" w:type="dxa"/>
          </w:tcPr>
          <w:p w14:paraId="3E3AE97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1.94</w:t>
            </w:r>
          </w:p>
        </w:tc>
        <w:tc>
          <w:tcPr>
            <w:tcW w:w="858" w:type="dxa"/>
          </w:tcPr>
          <w:p w14:paraId="751C136F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3.03</w:t>
            </w:r>
          </w:p>
        </w:tc>
        <w:tc>
          <w:tcPr>
            <w:tcW w:w="858" w:type="dxa"/>
          </w:tcPr>
          <w:p w14:paraId="51227DE9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4.73</w:t>
            </w:r>
          </w:p>
        </w:tc>
        <w:tc>
          <w:tcPr>
            <w:tcW w:w="975" w:type="dxa"/>
          </w:tcPr>
          <w:p w14:paraId="334545C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039215D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165BD3D0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5BD980B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422BE87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2982CE7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1A386B67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017D07A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  <w:tr w:rsidR="009D2403" w:rsidRPr="00356D3F" w14:paraId="2256353D" w14:textId="77777777" w:rsidTr="009D2403">
        <w:tc>
          <w:tcPr>
            <w:tcW w:w="541" w:type="dxa"/>
          </w:tcPr>
          <w:p w14:paraId="5969F441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439" w:type="dxa"/>
          </w:tcPr>
          <w:p w14:paraId="50CC5830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Ahvaz</w:t>
            </w:r>
          </w:p>
        </w:tc>
        <w:tc>
          <w:tcPr>
            <w:tcW w:w="792" w:type="dxa"/>
          </w:tcPr>
          <w:p w14:paraId="4A600141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976" w:type="dxa"/>
          </w:tcPr>
          <w:p w14:paraId="601CEFF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1.01</w:t>
            </w:r>
          </w:p>
        </w:tc>
        <w:tc>
          <w:tcPr>
            <w:tcW w:w="858" w:type="dxa"/>
          </w:tcPr>
          <w:p w14:paraId="512E5F9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4.06</w:t>
            </w:r>
          </w:p>
        </w:tc>
        <w:tc>
          <w:tcPr>
            <w:tcW w:w="858" w:type="dxa"/>
          </w:tcPr>
          <w:p w14:paraId="7B154E8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5.68</w:t>
            </w:r>
          </w:p>
        </w:tc>
        <w:tc>
          <w:tcPr>
            <w:tcW w:w="975" w:type="dxa"/>
          </w:tcPr>
          <w:p w14:paraId="7B71D5B2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Present</w:t>
            </w:r>
          </w:p>
        </w:tc>
        <w:tc>
          <w:tcPr>
            <w:tcW w:w="975" w:type="dxa"/>
          </w:tcPr>
          <w:p w14:paraId="5920134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Present</w:t>
            </w:r>
          </w:p>
        </w:tc>
        <w:tc>
          <w:tcPr>
            <w:tcW w:w="975" w:type="dxa"/>
          </w:tcPr>
          <w:p w14:paraId="3E8FC61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Presence</w:t>
            </w:r>
          </w:p>
        </w:tc>
        <w:tc>
          <w:tcPr>
            <w:tcW w:w="1037" w:type="dxa"/>
          </w:tcPr>
          <w:p w14:paraId="2CAEFE2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5059E96D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245CD5B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187F7C2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  <w:tc>
          <w:tcPr>
            <w:tcW w:w="881" w:type="dxa"/>
          </w:tcPr>
          <w:p w14:paraId="6DCB10F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Spare</w:t>
            </w:r>
          </w:p>
        </w:tc>
      </w:tr>
      <w:tr w:rsidR="009D2403" w:rsidRPr="00356D3F" w14:paraId="099A8A8B" w14:textId="77777777" w:rsidTr="009D2403">
        <w:tc>
          <w:tcPr>
            <w:tcW w:w="541" w:type="dxa"/>
          </w:tcPr>
          <w:p w14:paraId="60451B7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439" w:type="dxa"/>
          </w:tcPr>
          <w:p w14:paraId="563C31F9" w14:textId="77777777" w:rsidR="009D2403" w:rsidRPr="00356D3F" w:rsidRDefault="009D2403" w:rsidP="00C85337">
            <w:pPr>
              <w:rPr>
                <w:sz w:val="18"/>
                <w:szCs w:val="18"/>
              </w:rPr>
            </w:pPr>
            <w:r w:rsidRPr="00356D3F">
              <w:rPr>
                <w:sz w:val="18"/>
                <w:szCs w:val="18"/>
              </w:rPr>
              <w:t>Foreign cultivar</w:t>
            </w:r>
          </w:p>
        </w:tc>
        <w:tc>
          <w:tcPr>
            <w:tcW w:w="792" w:type="dxa"/>
          </w:tcPr>
          <w:p w14:paraId="5E55F3B3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976" w:type="dxa"/>
          </w:tcPr>
          <w:p w14:paraId="2272F67E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1.28</w:t>
            </w:r>
          </w:p>
        </w:tc>
        <w:tc>
          <w:tcPr>
            <w:tcW w:w="858" w:type="dxa"/>
          </w:tcPr>
          <w:p w14:paraId="2F66F8C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3.41</w:t>
            </w:r>
          </w:p>
        </w:tc>
        <w:tc>
          <w:tcPr>
            <w:tcW w:w="858" w:type="dxa"/>
          </w:tcPr>
          <w:p w14:paraId="1C63665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6.24</w:t>
            </w:r>
          </w:p>
        </w:tc>
        <w:tc>
          <w:tcPr>
            <w:tcW w:w="975" w:type="dxa"/>
          </w:tcPr>
          <w:p w14:paraId="2C5A6609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23092ADB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975" w:type="dxa"/>
          </w:tcPr>
          <w:p w14:paraId="31BDE741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1037" w:type="dxa"/>
          </w:tcPr>
          <w:p w14:paraId="5D5D7E54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66C454EC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14FADDF8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77222CB6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  <w:tc>
          <w:tcPr>
            <w:tcW w:w="881" w:type="dxa"/>
          </w:tcPr>
          <w:p w14:paraId="751A361A" w14:textId="77777777" w:rsidR="009D2403" w:rsidRPr="00356D3F" w:rsidRDefault="009D2403" w:rsidP="00C85337">
            <w:pPr>
              <w:rPr>
                <w:rFonts w:cstheme="minorHAnsi"/>
                <w:sz w:val="18"/>
                <w:szCs w:val="18"/>
              </w:rPr>
            </w:pPr>
            <w:r w:rsidRPr="00356D3F">
              <w:rPr>
                <w:rFonts w:cstheme="minorHAnsi"/>
                <w:sz w:val="18"/>
                <w:szCs w:val="18"/>
              </w:rPr>
              <w:t>Absent</w:t>
            </w:r>
          </w:p>
        </w:tc>
      </w:tr>
    </w:tbl>
    <w:p w14:paraId="08C1BD28" w14:textId="77777777" w:rsidR="009D2403" w:rsidRDefault="009D2403">
      <w:r w:rsidRPr="00ED2534">
        <w:rPr>
          <w:rFonts w:cstheme="minorHAnsi"/>
          <w:sz w:val="20"/>
          <w:szCs w:val="20"/>
        </w:rPr>
        <w:t>* Each number is an average of 10 measurements.</w:t>
      </w:r>
    </w:p>
    <w:sectPr w:rsidR="009D2403" w:rsidSect="009D240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0FA"/>
    <w:rsid w:val="009373E9"/>
    <w:rsid w:val="00991155"/>
    <w:rsid w:val="009D2403"/>
    <w:rsid w:val="00B470FA"/>
    <w:rsid w:val="00C2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0BA64"/>
  <w15:chartTrackingRefBased/>
  <w15:docId w15:val="{9CBBC27F-429D-40ED-8264-E32B3229D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4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Hassan Salehi</cp:lastModifiedBy>
  <cp:revision>3</cp:revision>
  <dcterms:created xsi:type="dcterms:W3CDTF">2022-09-28T07:59:00Z</dcterms:created>
  <dcterms:modified xsi:type="dcterms:W3CDTF">2022-10-14T05:53:00Z</dcterms:modified>
</cp:coreProperties>
</file>