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4"/>
        <w:tblpPr w:leftFromText="141" w:rightFromText="141" w:horzAnchor="margin" w:tblpY="1021"/>
        <w:tblW w:w="8222" w:type="dxa"/>
        <w:tblLayout w:type="fixed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</w:tblGrid>
      <w:tr w:rsidR="00F019A4" w:rsidRPr="00A463FD" w14:paraId="29E008B5" w14:textId="77777777" w:rsidTr="00F019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bottom w:val="single" w:sz="4" w:space="0" w:color="auto"/>
            </w:tcBorders>
            <w:shd w:val="clear" w:color="auto" w:fill="auto"/>
          </w:tcPr>
          <w:p w14:paraId="4ED96EE7" w14:textId="77777777" w:rsidR="00F019A4" w:rsidRPr="00A463FD" w:rsidRDefault="00F019A4" w:rsidP="00F019A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Variable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80734E" w14:textId="77777777" w:rsidR="00F019A4" w:rsidRPr="00A463FD" w:rsidRDefault="00F019A4" w:rsidP="00F019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>FPs</w:t>
            </w:r>
          </w:p>
          <w:p w14:paraId="08D43395" w14:textId="77777777" w:rsidR="00F019A4" w:rsidRPr="00A463FD" w:rsidRDefault="00F019A4" w:rsidP="00F019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 xml:space="preserve">N = 5,553 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FCB901A" w14:textId="77777777" w:rsidR="00F019A4" w:rsidRPr="00A463FD" w:rsidRDefault="00F019A4" w:rsidP="00F019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>QOs</w:t>
            </w:r>
          </w:p>
          <w:p w14:paraId="4F641F65" w14:textId="77777777" w:rsidR="00F019A4" w:rsidRPr="00A463FD" w:rsidRDefault="00F019A4" w:rsidP="00F019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 xml:space="preserve">N = 647 </w:t>
            </w:r>
          </w:p>
          <w:p w14:paraId="4F153963" w14:textId="77777777" w:rsidR="00F019A4" w:rsidRPr="00A463FD" w:rsidRDefault="00F019A4" w:rsidP="00F019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4760AE" w14:textId="77777777" w:rsidR="00F019A4" w:rsidRPr="00A463FD" w:rsidRDefault="00F019A4" w:rsidP="00F019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>NRQs</w:t>
            </w:r>
          </w:p>
          <w:p w14:paraId="5954EB9F" w14:textId="77777777" w:rsidR="00F019A4" w:rsidRPr="00A463FD" w:rsidRDefault="00F019A4" w:rsidP="00F019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 xml:space="preserve">N =14,043 </w:t>
            </w:r>
          </w:p>
        </w:tc>
      </w:tr>
      <w:tr w:rsidR="00F019A4" w:rsidRPr="00A463FD" w14:paraId="20EF2071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</w:tcBorders>
            <w:shd w:val="clear" w:color="auto" w:fill="auto"/>
          </w:tcPr>
          <w:p w14:paraId="12BAC858" w14:textId="77777777" w:rsidR="00F019A4" w:rsidRPr="00A463FD" w:rsidRDefault="00F019A4" w:rsidP="00F019A4">
            <w:pPr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Health Satisfaction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2A4A17A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0D38011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E4CF3C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F019A4" w:rsidRPr="00A463FD" w14:paraId="5DC23E6B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10BC5B68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Very good</w:t>
            </w:r>
          </w:p>
        </w:tc>
        <w:tc>
          <w:tcPr>
            <w:tcW w:w="2055" w:type="dxa"/>
            <w:shd w:val="clear" w:color="auto" w:fill="auto"/>
            <w:noWrap/>
          </w:tcPr>
          <w:p w14:paraId="250B5BC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1434 (25.8)</w:t>
            </w:r>
          </w:p>
        </w:tc>
        <w:tc>
          <w:tcPr>
            <w:tcW w:w="2056" w:type="dxa"/>
            <w:shd w:val="clear" w:color="auto" w:fill="auto"/>
            <w:noWrap/>
          </w:tcPr>
          <w:p w14:paraId="3FCCC792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145 (22.4)</w:t>
            </w:r>
          </w:p>
        </w:tc>
        <w:tc>
          <w:tcPr>
            <w:tcW w:w="2056" w:type="dxa"/>
            <w:shd w:val="clear" w:color="auto" w:fill="auto"/>
            <w:noWrap/>
          </w:tcPr>
          <w:p w14:paraId="2E11038F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707 (5.0)</w:t>
            </w:r>
          </w:p>
        </w:tc>
      </w:tr>
      <w:tr w:rsidR="00F019A4" w:rsidRPr="00A463FD" w14:paraId="60EB9052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7FE174EB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Good</w:t>
            </w:r>
          </w:p>
        </w:tc>
        <w:tc>
          <w:tcPr>
            <w:tcW w:w="2055" w:type="dxa"/>
            <w:shd w:val="clear" w:color="auto" w:fill="auto"/>
            <w:noWrap/>
          </w:tcPr>
          <w:p w14:paraId="074F6AB6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3250 (58.5)</w:t>
            </w:r>
          </w:p>
        </w:tc>
        <w:tc>
          <w:tcPr>
            <w:tcW w:w="2056" w:type="dxa"/>
            <w:shd w:val="clear" w:color="auto" w:fill="auto"/>
            <w:noWrap/>
          </w:tcPr>
          <w:p w14:paraId="0CBD8E07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347 (53.6)</w:t>
            </w:r>
          </w:p>
        </w:tc>
        <w:tc>
          <w:tcPr>
            <w:tcW w:w="2056" w:type="dxa"/>
            <w:shd w:val="clear" w:color="auto" w:fill="auto"/>
            <w:noWrap/>
          </w:tcPr>
          <w:p w14:paraId="5EFE6813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7270 (51.8)</w:t>
            </w:r>
          </w:p>
        </w:tc>
      </w:tr>
      <w:tr w:rsidR="00F019A4" w:rsidRPr="00A463FD" w14:paraId="23AF6409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480C7773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Fine</w:t>
            </w:r>
          </w:p>
        </w:tc>
        <w:tc>
          <w:tcPr>
            <w:tcW w:w="2055" w:type="dxa"/>
            <w:shd w:val="clear" w:color="auto" w:fill="auto"/>
            <w:noWrap/>
          </w:tcPr>
          <w:p w14:paraId="214F5291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704 (12.7)</w:t>
            </w:r>
          </w:p>
        </w:tc>
        <w:tc>
          <w:tcPr>
            <w:tcW w:w="2056" w:type="dxa"/>
            <w:shd w:val="clear" w:color="auto" w:fill="auto"/>
            <w:noWrap/>
          </w:tcPr>
          <w:p w14:paraId="7B1F4BB4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70 (10.8)</w:t>
            </w:r>
          </w:p>
        </w:tc>
        <w:tc>
          <w:tcPr>
            <w:tcW w:w="2056" w:type="dxa"/>
            <w:shd w:val="clear" w:color="auto" w:fill="auto"/>
            <w:noWrap/>
          </w:tcPr>
          <w:p w14:paraId="7AA84015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585 (4.2)</w:t>
            </w:r>
          </w:p>
        </w:tc>
      </w:tr>
      <w:tr w:rsidR="00F019A4" w:rsidRPr="00A463FD" w14:paraId="3E5638D0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1A9D713B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Bad</w:t>
            </w:r>
          </w:p>
        </w:tc>
        <w:tc>
          <w:tcPr>
            <w:tcW w:w="2055" w:type="dxa"/>
            <w:shd w:val="clear" w:color="auto" w:fill="auto"/>
            <w:noWrap/>
          </w:tcPr>
          <w:p w14:paraId="250DB49C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76 (1.4)</w:t>
            </w:r>
          </w:p>
        </w:tc>
        <w:tc>
          <w:tcPr>
            <w:tcW w:w="2056" w:type="dxa"/>
            <w:shd w:val="clear" w:color="auto" w:fill="auto"/>
            <w:noWrap/>
          </w:tcPr>
          <w:p w14:paraId="19D685CA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 (0.8)</w:t>
            </w:r>
          </w:p>
        </w:tc>
        <w:tc>
          <w:tcPr>
            <w:tcW w:w="2056" w:type="dxa"/>
            <w:shd w:val="clear" w:color="auto" w:fill="auto"/>
            <w:noWrap/>
          </w:tcPr>
          <w:p w14:paraId="55D743F0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113 (0.8)</w:t>
            </w:r>
          </w:p>
        </w:tc>
      </w:tr>
      <w:tr w:rsidR="00F019A4" w:rsidRPr="00A463FD" w14:paraId="2DC0B287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0CCE4940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Very Bad</w:t>
            </w:r>
          </w:p>
        </w:tc>
        <w:tc>
          <w:tcPr>
            <w:tcW w:w="2055" w:type="dxa"/>
            <w:shd w:val="clear" w:color="auto" w:fill="auto"/>
            <w:noWrap/>
          </w:tcPr>
          <w:p w14:paraId="60DCCCE0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12 (0.2)</w:t>
            </w:r>
          </w:p>
        </w:tc>
        <w:tc>
          <w:tcPr>
            <w:tcW w:w="2056" w:type="dxa"/>
            <w:shd w:val="clear" w:color="auto" w:fill="auto"/>
            <w:noWrap/>
          </w:tcPr>
          <w:p w14:paraId="11ACA929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  (0.5)</w:t>
            </w:r>
          </w:p>
        </w:tc>
        <w:tc>
          <w:tcPr>
            <w:tcW w:w="2056" w:type="dxa"/>
            <w:shd w:val="clear" w:color="auto" w:fill="auto"/>
            <w:noWrap/>
          </w:tcPr>
          <w:p w14:paraId="27E24012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12 (0.1)</w:t>
            </w:r>
          </w:p>
        </w:tc>
      </w:tr>
      <w:tr w:rsidR="00F019A4" w:rsidRPr="00A463FD" w14:paraId="480E3C15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bottom w:val="single" w:sz="4" w:space="0" w:color="auto"/>
            </w:tcBorders>
            <w:shd w:val="clear" w:color="auto" w:fill="auto"/>
          </w:tcPr>
          <w:p w14:paraId="548DC387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D92EDC1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77 (1.4)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8B7EB8A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77 (11.9)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2D3F295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5356 (38.1)</w:t>
            </w:r>
          </w:p>
        </w:tc>
      </w:tr>
      <w:tr w:rsidR="00F019A4" w:rsidRPr="00A463FD" w14:paraId="05BD15E0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</w:tcBorders>
            <w:shd w:val="clear" w:color="auto" w:fill="auto"/>
          </w:tcPr>
          <w:p w14:paraId="6523D881" w14:textId="77777777" w:rsidR="00F019A4" w:rsidRPr="00A463FD" w:rsidRDefault="00F019A4" w:rsidP="00F019A4">
            <w:pPr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Religion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B35B5C4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68ADF11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89C7839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F019A4" w:rsidRPr="00A463FD" w14:paraId="40F4E8FE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41FCECD2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Protestant</w:t>
            </w:r>
          </w:p>
        </w:tc>
        <w:tc>
          <w:tcPr>
            <w:tcW w:w="2055" w:type="dxa"/>
            <w:shd w:val="clear" w:color="auto" w:fill="auto"/>
            <w:noWrap/>
          </w:tcPr>
          <w:p w14:paraId="1F1601D8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827 (14.9)</w:t>
            </w:r>
          </w:p>
        </w:tc>
        <w:tc>
          <w:tcPr>
            <w:tcW w:w="2056" w:type="dxa"/>
            <w:shd w:val="clear" w:color="auto" w:fill="auto"/>
            <w:noWrap/>
          </w:tcPr>
          <w:p w14:paraId="2A516EDF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61 (9.4)</w:t>
            </w:r>
          </w:p>
        </w:tc>
        <w:tc>
          <w:tcPr>
            <w:tcW w:w="2056" w:type="dxa"/>
            <w:shd w:val="clear" w:color="auto" w:fill="auto"/>
            <w:noWrap/>
          </w:tcPr>
          <w:p w14:paraId="11172BB8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585 (4.2)</w:t>
            </w:r>
          </w:p>
        </w:tc>
      </w:tr>
      <w:tr w:rsidR="00F019A4" w:rsidRPr="00A463FD" w14:paraId="63CE2834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0E9B2621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Catholic</w:t>
            </w:r>
          </w:p>
        </w:tc>
        <w:tc>
          <w:tcPr>
            <w:tcW w:w="2055" w:type="dxa"/>
            <w:shd w:val="clear" w:color="auto" w:fill="auto"/>
            <w:noWrap/>
          </w:tcPr>
          <w:p w14:paraId="711268E5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1244 (22.4)</w:t>
            </w:r>
          </w:p>
        </w:tc>
        <w:tc>
          <w:tcPr>
            <w:tcW w:w="2056" w:type="dxa"/>
            <w:shd w:val="clear" w:color="auto" w:fill="auto"/>
            <w:noWrap/>
          </w:tcPr>
          <w:p w14:paraId="6A4F2023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136 (21.0)</w:t>
            </w:r>
          </w:p>
        </w:tc>
        <w:tc>
          <w:tcPr>
            <w:tcW w:w="2056" w:type="dxa"/>
            <w:shd w:val="clear" w:color="auto" w:fill="auto"/>
            <w:noWrap/>
          </w:tcPr>
          <w:p w14:paraId="7890BDCC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1684 (12.0)</w:t>
            </w:r>
          </w:p>
        </w:tc>
      </w:tr>
      <w:tr w:rsidR="00F019A4" w:rsidRPr="00A463FD" w14:paraId="15EAAC94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76E93EB6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Other </w:t>
            </w:r>
          </w:p>
        </w:tc>
        <w:tc>
          <w:tcPr>
            <w:tcW w:w="2055" w:type="dxa"/>
            <w:shd w:val="clear" w:color="auto" w:fill="auto"/>
            <w:noWrap/>
          </w:tcPr>
          <w:p w14:paraId="6D17B491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581 (10.5)</w:t>
            </w:r>
          </w:p>
        </w:tc>
        <w:tc>
          <w:tcPr>
            <w:tcW w:w="2056" w:type="dxa"/>
            <w:shd w:val="clear" w:color="auto" w:fill="auto"/>
            <w:noWrap/>
          </w:tcPr>
          <w:p w14:paraId="4177009B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71 (11.0)</w:t>
            </w:r>
          </w:p>
        </w:tc>
        <w:tc>
          <w:tcPr>
            <w:tcW w:w="2056" w:type="dxa"/>
            <w:shd w:val="clear" w:color="auto" w:fill="auto"/>
            <w:noWrap/>
          </w:tcPr>
          <w:p w14:paraId="0D5F23BC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605 (4.3)</w:t>
            </w:r>
          </w:p>
        </w:tc>
      </w:tr>
      <w:tr w:rsidR="00F019A4" w:rsidRPr="00A463FD" w14:paraId="7B17DFF3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66EB75F7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None</w:t>
            </w:r>
          </w:p>
        </w:tc>
        <w:tc>
          <w:tcPr>
            <w:tcW w:w="2055" w:type="dxa"/>
            <w:shd w:val="clear" w:color="auto" w:fill="auto"/>
            <w:noWrap/>
          </w:tcPr>
          <w:p w14:paraId="72197A84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2559 (46.1)</w:t>
            </w:r>
          </w:p>
        </w:tc>
        <w:tc>
          <w:tcPr>
            <w:tcW w:w="2056" w:type="dxa"/>
            <w:shd w:val="clear" w:color="auto" w:fill="auto"/>
            <w:noWrap/>
          </w:tcPr>
          <w:p w14:paraId="567E0879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310 (47.9)</w:t>
            </w:r>
          </w:p>
        </w:tc>
        <w:tc>
          <w:tcPr>
            <w:tcW w:w="2056" w:type="dxa"/>
            <w:shd w:val="clear" w:color="auto" w:fill="auto"/>
            <w:noWrap/>
          </w:tcPr>
          <w:p w14:paraId="3C17E0CD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5632 (40.1)</w:t>
            </w:r>
          </w:p>
        </w:tc>
      </w:tr>
      <w:tr w:rsidR="00F019A4" w:rsidRPr="00A463FD" w14:paraId="24485132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bottom w:val="single" w:sz="4" w:space="0" w:color="auto"/>
            </w:tcBorders>
            <w:shd w:val="clear" w:color="auto" w:fill="auto"/>
          </w:tcPr>
          <w:p w14:paraId="5DF7786B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9D3868C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342 (6.2)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2DD955B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69 (10.7)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B79E7F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5537 (39.4)</w:t>
            </w:r>
          </w:p>
        </w:tc>
      </w:tr>
      <w:tr w:rsidR="00F019A4" w:rsidRPr="00A463FD" w14:paraId="383054F1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</w:tcBorders>
            <w:shd w:val="clear" w:color="auto" w:fill="auto"/>
          </w:tcPr>
          <w:p w14:paraId="055FA397" w14:textId="77777777" w:rsidR="00F019A4" w:rsidRPr="00A463FD" w:rsidRDefault="00F019A4" w:rsidP="00F019A4">
            <w:pPr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NIP participation 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11382B7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48A7C6D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FD4222F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F019A4" w:rsidRPr="00A463FD" w14:paraId="2957B980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313782BC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Fully or partly </w:t>
            </w:r>
          </w:p>
        </w:tc>
        <w:tc>
          <w:tcPr>
            <w:tcW w:w="2055" w:type="dxa"/>
            <w:shd w:val="clear" w:color="auto" w:fill="auto"/>
            <w:noWrap/>
          </w:tcPr>
          <w:p w14:paraId="399F3054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4004 (72.1)</w:t>
            </w:r>
          </w:p>
        </w:tc>
        <w:tc>
          <w:tcPr>
            <w:tcW w:w="2056" w:type="dxa"/>
            <w:shd w:val="clear" w:color="auto" w:fill="auto"/>
            <w:noWrap/>
          </w:tcPr>
          <w:p w14:paraId="2B0DCBAD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429 (66.3)</w:t>
            </w:r>
          </w:p>
        </w:tc>
        <w:tc>
          <w:tcPr>
            <w:tcW w:w="2056" w:type="dxa"/>
            <w:shd w:val="clear" w:color="auto" w:fill="auto"/>
            <w:noWrap/>
          </w:tcPr>
          <w:p w14:paraId="4B4B786D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7946 (56.6)</w:t>
            </w:r>
          </w:p>
        </w:tc>
      </w:tr>
      <w:tr w:rsidR="00F019A4" w:rsidRPr="00A463FD" w14:paraId="7DEEFAE8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25743D6A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2055" w:type="dxa"/>
            <w:shd w:val="clear" w:color="auto" w:fill="auto"/>
            <w:noWrap/>
          </w:tcPr>
          <w:p w14:paraId="7764E425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239 (4.3)</w:t>
            </w:r>
          </w:p>
        </w:tc>
        <w:tc>
          <w:tcPr>
            <w:tcW w:w="2056" w:type="dxa"/>
            <w:shd w:val="clear" w:color="auto" w:fill="auto"/>
            <w:noWrap/>
          </w:tcPr>
          <w:p w14:paraId="74915B12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36 (5.6)</w:t>
            </w:r>
          </w:p>
        </w:tc>
        <w:tc>
          <w:tcPr>
            <w:tcW w:w="2056" w:type="dxa"/>
            <w:shd w:val="clear" w:color="auto" w:fill="auto"/>
            <w:noWrap/>
          </w:tcPr>
          <w:p w14:paraId="075FB6A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517 (3.7)</w:t>
            </w:r>
          </w:p>
        </w:tc>
      </w:tr>
      <w:tr w:rsidR="00F019A4" w:rsidRPr="00A463FD" w14:paraId="684D2040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541C991B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Don’t know</w:t>
            </w:r>
          </w:p>
        </w:tc>
        <w:tc>
          <w:tcPr>
            <w:tcW w:w="2055" w:type="dxa"/>
            <w:shd w:val="clear" w:color="auto" w:fill="auto"/>
            <w:noWrap/>
          </w:tcPr>
          <w:p w14:paraId="682A8057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439 (7.9)</w:t>
            </w:r>
          </w:p>
        </w:tc>
        <w:tc>
          <w:tcPr>
            <w:tcW w:w="2056" w:type="dxa"/>
            <w:shd w:val="clear" w:color="auto" w:fill="auto"/>
            <w:noWrap/>
          </w:tcPr>
          <w:p w14:paraId="418A7A26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73 (11.3)</w:t>
            </w:r>
          </w:p>
        </w:tc>
        <w:tc>
          <w:tcPr>
            <w:tcW w:w="2056" w:type="dxa"/>
            <w:shd w:val="clear" w:color="auto" w:fill="auto"/>
            <w:noWrap/>
          </w:tcPr>
          <w:p w14:paraId="787CD6E6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341 (2.4)</w:t>
            </w:r>
          </w:p>
        </w:tc>
      </w:tr>
      <w:tr w:rsidR="00F019A4" w:rsidRPr="00A463FD" w14:paraId="1E17E31D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71DB2A43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 xml:space="preserve">Not eligible </w:t>
            </w:r>
          </w:p>
        </w:tc>
        <w:tc>
          <w:tcPr>
            <w:tcW w:w="2055" w:type="dxa"/>
            <w:shd w:val="clear" w:color="auto" w:fill="auto"/>
            <w:noWrap/>
          </w:tcPr>
          <w:p w14:paraId="7FF14592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791 (14.2)</w:t>
            </w:r>
          </w:p>
        </w:tc>
        <w:tc>
          <w:tcPr>
            <w:tcW w:w="2056" w:type="dxa"/>
            <w:shd w:val="clear" w:color="auto" w:fill="auto"/>
            <w:noWrap/>
          </w:tcPr>
          <w:p w14:paraId="6606EE5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53 (8.2)</w:t>
            </w:r>
          </w:p>
        </w:tc>
        <w:tc>
          <w:tcPr>
            <w:tcW w:w="2056" w:type="dxa"/>
            <w:shd w:val="clear" w:color="auto" w:fill="auto"/>
            <w:noWrap/>
          </w:tcPr>
          <w:p w14:paraId="32F28CFF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601 (4.3)</w:t>
            </w:r>
          </w:p>
        </w:tc>
      </w:tr>
      <w:tr w:rsidR="00F019A4" w:rsidRPr="00A463FD" w14:paraId="2628CEA6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bottom w:val="single" w:sz="4" w:space="0" w:color="auto"/>
            </w:tcBorders>
            <w:shd w:val="clear" w:color="auto" w:fill="auto"/>
          </w:tcPr>
          <w:p w14:paraId="15708629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8D79655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80 (1.4)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1AF00A4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56 (8.7)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B84B2D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4639 (33.0)</w:t>
            </w:r>
          </w:p>
        </w:tc>
      </w:tr>
      <w:tr w:rsidR="00F019A4" w:rsidRPr="00A463FD" w14:paraId="6448A11B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</w:tcBorders>
            <w:shd w:val="clear" w:color="auto" w:fill="auto"/>
          </w:tcPr>
          <w:p w14:paraId="068C6CDB" w14:textId="77777777" w:rsidR="00F019A4" w:rsidRPr="00A463FD" w:rsidRDefault="00F019A4" w:rsidP="00F019A4">
            <w:pPr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438CA06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1AB386D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0A064D2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F019A4" w:rsidRPr="00A463FD" w14:paraId="674B5AB1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51597A53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2055" w:type="dxa"/>
            <w:shd w:val="clear" w:color="auto" w:fill="auto"/>
            <w:noWrap/>
          </w:tcPr>
          <w:p w14:paraId="70B6A31B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1330 (24.0)</w:t>
            </w:r>
          </w:p>
        </w:tc>
        <w:tc>
          <w:tcPr>
            <w:tcW w:w="2056" w:type="dxa"/>
            <w:shd w:val="clear" w:color="auto" w:fill="auto"/>
            <w:noWrap/>
          </w:tcPr>
          <w:p w14:paraId="299C44A9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134 (20.7)</w:t>
            </w:r>
          </w:p>
        </w:tc>
        <w:tc>
          <w:tcPr>
            <w:tcW w:w="2056" w:type="dxa"/>
            <w:shd w:val="clear" w:color="auto" w:fill="auto"/>
            <w:noWrap/>
          </w:tcPr>
          <w:p w14:paraId="6B02D8FD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1869 (13.3)</w:t>
            </w:r>
          </w:p>
        </w:tc>
      </w:tr>
      <w:tr w:rsidR="00F019A4" w:rsidRPr="00A463FD" w14:paraId="675D361D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50E33102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Middle</w:t>
            </w:r>
          </w:p>
        </w:tc>
        <w:tc>
          <w:tcPr>
            <w:tcW w:w="2055" w:type="dxa"/>
            <w:shd w:val="clear" w:color="auto" w:fill="auto"/>
            <w:noWrap/>
          </w:tcPr>
          <w:p w14:paraId="36DC0B7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1690 (30.4)</w:t>
            </w:r>
          </w:p>
        </w:tc>
        <w:tc>
          <w:tcPr>
            <w:tcW w:w="2056" w:type="dxa"/>
            <w:shd w:val="clear" w:color="auto" w:fill="auto"/>
            <w:noWrap/>
          </w:tcPr>
          <w:p w14:paraId="32B0CA1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199 (30.8)</w:t>
            </w:r>
          </w:p>
        </w:tc>
        <w:tc>
          <w:tcPr>
            <w:tcW w:w="2056" w:type="dxa"/>
            <w:shd w:val="clear" w:color="auto" w:fill="auto"/>
            <w:noWrap/>
          </w:tcPr>
          <w:p w14:paraId="4345C9D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391 (2.8)</w:t>
            </w:r>
          </w:p>
        </w:tc>
      </w:tr>
      <w:tr w:rsidR="00F019A4" w:rsidRPr="00A463FD" w14:paraId="0A530E04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7DF1DDC8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High</w:t>
            </w:r>
          </w:p>
        </w:tc>
        <w:tc>
          <w:tcPr>
            <w:tcW w:w="2055" w:type="dxa"/>
            <w:shd w:val="clear" w:color="auto" w:fill="auto"/>
            <w:noWrap/>
          </w:tcPr>
          <w:p w14:paraId="42D64D66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2176 (39.2)</w:t>
            </w:r>
          </w:p>
        </w:tc>
        <w:tc>
          <w:tcPr>
            <w:tcW w:w="2056" w:type="dxa"/>
            <w:shd w:val="clear" w:color="auto" w:fill="auto"/>
            <w:noWrap/>
          </w:tcPr>
          <w:p w14:paraId="326412C1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238 (36.8)</w:t>
            </w:r>
          </w:p>
        </w:tc>
        <w:tc>
          <w:tcPr>
            <w:tcW w:w="2056" w:type="dxa"/>
            <w:shd w:val="clear" w:color="auto" w:fill="auto"/>
            <w:noWrap/>
          </w:tcPr>
          <w:p w14:paraId="443041A4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120 (0.8)</w:t>
            </w:r>
          </w:p>
        </w:tc>
      </w:tr>
      <w:tr w:rsidR="00F019A4" w:rsidRPr="00A463FD" w14:paraId="3AC9B993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bottom w:val="single" w:sz="4" w:space="0" w:color="auto"/>
            </w:tcBorders>
            <w:shd w:val="clear" w:color="auto" w:fill="auto"/>
          </w:tcPr>
          <w:p w14:paraId="2F4D7656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9C194A3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357 (6.4)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70116D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76 (11.7)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593EC4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11663 (83.1)</w:t>
            </w:r>
          </w:p>
        </w:tc>
      </w:tr>
      <w:tr w:rsidR="00F019A4" w:rsidRPr="00A463FD" w14:paraId="71BED204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</w:tcBorders>
            <w:shd w:val="clear" w:color="auto" w:fill="auto"/>
          </w:tcPr>
          <w:p w14:paraId="67E1041B" w14:textId="77777777" w:rsidR="00F019A4" w:rsidRPr="00A463FD" w:rsidRDefault="00F019A4" w:rsidP="00F019A4">
            <w:pPr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Opinion vaccination changed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E67797E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2ACB004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5E949BE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F019A4" w:rsidRPr="00A463FD" w14:paraId="179DB5FA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408BD50B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Yes, more inclined</w:t>
            </w:r>
          </w:p>
        </w:tc>
        <w:tc>
          <w:tcPr>
            <w:tcW w:w="2055" w:type="dxa"/>
            <w:shd w:val="clear" w:color="auto" w:fill="auto"/>
            <w:noWrap/>
          </w:tcPr>
          <w:p w14:paraId="4F78EEEC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265 (4.8)</w:t>
            </w:r>
          </w:p>
        </w:tc>
        <w:tc>
          <w:tcPr>
            <w:tcW w:w="2056" w:type="dxa"/>
            <w:shd w:val="clear" w:color="auto" w:fill="auto"/>
            <w:noWrap/>
          </w:tcPr>
          <w:p w14:paraId="6D72AB19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23 (3.6)</w:t>
            </w:r>
          </w:p>
        </w:tc>
        <w:tc>
          <w:tcPr>
            <w:tcW w:w="2056" w:type="dxa"/>
            <w:shd w:val="clear" w:color="auto" w:fill="auto"/>
            <w:noWrap/>
          </w:tcPr>
          <w:p w14:paraId="631AD657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27CF7FA7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185B00A7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Yes, less inclined</w:t>
            </w:r>
          </w:p>
        </w:tc>
        <w:tc>
          <w:tcPr>
            <w:tcW w:w="2055" w:type="dxa"/>
            <w:shd w:val="clear" w:color="auto" w:fill="auto"/>
            <w:noWrap/>
          </w:tcPr>
          <w:p w14:paraId="7634CF6C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398 (7.2)</w:t>
            </w:r>
          </w:p>
        </w:tc>
        <w:tc>
          <w:tcPr>
            <w:tcW w:w="2056" w:type="dxa"/>
            <w:shd w:val="clear" w:color="auto" w:fill="auto"/>
            <w:noWrap/>
          </w:tcPr>
          <w:p w14:paraId="63064A62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40 (6.2)</w:t>
            </w:r>
          </w:p>
        </w:tc>
        <w:tc>
          <w:tcPr>
            <w:tcW w:w="2056" w:type="dxa"/>
            <w:shd w:val="clear" w:color="auto" w:fill="auto"/>
            <w:noWrap/>
          </w:tcPr>
          <w:p w14:paraId="03607E07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71587C95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5E60EA7B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2055" w:type="dxa"/>
            <w:shd w:val="clear" w:color="auto" w:fill="auto"/>
            <w:noWrap/>
          </w:tcPr>
          <w:p w14:paraId="47104F1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4097 (73.8)</w:t>
            </w:r>
          </w:p>
        </w:tc>
        <w:tc>
          <w:tcPr>
            <w:tcW w:w="2056" w:type="dxa"/>
            <w:shd w:val="clear" w:color="auto" w:fill="auto"/>
            <w:noWrap/>
          </w:tcPr>
          <w:p w14:paraId="57B72076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428 (66.2)</w:t>
            </w:r>
          </w:p>
        </w:tc>
        <w:tc>
          <w:tcPr>
            <w:tcW w:w="2056" w:type="dxa"/>
            <w:shd w:val="clear" w:color="auto" w:fill="auto"/>
            <w:noWrap/>
          </w:tcPr>
          <w:p w14:paraId="2765396B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4EE3745D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6AB0619A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Don’t know</w:t>
            </w:r>
          </w:p>
        </w:tc>
        <w:tc>
          <w:tcPr>
            <w:tcW w:w="2055" w:type="dxa"/>
            <w:shd w:val="clear" w:color="auto" w:fill="auto"/>
            <w:noWrap/>
          </w:tcPr>
          <w:p w14:paraId="0B9D4C5B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472 (8.5)</w:t>
            </w:r>
          </w:p>
        </w:tc>
        <w:tc>
          <w:tcPr>
            <w:tcW w:w="2056" w:type="dxa"/>
            <w:shd w:val="clear" w:color="auto" w:fill="auto"/>
            <w:noWrap/>
          </w:tcPr>
          <w:p w14:paraId="2C86F8C1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48 (7.4)</w:t>
            </w:r>
          </w:p>
        </w:tc>
        <w:tc>
          <w:tcPr>
            <w:tcW w:w="2056" w:type="dxa"/>
            <w:shd w:val="clear" w:color="auto" w:fill="auto"/>
            <w:noWrap/>
          </w:tcPr>
          <w:p w14:paraId="5101D8B5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316F6A43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bottom w:val="single" w:sz="4" w:space="0" w:color="auto"/>
            </w:tcBorders>
            <w:shd w:val="clear" w:color="auto" w:fill="auto"/>
          </w:tcPr>
          <w:p w14:paraId="06F4011C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bCs w:val="0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9DB432C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321 (5.8)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BACCB12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108 (16.7)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EF75472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616C0768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</w:tcBorders>
            <w:shd w:val="clear" w:color="auto" w:fill="auto"/>
          </w:tcPr>
          <w:p w14:paraId="1A4C65CF" w14:textId="77777777" w:rsidR="00F019A4" w:rsidRPr="00A463FD" w:rsidRDefault="00F019A4" w:rsidP="00F019A4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Smoking Status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FEA6507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E32AB89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8EB997C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F019A4" w:rsidRPr="00A463FD" w14:paraId="73468AC2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08650710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Current Smoker</w:t>
            </w:r>
          </w:p>
        </w:tc>
        <w:tc>
          <w:tcPr>
            <w:tcW w:w="2055" w:type="dxa"/>
            <w:shd w:val="clear" w:color="auto" w:fill="auto"/>
            <w:noWrap/>
          </w:tcPr>
          <w:p w14:paraId="26CCA1F8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584 (10.5)</w:t>
            </w:r>
          </w:p>
        </w:tc>
        <w:tc>
          <w:tcPr>
            <w:tcW w:w="2056" w:type="dxa"/>
            <w:shd w:val="clear" w:color="auto" w:fill="auto"/>
            <w:noWrap/>
          </w:tcPr>
          <w:p w14:paraId="136E6091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69 (10.7)</w:t>
            </w:r>
          </w:p>
        </w:tc>
        <w:tc>
          <w:tcPr>
            <w:tcW w:w="2056" w:type="dxa"/>
            <w:shd w:val="clear" w:color="auto" w:fill="auto"/>
            <w:noWrap/>
          </w:tcPr>
          <w:p w14:paraId="0C7B5A5E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0E1D1D20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744620AC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Former Smoker</w:t>
            </w:r>
          </w:p>
        </w:tc>
        <w:tc>
          <w:tcPr>
            <w:tcW w:w="2055" w:type="dxa"/>
            <w:shd w:val="clear" w:color="auto" w:fill="auto"/>
            <w:noWrap/>
          </w:tcPr>
          <w:p w14:paraId="41604B6A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1265 (22.8)</w:t>
            </w:r>
          </w:p>
        </w:tc>
        <w:tc>
          <w:tcPr>
            <w:tcW w:w="2056" w:type="dxa"/>
            <w:shd w:val="clear" w:color="auto" w:fill="auto"/>
            <w:noWrap/>
          </w:tcPr>
          <w:p w14:paraId="2639EEC3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113 (17.5)</w:t>
            </w:r>
          </w:p>
        </w:tc>
        <w:tc>
          <w:tcPr>
            <w:tcW w:w="2056" w:type="dxa"/>
            <w:shd w:val="clear" w:color="auto" w:fill="auto"/>
            <w:noWrap/>
          </w:tcPr>
          <w:p w14:paraId="17896CBC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0C78C7A1" w14:textId="77777777" w:rsidTr="00F019A4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shd w:val="clear" w:color="auto" w:fill="auto"/>
          </w:tcPr>
          <w:p w14:paraId="0DF30A47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Never Smoked</w:t>
            </w:r>
          </w:p>
        </w:tc>
        <w:tc>
          <w:tcPr>
            <w:tcW w:w="2055" w:type="dxa"/>
            <w:shd w:val="clear" w:color="auto" w:fill="auto"/>
            <w:noWrap/>
          </w:tcPr>
          <w:p w14:paraId="3FDDFB5E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3179 (57.2)</w:t>
            </w:r>
          </w:p>
        </w:tc>
        <w:tc>
          <w:tcPr>
            <w:tcW w:w="2056" w:type="dxa"/>
            <w:shd w:val="clear" w:color="auto" w:fill="auto"/>
            <w:noWrap/>
          </w:tcPr>
          <w:p w14:paraId="42011A1E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311 (48.1)</w:t>
            </w:r>
          </w:p>
        </w:tc>
        <w:tc>
          <w:tcPr>
            <w:tcW w:w="2056" w:type="dxa"/>
            <w:shd w:val="clear" w:color="auto" w:fill="auto"/>
            <w:noWrap/>
          </w:tcPr>
          <w:p w14:paraId="3F53C9FD" w14:textId="77777777" w:rsidR="00F019A4" w:rsidRPr="00A463FD" w:rsidRDefault="00F019A4" w:rsidP="00F019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  <w:tr w:rsidR="00F019A4" w:rsidRPr="00A463FD" w14:paraId="111CE329" w14:textId="77777777" w:rsidTr="00F019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bottom w:val="single" w:sz="4" w:space="0" w:color="auto"/>
            </w:tcBorders>
            <w:shd w:val="clear" w:color="auto" w:fill="auto"/>
          </w:tcPr>
          <w:p w14:paraId="108F215D" w14:textId="77777777" w:rsidR="00F019A4" w:rsidRPr="00A463FD" w:rsidRDefault="00F019A4" w:rsidP="00F019A4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DFFB743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525 (9.5)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626744F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154 (23.8)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48D4E9" w14:textId="77777777" w:rsidR="00F019A4" w:rsidRPr="00A463FD" w:rsidRDefault="00F019A4" w:rsidP="00F019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</w:pPr>
            <w:r w:rsidRPr="00A463FD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en-GB"/>
              </w:rPr>
              <w:t>--</w:t>
            </w:r>
          </w:p>
        </w:tc>
      </w:tr>
    </w:tbl>
    <w:p w14:paraId="111D7F4D" w14:textId="3E6C90C3" w:rsidR="008F2E80" w:rsidRDefault="00F019A4" w:rsidP="00F019A4">
      <w:pPr>
        <w:spacing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t xml:space="preserve">Additional File </w:t>
      </w:r>
      <w:r w:rsidR="00D524D1">
        <w:rPr>
          <w:rFonts w:asciiTheme="majorHAnsi" w:hAnsiTheme="majorHAnsi" w:cstheme="majorHAnsi"/>
          <w:sz w:val="20"/>
          <w:szCs w:val="20"/>
          <w:lang w:val="en-US"/>
        </w:rPr>
        <w:t>4</w:t>
      </w:r>
      <w:r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</w:p>
    <w:p w14:paraId="54DD92A7" w14:textId="6F2C65A2" w:rsidR="00F019A4" w:rsidRPr="00A463FD" w:rsidRDefault="008F2E80" w:rsidP="00F019A4">
      <w:pPr>
        <w:spacing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t xml:space="preserve">Table A. </w:t>
      </w:r>
      <w:r w:rsidR="00F019A4" w:rsidRPr="00A463FD">
        <w:rPr>
          <w:rFonts w:asciiTheme="majorHAnsi" w:hAnsiTheme="majorHAnsi" w:cstheme="majorHAnsi"/>
          <w:sz w:val="20"/>
          <w:szCs w:val="20"/>
          <w:lang w:val="en-US"/>
        </w:rPr>
        <w:t xml:space="preserve">Distribution of participants across RT, for variables included in the RF analyses. All variables for the ANR analysis are described in Table 2 of the manuscript. </w:t>
      </w:r>
    </w:p>
    <w:p w14:paraId="0BD0B8B6" w14:textId="1C2B3EDC" w:rsidR="008F2E80" w:rsidRDefault="008F2E80"/>
    <w:p w14:paraId="421733DF" w14:textId="77777777" w:rsidR="008F2E80" w:rsidRDefault="008F2E80">
      <w:r>
        <w:br w:type="page"/>
      </w:r>
    </w:p>
    <w:tbl>
      <w:tblPr>
        <w:tblpPr w:leftFromText="141" w:rightFromText="141" w:bottomFromText="160" w:horzAnchor="margin" w:tblpY="771"/>
        <w:tblW w:w="94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16"/>
        <w:gridCol w:w="1185"/>
        <w:gridCol w:w="1760"/>
        <w:gridCol w:w="914"/>
        <w:gridCol w:w="1279"/>
      </w:tblGrid>
      <w:tr w:rsidR="008F2E80" w14:paraId="690F9BB2" w14:textId="77777777" w:rsidTr="008F2E80">
        <w:trPr>
          <w:trHeight w:val="308"/>
        </w:trPr>
        <w:tc>
          <w:tcPr>
            <w:tcW w:w="43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1081F7D" w14:textId="77777777" w:rsidR="008F2E80" w:rsidRDefault="008F2E8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  <w:lastRenderedPageBreak/>
              <w:t>Variables</w:t>
            </w:r>
          </w:p>
        </w:tc>
        <w:tc>
          <w:tcPr>
            <w:tcW w:w="2945" w:type="dxa"/>
            <w:gridSpan w:val="2"/>
            <w:noWrap/>
            <w:vAlign w:val="center"/>
            <w:hideMark/>
          </w:tcPr>
          <w:p w14:paraId="0FACF087" w14:textId="77777777" w:rsidR="008F2E80" w:rsidRDefault="008F2E8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  <w:t>FPs</w:t>
            </w:r>
          </w:p>
        </w:tc>
        <w:tc>
          <w:tcPr>
            <w:tcW w:w="2193" w:type="dxa"/>
            <w:gridSpan w:val="2"/>
            <w:noWrap/>
            <w:vAlign w:val="center"/>
            <w:hideMark/>
          </w:tcPr>
          <w:p w14:paraId="78943704" w14:textId="77777777" w:rsidR="008F2E80" w:rsidRDefault="008F2E8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nl-NL"/>
              </w:rPr>
              <w:t xml:space="preserve">NRQs </w:t>
            </w:r>
          </w:p>
        </w:tc>
      </w:tr>
      <w:tr w:rsidR="008F2E80" w14:paraId="4637A8BF" w14:textId="77777777" w:rsidTr="008F2E80">
        <w:trPr>
          <w:trHeight w:val="308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D4F6A0" w14:textId="77777777" w:rsidR="008F2E80" w:rsidRDefault="008F2E80">
            <w:pPr>
              <w:spacing w:after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</w:p>
        </w:tc>
        <w:tc>
          <w:tcPr>
            <w:tcW w:w="29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060E61" w14:textId="77777777" w:rsidR="008F2E80" w:rsidRDefault="008F2E8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  <w:t>N = 5546*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623FD6" w14:textId="77777777" w:rsidR="008F2E80" w:rsidRDefault="008F2E8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  <w:t>N = 9451*</w:t>
            </w:r>
          </w:p>
        </w:tc>
      </w:tr>
      <w:tr w:rsidR="008F2E80" w14:paraId="5E5D3E3F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6051741D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nl-NL"/>
              </w:rPr>
              <w:t>Health Satisfaction</w:t>
            </w:r>
          </w:p>
        </w:tc>
        <w:tc>
          <w:tcPr>
            <w:tcW w:w="2945" w:type="dxa"/>
            <w:gridSpan w:val="2"/>
            <w:noWrap/>
            <w:vAlign w:val="bottom"/>
            <w:hideMark/>
          </w:tcPr>
          <w:p w14:paraId="2FE05660" w14:textId="77777777" w:rsidR="008F2E80" w:rsidRDefault="008F2E8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  <w:t>n (%)</w:t>
            </w:r>
          </w:p>
        </w:tc>
        <w:tc>
          <w:tcPr>
            <w:tcW w:w="2193" w:type="dxa"/>
            <w:gridSpan w:val="2"/>
            <w:noWrap/>
            <w:vAlign w:val="bottom"/>
            <w:hideMark/>
          </w:tcPr>
          <w:p w14:paraId="4C5E728C" w14:textId="77777777" w:rsidR="008F2E80" w:rsidRDefault="008F2E8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  <w:t>n (%)</w:t>
            </w:r>
          </w:p>
        </w:tc>
      </w:tr>
      <w:tr w:rsidR="008F2E80" w14:paraId="56EEEABB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3A29EB7A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Very good</w:t>
            </w:r>
          </w:p>
        </w:tc>
        <w:tc>
          <w:tcPr>
            <w:tcW w:w="1185" w:type="dxa"/>
            <w:noWrap/>
            <w:vAlign w:val="center"/>
            <w:hideMark/>
          </w:tcPr>
          <w:p w14:paraId="753B7312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1434</w:t>
            </w:r>
          </w:p>
        </w:tc>
        <w:tc>
          <w:tcPr>
            <w:tcW w:w="1760" w:type="dxa"/>
            <w:noWrap/>
            <w:vAlign w:val="center"/>
            <w:hideMark/>
          </w:tcPr>
          <w:p w14:paraId="04BA6BE2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(25.9%)</w:t>
            </w:r>
          </w:p>
        </w:tc>
        <w:tc>
          <w:tcPr>
            <w:tcW w:w="914" w:type="dxa"/>
            <w:noWrap/>
            <w:vAlign w:val="center"/>
            <w:hideMark/>
          </w:tcPr>
          <w:p w14:paraId="7EC977C4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707</w:t>
            </w:r>
          </w:p>
        </w:tc>
        <w:tc>
          <w:tcPr>
            <w:tcW w:w="1279" w:type="dxa"/>
            <w:noWrap/>
            <w:vAlign w:val="bottom"/>
            <w:hideMark/>
          </w:tcPr>
          <w:p w14:paraId="1204A306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(7.5%)</w:t>
            </w:r>
          </w:p>
        </w:tc>
      </w:tr>
      <w:tr w:rsidR="008F2E80" w14:paraId="4A2DFE46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26AFE1B3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Good</w:t>
            </w:r>
          </w:p>
        </w:tc>
        <w:tc>
          <w:tcPr>
            <w:tcW w:w="1185" w:type="dxa"/>
            <w:noWrap/>
            <w:vAlign w:val="center"/>
            <w:hideMark/>
          </w:tcPr>
          <w:p w14:paraId="44725ABB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3250</w:t>
            </w:r>
          </w:p>
        </w:tc>
        <w:tc>
          <w:tcPr>
            <w:tcW w:w="1760" w:type="dxa"/>
            <w:noWrap/>
            <w:vAlign w:val="center"/>
            <w:hideMark/>
          </w:tcPr>
          <w:p w14:paraId="720F9571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(58.6%)</w:t>
            </w:r>
          </w:p>
        </w:tc>
        <w:tc>
          <w:tcPr>
            <w:tcW w:w="914" w:type="dxa"/>
            <w:noWrap/>
            <w:vAlign w:val="center"/>
            <w:hideMark/>
          </w:tcPr>
          <w:p w14:paraId="5AE50443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7270</w:t>
            </w:r>
          </w:p>
        </w:tc>
        <w:tc>
          <w:tcPr>
            <w:tcW w:w="1279" w:type="dxa"/>
            <w:noWrap/>
            <w:vAlign w:val="bottom"/>
            <w:hideMark/>
          </w:tcPr>
          <w:p w14:paraId="1EE1740E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(76.9%)</w:t>
            </w:r>
          </w:p>
        </w:tc>
      </w:tr>
      <w:tr w:rsidR="008F2E80" w14:paraId="7469E292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61809E51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Fine</w:t>
            </w:r>
          </w:p>
        </w:tc>
        <w:tc>
          <w:tcPr>
            <w:tcW w:w="1185" w:type="dxa"/>
            <w:noWrap/>
            <w:vAlign w:val="center"/>
            <w:hideMark/>
          </w:tcPr>
          <w:p w14:paraId="1E466FEE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704</w:t>
            </w:r>
          </w:p>
        </w:tc>
        <w:tc>
          <w:tcPr>
            <w:tcW w:w="1760" w:type="dxa"/>
            <w:noWrap/>
            <w:vAlign w:val="center"/>
            <w:hideMark/>
          </w:tcPr>
          <w:p w14:paraId="0F40C386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(12.7%)</w:t>
            </w:r>
          </w:p>
        </w:tc>
        <w:tc>
          <w:tcPr>
            <w:tcW w:w="914" w:type="dxa"/>
            <w:noWrap/>
            <w:vAlign w:val="center"/>
            <w:hideMark/>
          </w:tcPr>
          <w:p w14:paraId="429998C9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585</w:t>
            </w:r>
          </w:p>
        </w:tc>
        <w:tc>
          <w:tcPr>
            <w:tcW w:w="1279" w:type="dxa"/>
            <w:noWrap/>
            <w:vAlign w:val="bottom"/>
            <w:hideMark/>
          </w:tcPr>
          <w:p w14:paraId="19873E33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(6.2%)</w:t>
            </w:r>
          </w:p>
        </w:tc>
      </w:tr>
      <w:tr w:rsidR="008F2E80" w14:paraId="0BA22723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1D25F626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Bad</w:t>
            </w:r>
          </w:p>
        </w:tc>
        <w:tc>
          <w:tcPr>
            <w:tcW w:w="1185" w:type="dxa"/>
            <w:noWrap/>
            <w:vAlign w:val="center"/>
            <w:hideMark/>
          </w:tcPr>
          <w:p w14:paraId="5460D410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76</w:t>
            </w:r>
          </w:p>
        </w:tc>
        <w:tc>
          <w:tcPr>
            <w:tcW w:w="1760" w:type="dxa"/>
            <w:noWrap/>
            <w:vAlign w:val="center"/>
            <w:hideMark/>
          </w:tcPr>
          <w:p w14:paraId="21B455DC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(1.4%)</w:t>
            </w:r>
          </w:p>
        </w:tc>
        <w:tc>
          <w:tcPr>
            <w:tcW w:w="914" w:type="dxa"/>
            <w:noWrap/>
            <w:vAlign w:val="center"/>
            <w:hideMark/>
          </w:tcPr>
          <w:p w14:paraId="1E4EAFEA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113</w:t>
            </w:r>
          </w:p>
        </w:tc>
        <w:tc>
          <w:tcPr>
            <w:tcW w:w="1279" w:type="dxa"/>
            <w:noWrap/>
            <w:vAlign w:val="bottom"/>
            <w:hideMark/>
          </w:tcPr>
          <w:p w14:paraId="4BBF796D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(1.2%)</w:t>
            </w:r>
          </w:p>
        </w:tc>
      </w:tr>
      <w:tr w:rsidR="008F2E80" w14:paraId="09617C9E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66C429B4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Very Bad</w:t>
            </w:r>
          </w:p>
        </w:tc>
        <w:tc>
          <w:tcPr>
            <w:tcW w:w="1185" w:type="dxa"/>
            <w:noWrap/>
            <w:vAlign w:val="center"/>
            <w:hideMark/>
          </w:tcPr>
          <w:p w14:paraId="0E80BCE1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12</w:t>
            </w:r>
          </w:p>
        </w:tc>
        <w:tc>
          <w:tcPr>
            <w:tcW w:w="1760" w:type="dxa"/>
            <w:noWrap/>
            <w:vAlign w:val="center"/>
            <w:hideMark/>
          </w:tcPr>
          <w:p w14:paraId="7BDAB915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(0.2%)</w:t>
            </w:r>
          </w:p>
        </w:tc>
        <w:tc>
          <w:tcPr>
            <w:tcW w:w="914" w:type="dxa"/>
            <w:noWrap/>
            <w:vAlign w:val="center"/>
            <w:hideMark/>
          </w:tcPr>
          <w:p w14:paraId="10FB676C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12</w:t>
            </w:r>
          </w:p>
        </w:tc>
        <w:tc>
          <w:tcPr>
            <w:tcW w:w="1279" w:type="dxa"/>
            <w:noWrap/>
            <w:vAlign w:val="bottom"/>
            <w:hideMark/>
          </w:tcPr>
          <w:p w14:paraId="17BB5967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(0.1%)</w:t>
            </w:r>
          </w:p>
        </w:tc>
      </w:tr>
      <w:tr w:rsidR="008F2E80" w14:paraId="57D61757" w14:textId="77777777" w:rsidTr="008F2E80">
        <w:trPr>
          <w:trHeight w:val="308"/>
        </w:trPr>
        <w:tc>
          <w:tcPr>
            <w:tcW w:w="43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F675B6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Missing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0ECFCA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70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4637DA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(1.3%)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D953E8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764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74971E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(8.1%)</w:t>
            </w:r>
          </w:p>
        </w:tc>
      </w:tr>
      <w:tr w:rsidR="008F2E80" w14:paraId="7D86950D" w14:textId="77777777" w:rsidTr="008F2E80">
        <w:trPr>
          <w:trHeight w:val="308"/>
        </w:trPr>
        <w:tc>
          <w:tcPr>
            <w:tcW w:w="43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4A3C59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nl-NL"/>
              </w:rPr>
              <w:t>Religion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9F0B4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42972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 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6BE39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C794E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 </w:t>
            </w:r>
          </w:p>
        </w:tc>
      </w:tr>
      <w:tr w:rsidR="008F2E80" w14:paraId="56602AF6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2F110D55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Protestant</w:t>
            </w:r>
          </w:p>
        </w:tc>
        <w:tc>
          <w:tcPr>
            <w:tcW w:w="1185" w:type="dxa"/>
            <w:noWrap/>
            <w:vAlign w:val="center"/>
            <w:hideMark/>
          </w:tcPr>
          <w:p w14:paraId="3C39483A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826</w:t>
            </w:r>
          </w:p>
        </w:tc>
        <w:tc>
          <w:tcPr>
            <w:tcW w:w="1760" w:type="dxa"/>
            <w:noWrap/>
            <w:vAlign w:val="center"/>
            <w:hideMark/>
          </w:tcPr>
          <w:p w14:paraId="7C94A472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(14.9%)</w:t>
            </w:r>
          </w:p>
        </w:tc>
        <w:tc>
          <w:tcPr>
            <w:tcW w:w="914" w:type="dxa"/>
            <w:noWrap/>
            <w:vAlign w:val="center"/>
            <w:hideMark/>
          </w:tcPr>
          <w:p w14:paraId="6D759F46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585</w:t>
            </w:r>
          </w:p>
        </w:tc>
        <w:tc>
          <w:tcPr>
            <w:tcW w:w="1279" w:type="dxa"/>
            <w:noWrap/>
            <w:vAlign w:val="bottom"/>
            <w:hideMark/>
          </w:tcPr>
          <w:p w14:paraId="546C35FE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(6.2%)</w:t>
            </w:r>
          </w:p>
        </w:tc>
      </w:tr>
      <w:tr w:rsidR="008F2E80" w14:paraId="4A264DC5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425D0977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Catholic</w:t>
            </w:r>
          </w:p>
        </w:tc>
        <w:tc>
          <w:tcPr>
            <w:tcW w:w="1185" w:type="dxa"/>
            <w:noWrap/>
            <w:vAlign w:val="center"/>
            <w:hideMark/>
          </w:tcPr>
          <w:p w14:paraId="0640FBDE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1231</w:t>
            </w:r>
          </w:p>
        </w:tc>
        <w:tc>
          <w:tcPr>
            <w:tcW w:w="1760" w:type="dxa"/>
            <w:noWrap/>
            <w:vAlign w:val="center"/>
            <w:hideMark/>
          </w:tcPr>
          <w:p w14:paraId="060B1AC4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(22.2%)</w:t>
            </w:r>
          </w:p>
        </w:tc>
        <w:tc>
          <w:tcPr>
            <w:tcW w:w="914" w:type="dxa"/>
            <w:noWrap/>
            <w:vAlign w:val="center"/>
            <w:hideMark/>
          </w:tcPr>
          <w:p w14:paraId="730E7DA2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1684</w:t>
            </w:r>
          </w:p>
        </w:tc>
        <w:tc>
          <w:tcPr>
            <w:tcW w:w="1279" w:type="dxa"/>
            <w:noWrap/>
            <w:vAlign w:val="bottom"/>
            <w:hideMark/>
          </w:tcPr>
          <w:p w14:paraId="0DF6A50B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(17.8%)</w:t>
            </w:r>
          </w:p>
        </w:tc>
      </w:tr>
      <w:tr w:rsidR="008F2E80" w14:paraId="4A80A4DC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3A824FF0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 xml:space="preserve">Other </w:t>
            </w:r>
          </w:p>
        </w:tc>
        <w:tc>
          <w:tcPr>
            <w:tcW w:w="1185" w:type="dxa"/>
            <w:noWrap/>
            <w:vAlign w:val="center"/>
            <w:hideMark/>
          </w:tcPr>
          <w:p w14:paraId="34418E11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292</w:t>
            </w:r>
          </w:p>
        </w:tc>
        <w:tc>
          <w:tcPr>
            <w:tcW w:w="1760" w:type="dxa"/>
            <w:noWrap/>
            <w:vAlign w:val="center"/>
            <w:hideMark/>
          </w:tcPr>
          <w:p w14:paraId="51F400E2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(5.3%)</w:t>
            </w:r>
          </w:p>
        </w:tc>
        <w:tc>
          <w:tcPr>
            <w:tcW w:w="914" w:type="dxa"/>
            <w:noWrap/>
            <w:vAlign w:val="center"/>
            <w:hideMark/>
          </w:tcPr>
          <w:p w14:paraId="18D2CEB9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605</w:t>
            </w:r>
          </w:p>
        </w:tc>
        <w:tc>
          <w:tcPr>
            <w:tcW w:w="1279" w:type="dxa"/>
            <w:noWrap/>
            <w:vAlign w:val="bottom"/>
            <w:hideMark/>
          </w:tcPr>
          <w:p w14:paraId="6A5142E8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(6.4%)</w:t>
            </w:r>
          </w:p>
        </w:tc>
      </w:tr>
      <w:tr w:rsidR="008F2E80" w14:paraId="65DDAD87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444158F3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None</w:t>
            </w:r>
          </w:p>
        </w:tc>
        <w:tc>
          <w:tcPr>
            <w:tcW w:w="1185" w:type="dxa"/>
            <w:noWrap/>
            <w:vAlign w:val="center"/>
            <w:hideMark/>
          </w:tcPr>
          <w:p w14:paraId="19FE31A1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2525</w:t>
            </w:r>
          </w:p>
        </w:tc>
        <w:tc>
          <w:tcPr>
            <w:tcW w:w="1760" w:type="dxa"/>
            <w:noWrap/>
            <w:vAlign w:val="center"/>
            <w:hideMark/>
          </w:tcPr>
          <w:p w14:paraId="47C2AEAD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(45.5%)</w:t>
            </w:r>
          </w:p>
        </w:tc>
        <w:tc>
          <w:tcPr>
            <w:tcW w:w="914" w:type="dxa"/>
            <w:noWrap/>
            <w:vAlign w:val="center"/>
            <w:hideMark/>
          </w:tcPr>
          <w:p w14:paraId="12B3FDBD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5632</w:t>
            </w:r>
          </w:p>
        </w:tc>
        <w:tc>
          <w:tcPr>
            <w:tcW w:w="1279" w:type="dxa"/>
            <w:noWrap/>
            <w:vAlign w:val="bottom"/>
            <w:hideMark/>
          </w:tcPr>
          <w:p w14:paraId="1E19FBCD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(59.6%)</w:t>
            </w:r>
          </w:p>
        </w:tc>
      </w:tr>
      <w:tr w:rsidR="008F2E80" w14:paraId="0CB5C06F" w14:textId="77777777" w:rsidTr="008F2E80">
        <w:trPr>
          <w:trHeight w:val="308"/>
        </w:trPr>
        <w:tc>
          <w:tcPr>
            <w:tcW w:w="43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570DE1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Missing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BC318E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384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C5CCA2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(6.9%)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483798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1040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89ACC5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(11.0%)</w:t>
            </w:r>
          </w:p>
        </w:tc>
      </w:tr>
      <w:tr w:rsidR="008F2E80" w14:paraId="73B3BDCB" w14:textId="77777777" w:rsidTr="008F2E80">
        <w:trPr>
          <w:trHeight w:val="308"/>
        </w:trPr>
        <w:tc>
          <w:tcPr>
            <w:tcW w:w="43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A42503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nl-NL"/>
              </w:rPr>
              <w:t xml:space="preserve">NIP participation 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CB0E4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AFBA3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 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469C4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 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A5DF7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 </w:t>
            </w:r>
          </w:p>
        </w:tc>
      </w:tr>
      <w:tr w:rsidR="008F2E80" w14:paraId="393C702B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5185189E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 xml:space="preserve">Fully or partly </w:t>
            </w:r>
          </w:p>
        </w:tc>
        <w:tc>
          <w:tcPr>
            <w:tcW w:w="1185" w:type="dxa"/>
            <w:noWrap/>
            <w:vAlign w:val="center"/>
            <w:hideMark/>
          </w:tcPr>
          <w:p w14:paraId="7A0E599C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4424</w:t>
            </w:r>
          </w:p>
        </w:tc>
        <w:tc>
          <w:tcPr>
            <w:tcW w:w="1760" w:type="dxa"/>
            <w:noWrap/>
            <w:vAlign w:val="center"/>
            <w:hideMark/>
          </w:tcPr>
          <w:p w14:paraId="1390AB50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(79.8%)</w:t>
            </w:r>
          </w:p>
        </w:tc>
        <w:tc>
          <w:tcPr>
            <w:tcW w:w="914" w:type="dxa"/>
            <w:noWrap/>
            <w:vAlign w:val="center"/>
            <w:hideMark/>
          </w:tcPr>
          <w:p w14:paraId="3008D66F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7946</w:t>
            </w:r>
          </w:p>
        </w:tc>
        <w:tc>
          <w:tcPr>
            <w:tcW w:w="1279" w:type="dxa"/>
            <w:noWrap/>
            <w:vAlign w:val="bottom"/>
            <w:hideMark/>
          </w:tcPr>
          <w:p w14:paraId="5E1726E8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(84.1%)</w:t>
            </w:r>
          </w:p>
        </w:tc>
      </w:tr>
      <w:tr w:rsidR="008F2E80" w14:paraId="0D9E0345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5EA7EBF3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No</w:t>
            </w:r>
          </w:p>
        </w:tc>
        <w:tc>
          <w:tcPr>
            <w:tcW w:w="1185" w:type="dxa"/>
            <w:noWrap/>
            <w:vAlign w:val="center"/>
            <w:hideMark/>
          </w:tcPr>
          <w:p w14:paraId="6B13AA4F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353</w:t>
            </w:r>
          </w:p>
        </w:tc>
        <w:tc>
          <w:tcPr>
            <w:tcW w:w="1760" w:type="dxa"/>
            <w:noWrap/>
            <w:vAlign w:val="center"/>
            <w:hideMark/>
          </w:tcPr>
          <w:p w14:paraId="6C797B27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(6.4%)</w:t>
            </w:r>
          </w:p>
        </w:tc>
        <w:tc>
          <w:tcPr>
            <w:tcW w:w="914" w:type="dxa"/>
            <w:noWrap/>
            <w:vAlign w:val="center"/>
            <w:hideMark/>
          </w:tcPr>
          <w:p w14:paraId="0B767B16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517</w:t>
            </w:r>
          </w:p>
        </w:tc>
        <w:tc>
          <w:tcPr>
            <w:tcW w:w="1279" w:type="dxa"/>
            <w:noWrap/>
            <w:vAlign w:val="bottom"/>
            <w:hideMark/>
          </w:tcPr>
          <w:p w14:paraId="5B5CAE77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(5.5%)</w:t>
            </w:r>
          </w:p>
        </w:tc>
      </w:tr>
      <w:tr w:rsidR="008F2E80" w14:paraId="24D281AF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01F02119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Don’t know</w:t>
            </w:r>
          </w:p>
        </w:tc>
        <w:tc>
          <w:tcPr>
            <w:tcW w:w="1185" w:type="dxa"/>
            <w:noWrap/>
            <w:vAlign w:val="center"/>
            <w:hideMark/>
          </w:tcPr>
          <w:p w14:paraId="743263F1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673</w:t>
            </w:r>
          </w:p>
        </w:tc>
        <w:tc>
          <w:tcPr>
            <w:tcW w:w="1760" w:type="dxa"/>
            <w:noWrap/>
            <w:vAlign w:val="center"/>
            <w:hideMark/>
          </w:tcPr>
          <w:p w14:paraId="4C3106AB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(12.1%)</w:t>
            </w:r>
          </w:p>
        </w:tc>
        <w:tc>
          <w:tcPr>
            <w:tcW w:w="914" w:type="dxa"/>
            <w:noWrap/>
            <w:vAlign w:val="center"/>
            <w:hideMark/>
          </w:tcPr>
          <w:p w14:paraId="0FD9B11B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341</w:t>
            </w:r>
          </w:p>
        </w:tc>
        <w:tc>
          <w:tcPr>
            <w:tcW w:w="1279" w:type="dxa"/>
            <w:noWrap/>
            <w:vAlign w:val="bottom"/>
            <w:hideMark/>
          </w:tcPr>
          <w:p w14:paraId="2D6C0A43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(3.6%)</w:t>
            </w:r>
          </w:p>
        </w:tc>
      </w:tr>
      <w:tr w:rsidR="008F2E80" w14:paraId="567084F8" w14:textId="77777777" w:rsidTr="008F2E80">
        <w:trPr>
          <w:trHeight w:val="308"/>
        </w:trPr>
        <w:tc>
          <w:tcPr>
            <w:tcW w:w="4316" w:type="dxa"/>
            <w:vAlign w:val="center"/>
            <w:hideMark/>
          </w:tcPr>
          <w:p w14:paraId="3AC5EC25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 xml:space="preserve">Not eligible </w:t>
            </w:r>
          </w:p>
        </w:tc>
        <w:tc>
          <w:tcPr>
            <w:tcW w:w="1185" w:type="dxa"/>
            <w:noWrap/>
            <w:vAlign w:val="center"/>
            <w:hideMark/>
          </w:tcPr>
          <w:p w14:paraId="56010B8D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23</w:t>
            </w:r>
          </w:p>
        </w:tc>
        <w:tc>
          <w:tcPr>
            <w:tcW w:w="1760" w:type="dxa"/>
            <w:noWrap/>
            <w:vAlign w:val="center"/>
            <w:hideMark/>
          </w:tcPr>
          <w:p w14:paraId="0124FE56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(0.4%)</w:t>
            </w:r>
          </w:p>
        </w:tc>
        <w:tc>
          <w:tcPr>
            <w:tcW w:w="914" w:type="dxa"/>
            <w:noWrap/>
            <w:vAlign w:val="center"/>
            <w:hideMark/>
          </w:tcPr>
          <w:p w14:paraId="033DE21E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600</w:t>
            </w:r>
          </w:p>
        </w:tc>
        <w:tc>
          <w:tcPr>
            <w:tcW w:w="1279" w:type="dxa"/>
            <w:noWrap/>
            <w:vAlign w:val="bottom"/>
            <w:hideMark/>
          </w:tcPr>
          <w:p w14:paraId="78184734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(6.3%)</w:t>
            </w:r>
          </w:p>
        </w:tc>
      </w:tr>
      <w:tr w:rsidR="008F2E80" w14:paraId="26C8928C" w14:textId="77777777" w:rsidTr="008F2E80">
        <w:trPr>
          <w:trHeight w:val="308"/>
        </w:trPr>
        <w:tc>
          <w:tcPr>
            <w:tcW w:w="43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A9FEFA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nl-NL"/>
              </w:rPr>
              <w:t>Missing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A79157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73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7F8C40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(1.3%)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43E53" w14:textId="77777777" w:rsidR="008F2E80" w:rsidRDefault="008F2E80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47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47F682" w14:textId="77777777" w:rsidR="008F2E80" w:rsidRDefault="008F2E80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nl-NL" w:eastAsia="nl-NL"/>
              </w:rPr>
              <w:t>(0.5%)</w:t>
            </w:r>
          </w:p>
        </w:tc>
      </w:tr>
    </w:tbl>
    <w:p w14:paraId="77AADCF9" w14:textId="6024141B" w:rsidR="008F2E80" w:rsidRDefault="008F2E80" w:rsidP="008F2E80">
      <w:pPr>
        <w:spacing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t xml:space="preserve">Table </w:t>
      </w:r>
      <w:r>
        <w:rPr>
          <w:rFonts w:asciiTheme="majorHAnsi" w:hAnsiTheme="majorHAnsi" w:cstheme="majorHAnsi"/>
          <w:sz w:val="20"/>
          <w:szCs w:val="20"/>
          <w:lang w:val="en-US"/>
        </w:rPr>
        <w:t>B</w:t>
      </w:r>
      <w:r>
        <w:rPr>
          <w:rFonts w:asciiTheme="majorHAnsi" w:hAnsiTheme="majorHAnsi" w:cstheme="majorHAnsi"/>
          <w:sz w:val="20"/>
          <w:szCs w:val="20"/>
          <w:lang w:val="en-US"/>
        </w:rPr>
        <w:t>. Distribution of NRQs and FPs after excluding participants missing data for all three NRQ variables ; health satisfaction, religion, NIP participation</w:t>
      </w:r>
    </w:p>
    <w:p w14:paraId="70EC2DAC" w14:textId="77777777" w:rsidR="008F2E80" w:rsidRDefault="008F2E80" w:rsidP="008F2E80">
      <w:pPr>
        <w:spacing w:line="240" w:lineRule="auto"/>
        <w:jc w:val="both"/>
        <w:rPr>
          <w:rFonts w:asciiTheme="majorHAnsi" w:hAnsiTheme="majorHAnsi" w:cstheme="majorHAnsi"/>
          <w:i/>
          <w:iCs/>
          <w:sz w:val="20"/>
          <w:szCs w:val="20"/>
          <w:lang w:val="en-US"/>
        </w:rPr>
      </w:pPr>
      <w:r>
        <w:rPr>
          <w:rFonts w:asciiTheme="majorHAnsi" w:hAnsiTheme="majorHAnsi" w:cstheme="majorHAnsi"/>
          <w:i/>
          <w:iCs/>
          <w:sz w:val="20"/>
          <w:szCs w:val="20"/>
          <w:lang w:val="en-US"/>
        </w:rPr>
        <w:t xml:space="preserve">*excluding those with missing data for all three NRQ variables </w:t>
      </w:r>
    </w:p>
    <w:p w14:paraId="2FA10B02" w14:textId="77777777" w:rsidR="008F2E80" w:rsidRDefault="008F2E80" w:rsidP="008F2E80"/>
    <w:p w14:paraId="6512C562" w14:textId="77777777" w:rsidR="00B85970" w:rsidRDefault="00B85970"/>
    <w:sectPr w:rsidR="00B859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9A4"/>
    <w:rsid w:val="008F2E80"/>
    <w:rsid w:val="00B85970"/>
    <w:rsid w:val="00D524D1"/>
    <w:rsid w:val="00F0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EB05F"/>
  <w15:chartTrackingRefBased/>
  <w15:docId w15:val="{70030112-75E6-4BEC-AAED-0F7C1F0C5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9A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F019A4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7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367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Sunderland</dc:creator>
  <cp:keywords/>
  <dc:description/>
  <cp:lastModifiedBy>Abigail Sunderland</cp:lastModifiedBy>
  <cp:revision>3</cp:revision>
  <dcterms:created xsi:type="dcterms:W3CDTF">2022-09-05T19:32:00Z</dcterms:created>
  <dcterms:modified xsi:type="dcterms:W3CDTF">2022-09-05T19:33:00Z</dcterms:modified>
</cp:coreProperties>
</file>