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49899" w14:textId="77777777" w:rsidR="003C7490" w:rsidRPr="005328CD" w:rsidRDefault="003C7490" w:rsidP="003C7490">
      <w:pPr>
        <w:jc w:val="center"/>
        <w:rPr>
          <w:rFonts w:ascii="Times New Roman" w:hAnsi="Times New Roman" w:cs="Times New Roman"/>
          <w:b/>
          <w:sz w:val="36"/>
          <w:szCs w:val="36"/>
        </w:rPr>
      </w:pPr>
      <w:r w:rsidRPr="005328CD">
        <w:rPr>
          <w:rFonts w:ascii="Times New Roman" w:hAnsi="Times New Roman" w:cs="Times New Roman"/>
          <w:b/>
          <w:sz w:val="36"/>
          <w:szCs w:val="36"/>
        </w:rPr>
        <w:t xml:space="preserve">A simple pressure-assisted method for </w:t>
      </w:r>
      <w:proofErr w:type="spellStart"/>
      <w:r>
        <w:rPr>
          <w:rFonts w:ascii="Times New Roman" w:hAnsi="Times New Roman" w:cs="Times New Roman"/>
          <w:b/>
          <w:sz w:val="36"/>
          <w:szCs w:val="36"/>
        </w:rPr>
        <w:t>MicroED</w:t>
      </w:r>
      <w:proofErr w:type="spellEnd"/>
      <w:r w:rsidRPr="005328CD">
        <w:rPr>
          <w:rFonts w:ascii="Times New Roman" w:hAnsi="Times New Roman" w:cs="Times New Roman"/>
          <w:b/>
          <w:sz w:val="36"/>
          <w:szCs w:val="36"/>
        </w:rPr>
        <w:t xml:space="preserve"> specimen preparation</w:t>
      </w:r>
    </w:p>
    <w:p w14:paraId="14FC9EBC" w14:textId="77777777" w:rsidR="003C7490" w:rsidRPr="005328CD" w:rsidRDefault="003C7490" w:rsidP="003C7490">
      <w:pPr>
        <w:spacing w:line="360" w:lineRule="auto"/>
        <w:jc w:val="center"/>
        <w:rPr>
          <w:rFonts w:ascii="Times New Roman" w:hAnsi="Times New Roman" w:cs="Times New Roman"/>
          <w:sz w:val="28"/>
          <w:szCs w:val="28"/>
        </w:rPr>
      </w:pPr>
      <w:r w:rsidRPr="005328CD">
        <w:rPr>
          <w:rFonts w:ascii="Times New Roman" w:hAnsi="Times New Roman" w:cs="Times New Roman"/>
          <w:sz w:val="28"/>
          <w:szCs w:val="28"/>
        </w:rPr>
        <w:t>Jingjing Zhao</w:t>
      </w:r>
      <w:r w:rsidRPr="005328CD">
        <w:rPr>
          <w:rFonts w:ascii="Times New Roman" w:hAnsi="Times New Roman" w:cs="Times New Roman"/>
          <w:sz w:val="28"/>
          <w:szCs w:val="28"/>
          <w:vertAlign w:val="superscript"/>
        </w:rPr>
        <w:t>1</w:t>
      </w:r>
      <w:r w:rsidRPr="005328CD">
        <w:rPr>
          <w:rFonts w:ascii="Times New Roman" w:hAnsi="Times New Roman" w:cs="Times New Roman"/>
          <w:sz w:val="28"/>
          <w:szCs w:val="28"/>
        </w:rPr>
        <w:t>, Hongyi Xu</w:t>
      </w:r>
      <w:r w:rsidRPr="005328CD">
        <w:rPr>
          <w:rFonts w:ascii="Times New Roman" w:hAnsi="Times New Roman" w:cs="Times New Roman"/>
          <w:sz w:val="28"/>
          <w:szCs w:val="28"/>
          <w:vertAlign w:val="superscript"/>
        </w:rPr>
        <w:t>1*</w:t>
      </w:r>
      <w:r w:rsidRPr="005328CD">
        <w:rPr>
          <w:rFonts w:ascii="Times New Roman" w:hAnsi="Times New Roman" w:cs="Times New Roman"/>
          <w:sz w:val="28"/>
          <w:szCs w:val="28"/>
        </w:rPr>
        <w:t>, Hugo Lebrette</w:t>
      </w:r>
      <w:r w:rsidRPr="005328CD">
        <w:rPr>
          <w:rFonts w:ascii="Times New Roman" w:hAnsi="Times New Roman" w:cs="Times New Roman"/>
          <w:sz w:val="28"/>
          <w:szCs w:val="28"/>
          <w:vertAlign w:val="superscript"/>
        </w:rPr>
        <w:t>3</w:t>
      </w:r>
      <w:r w:rsidRPr="005328CD">
        <w:rPr>
          <w:rFonts w:ascii="Times New Roman" w:hAnsi="Times New Roman" w:cs="Times New Roman"/>
          <w:sz w:val="28"/>
          <w:szCs w:val="28"/>
        </w:rPr>
        <w:t>, Marta Carroni</w:t>
      </w:r>
      <w:r w:rsidRPr="005328CD">
        <w:rPr>
          <w:rFonts w:ascii="Times New Roman" w:hAnsi="Times New Roman" w:cs="Times New Roman"/>
          <w:sz w:val="28"/>
          <w:szCs w:val="28"/>
          <w:vertAlign w:val="superscript"/>
        </w:rPr>
        <w:t>2</w:t>
      </w:r>
      <w:proofErr w:type="gramStart"/>
      <w:r w:rsidRPr="005328CD">
        <w:rPr>
          <w:rFonts w:ascii="Times New Roman" w:hAnsi="Times New Roman" w:cs="Times New Roman"/>
          <w:sz w:val="28"/>
          <w:szCs w:val="28"/>
          <w:vertAlign w:val="superscript"/>
        </w:rPr>
        <w:t>,3</w:t>
      </w:r>
      <w:proofErr w:type="gramEnd"/>
      <w:r w:rsidRPr="005328CD">
        <w:rPr>
          <w:rFonts w:ascii="Times New Roman" w:hAnsi="Times New Roman" w:cs="Times New Roman"/>
          <w:sz w:val="28"/>
          <w:szCs w:val="28"/>
        </w:rPr>
        <w:t xml:space="preserve">, </w:t>
      </w:r>
      <w:r>
        <w:rPr>
          <w:rFonts w:ascii="Times New Roman" w:hAnsi="Times New Roman" w:cs="Times New Roman"/>
          <w:sz w:val="28"/>
          <w:szCs w:val="28"/>
        </w:rPr>
        <w:t>Helena Taberman</w:t>
      </w:r>
      <w:r w:rsidRPr="0097736C">
        <w:rPr>
          <w:rFonts w:ascii="Times New Roman" w:hAnsi="Times New Roman" w:cs="Times New Roman"/>
          <w:sz w:val="28"/>
          <w:szCs w:val="28"/>
          <w:vertAlign w:val="superscript"/>
        </w:rPr>
        <w:t>4</w:t>
      </w:r>
      <w:r>
        <w:rPr>
          <w:rFonts w:ascii="Times New Roman" w:hAnsi="Times New Roman" w:cs="Times New Roman"/>
          <w:sz w:val="28"/>
          <w:szCs w:val="28"/>
          <w:vertAlign w:val="superscript"/>
        </w:rPr>
        <w:t>,5</w:t>
      </w:r>
      <w:r>
        <w:rPr>
          <w:rFonts w:ascii="Times New Roman" w:hAnsi="Times New Roman" w:cs="Times New Roman"/>
          <w:sz w:val="28"/>
          <w:szCs w:val="28"/>
        </w:rPr>
        <w:t xml:space="preserve">, </w:t>
      </w:r>
      <w:r w:rsidRPr="005328CD">
        <w:rPr>
          <w:rFonts w:ascii="Times New Roman" w:hAnsi="Times New Roman" w:cs="Times New Roman"/>
          <w:sz w:val="28"/>
          <w:szCs w:val="28"/>
        </w:rPr>
        <w:t>Martin Högbom</w:t>
      </w:r>
      <w:r w:rsidRPr="005328CD">
        <w:rPr>
          <w:rFonts w:ascii="Times New Roman" w:hAnsi="Times New Roman" w:cs="Times New Roman"/>
          <w:sz w:val="28"/>
          <w:szCs w:val="28"/>
          <w:vertAlign w:val="superscript"/>
        </w:rPr>
        <w:t>3</w:t>
      </w:r>
      <w:r w:rsidRPr="005328CD">
        <w:rPr>
          <w:rFonts w:ascii="Times New Roman" w:hAnsi="Times New Roman" w:cs="Times New Roman"/>
          <w:sz w:val="28"/>
          <w:szCs w:val="28"/>
        </w:rPr>
        <w:t xml:space="preserve"> &amp; Xiaodong Zou</w:t>
      </w:r>
      <w:r w:rsidRPr="005328CD">
        <w:rPr>
          <w:rFonts w:ascii="Times New Roman" w:hAnsi="Times New Roman" w:cs="Times New Roman"/>
          <w:sz w:val="28"/>
          <w:szCs w:val="28"/>
          <w:vertAlign w:val="superscript"/>
        </w:rPr>
        <w:t>1*</w:t>
      </w:r>
    </w:p>
    <w:p w14:paraId="3A62604C" w14:textId="77777777" w:rsidR="003C7490" w:rsidRPr="005328CD" w:rsidRDefault="003C7490" w:rsidP="003C7490">
      <w:pPr>
        <w:spacing w:line="360" w:lineRule="auto"/>
        <w:jc w:val="both"/>
        <w:rPr>
          <w:rFonts w:ascii="Times New Roman" w:hAnsi="Times New Roman" w:cs="Times New Roman"/>
          <w:sz w:val="24"/>
          <w:szCs w:val="24"/>
        </w:rPr>
      </w:pPr>
      <w:r w:rsidRPr="005328CD">
        <w:rPr>
          <w:rFonts w:ascii="Times New Roman" w:hAnsi="Times New Roman" w:cs="Times New Roman"/>
          <w:sz w:val="24"/>
          <w:szCs w:val="24"/>
          <w:vertAlign w:val="superscript"/>
        </w:rPr>
        <w:t>1</w:t>
      </w:r>
      <w:r w:rsidRPr="005328CD">
        <w:rPr>
          <w:rFonts w:ascii="Times New Roman" w:hAnsi="Times New Roman" w:cs="Times New Roman"/>
          <w:sz w:val="24"/>
          <w:szCs w:val="24"/>
        </w:rPr>
        <w:t>Department of Materials and Environmental Chemistry, Stockholm University, Stockholm, Sweden</w:t>
      </w:r>
    </w:p>
    <w:p w14:paraId="6B1520D1" w14:textId="77777777" w:rsidR="003C7490" w:rsidRPr="005328CD" w:rsidRDefault="003C7490" w:rsidP="003C7490">
      <w:pPr>
        <w:spacing w:line="360" w:lineRule="auto"/>
        <w:jc w:val="both"/>
        <w:rPr>
          <w:rFonts w:ascii="Times New Roman" w:hAnsi="Times New Roman" w:cs="Times New Roman"/>
          <w:sz w:val="24"/>
          <w:szCs w:val="24"/>
        </w:rPr>
      </w:pPr>
      <w:r w:rsidRPr="005328CD">
        <w:rPr>
          <w:rFonts w:ascii="Times New Roman" w:hAnsi="Times New Roman" w:cs="Times New Roman"/>
          <w:sz w:val="24"/>
          <w:szCs w:val="24"/>
          <w:vertAlign w:val="superscript"/>
        </w:rPr>
        <w:t>2</w:t>
      </w:r>
      <w:r w:rsidRPr="005328CD">
        <w:rPr>
          <w:rFonts w:ascii="Times New Roman" w:hAnsi="Times New Roman" w:cs="Times New Roman"/>
          <w:sz w:val="24"/>
          <w:szCs w:val="24"/>
        </w:rPr>
        <w:t xml:space="preserve">Science for Life Laboratory, Stockholm University, </w:t>
      </w:r>
      <w:proofErr w:type="spellStart"/>
      <w:r w:rsidRPr="005328CD">
        <w:rPr>
          <w:rFonts w:ascii="Times New Roman" w:hAnsi="Times New Roman" w:cs="Times New Roman"/>
          <w:sz w:val="24"/>
          <w:szCs w:val="24"/>
        </w:rPr>
        <w:t>Solna</w:t>
      </w:r>
      <w:proofErr w:type="spellEnd"/>
      <w:r w:rsidRPr="005328CD">
        <w:rPr>
          <w:rFonts w:ascii="Times New Roman" w:hAnsi="Times New Roman" w:cs="Times New Roman"/>
          <w:sz w:val="24"/>
          <w:szCs w:val="24"/>
        </w:rPr>
        <w:t>, Sweden</w:t>
      </w:r>
    </w:p>
    <w:p w14:paraId="2498F0A2" w14:textId="77777777" w:rsidR="003C7490" w:rsidRDefault="003C7490" w:rsidP="003C7490">
      <w:pPr>
        <w:spacing w:line="360" w:lineRule="auto"/>
        <w:jc w:val="both"/>
        <w:rPr>
          <w:rFonts w:ascii="Times New Roman" w:hAnsi="Times New Roman" w:cs="Times New Roman"/>
          <w:sz w:val="24"/>
          <w:szCs w:val="24"/>
        </w:rPr>
      </w:pPr>
      <w:r w:rsidRPr="005328CD">
        <w:rPr>
          <w:rFonts w:ascii="Times New Roman" w:hAnsi="Times New Roman" w:cs="Times New Roman"/>
          <w:sz w:val="24"/>
          <w:szCs w:val="24"/>
          <w:vertAlign w:val="superscript"/>
        </w:rPr>
        <w:t>3</w:t>
      </w:r>
      <w:r w:rsidRPr="005328CD">
        <w:rPr>
          <w:rFonts w:ascii="Times New Roman" w:hAnsi="Times New Roman" w:cs="Times New Roman"/>
          <w:sz w:val="24"/>
          <w:szCs w:val="24"/>
        </w:rPr>
        <w:t>Department of Biochemistry and Biophysics, Stockholm University, Stockholm, Sweden</w:t>
      </w:r>
    </w:p>
    <w:p w14:paraId="1A543053" w14:textId="77777777" w:rsidR="003C7490" w:rsidRDefault="003C7490" w:rsidP="003C7490">
      <w:pPr>
        <w:spacing w:line="360" w:lineRule="auto"/>
        <w:jc w:val="both"/>
        <w:rPr>
          <w:rFonts w:ascii="Times New Roman" w:hAnsi="Times New Roman" w:cs="Times New Roman"/>
          <w:sz w:val="24"/>
          <w:szCs w:val="24"/>
        </w:rPr>
      </w:pPr>
      <w:r w:rsidRPr="008F36D8">
        <w:rPr>
          <w:rFonts w:ascii="Times New Roman" w:hAnsi="Times New Roman" w:cs="Times New Roman"/>
          <w:sz w:val="24"/>
          <w:szCs w:val="24"/>
          <w:vertAlign w:val="superscript"/>
        </w:rPr>
        <w:t>4</w:t>
      </w:r>
      <w:r w:rsidRPr="008F36D8">
        <w:rPr>
          <w:rFonts w:ascii="Times New Roman" w:hAnsi="Times New Roman" w:cs="Times New Roman"/>
          <w:sz w:val="24"/>
          <w:szCs w:val="24"/>
        </w:rPr>
        <w:t>Max-Delbrück-Centrum for Molecular Medicine, Berlin, Germany</w:t>
      </w:r>
    </w:p>
    <w:p w14:paraId="2ACE9FD8" w14:textId="77777777" w:rsidR="003C7490" w:rsidRPr="00415740" w:rsidRDefault="003C7490" w:rsidP="003C7490">
      <w:pPr>
        <w:spacing w:line="360" w:lineRule="auto"/>
        <w:jc w:val="both"/>
        <w:rPr>
          <w:rFonts w:ascii="Times New Roman" w:hAnsi="Times New Roman" w:cs="Times New Roman"/>
          <w:sz w:val="24"/>
          <w:szCs w:val="24"/>
        </w:rPr>
      </w:pPr>
      <w:r>
        <w:rPr>
          <w:rFonts w:eastAsia="Times New Roman"/>
        </w:rPr>
        <w:t xml:space="preserve"> </w:t>
      </w:r>
      <w:r>
        <w:rPr>
          <w:rFonts w:ascii="Times New Roman" w:hAnsi="Times New Roman" w:cs="Times New Roman"/>
          <w:sz w:val="24"/>
          <w:szCs w:val="24"/>
          <w:vertAlign w:val="superscript"/>
        </w:rPr>
        <w:t>5</w:t>
      </w:r>
      <w:r w:rsidRPr="00E33E04">
        <w:rPr>
          <w:rFonts w:ascii="Times New Roman" w:hAnsi="Times New Roman" w:cs="Times New Roman"/>
          <w:sz w:val="24"/>
          <w:szCs w:val="24"/>
        </w:rPr>
        <w:t>Macromolecular Crystallography</w:t>
      </w:r>
      <w:r>
        <w:rPr>
          <w:rFonts w:ascii="Times New Roman" w:hAnsi="Times New Roman" w:cs="Times New Roman"/>
          <w:sz w:val="24"/>
          <w:szCs w:val="24"/>
        </w:rPr>
        <w:t xml:space="preserve">, </w:t>
      </w:r>
      <w:r w:rsidRPr="00415740">
        <w:rPr>
          <w:rFonts w:ascii="Times New Roman" w:hAnsi="Times New Roman" w:cs="Times New Roman"/>
          <w:sz w:val="24"/>
          <w:szCs w:val="24"/>
        </w:rPr>
        <w:t>Helmholtz-</w:t>
      </w:r>
      <w:proofErr w:type="spellStart"/>
      <w:r w:rsidRPr="00415740">
        <w:rPr>
          <w:rFonts w:ascii="Times New Roman" w:hAnsi="Times New Roman" w:cs="Times New Roman"/>
          <w:sz w:val="24"/>
          <w:szCs w:val="24"/>
        </w:rPr>
        <w:t>Zentrum</w:t>
      </w:r>
      <w:proofErr w:type="spellEnd"/>
      <w:r w:rsidRPr="00415740">
        <w:rPr>
          <w:rFonts w:ascii="Times New Roman" w:hAnsi="Times New Roman" w:cs="Times New Roman"/>
          <w:sz w:val="24"/>
          <w:szCs w:val="24"/>
        </w:rPr>
        <w:t xml:space="preserve"> Berlin </w:t>
      </w:r>
      <w:proofErr w:type="spellStart"/>
      <w:r w:rsidRPr="00415740">
        <w:rPr>
          <w:rFonts w:ascii="Times New Roman" w:hAnsi="Times New Roman" w:cs="Times New Roman"/>
          <w:sz w:val="24"/>
          <w:szCs w:val="24"/>
        </w:rPr>
        <w:t>für</w:t>
      </w:r>
      <w:proofErr w:type="spellEnd"/>
      <w:r w:rsidRPr="00415740">
        <w:rPr>
          <w:rFonts w:ascii="Times New Roman" w:hAnsi="Times New Roman" w:cs="Times New Roman"/>
          <w:sz w:val="24"/>
          <w:szCs w:val="24"/>
        </w:rPr>
        <w:t xml:space="preserve"> </w:t>
      </w:r>
      <w:proofErr w:type="spellStart"/>
      <w:r w:rsidRPr="00415740">
        <w:rPr>
          <w:rFonts w:ascii="Times New Roman" w:hAnsi="Times New Roman" w:cs="Times New Roman"/>
          <w:sz w:val="24"/>
          <w:szCs w:val="24"/>
        </w:rPr>
        <w:t>Materialien</w:t>
      </w:r>
      <w:proofErr w:type="spellEnd"/>
      <w:r w:rsidRPr="00415740">
        <w:rPr>
          <w:rFonts w:ascii="Times New Roman" w:hAnsi="Times New Roman" w:cs="Times New Roman"/>
          <w:sz w:val="24"/>
          <w:szCs w:val="24"/>
        </w:rPr>
        <w:t xml:space="preserve"> und </w:t>
      </w:r>
      <w:proofErr w:type="spellStart"/>
      <w:r w:rsidRPr="00415740">
        <w:rPr>
          <w:rFonts w:ascii="Times New Roman" w:hAnsi="Times New Roman" w:cs="Times New Roman"/>
          <w:sz w:val="24"/>
          <w:szCs w:val="24"/>
        </w:rPr>
        <w:t>Energie</w:t>
      </w:r>
      <w:proofErr w:type="spellEnd"/>
      <w:r>
        <w:rPr>
          <w:rFonts w:ascii="Times New Roman" w:hAnsi="Times New Roman" w:cs="Times New Roman"/>
          <w:sz w:val="24"/>
          <w:szCs w:val="24"/>
        </w:rPr>
        <w:t>, Berlin, Germany</w:t>
      </w:r>
    </w:p>
    <w:p w14:paraId="53D6E414" w14:textId="77777777" w:rsidR="003C7490" w:rsidRPr="00425B31" w:rsidRDefault="003C7490" w:rsidP="003C7490">
      <w:pPr>
        <w:tabs>
          <w:tab w:val="left" w:pos="6486"/>
        </w:tabs>
        <w:spacing w:line="360" w:lineRule="auto"/>
        <w:jc w:val="both"/>
        <w:rPr>
          <w:rFonts w:ascii="Times New Roman" w:hAnsi="Times New Roman" w:cs="Times New Roman"/>
          <w:sz w:val="24"/>
          <w:szCs w:val="24"/>
          <w:lang w:val="en-US"/>
        </w:rPr>
      </w:pPr>
      <w:r w:rsidRPr="00425B31">
        <w:rPr>
          <w:rFonts w:ascii="Times New Roman" w:hAnsi="Times New Roman" w:cs="Times New Roman"/>
          <w:sz w:val="28"/>
          <w:szCs w:val="28"/>
          <w:vertAlign w:val="superscript"/>
          <w:lang w:val="en-US"/>
        </w:rPr>
        <w:t>*</w:t>
      </w:r>
      <w:r w:rsidRPr="00425B31">
        <w:rPr>
          <w:rFonts w:ascii="Times New Roman" w:hAnsi="Times New Roman" w:cs="Times New Roman"/>
          <w:sz w:val="24"/>
          <w:szCs w:val="24"/>
          <w:lang w:val="en-US"/>
        </w:rPr>
        <w:t xml:space="preserve">e-mail: </w:t>
      </w:r>
      <w:hyperlink r:id="rId8" w:history="1">
        <w:r>
          <w:rPr>
            <w:rStyle w:val="Hyperlink"/>
            <w:rFonts w:ascii="Times New Roman" w:hAnsi="Times New Roman" w:cs="Times New Roman"/>
            <w:sz w:val="24"/>
            <w:szCs w:val="24"/>
            <w:lang w:val="en-US"/>
          </w:rPr>
          <w:t>h</w:t>
        </w:r>
        <w:r w:rsidRPr="00425B31">
          <w:rPr>
            <w:rStyle w:val="Hyperlink"/>
            <w:rFonts w:ascii="Times New Roman" w:hAnsi="Times New Roman" w:cs="Times New Roman"/>
            <w:sz w:val="24"/>
            <w:szCs w:val="24"/>
            <w:lang w:val="en-US"/>
          </w:rPr>
          <w:t>ongyi.xu@mmk.su.se</w:t>
        </w:r>
      </w:hyperlink>
      <w:r w:rsidRPr="00425B31">
        <w:rPr>
          <w:rStyle w:val="Hyperlink"/>
          <w:rFonts w:ascii="Times New Roman" w:hAnsi="Times New Roman" w:cs="Times New Roman"/>
          <w:sz w:val="24"/>
          <w:szCs w:val="24"/>
          <w:lang w:val="en-US"/>
        </w:rPr>
        <w:t>,</w:t>
      </w:r>
      <w:r w:rsidRPr="00425B31">
        <w:rPr>
          <w:rFonts w:ascii="Times New Roman" w:hAnsi="Times New Roman" w:cs="Times New Roman"/>
          <w:sz w:val="24"/>
          <w:szCs w:val="24"/>
          <w:lang w:val="en-US"/>
        </w:rPr>
        <w:t xml:space="preserve"> </w:t>
      </w:r>
      <w:hyperlink r:id="rId9" w:history="1">
        <w:r w:rsidRPr="00425B31">
          <w:rPr>
            <w:rStyle w:val="Hyperlink"/>
            <w:rFonts w:ascii="Times New Roman" w:hAnsi="Times New Roman" w:cs="Times New Roman"/>
            <w:sz w:val="24"/>
            <w:szCs w:val="24"/>
            <w:lang w:val="en-US"/>
          </w:rPr>
          <w:t>xzou@mmk.su.se</w:t>
        </w:r>
      </w:hyperlink>
      <w:r w:rsidRPr="00425B31">
        <w:rPr>
          <w:rFonts w:ascii="Times New Roman" w:hAnsi="Times New Roman" w:cs="Times New Roman"/>
          <w:sz w:val="24"/>
          <w:szCs w:val="24"/>
          <w:lang w:val="en-US"/>
        </w:rPr>
        <w:t xml:space="preserve"> </w:t>
      </w:r>
      <w:r w:rsidRPr="00425B31">
        <w:rPr>
          <w:rFonts w:ascii="Times New Roman" w:hAnsi="Times New Roman" w:cs="Times New Roman"/>
          <w:sz w:val="24"/>
          <w:szCs w:val="24"/>
          <w:lang w:val="en-US"/>
        </w:rPr>
        <w:tab/>
      </w:r>
    </w:p>
    <w:p w14:paraId="53265743" w14:textId="6BD59B67" w:rsidR="003C7490" w:rsidRDefault="003C7490" w:rsidP="00042A05">
      <w:pPr>
        <w:jc w:val="center"/>
        <w:rPr>
          <w:rFonts w:ascii="Times New Roman" w:hAnsi="Times New Roman" w:cs="Times New Roman"/>
          <w:b/>
          <w:sz w:val="32"/>
          <w:szCs w:val="32"/>
        </w:rPr>
      </w:pPr>
    </w:p>
    <w:p w14:paraId="7CB7B9D2" w14:textId="521BC9AF" w:rsidR="00ED3A94" w:rsidRDefault="00ED3A94" w:rsidP="00042A05">
      <w:pPr>
        <w:jc w:val="center"/>
        <w:rPr>
          <w:rFonts w:ascii="Times New Roman" w:hAnsi="Times New Roman" w:cs="Times New Roman"/>
          <w:b/>
          <w:sz w:val="32"/>
          <w:szCs w:val="32"/>
        </w:rPr>
      </w:pPr>
    </w:p>
    <w:p w14:paraId="0F150E3A" w14:textId="5D89DBEF" w:rsidR="00ED3A94" w:rsidRDefault="00ED3A94" w:rsidP="00042A05">
      <w:pPr>
        <w:jc w:val="center"/>
        <w:rPr>
          <w:rFonts w:ascii="Times New Roman" w:hAnsi="Times New Roman" w:cs="Times New Roman"/>
          <w:b/>
          <w:sz w:val="32"/>
          <w:szCs w:val="32"/>
        </w:rPr>
      </w:pPr>
    </w:p>
    <w:p w14:paraId="0CC75577" w14:textId="4E86A1F2" w:rsidR="00ED3A94" w:rsidRDefault="00ED3A94" w:rsidP="00042A05">
      <w:pPr>
        <w:jc w:val="center"/>
        <w:rPr>
          <w:rFonts w:ascii="Times New Roman" w:hAnsi="Times New Roman" w:cs="Times New Roman"/>
          <w:b/>
          <w:sz w:val="32"/>
          <w:szCs w:val="32"/>
        </w:rPr>
      </w:pPr>
    </w:p>
    <w:p w14:paraId="1DFF8DB8" w14:textId="5F20CF70" w:rsidR="00ED3A94" w:rsidRDefault="00ED3A94" w:rsidP="00042A05">
      <w:pPr>
        <w:jc w:val="center"/>
        <w:rPr>
          <w:rFonts w:ascii="Times New Roman" w:hAnsi="Times New Roman" w:cs="Times New Roman"/>
          <w:b/>
          <w:sz w:val="32"/>
          <w:szCs w:val="32"/>
        </w:rPr>
      </w:pPr>
    </w:p>
    <w:p w14:paraId="08C2EEC8" w14:textId="45EADA75" w:rsidR="00ED3A94" w:rsidRDefault="00ED3A94" w:rsidP="00042A05">
      <w:pPr>
        <w:jc w:val="center"/>
        <w:rPr>
          <w:rFonts w:ascii="Times New Roman" w:hAnsi="Times New Roman" w:cs="Times New Roman"/>
          <w:b/>
          <w:sz w:val="32"/>
          <w:szCs w:val="32"/>
        </w:rPr>
      </w:pPr>
    </w:p>
    <w:p w14:paraId="5DCB867B" w14:textId="72E89F2F" w:rsidR="00ED3A94" w:rsidRDefault="00ED3A94" w:rsidP="00042A05">
      <w:pPr>
        <w:jc w:val="center"/>
        <w:rPr>
          <w:rFonts w:ascii="Times New Roman" w:hAnsi="Times New Roman" w:cs="Times New Roman"/>
          <w:b/>
          <w:sz w:val="32"/>
          <w:szCs w:val="32"/>
        </w:rPr>
      </w:pPr>
    </w:p>
    <w:p w14:paraId="612FB65F" w14:textId="1B8FB838" w:rsidR="00ED3A94" w:rsidRDefault="00ED3A94" w:rsidP="00042A05">
      <w:pPr>
        <w:jc w:val="center"/>
        <w:rPr>
          <w:rFonts w:ascii="Times New Roman" w:hAnsi="Times New Roman" w:cs="Times New Roman"/>
          <w:b/>
          <w:sz w:val="32"/>
          <w:szCs w:val="32"/>
        </w:rPr>
      </w:pPr>
    </w:p>
    <w:p w14:paraId="739B0FA9" w14:textId="33B795DC" w:rsidR="00ED3A94" w:rsidRDefault="00ED3A94" w:rsidP="00042A05">
      <w:pPr>
        <w:jc w:val="center"/>
        <w:rPr>
          <w:rFonts w:ascii="Times New Roman" w:hAnsi="Times New Roman" w:cs="Times New Roman"/>
          <w:b/>
          <w:sz w:val="32"/>
          <w:szCs w:val="32"/>
        </w:rPr>
      </w:pPr>
    </w:p>
    <w:p w14:paraId="24FCECC5" w14:textId="4164FF04" w:rsidR="00ED3A94" w:rsidRDefault="00ED3A94" w:rsidP="00042A05">
      <w:pPr>
        <w:jc w:val="center"/>
        <w:rPr>
          <w:rFonts w:ascii="Times New Roman" w:hAnsi="Times New Roman" w:cs="Times New Roman"/>
          <w:b/>
          <w:sz w:val="32"/>
          <w:szCs w:val="32"/>
        </w:rPr>
      </w:pPr>
    </w:p>
    <w:p w14:paraId="5A9820EE" w14:textId="59B837DB" w:rsidR="00ED3A94" w:rsidRDefault="00ED3A94" w:rsidP="00042A05">
      <w:pPr>
        <w:jc w:val="center"/>
        <w:rPr>
          <w:rFonts w:ascii="Times New Roman" w:hAnsi="Times New Roman" w:cs="Times New Roman"/>
          <w:b/>
          <w:sz w:val="32"/>
          <w:szCs w:val="32"/>
        </w:rPr>
      </w:pPr>
    </w:p>
    <w:p w14:paraId="0B43B922" w14:textId="5FB3A588" w:rsidR="00ED3A94" w:rsidRDefault="00ED3A94" w:rsidP="00042A05">
      <w:pPr>
        <w:jc w:val="center"/>
        <w:rPr>
          <w:rFonts w:ascii="Times New Roman" w:hAnsi="Times New Roman" w:cs="Times New Roman"/>
          <w:b/>
          <w:sz w:val="32"/>
          <w:szCs w:val="32"/>
        </w:rPr>
      </w:pPr>
    </w:p>
    <w:p w14:paraId="09E23398" w14:textId="2A51F03D" w:rsidR="00ED3A94" w:rsidRDefault="00ED3A94" w:rsidP="00042A05">
      <w:pPr>
        <w:jc w:val="center"/>
        <w:rPr>
          <w:rFonts w:ascii="Times New Roman" w:hAnsi="Times New Roman" w:cs="Times New Roman"/>
          <w:b/>
          <w:sz w:val="32"/>
          <w:szCs w:val="32"/>
        </w:rPr>
      </w:pPr>
    </w:p>
    <w:p w14:paraId="4CCD2FC7" w14:textId="77777777" w:rsidR="00282460" w:rsidRPr="00282460" w:rsidRDefault="00282460" w:rsidP="00282460">
      <w:pPr>
        <w:rPr>
          <w:rFonts w:ascii="Times New Roman" w:hAnsi="Times New Roman" w:cs="Times New Roman"/>
          <w:b/>
          <w:sz w:val="32"/>
          <w:szCs w:val="32"/>
        </w:rPr>
      </w:pPr>
      <w:r w:rsidRPr="00282460">
        <w:rPr>
          <w:rFonts w:ascii="Times New Roman" w:hAnsi="Times New Roman" w:cs="Times New Roman"/>
          <w:b/>
          <w:sz w:val="32"/>
          <w:szCs w:val="32"/>
        </w:rPr>
        <w:lastRenderedPageBreak/>
        <w:t>Supplementary protocol</w:t>
      </w:r>
    </w:p>
    <w:p w14:paraId="4C25172F" w14:textId="77777777" w:rsidR="00282460" w:rsidRDefault="00282460" w:rsidP="0028246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Preassis is widely applicable for </w:t>
      </w:r>
      <w:proofErr w:type="spellStart"/>
      <w:r>
        <w:rPr>
          <w:rFonts w:ascii="Times New Roman" w:hAnsi="Times New Roman" w:cs="Times New Roman"/>
          <w:sz w:val="24"/>
          <w:szCs w:val="24"/>
        </w:rPr>
        <w:t>MicroED</w:t>
      </w:r>
      <w:proofErr w:type="spellEnd"/>
      <w:r>
        <w:rPr>
          <w:rFonts w:ascii="Times New Roman" w:hAnsi="Times New Roman" w:cs="Times New Roman"/>
          <w:sz w:val="24"/>
          <w:szCs w:val="24"/>
        </w:rPr>
        <w:t xml:space="preserve"> specimen preparation, including crystals grown in low-viscous buffer conditions to highly-viscous PEG-rich crystallization conditions. It must be noted that different crystal samples grown in different conditions and with different sizes or shapes behave differently. The parameters for the method described here may need to be </w:t>
      </w:r>
      <w:proofErr w:type="spellStart"/>
      <w:r>
        <w:rPr>
          <w:rFonts w:ascii="Times New Roman" w:hAnsi="Times New Roman" w:cs="Times New Roman"/>
          <w:sz w:val="24"/>
          <w:szCs w:val="24"/>
        </w:rPr>
        <w:t>fine tuned</w:t>
      </w:r>
      <w:proofErr w:type="spellEnd"/>
      <w:r>
        <w:rPr>
          <w:rFonts w:ascii="Times New Roman" w:hAnsi="Times New Roman" w:cs="Times New Roman"/>
          <w:sz w:val="24"/>
          <w:szCs w:val="24"/>
        </w:rPr>
        <w:t xml:space="preserve"> accordingly. Furthermore, the pressure range also depends on the size of the </w:t>
      </w:r>
      <w:proofErr w:type="spellStart"/>
      <w:r>
        <w:rPr>
          <w:rFonts w:ascii="Times New Roman" w:hAnsi="Times New Roman" w:cs="Times New Roman"/>
          <w:sz w:val="24"/>
          <w:szCs w:val="24"/>
        </w:rPr>
        <w:t>Büchner</w:t>
      </w:r>
      <w:proofErr w:type="spellEnd"/>
      <w:r>
        <w:rPr>
          <w:rFonts w:ascii="Times New Roman" w:hAnsi="Times New Roman" w:cs="Times New Roman"/>
          <w:sz w:val="24"/>
          <w:szCs w:val="24"/>
        </w:rPr>
        <w:t xml:space="preserve"> flask and the type of pump machine. Therefore, the parameters applied here for different types of protein crystal samples may need to be adjusted for a new setup. The specimen preparation comprises the following steps: </w:t>
      </w:r>
    </w:p>
    <w:p w14:paraId="45F73D11" w14:textId="77777777" w:rsidR="00282460" w:rsidRDefault="00282460" w:rsidP="00282460">
      <w:pPr>
        <w:pStyle w:val="ListParagraph"/>
        <w:numPr>
          <w:ilvl w:val="0"/>
          <w:numId w:val="2"/>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providing an EM grid;</w:t>
      </w:r>
    </w:p>
    <w:p w14:paraId="38EE8A98" w14:textId="77777777" w:rsidR="00282460" w:rsidRDefault="00282460" w:rsidP="00282460">
      <w:pPr>
        <w:pStyle w:val="ListParagraph"/>
        <w:numPr>
          <w:ilvl w:val="0"/>
          <w:numId w:val="2"/>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applying a sample suspension onto the EM grid;</w:t>
      </w:r>
    </w:p>
    <w:p w14:paraId="3247C5C2" w14:textId="77777777" w:rsidR="00282460" w:rsidRDefault="00282460" w:rsidP="00282460">
      <w:pPr>
        <w:pStyle w:val="ListParagraph"/>
        <w:numPr>
          <w:ilvl w:val="0"/>
          <w:numId w:val="2"/>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providing a pressure gradient through the EM grid in order to pull a portion of the liquid through the grid while removing the excess liquid with a filter paper on the other side of the grid;</w:t>
      </w:r>
    </w:p>
    <w:p w14:paraId="067A6378" w14:textId="77777777" w:rsidR="00282460" w:rsidRDefault="00282460" w:rsidP="00282460">
      <w:pPr>
        <w:pStyle w:val="ListParagraph"/>
        <w:numPr>
          <w:ilvl w:val="0"/>
          <w:numId w:val="2"/>
        </w:numPr>
        <w:spacing w:line="480" w:lineRule="auto"/>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plunging</w:t>
      </w:r>
      <w:proofErr w:type="gramEnd"/>
      <w:r>
        <w:rPr>
          <w:rFonts w:ascii="Times New Roman" w:hAnsi="Times New Roman" w:cs="Times New Roman"/>
          <w:sz w:val="24"/>
          <w:szCs w:val="24"/>
          <w:lang w:val="en-GB"/>
        </w:rPr>
        <w:t xml:space="preserve"> the specimen into a cryogenic bath.</w:t>
      </w:r>
    </w:p>
    <w:p w14:paraId="2046AAB8" w14:textId="77777777" w:rsidR="00282460" w:rsidRPr="00300B00" w:rsidRDefault="00282460" w:rsidP="00282460">
      <w:pPr>
        <w:spacing w:line="480" w:lineRule="auto"/>
        <w:ind w:left="60"/>
        <w:jc w:val="both"/>
        <w:rPr>
          <w:rFonts w:ascii="Times New Roman" w:hAnsi="Times New Roman" w:cs="Times New Roman"/>
          <w:sz w:val="24"/>
          <w:szCs w:val="24"/>
        </w:rPr>
      </w:pPr>
      <w:r>
        <w:rPr>
          <w:rFonts w:ascii="Times New Roman" w:hAnsi="Times New Roman" w:cs="Times New Roman"/>
          <w:sz w:val="24"/>
          <w:szCs w:val="24"/>
        </w:rPr>
        <w:t xml:space="preserve">Details of the setup and the specimen preparation procedure are described below.  </w:t>
      </w:r>
    </w:p>
    <w:p w14:paraId="52100A31" w14:textId="77777777" w:rsidR="00282460" w:rsidRPr="00282460" w:rsidRDefault="00282460" w:rsidP="00282460">
      <w:pPr>
        <w:spacing w:line="480" w:lineRule="auto"/>
        <w:jc w:val="both"/>
        <w:rPr>
          <w:rFonts w:ascii="Times New Roman" w:hAnsi="Times New Roman" w:cs="Times New Roman"/>
          <w:b/>
          <w:sz w:val="24"/>
          <w:szCs w:val="24"/>
        </w:rPr>
      </w:pPr>
      <w:r w:rsidRPr="00282460">
        <w:rPr>
          <w:rFonts w:ascii="Times New Roman" w:hAnsi="Times New Roman" w:cs="Times New Roman"/>
          <w:b/>
          <w:sz w:val="24"/>
          <w:szCs w:val="24"/>
        </w:rPr>
        <w:t xml:space="preserve">Equipment </w:t>
      </w:r>
    </w:p>
    <w:p w14:paraId="4C63E03A"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r w:rsidRPr="00DE03BF">
        <w:rPr>
          <w:rFonts w:ascii="Times New Roman" w:hAnsi="Times New Roman" w:cs="Times New Roman"/>
          <w:sz w:val="24"/>
          <w:szCs w:val="24"/>
          <w:lang w:val="en-GB"/>
        </w:rPr>
        <w:t>Micropipett</w:t>
      </w:r>
      <w:r>
        <w:rPr>
          <w:rFonts w:ascii="Times New Roman" w:hAnsi="Times New Roman" w:cs="Times New Roman"/>
          <w:sz w:val="24"/>
          <w:szCs w:val="24"/>
          <w:lang w:val="en-GB"/>
        </w:rPr>
        <w:t>e</w:t>
      </w:r>
      <w:r w:rsidRPr="00DE03BF">
        <w:rPr>
          <w:rFonts w:ascii="Times New Roman" w:hAnsi="Times New Roman" w:cs="Times New Roman"/>
          <w:sz w:val="24"/>
          <w:szCs w:val="24"/>
          <w:lang w:val="en-GB"/>
        </w:rPr>
        <w:t xml:space="preserve"> and tips, 0.5-10 </w:t>
      </w:r>
      <w:proofErr w:type="spellStart"/>
      <w:r w:rsidRPr="00DE03BF">
        <w:rPr>
          <w:rFonts w:ascii="Times New Roman" w:hAnsi="Times New Roman" w:cs="Times New Roman"/>
          <w:sz w:val="24"/>
          <w:szCs w:val="24"/>
          <w:lang w:val="en-GB"/>
        </w:rPr>
        <w:t>μL</w:t>
      </w:r>
      <w:proofErr w:type="spellEnd"/>
      <w:r w:rsidRPr="00DE03BF">
        <w:rPr>
          <w:rFonts w:ascii="Times New Roman" w:hAnsi="Times New Roman" w:cs="Times New Roman"/>
          <w:sz w:val="24"/>
          <w:szCs w:val="24"/>
          <w:lang w:val="en-GB"/>
        </w:rPr>
        <w:t xml:space="preserve"> (Eppendorf Resear</w:t>
      </w:r>
      <w:r>
        <w:rPr>
          <w:rFonts w:ascii="Times New Roman" w:hAnsi="Times New Roman" w:cs="Times New Roman"/>
          <w:sz w:val="24"/>
          <w:szCs w:val="24"/>
          <w:lang w:val="en-GB"/>
        </w:rPr>
        <w:t xml:space="preserve">ch plus variable micropipette, </w:t>
      </w:r>
      <w:r w:rsidRPr="00DE03BF">
        <w:rPr>
          <w:rFonts w:ascii="Times New Roman" w:hAnsi="Times New Roman" w:cs="Times New Roman"/>
          <w:sz w:val="24"/>
          <w:szCs w:val="24"/>
          <w:lang w:val="en-GB"/>
        </w:rPr>
        <w:t>#3116000015</w:t>
      </w:r>
      <w:r>
        <w:rPr>
          <w:rFonts w:ascii="Times New Roman" w:hAnsi="Times New Roman" w:cs="Times New Roman"/>
          <w:sz w:val="24"/>
          <w:szCs w:val="24"/>
          <w:lang w:val="en-GB"/>
        </w:rPr>
        <w:t xml:space="preserve"> or similar;</w:t>
      </w:r>
      <w:r w:rsidRPr="00DE03BF">
        <w:rPr>
          <w:rFonts w:ascii="Times New Roman" w:hAnsi="Times New Roman" w:cs="Times New Roman"/>
          <w:sz w:val="24"/>
          <w:szCs w:val="24"/>
          <w:lang w:val="en-GB"/>
        </w:rPr>
        <w:t xml:space="preserve"> Eppendorf tips 0.1-10 </w:t>
      </w:r>
      <w:proofErr w:type="spellStart"/>
      <w:r w:rsidRPr="00DE03BF">
        <w:rPr>
          <w:rFonts w:ascii="Times New Roman" w:hAnsi="Times New Roman" w:cs="Times New Roman"/>
          <w:sz w:val="24"/>
          <w:szCs w:val="24"/>
          <w:lang w:val="en-GB"/>
        </w:rPr>
        <w:t>μL</w:t>
      </w:r>
      <w:proofErr w:type="spellEnd"/>
      <w:r w:rsidRPr="00DE03BF">
        <w:rPr>
          <w:rFonts w:ascii="Times New Roman" w:hAnsi="Times New Roman" w:cs="Times New Roman"/>
          <w:sz w:val="24"/>
          <w:szCs w:val="24"/>
          <w:lang w:val="en-GB"/>
        </w:rPr>
        <w:t>, #</w:t>
      </w:r>
      <w:r w:rsidRPr="00A83CFD">
        <w:rPr>
          <w:rFonts w:ascii="Arial" w:hAnsi="Arial" w:cs="Arial"/>
          <w:color w:val="000000"/>
          <w:sz w:val="20"/>
          <w:szCs w:val="20"/>
          <w:lang w:val="en-GB"/>
        </w:rPr>
        <w:t xml:space="preserve"> </w:t>
      </w:r>
      <w:r w:rsidRPr="00A83CFD">
        <w:rPr>
          <w:rFonts w:ascii="Times New Roman" w:hAnsi="Times New Roman" w:cs="Times New Roman"/>
          <w:sz w:val="24"/>
          <w:szCs w:val="24"/>
          <w:lang w:val="en-GB"/>
        </w:rPr>
        <w:t>Z741098-960EA</w:t>
      </w:r>
      <w:r>
        <w:rPr>
          <w:rFonts w:ascii="Times New Roman" w:hAnsi="Times New Roman" w:cs="Times New Roman"/>
          <w:sz w:val="24"/>
          <w:szCs w:val="24"/>
          <w:lang w:val="en-GB"/>
        </w:rPr>
        <w:t xml:space="preserve"> or similar</w:t>
      </w:r>
      <w:r w:rsidRPr="00DE03BF">
        <w:rPr>
          <w:rFonts w:ascii="Times New Roman" w:hAnsi="Times New Roman" w:cs="Times New Roman"/>
          <w:sz w:val="24"/>
          <w:szCs w:val="24"/>
          <w:lang w:val="en-GB"/>
        </w:rPr>
        <w:t>)</w:t>
      </w:r>
    </w:p>
    <w:p w14:paraId="2E9DF686"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r w:rsidRPr="00DE03BF">
        <w:rPr>
          <w:rFonts w:ascii="Times New Roman" w:hAnsi="Times New Roman" w:cs="Times New Roman"/>
          <w:sz w:val="24"/>
          <w:szCs w:val="24"/>
          <w:lang w:val="en-GB"/>
        </w:rPr>
        <w:t xml:space="preserve">Tweezers (Dumont Tweezer, style5 #72705-01or </w:t>
      </w:r>
      <w:r>
        <w:rPr>
          <w:rFonts w:ascii="Times New Roman" w:hAnsi="Times New Roman" w:cs="Times New Roman"/>
          <w:sz w:val="24"/>
          <w:szCs w:val="24"/>
          <w:lang w:val="en-GB"/>
        </w:rPr>
        <w:t>similar</w:t>
      </w:r>
      <w:r w:rsidRPr="00DE03BF">
        <w:rPr>
          <w:rFonts w:ascii="Times New Roman" w:hAnsi="Times New Roman" w:cs="Times New Roman"/>
          <w:sz w:val="24"/>
          <w:szCs w:val="24"/>
          <w:lang w:val="en-GB"/>
        </w:rPr>
        <w:t>)</w:t>
      </w:r>
    </w:p>
    <w:p w14:paraId="7D074A44"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r w:rsidRPr="00DE03BF">
        <w:rPr>
          <w:rFonts w:ascii="Times New Roman" w:hAnsi="Times New Roman" w:cs="Times New Roman"/>
          <w:sz w:val="24"/>
          <w:szCs w:val="24"/>
          <w:lang w:val="en-GB"/>
        </w:rPr>
        <w:t>Filter paper (</w:t>
      </w:r>
      <w:proofErr w:type="spellStart"/>
      <w:r w:rsidRPr="00DE03BF">
        <w:rPr>
          <w:rFonts w:ascii="Times New Roman" w:hAnsi="Times New Roman" w:cs="Times New Roman"/>
          <w:sz w:val="24"/>
          <w:szCs w:val="24"/>
          <w:lang w:val="en-GB"/>
        </w:rPr>
        <w:t>Munktell</w:t>
      </w:r>
      <w:proofErr w:type="spellEnd"/>
      <w:r>
        <w:rPr>
          <w:rFonts w:ascii="Times New Roman" w:hAnsi="Times New Roman" w:cs="Times New Roman"/>
          <w:sz w:val="24"/>
          <w:szCs w:val="24"/>
          <w:lang w:val="en-GB"/>
        </w:rPr>
        <w:t>,</w:t>
      </w:r>
      <w:r w:rsidRPr="00DE03BF">
        <w:rPr>
          <w:rFonts w:ascii="Times New Roman" w:hAnsi="Times New Roman" w:cs="Times New Roman"/>
          <w:sz w:val="24"/>
          <w:szCs w:val="24"/>
          <w:lang w:val="en-GB"/>
        </w:rPr>
        <w:t xml:space="preserve"> #110067</w:t>
      </w:r>
      <w:r>
        <w:rPr>
          <w:rFonts w:ascii="Times New Roman" w:hAnsi="Times New Roman" w:cs="Times New Roman"/>
          <w:sz w:val="24"/>
          <w:szCs w:val="24"/>
          <w:lang w:val="en-GB"/>
        </w:rPr>
        <w:t xml:space="preserve"> or similar</w:t>
      </w:r>
      <w:r w:rsidRPr="00DE03BF">
        <w:rPr>
          <w:rFonts w:ascii="Times New Roman" w:hAnsi="Times New Roman" w:cs="Times New Roman"/>
          <w:sz w:val="24"/>
          <w:szCs w:val="24"/>
          <w:lang w:val="en-GB"/>
        </w:rPr>
        <w:t>)</w:t>
      </w:r>
    </w:p>
    <w:p w14:paraId="1BB91FDF"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proofErr w:type="spellStart"/>
      <w:r w:rsidRPr="00DE03BF">
        <w:rPr>
          <w:rFonts w:ascii="Times New Roman" w:hAnsi="Times New Roman" w:cs="Times New Roman"/>
          <w:sz w:val="24"/>
          <w:szCs w:val="24"/>
          <w:lang w:val="en-GB"/>
        </w:rPr>
        <w:t>Qu</w:t>
      </w:r>
      <w:r>
        <w:rPr>
          <w:rFonts w:ascii="Times New Roman" w:hAnsi="Times New Roman" w:cs="Times New Roman"/>
          <w:sz w:val="24"/>
          <w:szCs w:val="24"/>
          <w:lang w:val="en-GB"/>
        </w:rPr>
        <w:t>antifoil</w:t>
      </w:r>
      <w:proofErr w:type="spellEnd"/>
      <w:r>
        <w:rPr>
          <w:rFonts w:ascii="Times New Roman" w:hAnsi="Times New Roman" w:cs="Times New Roman"/>
          <w:sz w:val="24"/>
          <w:szCs w:val="24"/>
          <w:lang w:val="en-GB"/>
        </w:rPr>
        <w:t xml:space="preserve"> holey carbon grids (R </w:t>
      </w:r>
      <w:r w:rsidRPr="00DE03BF">
        <w:rPr>
          <w:rFonts w:ascii="Times New Roman" w:hAnsi="Times New Roman" w:cs="Times New Roman"/>
          <w:sz w:val="24"/>
          <w:szCs w:val="24"/>
          <w:lang w:val="en-GB"/>
        </w:rPr>
        <w:t>1.2/1.3, R</w:t>
      </w:r>
      <w:r>
        <w:rPr>
          <w:rFonts w:ascii="Times New Roman" w:hAnsi="Times New Roman" w:cs="Times New Roman"/>
          <w:sz w:val="24"/>
          <w:szCs w:val="24"/>
          <w:lang w:val="en-GB"/>
        </w:rPr>
        <w:t xml:space="preserve"> </w:t>
      </w:r>
      <w:r w:rsidRPr="00DE03BF">
        <w:rPr>
          <w:rFonts w:ascii="Times New Roman" w:hAnsi="Times New Roman" w:cs="Times New Roman"/>
          <w:sz w:val="24"/>
          <w:szCs w:val="24"/>
          <w:lang w:val="en-GB"/>
        </w:rPr>
        <w:t>2.0/1, R</w:t>
      </w:r>
      <w:r>
        <w:rPr>
          <w:rFonts w:ascii="Times New Roman" w:hAnsi="Times New Roman" w:cs="Times New Roman"/>
          <w:sz w:val="24"/>
          <w:szCs w:val="24"/>
          <w:lang w:val="en-GB"/>
        </w:rPr>
        <w:t xml:space="preserve"> </w:t>
      </w:r>
      <w:r w:rsidRPr="00DE03BF">
        <w:rPr>
          <w:rFonts w:ascii="Times New Roman" w:hAnsi="Times New Roman" w:cs="Times New Roman"/>
          <w:sz w:val="24"/>
          <w:szCs w:val="24"/>
          <w:lang w:val="en-GB"/>
        </w:rPr>
        <w:t>3.5/1</w:t>
      </w:r>
      <w:r>
        <w:rPr>
          <w:rFonts w:ascii="Times New Roman" w:hAnsi="Times New Roman" w:cs="Times New Roman"/>
          <w:sz w:val="24"/>
          <w:szCs w:val="24"/>
          <w:lang w:val="en-GB"/>
        </w:rPr>
        <w:t>,</w:t>
      </w:r>
      <w:r w:rsidRPr="00787F2C">
        <w:rPr>
          <w:rFonts w:ascii="Times New Roman" w:hAnsi="Times New Roman" w:cs="Times New Roman"/>
          <w:sz w:val="24"/>
          <w:szCs w:val="24"/>
          <w:lang w:val="en-GB"/>
        </w:rPr>
        <w:t xml:space="preserve"> </w:t>
      </w:r>
      <w:r>
        <w:rPr>
          <w:rFonts w:ascii="Times New Roman" w:hAnsi="Times New Roman" w:cs="Times New Roman"/>
          <w:sz w:val="24"/>
          <w:szCs w:val="24"/>
          <w:lang w:val="en-GB"/>
        </w:rPr>
        <w:t>R2/2, or similar)</w:t>
      </w:r>
    </w:p>
    <w:p w14:paraId="28086995"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r w:rsidRPr="00DE03BF">
        <w:rPr>
          <w:rFonts w:ascii="Times New Roman" w:hAnsi="Times New Roman" w:cs="Times New Roman"/>
          <w:sz w:val="24"/>
          <w:szCs w:val="24"/>
          <w:lang w:val="en-GB"/>
        </w:rPr>
        <w:t xml:space="preserve">Glow-discharge (PELCO </w:t>
      </w:r>
      <w:proofErr w:type="spellStart"/>
      <w:r w:rsidRPr="00DE03BF">
        <w:rPr>
          <w:rFonts w:ascii="Times New Roman" w:hAnsi="Times New Roman" w:cs="Times New Roman"/>
          <w:sz w:val="24"/>
          <w:szCs w:val="24"/>
          <w:lang w:val="en-GB"/>
        </w:rPr>
        <w:t>easiGlow</w:t>
      </w:r>
      <w:r w:rsidRPr="00DE03BF">
        <w:rPr>
          <w:rFonts w:ascii="Times New Roman" w:hAnsi="Times New Roman" w:cs="Times New Roman"/>
          <w:sz w:val="24"/>
          <w:szCs w:val="24"/>
          <w:vertAlign w:val="superscript"/>
          <w:lang w:val="en-GB"/>
        </w:rPr>
        <w:t>TM</w:t>
      </w:r>
      <w:proofErr w:type="spellEnd"/>
      <w:r w:rsidRPr="00DE03BF">
        <w:rPr>
          <w:rFonts w:ascii="Times New Roman" w:hAnsi="Times New Roman" w:cs="Times New Roman"/>
          <w:sz w:val="24"/>
          <w:szCs w:val="24"/>
          <w:lang w:val="en-GB"/>
        </w:rPr>
        <w:t xml:space="preserve"> 9100</w:t>
      </w:r>
      <w:r>
        <w:rPr>
          <w:rFonts w:ascii="Times New Roman" w:hAnsi="Times New Roman" w:cs="Times New Roman"/>
          <w:sz w:val="24"/>
          <w:szCs w:val="24"/>
          <w:lang w:val="en-GB"/>
        </w:rPr>
        <w:t xml:space="preserve"> or similar</w:t>
      </w:r>
      <w:r w:rsidRPr="00DE03BF">
        <w:rPr>
          <w:rFonts w:ascii="Times New Roman" w:hAnsi="Times New Roman" w:cs="Times New Roman"/>
          <w:sz w:val="24"/>
          <w:szCs w:val="24"/>
          <w:lang w:val="en-GB"/>
        </w:rPr>
        <w:t>)</w:t>
      </w:r>
    </w:p>
    <w:p w14:paraId="65C73C1D"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proofErr w:type="spellStart"/>
      <w:r w:rsidRPr="00DE03BF">
        <w:rPr>
          <w:rFonts w:ascii="Times New Roman" w:hAnsi="Times New Roman" w:cs="Times New Roman"/>
          <w:sz w:val="24"/>
          <w:szCs w:val="24"/>
          <w:lang w:val="en-GB"/>
        </w:rPr>
        <w:t>Cryo</w:t>
      </w:r>
      <w:proofErr w:type="spellEnd"/>
      <w:r w:rsidRPr="00DE03BF">
        <w:rPr>
          <w:rFonts w:ascii="Times New Roman" w:hAnsi="Times New Roman" w:cs="Times New Roman"/>
          <w:sz w:val="24"/>
          <w:szCs w:val="24"/>
          <w:lang w:val="en-GB"/>
        </w:rPr>
        <w:t xml:space="preserve"> grid box (CGB4-1 SWISSCI </w:t>
      </w:r>
      <w:proofErr w:type="spellStart"/>
      <w:r w:rsidRPr="00DE03BF">
        <w:rPr>
          <w:rFonts w:ascii="Times New Roman" w:hAnsi="Times New Roman" w:cs="Times New Roman"/>
          <w:sz w:val="24"/>
          <w:szCs w:val="24"/>
          <w:lang w:val="en-GB"/>
        </w:rPr>
        <w:t>Cryo</w:t>
      </w:r>
      <w:proofErr w:type="spellEnd"/>
      <w:r w:rsidRPr="00DE03BF">
        <w:rPr>
          <w:rFonts w:ascii="Times New Roman" w:hAnsi="Times New Roman" w:cs="Times New Roman"/>
          <w:sz w:val="24"/>
          <w:szCs w:val="24"/>
          <w:lang w:val="en-GB"/>
        </w:rPr>
        <w:t xml:space="preserve"> grid box or </w:t>
      </w:r>
      <w:r>
        <w:rPr>
          <w:rFonts w:ascii="Times New Roman" w:hAnsi="Times New Roman" w:cs="Times New Roman"/>
          <w:sz w:val="24"/>
          <w:szCs w:val="24"/>
          <w:lang w:val="en-GB"/>
        </w:rPr>
        <w:t>similar</w:t>
      </w:r>
      <w:r w:rsidRPr="00DE03BF">
        <w:rPr>
          <w:rFonts w:ascii="Times New Roman" w:hAnsi="Times New Roman" w:cs="Times New Roman"/>
          <w:sz w:val="24"/>
          <w:szCs w:val="24"/>
          <w:lang w:val="en-GB"/>
        </w:rPr>
        <w:t>)</w:t>
      </w:r>
    </w:p>
    <w:p w14:paraId="275A0D36"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r w:rsidRPr="00DE03BF">
        <w:rPr>
          <w:rFonts w:ascii="Times New Roman" w:hAnsi="Times New Roman" w:cs="Times New Roman"/>
          <w:sz w:val="24"/>
          <w:szCs w:val="24"/>
          <w:lang w:val="en-GB"/>
        </w:rPr>
        <w:lastRenderedPageBreak/>
        <w:t>FEI coolant container</w:t>
      </w:r>
    </w:p>
    <w:p w14:paraId="44B9A0F1"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r w:rsidRPr="00DE03BF">
        <w:rPr>
          <w:rFonts w:ascii="Times New Roman" w:hAnsi="Times New Roman" w:cs="Times New Roman"/>
          <w:sz w:val="24"/>
          <w:szCs w:val="24"/>
          <w:lang w:val="en-GB"/>
        </w:rPr>
        <w:t>Ethane and liquid nitrogen</w:t>
      </w:r>
    </w:p>
    <w:p w14:paraId="20600C9A"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r w:rsidRPr="00DE03BF">
        <w:rPr>
          <w:rFonts w:ascii="Times New Roman" w:hAnsi="Times New Roman" w:cs="Times New Roman"/>
          <w:sz w:val="24"/>
          <w:szCs w:val="24"/>
          <w:lang w:val="en-GB"/>
        </w:rPr>
        <w:t>Vacuum aspirator or pump machine (PC 3001 VARIO)</w:t>
      </w:r>
    </w:p>
    <w:p w14:paraId="1FD03BA0" w14:textId="77777777" w:rsidR="00282460" w:rsidRPr="00DE03BF" w:rsidRDefault="00282460" w:rsidP="00282460">
      <w:pPr>
        <w:pStyle w:val="ListParagraph"/>
        <w:numPr>
          <w:ilvl w:val="0"/>
          <w:numId w:val="1"/>
        </w:numPr>
        <w:spacing w:line="480" w:lineRule="auto"/>
        <w:rPr>
          <w:rFonts w:ascii="Times New Roman" w:hAnsi="Times New Roman" w:cs="Times New Roman"/>
          <w:sz w:val="24"/>
          <w:szCs w:val="24"/>
          <w:lang w:val="en-GB"/>
        </w:rPr>
      </w:pPr>
      <w:r w:rsidRPr="00DE03BF">
        <w:rPr>
          <w:rFonts w:ascii="Times New Roman" w:hAnsi="Times New Roman" w:cs="Times New Roman"/>
          <w:sz w:val="24"/>
          <w:szCs w:val="24"/>
          <w:lang w:val="en-GB"/>
        </w:rPr>
        <w:t xml:space="preserve">Polymer hose (hose, PVC-/latex-, 6 </w:t>
      </w:r>
      <m:oMath>
        <m:r>
          <w:rPr>
            <w:rFonts w:ascii="Cambria Math" w:hAnsi="Cambria Math" w:cs="Times New Roman"/>
            <w:sz w:val="24"/>
            <w:szCs w:val="24"/>
            <w:lang w:val="en-GB"/>
          </w:rPr>
          <m:t>×</m:t>
        </m:r>
      </m:oMath>
      <w:r w:rsidRPr="00DE03BF">
        <w:rPr>
          <w:rFonts w:ascii="Times New Roman" w:hAnsi="Times New Roman" w:cs="Times New Roman"/>
          <w:sz w:val="24"/>
          <w:szCs w:val="24"/>
          <w:lang w:val="en-GB"/>
        </w:rPr>
        <w:t xml:space="preserve"> 9 mm)</w:t>
      </w:r>
    </w:p>
    <w:p w14:paraId="128C2E23" w14:textId="77777777" w:rsidR="00282460" w:rsidRPr="007F57CE" w:rsidRDefault="00282460" w:rsidP="00282460">
      <w:pPr>
        <w:pStyle w:val="ListParagraph"/>
        <w:numPr>
          <w:ilvl w:val="0"/>
          <w:numId w:val="1"/>
        </w:numPr>
        <w:spacing w:line="480" w:lineRule="auto"/>
        <w:rPr>
          <w:rFonts w:ascii="Times New Roman" w:hAnsi="Times New Roman" w:cs="Times New Roman"/>
          <w:b/>
          <w:sz w:val="24"/>
          <w:szCs w:val="24"/>
          <w:lang w:val="en-GB"/>
        </w:rPr>
      </w:pPr>
      <w:r w:rsidRPr="007F57CE">
        <w:rPr>
          <w:rFonts w:ascii="Times New Roman" w:hAnsi="Times New Roman" w:cs="Times New Roman"/>
          <w:sz w:val="24"/>
          <w:szCs w:val="24"/>
          <w:lang w:val="en-GB"/>
        </w:rPr>
        <w:t>Pressure meter (PELCO</w:t>
      </w:r>
      <w:r w:rsidRPr="007F57CE">
        <w:rPr>
          <w:rFonts w:ascii="Times New Roman" w:hAnsi="Times New Roman" w:cs="Times New Roman"/>
          <w:sz w:val="24"/>
          <w:szCs w:val="24"/>
          <w:vertAlign w:val="superscript"/>
          <w:lang w:val="en-GB"/>
        </w:rPr>
        <w:t>R</w:t>
      </w:r>
      <w:r w:rsidRPr="007F57CE">
        <w:rPr>
          <w:rFonts w:ascii="Times New Roman" w:hAnsi="Times New Roman" w:cs="Times New Roman"/>
          <w:sz w:val="24"/>
          <w:szCs w:val="24"/>
          <w:lang w:val="en-GB"/>
        </w:rPr>
        <w:t xml:space="preserve"> 2245 </w:t>
      </w:r>
      <w:proofErr w:type="spellStart"/>
      <w:r w:rsidRPr="007F57CE">
        <w:rPr>
          <w:rFonts w:ascii="Times New Roman" w:hAnsi="Times New Roman" w:cs="Times New Roman"/>
          <w:sz w:val="24"/>
          <w:szCs w:val="24"/>
          <w:lang w:val="en-GB"/>
        </w:rPr>
        <w:t>Minl</w:t>
      </w:r>
      <w:proofErr w:type="spellEnd"/>
      <w:r w:rsidRPr="007F57CE">
        <w:rPr>
          <w:rFonts w:ascii="Times New Roman" w:hAnsi="Times New Roman" w:cs="Times New Roman"/>
          <w:sz w:val="24"/>
          <w:szCs w:val="24"/>
          <w:lang w:val="en-GB"/>
        </w:rPr>
        <w:t xml:space="preserve"> Hot Vac. </w:t>
      </w:r>
      <w:r>
        <w:rPr>
          <w:rFonts w:ascii="Times New Roman" w:hAnsi="Times New Roman" w:cs="Times New Roman"/>
          <w:sz w:val="24"/>
          <w:szCs w:val="24"/>
          <w:lang w:val="en-GB"/>
        </w:rPr>
        <w:t>if a vacuum aspirator is used</w:t>
      </w:r>
      <w:r w:rsidRPr="007F57CE">
        <w:rPr>
          <w:rFonts w:ascii="Times New Roman" w:hAnsi="Times New Roman" w:cs="Times New Roman"/>
          <w:sz w:val="24"/>
          <w:szCs w:val="24"/>
          <w:lang w:val="en-GB"/>
        </w:rPr>
        <w:t>)</w:t>
      </w:r>
    </w:p>
    <w:p w14:paraId="26D2B35B" w14:textId="77777777" w:rsidR="00282460" w:rsidRPr="00DE03BF" w:rsidRDefault="00282460" w:rsidP="00282460">
      <w:pPr>
        <w:pStyle w:val="ListParagraph"/>
        <w:numPr>
          <w:ilvl w:val="0"/>
          <w:numId w:val="1"/>
        </w:numPr>
        <w:spacing w:line="480" w:lineRule="auto"/>
        <w:rPr>
          <w:rFonts w:ascii="Times New Roman" w:hAnsi="Times New Roman" w:cs="Times New Roman"/>
          <w:b/>
          <w:sz w:val="24"/>
          <w:szCs w:val="24"/>
          <w:lang w:val="en-GB"/>
        </w:rPr>
      </w:pPr>
      <w:proofErr w:type="spellStart"/>
      <w:r>
        <w:rPr>
          <w:rFonts w:ascii="Times New Roman" w:hAnsi="Times New Roman" w:cs="Times New Roman"/>
          <w:sz w:val="24"/>
          <w:szCs w:val="24"/>
          <w:lang w:val="en-GB"/>
        </w:rPr>
        <w:t>Büchner</w:t>
      </w:r>
      <w:proofErr w:type="spellEnd"/>
      <w:r w:rsidRPr="00DE03BF">
        <w:rPr>
          <w:rFonts w:ascii="Times New Roman" w:hAnsi="Times New Roman" w:cs="Times New Roman"/>
          <w:sz w:val="24"/>
          <w:szCs w:val="24"/>
          <w:lang w:val="en-GB"/>
        </w:rPr>
        <w:t xml:space="preserve"> flask (GLASSCO 500 mL</w:t>
      </w:r>
      <w:r>
        <w:rPr>
          <w:rFonts w:ascii="Times New Roman" w:hAnsi="Times New Roman" w:cs="Times New Roman"/>
          <w:sz w:val="24"/>
          <w:szCs w:val="24"/>
          <w:lang w:val="en-GB"/>
        </w:rPr>
        <w:t>, or similar</w:t>
      </w:r>
      <w:r w:rsidRPr="00DE03BF">
        <w:rPr>
          <w:rFonts w:ascii="Times New Roman" w:hAnsi="Times New Roman" w:cs="Times New Roman"/>
          <w:sz w:val="24"/>
          <w:szCs w:val="24"/>
          <w:lang w:val="en-GB"/>
        </w:rPr>
        <w:t>)</w:t>
      </w:r>
    </w:p>
    <w:p w14:paraId="7C377E33" w14:textId="77777777" w:rsidR="00282460" w:rsidRPr="00282460" w:rsidRDefault="00282460" w:rsidP="00282460">
      <w:pPr>
        <w:spacing w:line="480" w:lineRule="auto"/>
        <w:rPr>
          <w:rFonts w:ascii="Times New Roman" w:hAnsi="Times New Roman" w:cs="Times New Roman"/>
          <w:b/>
          <w:sz w:val="24"/>
          <w:szCs w:val="24"/>
        </w:rPr>
      </w:pPr>
      <w:r w:rsidRPr="00282460">
        <w:rPr>
          <w:rFonts w:ascii="Times New Roman" w:hAnsi="Times New Roman" w:cs="Times New Roman"/>
          <w:b/>
          <w:sz w:val="24"/>
          <w:szCs w:val="24"/>
        </w:rPr>
        <w:t>Procedure</w:t>
      </w:r>
    </w:p>
    <w:p w14:paraId="77F16A0D" w14:textId="77777777" w:rsidR="00282460" w:rsidRPr="00097411" w:rsidRDefault="00282460" w:rsidP="00282460">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1. </w:t>
      </w:r>
      <w:r w:rsidRPr="00097411">
        <w:rPr>
          <w:rFonts w:ascii="Times New Roman" w:hAnsi="Times New Roman" w:cs="Times New Roman"/>
          <w:sz w:val="24"/>
          <w:szCs w:val="24"/>
        </w:rPr>
        <w:t>Prepare liquid ethane using the FEI coolant container.</w:t>
      </w:r>
    </w:p>
    <w:p w14:paraId="037E7AEC" w14:textId="77777777" w:rsidR="00282460" w:rsidRPr="00097411" w:rsidRDefault="00282460" w:rsidP="00282460">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Pr="00097411">
        <w:rPr>
          <w:rFonts w:ascii="Times New Roman" w:hAnsi="Times New Roman" w:cs="Times New Roman"/>
          <w:sz w:val="24"/>
          <w:szCs w:val="24"/>
        </w:rPr>
        <w:t xml:space="preserve">Glow discharge the grids (current 20 mA, glow </w:t>
      </w:r>
      <w:r>
        <w:rPr>
          <w:rFonts w:ascii="Times New Roman" w:hAnsi="Times New Roman" w:cs="Times New Roman"/>
          <w:sz w:val="24"/>
          <w:szCs w:val="24"/>
        </w:rPr>
        <w:t>60</w:t>
      </w:r>
      <w:r w:rsidRPr="00097411">
        <w:rPr>
          <w:rFonts w:ascii="Times New Roman" w:hAnsi="Times New Roman" w:cs="Times New Roman"/>
          <w:sz w:val="24"/>
          <w:szCs w:val="24"/>
        </w:rPr>
        <w:t xml:space="preserve"> s, hold 10 s; can be changed if necessary). </w:t>
      </w:r>
      <w:r>
        <w:rPr>
          <w:rFonts w:ascii="Times New Roman" w:hAnsi="Times New Roman" w:cs="Times New Roman"/>
          <w:sz w:val="24"/>
          <w:szCs w:val="24"/>
        </w:rPr>
        <w:t xml:space="preserve">The </w:t>
      </w:r>
      <w:proofErr w:type="gramStart"/>
      <w:r>
        <w:rPr>
          <w:rFonts w:ascii="Times New Roman" w:hAnsi="Times New Roman" w:cs="Times New Roman"/>
          <w:sz w:val="24"/>
          <w:szCs w:val="24"/>
        </w:rPr>
        <w:t>hole</w:t>
      </w:r>
      <w:proofErr w:type="gramEnd"/>
      <w:r>
        <w:rPr>
          <w:rFonts w:ascii="Times New Roman" w:hAnsi="Times New Roman" w:cs="Times New Roman"/>
          <w:sz w:val="24"/>
          <w:szCs w:val="24"/>
        </w:rPr>
        <w:t xml:space="preserve"> size of the grid should be slightly smaller than the crystal size if possible. </w:t>
      </w:r>
      <w:r w:rsidRPr="00097411">
        <w:rPr>
          <w:rFonts w:ascii="Times New Roman" w:hAnsi="Times New Roman" w:cs="Times New Roman"/>
          <w:sz w:val="24"/>
          <w:szCs w:val="24"/>
        </w:rPr>
        <w:t xml:space="preserve">For very viscous samples, grids with large </w:t>
      </w:r>
      <w:proofErr w:type="gramStart"/>
      <w:r w:rsidRPr="00097411">
        <w:rPr>
          <w:rFonts w:ascii="Times New Roman" w:hAnsi="Times New Roman" w:cs="Times New Roman"/>
          <w:sz w:val="24"/>
          <w:szCs w:val="24"/>
        </w:rPr>
        <w:t>hole</w:t>
      </w:r>
      <w:proofErr w:type="gramEnd"/>
      <w:r w:rsidRPr="00097411">
        <w:rPr>
          <w:rFonts w:ascii="Times New Roman" w:hAnsi="Times New Roman" w:cs="Times New Roman"/>
          <w:sz w:val="24"/>
          <w:szCs w:val="24"/>
        </w:rPr>
        <w:t xml:space="preserve"> sizes are recommended, such as </w:t>
      </w:r>
      <w:proofErr w:type="spellStart"/>
      <w:r w:rsidRPr="00097411">
        <w:rPr>
          <w:rFonts w:ascii="Times New Roman" w:hAnsi="Times New Roman" w:cs="Times New Roman"/>
          <w:sz w:val="24"/>
          <w:szCs w:val="24"/>
        </w:rPr>
        <w:t>Quantifoil</w:t>
      </w:r>
      <w:proofErr w:type="spellEnd"/>
      <w:r w:rsidRPr="00097411">
        <w:rPr>
          <w:rFonts w:ascii="Times New Roman" w:hAnsi="Times New Roman" w:cs="Times New Roman"/>
          <w:sz w:val="24"/>
          <w:szCs w:val="24"/>
        </w:rPr>
        <w:t xml:space="preserve"> R 3.5/1 grids. </w:t>
      </w:r>
    </w:p>
    <w:p w14:paraId="263E6F80" w14:textId="77777777" w:rsidR="00282460" w:rsidRPr="00097411" w:rsidRDefault="00282460" w:rsidP="00282460">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Pr="00097411">
        <w:rPr>
          <w:rFonts w:ascii="Times New Roman" w:hAnsi="Times New Roman" w:cs="Times New Roman"/>
          <w:sz w:val="24"/>
          <w:szCs w:val="24"/>
        </w:rPr>
        <w:t>Put a filter paper on top of the flask</w:t>
      </w:r>
      <w:r>
        <w:rPr>
          <w:rFonts w:ascii="Times New Roman" w:hAnsi="Times New Roman" w:cs="Times New Roman"/>
          <w:sz w:val="24"/>
          <w:szCs w:val="24"/>
        </w:rPr>
        <w:t>.</w:t>
      </w:r>
      <w:r w:rsidRPr="00097411">
        <w:rPr>
          <w:rFonts w:ascii="Times New Roman" w:hAnsi="Times New Roman" w:cs="Times New Roman"/>
          <w:sz w:val="24"/>
          <w:szCs w:val="24"/>
        </w:rPr>
        <w:t xml:space="preserve"> </w:t>
      </w:r>
    </w:p>
    <w:p w14:paraId="44484B14" w14:textId="77777777" w:rsidR="00282460" w:rsidRPr="00097411" w:rsidRDefault="00282460" w:rsidP="00282460">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t>
      </w:r>
      <w:r w:rsidRPr="00097411">
        <w:rPr>
          <w:rFonts w:ascii="Times New Roman" w:hAnsi="Times New Roman" w:cs="Times New Roman"/>
          <w:sz w:val="24"/>
          <w:szCs w:val="24"/>
        </w:rPr>
        <w:t xml:space="preserve">Use a pair of tweezers to pick up a glow discharged grid and put it onto the </w:t>
      </w:r>
      <w:proofErr w:type="spellStart"/>
      <w:r w:rsidRPr="00097411">
        <w:rPr>
          <w:rFonts w:ascii="Times New Roman" w:hAnsi="Times New Roman" w:cs="Times New Roman"/>
          <w:sz w:val="24"/>
          <w:szCs w:val="24"/>
        </w:rPr>
        <w:t>center</w:t>
      </w:r>
      <w:proofErr w:type="spellEnd"/>
      <w:r w:rsidRPr="00097411">
        <w:rPr>
          <w:rFonts w:ascii="Times New Roman" w:hAnsi="Times New Roman" w:cs="Times New Roman"/>
          <w:sz w:val="24"/>
          <w:szCs w:val="24"/>
        </w:rPr>
        <w:t xml:space="preserve"> of the filter paper</w:t>
      </w:r>
      <w:r>
        <w:rPr>
          <w:rFonts w:ascii="Times New Roman" w:hAnsi="Times New Roman" w:cs="Times New Roman"/>
          <w:sz w:val="24"/>
          <w:szCs w:val="24"/>
        </w:rPr>
        <w:t xml:space="preserve"> with the carbon side facing up.</w:t>
      </w:r>
    </w:p>
    <w:p w14:paraId="24752658" w14:textId="1117059B" w:rsidR="00282460" w:rsidRPr="00097411" w:rsidRDefault="00282460" w:rsidP="00282460">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5. Turn on</w:t>
      </w:r>
      <w:r w:rsidRPr="00097411">
        <w:rPr>
          <w:rFonts w:ascii="Times New Roman" w:hAnsi="Times New Roman" w:cs="Times New Roman"/>
          <w:sz w:val="24"/>
          <w:szCs w:val="24"/>
        </w:rPr>
        <w:t xml:space="preserve"> the tap (if a vacuum aspirator is used) or start the vacuum pump. If a vacuum aspirator is used, a pressure meter needs to be </w:t>
      </w:r>
      <w:r>
        <w:rPr>
          <w:rFonts w:ascii="Times New Roman" w:hAnsi="Times New Roman" w:cs="Times New Roman"/>
          <w:sz w:val="24"/>
          <w:szCs w:val="24"/>
        </w:rPr>
        <w:t>installed</w:t>
      </w:r>
      <w:r w:rsidRPr="00097411">
        <w:rPr>
          <w:rFonts w:ascii="Times New Roman" w:hAnsi="Times New Roman" w:cs="Times New Roman"/>
          <w:sz w:val="24"/>
          <w:szCs w:val="24"/>
        </w:rPr>
        <w:t xml:space="preserve"> to measure the pressure. </w:t>
      </w:r>
      <w:r>
        <w:rPr>
          <w:rFonts w:ascii="Times New Roman" w:hAnsi="Times New Roman" w:cs="Times New Roman"/>
          <w:sz w:val="24"/>
          <w:szCs w:val="24"/>
        </w:rPr>
        <w:t>For non-viscous samples, t</w:t>
      </w:r>
      <w:r w:rsidRPr="00097411">
        <w:rPr>
          <w:rFonts w:ascii="Times New Roman" w:hAnsi="Times New Roman" w:cs="Times New Roman"/>
          <w:sz w:val="24"/>
          <w:szCs w:val="24"/>
        </w:rPr>
        <w:t xml:space="preserve">ypical pressures used for </w:t>
      </w:r>
      <w:proofErr w:type="spellStart"/>
      <w:r w:rsidRPr="00097411">
        <w:rPr>
          <w:rFonts w:ascii="Times New Roman" w:hAnsi="Times New Roman" w:cs="Times New Roman"/>
          <w:sz w:val="24"/>
          <w:szCs w:val="24"/>
        </w:rPr>
        <w:t>MicroED</w:t>
      </w:r>
      <w:proofErr w:type="spellEnd"/>
      <w:r w:rsidRPr="00097411">
        <w:rPr>
          <w:rFonts w:ascii="Times New Roman" w:hAnsi="Times New Roman" w:cs="Times New Roman"/>
          <w:sz w:val="24"/>
          <w:szCs w:val="24"/>
        </w:rPr>
        <w:t xml:space="preserve"> specimen preparation are </w:t>
      </w:r>
      <w:r>
        <w:rPr>
          <w:rFonts w:ascii="Times New Roman" w:hAnsi="Times New Roman" w:cs="Times New Roman"/>
          <w:sz w:val="24"/>
          <w:szCs w:val="24"/>
        </w:rPr>
        <w:t xml:space="preserve">around 20 mbar if a </w:t>
      </w:r>
      <w:proofErr w:type="spellStart"/>
      <w:r>
        <w:rPr>
          <w:rFonts w:ascii="Times New Roman" w:hAnsi="Times New Roman" w:cs="Times New Roman"/>
          <w:sz w:val="24"/>
          <w:szCs w:val="24"/>
        </w:rPr>
        <w:t>Quantifoil</w:t>
      </w:r>
      <w:proofErr w:type="spellEnd"/>
      <w:r>
        <w:rPr>
          <w:rFonts w:ascii="Times New Roman" w:hAnsi="Times New Roman" w:cs="Times New Roman"/>
          <w:sz w:val="24"/>
          <w:szCs w:val="24"/>
        </w:rPr>
        <w:t xml:space="preserve"> R1.2/1.3 is used (the pressure is not always necessary when a grid with larger hole size is used, e.g</w:t>
      </w:r>
      <w:r w:rsidR="0005336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Quantifoil</w:t>
      </w:r>
      <w:proofErr w:type="spellEnd"/>
      <w:r>
        <w:rPr>
          <w:rFonts w:ascii="Times New Roman" w:hAnsi="Times New Roman" w:cs="Times New Roman"/>
          <w:sz w:val="24"/>
          <w:szCs w:val="24"/>
        </w:rPr>
        <w:t xml:space="preserve"> R2/1 and R3.5/1). For viscous samples, a pressure of 70 mbar or higher may be needed even for grids with large hole sizes, e.g. </w:t>
      </w:r>
      <w:proofErr w:type="spellStart"/>
      <w:r>
        <w:rPr>
          <w:rFonts w:ascii="Times New Roman" w:hAnsi="Times New Roman" w:cs="Times New Roman"/>
          <w:sz w:val="24"/>
          <w:szCs w:val="24"/>
        </w:rPr>
        <w:t>Quantifoil</w:t>
      </w:r>
      <w:proofErr w:type="spellEnd"/>
      <w:r>
        <w:rPr>
          <w:rFonts w:ascii="Times New Roman" w:hAnsi="Times New Roman" w:cs="Times New Roman"/>
          <w:sz w:val="24"/>
          <w:szCs w:val="24"/>
        </w:rPr>
        <w:t xml:space="preserve"> R3.5/1.</w:t>
      </w:r>
    </w:p>
    <w:p w14:paraId="3D4CBCE9" w14:textId="26589621" w:rsidR="00282460" w:rsidRPr="00097411" w:rsidRDefault="00282460" w:rsidP="00282460">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097411">
        <w:rPr>
          <w:rFonts w:ascii="Times New Roman" w:hAnsi="Times New Roman" w:cs="Times New Roman"/>
          <w:sz w:val="24"/>
          <w:szCs w:val="24"/>
        </w:rPr>
        <w:t xml:space="preserve">Use a micropipette to take 3 </w:t>
      </w:r>
      <w:proofErr w:type="spellStart"/>
      <w:r w:rsidRPr="00097411">
        <w:rPr>
          <w:rFonts w:ascii="Times New Roman" w:hAnsi="Times New Roman" w:cs="Times New Roman"/>
          <w:sz w:val="24"/>
          <w:szCs w:val="24"/>
        </w:rPr>
        <w:t>μl</w:t>
      </w:r>
      <w:proofErr w:type="spellEnd"/>
      <w:r w:rsidRPr="00097411">
        <w:rPr>
          <w:rFonts w:ascii="Times New Roman" w:hAnsi="Times New Roman" w:cs="Times New Roman"/>
          <w:sz w:val="24"/>
          <w:szCs w:val="24"/>
        </w:rPr>
        <w:t xml:space="preserve"> of the sample, apply it onto the grid. The droplet </w:t>
      </w:r>
      <w:r>
        <w:rPr>
          <w:rFonts w:ascii="Times New Roman" w:hAnsi="Times New Roman" w:cs="Times New Roman"/>
          <w:sz w:val="24"/>
          <w:szCs w:val="24"/>
        </w:rPr>
        <w:t xml:space="preserve">will </w:t>
      </w:r>
      <w:r w:rsidRPr="00097411">
        <w:rPr>
          <w:rFonts w:ascii="Times New Roman" w:hAnsi="Times New Roman" w:cs="Times New Roman"/>
          <w:sz w:val="24"/>
          <w:szCs w:val="24"/>
        </w:rPr>
        <w:t>be dispersed through the grid</w:t>
      </w:r>
      <w:r>
        <w:rPr>
          <w:rFonts w:ascii="Times New Roman" w:hAnsi="Times New Roman" w:cs="Times New Roman"/>
          <w:sz w:val="24"/>
          <w:szCs w:val="24"/>
        </w:rPr>
        <w:t xml:space="preserve"> </w:t>
      </w:r>
      <w:r w:rsidRPr="00097411">
        <w:rPr>
          <w:rFonts w:ascii="Times New Roman" w:hAnsi="Times New Roman" w:cs="Times New Roman"/>
          <w:sz w:val="24"/>
          <w:szCs w:val="24"/>
        </w:rPr>
        <w:t>immediately. Pick the grid up and plunge freeze it within 5 to 10 s</w:t>
      </w:r>
      <w:r>
        <w:rPr>
          <w:rFonts w:ascii="Times New Roman" w:hAnsi="Times New Roman" w:cs="Times New Roman"/>
          <w:sz w:val="24"/>
          <w:szCs w:val="24"/>
        </w:rPr>
        <w:t>. For</w:t>
      </w:r>
      <w:r w:rsidRPr="00097411">
        <w:rPr>
          <w:rFonts w:ascii="Times New Roman" w:hAnsi="Times New Roman" w:cs="Times New Roman"/>
          <w:sz w:val="24"/>
          <w:szCs w:val="24"/>
        </w:rPr>
        <w:t xml:space="preserve"> very viscous samples, </w:t>
      </w:r>
      <w:r>
        <w:rPr>
          <w:rFonts w:ascii="Times New Roman" w:hAnsi="Times New Roman" w:cs="Times New Roman"/>
          <w:sz w:val="24"/>
          <w:szCs w:val="24"/>
        </w:rPr>
        <w:t>one can</w:t>
      </w:r>
      <w:r w:rsidRPr="00097411">
        <w:rPr>
          <w:rFonts w:ascii="Times New Roman" w:hAnsi="Times New Roman" w:cs="Times New Roman"/>
          <w:sz w:val="24"/>
          <w:szCs w:val="24"/>
        </w:rPr>
        <w:t xml:space="preserve"> decrease the sample volume to 1 or 2 </w:t>
      </w:r>
      <w:proofErr w:type="spellStart"/>
      <w:r w:rsidRPr="00097411">
        <w:rPr>
          <w:rFonts w:ascii="Times New Roman" w:hAnsi="Times New Roman" w:cs="Times New Roman"/>
          <w:sz w:val="24"/>
          <w:szCs w:val="24"/>
        </w:rPr>
        <w:t>μl</w:t>
      </w:r>
      <w:proofErr w:type="spellEnd"/>
      <w:r w:rsidRPr="00097411">
        <w:rPr>
          <w:rFonts w:ascii="Times New Roman" w:hAnsi="Times New Roman" w:cs="Times New Roman"/>
          <w:sz w:val="24"/>
          <w:szCs w:val="24"/>
        </w:rPr>
        <w:t xml:space="preserve">, use </w:t>
      </w:r>
      <w:r>
        <w:rPr>
          <w:rFonts w:ascii="Times New Roman" w:hAnsi="Times New Roman" w:cs="Times New Roman"/>
          <w:sz w:val="24"/>
          <w:szCs w:val="24"/>
        </w:rPr>
        <w:t xml:space="preserve">a </w:t>
      </w:r>
      <w:r w:rsidRPr="00097411">
        <w:rPr>
          <w:rFonts w:ascii="Times New Roman" w:hAnsi="Times New Roman" w:cs="Times New Roman"/>
          <w:sz w:val="24"/>
          <w:szCs w:val="24"/>
        </w:rPr>
        <w:t>grid with large hole size (e.g</w:t>
      </w:r>
      <w:r w:rsidR="00053362">
        <w:rPr>
          <w:rFonts w:ascii="Times New Roman" w:hAnsi="Times New Roman" w:cs="Times New Roman"/>
          <w:sz w:val="24"/>
          <w:szCs w:val="24"/>
        </w:rPr>
        <w:t>.</w:t>
      </w:r>
      <w:r w:rsidRPr="00097411">
        <w:rPr>
          <w:rFonts w:ascii="Times New Roman" w:hAnsi="Times New Roman" w:cs="Times New Roman"/>
          <w:sz w:val="24"/>
          <w:szCs w:val="24"/>
        </w:rPr>
        <w:t xml:space="preserve"> </w:t>
      </w:r>
      <w:proofErr w:type="spellStart"/>
      <w:r w:rsidRPr="00097411">
        <w:rPr>
          <w:rFonts w:ascii="Times New Roman" w:hAnsi="Times New Roman" w:cs="Times New Roman"/>
          <w:sz w:val="24"/>
          <w:szCs w:val="24"/>
        </w:rPr>
        <w:t>Quantifoil</w:t>
      </w:r>
      <w:proofErr w:type="spellEnd"/>
      <w:r w:rsidRPr="00097411">
        <w:rPr>
          <w:rFonts w:ascii="Times New Roman" w:hAnsi="Times New Roman" w:cs="Times New Roman"/>
          <w:sz w:val="24"/>
          <w:szCs w:val="24"/>
        </w:rPr>
        <w:t xml:space="preserve"> R 3.5/1), increase the pressure strength, </w:t>
      </w:r>
      <w:r>
        <w:rPr>
          <w:rFonts w:ascii="Times New Roman" w:hAnsi="Times New Roman" w:cs="Times New Roman"/>
          <w:sz w:val="24"/>
          <w:szCs w:val="24"/>
        </w:rPr>
        <w:t>or</w:t>
      </w:r>
      <w:r w:rsidRPr="00097411">
        <w:rPr>
          <w:rFonts w:ascii="Times New Roman" w:hAnsi="Times New Roman" w:cs="Times New Roman"/>
          <w:sz w:val="24"/>
          <w:szCs w:val="24"/>
        </w:rPr>
        <w:t xml:space="preserve"> wait for a </w:t>
      </w:r>
      <w:r>
        <w:rPr>
          <w:rFonts w:ascii="Times New Roman" w:hAnsi="Times New Roman" w:cs="Times New Roman"/>
          <w:sz w:val="24"/>
          <w:szCs w:val="24"/>
        </w:rPr>
        <w:t xml:space="preserve">slightly </w:t>
      </w:r>
      <w:r w:rsidRPr="00097411">
        <w:rPr>
          <w:rFonts w:ascii="Times New Roman" w:hAnsi="Times New Roman" w:cs="Times New Roman"/>
          <w:sz w:val="24"/>
          <w:szCs w:val="24"/>
        </w:rPr>
        <w:t>longer time before picking up the grid.</w:t>
      </w:r>
    </w:p>
    <w:p w14:paraId="43F8004D" w14:textId="77777777" w:rsidR="00282460" w:rsidRPr="00097411" w:rsidRDefault="00282460" w:rsidP="00282460">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7. </w:t>
      </w:r>
      <w:r w:rsidRPr="00097411">
        <w:rPr>
          <w:rFonts w:ascii="Times New Roman" w:hAnsi="Times New Roman" w:cs="Times New Roman"/>
          <w:sz w:val="24"/>
          <w:szCs w:val="24"/>
        </w:rPr>
        <w:t xml:space="preserve">Cryotransfer the grid into a </w:t>
      </w:r>
      <w:proofErr w:type="spellStart"/>
      <w:r w:rsidRPr="00097411">
        <w:rPr>
          <w:rFonts w:ascii="Times New Roman" w:hAnsi="Times New Roman" w:cs="Times New Roman"/>
          <w:sz w:val="24"/>
          <w:szCs w:val="24"/>
        </w:rPr>
        <w:t>cryo</w:t>
      </w:r>
      <w:proofErr w:type="spellEnd"/>
      <w:r w:rsidRPr="00097411">
        <w:rPr>
          <w:rFonts w:ascii="Times New Roman" w:hAnsi="Times New Roman" w:cs="Times New Roman"/>
          <w:sz w:val="24"/>
          <w:szCs w:val="24"/>
        </w:rPr>
        <w:t xml:space="preserve">-grid box. </w:t>
      </w:r>
    </w:p>
    <w:p w14:paraId="1C3052A8" w14:textId="71F01D02" w:rsidR="00282460" w:rsidRDefault="00282460" w:rsidP="00282460">
      <w:pPr>
        <w:spacing w:line="480" w:lineRule="auto"/>
        <w:ind w:left="360"/>
        <w:jc w:val="both"/>
        <w:rPr>
          <w:rFonts w:ascii="Times New Roman" w:hAnsi="Times New Roman" w:cs="Times New Roman"/>
          <w:sz w:val="24"/>
          <w:szCs w:val="24"/>
        </w:rPr>
      </w:pPr>
      <w:r w:rsidRPr="001F7450">
        <w:rPr>
          <w:rFonts w:ascii="Times New Roman" w:hAnsi="Times New Roman" w:cs="Times New Roman"/>
          <w:sz w:val="24"/>
          <w:szCs w:val="24"/>
        </w:rPr>
        <w:t>In this setup</w:t>
      </w:r>
      <w:r>
        <w:rPr>
          <w:rFonts w:ascii="Times New Roman" w:hAnsi="Times New Roman" w:cs="Times New Roman"/>
          <w:sz w:val="24"/>
          <w:szCs w:val="24"/>
        </w:rPr>
        <w:t>, a vacuum aspirator with water-</w:t>
      </w:r>
      <w:r w:rsidRPr="001F7450">
        <w:rPr>
          <w:rFonts w:ascii="Times New Roman" w:hAnsi="Times New Roman" w:cs="Times New Roman"/>
          <w:sz w:val="24"/>
          <w:szCs w:val="24"/>
        </w:rPr>
        <w:t>flow</w:t>
      </w:r>
      <w:r>
        <w:rPr>
          <w:rFonts w:ascii="Times New Roman" w:hAnsi="Times New Roman" w:cs="Times New Roman"/>
          <w:sz w:val="24"/>
          <w:szCs w:val="24"/>
        </w:rPr>
        <w:t xml:space="preserve"> or </w:t>
      </w:r>
      <w:r w:rsidRPr="001F7450">
        <w:rPr>
          <w:rFonts w:ascii="Times New Roman" w:hAnsi="Times New Roman" w:cs="Times New Roman"/>
          <w:sz w:val="24"/>
          <w:szCs w:val="24"/>
        </w:rPr>
        <w:t>a vacuum pump</w:t>
      </w:r>
      <w:r>
        <w:rPr>
          <w:rFonts w:ascii="Times New Roman" w:hAnsi="Times New Roman" w:cs="Times New Roman"/>
          <w:sz w:val="24"/>
          <w:szCs w:val="24"/>
        </w:rPr>
        <w:t xml:space="preserve"> machine</w:t>
      </w:r>
      <w:r w:rsidRPr="001F7450">
        <w:rPr>
          <w:rFonts w:ascii="Times New Roman" w:hAnsi="Times New Roman" w:cs="Times New Roman"/>
          <w:sz w:val="24"/>
          <w:szCs w:val="24"/>
        </w:rPr>
        <w:t xml:space="preserve"> </w:t>
      </w:r>
      <w:r>
        <w:rPr>
          <w:rFonts w:ascii="Times New Roman" w:hAnsi="Times New Roman" w:cs="Times New Roman"/>
          <w:sz w:val="24"/>
          <w:szCs w:val="24"/>
        </w:rPr>
        <w:t>(recommended) can be used to</w:t>
      </w:r>
      <w:r w:rsidRPr="001F7450">
        <w:rPr>
          <w:rFonts w:ascii="Times New Roman" w:hAnsi="Times New Roman" w:cs="Times New Roman"/>
          <w:sz w:val="24"/>
          <w:szCs w:val="24"/>
        </w:rPr>
        <w:t xml:space="preserve"> produc</w:t>
      </w:r>
      <w:r>
        <w:rPr>
          <w:rFonts w:ascii="Times New Roman" w:hAnsi="Times New Roman" w:cs="Times New Roman"/>
          <w:sz w:val="24"/>
          <w:szCs w:val="24"/>
        </w:rPr>
        <w:t>e</w:t>
      </w:r>
      <w:r w:rsidRPr="001F7450">
        <w:rPr>
          <w:rFonts w:ascii="Times New Roman" w:hAnsi="Times New Roman" w:cs="Times New Roman"/>
          <w:sz w:val="24"/>
          <w:szCs w:val="24"/>
        </w:rPr>
        <w:t xml:space="preserve"> </w:t>
      </w:r>
      <w:r>
        <w:rPr>
          <w:rFonts w:ascii="Times New Roman" w:hAnsi="Times New Roman" w:cs="Times New Roman"/>
          <w:sz w:val="24"/>
          <w:szCs w:val="24"/>
        </w:rPr>
        <w:t>the pressure/suction</w:t>
      </w:r>
      <w:r w:rsidRPr="001F7450">
        <w:rPr>
          <w:rFonts w:ascii="Times New Roman" w:hAnsi="Times New Roman" w:cs="Times New Roman"/>
          <w:sz w:val="24"/>
          <w:szCs w:val="24"/>
        </w:rPr>
        <w:t xml:space="preserve">. </w:t>
      </w:r>
      <w:r>
        <w:rPr>
          <w:rFonts w:ascii="Times New Roman" w:hAnsi="Times New Roman" w:cs="Times New Roman"/>
          <w:sz w:val="24"/>
          <w:szCs w:val="24"/>
        </w:rPr>
        <w:t xml:space="preserve">In principle, the suction </w:t>
      </w:r>
      <w:r w:rsidRPr="00102CAF">
        <w:rPr>
          <w:rFonts w:ascii="Times New Roman" w:hAnsi="Times New Roman" w:cs="Times New Roman"/>
          <w:sz w:val="24"/>
          <w:szCs w:val="24"/>
        </w:rPr>
        <w:t>time</w:t>
      </w:r>
      <w:r>
        <w:rPr>
          <w:rFonts w:ascii="Times New Roman" w:hAnsi="Times New Roman" w:cs="Times New Roman"/>
          <w:sz w:val="24"/>
          <w:szCs w:val="24"/>
        </w:rPr>
        <w:t xml:space="preserve"> can also influence the thickness of the vitrified ice. However, the time is less controllable compare with the other two parameters at the current stage. We noticed that the </w:t>
      </w:r>
      <w:proofErr w:type="gramStart"/>
      <w:r>
        <w:rPr>
          <w:rFonts w:ascii="Times New Roman" w:hAnsi="Times New Roman" w:cs="Times New Roman"/>
          <w:sz w:val="24"/>
          <w:szCs w:val="24"/>
        </w:rPr>
        <w:t>hole</w:t>
      </w:r>
      <w:proofErr w:type="gramEnd"/>
      <w:r>
        <w:rPr>
          <w:rFonts w:ascii="Times New Roman" w:hAnsi="Times New Roman" w:cs="Times New Roman"/>
          <w:sz w:val="24"/>
          <w:szCs w:val="24"/>
        </w:rPr>
        <w:t xml:space="preserve"> size and pressure play more important roles on the ice thickness. We admit that there is a small deviation between specimens prepared using the same parameters, which may result from the manual picking, time controlling, and also the contact between the grid and filter paper. If we handle the process properly, the deviation is small and will not affect the overall results. In the future, new implementations, such as automation development and humidity chamber, may improve the throughput and reproducibility of the specimen preparation by Preassis.</w:t>
      </w:r>
    </w:p>
    <w:p w14:paraId="247A26BC" w14:textId="0C8EC6A3" w:rsidR="00282460" w:rsidRDefault="00282460" w:rsidP="00042A05">
      <w:pPr>
        <w:jc w:val="center"/>
        <w:rPr>
          <w:rFonts w:ascii="Times New Roman" w:hAnsi="Times New Roman" w:cs="Times New Roman"/>
          <w:b/>
          <w:sz w:val="24"/>
          <w:szCs w:val="24"/>
        </w:rPr>
      </w:pPr>
    </w:p>
    <w:p w14:paraId="5C672312" w14:textId="405EAA6F" w:rsidR="00282460" w:rsidRDefault="00282460" w:rsidP="00042A05">
      <w:pPr>
        <w:jc w:val="center"/>
        <w:rPr>
          <w:rFonts w:ascii="Times New Roman" w:hAnsi="Times New Roman" w:cs="Times New Roman"/>
          <w:b/>
          <w:sz w:val="24"/>
          <w:szCs w:val="24"/>
        </w:rPr>
      </w:pPr>
    </w:p>
    <w:p w14:paraId="0ABD40B7" w14:textId="50563CB5" w:rsidR="00282460" w:rsidRDefault="00282460" w:rsidP="00042A05">
      <w:pPr>
        <w:jc w:val="center"/>
        <w:rPr>
          <w:rFonts w:ascii="Times New Roman" w:hAnsi="Times New Roman" w:cs="Times New Roman"/>
          <w:b/>
          <w:sz w:val="24"/>
          <w:szCs w:val="24"/>
        </w:rPr>
      </w:pPr>
    </w:p>
    <w:p w14:paraId="1763BF9A" w14:textId="0F309A36" w:rsidR="00282460" w:rsidRDefault="00282460" w:rsidP="00042A05">
      <w:pPr>
        <w:jc w:val="center"/>
        <w:rPr>
          <w:rFonts w:ascii="Times New Roman" w:hAnsi="Times New Roman" w:cs="Times New Roman"/>
          <w:b/>
          <w:sz w:val="24"/>
          <w:szCs w:val="24"/>
        </w:rPr>
      </w:pPr>
    </w:p>
    <w:p w14:paraId="5698C7BB" w14:textId="7AA9C0EF" w:rsidR="00282460" w:rsidRDefault="00282460" w:rsidP="00042A05">
      <w:pPr>
        <w:jc w:val="center"/>
        <w:rPr>
          <w:rFonts w:ascii="Times New Roman" w:hAnsi="Times New Roman" w:cs="Times New Roman"/>
          <w:b/>
          <w:sz w:val="24"/>
          <w:szCs w:val="24"/>
        </w:rPr>
      </w:pPr>
    </w:p>
    <w:p w14:paraId="5D5B9585" w14:textId="5B15B2DB" w:rsidR="00282460" w:rsidRDefault="00282460" w:rsidP="00042A05">
      <w:pPr>
        <w:jc w:val="center"/>
        <w:rPr>
          <w:rFonts w:ascii="Times New Roman" w:hAnsi="Times New Roman" w:cs="Times New Roman"/>
          <w:b/>
          <w:sz w:val="24"/>
          <w:szCs w:val="24"/>
        </w:rPr>
      </w:pPr>
    </w:p>
    <w:p w14:paraId="6A7B6A73" w14:textId="076EF9DD" w:rsidR="00282460" w:rsidRDefault="00282460" w:rsidP="00042A05">
      <w:pPr>
        <w:jc w:val="center"/>
        <w:rPr>
          <w:rFonts w:ascii="Times New Roman" w:hAnsi="Times New Roman" w:cs="Times New Roman"/>
          <w:b/>
          <w:sz w:val="24"/>
          <w:szCs w:val="24"/>
        </w:rPr>
      </w:pPr>
    </w:p>
    <w:p w14:paraId="47743A79" w14:textId="5D180030" w:rsidR="00282460" w:rsidRDefault="00282460" w:rsidP="00042A05">
      <w:pPr>
        <w:jc w:val="center"/>
        <w:rPr>
          <w:rFonts w:ascii="Times New Roman" w:hAnsi="Times New Roman" w:cs="Times New Roman"/>
          <w:b/>
          <w:sz w:val="24"/>
          <w:szCs w:val="24"/>
        </w:rPr>
      </w:pPr>
    </w:p>
    <w:p w14:paraId="7CCC0CFF" w14:textId="77777777" w:rsidR="00282460" w:rsidRPr="00282460" w:rsidRDefault="00282460" w:rsidP="00042A05">
      <w:pPr>
        <w:jc w:val="center"/>
        <w:rPr>
          <w:rFonts w:ascii="Times New Roman" w:hAnsi="Times New Roman" w:cs="Times New Roman"/>
          <w:b/>
          <w:sz w:val="24"/>
          <w:szCs w:val="24"/>
        </w:rPr>
      </w:pPr>
    </w:p>
    <w:p w14:paraId="2C49EFEE" w14:textId="30DE1708" w:rsidR="00042A05" w:rsidRPr="000404A8" w:rsidRDefault="00042A05" w:rsidP="00ED3A94">
      <w:pPr>
        <w:rPr>
          <w:rFonts w:ascii="Times New Roman" w:hAnsi="Times New Roman" w:cs="Times New Roman"/>
          <w:b/>
          <w:sz w:val="32"/>
          <w:szCs w:val="32"/>
        </w:rPr>
      </w:pPr>
      <w:r w:rsidRPr="000404A8">
        <w:rPr>
          <w:rFonts w:ascii="Times New Roman" w:hAnsi="Times New Roman" w:cs="Times New Roman"/>
          <w:b/>
          <w:sz w:val="32"/>
          <w:szCs w:val="32"/>
        </w:rPr>
        <w:lastRenderedPageBreak/>
        <w:t>Supplementary Figures</w:t>
      </w:r>
    </w:p>
    <w:p w14:paraId="27ED9B77" w14:textId="09EECC2E" w:rsidR="007250A0" w:rsidRDefault="00ED3A94">
      <w:r w:rsidRPr="00B73DB4">
        <w:rPr>
          <w:noProof/>
          <w:lang w:val="sv-SE"/>
        </w:rPr>
        <w:drawing>
          <wp:anchor distT="0" distB="0" distL="114300" distR="114300" simplePos="0" relativeHeight="251680768" behindDoc="0" locked="0" layoutInCell="1" allowOverlap="1" wp14:anchorId="15411143" wp14:editId="7B50056F">
            <wp:simplePos x="0" y="0"/>
            <wp:positionH relativeFrom="margin">
              <wp:align>right</wp:align>
            </wp:positionH>
            <wp:positionV relativeFrom="paragraph">
              <wp:posOffset>399289</wp:posOffset>
            </wp:positionV>
            <wp:extent cx="5731510" cy="2328545"/>
            <wp:effectExtent l="0" t="0" r="2540" b="0"/>
            <wp:wrapTopAndBottom/>
            <wp:docPr id="1" name="Picture 1" descr="E:\thesises and Journals\manuscripts\protein sample preparation\200708\Figu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sises and Journals\manuscripts\protein sample preparation\200708\Figures\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28545"/>
                    </a:xfrm>
                    <a:prstGeom prst="rect">
                      <a:avLst/>
                    </a:prstGeom>
                    <a:noFill/>
                    <a:ln>
                      <a:noFill/>
                    </a:ln>
                  </pic:spPr>
                </pic:pic>
              </a:graphicData>
            </a:graphic>
          </wp:anchor>
        </w:drawing>
      </w:r>
    </w:p>
    <w:p w14:paraId="3B9B456C" w14:textId="2C13791D" w:rsidR="007250A0" w:rsidRDefault="007250A0"/>
    <w:p w14:paraId="1051DE98" w14:textId="753C51FE" w:rsidR="00ED3A94" w:rsidRPr="00C27419" w:rsidRDefault="00ED3A94" w:rsidP="00ED3A94">
      <w:pPr>
        <w:rPr>
          <w:rFonts w:ascii="Times New Roman" w:hAnsi="Times New Roman" w:cs="Times New Roman"/>
          <w:b/>
          <w:sz w:val="24"/>
          <w:szCs w:val="24"/>
        </w:rPr>
      </w:pPr>
      <w:r w:rsidRPr="00C27419">
        <w:rPr>
          <w:rFonts w:ascii="Times New Roman" w:hAnsi="Times New Roman" w:cs="Times New Roman"/>
          <w:b/>
          <w:sz w:val="24"/>
          <w:szCs w:val="24"/>
        </w:rPr>
        <w:t>Supplementary Fig</w:t>
      </w:r>
      <w:r w:rsidR="00106EE1">
        <w:rPr>
          <w:rFonts w:ascii="Times New Roman" w:hAnsi="Times New Roman" w:cs="Times New Roman"/>
          <w:b/>
          <w:sz w:val="24"/>
          <w:szCs w:val="24"/>
        </w:rPr>
        <w:t>.</w:t>
      </w:r>
      <w:r w:rsidRPr="00C27419">
        <w:rPr>
          <w:rFonts w:ascii="Times New Roman" w:hAnsi="Times New Roman" w:cs="Times New Roman"/>
          <w:b/>
          <w:sz w:val="24"/>
          <w:szCs w:val="24"/>
        </w:rPr>
        <w:t xml:space="preserve"> </w:t>
      </w:r>
      <w:r>
        <w:rPr>
          <w:rFonts w:ascii="Times New Roman" w:hAnsi="Times New Roman" w:cs="Times New Roman"/>
          <w:b/>
          <w:sz w:val="24"/>
          <w:szCs w:val="24"/>
        </w:rPr>
        <w:t>1</w:t>
      </w:r>
    </w:p>
    <w:p w14:paraId="2FD52A10" w14:textId="77777777" w:rsidR="00ED3A94" w:rsidRDefault="00ED3A94" w:rsidP="00ED3A94">
      <w:pPr>
        <w:rPr>
          <w:rFonts w:ascii="Times New Roman" w:hAnsi="Times New Roman" w:cs="Times New Roman"/>
          <w:bCs/>
          <w:sz w:val="24"/>
          <w:szCs w:val="24"/>
        </w:rPr>
      </w:pPr>
      <w:r w:rsidRPr="00C27419">
        <w:rPr>
          <w:rFonts w:ascii="Times New Roman" w:hAnsi="Times New Roman" w:cs="Times New Roman"/>
          <w:bCs/>
          <w:sz w:val="24"/>
          <w:szCs w:val="24"/>
        </w:rPr>
        <w:t xml:space="preserve">Relationship between the pumping speed and </w:t>
      </w:r>
      <w:r>
        <w:rPr>
          <w:rFonts w:ascii="Times New Roman" w:hAnsi="Times New Roman" w:cs="Times New Roman"/>
          <w:bCs/>
          <w:sz w:val="24"/>
          <w:szCs w:val="24"/>
        </w:rPr>
        <w:t xml:space="preserve">the resulting </w:t>
      </w:r>
      <w:r w:rsidRPr="00C27419">
        <w:rPr>
          <w:rFonts w:ascii="Times New Roman" w:hAnsi="Times New Roman" w:cs="Times New Roman"/>
          <w:bCs/>
          <w:sz w:val="24"/>
          <w:szCs w:val="24"/>
        </w:rPr>
        <w:t>pressure of the pump</w:t>
      </w:r>
      <w:r>
        <w:rPr>
          <w:rFonts w:ascii="Times New Roman" w:hAnsi="Times New Roman" w:cs="Times New Roman"/>
          <w:bCs/>
          <w:sz w:val="24"/>
          <w:szCs w:val="24"/>
        </w:rPr>
        <w:t>ing</w:t>
      </w:r>
      <w:r w:rsidRPr="00C27419">
        <w:rPr>
          <w:rFonts w:ascii="Times New Roman" w:hAnsi="Times New Roman" w:cs="Times New Roman"/>
          <w:bCs/>
          <w:sz w:val="24"/>
          <w:szCs w:val="24"/>
        </w:rPr>
        <w:t xml:space="preserve"> machine (PC 3001 VARIO).</w:t>
      </w:r>
    </w:p>
    <w:p w14:paraId="1FBB6E2C" w14:textId="6A6C8049" w:rsidR="00ED3A94" w:rsidRPr="00C27419" w:rsidRDefault="00ED3A94" w:rsidP="00ED3A94">
      <w:pPr>
        <w:jc w:val="both"/>
        <w:rPr>
          <w:rFonts w:ascii="Times New Roman" w:hAnsi="Times New Roman" w:cs="Times New Roman"/>
          <w:bCs/>
          <w:sz w:val="24"/>
          <w:szCs w:val="24"/>
        </w:rPr>
      </w:pPr>
      <w:proofErr w:type="gramStart"/>
      <w:r w:rsidRPr="00C27419">
        <w:rPr>
          <w:rFonts w:ascii="Times New Roman" w:hAnsi="Times New Roman" w:cs="Times New Roman"/>
          <w:b/>
          <w:bCs/>
          <w:sz w:val="24"/>
          <w:szCs w:val="24"/>
        </w:rPr>
        <w:t>a</w:t>
      </w:r>
      <w:r>
        <w:rPr>
          <w:rFonts w:ascii="Times New Roman" w:hAnsi="Times New Roman" w:cs="Times New Roman"/>
          <w:b/>
          <w:bCs/>
          <w:sz w:val="24"/>
          <w:szCs w:val="24"/>
        </w:rPr>
        <w:t>-b</w:t>
      </w:r>
      <w:proofErr w:type="gramEnd"/>
      <w:r w:rsidRPr="00C27419">
        <w:rPr>
          <w:rFonts w:ascii="Times New Roman" w:hAnsi="Times New Roman" w:cs="Times New Roman"/>
          <w:bCs/>
          <w:sz w:val="24"/>
          <w:szCs w:val="24"/>
        </w:rPr>
        <w:t>,</w:t>
      </w:r>
      <w:r w:rsidRPr="00C27419">
        <w:rPr>
          <w:rFonts w:ascii="Times New Roman" w:hAnsi="Times New Roman" w:cs="Times New Roman"/>
          <w:b/>
          <w:bCs/>
          <w:sz w:val="24"/>
          <w:szCs w:val="24"/>
        </w:rPr>
        <w:t xml:space="preserve"> </w:t>
      </w:r>
      <w:r w:rsidRPr="00C27419">
        <w:rPr>
          <w:rFonts w:ascii="Times New Roman" w:hAnsi="Times New Roman" w:cs="Times New Roman"/>
          <w:bCs/>
          <w:sz w:val="24"/>
          <w:szCs w:val="24"/>
        </w:rPr>
        <w:t>The pressure is almost linear</w:t>
      </w:r>
      <w:r>
        <w:rPr>
          <w:rFonts w:ascii="Times New Roman" w:hAnsi="Times New Roman" w:cs="Times New Roman"/>
          <w:bCs/>
          <w:sz w:val="24"/>
          <w:szCs w:val="24"/>
        </w:rPr>
        <w:t>ly</w:t>
      </w:r>
      <w:r w:rsidRPr="00C27419">
        <w:rPr>
          <w:rFonts w:ascii="Times New Roman" w:hAnsi="Times New Roman" w:cs="Times New Roman"/>
          <w:bCs/>
          <w:sz w:val="24"/>
          <w:szCs w:val="24"/>
        </w:rPr>
        <w:t xml:space="preserve"> related </w:t>
      </w:r>
      <w:r>
        <w:rPr>
          <w:rFonts w:ascii="Times New Roman" w:hAnsi="Times New Roman" w:cs="Times New Roman"/>
          <w:bCs/>
          <w:sz w:val="24"/>
          <w:szCs w:val="24"/>
        </w:rPr>
        <w:t>to the</w:t>
      </w:r>
      <w:r w:rsidRPr="00C27419">
        <w:rPr>
          <w:rFonts w:ascii="Times New Roman" w:hAnsi="Times New Roman" w:cs="Times New Roman"/>
          <w:bCs/>
          <w:sz w:val="24"/>
          <w:szCs w:val="24"/>
        </w:rPr>
        <w:t xml:space="preserve"> pumping speed </w:t>
      </w:r>
      <w:r>
        <w:rPr>
          <w:rFonts w:ascii="Times New Roman" w:hAnsi="Times New Roman" w:cs="Times New Roman"/>
          <w:bCs/>
          <w:sz w:val="24"/>
          <w:szCs w:val="24"/>
        </w:rPr>
        <w:t xml:space="preserve">in </w:t>
      </w:r>
      <w:r w:rsidRPr="00C27419">
        <w:rPr>
          <w:rFonts w:ascii="Times New Roman" w:hAnsi="Times New Roman" w:cs="Times New Roman"/>
          <w:bCs/>
          <w:sz w:val="24"/>
          <w:szCs w:val="24"/>
        </w:rPr>
        <w:t xml:space="preserve">the region where the pumping speed is </w:t>
      </w:r>
      <w:r>
        <w:rPr>
          <w:rFonts w:ascii="Times New Roman" w:hAnsi="Times New Roman" w:cs="Times New Roman"/>
          <w:bCs/>
          <w:sz w:val="24"/>
          <w:szCs w:val="24"/>
        </w:rPr>
        <w:t xml:space="preserve">between </w:t>
      </w:r>
      <w:r w:rsidRPr="00C27419">
        <w:rPr>
          <w:rFonts w:ascii="Times New Roman" w:hAnsi="Times New Roman" w:cs="Times New Roman"/>
          <w:bCs/>
          <w:sz w:val="24"/>
          <w:szCs w:val="24"/>
        </w:rPr>
        <w:t>20% and 80%</w:t>
      </w:r>
      <w:r>
        <w:rPr>
          <w:rFonts w:ascii="Times New Roman" w:hAnsi="Times New Roman" w:cs="Times New Roman"/>
          <w:bCs/>
          <w:sz w:val="24"/>
          <w:szCs w:val="24"/>
        </w:rPr>
        <w:t xml:space="preserve">. </w:t>
      </w:r>
      <w:r w:rsidRPr="00C27419">
        <w:rPr>
          <w:rFonts w:ascii="Times New Roman" w:hAnsi="Times New Roman" w:cs="Times New Roman"/>
          <w:bCs/>
          <w:sz w:val="24"/>
          <w:szCs w:val="24"/>
        </w:rPr>
        <w:t xml:space="preserve">The regular residual of the pressure </w:t>
      </w:r>
      <w:r>
        <w:rPr>
          <w:rFonts w:ascii="Times New Roman" w:hAnsi="Times New Roman" w:cs="Times New Roman"/>
          <w:bCs/>
          <w:sz w:val="24"/>
          <w:szCs w:val="24"/>
        </w:rPr>
        <w:t xml:space="preserve">in </w:t>
      </w:r>
      <w:r w:rsidRPr="0013404E">
        <w:rPr>
          <w:rFonts w:ascii="Times New Roman" w:hAnsi="Times New Roman" w:cs="Times New Roman"/>
          <w:b/>
          <w:bCs/>
          <w:sz w:val="24"/>
          <w:szCs w:val="24"/>
        </w:rPr>
        <w:t>b</w:t>
      </w:r>
      <w:r>
        <w:rPr>
          <w:rFonts w:ascii="Times New Roman" w:hAnsi="Times New Roman" w:cs="Times New Roman"/>
          <w:bCs/>
          <w:sz w:val="24"/>
          <w:szCs w:val="24"/>
        </w:rPr>
        <w:t xml:space="preserve"> is defined by the difference </w:t>
      </w:r>
      <w:r w:rsidRPr="00C27419">
        <w:rPr>
          <w:rFonts w:ascii="Times New Roman" w:hAnsi="Times New Roman" w:cs="Times New Roman"/>
          <w:bCs/>
          <w:sz w:val="24"/>
          <w:szCs w:val="24"/>
        </w:rPr>
        <w:t xml:space="preserve">between the predicted value by </w:t>
      </w:r>
      <w:r w:rsidRPr="0013404E">
        <w:rPr>
          <w:rFonts w:ascii="Times New Roman" w:hAnsi="Times New Roman" w:cs="Times New Roman"/>
          <w:bCs/>
          <w:i/>
          <w:sz w:val="24"/>
          <w:szCs w:val="24"/>
        </w:rPr>
        <w:t>y</w:t>
      </w:r>
      <w:r w:rsidRPr="00C27419">
        <w:rPr>
          <w:rFonts w:ascii="Times New Roman" w:hAnsi="Times New Roman" w:cs="Times New Roman"/>
          <w:bCs/>
          <w:sz w:val="24"/>
          <w:szCs w:val="24"/>
        </w:rPr>
        <w:t xml:space="preserve"> = -30.34+ 270.35*</w:t>
      </w:r>
      <w:r w:rsidRPr="0013404E">
        <w:rPr>
          <w:rFonts w:ascii="Times New Roman" w:hAnsi="Times New Roman" w:cs="Times New Roman"/>
          <w:bCs/>
          <w:i/>
          <w:sz w:val="24"/>
          <w:szCs w:val="24"/>
        </w:rPr>
        <w:t>x</w:t>
      </w:r>
      <w:r w:rsidRPr="00C27419">
        <w:rPr>
          <w:rFonts w:ascii="Times New Roman" w:hAnsi="Times New Roman" w:cs="Times New Roman"/>
          <w:bCs/>
          <w:sz w:val="24"/>
          <w:szCs w:val="24"/>
        </w:rPr>
        <w:t xml:space="preserve"> </w:t>
      </w:r>
      <w:r>
        <w:rPr>
          <w:rFonts w:ascii="Times New Roman" w:hAnsi="Times New Roman" w:cs="Times New Roman"/>
          <w:bCs/>
          <w:sz w:val="24"/>
          <w:szCs w:val="24"/>
        </w:rPr>
        <w:t xml:space="preserve">in </w:t>
      </w:r>
      <w:proofErr w:type="gramStart"/>
      <w:r w:rsidRPr="0013404E">
        <w:rPr>
          <w:rFonts w:ascii="Times New Roman" w:hAnsi="Times New Roman" w:cs="Times New Roman"/>
          <w:b/>
          <w:bCs/>
          <w:sz w:val="24"/>
          <w:szCs w:val="24"/>
        </w:rPr>
        <w:t>a</w:t>
      </w:r>
      <w:r w:rsidR="00054E67">
        <w:rPr>
          <w:rFonts w:ascii="Times New Roman" w:hAnsi="Times New Roman" w:cs="Times New Roman"/>
          <w:bCs/>
          <w:sz w:val="24"/>
          <w:szCs w:val="24"/>
        </w:rPr>
        <w:t xml:space="preserve"> </w:t>
      </w:r>
      <w:r w:rsidRPr="00C27419">
        <w:rPr>
          <w:rFonts w:ascii="Times New Roman" w:hAnsi="Times New Roman" w:cs="Times New Roman"/>
          <w:bCs/>
          <w:sz w:val="24"/>
          <w:szCs w:val="24"/>
        </w:rPr>
        <w:t>and</w:t>
      </w:r>
      <w:proofErr w:type="gramEnd"/>
      <w:r w:rsidRPr="00C27419">
        <w:rPr>
          <w:rFonts w:ascii="Times New Roman" w:hAnsi="Times New Roman" w:cs="Times New Roman"/>
          <w:bCs/>
          <w:sz w:val="24"/>
          <w:szCs w:val="24"/>
        </w:rPr>
        <w:t xml:space="preserve"> the experimental value.</w:t>
      </w:r>
    </w:p>
    <w:p w14:paraId="16A5107D" w14:textId="1E933ED6" w:rsidR="00ED3A94" w:rsidRDefault="00ED3A94"/>
    <w:p w14:paraId="7EAD2797" w14:textId="1B8976C6" w:rsidR="00ED3A94" w:rsidRDefault="00ED3A94"/>
    <w:p w14:paraId="039E5264" w14:textId="414FF989" w:rsidR="00ED3A94" w:rsidRDefault="00ED3A94"/>
    <w:p w14:paraId="3424CAEC" w14:textId="103DC631" w:rsidR="00ED3A94" w:rsidRDefault="00ED3A94"/>
    <w:p w14:paraId="2CE90BB6" w14:textId="3501CC74" w:rsidR="00ED3A94" w:rsidRDefault="00ED3A94"/>
    <w:p w14:paraId="210D58F5" w14:textId="7823A644" w:rsidR="00ED3A94" w:rsidRDefault="00ED3A94"/>
    <w:p w14:paraId="0AAE85E1" w14:textId="70349426" w:rsidR="00ED3A94" w:rsidRDefault="00ED3A94"/>
    <w:p w14:paraId="2C247363" w14:textId="77777777" w:rsidR="00ED3A94" w:rsidRDefault="00ED3A94"/>
    <w:p w14:paraId="6340645E" w14:textId="6F690CDA" w:rsidR="007250A0" w:rsidRDefault="000510FB">
      <w:r w:rsidRPr="000510FB">
        <w:rPr>
          <w:noProof/>
          <w:lang w:val="sv-SE"/>
        </w:rPr>
        <w:lastRenderedPageBreak/>
        <w:drawing>
          <wp:anchor distT="0" distB="0" distL="114300" distR="114300" simplePos="0" relativeHeight="251678720" behindDoc="0" locked="0" layoutInCell="1" allowOverlap="1" wp14:anchorId="461BA23B" wp14:editId="2ACEB38E">
            <wp:simplePos x="0" y="0"/>
            <wp:positionH relativeFrom="column">
              <wp:posOffset>0</wp:posOffset>
            </wp:positionH>
            <wp:positionV relativeFrom="paragraph">
              <wp:posOffset>0</wp:posOffset>
            </wp:positionV>
            <wp:extent cx="5731510" cy="1889117"/>
            <wp:effectExtent l="0" t="0" r="2540" b="0"/>
            <wp:wrapTopAndBottom/>
            <wp:docPr id="5" name="Picture 5" descr="E:\thesises and Journals\manuscripts\protein sample preparation\202012\201223\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sises and Journals\manuscripts\protein sample preparation\202012\201223\S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889117"/>
                    </a:xfrm>
                    <a:prstGeom prst="rect">
                      <a:avLst/>
                    </a:prstGeom>
                    <a:noFill/>
                    <a:ln>
                      <a:noFill/>
                    </a:ln>
                  </pic:spPr>
                </pic:pic>
              </a:graphicData>
            </a:graphic>
          </wp:anchor>
        </w:drawing>
      </w:r>
    </w:p>
    <w:p w14:paraId="40F3A50A" w14:textId="77777777" w:rsidR="003C7490" w:rsidRDefault="003C7490"/>
    <w:p w14:paraId="7EABDCBC" w14:textId="0610E371" w:rsidR="007250A0" w:rsidRDefault="007250A0" w:rsidP="007250A0">
      <w:pPr>
        <w:rPr>
          <w:rFonts w:ascii="Times New Roman" w:hAnsi="Times New Roman" w:cs="Times New Roman"/>
          <w:b/>
          <w:sz w:val="24"/>
          <w:szCs w:val="24"/>
        </w:rPr>
      </w:pPr>
      <w:r w:rsidRPr="00E77449">
        <w:rPr>
          <w:rFonts w:ascii="Times New Roman" w:hAnsi="Times New Roman" w:cs="Times New Roman"/>
          <w:b/>
          <w:sz w:val="24"/>
          <w:szCs w:val="24"/>
        </w:rPr>
        <w:t>Supplementary Fig</w:t>
      </w:r>
      <w:r w:rsidR="00106EE1">
        <w:rPr>
          <w:rFonts w:ascii="Times New Roman" w:hAnsi="Times New Roman" w:cs="Times New Roman"/>
          <w:b/>
          <w:sz w:val="24"/>
          <w:szCs w:val="24"/>
        </w:rPr>
        <w:t>.</w:t>
      </w:r>
      <w:r w:rsidRPr="00E77449">
        <w:rPr>
          <w:rFonts w:ascii="Times New Roman" w:hAnsi="Times New Roman" w:cs="Times New Roman"/>
          <w:b/>
          <w:sz w:val="24"/>
          <w:szCs w:val="24"/>
        </w:rPr>
        <w:t xml:space="preserve"> </w:t>
      </w:r>
      <w:r>
        <w:rPr>
          <w:rFonts w:ascii="Times New Roman" w:hAnsi="Times New Roman" w:cs="Times New Roman"/>
          <w:b/>
          <w:sz w:val="24"/>
          <w:szCs w:val="24"/>
        </w:rPr>
        <w:t>2</w:t>
      </w:r>
    </w:p>
    <w:p w14:paraId="2240198D" w14:textId="3F92AF6F" w:rsidR="007250A0" w:rsidRDefault="007250A0" w:rsidP="007250A0">
      <w:pPr>
        <w:jc w:val="both"/>
        <w:rPr>
          <w:rFonts w:ascii="Times New Roman" w:hAnsi="Times New Roman" w:cs="Times New Roman"/>
          <w:b/>
          <w:bCs/>
          <w:sz w:val="24"/>
          <w:szCs w:val="24"/>
        </w:rPr>
      </w:pPr>
      <w:r>
        <w:rPr>
          <w:rFonts w:ascii="Times New Roman" w:hAnsi="Times New Roman" w:cs="Times New Roman"/>
          <w:bCs/>
          <w:sz w:val="24"/>
          <w:szCs w:val="24"/>
        </w:rPr>
        <w:t xml:space="preserve">Comparison </w:t>
      </w:r>
      <w:r w:rsidR="009564C1">
        <w:rPr>
          <w:rFonts w:ascii="Times New Roman" w:hAnsi="Times New Roman" w:cs="Times New Roman"/>
          <w:bCs/>
          <w:sz w:val="24"/>
          <w:szCs w:val="24"/>
        </w:rPr>
        <w:t>of EM grids prepared</w:t>
      </w:r>
      <w:r w:rsidR="009564C1" w:rsidRPr="00AC67B2">
        <w:rPr>
          <w:rFonts w:ascii="Times New Roman" w:hAnsi="Times New Roman" w:cs="Times New Roman"/>
          <w:bCs/>
          <w:sz w:val="24"/>
          <w:szCs w:val="24"/>
        </w:rPr>
        <w:t xml:space="preserve"> </w:t>
      </w:r>
      <w:r w:rsidR="009564C1">
        <w:rPr>
          <w:rFonts w:ascii="Times New Roman" w:hAnsi="Times New Roman" w:cs="Times New Roman"/>
          <w:bCs/>
          <w:sz w:val="24"/>
          <w:szCs w:val="24"/>
        </w:rPr>
        <w:t>by</w:t>
      </w:r>
      <w:r w:rsidR="009564C1" w:rsidRPr="00442863">
        <w:rPr>
          <w:rFonts w:ascii="Times New Roman" w:hAnsi="Times New Roman" w:cs="Times New Roman"/>
          <w:sz w:val="24"/>
          <w:szCs w:val="24"/>
        </w:rPr>
        <w:t xml:space="preserve"> </w:t>
      </w:r>
      <w:r>
        <w:rPr>
          <w:rFonts w:ascii="Times New Roman" w:hAnsi="Times New Roman" w:cs="Times New Roman"/>
          <w:bCs/>
          <w:sz w:val="24"/>
          <w:szCs w:val="24"/>
        </w:rPr>
        <w:t>Prea</w:t>
      </w:r>
      <w:r w:rsidRPr="00307AC9">
        <w:rPr>
          <w:rFonts w:ascii="Times New Roman" w:hAnsi="Times New Roman" w:cs="Times New Roman"/>
          <w:bCs/>
          <w:sz w:val="24"/>
          <w:szCs w:val="24"/>
        </w:rPr>
        <w:t xml:space="preserve">ssis and </w:t>
      </w:r>
      <w:proofErr w:type="spellStart"/>
      <w:r w:rsidRPr="00307AC9">
        <w:rPr>
          <w:rFonts w:ascii="Times New Roman" w:hAnsi="Times New Roman" w:cs="Times New Roman"/>
          <w:bCs/>
          <w:sz w:val="24"/>
          <w:szCs w:val="24"/>
        </w:rPr>
        <w:t>Vitrobot</w:t>
      </w:r>
      <w:proofErr w:type="spellEnd"/>
      <w:r w:rsidRPr="00307AC9">
        <w:rPr>
          <w:rFonts w:ascii="Times New Roman" w:hAnsi="Times New Roman" w:cs="Times New Roman"/>
          <w:bCs/>
          <w:sz w:val="24"/>
          <w:szCs w:val="24"/>
        </w:rPr>
        <w:t xml:space="preserve"> </w:t>
      </w:r>
      <w:r w:rsidR="00135060" w:rsidRPr="00307AC9">
        <w:rPr>
          <w:rFonts w:ascii="Times New Roman" w:hAnsi="Times New Roman" w:cs="Times New Roman"/>
          <w:bCs/>
          <w:sz w:val="24"/>
          <w:szCs w:val="24"/>
        </w:rPr>
        <w:t xml:space="preserve">under </w:t>
      </w:r>
      <w:r w:rsidR="00135060">
        <w:rPr>
          <w:rFonts w:ascii="Times New Roman" w:hAnsi="Times New Roman" w:cs="Times New Roman"/>
          <w:bCs/>
          <w:sz w:val="24"/>
          <w:szCs w:val="24"/>
        </w:rPr>
        <w:t>different</w:t>
      </w:r>
      <w:r w:rsidR="00135060" w:rsidRPr="00307AC9">
        <w:rPr>
          <w:rFonts w:ascii="Times New Roman" w:hAnsi="Times New Roman" w:cs="Times New Roman"/>
          <w:bCs/>
          <w:sz w:val="24"/>
          <w:szCs w:val="24"/>
        </w:rPr>
        <w:t xml:space="preserve"> humidity </w:t>
      </w:r>
      <w:r w:rsidR="00135060">
        <w:rPr>
          <w:rFonts w:ascii="Times New Roman" w:hAnsi="Times New Roman" w:cs="Times New Roman"/>
          <w:bCs/>
          <w:sz w:val="24"/>
          <w:szCs w:val="24"/>
        </w:rPr>
        <w:t>using a</w:t>
      </w:r>
      <w:r>
        <w:rPr>
          <w:rFonts w:ascii="Times New Roman" w:hAnsi="Times New Roman" w:cs="Times New Roman"/>
          <w:bCs/>
          <w:sz w:val="24"/>
          <w:szCs w:val="24"/>
        </w:rPr>
        <w:t xml:space="preserve"> mixture of ZSM-5 microcrystals </w:t>
      </w:r>
      <w:r w:rsidR="00135060">
        <w:rPr>
          <w:rFonts w:ascii="Times New Roman" w:hAnsi="Times New Roman" w:cs="Times New Roman"/>
          <w:bCs/>
          <w:sz w:val="24"/>
          <w:szCs w:val="24"/>
        </w:rPr>
        <w:t xml:space="preserve">with </w:t>
      </w:r>
      <w:r>
        <w:rPr>
          <w:rFonts w:ascii="Times New Roman" w:hAnsi="Times New Roman" w:cs="Times New Roman"/>
          <w:bCs/>
          <w:sz w:val="24"/>
          <w:szCs w:val="24"/>
        </w:rPr>
        <w:t>40% PEG 400</w:t>
      </w:r>
      <w:r w:rsidR="00135060">
        <w:rPr>
          <w:rFonts w:ascii="Times New Roman" w:hAnsi="Times New Roman" w:cs="Times New Roman"/>
          <w:bCs/>
          <w:sz w:val="24"/>
          <w:szCs w:val="24"/>
        </w:rPr>
        <w:t>.</w:t>
      </w:r>
      <w:r>
        <w:rPr>
          <w:rFonts w:ascii="Times New Roman" w:hAnsi="Times New Roman" w:cs="Times New Roman"/>
          <w:bCs/>
          <w:sz w:val="24"/>
          <w:szCs w:val="24"/>
        </w:rPr>
        <w:t xml:space="preserve"> </w:t>
      </w:r>
    </w:p>
    <w:p w14:paraId="1020F670" w14:textId="4F238CEF" w:rsidR="007250A0" w:rsidRPr="00307AC9" w:rsidRDefault="007250A0" w:rsidP="007250A0">
      <w:pPr>
        <w:jc w:val="both"/>
        <w:rPr>
          <w:rFonts w:ascii="Times New Roman" w:hAnsi="Times New Roman" w:cs="Times New Roman"/>
          <w:sz w:val="24"/>
          <w:szCs w:val="24"/>
        </w:rPr>
      </w:pPr>
      <w:proofErr w:type="gramStart"/>
      <w:r w:rsidRPr="00307AC9">
        <w:rPr>
          <w:rFonts w:ascii="Times New Roman" w:hAnsi="Times New Roman" w:cs="Times New Roman"/>
          <w:b/>
          <w:bCs/>
          <w:sz w:val="24"/>
          <w:szCs w:val="24"/>
        </w:rPr>
        <w:t>a</w:t>
      </w:r>
      <w:proofErr w:type="gramEnd"/>
      <w:r w:rsidRPr="00307AC9">
        <w:rPr>
          <w:rFonts w:ascii="Times New Roman" w:hAnsi="Times New Roman" w:cs="Times New Roman"/>
          <w:sz w:val="24"/>
          <w:szCs w:val="24"/>
        </w:rPr>
        <w:t xml:space="preserve">, </w:t>
      </w:r>
      <w:proofErr w:type="spellStart"/>
      <w:r w:rsidRPr="00307AC9">
        <w:rPr>
          <w:rFonts w:ascii="Times New Roman" w:hAnsi="Times New Roman" w:cs="Times New Roman"/>
          <w:sz w:val="24"/>
          <w:szCs w:val="24"/>
        </w:rPr>
        <w:t>Mic</w:t>
      </w:r>
      <w:r>
        <w:rPr>
          <w:rFonts w:ascii="Times New Roman" w:hAnsi="Times New Roman" w:cs="Times New Roman"/>
          <w:sz w:val="24"/>
          <w:szCs w:val="24"/>
        </w:rPr>
        <w:t>roED</w:t>
      </w:r>
      <w:proofErr w:type="spellEnd"/>
      <w:r>
        <w:rPr>
          <w:rFonts w:ascii="Times New Roman" w:hAnsi="Times New Roman" w:cs="Times New Roman"/>
          <w:sz w:val="24"/>
          <w:szCs w:val="24"/>
        </w:rPr>
        <w:t xml:space="preserve"> specimens prepared by Prea</w:t>
      </w:r>
      <w:r w:rsidRPr="00307AC9">
        <w:rPr>
          <w:rFonts w:ascii="Times New Roman" w:hAnsi="Times New Roman" w:cs="Times New Roman"/>
          <w:sz w:val="24"/>
          <w:szCs w:val="24"/>
        </w:rPr>
        <w:t>ssis</w:t>
      </w:r>
      <w:r>
        <w:rPr>
          <w:rFonts w:ascii="Times New Roman" w:hAnsi="Times New Roman" w:cs="Times New Roman"/>
          <w:sz w:val="24"/>
          <w:szCs w:val="24"/>
        </w:rPr>
        <w:t xml:space="preserve"> </w:t>
      </w:r>
      <w:r w:rsidRPr="00307AC9">
        <w:rPr>
          <w:rFonts w:ascii="Times New Roman" w:hAnsi="Times New Roman" w:cs="Times New Roman"/>
          <w:sz w:val="24"/>
          <w:szCs w:val="24"/>
        </w:rPr>
        <w:t xml:space="preserve">with pressure of 78 mbar (5 s) and </w:t>
      </w:r>
      <w:r w:rsidRPr="00123649">
        <w:rPr>
          <w:rFonts w:ascii="Times New Roman" w:hAnsi="Times New Roman" w:cs="Times New Roman"/>
          <w:b/>
          <w:sz w:val="24"/>
          <w:szCs w:val="24"/>
        </w:rPr>
        <w:t>b,</w:t>
      </w:r>
      <w:r>
        <w:rPr>
          <w:rFonts w:ascii="Times New Roman" w:hAnsi="Times New Roman" w:cs="Times New Roman"/>
          <w:sz w:val="24"/>
          <w:szCs w:val="24"/>
        </w:rPr>
        <w:t xml:space="preserve"> </w:t>
      </w:r>
      <w:proofErr w:type="spellStart"/>
      <w:r w:rsidRPr="00307AC9">
        <w:rPr>
          <w:rFonts w:ascii="Times New Roman" w:hAnsi="Times New Roman" w:cs="Times New Roman"/>
          <w:sz w:val="24"/>
          <w:szCs w:val="24"/>
        </w:rPr>
        <w:t>Vitrobot</w:t>
      </w:r>
      <w:proofErr w:type="spellEnd"/>
      <w:r w:rsidRPr="00307AC9">
        <w:rPr>
          <w:rFonts w:ascii="Times New Roman" w:hAnsi="Times New Roman" w:cs="Times New Roman"/>
          <w:sz w:val="24"/>
          <w:szCs w:val="24"/>
        </w:rPr>
        <w:t xml:space="preserve"> with 0 </w:t>
      </w:r>
      <w:r>
        <w:rPr>
          <w:rFonts w:ascii="Times New Roman" w:hAnsi="Times New Roman" w:cs="Times New Roman"/>
          <w:sz w:val="24"/>
          <w:szCs w:val="24"/>
        </w:rPr>
        <w:t xml:space="preserve">blotting </w:t>
      </w:r>
      <w:r w:rsidRPr="00307AC9">
        <w:rPr>
          <w:rFonts w:ascii="Times New Roman" w:hAnsi="Times New Roman" w:cs="Times New Roman"/>
          <w:sz w:val="24"/>
          <w:szCs w:val="24"/>
        </w:rPr>
        <w:t>force (5 s). These two specimens were prepared under room humidity</w:t>
      </w:r>
      <w:r>
        <w:rPr>
          <w:rFonts w:ascii="Times New Roman" w:hAnsi="Times New Roman" w:cs="Times New Roman"/>
          <w:sz w:val="24"/>
          <w:szCs w:val="24"/>
        </w:rPr>
        <w:t xml:space="preserve"> </w:t>
      </w:r>
      <w:r w:rsidR="00135060">
        <w:rPr>
          <w:rFonts w:ascii="Times New Roman" w:hAnsi="Times New Roman" w:cs="Times New Roman"/>
          <w:bCs/>
          <w:sz w:val="24"/>
          <w:szCs w:val="24"/>
        </w:rPr>
        <w:t>(</w:t>
      </w:r>
      <w:r w:rsidR="00135060">
        <w:rPr>
          <w:rFonts w:ascii="Times New Roman" w:hAnsi="Times New Roman" w:cs="Times New Roman"/>
          <w:sz w:val="24"/>
          <w:szCs w:val="24"/>
        </w:rPr>
        <w:t>35% - 45%</w:t>
      </w:r>
      <w:r w:rsidR="00135060">
        <w:rPr>
          <w:rFonts w:ascii="Times New Roman" w:hAnsi="Times New Roman" w:cs="Times New Roman"/>
          <w:bCs/>
          <w:sz w:val="24"/>
          <w:szCs w:val="24"/>
        </w:rPr>
        <w:t xml:space="preserve">) </w:t>
      </w:r>
      <w:r w:rsidRPr="00307AC9">
        <w:rPr>
          <w:rFonts w:ascii="Times New Roman" w:hAnsi="Times New Roman" w:cs="Times New Roman"/>
          <w:sz w:val="24"/>
          <w:szCs w:val="24"/>
        </w:rPr>
        <w:t>and temperature</w:t>
      </w:r>
      <w:r>
        <w:rPr>
          <w:rFonts w:ascii="Times New Roman" w:hAnsi="Times New Roman" w:cs="Times New Roman"/>
          <w:sz w:val="24"/>
          <w:szCs w:val="24"/>
        </w:rPr>
        <w:t xml:space="preserve"> (ca 20 </w:t>
      </w:r>
      <w:r>
        <w:rPr>
          <w:rFonts w:ascii="Calibri" w:hAnsi="Calibri" w:cs="Calibri"/>
          <w:sz w:val="24"/>
          <w:szCs w:val="24"/>
        </w:rPr>
        <w:t>°</w:t>
      </w:r>
      <w:r>
        <w:rPr>
          <w:rFonts w:ascii="Times New Roman" w:hAnsi="Times New Roman" w:cs="Times New Roman"/>
          <w:sz w:val="24"/>
          <w:szCs w:val="24"/>
        </w:rPr>
        <w:t>C)</w:t>
      </w:r>
      <w:r w:rsidRPr="00307AC9">
        <w:rPr>
          <w:rFonts w:ascii="Times New Roman" w:hAnsi="Times New Roman" w:cs="Times New Roman"/>
          <w:sz w:val="24"/>
          <w:szCs w:val="24"/>
        </w:rPr>
        <w:t xml:space="preserve">. </w:t>
      </w:r>
      <w:r w:rsidRPr="00307AC9">
        <w:rPr>
          <w:rFonts w:ascii="Times New Roman" w:hAnsi="Times New Roman" w:cs="Times New Roman"/>
          <w:b/>
          <w:bCs/>
          <w:sz w:val="24"/>
          <w:szCs w:val="24"/>
        </w:rPr>
        <w:t>c</w:t>
      </w:r>
      <w:r w:rsidRPr="00307AC9">
        <w:rPr>
          <w:rFonts w:ascii="Times New Roman" w:hAnsi="Times New Roman" w:cs="Times New Roman"/>
          <w:sz w:val="24"/>
          <w:szCs w:val="24"/>
        </w:rPr>
        <w:t xml:space="preserve">, Specimen prepared by </w:t>
      </w:r>
      <w:proofErr w:type="spellStart"/>
      <w:r w:rsidRPr="00307AC9">
        <w:rPr>
          <w:rFonts w:ascii="Times New Roman" w:hAnsi="Times New Roman" w:cs="Times New Roman"/>
          <w:sz w:val="24"/>
          <w:szCs w:val="24"/>
        </w:rPr>
        <w:t>Vitrobot</w:t>
      </w:r>
      <w:proofErr w:type="spellEnd"/>
      <w:r w:rsidRPr="00307AC9">
        <w:rPr>
          <w:rFonts w:ascii="Times New Roman" w:hAnsi="Times New Roman" w:cs="Times New Roman"/>
          <w:sz w:val="24"/>
          <w:szCs w:val="24"/>
        </w:rPr>
        <w:t xml:space="preserve"> under 100% humidity and room temperature. This comparison illustrates that </w:t>
      </w:r>
      <w:r>
        <w:rPr>
          <w:rFonts w:ascii="Times New Roman" w:hAnsi="Times New Roman" w:cs="Times New Roman"/>
          <w:sz w:val="24"/>
          <w:szCs w:val="24"/>
        </w:rPr>
        <w:t>Prea</w:t>
      </w:r>
      <w:r w:rsidRPr="00307AC9">
        <w:rPr>
          <w:rFonts w:ascii="Times New Roman" w:hAnsi="Times New Roman" w:cs="Times New Roman"/>
          <w:sz w:val="24"/>
          <w:szCs w:val="24"/>
        </w:rPr>
        <w:t xml:space="preserve">ssis is more efficient </w:t>
      </w:r>
      <w:r>
        <w:rPr>
          <w:rFonts w:ascii="Times New Roman" w:hAnsi="Times New Roman" w:cs="Times New Roman"/>
          <w:sz w:val="24"/>
          <w:szCs w:val="24"/>
        </w:rPr>
        <w:t>in removing liquid comparing</w:t>
      </w:r>
      <w:r w:rsidRPr="00307AC9">
        <w:rPr>
          <w:rFonts w:ascii="Times New Roman" w:hAnsi="Times New Roman" w:cs="Times New Roman"/>
          <w:sz w:val="24"/>
          <w:szCs w:val="24"/>
        </w:rPr>
        <w:t xml:space="preserve"> with </w:t>
      </w:r>
      <w:proofErr w:type="spellStart"/>
      <w:r w:rsidRPr="00307AC9">
        <w:rPr>
          <w:rFonts w:ascii="Times New Roman" w:hAnsi="Times New Roman" w:cs="Times New Roman"/>
          <w:sz w:val="24"/>
          <w:szCs w:val="24"/>
        </w:rPr>
        <w:t>Vitrobot</w:t>
      </w:r>
      <w:proofErr w:type="spellEnd"/>
      <w:r>
        <w:rPr>
          <w:rFonts w:ascii="Times New Roman" w:hAnsi="Times New Roman" w:cs="Times New Roman"/>
          <w:sz w:val="24"/>
          <w:szCs w:val="24"/>
        </w:rPr>
        <w:t xml:space="preserve">. </w:t>
      </w:r>
      <w:r w:rsidR="00054E67">
        <w:rPr>
          <w:rFonts w:ascii="Times New Roman" w:hAnsi="Times New Roman" w:cs="Times New Roman"/>
          <w:sz w:val="24"/>
          <w:szCs w:val="24"/>
        </w:rPr>
        <w:t>High</w:t>
      </w:r>
      <w:r w:rsidRPr="00307AC9">
        <w:rPr>
          <w:rFonts w:ascii="Times New Roman" w:hAnsi="Times New Roman" w:cs="Times New Roman"/>
          <w:sz w:val="24"/>
          <w:szCs w:val="24"/>
        </w:rPr>
        <w:t xml:space="preserve"> humidity </w:t>
      </w:r>
      <w:r w:rsidR="00135060">
        <w:rPr>
          <w:rFonts w:ascii="Times New Roman" w:hAnsi="Times New Roman" w:cs="Times New Roman"/>
          <w:sz w:val="24"/>
          <w:szCs w:val="24"/>
        </w:rPr>
        <w:t xml:space="preserve">reduces the </w:t>
      </w:r>
      <w:r w:rsidR="00A05D62">
        <w:rPr>
          <w:rFonts w:ascii="Times New Roman" w:hAnsi="Times New Roman" w:cs="Times New Roman"/>
          <w:sz w:val="24"/>
          <w:szCs w:val="24"/>
        </w:rPr>
        <w:t xml:space="preserve">liquid </w:t>
      </w:r>
      <w:r w:rsidR="00135060">
        <w:rPr>
          <w:rFonts w:ascii="Times New Roman" w:hAnsi="Times New Roman" w:cs="Times New Roman"/>
          <w:sz w:val="24"/>
          <w:szCs w:val="24"/>
        </w:rPr>
        <w:t xml:space="preserve">removal efficiency </w:t>
      </w:r>
      <w:r w:rsidR="00A05D62">
        <w:rPr>
          <w:rFonts w:ascii="Times New Roman" w:hAnsi="Times New Roman" w:cs="Times New Roman"/>
          <w:sz w:val="24"/>
          <w:szCs w:val="24"/>
        </w:rPr>
        <w:t>as caused by the</w:t>
      </w:r>
      <w:r w:rsidRPr="00307AC9">
        <w:rPr>
          <w:rFonts w:ascii="Times New Roman" w:hAnsi="Times New Roman" w:cs="Times New Roman"/>
          <w:sz w:val="24"/>
          <w:szCs w:val="24"/>
        </w:rPr>
        <w:t xml:space="preserve"> decrease </w:t>
      </w:r>
      <w:r w:rsidR="0013404E">
        <w:rPr>
          <w:rFonts w:ascii="Times New Roman" w:hAnsi="Times New Roman" w:cs="Times New Roman"/>
          <w:sz w:val="24"/>
          <w:szCs w:val="24"/>
        </w:rPr>
        <w:t xml:space="preserve">of </w:t>
      </w:r>
      <w:r w:rsidRPr="00307AC9">
        <w:rPr>
          <w:rFonts w:ascii="Times New Roman" w:hAnsi="Times New Roman" w:cs="Times New Roman"/>
          <w:sz w:val="24"/>
          <w:szCs w:val="24"/>
        </w:rPr>
        <w:t>th</w:t>
      </w:r>
      <w:r>
        <w:rPr>
          <w:rFonts w:ascii="Times New Roman" w:hAnsi="Times New Roman" w:cs="Times New Roman"/>
          <w:sz w:val="24"/>
          <w:szCs w:val="24"/>
        </w:rPr>
        <w:t xml:space="preserve">e liquid </w:t>
      </w:r>
      <w:r w:rsidR="00A05D62">
        <w:rPr>
          <w:rFonts w:ascii="Times New Roman" w:hAnsi="Times New Roman" w:cs="Times New Roman"/>
          <w:sz w:val="24"/>
          <w:szCs w:val="24"/>
        </w:rPr>
        <w:t xml:space="preserve">adsorption </w:t>
      </w:r>
      <w:r>
        <w:rPr>
          <w:rFonts w:ascii="Times New Roman" w:hAnsi="Times New Roman" w:cs="Times New Roman"/>
          <w:sz w:val="24"/>
          <w:szCs w:val="24"/>
        </w:rPr>
        <w:t xml:space="preserve">ability of </w:t>
      </w:r>
      <w:r w:rsidRPr="00307AC9">
        <w:rPr>
          <w:rFonts w:ascii="Times New Roman" w:hAnsi="Times New Roman" w:cs="Times New Roman"/>
          <w:sz w:val="24"/>
          <w:szCs w:val="24"/>
        </w:rPr>
        <w:t>filter paper</w:t>
      </w:r>
      <w:r w:rsidR="00A05D62">
        <w:rPr>
          <w:rFonts w:ascii="Times New Roman" w:hAnsi="Times New Roman" w:cs="Times New Roman"/>
          <w:sz w:val="24"/>
          <w:szCs w:val="24"/>
        </w:rPr>
        <w:t>.</w:t>
      </w:r>
      <w:r>
        <w:rPr>
          <w:rFonts w:ascii="Times New Roman" w:hAnsi="Times New Roman" w:cs="Times New Roman"/>
          <w:sz w:val="24"/>
          <w:szCs w:val="24"/>
        </w:rPr>
        <w:t xml:space="preserve"> R 2/1 grids were used for </w:t>
      </w:r>
      <w:r w:rsidRPr="00307AC9">
        <w:rPr>
          <w:rFonts w:ascii="Times New Roman" w:hAnsi="Times New Roman" w:cs="Times New Roman"/>
          <w:sz w:val="24"/>
          <w:szCs w:val="24"/>
        </w:rPr>
        <w:t xml:space="preserve">these three experiments. </w:t>
      </w:r>
      <w:r w:rsidR="00126B36">
        <w:rPr>
          <w:rFonts w:ascii="Times New Roman" w:hAnsi="Times New Roman" w:cs="Times New Roman"/>
          <w:bCs/>
          <w:sz w:val="24"/>
          <w:szCs w:val="24"/>
        </w:rPr>
        <w:t>Because of the lens distortion at such low magnification, the image</w:t>
      </w:r>
      <w:r w:rsidR="00780BD5">
        <w:rPr>
          <w:rFonts w:ascii="Times New Roman" w:hAnsi="Times New Roman" w:cs="Times New Roman"/>
          <w:bCs/>
          <w:sz w:val="24"/>
          <w:szCs w:val="24"/>
        </w:rPr>
        <w:t>s</w:t>
      </w:r>
      <w:r w:rsidR="00126B36">
        <w:rPr>
          <w:rFonts w:ascii="Times New Roman" w:hAnsi="Times New Roman" w:cs="Times New Roman"/>
          <w:bCs/>
          <w:sz w:val="24"/>
          <w:szCs w:val="24"/>
        </w:rPr>
        <w:t xml:space="preserve"> </w:t>
      </w:r>
      <w:r w:rsidR="00780BD5">
        <w:rPr>
          <w:rFonts w:ascii="Times New Roman" w:hAnsi="Times New Roman" w:cs="Times New Roman"/>
          <w:bCs/>
          <w:sz w:val="24"/>
          <w:szCs w:val="24"/>
        </w:rPr>
        <w:t>are</w:t>
      </w:r>
      <w:r w:rsidR="00126B36">
        <w:rPr>
          <w:rFonts w:ascii="Times New Roman" w:hAnsi="Times New Roman" w:cs="Times New Roman"/>
          <w:bCs/>
          <w:sz w:val="24"/>
          <w:szCs w:val="24"/>
        </w:rPr>
        <w:t xml:space="preserve"> distorted especially at the edges.</w:t>
      </w:r>
      <w:r w:rsidRPr="00307AC9">
        <w:rPr>
          <w:rFonts w:ascii="Times New Roman" w:hAnsi="Times New Roman" w:cs="Times New Roman"/>
          <w:sz w:val="24"/>
          <w:szCs w:val="24"/>
        </w:rPr>
        <w:t xml:space="preserve">  </w:t>
      </w:r>
    </w:p>
    <w:p w14:paraId="544BCC99" w14:textId="7AF4E644" w:rsidR="007250A0" w:rsidRDefault="007250A0"/>
    <w:p w14:paraId="2032B2FE" w14:textId="54099084" w:rsidR="007250A0" w:rsidRDefault="007250A0"/>
    <w:p w14:paraId="0DF9F46B" w14:textId="492265E4" w:rsidR="007250A0" w:rsidRDefault="007250A0"/>
    <w:p w14:paraId="47ABBE6F" w14:textId="22B583AA" w:rsidR="007250A0" w:rsidRDefault="007250A0"/>
    <w:p w14:paraId="2888D458" w14:textId="244707AA" w:rsidR="007250A0" w:rsidRDefault="007250A0"/>
    <w:p w14:paraId="53FDDA7A" w14:textId="4CB34C5E" w:rsidR="007250A0" w:rsidRDefault="007250A0"/>
    <w:p w14:paraId="15858805" w14:textId="3EBFE170" w:rsidR="007250A0" w:rsidRDefault="007250A0"/>
    <w:p w14:paraId="62385350" w14:textId="25E104CC" w:rsidR="007250A0" w:rsidRDefault="007250A0"/>
    <w:p w14:paraId="4481CCB1" w14:textId="42968030" w:rsidR="007250A0" w:rsidRDefault="007250A0"/>
    <w:p w14:paraId="22C07BC5" w14:textId="4D58EF3C" w:rsidR="007250A0" w:rsidRDefault="007250A0"/>
    <w:p w14:paraId="67DEB340" w14:textId="77777777" w:rsidR="007250A0" w:rsidRDefault="007250A0"/>
    <w:p w14:paraId="6B08B021" w14:textId="4759D348" w:rsidR="007250A0" w:rsidRDefault="007250A0"/>
    <w:p w14:paraId="607F9882" w14:textId="70297D86" w:rsidR="007250A0" w:rsidRDefault="007250A0"/>
    <w:p w14:paraId="2D71716A" w14:textId="16DEA1F8" w:rsidR="00B73DB4" w:rsidRDefault="00B73DB4"/>
    <w:p w14:paraId="7418B530" w14:textId="77777777" w:rsidR="00B73DB4" w:rsidRPr="00C27419" w:rsidRDefault="00B73DB4">
      <w:pPr>
        <w:rPr>
          <w:b/>
        </w:rPr>
      </w:pPr>
    </w:p>
    <w:p w14:paraId="72EBEFCA" w14:textId="356AC0EF" w:rsidR="00C27419" w:rsidRDefault="00ED3A94">
      <w:pPr>
        <w:rPr>
          <w:rFonts w:ascii="Times New Roman" w:hAnsi="Times New Roman" w:cs="Times New Roman"/>
          <w:b/>
          <w:sz w:val="24"/>
          <w:szCs w:val="24"/>
        </w:rPr>
      </w:pPr>
      <w:r w:rsidRPr="00ED3A94">
        <w:rPr>
          <w:rFonts w:ascii="Times New Roman" w:hAnsi="Times New Roman" w:cs="Times New Roman"/>
          <w:bCs/>
          <w:noProof/>
          <w:sz w:val="24"/>
          <w:szCs w:val="24"/>
          <w:lang w:val="sv-SE"/>
        </w:rPr>
        <w:drawing>
          <wp:anchor distT="0" distB="0" distL="114300" distR="114300" simplePos="0" relativeHeight="251681792" behindDoc="0" locked="0" layoutInCell="1" allowOverlap="1" wp14:anchorId="73462C2E" wp14:editId="4A373024">
            <wp:simplePos x="0" y="0"/>
            <wp:positionH relativeFrom="column">
              <wp:posOffset>77273</wp:posOffset>
            </wp:positionH>
            <wp:positionV relativeFrom="paragraph">
              <wp:posOffset>103237</wp:posOffset>
            </wp:positionV>
            <wp:extent cx="5334000" cy="3600000"/>
            <wp:effectExtent l="0" t="0" r="0" b="635"/>
            <wp:wrapTopAndBottom/>
            <wp:docPr id="3" name="Picture 3" descr="E:\thesises and Journals\manuscripts\protein sample preparation\202101\Figur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sises and Journals\manuscripts\protein sample preparation\202101\Figure\S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A2539" w14:textId="023A4F72" w:rsidR="00106EE1" w:rsidRDefault="00106EE1" w:rsidP="00106EE1">
      <w:pPr>
        <w:rPr>
          <w:rFonts w:ascii="Times New Roman" w:hAnsi="Times New Roman" w:cs="Times New Roman"/>
          <w:b/>
          <w:sz w:val="24"/>
          <w:szCs w:val="24"/>
        </w:rPr>
      </w:pPr>
      <w:r w:rsidRPr="00E77449">
        <w:rPr>
          <w:rFonts w:ascii="Times New Roman" w:hAnsi="Times New Roman" w:cs="Times New Roman"/>
          <w:b/>
          <w:sz w:val="24"/>
          <w:szCs w:val="24"/>
        </w:rPr>
        <w:t>Supplementary Fig</w:t>
      </w:r>
      <w:r>
        <w:rPr>
          <w:rFonts w:ascii="Times New Roman" w:hAnsi="Times New Roman" w:cs="Times New Roman"/>
          <w:b/>
          <w:sz w:val="24"/>
          <w:szCs w:val="24"/>
        </w:rPr>
        <w:t>.</w:t>
      </w:r>
      <w:r w:rsidRPr="00E77449">
        <w:rPr>
          <w:rFonts w:ascii="Times New Roman" w:hAnsi="Times New Roman" w:cs="Times New Roman"/>
          <w:b/>
          <w:sz w:val="24"/>
          <w:szCs w:val="24"/>
        </w:rPr>
        <w:t xml:space="preserve"> </w:t>
      </w:r>
      <w:r>
        <w:rPr>
          <w:rFonts w:ascii="Times New Roman" w:hAnsi="Times New Roman" w:cs="Times New Roman"/>
          <w:b/>
          <w:sz w:val="24"/>
          <w:szCs w:val="24"/>
        </w:rPr>
        <w:t>3</w:t>
      </w:r>
    </w:p>
    <w:p w14:paraId="49E2F670" w14:textId="5C693AA1" w:rsidR="00106EE1" w:rsidRDefault="00106EE1" w:rsidP="00106EE1">
      <w:pPr>
        <w:jc w:val="both"/>
        <w:rPr>
          <w:rFonts w:ascii="Times New Roman" w:hAnsi="Times New Roman" w:cs="Times New Roman"/>
          <w:b/>
          <w:bCs/>
          <w:sz w:val="24"/>
          <w:szCs w:val="24"/>
        </w:rPr>
      </w:pPr>
      <w:r>
        <w:rPr>
          <w:rFonts w:ascii="Times New Roman" w:hAnsi="Times New Roman" w:cs="Times New Roman"/>
          <w:bCs/>
          <w:sz w:val="24"/>
          <w:szCs w:val="24"/>
        </w:rPr>
        <w:t>Reproducibility of specimen preparation by Preassis using tetragonal lysozyme crystal sample.</w:t>
      </w:r>
    </w:p>
    <w:p w14:paraId="231514E9" w14:textId="6C9839FF" w:rsidR="00106EE1" w:rsidRPr="00307AC9" w:rsidRDefault="00106EE1" w:rsidP="00106EE1">
      <w:pPr>
        <w:jc w:val="both"/>
        <w:rPr>
          <w:rFonts w:ascii="Times New Roman" w:hAnsi="Times New Roman" w:cs="Times New Roman"/>
          <w:sz w:val="24"/>
          <w:szCs w:val="24"/>
        </w:rPr>
      </w:pPr>
      <w:r w:rsidRPr="00307AC9">
        <w:rPr>
          <w:rFonts w:ascii="Times New Roman" w:hAnsi="Times New Roman" w:cs="Times New Roman"/>
          <w:b/>
          <w:bCs/>
          <w:sz w:val="24"/>
          <w:szCs w:val="24"/>
        </w:rPr>
        <w:t>a</w:t>
      </w:r>
      <w:r>
        <w:rPr>
          <w:rFonts w:ascii="Times New Roman" w:hAnsi="Times New Roman" w:cs="Times New Roman"/>
          <w:sz w:val="24"/>
          <w:szCs w:val="24"/>
        </w:rPr>
        <w:t>-</w:t>
      </w:r>
      <w:r>
        <w:rPr>
          <w:rFonts w:ascii="Times New Roman" w:hAnsi="Times New Roman" w:cs="Times New Roman"/>
          <w:b/>
          <w:sz w:val="24"/>
          <w:szCs w:val="24"/>
        </w:rPr>
        <w:t>c</w:t>
      </w:r>
      <w:r>
        <w:rPr>
          <w:rFonts w:ascii="Times New Roman" w:hAnsi="Times New Roman" w:cs="Times New Roman"/>
          <w:sz w:val="24"/>
          <w:szCs w:val="24"/>
        </w:rPr>
        <w:t xml:space="preserve">, Low magnification TEM images of </w:t>
      </w:r>
      <w:proofErr w:type="spellStart"/>
      <w:r>
        <w:rPr>
          <w:rFonts w:ascii="Times New Roman" w:hAnsi="Times New Roman" w:cs="Times New Roman"/>
          <w:sz w:val="24"/>
          <w:szCs w:val="24"/>
        </w:rPr>
        <w:t>MicroED</w:t>
      </w:r>
      <w:proofErr w:type="spellEnd"/>
      <w:r>
        <w:rPr>
          <w:rFonts w:ascii="Times New Roman" w:hAnsi="Times New Roman" w:cs="Times New Roman"/>
          <w:sz w:val="24"/>
          <w:szCs w:val="24"/>
        </w:rPr>
        <w:t xml:space="preserve"> specimens prepared by Preassis using the same experimental parameters: 3 </w:t>
      </w:r>
      <w:proofErr w:type="spellStart"/>
      <w:r w:rsidRPr="00106EE1">
        <w:rPr>
          <w:rFonts w:ascii="Times New Roman" w:hAnsi="Times New Roman" w:cs="Times New Roman"/>
          <w:sz w:val="24"/>
          <w:szCs w:val="24"/>
        </w:rPr>
        <w:t>μ</w:t>
      </w:r>
      <w:r>
        <w:rPr>
          <w:rFonts w:ascii="Times New Roman" w:hAnsi="Times New Roman" w:cs="Times New Roman"/>
          <w:sz w:val="24"/>
          <w:szCs w:val="24"/>
        </w:rPr>
        <w:t>l</w:t>
      </w:r>
      <w:proofErr w:type="spellEnd"/>
      <w:r>
        <w:rPr>
          <w:rFonts w:ascii="Times New Roman" w:hAnsi="Times New Roman" w:cs="Times New Roman"/>
          <w:sz w:val="24"/>
          <w:szCs w:val="24"/>
        </w:rPr>
        <w:t xml:space="preserve"> droplet, </w:t>
      </w:r>
      <w:proofErr w:type="spellStart"/>
      <w:r>
        <w:rPr>
          <w:rFonts w:ascii="Times New Roman" w:hAnsi="Times New Roman" w:cs="Times New Roman"/>
          <w:sz w:val="24"/>
          <w:szCs w:val="24"/>
        </w:rPr>
        <w:t>Quantifoil</w:t>
      </w:r>
      <w:proofErr w:type="spellEnd"/>
      <w:r>
        <w:rPr>
          <w:rFonts w:ascii="Times New Roman" w:hAnsi="Times New Roman" w:cs="Times New Roman"/>
          <w:sz w:val="24"/>
          <w:szCs w:val="24"/>
        </w:rPr>
        <w:t xml:space="preserve"> grid R 1.2/1.3, 37.2 mbar pressure, </w:t>
      </w:r>
      <w:r w:rsidR="00126B36">
        <w:rPr>
          <w:rFonts w:ascii="Times New Roman" w:hAnsi="Times New Roman" w:cs="Times New Roman"/>
          <w:sz w:val="24"/>
          <w:szCs w:val="24"/>
        </w:rPr>
        <w:t xml:space="preserve">suction time ca 5 s, and room temperature (ca 20 </w:t>
      </w:r>
      <w:r w:rsidR="00126B36">
        <w:rPr>
          <w:rFonts w:ascii="Calibri" w:hAnsi="Calibri" w:cs="Calibri"/>
          <w:sz w:val="24"/>
          <w:szCs w:val="24"/>
        </w:rPr>
        <w:t>°</w:t>
      </w:r>
      <w:r w:rsidR="00126B36">
        <w:rPr>
          <w:rFonts w:ascii="Times New Roman" w:hAnsi="Times New Roman" w:cs="Times New Roman"/>
          <w:sz w:val="24"/>
          <w:szCs w:val="24"/>
        </w:rPr>
        <w:t>C) and humidity (35% - 45%).</w:t>
      </w:r>
      <w:r w:rsidR="00126B36" w:rsidRPr="00126B36">
        <w:rPr>
          <w:rFonts w:ascii="Times New Roman" w:hAnsi="Times New Roman" w:cs="Times New Roman"/>
          <w:bCs/>
          <w:sz w:val="24"/>
          <w:szCs w:val="24"/>
        </w:rPr>
        <w:t xml:space="preserve"> </w:t>
      </w:r>
      <w:r w:rsidR="00126B36">
        <w:rPr>
          <w:rFonts w:ascii="Times New Roman" w:hAnsi="Times New Roman" w:cs="Times New Roman"/>
          <w:bCs/>
          <w:sz w:val="24"/>
          <w:szCs w:val="24"/>
        </w:rPr>
        <w:t>Because of the lens distortion at such low magnification, the image</w:t>
      </w:r>
      <w:r w:rsidR="00780BD5">
        <w:rPr>
          <w:rFonts w:ascii="Times New Roman" w:hAnsi="Times New Roman" w:cs="Times New Roman"/>
          <w:bCs/>
          <w:sz w:val="24"/>
          <w:szCs w:val="24"/>
        </w:rPr>
        <w:t>s</w:t>
      </w:r>
      <w:r w:rsidR="00126B36">
        <w:rPr>
          <w:rFonts w:ascii="Times New Roman" w:hAnsi="Times New Roman" w:cs="Times New Roman"/>
          <w:bCs/>
          <w:sz w:val="24"/>
          <w:szCs w:val="24"/>
        </w:rPr>
        <w:t xml:space="preserve"> </w:t>
      </w:r>
      <w:r w:rsidR="00780BD5">
        <w:rPr>
          <w:rFonts w:ascii="Times New Roman" w:hAnsi="Times New Roman" w:cs="Times New Roman"/>
          <w:bCs/>
          <w:sz w:val="24"/>
          <w:szCs w:val="24"/>
        </w:rPr>
        <w:t xml:space="preserve">are </w:t>
      </w:r>
      <w:r w:rsidR="00126B36">
        <w:rPr>
          <w:rFonts w:ascii="Times New Roman" w:hAnsi="Times New Roman" w:cs="Times New Roman"/>
          <w:bCs/>
          <w:sz w:val="24"/>
          <w:szCs w:val="24"/>
        </w:rPr>
        <w:t>distorted especially at the edges.</w:t>
      </w:r>
      <w:r w:rsidR="00126B36">
        <w:rPr>
          <w:rFonts w:ascii="Times New Roman" w:hAnsi="Times New Roman" w:cs="Times New Roman"/>
          <w:sz w:val="24"/>
          <w:szCs w:val="24"/>
        </w:rPr>
        <w:t xml:space="preserve"> </w:t>
      </w:r>
      <w:proofErr w:type="gramStart"/>
      <w:r w:rsidR="00126B36" w:rsidRPr="00126B36">
        <w:rPr>
          <w:rFonts w:ascii="Times New Roman" w:hAnsi="Times New Roman" w:cs="Times New Roman"/>
          <w:b/>
          <w:sz w:val="24"/>
          <w:szCs w:val="24"/>
        </w:rPr>
        <w:t>d-f</w:t>
      </w:r>
      <w:proofErr w:type="gramEnd"/>
      <w:r w:rsidR="00126B36">
        <w:rPr>
          <w:rFonts w:ascii="Times New Roman" w:hAnsi="Times New Roman" w:cs="Times New Roman"/>
          <w:sz w:val="24"/>
          <w:szCs w:val="24"/>
        </w:rPr>
        <w:t>, TEM images taken from those three repeated grids showing the local ice conditions.</w:t>
      </w:r>
      <w:r w:rsidR="00126B36" w:rsidRPr="00126B36">
        <w:rPr>
          <w:rFonts w:ascii="Times New Roman" w:hAnsi="Times New Roman" w:cs="Times New Roman"/>
          <w:bCs/>
          <w:sz w:val="24"/>
          <w:szCs w:val="24"/>
        </w:rPr>
        <w:t xml:space="preserve"> </w:t>
      </w:r>
    </w:p>
    <w:p w14:paraId="7ACFE989" w14:textId="77777777" w:rsidR="00106EE1" w:rsidRDefault="00106EE1" w:rsidP="00106EE1"/>
    <w:p w14:paraId="5DC824A9" w14:textId="76A5F54D" w:rsidR="00C27419" w:rsidRDefault="00C27419">
      <w:pPr>
        <w:rPr>
          <w:rFonts w:ascii="Times New Roman" w:hAnsi="Times New Roman" w:cs="Times New Roman"/>
          <w:bCs/>
          <w:sz w:val="24"/>
          <w:szCs w:val="24"/>
        </w:rPr>
      </w:pPr>
    </w:p>
    <w:p w14:paraId="62333FF5" w14:textId="01FF2CEA" w:rsidR="00C27419" w:rsidRDefault="00C27419">
      <w:pPr>
        <w:rPr>
          <w:rFonts w:ascii="Times New Roman" w:hAnsi="Times New Roman" w:cs="Times New Roman"/>
          <w:bCs/>
          <w:sz w:val="24"/>
          <w:szCs w:val="24"/>
        </w:rPr>
      </w:pPr>
    </w:p>
    <w:p w14:paraId="63298EAA" w14:textId="77777777" w:rsidR="00C27419" w:rsidRDefault="00C27419">
      <w:pPr>
        <w:rPr>
          <w:rFonts w:ascii="Times New Roman" w:hAnsi="Times New Roman" w:cs="Times New Roman"/>
          <w:bCs/>
          <w:sz w:val="24"/>
          <w:szCs w:val="24"/>
        </w:rPr>
      </w:pPr>
    </w:p>
    <w:p w14:paraId="4C5308D7" w14:textId="77777777" w:rsidR="00C27419" w:rsidRPr="00C27419" w:rsidRDefault="00C27419">
      <w:pPr>
        <w:rPr>
          <w:rFonts w:ascii="Times New Roman" w:hAnsi="Times New Roman" w:cs="Times New Roman"/>
          <w:sz w:val="24"/>
          <w:szCs w:val="24"/>
        </w:rPr>
      </w:pPr>
    </w:p>
    <w:p w14:paraId="28870E54" w14:textId="77777777" w:rsidR="00B73DB4" w:rsidRDefault="00B73DB4"/>
    <w:p w14:paraId="603D6768" w14:textId="77777777" w:rsidR="00B73DB4" w:rsidRDefault="00B73DB4"/>
    <w:p w14:paraId="2EB4F825" w14:textId="77777777" w:rsidR="00B73DB4" w:rsidRDefault="00B73DB4"/>
    <w:p w14:paraId="6FA0647A" w14:textId="77777777" w:rsidR="00B73DB4" w:rsidRDefault="00B73DB4"/>
    <w:p w14:paraId="5204BAAF" w14:textId="1A150537" w:rsidR="00B73DB4" w:rsidRDefault="00B73DB4"/>
    <w:p w14:paraId="1A7A99F4" w14:textId="0774D0F3" w:rsidR="00B73DB4" w:rsidRDefault="00B73DB4"/>
    <w:p w14:paraId="6C70D8F7" w14:textId="4F06626E" w:rsidR="00B73DB4" w:rsidRDefault="0056257B">
      <w:r w:rsidRPr="0056257B">
        <w:rPr>
          <w:noProof/>
          <w:lang w:val="sv-SE"/>
        </w:rPr>
        <w:drawing>
          <wp:anchor distT="0" distB="0" distL="114300" distR="114300" simplePos="0" relativeHeight="251666432" behindDoc="0" locked="0" layoutInCell="1" allowOverlap="1" wp14:anchorId="38FA1EA4" wp14:editId="6CB7D309">
            <wp:simplePos x="0" y="0"/>
            <wp:positionH relativeFrom="column">
              <wp:posOffset>0</wp:posOffset>
            </wp:positionH>
            <wp:positionV relativeFrom="paragraph">
              <wp:posOffset>2250</wp:posOffset>
            </wp:positionV>
            <wp:extent cx="5731510" cy="3017835"/>
            <wp:effectExtent l="0" t="0" r="2540" b="0"/>
            <wp:wrapTopAndBottom/>
            <wp:docPr id="9" name="Picture 9" descr="E:\thesises and Journals\manuscripts\protein sample preparation\200708\new_version_0812\Figures\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sises and Journals\manuscripts\protein sample preparation\200708\new_version_0812\Figures\S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17835"/>
                    </a:xfrm>
                    <a:prstGeom prst="rect">
                      <a:avLst/>
                    </a:prstGeom>
                    <a:noFill/>
                    <a:ln>
                      <a:noFill/>
                    </a:ln>
                  </pic:spPr>
                </pic:pic>
              </a:graphicData>
            </a:graphic>
          </wp:anchor>
        </w:drawing>
      </w:r>
    </w:p>
    <w:p w14:paraId="404065D4" w14:textId="18A5FAE2" w:rsidR="00A9064D" w:rsidRPr="00E77449" w:rsidRDefault="00A9064D" w:rsidP="00A9064D">
      <w:pPr>
        <w:rPr>
          <w:rFonts w:ascii="Times New Roman" w:hAnsi="Times New Roman" w:cs="Times New Roman"/>
          <w:b/>
          <w:sz w:val="24"/>
          <w:szCs w:val="24"/>
        </w:rPr>
      </w:pPr>
      <w:r w:rsidRPr="00E77449">
        <w:rPr>
          <w:rFonts w:ascii="Times New Roman" w:hAnsi="Times New Roman" w:cs="Times New Roman"/>
          <w:b/>
          <w:sz w:val="24"/>
          <w:szCs w:val="24"/>
        </w:rPr>
        <w:t>Supplementary Fig</w:t>
      </w:r>
      <w:r w:rsidR="00126B36">
        <w:rPr>
          <w:rFonts w:ascii="Times New Roman" w:hAnsi="Times New Roman" w:cs="Times New Roman"/>
          <w:b/>
          <w:sz w:val="24"/>
          <w:szCs w:val="24"/>
        </w:rPr>
        <w:t>.</w:t>
      </w:r>
      <w:r w:rsidRPr="00E77449">
        <w:rPr>
          <w:rFonts w:ascii="Times New Roman" w:hAnsi="Times New Roman" w:cs="Times New Roman"/>
          <w:b/>
          <w:sz w:val="24"/>
          <w:szCs w:val="24"/>
        </w:rPr>
        <w:t xml:space="preserve"> </w:t>
      </w:r>
      <w:r w:rsidR="000546B1">
        <w:rPr>
          <w:rFonts w:ascii="Times New Roman" w:hAnsi="Times New Roman" w:cs="Times New Roman"/>
          <w:b/>
          <w:sz w:val="24"/>
          <w:szCs w:val="24"/>
        </w:rPr>
        <w:t>4</w:t>
      </w:r>
    </w:p>
    <w:p w14:paraId="018F57A7" w14:textId="3B40C650" w:rsidR="00A9064D" w:rsidRDefault="00582F6C" w:rsidP="00A0286F">
      <w:pPr>
        <w:jc w:val="both"/>
        <w:rPr>
          <w:rFonts w:ascii="Times New Roman" w:hAnsi="Times New Roman" w:cs="Times New Roman"/>
          <w:bCs/>
          <w:sz w:val="24"/>
          <w:szCs w:val="24"/>
        </w:rPr>
      </w:pPr>
      <w:r>
        <w:rPr>
          <w:rFonts w:ascii="Times New Roman" w:hAnsi="Times New Roman" w:cs="Times New Roman"/>
          <w:bCs/>
          <w:sz w:val="24"/>
          <w:szCs w:val="24"/>
        </w:rPr>
        <w:t>I</w:t>
      </w:r>
      <w:r w:rsidR="00A9064D">
        <w:rPr>
          <w:rFonts w:ascii="Times New Roman" w:hAnsi="Times New Roman" w:cs="Times New Roman"/>
          <w:bCs/>
          <w:sz w:val="24"/>
          <w:szCs w:val="24"/>
        </w:rPr>
        <w:t xml:space="preserve">ce </w:t>
      </w:r>
      <w:r w:rsidR="00A9064D" w:rsidRPr="00A9064D">
        <w:rPr>
          <w:rFonts w:ascii="Times New Roman" w:hAnsi="Times New Roman" w:cs="Times New Roman"/>
          <w:bCs/>
          <w:sz w:val="24"/>
          <w:szCs w:val="24"/>
        </w:rPr>
        <w:t xml:space="preserve">thickness distribution </w:t>
      </w:r>
      <w:r w:rsidR="00A9064D">
        <w:rPr>
          <w:rFonts w:ascii="Times New Roman" w:hAnsi="Times New Roman" w:cs="Times New Roman"/>
          <w:bCs/>
          <w:sz w:val="24"/>
          <w:szCs w:val="24"/>
        </w:rPr>
        <w:t>across</w:t>
      </w:r>
      <w:r w:rsidR="00A9064D" w:rsidRPr="00A9064D">
        <w:rPr>
          <w:rFonts w:ascii="Times New Roman" w:hAnsi="Times New Roman" w:cs="Times New Roman"/>
          <w:bCs/>
          <w:sz w:val="24"/>
          <w:szCs w:val="24"/>
        </w:rPr>
        <w:t xml:space="preserve"> the grid</w:t>
      </w:r>
      <w:r w:rsidR="00211E8B">
        <w:rPr>
          <w:rFonts w:ascii="Times New Roman" w:hAnsi="Times New Roman" w:cs="Times New Roman"/>
          <w:bCs/>
          <w:sz w:val="24"/>
          <w:szCs w:val="24"/>
        </w:rPr>
        <w:t xml:space="preserve"> prepared by Pre</w:t>
      </w:r>
      <w:r w:rsidR="00A0286F">
        <w:rPr>
          <w:rFonts w:ascii="Times New Roman" w:hAnsi="Times New Roman" w:cs="Times New Roman"/>
          <w:bCs/>
          <w:sz w:val="24"/>
          <w:szCs w:val="24"/>
        </w:rPr>
        <w:t>a</w:t>
      </w:r>
      <w:r w:rsidR="00211E8B">
        <w:rPr>
          <w:rFonts w:ascii="Times New Roman" w:hAnsi="Times New Roman" w:cs="Times New Roman"/>
          <w:bCs/>
          <w:sz w:val="24"/>
          <w:szCs w:val="24"/>
        </w:rPr>
        <w:t xml:space="preserve">ssis from </w:t>
      </w:r>
      <w:r>
        <w:rPr>
          <w:rFonts w:ascii="Times New Roman" w:hAnsi="Times New Roman" w:cs="Times New Roman"/>
          <w:bCs/>
          <w:sz w:val="24"/>
          <w:szCs w:val="24"/>
        </w:rPr>
        <w:t xml:space="preserve">the </w:t>
      </w:r>
      <w:r w:rsidR="00211E8B">
        <w:rPr>
          <w:rFonts w:ascii="Times New Roman" w:hAnsi="Times New Roman" w:cs="Times New Roman"/>
          <w:bCs/>
          <w:sz w:val="24"/>
          <w:szCs w:val="24"/>
        </w:rPr>
        <w:t>tetragonal lysozyme crystal sample</w:t>
      </w:r>
      <w:r w:rsidR="00A9064D" w:rsidRPr="00A9064D">
        <w:rPr>
          <w:rFonts w:ascii="Times New Roman" w:hAnsi="Times New Roman" w:cs="Times New Roman"/>
          <w:bCs/>
          <w:sz w:val="24"/>
          <w:szCs w:val="24"/>
        </w:rPr>
        <w:t>.</w:t>
      </w:r>
    </w:p>
    <w:p w14:paraId="732248C7" w14:textId="5AB1FCBF" w:rsidR="00A9064D" w:rsidRPr="008F5FF7" w:rsidRDefault="00252C2E" w:rsidP="008E2BF0">
      <w:pPr>
        <w:jc w:val="both"/>
        <w:rPr>
          <w:rFonts w:ascii="Times New Roman" w:hAnsi="Times New Roman" w:cs="Times New Roman"/>
          <w:sz w:val="24"/>
          <w:szCs w:val="24"/>
        </w:rPr>
      </w:pPr>
      <w:proofErr w:type="gramStart"/>
      <w:r>
        <w:rPr>
          <w:rFonts w:ascii="Times New Roman" w:hAnsi="Times New Roman" w:cs="Times New Roman"/>
          <w:b/>
          <w:bCs/>
          <w:sz w:val="24"/>
          <w:szCs w:val="24"/>
        </w:rPr>
        <w:t>a</w:t>
      </w:r>
      <w:proofErr w:type="gramEnd"/>
      <w:r>
        <w:rPr>
          <w:rFonts w:ascii="Times New Roman" w:hAnsi="Times New Roman" w:cs="Times New Roman"/>
          <w:bCs/>
          <w:sz w:val="24"/>
          <w:szCs w:val="24"/>
        </w:rPr>
        <w:t>,</w:t>
      </w:r>
      <w:r w:rsidR="00A9064D">
        <w:rPr>
          <w:rFonts w:ascii="Times New Roman" w:hAnsi="Times New Roman" w:cs="Times New Roman"/>
          <w:bCs/>
          <w:sz w:val="24"/>
          <w:szCs w:val="24"/>
        </w:rPr>
        <w:t xml:space="preserve"> Low magnification image showing the </w:t>
      </w:r>
      <w:r w:rsidR="008F5FF7">
        <w:rPr>
          <w:rFonts w:ascii="Times New Roman" w:hAnsi="Times New Roman" w:cs="Times New Roman"/>
          <w:bCs/>
          <w:sz w:val="24"/>
          <w:szCs w:val="24"/>
        </w:rPr>
        <w:t xml:space="preserve">inhomogeneous distribution of </w:t>
      </w:r>
      <w:r w:rsidR="00A9064D">
        <w:rPr>
          <w:rFonts w:ascii="Times New Roman" w:hAnsi="Times New Roman" w:cs="Times New Roman"/>
          <w:bCs/>
          <w:sz w:val="24"/>
          <w:szCs w:val="24"/>
        </w:rPr>
        <w:t xml:space="preserve">ice thickness </w:t>
      </w:r>
      <w:r w:rsidR="008F5FF7">
        <w:rPr>
          <w:rFonts w:ascii="Times New Roman" w:hAnsi="Times New Roman" w:cs="Times New Roman"/>
          <w:bCs/>
          <w:sz w:val="24"/>
          <w:szCs w:val="24"/>
        </w:rPr>
        <w:t>on</w:t>
      </w:r>
      <w:r w:rsidR="00A9064D">
        <w:rPr>
          <w:rFonts w:ascii="Times New Roman" w:hAnsi="Times New Roman" w:cs="Times New Roman"/>
          <w:bCs/>
          <w:sz w:val="24"/>
          <w:szCs w:val="24"/>
        </w:rPr>
        <w:t xml:space="preserve"> the entire </w:t>
      </w:r>
      <w:r w:rsidR="008F5FF7">
        <w:rPr>
          <w:rFonts w:ascii="Times New Roman" w:hAnsi="Times New Roman" w:cs="Times New Roman"/>
          <w:bCs/>
          <w:sz w:val="24"/>
          <w:szCs w:val="24"/>
        </w:rPr>
        <w:t xml:space="preserve">TEM grid. </w:t>
      </w:r>
      <w:r w:rsidR="00E556B1">
        <w:rPr>
          <w:rFonts w:ascii="Times New Roman" w:hAnsi="Times New Roman" w:cs="Times New Roman"/>
          <w:bCs/>
          <w:sz w:val="24"/>
          <w:szCs w:val="24"/>
        </w:rPr>
        <w:t xml:space="preserve">Because of the lens distortion at </w:t>
      </w:r>
      <w:r w:rsidR="00582F6C">
        <w:rPr>
          <w:rFonts w:ascii="Times New Roman" w:hAnsi="Times New Roman" w:cs="Times New Roman"/>
          <w:bCs/>
          <w:sz w:val="24"/>
          <w:szCs w:val="24"/>
        </w:rPr>
        <w:t xml:space="preserve">such </w:t>
      </w:r>
      <w:r w:rsidR="00E556B1">
        <w:rPr>
          <w:rFonts w:ascii="Times New Roman" w:hAnsi="Times New Roman" w:cs="Times New Roman"/>
          <w:bCs/>
          <w:sz w:val="24"/>
          <w:szCs w:val="24"/>
        </w:rPr>
        <w:t xml:space="preserve">low magnification, the image is distorted especially </w:t>
      </w:r>
      <w:r w:rsidR="008261C5">
        <w:rPr>
          <w:rFonts w:ascii="Times New Roman" w:hAnsi="Times New Roman" w:cs="Times New Roman"/>
          <w:bCs/>
          <w:sz w:val="24"/>
          <w:szCs w:val="24"/>
        </w:rPr>
        <w:t>at the edges</w:t>
      </w:r>
      <w:r w:rsidR="00E556B1">
        <w:rPr>
          <w:rFonts w:ascii="Times New Roman" w:hAnsi="Times New Roman" w:cs="Times New Roman"/>
          <w:bCs/>
          <w:sz w:val="24"/>
          <w:szCs w:val="24"/>
        </w:rPr>
        <w:t xml:space="preserve">. </w:t>
      </w:r>
      <w:proofErr w:type="gramStart"/>
      <w:r w:rsidR="008F5FF7" w:rsidRPr="008F5FF7">
        <w:rPr>
          <w:rFonts w:ascii="Times New Roman" w:hAnsi="Times New Roman" w:cs="Times New Roman"/>
          <w:b/>
          <w:bCs/>
          <w:sz w:val="24"/>
          <w:szCs w:val="24"/>
        </w:rPr>
        <w:t>b-c</w:t>
      </w:r>
      <w:proofErr w:type="gramEnd"/>
      <w:r w:rsidR="008F5FF7">
        <w:rPr>
          <w:rFonts w:ascii="Times New Roman" w:hAnsi="Times New Roman" w:cs="Times New Roman"/>
          <w:bCs/>
          <w:sz w:val="24"/>
          <w:szCs w:val="24"/>
        </w:rPr>
        <w:t xml:space="preserve"> and </w:t>
      </w:r>
      <w:r w:rsidR="008F5FF7" w:rsidRPr="008F5FF7">
        <w:rPr>
          <w:rFonts w:ascii="Times New Roman" w:hAnsi="Times New Roman" w:cs="Times New Roman"/>
          <w:b/>
          <w:bCs/>
          <w:sz w:val="24"/>
          <w:szCs w:val="24"/>
        </w:rPr>
        <w:t>d-e</w:t>
      </w:r>
      <w:r>
        <w:rPr>
          <w:rFonts w:ascii="Times New Roman" w:hAnsi="Times New Roman" w:cs="Times New Roman"/>
          <w:bCs/>
          <w:sz w:val="24"/>
          <w:szCs w:val="24"/>
        </w:rPr>
        <w:t>,</w:t>
      </w:r>
      <w:r w:rsidR="008F5FF7">
        <w:rPr>
          <w:rFonts w:ascii="Times New Roman" w:hAnsi="Times New Roman" w:cs="Times New Roman"/>
          <w:bCs/>
          <w:sz w:val="24"/>
          <w:szCs w:val="24"/>
        </w:rPr>
        <w:t xml:space="preserve"> Two </w:t>
      </w:r>
      <w:r w:rsidR="00AE09AA">
        <w:rPr>
          <w:rFonts w:ascii="Times New Roman" w:hAnsi="Times New Roman" w:cs="Times New Roman"/>
          <w:bCs/>
          <w:sz w:val="24"/>
          <w:szCs w:val="24"/>
        </w:rPr>
        <w:t xml:space="preserve">representative </w:t>
      </w:r>
      <w:r w:rsidR="008F5FF7">
        <w:rPr>
          <w:rFonts w:ascii="Times New Roman" w:hAnsi="Times New Roman" w:cs="Times New Roman"/>
          <w:bCs/>
          <w:sz w:val="24"/>
          <w:szCs w:val="24"/>
        </w:rPr>
        <w:t>examples of area</w:t>
      </w:r>
      <w:r w:rsidR="00582F6C">
        <w:rPr>
          <w:rFonts w:ascii="Times New Roman" w:hAnsi="Times New Roman" w:cs="Times New Roman"/>
          <w:bCs/>
          <w:sz w:val="24"/>
          <w:szCs w:val="24"/>
        </w:rPr>
        <w:t>s</w:t>
      </w:r>
      <w:r w:rsidR="008F5FF7">
        <w:rPr>
          <w:rFonts w:ascii="Times New Roman" w:hAnsi="Times New Roman" w:cs="Times New Roman"/>
          <w:bCs/>
          <w:sz w:val="24"/>
          <w:szCs w:val="24"/>
        </w:rPr>
        <w:t xml:space="preserve"> with relatively </w:t>
      </w:r>
      <w:r w:rsidR="00582F6C">
        <w:rPr>
          <w:rFonts w:ascii="Times New Roman" w:hAnsi="Times New Roman" w:cs="Times New Roman"/>
          <w:bCs/>
          <w:sz w:val="24"/>
          <w:szCs w:val="24"/>
        </w:rPr>
        <w:t>thick (</w:t>
      </w:r>
      <w:r w:rsidR="00582F6C" w:rsidRPr="008F5FF7">
        <w:rPr>
          <w:rFonts w:ascii="Times New Roman" w:hAnsi="Times New Roman" w:cs="Times New Roman"/>
          <w:b/>
          <w:bCs/>
          <w:sz w:val="24"/>
          <w:szCs w:val="24"/>
        </w:rPr>
        <w:t>b-c</w:t>
      </w:r>
      <w:r w:rsidR="00582F6C">
        <w:rPr>
          <w:rFonts w:ascii="Times New Roman" w:hAnsi="Times New Roman" w:cs="Times New Roman"/>
          <w:bCs/>
          <w:sz w:val="24"/>
          <w:szCs w:val="24"/>
        </w:rPr>
        <w:t xml:space="preserve">) </w:t>
      </w:r>
      <w:r w:rsidR="008F5FF7">
        <w:rPr>
          <w:rFonts w:ascii="Times New Roman" w:hAnsi="Times New Roman" w:cs="Times New Roman"/>
          <w:bCs/>
          <w:sz w:val="24"/>
          <w:szCs w:val="24"/>
        </w:rPr>
        <w:t>and thin</w:t>
      </w:r>
      <w:r w:rsidR="00582F6C">
        <w:rPr>
          <w:rFonts w:ascii="Times New Roman" w:hAnsi="Times New Roman" w:cs="Times New Roman"/>
          <w:bCs/>
          <w:sz w:val="24"/>
          <w:szCs w:val="24"/>
        </w:rPr>
        <w:t xml:space="preserve"> (</w:t>
      </w:r>
      <w:r w:rsidR="00582F6C" w:rsidRPr="008F5FF7">
        <w:rPr>
          <w:rFonts w:ascii="Times New Roman" w:hAnsi="Times New Roman" w:cs="Times New Roman"/>
          <w:b/>
          <w:bCs/>
          <w:sz w:val="24"/>
          <w:szCs w:val="24"/>
        </w:rPr>
        <w:t>d-e</w:t>
      </w:r>
      <w:r w:rsidR="00582F6C">
        <w:rPr>
          <w:rFonts w:ascii="Times New Roman" w:hAnsi="Times New Roman" w:cs="Times New Roman"/>
          <w:bCs/>
          <w:sz w:val="24"/>
          <w:szCs w:val="24"/>
        </w:rPr>
        <w:t>)</w:t>
      </w:r>
      <w:r w:rsidR="008F5FF7">
        <w:rPr>
          <w:rFonts w:ascii="Times New Roman" w:hAnsi="Times New Roman" w:cs="Times New Roman"/>
          <w:bCs/>
          <w:sz w:val="24"/>
          <w:szCs w:val="24"/>
        </w:rPr>
        <w:t xml:space="preserve"> ice</w:t>
      </w:r>
      <w:r w:rsidR="00D17C79">
        <w:rPr>
          <w:rFonts w:ascii="Times New Roman" w:hAnsi="Times New Roman" w:cs="Times New Roman"/>
          <w:bCs/>
          <w:sz w:val="24"/>
          <w:szCs w:val="24"/>
        </w:rPr>
        <w:t xml:space="preserve"> layer</w:t>
      </w:r>
      <w:r w:rsidR="00582F6C">
        <w:rPr>
          <w:rFonts w:ascii="Times New Roman" w:hAnsi="Times New Roman" w:cs="Times New Roman"/>
          <w:bCs/>
          <w:sz w:val="24"/>
          <w:szCs w:val="24"/>
        </w:rPr>
        <w:t>s</w:t>
      </w:r>
      <w:r w:rsidR="008F5FF7">
        <w:rPr>
          <w:rFonts w:ascii="Times New Roman" w:hAnsi="Times New Roman" w:cs="Times New Roman"/>
          <w:bCs/>
          <w:sz w:val="24"/>
          <w:szCs w:val="24"/>
        </w:rPr>
        <w:t xml:space="preserve">. The crystals marked by red arrows in image </w:t>
      </w:r>
      <w:r w:rsidR="008F5FF7" w:rsidRPr="008F5FF7">
        <w:rPr>
          <w:rFonts w:ascii="Times New Roman" w:hAnsi="Times New Roman" w:cs="Times New Roman"/>
          <w:b/>
          <w:bCs/>
          <w:sz w:val="24"/>
          <w:szCs w:val="24"/>
        </w:rPr>
        <w:t>e</w:t>
      </w:r>
      <w:r w:rsidR="008F5FF7">
        <w:rPr>
          <w:rFonts w:ascii="Times New Roman" w:hAnsi="Times New Roman" w:cs="Times New Roman"/>
          <w:bCs/>
          <w:sz w:val="24"/>
          <w:szCs w:val="24"/>
        </w:rPr>
        <w:t xml:space="preserve"> are</w:t>
      </w:r>
      <w:r w:rsidR="00D17C79">
        <w:rPr>
          <w:rFonts w:ascii="Times New Roman" w:hAnsi="Times New Roman" w:cs="Times New Roman"/>
          <w:bCs/>
          <w:sz w:val="24"/>
          <w:szCs w:val="24"/>
        </w:rPr>
        <w:t xml:space="preserve"> suitable</w:t>
      </w:r>
      <w:r w:rsidR="008F5FF7">
        <w:rPr>
          <w:rFonts w:ascii="Times New Roman" w:hAnsi="Times New Roman" w:cs="Times New Roman"/>
          <w:bCs/>
          <w:sz w:val="24"/>
          <w:szCs w:val="24"/>
        </w:rPr>
        <w:t xml:space="preserve"> </w:t>
      </w:r>
      <w:r w:rsidR="0018271B">
        <w:rPr>
          <w:rFonts w:ascii="Times New Roman" w:hAnsi="Times New Roman" w:cs="Times New Roman"/>
          <w:bCs/>
          <w:sz w:val="24"/>
          <w:szCs w:val="24"/>
        </w:rPr>
        <w:t>for</w:t>
      </w:r>
      <w:r w:rsidR="008F5FF7">
        <w:rPr>
          <w:rFonts w:ascii="Times New Roman" w:hAnsi="Times New Roman" w:cs="Times New Roman"/>
          <w:bCs/>
          <w:sz w:val="24"/>
          <w:szCs w:val="24"/>
        </w:rPr>
        <w:t xml:space="preserve"> </w:t>
      </w:r>
      <w:proofErr w:type="spellStart"/>
      <w:r w:rsidR="008F5FF7">
        <w:rPr>
          <w:rFonts w:ascii="Times New Roman" w:hAnsi="Times New Roman" w:cs="Times New Roman"/>
          <w:bCs/>
          <w:sz w:val="24"/>
          <w:szCs w:val="24"/>
        </w:rPr>
        <w:t>MicroED</w:t>
      </w:r>
      <w:proofErr w:type="spellEnd"/>
      <w:r w:rsidR="008F5FF7">
        <w:rPr>
          <w:rFonts w:ascii="Times New Roman" w:hAnsi="Times New Roman" w:cs="Times New Roman"/>
          <w:bCs/>
          <w:sz w:val="24"/>
          <w:szCs w:val="24"/>
        </w:rPr>
        <w:t xml:space="preserve"> data</w:t>
      </w:r>
      <w:r w:rsidR="0018271B">
        <w:rPr>
          <w:rFonts w:ascii="Times New Roman" w:hAnsi="Times New Roman" w:cs="Times New Roman"/>
          <w:bCs/>
          <w:sz w:val="24"/>
          <w:szCs w:val="24"/>
        </w:rPr>
        <w:t xml:space="preserve"> collection</w:t>
      </w:r>
      <w:r w:rsidR="008F5FF7">
        <w:rPr>
          <w:rFonts w:ascii="Times New Roman" w:hAnsi="Times New Roman" w:cs="Times New Roman"/>
          <w:bCs/>
          <w:sz w:val="24"/>
          <w:szCs w:val="24"/>
        </w:rPr>
        <w:t xml:space="preserve">. </w:t>
      </w:r>
    </w:p>
    <w:p w14:paraId="054EF375" w14:textId="77777777" w:rsidR="00B73DB4" w:rsidRDefault="00B73DB4"/>
    <w:p w14:paraId="40DE8394" w14:textId="77777777" w:rsidR="00B73DB4" w:rsidRDefault="00B73DB4"/>
    <w:p w14:paraId="336AA7D2" w14:textId="77777777" w:rsidR="00B73DB4" w:rsidRDefault="00B73DB4"/>
    <w:p w14:paraId="1DB50213" w14:textId="77777777" w:rsidR="00B73DB4" w:rsidRDefault="00B73DB4"/>
    <w:p w14:paraId="441D6420" w14:textId="77777777" w:rsidR="00B73DB4" w:rsidRDefault="00B73DB4"/>
    <w:p w14:paraId="3696F592" w14:textId="77777777" w:rsidR="00B73DB4" w:rsidRDefault="00B73DB4"/>
    <w:p w14:paraId="5857A2A0" w14:textId="77777777" w:rsidR="00B73DB4" w:rsidRDefault="00B73DB4"/>
    <w:p w14:paraId="3506C3FE" w14:textId="77777777" w:rsidR="00B73DB4" w:rsidRDefault="00B73DB4"/>
    <w:p w14:paraId="5F99C861" w14:textId="77777777" w:rsidR="00B73DB4" w:rsidRDefault="00B73DB4"/>
    <w:p w14:paraId="29A91AAA" w14:textId="77777777" w:rsidR="00B73DB4" w:rsidRDefault="00B73DB4"/>
    <w:p w14:paraId="5770B509" w14:textId="77777777" w:rsidR="00B73DB4" w:rsidRDefault="00B73DB4"/>
    <w:p w14:paraId="19DE0CD6" w14:textId="77777777" w:rsidR="00B73DB4" w:rsidRDefault="00B73DB4"/>
    <w:p w14:paraId="769F3D2A" w14:textId="6751B041" w:rsidR="00B73DB4" w:rsidRDefault="00526AAC">
      <w:r w:rsidRPr="00526AAC">
        <w:rPr>
          <w:noProof/>
          <w:lang w:val="sv-SE"/>
        </w:rPr>
        <w:lastRenderedPageBreak/>
        <w:drawing>
          <wp:anchor distT="0" distB="0" distL="114300" distR="114300" simplePos="0" relativeHeight="251668480" behindDoc="0" locked="0" layoutInCell="1" allowOverlap="1" wp14:anchorId="71C97FC1" wp14:editId="0F19D9E8">
            <wp:simplePos x="0" y="0"/>
            <wp:positionH relativeFrom="column">
              <wp:posOffset>86400</wp:posOffset>
            </wp:positionH>
            <wp:positionV relativeFrom="paragraph">
              <wp:posOffset>172455</wp:posOffset>
            </wp:positionV>
            <wp:extent cx="5731510" cy="4348004"/>
            <wp:effectExtent l="0" t="0" r="2540" b="0"/>
            <wp:wrapTopAndBottom/>
            <wp:docPr id="2" name="Picture 2" descr="E:\thesises and Journals\manuscripts\protein sample preparation\200708\2009\200921\Figures\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sises and Journals\manuscripts\protein sample preparation\200708\2009\200921\Figures\S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48004"/>
                    </a:xfrm>
                    <a:prstGeom prst="rect">
                      <a:avLst/>
                    </a:prstGeom>
                    <a:noFill/>
                    <a:ln>
                      <a:noFill/>
                    </a:ln>
                  </pic:spPr>
                </pic:pic>
              </a:graphicData>
            </a:graphic>
          </wp:anchor>
        </w:drawing>
      </w:r>
    </w:p>
    <w:p w14:paraId="55FA62C7" w14:textId="17710ECE" w:rsidR="00B73DB4" w:rsidRDefault="00B73DB4"/>
    <w:p w14:paraId="01AC4324" w14:textId="4D64FFE0" w:rsidR="00B73DB4" w:rsidRDefault="00B73DB4"/>
    <w:p w14:paraId="183C2BF3" w14:textId="041BD151" w:rsidR="00E77449" w:rsidRDefault="00E77449" w:rsidP="00E77449">
      <w:pPr>
        <w:rPr>
          <w:rFonts w:ascii="Times New Roman" w:hAnsi="Times New Roman" w:cs="Times New Roman"/>
          <w:b/>
          <w:sz w:val="24"/>
          <w:szCs w:val="24"/>
        </w:rPr>
      </w:pPr>
      <w:r w:rsidRPr="00E77449">
        <w:rPr>
          <w:rFonts w:ascii="Times New Roman" w:hAnsi="Times New Roman" w:cs="Times New Roman"/>
          <w:b/>
          <w:sz w:val="24"/>
          <w:szCs w:val="24"/>
        </w:rPr>
        <w:t xml:space="preserve">Supplementary Figure </w:t>
      </w:r>
      <w:r w:rsidR="000546B1">
        <w:rPr>
          <w:rFonts w:ascii="Times New Roman" w:hAnsi="Times New Roman" w:cs="Times New Roman"/>
          <w:b/>
          <w:sz w:val="24"/>
          <w:szCs w:val="24"/>
        </w:rPr>
        <w:t>5</w:t>
      </w:r>
    </w:p>
    <w:p w14:paraId="7EB45399" w14:textId="58209876" w:rsidR="0056257B" w:rsidRDefault="00662342" w:rsidP="009B797C">
      <w:pPr>
        <w:jc w:val="both"/>
        <w:rPr>
          <w:rFonts w:ascii="Times New Roman" w:hAnsi="Times New Roman" w:cs="Times New Roman"/>
          <w:bCs/>
          <w:sz w:val="24"/>
          <w:szCs w:val="24"/>
        </w:rPr>
      </w:pPr>
      <w:r>
        <w:rPr>
          <w:rFonts w:ascii="Times New Roman" w:hAnsi="Times New Roman" w:cs="Times New Roman"/>
          <w:bCs/>
          <w:sz w:val="24"/>
          <w:szCs w:val="24"/>
        </w:rPr>
        <w:t xml:space="preserve">Influence of pressure on </w:t>
      </w:r>
      <w:proofErr w:type="spellStart"/>
      <w:r>
        <w:rPr>
          <w:rFonts w:ascii="Times New Roman" w:hAnsi="Times New Roman" w:cs="Times New Roman"/>
          <w:bCs/>
          <w:sz w:val="24"/>
          <w:szCs w:val="24"/>
        </w:rPr>
        <w:t>MicroED</w:t>
      </w:r>
      <w:proofErr w:type="spellEnd"/>
      <w:r>
        <w:rPr>
          <w:rFonts w:ascii="Times New Roman" w:hAnsi="Times New Roman" w:cs="Times New Roman"/>
          <w:bCs/>
          <w:sz w:val="24"/>
          <w:szCs w:val="24"/>
        </w:rPr>
        <w:t xml:space="preserve"> </w:t>
      </w:r>
      <w:r w:rsidR="0056257B">
        <w:rPr>
          <w:rFonts w:ascii="Times New Roman" w:hAnsi="Times New Roman" w:cs="Times New Roman"/>
          <w:bCs/>
          <w:sz w:val="24"/>
          <w:szCs w:val="24"/>
        </w:rPr>
        <w:t xml:space="preserve">specimen prepared </w:t>
      </w:r>
      <w:r w:rsidR="00126B36">
        <w:rPr>
          <w:rFonts w:ascii="Times New Roman" w:hAnsi="Times New Roman" w:cs="Times New Roman"/>
          <w:bCs/>
          <w:sz w:val="24"/>
          <w:szCs w:val="24"/>
        </w:rPr>
        <w:t>from</w:t>
      </w:r>
      <w:r>
        <w:rPr>
          <w:rFonts w:ascii="Times New Roman" w:hAnsi="Times New Roman" w:cs="Times New Roman"/>
          <w:bCs/>
          <w:sz w:val="24"/>
          <w:szCs w:val="24"/>
        </w:rPr>
        <w:t xml:space="preserve"> a non-viscous buffer</w:t>
      </w:r>
      <w:r w:rsidRPr="006F23DB" w:rsidDel="00662342">
        <w:rPr>
          <w:rFonts w:ascii="Times New Roman" w:hAnsi="Times New Roman" w:cs="Times New Roman"/>
          <w:bCs/>
          <w:sz w:val="24"/>
          <w:szCs w:val="24"/>
        </w:rPr>
        <w:t xml:space="preserve"> </w:t>
      </w:r>
      <w:r w:rsidR="009962D7">
        <w:rPr>
          <w:rFonts w:ascii="Times New Roman" w:hAnsi="Times New Roman" w:cs="Times New Roman"/>
          <w:bCs/>
          <w:sz w:val="24"/>
          <w:szCs w:val="24"/>
        </w:rPr>
        <w:t>by Prea</w:t>
      </w:r>
      <w:r w:rsidR="00E628C0">
        <w:rPr>
          <w:rFonts w:ascii="Times New Roman" w:hAnsi="Times New Roman" w:cs="Times New Roman"/>
          <w:bCs/>
          <w:sz w:val="24"/>
          <w:szCs w:val="24"/>
        </w:rPr>
        <w:t xml:space="preserve">ssis </w:t>
      </w:r>
      <w:r w:rsidR="000F1F59">
        <w:rPr>
          <w:rFonts w:ascii="Times New Roman" w:hAnsi="Times New Roman" w:cs="Times New Roman"/>
          <w:bCs/>
          <w:sz w:val="24"/>
          <w:szCs w:val="24"/>
        </w:rPr>
        <w:t xml:space="preserve">using </w:t>
      </w:r>
      <w:r>
        <w:rPr>
          <w:rFonts w:ascii="Times New Roman" w:hAnsi="Times New Roman" w:cs="Times New Roman"/>
          <w:bCs/>
          <w:sz w:val="24"/>
          <w:szCs w:val="24"/>
        </w:rPr>
        <w:t xml:space="preserve">a </w:t>
      </w:r>
      <w:r w:rsidR="00E628C0">
        <w:rPr>
          <w:rFonts w:ascii="Times New Roman" w:hAnsi="Times New Roman" w:cs="Times New Roman"/>
          <w:bCs/>
          <w:sz w:val="24"/>
          <w:szCs w:val="24"/>
        </w:rPr>
        <w:t>tetragonal lysozyme crystal sample</w:t>
      </w:r>
      <w:r w:rsidR="0056257B">
        <w:rPr>
          <w:rFonts w:ascii="Times New Roman" w:hAnsi="Times New Roman" w:cs="Times New Roman"/>
          <w:bCs/>
          <w:sz w:val="24"/>
          <w:szCs w:val="24"/>
        </w:rPr>
        <w:t>.</w:t>
      </w:r>
      <w:r w:rsidR="0056257B" w:rsidRPr="006F23DB">
        <w:rPr>
          <w:rFonts w:ascii="Times New Roman" w:hAnsi="Times New Roman" w:cs="Times New Roman"/>
          <w:bCs/>
          <w:sz w:val="24"/>
          <w:szCs w:val="24"/>
        </w:rPr>
        <w:t xml:space="preserve"> </w:t>
      </w:r>
    </w:p>
    <w:p w14:paraId="3A4133EF" w14:textId="55EFEA02" w:rsidR="00024EAD" w:rsidRDefault="0056257B" w:rsidP="00126B36">
      <w:pPr>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sz w:val="24"/>
          <w:szCs w:val="24"/>
        </w:rPr>
        <w:t xml:space="preserve"> and </w:t>
      </w:r>
      <w:r w:rsidRPr="0056257B">
        <w:rPr>
          <w:rFonts w:ascii="Times New Roman" w:hAnsi="Times New Roman" w:cs="Times New Roman"/>
          <w:b/>
          <w:sz w:val="24"/>
          <w:szCs w:val="24"/>
        </w:rPr>
        <w:t>b</w:t>
      </w:r>
      <w:r>
        <w:rPr>
          <w:rFonts w:ascii="Times New Roman" w:hAnsi="Times New Roman" w:cs="Times New Roman"/>
          <w:sz w:val="24"/>
          <w:szCs w:val="24"/>
        </w:rPr>
        <w:t xml:space="preserve">, </w:t>
      </w:r>
      <w:r w:rsidR="00B51D49">
        <w:rPr>
          <w:rFonts w:ascii="Times New Roman" w:hAnsi="Times New Roman" w:cs="Times New Roman"/>
          <w:sz w:val="24"/>
          <w:szCs w:val="24"/>
        </w:rPr>
        <w:t>L</w:t>
      </w:r>
      <w:r>
        <w:rPr>
          <w:rFonts w:ascii="Times New Roman" w:hAnsi="Times New Roman" w:cs="Times New Roman"/>
          <w:sz w:val="24"/>
          <w:szCs w:val="24"/>
        </w:rPr>
        <w:t xml:space="preserve">ow magnification images and high magnification images taken from the specimens prepared with pressure of 37.2 mbar and 0 mbar, respectively. </w:t>
      </w:r>
      <w:r w:rsidR="00C44185">
        <w:rPr>
          <w:rFonts w:ascii="Times New Roman" w:hAnsi="Times New Roman" w:cs="Times New Roman"/>
          <w:sz w:val="24"/>
          <w:szCs w:val="24"/>
        </w:rPr>
        <w:t xml:space="preserve">For these specimens, tetragonal lysozyme crystal sample and </w:t>
      </w:r>
      <w:proofErr w:type="spellStart"/>
      <w:r w:rsidR="00C44185">
        <w:rPr>
          <w:rFonts w:ascii="Times New Roman" w:hAnsi="Times New Roman" w:cs="Times New Roman"/>
          <w:sz w:val="24"/>
          <w:szCs w:val="24"/>
        </w:rPr>
        <w:t>Quantifoil</w:t>
      </w:r>
      <w:proofErr w:type="spellEnd"/>
      <w:r w:rsidR="00C44185">
        <w:rPr>
          <w:rFonts w:ascii="Times New Roman" w:hAnsi="Times New Roman" w:cs="Times New Roman"/>
          <w:sz w:val="24"/>
          <w:szCs w:val="24"/>
        </w:rPr>
        <w:t xml:space="preserve"> grid R</w:t>
      </w:r>
      <w:r w:rsidR="00E556B1">
        <w:rPr>
          <w:rFonts w:ascii="Times New Roman" w:hAnsi="Times New Roman" w:cs="Times New Roman"/>
          <w:sz w:val="24"/>
          <w:szCs w:val="24"/>
        </w:rPr>
        <w:t xml:space="preserve"> </w:t>
      </w:r>
      <w:r w:rsidR="00C44185">
        <w:rPr>
          <w:rFonts w:ascii="Times New Roman" w:hAnsi="Times New Roman" w:cs="Times New Roman"/>
          <w:sz w:val="24"/>
          <w:szCs w:val="24"/>
        </w:rPr>
        <w:t>1.2</w:t>
      </w:r>
      <w:r w:rsidR="00E556B1">
        <w:rPr>
          <w:rFonts w:ascii="Times New Roman" w:hAnsi="Times New Roman" w:cs="Times New Roman"/>
          <w:sz w:val="24"/>
          <w:szCs w:val="24"/>
        </w:rPr>
        <w:t>/1.3</w:t>
      </w:r>
      <w:r w:rsidR="00C44185">
        <w:rPr>
          <w:rFonts w:ascii="Times New Roman" w:hAnsi="Times New Roman" w:cs="Times New Roman"/>
          <w:sz w:val="24"/>
          <w:szCs w:val="24"/>
        </w:rPr>
        <w:t xml:space="preserve"> were used. </w:t>
      </w:r>
      <w:r w:rsidR="00126B36">
        <w:rPr>
          <w:rFonts w:ascii="Times New Roman" w:hAnsi="Times New Roman" w:cs="Times New Roman"/>
          <w:bCs/>
          <w:sz w:val="24"/>
          <w:szCs w:val="24"/>
        </w:rPr>
        <w:t>Because of the lens distortion at such low magnification, the image is distorted especially at the edges.</w:t>
      </w:r>
    </w:p>
    <w:p w14:paraId="28EC62A9" w14:textId="77777777" w:rsidR="00B73DB4" w:rsidRPr="00252C2E" w:rsidRDefault="00B73DB4" w:rsidP="00252C2E">
      <w:pPr>
        <w:jc w:val="both"/>
        <w:rPr>
          <w:rFonts w:ascii="Times New Roman" w:hAnsi="Times New Roman" w:cs="Times New Roman"/>
          <w:sz w:val="24"/>
          <w:szCs w:val="24"/>
        </w:rPr>
      </w:pPr>
    </w:p>
    <w:p w14:paraId="0F91A9A4" w14:textId="77777777" w:rsidR="00B73DB4" w:rsidRDefault="00B73DB4"/>
    <w:p w14:paraId="6225AD8D" w14:textId="77777777" w:rsidR="00B73DB4" w:rsidRDefault="00B73DB4"/>
    <w:p w14:paraId="5A7FE42C" w14:textId="3B20EE5A" w:rsidR="00B73DB4" w:rsidRDefault="00B73DB4"/>
    <w:p w14:paraId="7964C2A4" w14:textId="5D67A592" w:rsidR="00EA52F8" w:rsidRDefault="00EA52F8"/>
    <w:p w14:paraId="6C47B89D" w14:textId="4F8BA25C" w:rsidR="00EA52F8" w:rsidRDefault="00EA52F8"/>
    <w:p w14:paraId="3AE0782B" w14:textId="4F6B3737" w:rsidR="00EA52F8" w:rsidRDefault="00EA52F8">
      <w:r w:rsidRPr="00EA52F8">
        <w:rPr>
          <w:noProof/>
          <w:lang w:val="sv-SE"/>
        </w:rPr>
        <w:lastRenderedPageBreak/>
        <w:drawing>
          <wp:anchor distT="0" distB="0" distL="114300" distR="114300" simplePos="0" relativeHeight="251682816" behindDoc="0" locked="0" layoutInCell="1" allowOverlap="1" wp14:anchorId="205E5A41" wp14:editId="7A175C88">
            <wp:simplePos x="0" y="0"/>
            <wp:positionH relativeFrom="column">
              <wp:posOffset>0</wp:posOffset>
            </wp:positionH>
            <wp:positionV relativeFrom="paragraph">
              <wp:posOffset>0</wp:posOffset>
            </wp:positionV>
            <wp:extent cx="5731510" cy="3281999"/>
            <wp:effectExtent l="0" t="0" r="2540" b="0"/>
            <wp:wrapTopAndBottom/>
            <wp:docPr id="4" name="Picture 4" descr="E:\thesises and Journals\manuscripts\protein sample preparation\202101\Figure\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sises and Journals\manuscripts\protein sample preparation\202101\Figure\Figure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81999"/>
                    </a:xfrm>
                    <a:prstGeom prst="rect">
                      <a:avLst/>
                    </a:prstGeom>
                    <a:noFill/>
                    <a:ln>
                      <a:noFill/>
                    </a:ln>
                  </pic:spPr>
                </pic:pic>
              </a:graphicData>
            </a:graphic>
          </wp:anchor>
        </w:drawing>
      </w:r>
    </w:p>
    <w:p w14:paraId="77613FAD" w14:textId="0A5653CF" w:rsidR="00B73DB4" w:rsidRPr="00EA52F8" w:rsidRDefault="00EA52F8">
      <w:pPr>
        <w:rPr>
          <w:rFonts w:ascii="Times New Roman" w:hAnsi="Times New Roman" w:cs="Times New Roman"/>
          <w:b/>
          <w:sz w:val="24"/>
          <w:szCs w:val="24"/>
        </w:rPr>
      </w:pPr>
      <w:r w:rsidRPr="00E77449">
        <w:rPr>
          <w:rFonts w:ascii="Times New Roman" w:hAnsi="Times New Roman" w:cs="Times New Roman"/>
          <w:b/>
          <w:sz w:val="24"/>
          <w:szCs w:val="24"/>
        </w:rPr>
        <w:t xml:space="preserve">Supplementary Figure </w:t>
      </w:r>
      <w:r>
        <w:rPr>
          <w:rFonts w:ascii="Times New Roman" w:hAnsi="Times New Roman" w:cs="Times New Roman"/>
          <w:b/>
          <w:sz w:val="24"/>
          <w:szCs w:val="24"/>
        </w:rPr>
        <w:t>6</w:t>
      </w:r>
    </w:p>
    <w:p w14:paraId="7B125B65" w14:textId="77777777" w:rsidR="00EA52F8" w:rsidRDefault="00EA52F8" w:rsidP="00EA52F8">
      <w:pPr>
        <w:jc w:val="both"/>
        <w:rPr>
          <w:rFonts w:ascii="Times New Roman" w:hAnsi="Times New Roman" w:cs="Times New Roman"/>
          <w:sz w:val="24"/>
          <w:szCs w:val="24"/>
        </w:rPr>
      </w:pPr>
      <w:r w:rsidRPr="00EA52F8">
        <w:rPr>
          <w:rFonts w:ascii="Times New Roman" w:hAnsi="Times New Roman" w:cs="Times New Roman"/>
          <w:sz w:val="24"/>
          <w:szCs w:val="24"/>
        </w:rPr>
        <w:t xml:space="preserve">Influence of pressure and </w:t>
      </w:r>
      <w:proofErr w:type="gramStart"/>
      <w:r w:rsidRPr="00EA52F8">
        <w:rPr>
          <w:rFonts w:ascii="Times New Roman" w:hAnsi="Times New Roman" w:cs="Times New Roman"/>
          <w:sz w:val="24"/>
          <w:szCs w:val="24"/>
        </w:rPr>
        <w:t>hole</w:t>
      </w:r>
      <w:proofErr w:type="gramEnd"/>
      <w:r w:rsidRPr="00EA52F8">
        <w:rPr>
          <w:rFonts w:ascii="Times New Roman" w:hAnsi="Times New Roman" w:cs="Times New Roman"/>
          <w:sz w:val="24"/>
          <w:szCs w:val="24"/>
        </w:rPr>
        <w:t xml:space="preserve"> size on </w:t>
      </w:r>
      <w:proofErr w:type="spellStart"/>
      <w:r w:rsidRPr="00EA52F8">
        <w:rPr>
          <w:rFonts w:ascii="Times New Roman" w:hAnsi="Times New Roman" w:cs="Times New Roman"/>
          <w:sz w:val="24"/>
          <w:szCs w:val="24"/>
        </w:rPr>
        <w:t>MicroED</w:t>
      </w:r>
      <w:proofErr w:type="spellEnd"/>
      <w:r w:rsidRPr="00EA52F8">
        <w:rPr>
          <w:rFonts w:ascii="Times New Roman" w:hAnsi="Times New Roman" w:cs="Times New Roman"/>
          <w:sz w:val="24"/>
          <w:szCs w:val="24"/>
        </w:rPr>
        <w:t xml:space="preserve"> specimens prepared by Preassis using crystal suspensions with different viscosity.</w:t>
      </w:r>
    </w:p>
    <w:p w14:paraId="6E963236" w14:textId="01AB2DD4" w:rsidR="00EA52F8" w:rsidRPr="00EA52F8" w:rsidRDefault="00EA52F8" w:rsidP="00EA52F8">
      <w:pPr>
        <w:jc w:val="both"/>
        <w:rPr>
          <w:rFonts w:ascii="Times New Roman" w:hAnsi="Times New Roman" w:cs="Times New Roman"/>
          <w:sz w:val="24"/>
          <w:szCs w:val="24"/>
        </w:rPr>
      </w:pPr>
      <w:r w:rsidRPr="00EA52F8">
        <w:rPr>
          <w:rFonts w:ascii="Times New Roman" w:hAnsi="Times New Roman" w:cs="Times New Roman"/>
          <w:b/>
          <w:sz w:val="24"/>
          <w:szCs w:val="24"/>
        </w:rPr>
        <w:t>a</w:t>
      </w:r>
      <w:r w:rsidRPr="00EA52F8">
        <w:rPr>
          <w:rFonts w:ascii="Times New Roman" w:hAnsi="Times New Roman" w:cs="Times New Roman"/>
          <w:sz w:val="24"/>
          <w:szCs w:val="24"/>
        </w:rPr>
        <w:t xml:space="preserve"> and </w:t>
      </w:r>
      <w:r w:rsidRPr="00EA52F8">
        <w:rPr>
          <w:rFonts w:ascii="Times New Roman" w:hAnsi="Times New Roman" w:cs="Times New Roman"/>
          <w:b/>
          <w:sz w:val="24"/>
          <w:szCs w:val="24"/>
        </w:rPr>
        <w:t>e</w:t>
      </w:r>
      <w:r w:rsidRPr="00EA52F8">
        <w:rPr>
          <w:rFonts w:ascii="Times New Roman" w:hAnsi="Times New Roman" w:cs="Times New Roman"/>
          <w:sz w:val="24"/>
          <w:szCs w:val="24"/>
        </w:rPr>
        <w:t xml:space="preserve">, Low magnification TEM images taken from the specimens prepared from a crystal suspension with 15% PEG 6000 using </w:t>
      </w:r>
      <w:proofErr w:type="spellStart"/>
      <w:r w:rsidRPr="00EA52F8">
        <w:rPr>
          <w:rFonts w:ascii="Times New Roman" w:hAnsi="Times New Roman" w:cs="Times New Roman"/>
          <w:sz w:val="24"/>
          <w:szCs w:val="24"/>
        </w:rPr>
        <w:t>Quantifoil</w:t>
      </w:r>
      <w:proofErr w:type="spellEnd"/>
      <w:r w:rsidRPr="00EA52F8">
        <w:rPr>
          <w:rFonts w:ascii="Times New Roman" w:hAnsi="Times New Roman" w:cs="Times New Roman"/>
          <w:sz w:val="24"/>
          <w:szCs w:val="24"/>
        </w:rPr>
        <w:t xml:space="preserve"> grids R 1.2/1.3 with 181 and 0 mbar pressure, respectively. </w:t>
      </w:r>
      <w:proofErr w:type="gramStart"/>
      <w:r w:rsidRPr="00EA52F8">
        <w:rPr>
          <w:rFonts w:ascii="Times New Roman" w:hAnsi="Times New Roman" w:cs="Times New Roman"/>
          <w:b/>
          <w:sz w:val="24"/>
          <w:szCs w:val="24"/>
        </w:rPr>
        <w:t>b</w:t>
      </w:r>
      <w:r w:rsidRPr="00EA52F8">
        <w:rPr>
          <w:rFonts w:ascii="Times New Roman" w:hAnsi="Times New Roman" w:cs="Times New Roman"/>
          <w:sz w:val="24"/>
          <w:szCs w:val="24"/>
        </w:rPr>
        <w:t>-</w:t>
      </w:r>
      <w:r w:rsidRPr="00EA52F8">
        <w:rPr>
          <w:rFonts w:ascii="Times New Roman" w:hAnsi="Times New Roman" w:cs="Times New Roman"/>
          <w:b/>
          <w:sz w:val="24"/>
          <w:szCs w:val="24"/>
        </w:rPr>
        <w:t>d</w:t>
      </w:r>
      <w:proofErr w:type="gramEnd"/>
      <w:r w:rsidRPr="00EA52F8">
        <w:rPr>
          <w:rFonts w:ascii="Times New Roman" w:hAnsi="Times New Roman" w:cs="Times New Roman"/>
          <w:sz w:val="24"/>
          <w:szCs w:val="24"/>
        </w:rPr>
        <w:t xml:space="preserve"> and </w:t>
      </w:r>
      <w:r w:rsidRPr="00EA52F8">
        <w:rPr>
          <w:rFonts w:ascii="Times New Roman" w:hAnsi="Times New Roman" w:cs="Times New Roman"/>
          <w:b/>
          <w:sz w:val="24"/>
          <w:szCs w:val="24"/>
        </w:rPr>
        <w:t>f</w:t>
      </w:r>
      <w:r w:rsidRPr="00EA52F8">
        <w:rPr>
          <w:rFonts w:ascii="Times New Roman" w:hAnsi="Times New Roman" w:cs="Times New Roman"/>
          <w:sz w:val="24"/>
          <w:szCs w:val="24"/>
        </w:rPr>
        <w:t>-</w:t>
      </w:r>
      <w:r w:rsidRPr="00EA52F8">
        <w:rPr>
          <w:rFonts w:ascii="Times New Roman" w:hAnsi="Times New Roman" w:cs="Times New Roman"/>
          <w:b/>
          <w:sz w:val="24"/>
          <w:szCs w:val="24"/>
        </w:rPr>
        <w:t>h</w:t>
      </w:r>
      <w:r w:rsidRPr="00EA52F8">
        <w:rPr>
          <w:rFonts w:ascii="Times New Roman" w:hAnsi="Times New Roman" w:cs="Times New Roman"/>
          <w:sz w:val="24"/>
          <w:szCs w:val="24"/>
        </w:rPr>
        <w:t>, Low magnification TEM images taken form the specimens prepared by Preassis from crystal suspen</w:t>
      </w:r>
      <w:r>
        <w:rPr>
          <w:rFonts w:ascii="Times New Roman" w:hAnsi="Times New Roman" w:cs="Times New Roman"/>
          <w:sz w:val="24"/>
          <w:szCs w:val="24"/>
        </w:rPr>
        <w:t>s</w:t>
      </w:r>
      <w:r w:rsidRPr="00EA52F8">
        <w:rPr>
          <w:rFonts w:ascii="Times New Roman" w:hAnsi="Times New Roman" w:cs="Times New Roman"/>
          <w:sz w:val="24"/>
          <w:szCs w:val="24"/>
        </w:rPr>
        <w:t xml:space="preserve">ions with different viscosity (15%, 25%, and 35% PEG 6000) using </w:t>
      </w:r>
      <w:proofErr w:type="spellStart"/>
      <w:r w:rsidRPr="00EA52F8">
        <w:rPr>
          <w:rFonts w:ascii="Times New Roman" w:hAnsi="Times New Roman" w:cs="Times New Roman"/>
          <w:sz w:val="24"/>
          <w:szCs w:val="24"/>
        </w:rPr>
        <w:t>Quantifoil</w:t>
      </w:r>
      <w:proofErr w:type="spellEnd"/>
      <w:r w:rsidRPr="00EA52F8">
        <w:rPr>
          <w:rFonts w:ascii="Times New Roman" w:hAnsi="Times New Roman" w:cs="Times New Roman"/>
          <w:sz w:val="24"/>
          <w:szCs w:val="24"/>
        </w:rPr>
        <w:t xml:space="preserve"> grids R 3.5/1 at 181 and 0 mbar pressure, respectively.  The crystal suspensions with different viscosities were made by mixing ZSM-5 microcrystals with different concentration of PEG 6000.</w:t>
      </w:r>
    </w:p>
    <w:p w14:paraId="24442EE5" w14:textId="449672E2" w:rsidR="00B73DB4" w:rsidRDefault="00B73DB4"/>
    <w:p w14:paraId="5AC216ED" w14:textId="274D1F81" w:rsidR="00282460" w:rsidRDefault="00282460"/>
    <w:p w14:paraId="54BE5035" w14:textId="2BD6097B" w:rsidR="00282460" w:rsidRDefault="00282460"/>
    <w:p w14:paraId="4D3680B6" w14:textId="30471C8C" w:rsidR="00282460" w:rsidRDefault="00282460"/>
    <w:p w14:paraId="331EE700" w14:textId="1A9DA18D" w:rsidR="00282460" w:rsidRDefault="00282460"/>
    <w:p w14:paraId="2C4B5645" w14:textId="0F31C878" w:rsidR="00282460" w:rsidRDefault="00282460"/>
    <w:p w14:paraId="03E4586C" w14:textId="24DCA29A" w:rsidR="00282460" w:rsidRDefault="00282460"/>
    <w:p w14:paraId="3F56C709" w14:textId="54A40892" w:rsidR="00282460" w:rsidRDefault="00282460"/>
    <w:p w14:paraId="33E9BEFA" w14:textId="0139AE09" w:rsidR="00282460" w:rsidRDefault="00282460"/>
    <w:p w14:paraId="1CD64AC4" w14:textId="248D8324" w:rsidR="00282460" w:rsidRDefault="00282460"/>
    <w:p w14:paraId="63ECB865" w14:textId="6D769899" w:rsidR="00282460" w:rsidRDefault="00282460"/>
    <w:p w14:paraId="51C2D51F" w14:textId="136A9A7F" w:rsidR="00282460" w:rsidRPr="000404A8" w:rsidRDefault="00282460" w:rsidP="00282460">
      <w:pPr>
        <w:rPr>
          <w:rFonts w:ascii="Times New Roman" w:hAnsi="Times New Roman" w:cs="Times New Roman"/>
          <w:b/>
          <w:sz w:val="32"/>
          <w:szCs w:val="32"/>
        </w:rPr>
      </w:pPr>
      <w:r w:rsidRPr="000404A8">
        <w:rPr>
          <w:rFonts w:ascii="Times New Roman" w:hAnsi="Times New Roman" w:cs="Times New Roman"/>
          <w:b/>
          <w:sz w:val="32"/>
          <w:szCs w:val="32"/>
        </w:rPr>
        <w:lastRenderedPageBreak/>
        <w:t xml:space="preserve">Supplementary </w:t>
      </w:r>
      <w:r>
        <w:rPr>
          <w:rFonts w:ascii="Times New Roman" w:hAnsi="Times New Roman" w:cs="Times New Roman"/>
          <w:b/>
          <w:sz w:val="32"/>
          <w:szCs w:val="32"/>
        </w:rPr>
        <w:t>Video</w:t>
      </w:r>
    </w:p>
    <w:p w14:paraId="1D1DDFFB" w14:textId="7A4570E6" w:rsidR="00471988" w:rsidRPr="00471988" w:rsidRDefault="00815CB4" w:rsidP="00A362C3">
      <w:pPr>
        <w:jc w:val="both"/>
        <w:rPr>
          <w:rFonts w:ascii="Times New Roman" w:hAnsi="Times New Roman" w:cs="Times New Roman"/>
          <w:sz w:val="24"/>
          <w:szCs w:val="24"/>
        </w:rPr>
      </w:pPr>
      <w:r>
        <w:rPr>
          <w:rFonts w:ascii="Times New Roman" w:hAnsi="Times New Roman" w:cs="Times New Roman"/>
          <w:sz w:val="24"/>
          <w:szCs w:val="24"/>
        </w:rPr>
        <w:t xml:space="preserve">The video was generated from a </w:t>
      </w:r>
      <w:proofErr w:type="spellStart"/>
      <w:r w:rsidRPr="00815CB4">
        <w:rPr>
          <w:rFonts w:ascii="Times New Roman" w:hAnsi="Times New Roman" w:cs="Times New Roman"/>
          <w:sz w:val="24"/>
          <w:szCs w:val="24"/>
        </w:rPr>
        <w:t>MicroED</w:t>
      </w:r>
      <w:proofErr w:type="spellEnd"/>
      <w:r>
        <w:rPr>
          <w:rFonts w:ascii="Times New Roman" w:hAnsi="Times New Roman" w:cs="Times New Roman"/>
          <w:sz w:val="24"/>
          <w:szCs w:val="24"/>
        </w:rPr>
        <w:t xml:space="preserve"> data of R2lox</w:t>
      </w:r>
      <w:r w:rsidR="00471988">
        <w:rPr>
          <w:rFonts w:ascii="Times New Roman" w:hAnsi="Times New Roman" w:cs="Times New Roman"/>
          <w:sz w:val="24"/>
          <w:szCs w:val="24"/>
        </w:rPr>
        <w:t xml:space="preserve">. </w:t>
      </w:r>
      <w:r>
        <w:rPr>
          <w:rFonts w:ascii="Times New Roman" w:hAnsi="Times New Roman" w:cs="Times New Roman"/>
          <w:sz w:val="24"/>
          <w:szCs w:val="24"/>
        </w:rPr>
        <w:t xml:space="preserve">The specimen used for this data collection </w:t>
      </w:r>
      <w:r w:rsidR="00471988">
        <w:rPr>
          <w:rFonts w:ascii="Times New Roman" w:hAnsi="Times New Roman" w:cs="Times New Roman"/>
          <w:sz w:val="24"/>
          <w:szCs w:val="24"/>
        </w:rPr>
        <w:t xml:space="preserve">was prepared by Preassis with 30.7 mbar pressure and a </w:t>
      </w:r>
      <w:proofErr w:type="spellStart"/>
      <w:r w:rsidR="00471988">
        <w:rPr>
          <w:rFonts w:ascii="Times New Roman" w:hAnsi="Times New Roman" w:cs="Times New Roman"/>
          <w:sz w:val="24"/>
          <w:szCs w:val="24"/>
        </w:rPr>
        <w:t>Quantifoil</w:t>
      </w:r>
      <w:proofErr w:type="spellEnd"/>
      <w:r w:rsidR="00471988">
        <w:rPr>
          <w:rFonts w:ascii="Times New Roman" w:hAnsi="Times New Roman" w:cs="Times New Roman"/>
          <w:sz w:val="24"/>
          <w:szCs w:val="24"/>
        </w:rPr>
        <w:t xml:space="preserve"> grid R 3.5/1. The data was collected on a JEOL JEM-2100 (200 kV) microscope using selected-area electron diffraction mode. The data collection was done by continuously rotating the crystal with a rotation speed of 0.</w:t>
      </w:r>
      <w:r w:rsidR="008D2A0E">
        <w:rPr>
          <w:rFonts w:ascii="Times New Roman" w:hAnsi="Times New Roman" w:cs="Times New Roman"/>
          <w:sz w:val="24"/>
          <w:szCs w:val="24"/>
        </w:rPr>
        <w:t>45</w:t>
      </w:r>
      <w:r w:rsidR="00471988">
        <w:rPr>
          <w:rFonts w:ascii="Times New Roman" w:hAnsi="Times New Roman" w:cs="Times New Roman"/>
          <w:sz w:val="24"/>
          <w:szCs w:val="24"/>
        </w:rPr>
        <w:t xml:space="preserve"> </w:t>
      </w:r>
      <w:r w:rsidR="00471988">
        <w:rPr>
          <w:rFonts w:ascii="Calibri" w:hAnsi="Calibri" w:cs="Calibri"/>
          <w:sz w:val="24"/>
          <w:szCs w:val="24"/>
        </w:rPr>
        <w:t>°</w:t>
      </w:r>
      <w:r w:rsidR="00471988">
        <w:rPr>
          <w:rFonts w:ascii="Times New Roman" w:hAnsi="Times New Roman" w:cs="Times New Roman"/>
          <w:sz w:val="24"/>
          <w:szCs w:val="24"/>
        </w:rPr>
        <w:t>s</w:t>
      </w:r>
      <w:r w:rsidR="00471988" w:rsidRPr="00471988">
        <w:rPr>
          <w:rFonts w:ascii="Times New Roman" w:hAnsi="Times New Roman" w:cs="Times New Roman"/>
          <w:sz w:val="24"/>
          <w:szCs w:val="24"/>
          <w:vertAlign w:val="superscript"/>
        </w:rPr>
        <w:t>-1</w:t>
      </w:r>
      <w:r w:rsidR="00471988">
        <w:rPr>
          <w:rFonts w:ascii="Times New Roman" w:hAnsi="Times New Roman" w:cs="Times New Roman"/>
          <w:sz w:val="24"/>
          <w:szCs w:val="24"/>
        </w:rPr>
        <w:t xml:space="preserve"> and exposure time of 2 s, and </w:t>
      </w:r>
      <w:r w:rsidR="00053362">
        <w:rPr>
          <w:rFonts w:ascii="Times New Roman" w:hAnsi="Times New Roman" w:cs="Times New Roman"/>
          <w:sz w:val="24"/>
          <w:szCs w:val="24"/>
        </w:rPr>
        <w:t>ED frames</w:t>
      </w:r>
      <w:r w:rsidR="00471988">
        <w:rPr>
          <w:rFonts w:ascii="Times New Roman" w:hAnsi="Times New Roman" w:cs="Times New Roman"/>
          <w:sz w:val="24"/>
          <w:szCs w:val="24"/>
        </w:rPr>
        <w:t xml:space="preserve"> were simultaneously </w:t>
      </w:r>
      <w:r w:rsidR="00A362C3">
        <w:rPr>
          <w:rFonts w:ascii="Times New Roman" w:hAnsi="Times New Roman" w:cs="Times New Roman"/>
          <w:sz w:val="24"/>
          <w:szCs w:val="24"/>
        </w:rPr>
        <w:t>recorded by a</w:t>
      </w:r>
      <w:r w:rsidR="00471988">
        <w:rPr>
          <w:rFonts w:ascii="Times New Roman" w:hAnsi="Times New Roman" w:cs="Times New Roman"/>
          <w:sz w:val="24"/>
          <w:szCs w:val="24"/>
        </w:rPr>
        <w:t xml:space="preserve"> </w:t>
      </w:r>
      <w:r w:rsidR="00A362C3">
        <w:rPr>
          <w:rFonts w:ascii="Times New Roman" w:hAnsi="Times New Roman" w:cs="Times New Roman"/>
          <w:sz w:val="24"/>
          <w:szCs w:val="24"/>
        </w:rPr>
        <w:t xml:space="preserve">fast </w:t>
      </w:r>
      <w:proofErr w:type="spellStart"/>
      <w:r w:rsidR="00A362C3">
        <w:rPr>
          <w:rFonts w:ascii="Times New Roman" w:hAnsi="Times New Roman" w:cs="Times New Roman"/>
          <w:sz w:val="24"/>
          <w:szCs w:val="24"/>
        </w:rPr>
        <w:t>Timpix</w:t>
      </w:r>
      <w:proofErr w:type="spellEnd"/>
      <w:r w:rsidR="00A362C3">
        <w:rPr>
          <w:rFonts w:ascii="Times New Roman" w:hAnsi="Times New Roman" w:cs="Times New Roman"/>
          <w:sz w:val="24"/>
          <w:szCs w:val="24"/>
        </w:rPr>
        <w:t xml:space="preserve"> hybrid pixel detector in</w:t>
      </w:r>
      <w:r w:rsidR="00053362">
        <w:rPr>
          <w:rFonts w:ascii="Times New Roman" w:hAnsi="Times New Roman" w:cs="Times New Roman"/>
          <w:sz w:val="24"/>
          <w:szCs w:val="24"/>
        </w:rPr>
        <w:t xml:space="preserve"> a</w:t>
      </w:r>
      <w:r w:rsidR="00A362C3">
        <w:rPr>
          <w:rFonts w:ascii="Times New Roman" w:hAnsi="Times New Roman" w:cs="Times New Roman"/>
          <w:sz w:val="24"/>
          <w:szCs w:val="24"/>
        </w:rPr>
        <w:t xml:space="preserve"> mov</w:t>
      </w:r>
      <w:r w:rsidR="00053362">
        <w:rPr>
          <w:rFonts w:ascii="Times New Roman" w:hAnsi="Times New Roman" w:cs="Times New Roman"/>
          <w:sz w:val="24"/>
          <w:szCs w:val="24"/>
        </w:rPr>
        <w:t>i</w:t>
      </w:r>
      <w:r w:rsidR="00A362C3">
        <w:rPr>
          <w:rFonts w:ascii="Times New Roman" w:hAnsi="Times New Roman" w:cs="Times New Roman"/>
          <w:sz w:val="24"/>
          <w:szCs w:val="24"/>
        </w:rPr>
        <w:t xml:space="preserve">e mode. </w:t>
      </w:r>
      <w:bookmarkStart w:id="0" w:name="_GoBack"/>
      <w:bookmarkEnd w:id="0"/>
    </w:p>
    <w:p w14:paraId="79C9275B" w14:textId="0A947C18" w:rsidR="00282460" w:rsidRPr="00815CB4" w:rsidRDefault="00282460">
      <w:pPr>
        <w:rPr>
          <w:rFonts w:ascii="Times New Roman" w:hAnsi="Times New Roman" w:cs="Times New Roman"/>
          <w:sz w:val="24"/>
          <w:szCs w:val="24"/>
        </w:rPr>
      </w:pPr>
    </w:p>
    <w:sectPr w:rsidR="00282460" w:rsidRPr="00815CB4">
      <w:footerReference w:type="default" r:id="rId16"/>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6397E" w16cex:dateUtc="2020-08-18T09:26:00Z"/>
  <w16cex:commentExtensible w16cex:durableId="22E63AC2" w16cex:dateUtc="2020-08-18T09:32:00Z"/>
  <w16cex:commentExtensible w16cex:durableId="22E63A70" w16cex:dateUtc="2020-08-18T09:30:00Z"/>
  <w16cex:commentExtensible w16cex:durableId="22E64A64" w16cex:dateUtc="2020-08-18T10:39:00Z"/>
  <w16cex:commentExtensible w16cex:durableId="22E64A89" w16cex:dateUtc="2020-08-18T10:39:00Z"/>
  <w16cex:commentExtensible w16cex:durableId="22E64A9E" w16cex:dateUtc="2020-08-18T10:39:00Z"/>
  <w16cex:commentExtensible w16cex:durableId="22E64AAF" w16cex:dateUtc="2020-08-18T10:40:00Z"/>
  <w16cex:commentExtensible w16cex:durableId="22E63C2C" w16cex:dateUtc="2020-08-18T09:38:00Z"/>
  <w16cex:commentExtensible w16cex:durableId="22E63C88" w16cex:dateUtc="2020-08-18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7C4F91" w16cid:durableId="22E6397E"/>
  <w16cid:commentId w16cid:paraId="0D3C01A2" w16cid:durableId="22E63AC2"/>
  <w16cid:commentId w16cid:paraId="7E8F4A73" w16cid:durableId="22E63A70"/>
  <w16cid:commentId w16cid:paraId="1B54DE66" w16cid:durableId="22E64A64"/>
  <w16cid:commentId w16cid:paraId="77A7C5E2" w16cid:durableId="22E64A89"/>
  <w16cid:commentId w16cid:paraId="0A1D82F4" w16cid:durableId="22E64A9E"/>
  <w16cid:commentId w16cid:paraId="29928F7A" w16cid:durableId="22E64AAF"/>
  <w16cid:commentId w16cid:paraId="76982712" w16cid:durableId="22E63C2C"/>
  <w16cid:commentId w16cid:paraId="584BC767" w16cid:durableId="22E63C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C20BA" w14:textId="77777777" w:rsidR="005348A1" w:rsidRDefault="005348A1" w:rsidP="007518D0">
      <w:pPr>
        <w:spacing w:after="0" w:line="240" w:lineRule="auto"/>
      </w:pPr>
      <w:r>
        <w:separator/>
      </w:r>
    </w:p>
  </w:endnote>
  <w:endnote w:type="continuationSeparator" w:id="0">
    <w:p w14:paraId="7B583094" w14:textId="77777777" w:rsidR="005348A1" w:rsidRDefault="005348A1" w:rsidP="0075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147512"/>
      <w:docPartObj>
        <w:docPartGallery w:val="Page Numbers (Bottom of Page)"/>
        <w:docPartUnique/>
      </w:docPartObj>
    </w:sdtPr>
    <w:sdtEndPr>
      <w:rPr>
        <w:noProof/>
      </w:rPr>
    </w:sdtEndPr>
    <w:sdtContent>
      <w:p w14:paraId="40580B1F" w14:textId="5FC5C166" w:rsidR="007518D0" w:rsidRDefault="007518D0">
        <w:pPr>
          <w:pStyle w:val="Footer"/>
          <w:jc w:val="center"/>
        </w:pPr>
        <w:r>
          <w:fldChar w:fldCharType="begin"/>
        </w:r>
        <w:r>
          <w:instrText xml:space="preserve"> PAGE   \* MERGEFORMAT </w:instrText>
        </w:r>
        <w:r>
          <w:fldChar w:fldCharType="separate"/>
        </w:r>
        <w:r w:rsidR="008D2A0E">
          <w:rPr>
            <w:noProof/>
          </w:rPr>
          <w:t>10</w:t>
        </w:r>
        <w:r>
          <w:rPr>
            <w:noProof/>
          </w:rPr>
          <w:fldChar w:fldCharType="end"/>
        </w:r>
      </w:p>
    </w:sdtContent>
  </w:sdt>
  <w:p w14:paraId="65549EA9" w14:textId="77777777" w:rsidR="007518D0" w:rsidRDefault="00751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D870A" w14:textId="77777777" w:rsidR="005348A1" w:rsidRDefault="005348A1" w:rsidP="007518D0">
      <w:pPr>
        <w:spacing w:after="0" w:line="240" w:lineRule="auto"/>
      </w:pPr>
      <w:r>
        <w:separator/>
      </w:r>
    </w:p>
  </w:footnote>
  <w:footnote w:type="continuationSeparator" w:id="0">
    <w:p w14:paraId="42116AC0" w14:textId="77777777" w:rsidR="005348A1" w:rsidRDefault="005348A1" w:rsidP="007518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26603"/>
    <w:multiLevelType w:val="hybridMultilevel"/>
    <w:tmpl w:val="7E3C48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B721843"/>
    <w:multiLevelType w:val="hybridMultilevel"/>
    <w:tmpl w:val="DA382B8C"/>
    <w:lvl w:ilvl="0" w:tplc="F2786EAA">
      <w:start w:val="1"/>
      <w:numFmt w:val="lowerLetter"/>
      <w:lvlText w:val="%1."/>
      <w:lvlJc w:val="left"/>
      <w:pPr>
        <w:ind w:left="420" w:hanging="360"/>
      </w:pPr>
      <w:rPr>
        <w:rFonts w:hint="default"/>
      </w:rPr>
    </w:lvl>
    <w:lvl w:ilvl="1" w:tplc="041D0019" w:tentative="1">
      <w:start w:val="1"/>
      <w:numFmt w:val="lowerLetter"/>
      <w:lvlText w:val="%2."/>
      <w:lvlJc w:val="left"/>
      <w:pPr>
        <w:ind w:left="1140" w:hanging="360"/>
      </w:pPr>
    </w:lvl>
    <w:lvl w:ilvl="2" w:tplc="041D001B" w:tentative="1">
      <w:start w:val="1"/>
      <w:numFmt w:val="lowerRoman"/>
      <w:lvlText w:val="%3."/>
      <w:lvlJc w:val="right"/>
      <w:pPr>
        <w:ind w:left="1860" w:hanging="180"/>
      </w:pPr>
    </w:lvl>
    <w:lvl w:ilvl="3" w:tplc="041D000F" w:tentative="1">
      <w:start w:val="1"/>
      <w:numFmt w:val="decimal"/>
      <w:lvlText w:val="%4."/>
      <w:lvlJc w:val="left"/>
      <w:pPr>
        <w:ind w:left="2580" w:hanging="360"/>
      </w:pPr>
    </w:lvl>
    <w:lvl w:ilvl="4" w:tplc="041D0019" w:tentative="1">
      <w:start w:val="1"/>
      <w:numFmt w:val="lowerLetter"/>
      <w:lvlText w:val="%5."/>
      <w:lvlJc w:val="left"/>
      <w:pPr>
        <w:ind w:left="3300" w:hanging="360"/>
      </w:pPr>
    </w:lvl>
    <w:lvl w:ilvl="5" w:tplc="041D001B" w:tentative="1">
      <w:start w:val="1"/>
      <w:numFmt w:val="lowerRoman"/>
      <w:lvlText w:val="%6."/>
      <w:lvlJc w:val="right"/>
      <w:pPr>
        <w:ind w:left="4020" w:hanging="180"/>
      </w:pPr>
    </w:lvl>
    <w:lvl w:ilvl="6" w:tplc="041D000F" w:tentative="1">
      <w:start w:val="1"/>
      <w:numFmt w:val="decimal"/>
      <w:lvlText w:val="%7."/>
      <w:lvlJc w:val="left"/>
      <w:pPr>
        <w:ind w:left="4740" w:hanging="360"/>
      </w:pPr>
    </w:lvl>
    <w:lvl w:ilvl="7" w:tplc="041D0019" w:tentative="1">
      <w:start w:val="1"/>
      <w:numFmt w:val="lowerLetter"/>
      <w:lvlText w:val="%8."/>
      <w:lvlJc w:val="left"/>
      <w:pPr>
        <w:ind w:left="5460" w:hanging="360"/>
      </w:pPr>
    </w:lvl>
    <w:lvl w:ilvl="8" w:tplc="041D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YyNDWwMDIzt7Q0tzBR0lEKTi0uzszPAymwrAUAvJTkqywAAAA="/>
  </w:docVars>
  <w:rsids>
    <w:rsidRoot w:val="004B1B24"/>
    <w:rsid w:val="00000ED1"/>
    <w:rsid w:val="00010009"/>
    <w:rsid w:val="0001758C"/>
    <w:rsid w:val="00024EAD"/>
    <w:rsid w:val="00025F9C"/>
    <w:rsid w:val="00042A05"/>
    <w:rsid w:val="000510FB"/>
    <w:rsid w:val="00053362"/>
    <w:rsid w:val="000546B1"/>
    <w:rsid w:val="00054E67"/>
    <w:rsid w:val="00067A6E"/>
    <w:rsid w:val="00087F10"/>
    <w:rsid w:val="000B2CE5"/>
    <w:rsid w:val="000C6EA4"/>
    <w:rsid w:val="000F1F59"/>
    <w:rsid w:val="00106EE1"/>
    <w:rsid w:val="00123649"/>
    <w:rsid w:val="00126149"/>
    <w:rsid w:val="00126B36"/>
    <w:rsid w:val="0013404E"/>
    <w:rsid w:val="00135060"/>
    <w:rsid w:val="001449BD"/>
    <w:rsid w:val="0015206B"/>
    <w:rsid w:val="00172BD9"/>
    <w:rsid w:val="0018271B"/>
    <w:rsid w:val="00184746"/>
    <w:rsid w:val="001A23E1"/>
    <w:rsid w:val="001D0494"/>
    <w:rsid w:val="00211E8B"/>
    <w:rsid w:val="00222EBB"/>
    <w:rsid w:val="002273F4"/>
    <w:rsid w:val="00237BE6"/>
    <w:rsid w:val="00252C2E"/>
    <w:rsid w:val="00253775"/>
    <w:rsid w:val="00274AFB"/>
    <w:rsid w:val="00282460"/>
    <w:rsid w:val="00282E7E"/>
    <w:rsid w:val="002942C2"/>
    <w:rsid w:val="002A3F89"/>
    <w:rsid w:val="00307AC9"/>
    <w:rsid w:val="003156FA"/>
    <w:rsid w:val="00352602"/>
    <w:rsid w:val="003C7490"/>
    <w:rsid w:val="003E3212"/>
    <w:rsid w:val="003F25E8"/>
    <w:rsid w:val="003F46EC"/>
    <w:rsid w:val="00413EDF"/>
    <w:rsid w:val="004149AA"/>
    <w:rsid w:val="00430422"/>
    <w:rsid w:val="004331B7"/>
    <w:rsid w:val="00434BF0"/>
    <w:rsid w:val="00442863"/>
    <w:rsid w:val="004446B5"/>
    <w:rsid w:val="00450DBA"/>
    <w:rsid w:val="00450F5F"/>
    <w:rsid w:val="00471988"/>
    <w:rsid w:val="00474C41"/>
    <w:rsid w:val="00477017"/>
    <w:rsid w:val="00491953"/>
    <w:rsid w:val="00495C8C"/>
    <w:rsid w:val="004B1B24"/>
    <w:rsid w:val="004F2C46"/>
    <w:rsid w:val="00510980"/>
    <w:rsid w:val="00511E8C"/>
    <w:rsid w:val="0051625C"/>
    <w:rsid w:val="00526AAC"/>
    <w:rsid w:val="005348A1"/>
    <w:rsid w:val="00547C19"/>
    <w:rsid w:val="00555E07"/>
    <w:rsid w:val="0056257B"/>
    <w:rsid w:val="00582F6C"/>
    <w:rsid w:val="00590B7E"/>
    <w:rsid w:val="005A6C1E"/>
    <w:rsid w:val="005A794C"/>
    <w:rsid w:val="005F758F"/>
    <w:rsid w:val="00600E56"/>
    <w:rsid w:val="00601772"/>
    <w:rsid w:val="00606B1F"/>
    <w:rsid w:val="006200BA"/>
    <w:rsid w:val="00636E15"/>
    <w:rsid w:val="00662342"/>
    <w:rsid w:val="006D28F8"/>
    <w:rsid w:val="006D7162"/>
    <w:rsid w:val="006F23DB"/>
    <w:rsid w:val="007250A0"/>
    <w:rsid w:val="0073484E"/>
    <w:rsid w:val="00746C83"/>
    <w:rsid w:val="007518D0"/>
    <w:rsid w:val="00780BD5"/>
    <w:rsid w:val="007C3934"/>
    <w:rsid w:val="0081362D"/>
    <w:rsid w:val="00815CB4"/>
    <w:rsid w:val="00824A10"/>
    <w:rsid w:val="008261C5"/>
    <w:rsid w:val="00834E79"/>
    <w:rsid w:val="00837DF3"/>
    <w:rsid w:val="00845CCB"/>
    <w:rsid w:val="008744B7"/>
    <w:rsid w:val="0087612A"/>
    <w:rsid w:val="008C1734"/>
    <w:rsid w:val="008D2A0E"/>
    <w:rsid w:val="008E2BF0"/>
    <w:rsid w:val="008F5FF7"/>
    <w:rsid w:val="009106D7"/>
    <w:rsid w:val="009564C1"/>
    <w:rsid w:val="00973127"/>
    <w:rsid w:val="00974CE8"/>
    <w:rsid w:val="009962D7"/>
    <w:rsid w:val="009B797C"/>
    <w:rsid w:val="009C04A7"/>
    <w:rsid w:val="00A02477"/>
    <w:rsid w:val="00A0286F"/>
    <w:rsid w:val="00A05D62"/>
    <w:rsid w:val="00A257B3"/>
    <w:rsid w:val="00A362C3"/>
    <w:rsid w:val="00A6026C"/>
    <w:rsid w:val="00A7050C"/>
    <w:rsid w:val="00A9064D"/>
    <w:rsid w:val="00AC67B2"/>
    <w:rsid w:val="00AE09AA"/>
    <w:rsid w:val="00AF24A6"/>
    <w:rsid w:val="00B07FE8"/>
    <w:rsid w:val="00B45332"/>
    <w:rsid w:val="00B51D49"/>
    <w:rsid w:val="00B73DB4"/>
    <w:rsid w:val="00BA7355"/>
    <w:rsid w:val="00C147FE"/>
    <w:rsid w:val="00C27419"/>
    <w:rsid w:val="00C278E7"/>
    <w:rsid w:val="00C44185"/>
    <w:rsid w:val="00C755B6"/>
    <w:rsid w:val="00C769B2"/>
    <w:rsid w:val="00CB0311"/>
    <w:rsid w:val="00CC0974"/>
    <w:rsid w:val="00CE0386"/>
    <w:rsid w:val="00D17C79"/>
    <w:rsid w:val="00D5763C"/>
    <w:rsid w:val="00DA556D"/>
    <w:rsid w:val="00DB661E"/>
    <w:rsid w:val="00E432B9"/>
    <w:rsid w:val="00E55463"/>
    <w:rsid w:val="00E556B1"/>
    <w:rsid w:val="00E628C0"/>
    <w:rsid w:val="00E72A51"/>
    <w:rsid w:val="00E77449"/>
    <w:rsid w:val="00EA52F8"/>
    <w:rsid w:val="00EB685D"/>
    <w:rsid w:val="00EC3220"/>
    <w:rsid w:val="00ED3A94"/>
    <w:rsid w:val="00ED3D2C"/>
    <w:rsid w:val="00EE23E2"/>
    <w:rsid w:val="00F04BA7"/>
    <w:rsid w:val="00F1389F"/>
    <w:rsid w:val="00FB7207"/>
    <w:rsid w:val="00FC60A5"/>
    <w:rsid w:val="00FD0627"/>
    <w:rsid w:val="00FD2205"/>
    <w:rsid w:val="00FF5ED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93579"/>
  <w15:chartTrackingRefBased/>
  <w15:docId w15:val="{377247F1-76C7-4C59-BBEA-55AE78BA7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A0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2C2E"/>
    <w:pPr>
      <w:spacing w:before="100" w:beforeAutospacing="1" w:after="100" w:afterAutospacing="1" w:line="240" w:lineRule="auto"/>
    </w:pPr>
    <w:rPr>
      <w:rFonts w:ascii="Times New Roman" w:eastAsia="Times New Roman" w:hAnsi="Times New Roman" w:cs="Times New Roman"/>
      <w:sz w:val="24"/>
      <w:szCs w:val="24"/>
      <w:lang w:val="sv-SE"/>
    </w:rPr>
  </w:style>
  <w:style w:type="character" w:styleId="CommentReference">
    <w:name w:val="annotation reference"/>
    <w:basedOn w:val="DefaultParagraphFont"/>
    <w:uiPriority w:val="99"/>
    <w:semiHidden/>
    <w:unhideWhenUsed/>
    <w:rsid w:val="002A3F89"/>
    <w:rPr>
      <w:sz w:val="16"/>
      <w:szCs w:val="16"/>
    </w:rPr>
  </w:style>
  <w:style w:type="paragraph" w:styleId="CommentText">
    <w:name w:val="annotation text"/>
    <w:basedOn w:val="Normal"/>
    <w:link w:val="CommentTextChar"/>
    <w:uiPriority w:val="99"/>
    <w:semiHidden/>
    <w:unhideWhenUsed/>
    <w:rsid w:val="002A3F89"/>
    <w:pPr>
      <w:spacing w:line="240" w:lineRule="auto"/>
    </w:pPr>
    <w:rPr>
      <w:sz w:val="20"/>
      <w:szCs w:val="20"/>
    </w:rPr>
  </w:style>
  <w:style w:type="character" w:customStyle="1" w:styleId="CommentTextChar">
    <w:name w:val="Comment Text Char"/>
    <w:basedOn w:val="DefaultParagraphFont"/>
    <w:link w:val="CommentText"/>
    <w:uiPriority w:val="99"/>
    <w:semiHidden/>
    <w:rsid w:val="002A3F89"/>
    <w:rPr>
      <w:sz w:val="20"/>
      <w:szCs w:val="20"/>
      <w:lang w:val="en-GB"/>
    </w:rPr>
  </w:style>
  <w:style w:type="paragraph" w:styleId="CommentSubject">
    <w:name w:val="annotation subject"/>
    <w:basedOn w:val="CommentText"/>
    <w:next w:val="CommentText"/>
    <w:link w:val="CommentSubjectChar"/>
    <w:uiPriority w:val="99"/>
    <w:semiHidden/>
    <w:unhideWhenUsed/>
    <w:rsid w:val="002A3F89"/>
    <w:rPr>
      <w:b/>
      <w:bCs/>
    </w:rPr>
  </w:style>
  <w:style w:type="character" w:customStyle="1" w:styleId="CommentSubjectChar">
    <w:name w:val="Comment Subject Char"/>
    <w:basedOn w:val="CommentTextChar"/>
    <w:link w:val="CommentSubject"/>
    <w:uiPriority w:val="99"/>
    <w:semiHidden/>
    <w:rsid w:val="002A3F89"/>
    <w:rPr>
      <w:b/>
      <w:bCs/>
      <w:sz w:val="20"/>
      <w:szCs w:val="20"/>
      <w:lang w:val="en-GB"/>
    </w:rPr>
  </w:style>
  <w:style w:type="paragraph" w:styleId="BalloonText">
    <w:name w:val="Balloon Text"/>
    <w:basedOn w:val="Normal"/>
    <w:link w:val="BalloonTextChar"/>
    <w:uiPriority w:val="99"/>
    <w:semiHidden/>
    <w:unhideWhenUsed/>
    <w:rsid w:val="002A3F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F89"/>
    <w:rPr>
      <w:rFonts w:ascii="Segoe UI" w:hAnsi="Segoe UI" w:cs="Segoe UI"/>
      <w:sz w:val="18"/>
      <w:szCs w:val="18"/>
      <w:lang w:val="en-GB"/>
    </w:rPr>
  </w:style>
  <w:style w:type="paragraph" w:styleId="Revision">
    <w:name w:val="Revision"/>
    <w:hidden/>
    <w:uiPriority w:val="99"/>
    <w:semiHidden/>
    <w:rsid w:val="00AE09AA"/>
    <w:pPr>
      <w:spacing w:after="0" w:line="240" w:lineRule="auto"/>
    </w:pPr>
    <w:rPr>
      <w:lang w:val="en-GB"/>
    </w:rPr>
  </w:style>
  <w:style w:type="character" w:styleId="Hyperlink">
    <w:name w:val="Hyperlink"/>
    <w:basedOn w:val="DefaultParagraphFont"/>
    <w:uiPriority w:val="99"/>
    <w:unhideWhenUsed/>
    <w:rsid w:val="003C7490"/>
    <w:rPr>
      <w:color w:val="0563C1" w:themeColor="hyperlink"/>
      <w:u w:val="single"/>
    </w:rPr>
  </w:style>
  <w:style w:type="paragraph" w:styleId="Header">
    <w:name w:val="header"/>
    <w:basedOn w:val="Normal"/>
    <w:link w:val="HeaderChar"/>
    <w:uiPriority w:val="99"/>
    <w:unhideWhenUsed/>
    <w:rsid w:val="00751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8D0"/>
    <w:rPr>
      <w:lang w:val="en-GB"/>
    </w:rPr>
  </w:style>
  <w:style w:type="paragraph" w:styleId="Footer">
    <w:name w:val="footer"/>
    <w:basedOn w:val="Normal"/>
    <w:link w:val="FooterChar"/>
    <w:uiPriority w:val="99"/>
    <w:unhideWhenUsed/>
    <w:rsid w:val="00751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8D0"/>
    <w:rPr>
      <w:lang w:val="en-GB"/>
    </w:rPr>
  </w:style>
  <w:style w:type="paragraph" w:styleId="ListParagraph">
    <w:name w:val="List Paragraph"/>
    <w:basedOn w:val="Normal"/>
    <w:uiPriority w:val="34"/>
    <w:qFormat/>
    <w:rsid w:val="00282460"/>
    <w:pPr>
      <w:ind w:left="720"/>
      <w:contextualSpacing/>
    </w:pPr>
    <w:rPr>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997702">
      <w:bodyDiv w:val="1"/>
      <w:marLeft w:val="0"/>
      <w:marRight w:val="0"/>
      <w:marTop w:val="0"/>
      <w:marBottom w:val="0"/>
      <w:divBdr>
        <w:top w:val="none" w:sz="0" w:space="0" w:color="auto"/>
        <w:left w:val="none" w:sz="0" w:space="0" w:color="auto"/>
        <w:bottom w:val="none" w:sz="0" w:space="0" w:color="auto"/>
        <w:right w:val="none" w:sz="0" w:space="0" w:color="auto"/>
      </w:divBdr>
    </w:div>
    <w:div w:id="918751512">
      <w:bodyDiv w:val="1"/>
      <w:marLeft w:val="0"/>
      <w:marRight w:val="0"/>
      <w:marTop w:val="0"/>
      <w:marBottom w:val="0"/>
      <w:divBdr>
        <w:top w:val="none" w:sz="0" w:space="0" w:color="auto"/>
        <w:left w:val="none" w:sz="0" w:space="0" w:color="auto"/>
        <w:bottom w:val="none" w:sz="0" w:space="0" w:color="auto"/>
        <w:right w:val="none" w:sz="0" w:space="0" w:color="auto"/>
      </w:divBdr>
    </w:div>
    <w:div w:id="968165937">
      <w:bodyDiv w:val="1"/>
      <w:marLeft w:val="0"/>
      <w:marRight w:val="0"/>
      <w:marTop w:val="0"/>
      <w:marBottom w:val="0"/>
      <w:divBdr>
        <w:top w:val="none" w:sz="0" w:space="0" w:color="auto"/>
        <w:left w:val="none" w:sz="0" w:space="0" w:color="auto"/>
        <w:bottom w:val="none" w:sz="0" w:space="0" w:color="auto"/>
        <w:right w:val="none" w:sz="0" w:space="0" w:color="auto"/>
      </w:divBdr>
    </w:div>
    <w:div w:id="991718757">
      <w:bodyDiv w:val="1"/>
      <w:marLeft w:val="0"/>
      <w:marRight w:val="0"/>
      <w:marTop w:val="0"/>
      <w:marBottom w:val="0"/>
      <w:divBdr>
        <w:top w:val="none" w:sz="0" w:space="0" w:color="auto"/>
        <w:left w:val="none" w:sz="0" w:space="0" w:color="auto"/>
        <w:bottom w:val="none" w:sz="0" w:space="0" w:color="auto"/>
        <w:right w:val="none" w:sz="0" w:space="0" w:color="auto"/>
      </w:divBdr>
    </w:div>
    <w:div w:id="1113943243">
      <w:bodyDiv w:val="1"/>
      <w:marLeft w:val="0"/>
      <w:marRight w:val="0"/>
      <w:marTop w:val="0"/>
      <w:marBottom w:val="0"/>
      <w:divBdr>
        <w:top w:val="none" w:sz="0" w:space="0" w:color="auto"/>
        <w:left w:val="none" w:sz="0" w:space="0" w:color="auto"/>
        <w:bottom w:val="none" w:sz="0" w:space="0" w:color="auto"/>
        <w:right w:val="none" w:sz="0" w:space="0" w:color="auto"/>
      </w:divBdr>
    </w:div>
    <w:div w:id="1425423042">
      <w:bodyDiv w:val="1"/>
      <w:marLeft w:val="0"/>
      <w:marRight w:val="0"/>
      <w:marTop w:val="0"/>
      <w:marBottom w:val="0"/>
      <w:divBdr>
        <w:top w:val="none" w:sz="0" w:space="0" w:color="auto"/>
        <w:left w:val="none" w:sz="0" w:space="0" w:color="auto"/>
        <w:bottom w:val="none" w:sz="0" w:space="0" w:color="auto"/>
        <w:right w:val="none" w:sz="0" w:space="0" w:color="auto"/>
      </w:divBdr>
    </w:div>
    <w:div w:id="1794253776">
      <w:bodyDiv w:val="1"/>
      <w:marLeft w:val="0"/>
      <w:marRight w:val="0"/>
      <w:marTop w:val="0"/>
      <w:marBottom w:val="0"/>
      <w:divBdr>
        <w:top w:val="none" w:sz="0" w:space="0" w:color="auto"/>
        <w:left w:val="none" w:sz="0" w:space="0" w:color="auto"/>
        <w:bottom w:val="none" w:sz="0" w:space="0" w:color="auto"/>
        <w:right w:val="none" w:sz="0" w:space="0" w:color="auto"/>
      </w:divBdr>
    </w:div>
    <w:div w:id="1943294809">
      <w:bodyDiv w:val="1"/>
      <w:marLeft w:val="0"/>
      <w:marRight w:val="0"/>
      <w:marTop w:val="0"/>
      <w:marBottom w:val="0"/>
      <w:divBdr>
        <w:top w:val="none" w:sz="0" w:space="0" w:color="auto"/>
        <w:left w:val="none" w:sz="0" w:space="0" w:color="auto"/>
        <w:bottom w:val="none" w:sz="0" w:space="0" w:color="auto"/>
        <w:right w:val="none" w:sz="0" w:space="0" w:color="auto"/>
      </w:divBdr>
    </w:div>
    <w:div w:id="204343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ngyi.xu@mmk.su.se"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xzou@mmk.su.se"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4643A-2144-42E9-96A1-2DBBECE86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Pages>
  <Words>1464</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Jingjing Zhao</dc:creator>
  <cp:keywords/>
  <dc:description/>
  <cp:lastModifiedBy>Jingjing Zhao</cp:lastModifiedBy>
  <cp:revision>8</cp:revision>
  <dcterms:created xsi:type="dcterms:W3CDTF">2021-02-03T11:23:00Z</dcterms:created>
  <dcterms:modified xsi:type="dcterms:W3CDTF">2021-02-03T20:11:00Z</dcterms:modified>
</cp:coreProperties>
</file>