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8BB90" w14:textId="439CC3A7" w:rsidR="00663D8C" w:rsidRDefault="00DC6AAA" w:rsidP="00C120DA">
      <w:pPr>
        <w:pStyle w:val="Heading1"/>
        <w:spacing w:before="0" w:line="48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en-CA"/>
        </w:rPr>
      </w:pPr>
      <w:bookmarkStart w:id="0" w:name="_Toc68040533"/>
      <w:bookmarkStart w:id="1" w:name="_Toc70539728"/>
      <w:r w:rsidRPr="00AC2E3E">
        <w:rPr>
          <w:rFonts w:ascii="Times New Roman" w:hAnsi="Times New Roman" w:cs="Times New Roman"/>
          <w:color w:val="auto"/>
          <w:sz w:val="24"/>
          <w:szCs w:val="24"/>
          <w:lang w:val="en-CA"/>
        </w:rPr>
        <w:t>Supplementary Materials</w:t>
      </w:r>
      <w:bookmarkEnd w:id="0"/>
      <w:bookmarkEnd w:id="1"/>
    </w:p>
    <w:p w14:paraId="700AB5B5" w14:textId="68FC40CD" w:rsidR="00663D8C" w:rsidRPr="00270EF4" w:rsidRDefault="00270EF4" w:rsidP="00C120DA">
      <w:pPr>
        <w:pStyle w:val="BodyText"/>
        <w:spacing w:before="0" w:after="0" w:line="480" w:lineRule="auto"/>
        <w:jc w:val="center"/>
        <w:rPr>
          <w:rFonts w:ascii="Times New Roman" w:hAnsi="Times New Roman" w:cs="Times New Roman"/>
          <w:lang w:val="en-CA"/>
        </w:rPr>
      </w:pPr>
      <w:r w:rsidRPr="00270EF4">
        <w:rPr>
          <w:rFonts w:ascii="Times New Roman" w:hAnsi="Times New Roman" w:cs="Times New Roman"/>
          <w:lang w:val="en-CA"/>
        </w:rPr>
        <w:t>A.</w:t>
      </w:r>
      <w:r w:rsidRPr="00270EF4">
        <w:rPr>
          <w:rFonts w:ascii="Times New Roman" w:hAnsi="Times New Roman" w:cs="Times New Roman"/>
          <w:lang w:val="en-CA"/>
        </w:rPr>
        <w:tab/>
      </w:r>
      <w:r w:rsidR="0006061B">
        <w:rPr>
          <w:rFonts w:ascii="Times New Roman" w:hAnsi="Times New Roman" w:cs="Times New Roman"/>
          <w:lang w:val="en-CA"/>
        </w:rPr>
        <w:t>Details of s</w:t>
      </w:r>
      <w:r w:rsidRPr="00270EF4">
        <w:rPr>
          <w:rFonts w:ascii="Times New Roman" w:hAnsi="Times New Roman" w:cs="Times New Roman"/>
          <w:lang w:val="en-CA"/>
        </w:rPr>
        <w:t>elected articles</w:t>
      </w:r>
    </w:p>
    <w:p w14:paraId="4A3AB1A0" w14:textId="77777777" w:rsidR="00DC6AAA" w:rsidRPr="00DC6AAA" w:rsidRDefault="00DC6AAA" w:rsidP="00DC6AAA">
      <w:pPr>
        <w:spacing w:after="12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Legend of Table S1:</w:t>
      </w:r>
    </w:p>
    <w:p w14:paraId="48BD18A6" w14:textId="77777777" w:rsidR="00DC6AAA" w:rsidRPr="00DC6AAA" w:rsidRDefault="00DC6AAA" w:rsidP="00DC6AAA">
      <w:pPr>
        <w:spacing w:after="120"/>
        <w:rPr>
          <w:rFonts w:ascii="Times New Roman" w:hAnsi="Times New Roman" w:cs="Times New Roman"/>
          <w:lang w:val="en-CA"/>
        </w:rPr>
      </w:pPr>
    </w:p>
    <w:p w14:paraId="196763C3" w14:textId="77777777" w:rsidR="00DC6AAA" w:rsidRPr="00DC6AAA" w:rsidRDefault="00DC6AAA" w:rsidP="00DC6AAA">
      <w:pPr>
        <w:spacing w:after="12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Category:</w:t>
      </w:r>
    </w:p>
    <w:p w14:paraId="7DA23763" w14:textId="55B78A06" w:rsidR="00DC6AAA" w:rsidRPr="00DC6AAA" w:rsidRDefault="00DC6AAA" w:rsidP="006D1864">
      <w:pPr>
        <w:spacing w:after="120"/>
        <w:ind w:left="72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1</w:t>
      </w:r>
      <w:r w:rsidRPr="00DC6AAA">
        <w:rPr>
          <w:rFonts w:ascii="Times New Roman" w:hAnsi="Times New Roman" w:cs="Times New Roman"/>
          <w:vertAlign w:val="superscript"/>
          <w:lang w:val="en-CA"/>
        </w:rPr>
        <w:t>st</w:t>
      </w:r>
      <w:r w:rsidRPr="00DC6AAA">
        <w:rPr>
          <w:rFonts w:ascii="Times New Roman" w:hAnsi="Times New Roman" w:cs="Times New Roman"/>
          <w:lang w:val="en-CA"/>
        </w:rPr>
        <w:t xml:space="preserve"> letter represents the type of intervention: </w:t>
      </w:r>
    </w:p>
    <w:p w14:paraId="70920903" w14:textId="77777777" w:rsidR="006D1864" w:rsidRDefault="00DC6AAA" w:rsidP="006D1864">
      <w:pPr>
        <w:spacing w:after="120"/>
        <w:ind w:left="720" w:firstLine="72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N = nudge</w:t>
      </w:r>
    </w:p>
    <w:p w14:paraId="5333DB0F" w14:textId="66E16950" w:rsidR="00DC6AAA" w:rsidRPr="00DC6AAA" w:rsidRDefault="00DC6AAA" w:rsidP="006D1864">
      <w:pPr>
        <w:spacing w:after="120"/>
        <w:ind w:left="720" w:firstLine="72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S = sludge</w:t>
      </w:r>
    </w:p>
    <w:p w14:paraId="07679F4D" w14:textId="6FEA5CAB" w:rsidR="00DC6AAA" w:rsidRPr="00DC6AAA" w:rsidRDefault="006D1864" w:rsidP="00DC6AAA">
      <w:pPr>
        <w:spacing w:after="120"/>
        <w:ind w:left="720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2</w:t>
      </w:r>
      <w:r w:rsidRPr="006D1864">
        <w:rPr>
          <w:rFonts w:ascii="Times New Roman" w:hAnsi="Times New Roman" w:cs="Times New Roman"/>
          <w:vertAlign w:val="superscript"/>
          <w:lang w:val="en-CA"/>
        </w:rPr>
        <w:t>nd</w:t>
      </w:r>
      <w:r w:rsidR="00DC6AAA" w:rsidRPr="00DC6AAA">
        <w:rPr>
          <w:rFonts w:ascii="Times New Roman" w:hAnsi="Times New Roman" w:cs="Times New Roman"/>
          <w:lang w:val="en-CA"/>
        </w:rPr>
        <w:t xml:space="preserve"> letter represents the cognitive process: </w:t>
      </w:r>
    </w:p>
    <w:p w14:paraId="38943496" w14:textId="77777777" w:rsidR="006D1864" w:rsidRDefault="00DC6AAA" w:rsidP="00DC6AAA">
      <w:pPr>
        <w:spacing w:after="120"/>
        <w:ind w:left="144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At = attention</w:t>
      </w:r>
    </w:p>
    <w:p w14:paraId="558B35FA" w14:textId="77777777" w:rsidR="006D1864" w:rsidRDefault="00DC6AAA" w:rsidP="00DC6AAA">
      <w:pPr>
        <w:spacing w:after="120"/>
        <w:ind w:left="144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Pe = perception</w:t>
      </w:r>
    </w:p>
    <w:p w14:paraId="13131313" w14:textId="77777777" w:rsidR="006D1864" w:rsidRDefault="00DC6AAA" w:rsidP="00DC6AAA">
      <w:pPr>
        <w:spacing w:after="120"/>
        <w:ind w:left="144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Me = </w:t>
      </w:r>
      <w:proofErr w:type="spellStart"/>
      <w:r w:rsidRPr="00DC6AAA">
        <w:rPr>
          <w:rFonts w:ascii="Times New Roman" w:hAnsi="Times New Roman" w:cs="Times New Roman"/>
          <w:lang w:val="en-CA"/>
        </w:rPr>
        <w:t>memor</w:t>
      </w:r>
      <w:proofErr w:type="spellEnd"/>
    </w:p>
    <w:p w14:paraId="594F0ABF" w14:textId="77777777" w:rsidR="006D1864" w:rsidRDefault="00DC6AAA" w:rsidP="00DC6AAA">
      <w:pPr>
        <w:spacing w:after="120"/>
        <w:ind w:left="144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Ef = effort</w:t>
      </w:r>
    </w:p>
    <w:p w14:paraId="672693C5" w14:textId="77777777" w:rsidR="006D1864" w:rsidRDefault="00DC6AAA" w:rsidP="00DC6AAA">
      <w:pPr>
        <w:spacing w:after="120"/>
        <w:ind w:left="144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In = Intrinsic motivation</w:t>
      </w:r>
    </w:p>
    <w:p w14:paraId="2D570013" w14:textId="27FB1A24" w:rsidR="00DC6AAA" w:rsidRPr="00DC6AAA" w:rsidRDefault="00DC6AAA" w:rsidP="00DC6AAA">
      <w:pPr>
        <w:spacing w:after="120"/>
        <w:ind w:left="144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Ex = extrinsic motivation</w:t>
      </w:r>
    </w:p>
    <w:p w14:paraId="7DAAAE18" w14:textId="77777777" w:rsidR="00DC6AAA" w:rsidRPr="00DC6AAA" w:rsidRDefault="00DC6AAA" w:rsidP="00DC6AAA">
      <w:pPr>
        <w:spacing w:after="120"/>
        <w:rPr>
          <w:rFonts w:ascii="Times New Roman" w:hAnsi="Times New Roman" w:cs="Times New Roman"/>
          <w:lang w:val="en-CA"/>
        </w:rPr>
      </w:pPr>
    </w:p>
    <w:p w14:paraId="17E5BCB7" w14:textId="77777777" w:rsidR="00DC6AAA" w:rsidRPr="00DC6AAA" w:rsidRDefault="00DC6AAA" w:rsidP="00DC6AAA">
      <w:pPr>
        <w:spacing w:after="12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Length:</w:t>
      </w:r>
    </w:p>
    <w:p w14:paraId="638584D5" w14:textId="77777777" w:rsidR="00DC6AAA" w:rsidRPr="00DC6AAA" w:rsidRDefault="00DC6AAA" w:rsidP="00DC6AAA">
      <w:pPr>
        <w:spacing w:after="120"/>
        <w:ind w:left="72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The duration of the interventions is shown in the number of months. Zero indicates a one-time intervention.</w:t>
      </w:r>
    </w:p>
    <w:p w14:paraId="1445BCBE" w14:textId="77777777" w:rsidR="00DC6AAA" w:rsidRPr="00DC6AAA" w:rsidRDefault="00DC6AAA" w:rsidP="00DC6AAA">
      <w:pPr>
        <w:spacing w:after="120"/>
        <w:rPr>
          <w:rFonts w:ascii="Times New Roman" w:hAnsi="Times New Roman" w:cs="Times New Roman"/>
          <w:lang w:val="en-CA"/>
        </w:rPr>
      </w:pPr>
    </w:p>
    <w:p w14:paraId="526684F0" w14:textId="77777777" w:rsidR="00DC6AAA" w:rsidRPr="00DC6AAA" w:rsidRDefault="00DC6AAA" w:rsidP="00DC6AAA">
      <w:pPr>
        <w:spacing w:after="12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 xml:space="preserve">Data: </w:t>
      </w:r>
    </w:p>
    <w:p w14:paraId="4206C2B4" w14:textId="77777777" w:rsidR="00DC6AAA" w:rsidRPr="00DC6AAA" w:rsidRDefault="00DC6AAA" w:rsidP="00DC6AAA">
      <w:pPr>
        <w:spacing w:after="120"/>
        <w:ind w:left="72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b = unstandardized regression coefficient</w:t>
      </w:r>
    </w:p>
    <w:p w14:paraId="1868533A" w14:textId="77777777" w:rsidR="00DC6AAA" w:rsidRPr="00DC6AAA" w:rsidRDefault="00DC6AAA" w:rsidP="00DC6AAA">
      <w:pPr>
        <w:spacing w:after="120"/>
        <w:ind w:left="72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beta = standardized regression coefficient</w:t>
      </w:r>
    </w:p>
    <w:p w14:paraId="754D97C2" w14:textId="77777777" w:rsidR="00DC6AAA" w:rsidRPr="00DC6AAA" w:rsidRDefault="00DC6AAA" w:rsidP="00DC6AAA">
      <w:pPr>
        <w:spacing w:after="120"/>
        <w:ind w:left="72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OR = odds ratio</w:t>
      </w:r>
    </w:p>
    <w:p w14:paraId="3CC3D674" w14:textId="77777777" w:rsidR="00DC6AAA" w:rsidRPr="00DC6AAA" w:rsidRDefault="00DC6AAA" w:rsidP="00DC6AAA">
      <w:pPr>
        <w:spacing w:after="120"/>
        <w:ind w:left="72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BP = binary proportions</w:t>
      </w:r>
    </w:p>
    <w:p w14:paraId="4006E60D" w14:textId="77777777" w:rsidR="00DC6AAA" w:rsidRPr="00DC6AAA" w:rsidRDefault="00DC6AAA" w:rsidP="00DC6AAA">
      <w:pPr>
        <w:spacing w:after="120"/>
        <w:ind w:left="72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2x2 = 2 by 2 frequency table</w:t>
      </w:r>
    </w:p>
    <w:p w14:paraId="63B44641" w14:textId="77777777" w:rsidR="00DC6AAA" w:rsidRPr="00DC6AAA" w:rsidRDefault="00DC6AAA" w:rsidP="00DC6AAA">
      <w:pPr>
        <w:spacing w:after="120"/>
        <w:ind w:left="72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M&amp;SD = mean and standard deviation</w:t>
      </w:r>
    </w:p>
    <w:p w14:paraId="15F81B09" w14:textId="77777777" w:rsidR="00DC6AAA" w:rsidRPr="00DC6AAA" w:rsidRDefault="00DC6AAA" w:rsidP="00DC6AAA">
      <w:pPr>
        <w:spacing w:after="120"/>
        <w:ind w:left="72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MG&amp;SD = mean gain scores and standard deviations</w:t>
      </w:r>
    </w:p>
    <w:p w14:paraId="6A31DF90" w14:textId="77777777" w:rsidR="00DC6AAA" w:rsidRPr="00DC6AAA" w:rsidRDefault="00DC6AAA" w:rsidP="00DC6AAA">
      <w:pPr>
        <w:spacing w:after="120"/>
        <w:ind w:left="72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M&amp;SE = mean and standard error</w:t>
      </w:r>
    </w:p>
    <w:p w14:paraId="165A9977" w14:textId="77777777" w:rsidR="00DC6AAA" w:rsidRPr="00DC6AAA" w:rsidRDefault="00DC6AAA" w:rsidP="00DC6AAA">
      <w:pPr>
        <w:spacing w:after="120"/>
        <w:ind w:left="72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 xml:space="preserve">t = </w:t>
      </w:r>
      <w:r w:rsidRPr="00DC6AAA">
        <w:rPr>
          <w:rFonts w:ascii="Times New Roman" w:hAnsi="Times New Roman" w:cs="Times New Roman"/>
          <w:i/>
          <w:iCs/>
          <w:lang w:val="en-CA"/>
        </w:rPr>
        <w:t>t</w:t>
      </w:r>
      <w:r w:rsidRPr="00DC6AAA">
        <w:rPr>
          <w:rFonts w:ascii="Times New Roman" w:hAnsi="Times New Roman" w:cs="Times New Roman"/>
          <w:lang w:val="en-CA"/>
        </w:rPr>
        <w:t>-test</w:t>
      </w:r>
    </w:p>
    <w:p w14:paraId="2CBE3144" w14:textId="77777777" w:rsidR="00DC6AAA" w:rsidRPr="00DC6AAA" w:rsidRDefault="00DC6AAA" w:rsidP="00DC6AAA">
      <w:pPr>
        <w:spacing w:after="120"/>
        <w:ind w:left="720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lang w:val="en-CA"/>
        </w:rPr>
        <w:t>F = one-way ANOVA with two independent groups</w:t>
      </w:r>
    </w:p>
    <w:p w14:paraId="5AC4AF12" w14:textId="1215FD0F" w:rsidR="00DC6AAA" w:rsidRPr="00DC6AAA" w:rsidRDefault="00DC6AAA" w:rsidP="00DC6AAA">
      <w:pPr>
        <w:spacing w:after="160" w:line="259" w:lineRule="auto"/>
        <w:rPr>
          <w:rFonts w:ascii="Times New Roman" w:hAnsi="Times New Roman" w:cs="Times New Roman"/>
          <w:lang w:val="en-CA"/>
        </w:rPr>
      </w:pPr>
      <w:r w:rsidRPr="00DC6AAA">
        <w:rPr>
          <w:rFonts w:ascii="Times New Roman" w:hAnsi="Times New Roman" w:cs="Times New Roman"/>
          <w:b/>
          <w:bCs/>
        </w:rPr>
        <w:br w:type="page"/>
      </w:r>
    </w:p>
    <w:p w14:paraId="3C38CBD2" w14:textId="3D49FEE7" w:rsidR="00153CBE" w:rsidRPr="00DC6AAA" w:rsidRDefault="003971FB">
      <w:pPr>
        <w:pStyle w:val="FirstParagraph"/>
        <w:rPr>
          <w:rFonts w:ascii="Times New Roman" w:hAnsi="Times New Roman" w:cs="Times New Roman"/>
        </w:rPr>
      </w:pPr>
      <w:r w:rsidRPr="00DC6AAA">
        <w:rPr>
          <w:rFonts w:ascii="Times New Roman" w:hAnsi="Times New Roman" w:cs="Times New Roman"/>
          <w:b/>
          <w:bCs/>
        </w:rPr>
        <w:lastRenderedPageBreak/>
        <w:t>Table S1</w:t>
      </w:r>
      <w:r w:rsidRPr="00DC6AAA">
        <w:rPr>
          <w:rFonts w:ascii="Times New Roman" w:hAnsi="Times New Roman" w:cs="Times New Roman"/>
        </w:rPr>
        <w:t>: Complete list of studies in the meta-analysis: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925"/>
        <w:gridCol w:w="1225"/>
        <w:gridCol w:w="1499"/>
        <w:gridCol w:w="1490"/>
        <w:gridCol w:w="1063"/>
        <w:gridCol w:w="1125"/>
        <w:gridCol w:w="1033"/>
      </w:tblGrid>
      <w:tr w:rsidR="00475287" w:rsidRPr="00DC6AAA" w14:paraId="1AB8A692" w14:textId="77777777" w:rsidTr="00DC6A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28" w:type="pct"/>
          </w:tcPr>
          <w:p w14:paraId="69EFFF2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Author</w:t>
            </w:r>
          </w:p>
        </w:tc>
        <w:tc>
          <w:tcPr>
            <w:tcW w:w="654" w:type="pct"/>
          </w:tcPr>
          <w:p w14:paraId="371C0FB3" w14:textId="712270C9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Catego</w:t>
            </w:r>
            <w:r w:rsidR="00475287" w:rsidRPr="002605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</w:t>
            </w:r>
            <w:r w:rsidRPr="002605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800" w:type="pct"/>
          </w:tcPr>
          <w:p w14:paraId="4A93170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Intervention</w:t>
            </w:r>
          </w:p>
        </w:tc>
        <w:tc>
          <w:tcPr>
            <w:tcW w:w="796" w:type="pct"/>
          </w:tcPr>
          <w:p w14:paraId="07E7289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Behavioral measure</w:t>
            </w:r>
          </w:p>
        </w:tc>
        <w:tc>
          <w:tcPr>
            <w:tcW w:w="568" w:type="pct"/>
          </w:tcPr>
          <w:p w14:paraId="4A0CA91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Length</w:t>
            </w:r>
          </w:p>
        </w:tc>
        <w:tc>
          <w:tcPr>
            <w:tcW w:w="601" w:type="pct"/>
          </w:tcPr>
          <w:p w14:paraId="62BF530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552" w:type="pct"/>
          </w:tcPr>
          <w:p w14:paraId="60E05F6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Data</w:t>
            </w:r>
          </w:p>
        </w:tc>
      </w:tr>
      <w:tr w:rsidR="00475287" w:rsidRPr="00DC6AAA" w14:paraId="4B0565A0" w14:textId="77777777" w:rsidTr="00DC6AAA">
        <w:tc>
          <w:tcPr>
            <w:tcW w:w="1028" w:type="pct"/>
          </w:tcPr>
          <w:p w14:paraId="38DAF2B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Ahomaki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(2020)</w:t>
            </w:r>
          </w:p>
        </w:tc>
        <w:tc>
          <w:tcPr>
            <w:tcW w:w="654" w:type="pct"/>
          </w:tcPr>
          <w:p w14:paraId="429D97B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32D132E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Informational messaging</w:t>
            </w:r>
          </w:p>
        </w:tc>
        <w:tc>
          <w:tcPr>
            <w:tcW w:w="796" w:type="pct"/>
          </w:tcPr>
          <w:p w14:paraId="1E9A73F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Opioid prescribing rate</w:t>
            </w:r>
          </w:p>
        </w:tc>
        <w:tc>
          <w:tcPr>
            <w:tcW w:w="568" w:type="pct"/>
          </w:tcPr>
          <w:p w14:paraId="2660102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4E590D0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Finland</w:t>
            </w:r>
          </w:p>
        </w:tc>
        <w:tc>
          <w:tcPr>
            <w:tcW w:w="552" w:type="pct"/>
          </w:tcPr>
          <w:p w14:paraId="4954888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2E9A760D" w14:textId="77777777" w:rsidTr="00DC6AAA">
        <w:tc>
          <w:tcPr>
            <w:tcW w:w="1028" w:type="pct"/>
          </w:tcPr>
          <w:p w14:paraId="29187DC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Allan &amp; Powell (2020)</w:t>
            </w:r>
          </w:p>
        </w:tc>
        <w:tc>
          <w:tcPr>
            <w:tcW w:w="654" w:type="pct"/>
          </w:tcPr>
          <w:p w14:paraId="2B9DD5D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6120984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3A7FB8F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Reduction in calorie content of purchased items</w:t>
            </w:r>
          </w:p>
        </w:tc>
        <w:tc>
          <w:tcPr>
            <w:tcW w:w="568" w:type="pct"/>
          </w:tcPr>
          <w:p w14:paraId="50E779E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01" w:type="pct"/>
          </w:tcPr>
          <w:p w14:paraId="5B3D5AA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UK</w:t>
            </w:r>
          </w:p>
        </w:tc>
        <w:tc>
          <w:tcPr>
            <w:tcW w:w="552" w:type="pct"/>
          </w:tcPr>
          <w:p w14:paraId="5BCBA58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237974B9" w14:textId="77777777" w:rsidTr="00DC6AAA">
        <w:tc>
          <w:tcPr>
            <w:tcW w:w="1028" w:type="pct"/>
          </w:tcPr>
          <w:p w14:paraId="76AF9F2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Altmann &amp; Traxler (2014)</w:t>
            </w:r>
          </w:p>
        </w:tc>
        <w:tc>
          <w:tcPr>
            <w:tcW w:w="654" w:type="pct"/>
          </w:tcPr>
          <w:p w14:paraId="4A7A3BA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4E4EE8B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4442315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Dental check-up appointment</w:t>
            </w:r>
          </w:p>
        </w:tc>
        <w:tc>
          <w:tcPr>
            <w:tcW w:w="568" w:type="pct"/>
          </w:tcPr>
          <w:p w14:paraId="3A6B71F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46FF82F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Germany</w:t>
            </w:r>
          </w:p>
        </w:tc>
        <w:tc>
          <w:tcPr>
            <w:tcW w:w="552" w:type="pct"/>
          </w:tcPr>
          <w:p w14:paraId="534F479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458D3F3A" w14:textId="77777777" w:rsidTr="00DC6AAA">
        <w:tc>
          <w:tcPr>
            <w:tcW w:w="1028" w:type="pct"/>
          </w:tcPr>
          <w:p w14:paraId="057F980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Andor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(2020)</w:t>
            </w:r>
          </w:p>
        </w:tc>
        <w:tc>
          <w:tcPr>
            <w:tcW w:w="654" w:type="pct"/>
          </w:tcPr>
          <w:p w14:paraId="0AF80E9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S_In</w:t>
            </w:r>
            <w:proofErr w:type="spellEnd"/>
          </w:p>
        </w:tc>
        <w:tc>
          <w:tcPr>
            <w:tcW w:w="800" w:type="pct"/>
          </w:tcPr>
          <w:p w14:paraId="6953E28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52277AE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Electricity consumption</w:t>
            </w:r>
          </w:p>
        </w:tc>
        <w:tc>
          <w:tcPr>
            <w:tcW w:w="568" w:type="pct"/>
          </w:tcPr>
          <w:p w14:paraId="4FA248B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01" w:type="pct"/>
          </w:tcPr>
          <w:p w14:paraId="1FCD07D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Germany</w:t>
            </w:r>
          </w:p>
        </w:tc>
        <w:tc>
          <w:tcPr>
            <w:tcW w:w="552" w:type="pct"/>
          </w:tcPr>
          <w:p w14:paraId="17B2E87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54DFC60D" w14:textId="77777777" w:rsidTr="00DC6AAA">
        <w:tc>
          <w:tcPr>
            <w:tcW w:w="1028" w:type="pct"/>
          </w:tcPr>
          <w:p w14:paraId="56BF62A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Araña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&amp; León (2013)</w:t>
            </w:r>
          </w:p>
        </w:tc>
        <w:tc>
          <w:tcPr>
            <w:tcW w:w="654" w:type="pct"/>
          </w:tcPr>
          <w:p w14:paraId="073928B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36DBD23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Default</w:t>
            </w:r>
          </w:p>
        </w:tc>
        <w:tc>
          <w:tcPr>
            <w:tcW w:w="796" w:type="pct"/>
          </w:tcPr>
          <w:p w14:paraId="2A1C6AB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Carbon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offseting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purchase</w:t>
            </w:r>
          </w:p>
        </w:tc>
        <w:tc>
          <w:tcPr>
            <w:tcW w:w="568" w:type="pct"/>
          </w:tcPr>
          <w:p w14:paraId="1F37979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32BE9DB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Gran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Canaria</w:t>
            </w:r>
            <w:proofErr w:type="spellEnd"/>
          </w:p>
        </w:tc>
        <w:tc>
          <w:tcPr>
            <w:tcW w:w="552" w:type="pct"/>
          </w:tcPr>
          <w:p w14:paraId="55B67CD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04537940" w14:textId="77777777" w:rsidTr="00DC6AAA">
        <w:tc>
          <w:tcPr>
            <w:tcW w:w="1028" w:type="pct"/>
          </w:tcPr>
          <w:p w14:paraId="27BDD64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Avdeenko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(2019)</w:t>
            </w:r>
          </w:p>
        </w:tc>
        <w:tc>
          <w:tcPr>
            <w:tcW w:w="654" w:type="pct"/>
          </w:tcPr>
          <w:p w14:paraId="38D2882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7FBD637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Goal setting</w:t>
            </w:r>
          </w:p>
        </w:tc>
        <w:tc>
          <w:tcPr>
            <w:tcW w:w="796" w:type="pct"/>
          </w:tcPr>
          <w:p w14:paraId="1F9E4B7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Amount of savings</w:t>
            </w:r>
          </w:p>
        </w:tc>
        <w:tc>
          <w:tcPr>
            <w:tcW w:w="568" w:type="pct"/>
          </w:tcPr>
          <w:p w14:paraId="16C0D4F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01" w:type="pct"/>
          </w:tcPr>
          <w:p w14:paraId="7EB5DF7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Ethiopia</w:t>
            </w:r>
          </w:p>
        </w:tc>
        <w:tc>
          <w:tcPr>
            <w:tcW w:w="552" w:type="pct"/>
          </w:tcPr>
          <w:p w14:paraId="2249CD3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4CD3895C" w14:textId="77777777" w:rsidTr="00DC6AAA">
        <w:tc>
          <w:tcPr>
            <w:tcW w:w="1028" w:type="pct"/>
          </w:tcPr>
          <w:p w14:paraId="115F48C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Ayal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(2021)</w:t>
            </w:r>
          </w:p>
        </w:tc>
        <w:tc>
          <w:tcPr>
            <w:tcW w:w="654" w:type="pct"/>
          </w:tcPr>
          <w:p w14:paraId="0F78649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S_Me</w:t>
            </w:r>
            <w:proofErr w:type="spellEnd"/>
          </w:p>
        </w:tc>
        <w:tc>
          <w:tcPr>
            <w:tcW w:w="800" w:type="pct"/>
          </w:tcPr>
          <w:p w14:paraId="18B7F4B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Priming</w:t>
            </w:r>
          </w:p>
        </w:tc>
        <w:tc>
          <w:tcPr>
            <w:tcW w:w="796" w:type="pct"/>
          </w:tcPr>
          <w:p w14:paraId="6432B2C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Fare evader rate</w:t>
            </w:r>
          </w:p>
        </w:tc>
        <w:tc>
          <w:tcPr>
            <w:tcW w:w="568" w:type="pct"/>
          </w:tcPr>
          <w:p w14:paraId="0800F73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28182BE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France</w:t>
            </w:r>
          </w:p>
        </w:tc>
        <w:tc>
          <w:tcPr>
            <w:tcW w:w="552" w:type="pct"/>
          </w:tcPr>
          <w:p w14:paraId="4258341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7EBC7748" w14:textId="77777777" w:rsidTr="00DC6AAA">
        <w:tc>
          <w:tcPr>
            <w:tcW w:w="1028" w:type="pct"/>
          </w:tcPr>
          <w:p w14:paraId="6A4965F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Ayala et al. (2017)</w:t>
            </w:r>
          </w:p>
        </w:tc>
        <w:tc>
          <w:tcPr>
            <w:tcW w:w="654" w:type="pct"/>
          </w:tcPr>
          <w:p w14:paraId="1CD8880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N_At</w:t>
            </w:r>
            <w:proofErr w:type="spellEnd"/>
          </w:p>
        </w:tc>
        <w:tc>
          <w:tcPr>
            <w:tcW w:w="800" w:type="pct"/>
          </w:tcPr>
          <w:p w14:paraId="39E70DD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Highlighting</w:t>
            </w:r>
          </w:p>
        </w:tc>
        <w:tc>
          <w:tcPr>
            <w:tcW w:w="796" w:type="pct"/>
          </w:tcPr>
          <w:p w14:paraId="700BE69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Weekly number of healthy items sold</w:t>
            </w:r>
          </w:p>
        </w:tc>
        <w:tc>
          <w:tcPr>
            <w:tcW w:w="568" w:type="pct"/>
          </w:tcPr>
          <w:p w14:paraId="139B4DF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1" w:type="pct"/>
          </w:tcPr>
          <w:p w14:paraId="480A94E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5900620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53C03136" w14:textId="77777777" w:rsidTr="00DC6AAA">
        <w:tc>
          <w:tcPr>
            <w:tcW w:w="1028" w:type="pct"/>
          </w:tcPr>
          <w:p w14:paraId="1F390AD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Baca-Motes et al. (2013)</w:t>
            </w:r>
          </w:p>
        </w:tc>
        <w:tc>
          <w:tcPr>
            <w:tcW w:w="654" w:type="pct"/>
          </w:tcPr>
          <w:p w14:paraId="6A6142A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3046E02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Commitment making</w:t>
            </w:r>
          </w:p>
        </w:tc>
        <w:tc>
          <w:tcPr>
            <w:tcW w:w="796" w:type="pct"/>
          </w:tcPr>
          <w:p w14:paraId="2A11153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Towel reuse</w:t>
            </w:r>
          </w:p>
        </w:tc>
        <w:tc>
          <w:tcPr>
            <w:tcW w:w="568" w:type="pct"/>
          </w:tcPr>
          <w:p w14:paraId="6C671CB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4AC68F5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3E76199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1B4604B7" w14:textId="77777777" w:rsidTr="00DC6AAA">
        <w:tc>
          <w:tcPr>
            <w:tcW w:w="1028" w:type="pct"/>
          </w:tcPr>
          <w:p w14:paraId="0F2CB46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Baggio &amp;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Motterlini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(2019</w:t>
            </w:r>
          </w:p>
        </w:tc>
        <w:tc>
          <w:tcPr>
            <w:tcW w:w="654" w:type="pct"/>
          </w:tcPr>
          <w:p w14:paraId="4112318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72020A6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Anchoring</w:t>
            </w:r>
          </w:p>
        </w:tc>
        <w:tc>
          <w:tcPr>
            <w:tcW w:w="796" w:type="pct"/>
          </w:tcPr>
          <w:p w14:paraId="535560B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Amount of donation</w:t>
            </w:r>
          </w:p>
        </w:tc>
        <w:tc>
          <w:tcPr>
            <w:tcW w:w="568" w:type="pct"/>
          </w:tcPr>
          <w:p w14:paraId="0D6C23E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08AAED9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Italy</w:t>
            </w:r>
          </w:p>
        </w:tc>
        <w:tc>
          <w:tcPr>
            <w:tcW w:w="552" w:type="pct"/>
          </w:tcPr>
          <w:p w14:paraId="2069F0C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69E1290C" w14:textId="77777777" w:rsidTr="00DC6AAA">
        <w:tc>
          <w:tcPr>
            <w:tcW w:w="1028" w:type="pct"/>
          </w:tcPr>
          <w:p w14:paraId="682FA9D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Baker et al. (2016)</w:t>
            </w:r>
          </w:p>
        </w:tc>
        <w:tc>
          <w:tcPr>
            <w:tcW w:w="654" w:type="pct"/>
          </w:tcPr>
          <w:p w14:paraId="079349E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3887615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Implementation intention</w:t>
            </w:r>
          </w:p>
        </w:tc>
        <w:tc>
          <w:tcPr>
            <w:tcW w:w="796" w:type="pct"/>
          </w:tcPr>
          <w:p w14:paraId="3CAD029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Watch lecture video</w:t>
            </w:r>
          </w:p>
        </w:tc>
        <w:tc>
          <w:tcPr>
            <w:tcW w:w="568" w:type="pct"/>
          </w:tcPr>
          <w:p w14:paraId="5449547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1C3A2B8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7EA3B84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7FCF5BD0" w14:textId="77777777" w:rsidTr="00DC6AAA">
        <w:tc>
          <w:tcPr>
            <w:tcW w:w="1028" w:type="pct"/>
          </w:tcPr>
          <w:p w14:paraId="7DF0A67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Bartke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(2017, descriptive)</w:t>
            </w:r>
          </w:p>
        </w:tc>
        <w:tc>
          <w:tcPr>
            <w:tcW w:w="654" w:type="pct"/>
          </w:tcPr>
          <w:p w14:paraId="142F462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74A20F4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0830952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Number of donations</w:t>
            </w:r>
          </w:p>
        </w:tc>
        <w:tc>
          <w:tcPr>
            <w:tcW w:w="568" w:type="pct"/>
          </w:tcPr>
          <w:p w14:paraId="4AD6869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22F5C95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Germany</w:t>
            </w:r>
          </w:p>
        </w:tc>
        <w:tc>
          <w:tcPr>
            <w:tcW w:w="552" w:type="pct"/>
          </w:tcPr>
          <w:p w14:paraId="4A38CAF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50AA192E" w14:textId="77777777" w:rsidTr="00DC6AAA">
        <w:tc>
          <w:tcPr>
            <w:tcW w:w="1028" w:type="pct"/>
          </w:tcPr>
          <w:p w14:paraId="510244F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Bateson et al. (2015)</w:t>
            </w:r>
          </w:p>
        </w:tc>
        <w:tc>
          <w:tcPr>
            <w:tcW w:w="654" w:type="pct"/>
          </w:tcPr>
          <w:p w14:paraId="5F1C315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579E85C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Priming</w:t>
            </w:r>
          </w:p>
        </w:tc>
        <w:tc>
          <w:tcPr>
            <w:tcW w:w="796" w:type="pct"/>
          </w:tcPr>
          <w:p w14:paraId="777E86E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Percent of cyclists littered</w:t>
            </w:r>
          </w:p>
        </w:tc>
        <w:tc>
          <w:tcPr>
            <w:tcW w:w="568" w:type="pct"/>
          </w:tcPr>
          <w:p w14:paraId="4C09DF1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31C0AF1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UK</w:t>
            </w:r>
          </w:p>
        </w:tc>
        <w:tc>
          <w:tcPr>
            <w:tcW w:w="552" w:type="pct"/>
          </w:tcPr>
          <w:p w14:paraId="480A5D4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215EF2F2" w14:textId="77777777" w:rsidTr="00DC6AAA">
        <w:tc>
          <w:tcPr>
            <w:tcW w:w="1028" w:type="pct"/>
          </w:tcPr>
          <w:p w14:paraId="2894DB1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Bauer et al. (2019)</w:t>
            </w:r>
          </w:p>
        </w:tc>
        <w:tc>
          <w:tcPr>
            <w:tcW w:w="654" w:type="pct"/>
          </w:tcPr>
          <w:p w14:paraId="71A6ECD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2BD8868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2CAE29F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Click on resource link</w:t>
            </w:r>
          </w:p>
        </w:tc>
        <w:tc>
          <w:tcPr>
            <w:tcW w:w="568" w:type="pct"/>
          </w:tcPr>
          <w:p w14:paraId="308D77D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3E3A93D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6847B10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2142CAED" w14:textId="77777777" w:rsidTr="00DC6AAA">
        <w:tc>
          <w:tcPr>
            <w:tcW w:w="1028" w:type="pct"/>
          </w:tcPr>
          <w:p w14:paraId="529AF77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Bennion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&amp; Nickerson (2021)</w:t>
            </w:r>
          </w:p>
        </w:tc>
        <w:tc>
          <w:tcPr>
            <w:tcW w:w="654" w:type="pct"/>
          </w:tcPr>
          <w:p w14:paraId="1E1584D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3A965E2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Convenience</w:t>
            </w:r>
          </w:p>
        </w:tc>
        <w:tc>
          <w:tcPr>
            <w:tcW w:w="796" w:type="pct"/>
          </w:tcPr>
          <w:p w14:paraId="35A62E5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Voter registration</w:t>
            </w:r>
          </w:p>
        </w:tc>
        <w:tc>
          <w:tcPr>
            <w:tcW w:w="568" w:type="pct"/>
          </w:tcPr>
          <w:p w14:paraId="434DBB3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181327F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31F1B89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037F6CB5" w14:textId="77777777" w:rsidTr="00DC6AAA">
        <w:tc>
          <w:tcPr>
            <w:tcW w:w="1028" w:type="pct"/>
          </w:tcPr>
          <w:p w14:paraId="1A6FB2A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Bergh et al. (2019)</w:t>
            </w:r>
          </w:p>
        </w:tc>
        <w:tc>
          <w:tcPr>
            <w:tcW w:w="654" w:type="pct"/>
          </w:tcPr>
          <w:p w14:paraId="4A2662C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3DA739A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535C076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Voter turnout</w:t>
            </w:r>
          </w:p>
        </w:tc>
        <w:tc>
          <w:tcPr>
            <w:tcW w:w="568" w:type="pct"/>
          </w:tcPr>
          <w:p w14:paraId="0C94A95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3E30A3C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Norway</w:t>
            </w:r>
          </w:p>
        </w:tc>
        <w:tc>
          <w:tcPr>
            <w:tcW w:w="552" w:type="pct"/>
          </w:tcPr>
          <w:p w14:paraId="6B06EB5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607FB104" w14:textId="77777777" w:rsidTr="00DC6AAA">
        <w:tc>
          <w:tcPr>
            <w:tcW w:w="1028" w:type="pct"/>
          </w:tcPr>
          <w:p w14:paraId="4A7A183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Bernedo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(2014)</w:t>
            </w:r>
          </w:p>
        </w:tc>
        <w:tc>
          <w:tcPr>
            <w:tcW w:w="654" w:type="pct"/>
          </w:tcPr>
          <w:p w14:paraId="49000C9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S_In</w:t>
            </w:r>
            <w:proofErr w:type="spellEnd"/>
          </w:p>
        </w:tc>
        <w:tc>
          <w:tcPr>
            <w:tcW w:w="800" w:type="pct"/>
          </w:tcPr>
          <w:p w14:paraId="21EFB41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03DC381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Water consumption (gallons)</w:t>
            </w:r>
          </w:p>
        </w:tc>
        <w:tc>
          <w:tcPr>
            <w:tcW w:w="568" w:type="pct"/>
          </w:tcPr>
          <w:p w14:paraId="32606F2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3894BF6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3D7F878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2B5D3FF4" w14:textId="77777777" w:rsidTr="00DC6AAA">
        <w:tc>
          <w:tcPr>
            <w:tcW w:w="1028" w:type="pct"/>
          </w:tcPr>
          <w:p w14:paraId="1DB6D84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Bertoni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(2020)</w:t>
            </w:r>
          </w:p>
        </w:tc>
        <w:tc>
          <w:tcPr>
            <w:tcW w:w="654" w:type="pct"/>
          </w:tcPr>
          <w:p w14:paraId="0A93A58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5D4243C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Loss framing</w:t>
            </w:r>
          </w:p>
        </w:tc>
        <w:tc>
          <w:tcPr>
            <w:tcW w:w="796" w:type="pct"/>
          </w:tcPr>
          <w:p w14:paraId="522ED5F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Screening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takeup</w:t>
            </w:r>
            <w:proofErr w:type="spellEnd"/>
          </w:p>
        </w:tc>
        <w:tc>
          <w:tcPr>
            <w:tcW w:w="568" w:type="pct"/>
          </w:tcPr>
          <w:p w14:paraId="69D2AF0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5290B08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13CFF10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67F6F890" w14:textId="77777777" w:rsidTr="00DC6AAA">
        <w:tc>
          <w:tcPr>
            <w:tcW w:w="1028" w:type="pct"/>
          </w:tcPr>
          <w:p w14:paraId="336B3AE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Bhatti et al. (2015, traditional vs. control)</w:t>
            </w:r>
          </w:p>
        </w:tc>
        <w:tc>
          <w:tcPr>
            <w:tcW w:w="654" w:type="pct"/>
          </w:tcPr>
          <w:p w14:paraId="33BF596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4ED69C9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Gain framing</w:t>
            </w:r>
          </w:p>
        </w:tc>
        <w:tc>
          <w:tcPr>
            <w:tcW w:w="796" w:type="pct"/>
          </w:tcPr>
          <w:p w14:paraId="1A4124B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Turnout rate</w:t>
            </w:r>
          </w:p>
        </w:tc>
        <w:tc>
          <w:tcPr>
            <w:tcW w:w="568" w:type="pct"/>
          </w:tcPr>
          <w:p w14:paraId="502A699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0622331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Denmark</w:t>
            </w:r>
          </w:p>
        </w:tc>
        <w:tc>
          <w:tcPr>
            <w:tcW w:w="552" w:type="pct"/>
          </w:tcPr>
          <w:p w14:paraId="690E62F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0E3CA401" w14:textId="77777777" w:rsidTr="00DC6AAA">
        <w:tc>
          <w:tcPr>
            <w:tcW w:w="1028" w:type="pct"/>
          </w:tcPr>
          <w:p w14:paraId="08AAA8E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Biswas et al. (2017)</w:t>
            </w:r>
          </w:p>
        </w:tc>
        <w:tc>
          <w:tcPr>
            <w:tcW w:w="654" w:type="pct"/>
          </w:tcPr>
          <w:p w14:paraId="161F1BD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427B99C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Priming</w:t>
            </w:r>
          </w:p>
        </w:tc>
        <w:tc>
          <w:tcPr>
            <w:tcW w:w="796" w:type="pct"/>
          </w:tcPr>
          <w:p w14:paraId="1AC6B07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Healthy food choice</w:t>
            </w:r>
          </w:p>
        </w:tc>
        <w:tc>
          <w:tcPr>
            <w:tcW w:w="568" w:type="pct"/>
          </w:tcPr>
          <w:p w14:paraId="536BE0C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6C9A0FB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6D5919B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05E431B5" w14:textId="77777777" w:rsidTr="00DC6AAA">
        <w:tc>
          <w:tcPr>
            <w:tcW w:w="1028" w:type="pct"/>
          </w:tcPr>
          <w:p w14:paraId="476C6D1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Blaehr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(2018)</w:t>
            </w:r>
          </w:p>
        </w:tc>
        <w:tc>
          <w:tcPr>
            <w:tcW w:w="654" w:type="pct"/>
          </w:tcPr>
          <w:p w14:paraId="25A1E41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S_Ex</w:t>
            </w:r>
            <w:proofErr w:type="spellEnd"/>
          </w:p>
        </w:tc>
        <w:tc>
          <w:tcPr>
            <w:tcW w:w="800" w:type="pct"/>
          </w:tcPr>
          <w:p w14:paraId="4EB762C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Fine</w:t>
            </w:r>
          </w:p>
        </w:tc>
        <w:tc>
          <w:tcPr>
            <w:tcW w:w="796" w:type="pct"/>
          </w:tcPr>
          <w:p w14:paraId="6C5536C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Non-attendance rate</w:t>
            </w:r>
          </w:p>
        </w:tc>
        <w:tc>
          <w:tcPr>
            <w:tcW w:w="568" w:type="pct"/>
          </w:tcPr>
          <w:p w14:paraId="1C23128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088AEC1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Denmark</w:t>
            </w:r>
          </w:p>
        </w:tc>
        <w:tc>
          <w:tcPr>
            <w:tcW w:w="552" w:type="pct"/>
          </w:tcPr>
          <w:p w14:paraId="548ED09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6BA6CB82" w14:textId="77777777" w:rsidTr="00DC6AAA">
        <w:tc>
          <w:tcPr>
            <w:tcW w:w="1028" w:type="pct"/>
          </w:tcPr>
          <w:p w14:paraId="1E5396D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Bollinger et al. (2020, self-interest vs. control)</w:t>
            </w:r>
          </w:p>
        </w:tc>
        <w:tc>
          <w:tcPr>
            <w:tcW w:w="654" w:type="pct"/>
          </w:tcPr>
          <w:p w14:paraId="07CF794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3D6C35D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Gain framing</w:t>
            </w:r>
          </w:p>
        </w:tc>
        <w:tc>
          <w:tcPr>
            <w:tcW w:w="796" w:type="pct"/>
          </w:tcPr>
          <w:p w14:paraId="7B5B4B6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Rooftop solar PV installation</w:t>
            </w:r>
          </w:p>
        </w:tc>
        <w:tc>
          <w:tcPr>
            <w:tcW w:w="568" w:type="pct"/>
          </w:tcPr>
          <w:p w14:paraId="7868B2B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01" w:type="pct"/>
          </w:tcPr>
          <w:p w14:paraId="639DF47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3DB88A8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</w:tr>
      <w:tr w:rsidR="00475287" w:rsidRPr="00DC6AAA" w14:paraId="0E8DA755" w14:textId="77777777" w:rsidTr="00DC6AAA">
        <w:tc>
          <w:tcPr>
            <w:tcW w:w="1028" w:type="pct"/>
          </w:tcPr>
          <w:p w14:paraId="78DA271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Bracha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&amp; Meier (2015)</w:t>
            </w:r>
          </w:p>
        </w:tc>
        <w:tc>
          <w:tcPr>
            <w:tcW w:w="654" w:type="pct"/>
          </w:tcPr>
          <w:p w14:paraId="641AC11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716DCB6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1C20C53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Average change in credit score</w:t>
            </w:r>
          </w:p>
        </w:tc>
        <w:tc>
          <w:tcPr>
            <w:tcW w:w="568" w:type="pct"/>
          </w:tcPr>
          <w:p w14:paraId="3039F16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01" w:type="pct"/>
          </w:tcPr>
          <w:p w14:paraId="39EE8E8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0FDF8F6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40029CD8" w14:textId="77777777" w:rsidTr="00DC6AAA">
        <w:tc>
          <w:tcPr>
            <w:tcW w:w="1028" w:type="pct"/>
          </w:tcPr>
          <w:p w14:paraId="6B5928D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Bradley et al. (2018)</w:t>
            </w:r>
          </w:p>
        </w:tc>
        <w:tc>
          <w:tcPr>
            <w:tcW w:w="654" w:type="pct"/>
          </w:tcPr>
          <w:p w14:paraId="5680AC7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N_Ex</w:t>
            </w:r>
            <w:proofErr w:type="spellEnd"/>
          </w:p>
        </w:tc>
        <w:tc>
          <w:tcPr>
            <w:tcW w:w="800" w:type="pct"/>
          </w:tcPr>
          <w:p w14:paraId="2164AAC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Financial incentives</w:t>
            </w:r>
          </w:p>
        </w:tc>
        <w:tc>
          <w:tcPr>
            <w:tcW w:w="796" w:type="pct"/>
          </w:tcPr>
          <w:p w14:paraId="2DF9009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Number of </w:t>
            </w:r>
            <w:proofErr w:type="gram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visit</w:t>
            </w:r>
            <w:proofErr w:type="gram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to primary care provider</w:t>
            </w:r>
          </w:p>
        </w:tc>
        <w:tc>
          <w:tcPr>
            <w:tcW w:w="568" w:type="pct"/>
          </w:tcPr>
          <w:p w14:paraId="4499833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01" w:type="pct"/>
          </w:tcPr>
          <w:p w14:paraId="504AC7D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5FE06EA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M&amp;SE</w:t>
            </w:r>
          </w:p>
        </w:tc>
      </w:tr>
      <w:tr w:rsidR="00475287" w:rsidRPr="00DC6AAA" w14:paraId="75EE6F08" w14:textId="77777777" w:rsidTr="00DC6AAA">
        <w:tc>
          <w:tcPr>
            <w:tcW w:w="1028" w:type="pct"/>
          </w:tcPr>
          <w:p w14:paraId="3F47D49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Brandon et al. (2019)</w:t>
            </w:r>
          </w:p>
        </w:tc>
        <w:tc>
          <w:tcPr>
            <w:tcW w:w="654" w:type="pct"/>
          </w:tcPr>
          <w:p w14:paraId="41B2D78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S_In</w:t>
            </w:r>
            <w:proofErr w:type="spellEnd"/>
          </w:p>
        </w:tc>
        <w:tc>
          <w:tcPr>
            <w:tcW w:w="800" w:type="pct"/>
          </w:tcPr>
          <w:p w14:paraId="050344D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69759E8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Electricity consumption at peak hours</w:t>
            </w:r>
          </w:p>
        </w:tc>
        <w:tc>
          <w:tcPr>
            <w:tcW w:w="568" w:type="pct"/>
          </w:tcPr>
          <w:p w14:paraId="6050D0B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1" w:type="pct"/>
          </w:tcPr>
          <w:p w14:paraId="176373C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5D5DE38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279B4FA5" w14:textId="77777777" w:rsidTr="00DC6AAA">
        <w:tc>
          <w:tcPr>
            <w:tcW w:w="1028" w:type="pct"/>
          </w:tcPr>
          <w:p w14:paraId="5726809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Brannan (2012)</w:t>
            </w:r>
          </w:p>
        </w:tc>
        <w:tc>
          <w:tcPr>
            <w:tcW w:w="654" w:type="pct"/>
          </w:tcPr>
          <w:p w14:paraId="7B1EFB7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S_Pe</w:t>
            </w:r>
            <w:proofErr w:type="spellEnd"/>
          </w:p>
        </w:tc>
        <w:tc>
          <w:tcPr>
            <w:tcW w:w="800" w:type="pct"/>
          </w:tcPr>
          <w:p w14:paraId="6EA2C8D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Informational feedback</w:t>
            </w:r>
          </w:p>
        </w:tc>
        <w:tc>
          <w:tcPr>
            <w:tcW w:w="796" w:type="pct"/>
          </w:tcPr>
          <w:p w14:paraId="75FEF50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Fuel economy (miles per gallon)</w:t>
            </w:r>
          </w:p>
        </w:tc>
        <w:tc>
          <w:tcPr>
            <w:tcW w:w="568" w:type="pct"/>
          </w:tcPr>
          <w:p w14:paraId="510B1E8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329F0D2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1AC8E23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691D8D07" w14:textId="77777777" w:rsidTr="00DC6AAA">
        <w:tc>
          <w:tcPr>
            <w:tcW w:w="1028" w:type="pct"/>
          </w:tcPr>
          <w:p w14:paraId="0C4B237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Brent et al. (2020)</w:t>
            </w:r>
          </w:p>
        </w:tc>
        <w:tc>
          <w:tcPr>
            <w:tcW w:w="654" w:type="pct"/>
          </w:tcPr>
          <w:p w14:paraId="399D553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S_In</w:t>
            </w:r>
            <w:proofErr w:type="spellEnd"/>
          </w:p>
        </w:tc>
        <w:tc>
          <w:tcPr>
            <w:tcW w:w="800" w:type="pct"/>
          </w:tcPr>
          <w:p w14:paraId="63DBF56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08624E0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Percent of water consumption</w:t>
            </w:r>
          </w:p>
        </w:tc>
        <w:tc>
          <w:tcPr>
            <w:tcW w:w="568" w:type="pct"/>
          </w:tcPr>
          <w:p w14:paraId="3E57512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1" w:type="pct"/>
          </w:tcPr>
          <w:p w14:paraId="36D2433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3B69E90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6247DC9C" w14:textId="77777777" w:rsidTr="00DC6AAA">
        <w:tc>
          <w:tcPr>
            <w:tcW w:w="1028" w:type="pct"/>
          </w:tcPr>
          <w:p w14:paraId="2DB83D6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Bronchetti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(2013)</w:t>
            </w:r>
          </w:p>
        </w:tc>
        <w:tc>
          <w:tcPr>
            <w:tcW w:w="654" w:type="pct"/>
          </w:tcPr>
          <w:p w14:paraId="1019706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3AFA68F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Default</w:t>
            </w:r>
          </w:p>
        </w:tc>
        <w:tc>
          <w:tcPr>
            <w:tcW w:w="796" w:type="pct"/>
          </w:tcPr>
          <w:p w14:paraId="339A09D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Savings bond participation rate</w:t>
            </w:r>
          </w:p>
        </w:tc>
        <w:tc>
          <w:tcPr>
            <w:tcW w:w="568" w:type="pct"/>
          </w:tcPr>
          <w:p w14:paraId="3777B6A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1" w:type="pct"/>
          </w:tcPr>
          <w:p w14:paraId="06A7C83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6DB8B6C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28EAB59D" w14:textId="77777777" w:rsidTr="00DC6AAA">
        <w:tc>
          <w:tcPr>
            <w:tcW w:w="1028" w:type="pct"/>
          </w:tcPr>
          <w:p w14:paraId="79E7260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Bronchetti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(2015, peer vs. control)</w:t>
            </w:r>
          </w:p>
        </w:tc>
        <w:tc>
          <w:tcPr>
            <w:tcW w:w="654" w:type="pct"/>
          </w:tcPr>
          <w:p w14:paraId="33AC020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68D7056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1BF672F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Flu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vacccine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take-up</w:t>
            </w:r>
          </w:p>
        </w:tc>
        <w:tc>
          <w:tcPr>
            <w:tcW w:w="568" w:type="pct"/>
          </w:tcPr>
          <w:p w14:paraId="58A4686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1" w:type="pct"/>
          </w:tcPr>
          <w:p w14:paraId="36473ED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6642BA1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65446EA0" w14:textId="77777777" w:rsidTr="00DC6AAA">
        <w:tc>
          <w:tcPr>
            <w:tcW w:w="1028" w:type="pct"/>
          </w:tcPr>
          <w:p w14:paraId="4F46220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Brune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(2017)</w:t>
            </w:r>
          </w:p>
        </w:tc>
        <w:tc>
          <w:tcPr>
            <w:tcW w:w="654" w:type="pct"/>
          </w:tcPr>
          <w:p w14:paraId="50941FC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5D94598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Default</w:t>
            </w:r>
          </w:p>
        </w:tc>
        <w:tc>
          <w:tcPr>
            <w:tcW w:w="796" w:type="pct"/>
          </w:tcPr>
          <w:p w14:paraId="1F3B856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Amount of savings</w:t>
            </w:r>
          </w:p>
        </w:tc>
        <w:tc>
          <w:tcPr>
            <w:tcW w:w="568" w:type="pct"/>
          </w:tcPr>
          <w:p w14:paraId="4978C55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3936573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Malawi</w:t>
            </w:r>
          </w:p>
        </w:tc>
        <w:tc>
          <w:tcPr>
            <w:tcW w:w="552" w:type="pct"/>
          </w:tcPr>
          <w:p w14:paraId="74BBD76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3B26BECD" w14:textId="77777777" w:rsidTr="00DC6AAA">
        <w:tc>
          <w:tcPr>
            <w:tcW w:w="1028" w:type="pct"/>
          </w:tcPr>
          <w:p w14:paraId="0D54DE0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Bucher et al. (2014)</w:t>
            </w:r>
          </w:p>
        </w:tc>
        <w:tc>
          <w:tcPr>
            <w:tcW w:w="654" w:type="pct"/>
          </w:tcPr>
          <w:p w14:paraId="0BD737B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5A82558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Availability</w:t>
            </w:r>
          </w:p>
        </w:tc>
        <w:tc>
          <w:tcPr>
            <w:tcW w:w="796" w:type="pct"/>
          </w:tcPr>
          <w:p w14:paraId="55171BC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Total energy from vegetables</w:t>
            </w:r>
          </w:p>
        </w:tc>
        <w:tc>
          <w:tcPr>
            <w:tcW w:w="568" w:type="pct"/>
          </w:tcPr>
          <w:p w14:paraId="7291093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411C5D9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Switzerland</w:t>
            </w:r>
          </w:p>
        </w:tc>
        <w:tc>
          <w:tcPr>
            <w:tcW w:w="552" w:type="pct"/>
          </w:tcPr>
          <w:p w14:paraId="783F9AE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66DF25E3" w14:textId="77777777" w:rsidTr="00DC6AAA">
        <w:tc>
          <w:tcPr>
            <w:tcW w:w="1028" w:type="pct"/>
          </w:tcPr>
          <w:p w14:paraId="5872968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Bulte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(2020</w:t>
            </w:r>
          </w:p>
        </w:tc>
        <w:tc>
          <w:tcPr>
            <w:tcW w:w="654" w:type="pct"/>
          </w:tcPr>
          <w:p w14:paraId="3F0509D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S_Ex</w:t>
            </w:r>
            <w:proofErr w:type="spellEnd"/>
          </w:p>
        </w:tc>
        <w:tc>
          <w:tcPr>
            <w:tcW w:w="800" w:type="pct"/>
          </w:tcPr>
          <w:p w14:paraId="3F57465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Conditional incentives</w:t>
            </w:r>
          </w:p>
        </w:tc>
        <w:tc>
          <w:tcPr>
            <w:tcW w:w="796" w:type="pct"/>
          </w:tcPr>
          <w:p w14:paraId="1231304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Number of envelop folded</w:t>
            </w:r>
          </w:p>
        </w:tc>
        <w:tc>
          <w:tcPr>
            <w:tcW w:w="568" w:type="pct"/>
          </w:tcPr>
          <w:p w14:paraId="0416A72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7417714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Uganda</w:t>
            </w:r>
          </w:p>
        </w:tc>
        <w:tc>
          <w:tcPr>
            <w:tcW w:w="552" w:type="pct"/>
          </w:tcPr>
          <w:p w14:paraId="4262E45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6669751E" w14:textId="77777777" w:rsidTr="00DC6AAA">
        <w:tc>
          <w:tcPr>
            <w:tcW w:w="1028" w:type="pct"/>
          </w:tcPr>
          <w:p w14:paraId="19BD637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Byerly et al. (2019)</w:t>
            </w:r>
          </w:p>
        </w:tc>
        <w:tc>
          <w:tcPr>
            <w:tcW w:w="654" w:type="pct"/>
          </w:tcPr>
          <w:p w14:paraId="119D723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6033ABB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394EFEA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Number of owners requested more information on conservation program</w:t>
            </w:r>
          </w:p>
        </w:tc>
        <w:tc>
          <w:tcPr>
            <w:tcW w:w="568" w:type="pct"/>
          </w:tcPr>
          <w:p w14:paraId="268CBDA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01" w:type="pct"/>
          </w:tcPr>
          <w:p w14:paraId="0053F60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3013106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0A71CF37" w14:textId="77777777" w:rsidTr="00DC6AAA">
        <w:tc>
          <w:tcPr>
            <w:tcW w:w="1028" w:type="pct"/>
          </w:tcPr>
          <w:p w14:paraId="76BEFA7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Campbell-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Arvai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(2014) (default)</w:t>
            </w:r>
          </w:p>
        </w:tc>
        <w:tc>
          <w:tcPr>
            <w:tcW w:w="654" w:type="pct"/>
          </w:tcPr>
          <w:p w14:paraId="179C20D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5BA3CD9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Default</w:t>
            </w:r>
          </w:p>
        </w:tc>
        <w:tc>
          <w:tcPr>
            <w:tcW w:w="796" w:type="pct"/>
          </w:tcPr>
          <w:p w14:paraId="3611ECC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Choice of meat-free meal</w:t>
            </w:r>
          </w:p>
        </w:tc>
        <w:tc>
          <w:tcPr>
            <w:tcW w:w="568" w:type="pct"/>
          </w:tcPr>
          <w:p w14:paraId="68B52B2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0944DB4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319DB69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6D0B3602" w14:textId="77777777" w:rsidTr="00DC6AAA">
        <w:tc>
          <w:tcPr>
            <w:tcW w:w="1028" w:type="pct"/>
          </w:tcPr>
          <w:p w14:paraId="4B27321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Capraro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(2019, study 5)</w:t>
            </w:r>
          </w:p>
        </w:tc>
        <w:tc>
          <w:tcPr>
            <w:tcW w:w="654" w:type="pct"/>
          </w:tcPr>
          <w:p w14:paraId="39B996A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1FD4D5D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Motivational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intervantion</w:t>
            </w:r>
            <w:proofErr w:type="spellEnd"/>
          </w:p>
        </w:tc>
        <w:tc>
          <w:tcPr>
            <w:tcW w:w="796" w:type="pct"/>
          </w:tcPr>
          <w:p w14:paraId="431C5EC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Amount of donation</w:t>
            </w:r>
          </w:p>
        </w:tc>
        <w:tc>
          <w:tcPr>
            <w:tcW w:w="568" w:type="pct"/>
          </w:tcPr>
          <w:p w14:paraId="326D426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2498324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7DCE43C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31080789" w14:textId="77777777" w:rsidTr="00DC6AAA">
        <w:tc>
          <w:tcPr>
            <w:tcW w:w="1028" w:type="pct"/>
          </w:tcPr>
          <w:p w14:paraId="6223C95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Carpena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(2019)</w:t>
            </w:r>
          </w:p>
        </w:tc>
        <w:tc>
          <w:tcPr>
            <w:tcW w:w="654" w:type="pct"/>
          </w:tcPr>
          <w:p w14:paraId="11F0B82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N_Ex</w:t>
            </w:r>
            <w:proofErr w:type="spellEnd"/>
          </w:p>
        </w:tc>
        <w:tc>
          <w:tcPr>
            <w:tcW w:w="800" w:type="pct"/>
          </w:tcPr>
          <w:p w14:paraId="5AD5489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Financial incentives</w:t>
            </w:r>
          </w:p>
        </w:tc>
        <w:tc>
          <w:tcPr>
            <w:tcW w:w="796" w:type="pct"/>
          </w:tcPr>
          <w:p w14:paraId="434ED14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Financial numeracy scores</w:t>
            </w:r>
          </w:p>
        </w:tc>
        <w:tc>
          <w:tcPr>
            <w:tcW w:w="568" w:type="pct"/>
          </w:tcPr>
          <w:p w14:paraId="41C047E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0892FCA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India</w:t>
            </w:r>
          </w:p>
        </w:tc>
        <w:tc>
          <w:tcPr>
            <w:tcW w:w="552" w:type="pct"/>
          </w:tcPr>
          <w:p w14:paraId="09F2573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26DA7029" w14:textId="77777777" w:rsidTr="00DC6AAA">
        <w:tc>
          <w:tcPr>
            <w:tcW w:w="1028" w:type="pct"/>
          </w:tcPr>
          <w:p w14:paraId="1C15DB9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Carrera et al. (2018)</w:t>
            </w:r>
          </w:p>
        </w:tc>
        <w:tc>
          <w:tcPr>
            <w:tcW w:w="654" w:type="pct"/>
          </w:tcPr>
          <w:p w14:paraId="0D966BB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5EAE9A2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Implementation intention</w:t>
            </w:r>
          </w:p>
        </w:tc>
        <w:tc>
          <w:tcPr>
            <w:tcW w:w="796" w:type="pct"/>
          </w:tcPr>
          <w:p w14:paraId="6B5D9C9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Total gym visits</w:t>
            </w:r>
          </w:p>
        </w:tc>
        <w:tc>
          <w:tcPr>
            <w:tcW w:w="568" w:type="pct"/>
          </w:tcPr>
          <w:p w14:paraId="014E454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32C53DA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53DB806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769D600E" w14:textId="77777777" w:rsidTr="00DC6AAA">
        <w:tc>
          <w:tcPr>
            <w:tcW w:w="1028" w:type="pct"/>
          </w:tcPr>
          <w:p w14:paraId="250DAA9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Castleman &amp; Page (2015)</w:t>
            </w:r>
          </w:p>
        </w:tc>
        <w:tc>
          <w:tcPr>
            <w:tcW w:w="654" w:type="pct"/>
          </w:tcPr>
          <w:p w14:paraId="18571B1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60B6CA7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5F834A1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College enrollment</w:t>
            </w:r>
          </w:p>
        </w:tc>
        <w:tc>
          <w:tcPr>
            <w:tcW w:w="568" w:type="pct"/>
          </w:tcPr>
          <w:p w14:paraId="4ABF54E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01" w:type="pct"/>
          </w:tcPr>
          <w:p w14:paraId="2928693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0E58901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4A47A365" w14:textId="77777777" w:rsidTr="00DC6AAA">
        <w:tc>
          <w:tcPr>
            <w:tcW w:w="1028" w:type="pct"/>
          </w:tcPr>
          <w:p w14:paraId="0E7AE9C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Castleman &amp; Page (2016)</w:t>
            </w:r>
          </w:p>
        </w:tc>
        <w:tc>
          <w:tcPr>
            <w:tcW w:w="654" w:type="pct"/>
          </w:tcPr>
          <w:p w14:paraId="1C67585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43B44A9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769F101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College enrollment persistence</w:t>
            </w:r>
          </w:p>
        </w:tc>
        <w:tc>
          <w:tcPr>
            <w:tcW w:w="568" w:type="pct"/>
          </w:tcPr>
          <w:p w14:paraId="4F3874B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01" w:type="pct"/>
          </w:tcPr>
          <w:p w14:paraId="43E2FCE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760C207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342150C7" w14:textId="77777777" w:rsidTr="00DC6AAA">
        <w:tc>
          <w:tcPr>
            <w:tcW w:w="1028" w:type="pct"/>
          </w:tcPr>
          <w:p w14:paraId="39542BE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Chareyron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(2018, simplified)</w:t>
            </w:r>
          </w:p>
        </w:tc>
        <w:tc>
          <w:tcPr>
            <w:tcW w:w="654" w:type="pct"/>
          </w:tcPr>
          <w:p w14:paraId="6D24874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2D6639C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Simplification</w:t>
            </w:r>
          </w:p>
        </w:tc>
        <w:tc>
          <w:tcPr>
            <w:tcW w:w="796" w:type="pct"/>
          </w:tcPr>
          <w:p w14:paraId="45C488A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Social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assitance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benefits take-up</w:t>
            </w:r>
          </w:p>
        </w:tc>
        <w:tc>
          <w:tcPr>
            <w:tcW w:w="568" w:type="pct"/>
          </w:tcPr>
          <w:p w14:paraId="1FBB28F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01" w:type="pct"/>
          </w:tcPr>
          <w:p w14:paraId="6A1F4B5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France</w:t>
            </w:r>
          </w:p>
        </w:tc>
        <w:tc>
          <w:tcPr>
            <w:tcW w:w="552" w:type="pct"/>
          </w:tcPr>
          <w:p w14:paraId="4D9A50F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066C0B81" w14:textId="77777777" w:rsidTr="00DC6AAA">
        <w:tc>
          <w:tcPr>
            <w:tcW w:w="1028" w:type="pct"/>
          </w:tcPr>
          <w:p w14:paraId="7D24A07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Chirico et al. (2019, reminder only vs. 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reminder+treat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654" w:type="pct"/>
          </w:tcPr>
          <w:p w14:paraId="012D85C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S_Pe</w:t>
            </w:r>
            <w:proofErr w:type="spellEnd"/>
          </w:p>
        </w:tc>
        <w:tc>
          <w:tcPr>
            <w:tcW w:w="800" w:type="pct"/>
          </w:tcPr>
          <w:p w14:paraId="4A70BBF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Loss framing</w:t>
            </w:r>
          </w:p>
        </w:tc>
        <w:tc>
          <w:tcPr>
            <w:tcW w:w="796" w:type="pct"/>
          </w:tcPr>
          <w:p w14:paraId="61E8BD5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Tax compliance (full payment)</w:t>
            </w:r>
          </w:p>
        </w:tc>
        <w:tc>
          <w:tcPr>
            <w:tcW w:w="568" w:type="pct"/>
          </w:tcPr>
          <w:p w14:paraId="38B39AA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5D40C46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18BC2F3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0DEBEDE9" w14:textId="77777777" w:rsidTr="00DC6AAA">
        <w:tc>
          <w:tcPr>
            <w:tcW w:w="1028" w:type="pct"/>
          </w:tcPr>
          <w:p w14:paraId="7A02020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Choudhary et al. (2019, location A)</w:t>
            </w:r>
          </w:p>
        </w:tc>
        <w:tc>
          <w:tcPr>
            <w:tcW w:w="654" w:type="pct"/>
          </w:tcPr>
          <w:p w14:paraId="3A144F7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S_Me</w:t>
            </w:r>
            <w:proofErr w:type="spellEnd"/>
          </w:p>
        </w:tc>
        <w:tc>
          <w:tcPr>
            <w:tcW w:w="800" w:type="pct"/>
          </w:tcPr>
          <w:p w14:paraId="38392D0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0480F9C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Vehicle inspection prior a trip</w:t>
            </w:r>
          </w:p>
        </w:tc>
        <w:tc>
          <w:tcPr>
            <w:tcW w:w="568" w:type="pct"/>
          </w:tcPr>
          <w:p w14:paraId="62FAFC6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51B2666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Canada</w:t>
            </w:r>
          </w:p>
        </w:tc>
        <w:tc>
          <w:tcPr>
            <w:tcW w:w="552" w:type="pct"/>
          </w:tcPr>
          <w:p w14:paraId="440EFC2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475287" w:rsidRPr="00DC6AAA" w14:paraId="1B56B52D" w14:textId="77777777" w:rsidTr="00DC6AAA">
        <w:tc>
          <w:tcPr>
            <w:tcW w:w="1028" w:type="pct"/>
          </w:tcPr>
          <w:p w14:paraId="2F12CEA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Clark et al. (2014)</w:t>
            </w:r>
          </w:p>
        </w:tc>
        <w:tc>
          <w:tcPr>
            <w:tcW w:w="654" w:type="pct"/>
          </w:tcPr>
          <w:p w14:paraId="7F8E895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1A3718E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Informational messaging</w:t>
            </w:r>
          </w:p>
        </w:tc>
        <w:tc>
          <w:tcPr>
            <w:tcW w:w="796" w:type="pct"/>
          </w:tcPr>
          <w:p w14:paraId="4EC266F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Retirement plan registration</w:t>
            </w:r>
          </w:p>
        </w:tc>
        <w:tc>
          <w:tcPr>
            <w:tcW w:w="568" w:type="pct"/>
          </w:tcPr>
          <w:p w14:paraId="12F451B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41F0BB3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4B4B1AF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56493519" w14:textId="77777777" w:rsidTr="00DC6AAA">
        <w:tc>
          <w:tcPr>
            <w:tcW w:w="1028" w:type="pct"/>
          </w:tcPr>
          <w:p w14:paraId="6871365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Coffino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(2020)</w:t>
            </w:r>
          </w:p>
        </w:tc>
        <w:tc>
          <w:tcPr>
            <w:tcW w:w="654" w:type="pct"/>
          </w:tcPr>
          <w:p w14:paraId="5A3EB43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3295AC6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Default</w:t>
            </w:r>
          </w:p>
        </w:tc>
        <w:tc>
          <w:tcPr>
            <w:tcW w:w="796" w:type="pct"/>
          </w:tcPr>
          <w:p w14:paraId="3303CB4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Servings of healthy food</w:t>
            </w:r>
          </w:p>
        </w:tc>
        <w:tc>
          <w:tcPr>
            <w:tcW w:w="568" w:type="pct"/>
          </w:tcPr>
          <w:p w14:paraId="33993C4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18AB3EF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7C9AB61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M&amp;SE</w:t>
            </w:r>
          </w:p>
        </w:tc>
      </w:tr>
      <w:tr w:rsidR="00475287" w:rsidRPr="00DC6AAA" w14:paraId="46503F50" w14:textId="77777777" w:rsidTr="00DC6AAA">
        <w:tc>
          <w:tcPr>
            <w:tcW w:w="1028" w:type="pct"/>
          </w:tcPr>
          <w:p w14:paraId="5186F3B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Costa &amp; Kahn (2013)</w:t>
            </w:r>
          </w:p>
        </w:tc>
        <w:tc>
          <w:tcPr>
            <w:tcW w:w="654" w:type="pct"/>
          </w:tcPr>
          <w:p w14:paraId="413FD7E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S_In</w:t>
            </w:r>
            <w:proofErr w:type="spellEnd"/>
          </w:p>
        </w:tc>
        <w:tc>
          <w:tcPr>
            <w:tcW w:w="800" w:type="pct"/>
          </w:tcPr>
          <w:p w14:paraId="494B2D8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641FA2F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Electricity consumption</w:t>
            </w:r>
          </w:p>
        </w:tc>
        <w:tc>
          <w:tcPr>
            <w:tcW w:w="568" w:type="pct"/>
          </w:tcPr>
          <w:p w14:paraId="2CBB934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330EEC4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5E8C456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666053E4" w14:textId="77777777" w:rsidTr="00DC6AAA">
        <w:tc>
          <w:tcPr>
            <w:tcW w:w="1028" w:type="pct"/>
          </w:tcPr>
          <w:p w14:paraId="0F99BC4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Cotterill et al. (2013)</w:t>
            </w:r>
          </w:p>
        </w:tc>
        <w:tc>
          <w:tcPr>
            <w:tcW w:w="654" w:type="pct"/>
          </w:tcPr>
          <w:p w14:paraId="17D9A07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12ED4AC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Commitment making</w:t>
            </w:r>
          </w:p>
        </w:tc>
        <w:tc>
          <w:tcPr>
            <w:tcW w:w="796" w:type="pct"/>
          </w:tcPr>
          <w:p w14:paraId="34595B9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Percent of household donated a book</w:t>
            </w:r>
          </w:p>
        </w:tc>
        <w:tc>
          <w:tcPr>
            <w:tcW w:w="568" w:type="pct"/>
          </w:tcPr>
          <w:p w14:paraId="631BF11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41FD10D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UK</w:t>
            </w:r>
          </w:p>
        </w:tc>
        <w:tc>
          <w:tcPr>
            <w:tcW w:w="552" w:type="pct"/>
          </w:tcPr>
          <w:p w14:paraId="247CE4C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M&amp;SE</w:t>
            </w:r>
          </w:p>
        </w:tc>
      </w:tr>
      <w:tr w:rsidR="00475287" w:rsidRPr="00DC6AAA" w14:paraId="578093CC" w14:textId="77777777" w:rsidTr="00DC6AAA">
        <w:tc>
          <w:tcPr>
            <w:tcW w:w="1028" w:type="pct"/>
          </w:tcPr>
          <w:p w14:paraId="187F503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Coucke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(2019)</w:t>
            </w:r>
          </w:p>
        </w:tc>
        <w:tc>
          <w:tcPr>
            <w:tcW w:w="654" w:type="pct"/>
          </w:tcPr>
          <w:p w14:paraId="6735D1A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16B9EFC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Availability</w:t>
            </w:r>
          </w:p>
        </w:tc>
        <w:tc>
          <w:tcPr>
            <w:tcW w:w="796" w:type="pct"/>
          </w:tcPr>
          <w:p w14:paraId="763090E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Sales of poultry products</w:t>
            </w:r>
          </w:p>
        </w:tc>
        <w:tc>
          <w:tcPr>
            <w:tcW w:w="568" w:type="pct"/>
          </w:tcPr>
          <w:p w14:paraId="40334E6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0B5280B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7721673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5B596858" w14:textId="77777777" w:rsidTr="00DC6AAA">
        <w:tc>
          <w:tcPr>
            <w:tcW w:w="1028" w:type="pct"/>
          </w:tcPr>
          <w:p w14:paraId="7AB2E09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Courtright et al. (2017)</w:t>
            </w:r>
          </w:p>
        </w:tc>
        <w:tc>
          <w:tcPr>
            <w:tcW w:w="654" w:type="pct"/>
          </w:tcPr>
          <w:p w14:paraId="3B5EAE6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3A55DCC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Availability</w:t>
            </w:r>
          </w:p>
        </w:tc>
        <w:tc>
          <w:tcPr>
            <w:tcW w:w="796" w:type="pct"/>
          </w:tcPr>
          <w:p w14:paraId="0B03374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Advance directives completion rate</w:t>
            </w:r>
          </w:p>
        </w:tc>
        <w:tc>
          <w:tcPr>
            <w:tcW w:w="568" w:type="pct"/>
          </w:tcPr>
          <w:p w14:paraId="156B693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54B144F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2FAEAE1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636025B1" w14:textId="77777777" w:rsidTr="00DC6AAA">
        <w:tc>
          <w:tcPr>
            <w:tcW w:w="1028" w:type="pct"/>
          </w:tcPr>
          <w:p w14:paraId="1004D67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Crago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(2020)</w:t>
            </w:r>
          </w:p>
        </w:tc>
        <w:tc>
          <w:tcPr>
            <w:tcW w:w="654" w:type="pct"/>
          </w:tcPr>
          <w:p w14:paraId="24A3FBD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S_Pe</w:t>
            </w:r>
            <w:proofErr w:type="spellEnd"/>
          </w:p>
        </w:tc>
        <w:tc>
          <w:tcPr>
            <w:tcW w:w="800" w:type="pct"/>
          </w:tcPr>
          <w:p w14:paraId="4201C09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Informational feedback</w:t>
            </w:r>
          </w:p>
        </w:tc>
        <w:tc>
          <w:tcPr>
            <w:tcW w:w="796" w:type="pct"/>
          </w:tcPr>
          <w:p w14:paraId="5847793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Electricity consumption</w:t>
            </w:r>
          </w:p>
        </w:tc>
        <w:tc>
          <w:tcPr>
            <w:tcW w:w="568" w:type="pct"/>
          </w:tcPr>
          <w:p w14:paraId="49020A9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6E5C69D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6A553F0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2E5E1C42" w14:textId="77777777" w:rsidTr="00DC6AAA">
        <w:tc>
          <w:tcPr>
            <w:tcW w:w="1028" w:type="pct"/>
          </w:tcPr>
          <w:p w14:paraId="7A92E6F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Cranor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(2020, penalty)</w:t>
            </w:r>
          </w:p>
        </w:tc>
        <w:tc>
          <w:tcPr>
            <w:tcW w:w="654" w:type="pct"/>
          </w:tcPr>
          <w:p w14:paraId="70B29E1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S_Pe</w:t>
            </w:r>
            <w:proofErr w:type="spellEnd"/>
          </w:p>
        </w:tc>
        <w:tc>
          <w:tcPr>
            <w:tcW w:w="800" w:type="pct"/>
          </w:tcPr>
          <w:p w14:paraId="0F68B46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Loss framing</w:t>
            </w:r>
          </w:p>
        </w:tc>
        <w:tc>
          <w:tcPr>
            <w:tcW w:w="796" w:type="pct"/>
          </w:tcPr>
          <w:p w14:paraId="3EDD7C4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Tax payment rate</w:t>
            </w:r>
          </w:p>
        </w:tc>
        <w:tc>
          <w:tcPr>
            <w:tcW w:w="568" w:type="pct"/>
          </w:tcPr>
          <w:p w14:paraId="51F4A33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3126CB3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384E494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347CC7F6" w14:textId="77777777" w:rsidTr="00DC6AAA">
        <w:tc>
          <w:tcPr>
            <w:tcW w:w="1028" w:type="pct"/>
          </w:tcPr>
          <w:p w14:paraId="6B6EE64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Dai et al. (2021)</w:t>
            </w:r>
          </w:p>
        </w:tc>
        <w:tc>
          <w:tcPr>
            <w:tcW w:w="654" w:type="pct"/>
          </w:tcPr>
          <w:p w14:paraId="1885AEA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5B8AFE2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7E463B0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Vaccination rate</w:t>
            </w:r>
          </w:p>
        </w:tc>
        <w:tc>
          <w:tcPr>
            <w:tcW w:w="568" w:type="pct"/>
          </w:tcPr>
          <w:p w14:paraId="675328D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7C53EF2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3B0B1DA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7FC27B0F" w14:textId="77777777" w:rsidTr="00DC6AAA">
        <w:tc>
          <w:tcPr>
            <w:tcW w:w="1028" w:type="pct"/>
          </w:tcPr>
          <w:p w14:paraId="321008B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Dallas et al. (2019)</w:t>
            </w:r>
          </w:p>
        </w:tc>
        <w:tc>
          <w:tcPr>
            <w:tcW w:w="654" w:type="pct"/>
          </w:tcPr>
          <w:p w14:paraId="2C2B91A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N_At</w:t>
            </w:r>
            <w:proofErr w:type="spellEnd"/>
          </w:p>
        </w:tc>
        <w:tc>
          <w:tcPr>
            <w:tcW w:w="800" w:type="pct"/>
          </w:tcPr>
          <w:p w14:paraId="1E8065F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Visibility</w:t>
            </w:r>
          </w:p>
        </w:tc>
        <w:tc>
          <w:tcPr>
            <w:tcW w:w="796" w:type="pct"/>
          </w:tcPr>
          <w:p w14:paraId="3ED4F04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Lower calories food choice</w:t>
            </w:r>
          </w:p>
        </w:tc>
        <w:tc>
          <w:tcPr>
            <w:tcW w:w="568" w:type="pct"/>
          </w:tcPr>
          <w:p w14:paraId="0A12A01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0793A8E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46C49CD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405C93A6" w14:textId="77777777" w:rsidTr="00DC6AAA">
        <w:tc>
          <w:tcPr>
            <w:tcW w:w="1028" w:type="pct"/>
          </w:tcPr>
          <w:p w14:paraId="62F7F82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Dalrymple et al. (2020)</w:t>
            </w:r>
          </w:p>
        </w:tc>
        <w:tc>
          <w:tcPr>
            <w:tcW w:w="654" w:type="pct"/>
          </w:tcPr>
          <w:p w14:paraId="5DF85E1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1C3D80D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Default</w:t>
            </w:r>
          </w:p>
        </w:tc>
        <w:tc>
          <w:tcPr>
            <w:tcW w:w="796" w:type="pct"/>
          </w:tcPr>
          <w:p w14:paraId="7E84FA6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Selection of lower-energy-dense items</w:t>
            </w:r>
          </w:p>
        </w:tc>
        <w:tc>
          <w:tcPr>
            <w:tcW w:w="568" w:type="pct"/>
          </w:tcPr>
          <w:p w14:paraId="4E86CE4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24A5697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78CBDFF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6C693E0D" w14:textId="77777777" w:rsidTr="00DC6AAA">
        <w:tc>
          <w:tcPr>
            <w:tcW w:w="1028" w:type="pct"/>
          </w:tcPr>
          <w:p w14:paraId="3A991DB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Damgaard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&amp;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Gravert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(2018)</w:t>
            </w:r>
          </w:p>
        </w:tc>
        <w:tc>
          <w:tcPr>
            <w:tcW w:w="654" w:type="pct"/>
          </w:tcPr>
          <w:p w14:paraId="1F15201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087BDCF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12D8600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Number of people donated</w:t>
            </w:r>
          </w:p>
        </w:tc>
        <w:tc>
          <w:tcPr>
            <w:tcW w:w="568" w:type="pct"/>
          </w:tcPr>
          <w:p w14:paraId="11E78DE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7B3CCA8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Denmark</w:t>
            </w:r>
          </w:p>
        </w:tc>
        <w:tc>
          <w:tcPr>
            <w:tcW w:w="552" w:type="pct"/>
          </w:tcPr>
          <w:p w14:paraId="6633CDC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29FBF69D" w14:textId="77777777" w:rsidTr="00DC6AAA">
        <w:tc>
          <w:tcPr>
            <w:tcW w:w="1028" w:type="pct"/>
          </w:tcPr>
          <w:p w14:paraId="1C7E69D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de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Wijk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(2016)</w:t>
            </w:r>
          </w:p>
        </w:tc>
        <w:tc>
          <w:tcPr>
            <w:tcW w:w="654" w:type="pct"/>
          </w:tcPr>
          <w:p w14:paraId="38B027E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58F813A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Accessibility</w:t>
            </w:r>
          </w:p>
        </w:tc>
        <w:tc>
          <w:tcPr>
            <w:tcW w:w="796" w:type="pct"/>
          </w:tcPr>
          <w:p w14:paraId="40179B4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Whole wheat bread sales</w:t>
            </w:r>
          </w:p>
        </w:tc>
        <w:tc>
          <w:tcPr>
            <w:tcW w:w="568" w:type="pct"/>
          </w:tcPr>
          <w:p w14:paraId="64ABEA6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1" w:type="pct"/>
          </w:tcPr>
          <w:p w14:paraId="324D1AF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Netherlands</w:t>
            </w:r>
          </w:p>
        </w:tc>
        <w:tc>
          <w:tcPr>
            <w:tcW w:w="552" w:type="pct"/>
          </w:tcPr>
          <w:p w14:paraId="53100E2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40B85AF9" w14:textId="77777777" w:rsidTr="00DC6AAA">
        <w:tc>
          <w:tcPr>
            <w:tcW w:w="1028" w:type="pct"/>
          </w:tcPr>
          <w:p w14:paraId="4230B5F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Didero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(2019)</w:t>
            </w:r>
          </w:p>
        </w:tc>
        <w:tc>
          <w:tcPr>
            <w:tcW w:w="654" w:type="pct"/>
          </w:tcPr>
          <w:p w14:paraId="61C1586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516A91C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Graphic</w:t>
            </w:r>
          </w:p>
        </w:tc>
        <w:tc>
          <w:tcPr>
            <w:tcW w:w="796" w:type="pct"/>
          </w:tcPr>
          <w:p w14:paraId="0066ADD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Coupon redemption rate</w:t>
            </w:r>
          </w:p>
        </w:tc>
        <w:tc>
          <w:tcPr>
            <w:tcW w:w="568" w:type="pct"/>
          </w:tcPr>
          <w:p w14:paraId="7E2826A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01" w:type="pct"/>
          </w:tcPr>
          <w:p w14:paraId="6560108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3166683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59109275" w14:textId="77777777" w:rsidTr="00DC6AAA">
        <w:tc>
          <w:tcPr>
            <w:tcW w:w="1028" w:type="pct"/>
          </w:tcPr>
          <w:p w14:paraId="7B86D24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dos Santos et al. (2018)</w:t>
            </w:r>
          </w:p>
        </w:tc>
        <w:tc>
          <w:tcPr>
            <w:tcW w:w="654" w:type="pct"/>
          </w:tcPr>
          <w:p w14:paraId="7E3CF29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N_At</w:t>
            </w:r>
            <w:proofErr w:type="spellEnd"/>
          </w:p>
        </w:tc>
        <w:tc>
          <w:tcPr>
            <w:tcW w:w="800" w:type="pct"/>
          </w:tcPr>
          <w:p w14:paraId="0334333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Highlighting</w:t>
            </w:r>
          </w:p>
        </w:tc>
        <w:tc>
          <w:tcPr>
            <w:tcW w:w="796" w:type="pct"/>
          </w:tcPr>
          <w:p w14:paraId="049CEDF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Meal choice</w:t>
            </w:r>
          </w:p>
        </w:tc>
        <w:tc>
          <w:tcPr>
            <w:tcW w:w="568" w:type="pct"/>
          </w:tcPr>
          <w:p w14:paraId="1362E12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01" w:type="pct"/>
          </w:tcPr>
          <w:p w14:paraId="536532C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Denmark</w:t>
            </w:r>
          </w:p>
        </w:tc>
        <w:tc>
          <w:tcPr>
            <w:tcW w:w="552" w:type="pct"/>
          </w:tcPr>
          <w:p w14:paraId="6C5A237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30B2570E" w14:textId="77777777" w:rsidTr="00DC6AAA">
        <w:tc>
          <w:tcPr>
            <w:tcW w:w="1028" w:type="pct"/>
          </w:tcPr>
          <w:p w14:paraId="6BCF6BB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Dur et al. (2019)</w:t>
            </w:r>
          </w:p>
        </w:tc>
        <w:tc>
          <w:tcPr>
            <w:tcW w:w="654" w:type="pct"/>
          </w:tcPr>
          <w:p w14:paraId="0F653EA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3A2246F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500A577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Amount of savings</w:t>
            </w:r>
          </w:p>
        </w:tc>
        <w:tc>
          <w:tcPr>
            <w:tcW w:w="568" w:type="pct"/>
          </w:tcPr>
          <w:p w14:paraId="37C9435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3F2A6BA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Netherlands</w:t>
            </w:r>
          </w:p>
        </w:tc>
        <w:tc>
          <w:tcPr>
            <w:tcW w:w="552" w:type="pct"/>
          </w:tcPr>
          <w:p w14:paraId="596FCA5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4F4D4AD9" w14:textId="77777777" w:rsidTr="00DC6AAA">
        <w:tc>
          <w:tcPr>
            <w:tcW w:w="1028" w:type="pct"/>
          </w:tcPr>
          <w:p w14:paraId="44C279B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Dur et al. (2021)</w:t>
            </w:r>
          </w:p>
        </w:tc>
        <w:tc>
          <w:tcPr>
            <w:tcW w:w="654" w:type="pct"/>
          </w:tcPr>
          <w:p w14:paraId="73C371A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2BED467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48B5928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Amount of savings</w:t>
            </w:r>
          </w:p>
        </w:tc>
        <w:tc>
          <w:tcPr>
            <w:tcW w:w="568" w:type="pct"/>
          </w:tcPr>
          <w:p w14:paraId="78C4426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01" w:type="pct"/>
          </w:tcPr>
          <w:p w14:paraId="1C353E9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Netherlands</w:t>
            </w:r>
          </w:p>
        </w:tc>
        <w:tc>
          <w:tcPr>
            <w:tcW w:w="552" w:type="pct"/>
          </w:tcPr>
          <w:p w14:paraId="41AE1AF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61B271FB" w14:textId="77777777" w:rsidTr="00DC6AAA">
        <w:tc>
          <w:tcPr>
            <w:tcW w:w="1028" w:type="pct"/>
          </w:tcPr>
          <w:p w14:paraId="633D4DD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Earnhart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&amp; Ferraro (2020)</w:t>
            </w:r>
          </w:p>
        </w:tc>
        <w:tc>
          <w:tcPr>
            <w:tcW w:w="654" w:type="pct"/>
          </w:tcPr>
          <w:p w14:paraId="41E0C16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S_In</w:t>
            </w:r>
            <w:proofErr w:type="spellEnd"/>
          </w:p>
        </w:tc>
        <w:tc>
          <w:tcPr>
            <w:tcW w:w="800" w:type="pct"/>
          </w:tcPr>
          <w:p w14:paraId="66681CA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432102A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Wastewater discharge ratio</w:t>
            </w:r>
          </w:p>
        </w:tc>
        <w:tc>
          <w:tcPr>
            <w:tcW w:w="568" w:type="pct"/>
          </w:tcPr>
          <w:p w14:paraId="646F601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1FC523C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68FA343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582CC6F9" w14:textId="77777777" w:rsidTr="00DC6AAA">
        <w:tc>
          <w:tcPr>
            <w:tcW w:w="1028" w:type="pct"/>
          </w:tcPr>
          <w:p w14:paraId="15CB8D0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Ebeling &amp;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Lotz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(2015)</w:t>
            </w:r>
          </w:p>
        </w:tc>
        <w:tc>
          <w:tcPr>
            <w:tcW w:w="654" w:type="pct"/>
          </w:tcPr>
          <w:p w14:paraId="3CED9C5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0293467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Default</w:t>
            </w:r>
          </w:p>
        </w:tc>
        <w:tc>
          <w:tcPr>
            <w:tcW w:w="796" w:type="pct"/>
          </w:tcPr>
          <w:p w14:paraId="6703180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Percent of consumers purchased green energy</w:t>
            </w:r>
          </w:p>
        </w:tc>
        <w:tc>
          <w:tcPr>
            <w:tcW w:w="568" w:type="pct"/>
          </w:tcPr>
          <w:p w14:paraId="7CBE75E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31BD0A5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Germany</w:t>
            </w:r>
          </w:p>
        </w:tc>
        <w:tc>
          <w:tcPr>
            <w:tcW w:w="552" w:type="pct"/>
          </w:tcPr>
          <w:p w14:paraId="3C4257B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6221AA94" w14:textId="77777777" w:rsidTr="00DC6AAA">
        <w:tc>
          <w:tcPr>
            <w:tcW w:w="1028" w:type="pct"/>
          </w:tcPr>
          <w:p w14:paraId="48DA2C1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Eguino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(2020, request vs. control)</w:t>
            </w:r>
          </w:p>
        </w:tc>
        <w:tc>
          <w:tcPr>
            <w:tcW w:w="654" w:type="pct"/>
          </w:tcPr>
          <w:p w14:paraId="74D9CB2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6252EFA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Informational messaging</w:t>
            </w:r>
          </w:p>
        </w:tc>
        <w:tc>
          <w:tcPr>
            <w:tcW w:w="796" w:type="pct"/>
          </w:tcPr>
          <w:p w14:paraId="22C1CAB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Online tax registration</w:t>
            </w:r>
          </w:p>
        </w:tc>
        <w:tc>
          <w:tcPr>
            <w:tcW w:w="568" w:type="pct"/>
          </w:tcPr>
          <w:p w14:paraId="7F89B20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607FAC8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Brazil</w:t>
            </w:r>
          </w:p>
        </w:tc>
        <w:tc>
          <w:tcPr>
            <w:tcW w:w="552" w:type="pct"/>
          </w:tcPr>
          <w:p w14:paraId="1D0BA0B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06790FD2" w14:textId="77777777" w:rsidTr="00DC6AAA">
        <w:tc>
          <w:tcPr>
            <w:tcW w:w="1028" w:type="pct"/>
          </w:tcPr>
          <w:p w14:paraId="4099D3A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Engstrom et al. (2019)</w:t>
            </w:r>
          </w:p>
        </w:tc>
        <w:tc>
          <w:tcPr>
            <w:tcW w:w="654" w:type="pct"/>
          </w:tcPr>
          <w:p w14:paraId="68593FA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42EBB3E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Informational messaging</w:t>
            </w:r>
          </w:p>
        </w:tc>
        <w:tc>
          <w:tcPr>
            <w:tcW w:w="796" w:type="pct"/>
          </w:tcPr>
          <w:p w14:paraId="67623EC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Housing allowance application</w:t>
            </w:r>
          </w:p>
        </w:tc>
        <w:tc>
          <w:tcPr>
            <w:tcW w:w="568" w:type="pct"/>
          </w:tcPr>
          <w:p w14:paraId="3F0FFEB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63AA72F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Sweden</w:t>
            </w:r>
          </w:p>
        </w:tc>
        <w:tc>
          <w:tcPr>
            <w:tcW w:w="552" w:type="pct"/>
          </w:tcPr>
          <w:p w14:paraId="1D093D1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04B72469" w14:textId="77777777" w:rsidTr="00DC6AAA">
        <w:tc>
          <w:tcPr>
            <w:tcW w:w="1028" w:type="pct"/>
          </w:tcPr>
          <w:p w14:paraId="6D609FD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Eskreis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-Winkler et al. (2019, target)</w:t>
            </w:r>
          </w:p>
        </w:tc>
        <w:tc>
          <w:tcPr>
            <w:tcW w:w="654" w:type="pct"/>
          </w:tcPr>
          <w:p w14:paraId="2EDFD51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5BFDB33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Motivational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intervantion</w:t>
            </w:r>
            <w:proofErr w:type="spellEnd"/>
          </w:p>
        </w:tc>
        <w:tc>
          <w:tcPr>
            <w:tcW w:w="796" w:type="pct"/>
          </w:tcPr>
          <w:p w14:paraId="2ED1D84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Target class grades</w:t>
            </w:r>
          </w:p>
        </w:tc>
        <w:tc>
          <w:tcPr>
            <w:tcW w:w="568" w:type="pct"/>
          </w:tcPr>
          <w:p w14:paraId="43628FE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3736892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42384B8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255C4F80" w14:textId="77777777" w:rsidTr="00DC6AAA">
        <w:tc>
          <w:tcPr>
            <w:tcW w:w="1028" w:type="pct"/>
          </w:tcPr>
          <w:p w14:paraId="00FC8ED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Essl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(2021)</w:t>
            </w:r>
          </w:p>
        </w:tc>
        <w:tc>
          <w:tcPr>
            <w:tcW w:w="654" w:type="pct"/>
          </w:tcPr>
          <w:p w14:paraId="7401690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7527535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00B40FB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Return rate of plastic bag</w:t>
            </w:r>
          </w:p>
        </w:tc>
        <w:tc>
          <w:tcPr>
            <w:tcW w:w="568" w:type="pct"/>
          </w:tcPr>
          <w:p w14:paraId="16CC79E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3D6CC41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Switzerland</w:t>
            </w:r>
          </w:p>
        </w:tc>
        <w:tc>
          <w:tcPr>
            <w:tcW w:w="552" w:type="pct"/>
          </w:tcPr>
          <w:p w14:paraId="10ABAEC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49EAF988" w14:textId="77777777" w:rsidTr="00DC6AAA">
        <w:tc>
          <w:tcPr>
            <w:tcW w:w="1028" w:type="pct"/>
          </w:tcPr>
          <w:p w14:paraId="6162A11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Figueroa et al. (2019)</w:t>
            </w:r>
          </w:p>
        </w:tc>
        <w:tc>
          <w:tcPr>
            <w:tcW w:w="654" w:type="pct"/>
          </w:tcPr>
          <w:p w14:paraId="1FCBB78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N_Ex</w:t>
            </w:r>
            <w:proofErr w:type="spellEnd"/>
          </w:p>
        </w:tc>
        <w:tc>
          <w:tcPr>
            <w:tcW w:w="800" w:type="pct"/>
          </w:tcPr>
          <w:p w14:paraId="654D197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Financial incentives</w:t>
            </w:r>
          </w:p>
        </w:tc>
        <w:tc>
          <w:tcPr>
            <w:tcW w:w="796" w:type="pct"/>
          </w:tcPr>
          <w:p w14:paraId="59D6355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CFL uptake</w:t>
            </w:r>
          </w:p>
        </w:tc>
        <w:tc>
          <w:tcPr>
            <w:tcW w:w="568" w:type="pct"/>
          </w:tcPr>
          <w:p w14:paraId="09C8CE9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77A9CF4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Kenya</w:t>
            </w:r>
          </w:p>
        </w:tc>
        <w:tc>
          <w:tcPr>
            <w:tcW w:w="552" w:type="pct"/>
          </w:tcPr>
          <w:p w14:paraId="48824DA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68C1ADE7" w14:textId="77777777" w:rsidTr="00DC6AAA">
        <w:tc>
          <w:tcPr>
            <w:tcW w:w="1028" w:type="pct"/>
          </w:tcPr>
          <w:p w14:paraId="5673B0C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Fox et al. (2019 (study 1)</w:t>
            </w:r>
          </w:p>
        </w:tc>
        <w:tc>
          <w:tcPr>
            <w:tcW w:w="654" w:type="pct"/>
          </w:tcPr>
          <w:p w14:paraId="2F5151A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S_Ef</w:t>
            </w:r>
            <w:proofErr w:type="spellEnd"/>
          </w:p>
        </w:tc>
        <w:tc>
          <w:tcPr>
            <w:tcW w:w="800" w:type="pct"/>
          </w:tcPr>
          <w:p w14:paraId="5DB6569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Inconvenience</w:t>
            </w:r>
          </w:p>
        </w:tc>
        <w:tc>
          <w:tcPr>
            <w:tcW w:w="796" w:type="pct"/>
          </w:tcPr>
          <w:p w14:paraId="3724164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Number of </w:t>
            </w:r>
            <w:proofErr w:type="gram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napkin</w:t>
            </w:r>
            <w:proofErr w:type="gram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per person</w:t>
            </w:r>
          </w:p>
        </w:tc>
        <w:tc>
          <w:tcPr>
            <w:tcW w:w="568" w:type="pct"/>
          </w:tcPr>
          <w:p w14:paraId="7E766EB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01" w:type="pct"/>
          </w:tcPr>
          <w:p w14:paraId="208237A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3E9EAF8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</w:tr>
      <w:tr w:rsidR="00475287" w:rsidRPr="00DC6AAA" w14:paraId="656C1C90" w14:textId="77777777" w:rsidTr="00DC6AAA">
        <w:tc>
          <w:tcPr>
            <w:tcW w:w="1028" w:type="pct"/>
          </w:tcPr>
          <w:p w14:paraId="6939768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Franssens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(2021)</w:t>
            </w:r>
          </w:p>
        </w:tc>
        <w:tc>
          <w:tcPr>
            <w:tcW w:w="654" w:type="pct"/>
          </w:tcPr>
          <w:p w14:paraId="5C84B2F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69D2A81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5187459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Transit use</w:t>
            </w:r>
          </w:p>
        </w:tc>
        <w:tc>
          <w:tcPr>
            <w:tcW w:w="568" w:type="pct"/>
          </w:tcPr>
          <w:p w14:paraId="4D854D0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01" w:type="pct"/>
          </w:tcPr>
          <w:p w14:paraId="0DE9E97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Netherlands</w:t>
            </w:r>
          </w:p>
        </w:tc>
        <w:tc>
          <w:tcPr>
            <w:tcW w:w="552" w:type="pct"/>
          </w:tcPr>
          <w:p w14:paraId="61ADD90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260DEA06" w14:textId="77777777" w:rsidTr="00DC6AAA">
        <w:tc>
          <w:tcPr>
            <w:tcW w:w="1028" w:type="pct"/>
          </w:tcPr>
          <w:p w14:paraId="7F90A88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Friis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(2017, default)</w:t>
            </w:r>
          </w:p>
        </w:tc>
        <w:tc>
          <w:tcPr>
            <w:tcW w:w="654" w:type="pct"/>
          </w:tcPr>
          <w:p w14:paraId="6B9E830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3B14CBA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Default</w:t>
            </w:r>
          </w:p>
        </w:tc>
        <w:tc>
          <w:tcPr>
            <w:tcW w:w="796" w:type="pct"/>
          </w:tcPr>
          <w:p w14:paraId="27D59D1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Vegetable consumption</w:t>
            </w:r>
          </w:p>
        </w:tc>
        <w:tc>
          <w:tcPr>
            <w:tcW w:w="568" w:type="pct"/>
          </w:tcPr>
          <w:p w14:paraId="48F9140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1682877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Denmark</w:t>
            </w:r>
          </w:p>
        </w:tc>
        <w:tc>
          <w:tcPr>
            <w:tcW w:w="552" w:type="pct"/>
          </w:tcPr>
          <w:p w14:paraId="2892E2A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55F5C791" w14:textId="77777777" w:rsidTr="00DC6AAA">
        <w:tc>
          <w:tcPr>
            <w:tcW w:w="1028" w:type="pct"/>
          </w:tcPr>
          <w:p w14:paraId="7ED7BB5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Gallus (2017)</w:t>
            </w:r>
          </w:p>
        </w:tc>
        <w:tc>
          <w:tcPr>
            <w:tcW w:w="654" w:type="pct"/>
          </w:tcPr>
          <w:p w14:paraId="353B370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N_Ex</w:t>
            </w:r>
            <w:proofErr w:type="spellEnd"/>
          </w:p>
        </w:tc>
        <w:tc>
          <w:tcPr>
            <w:tcW w:w="800" w:type="pct"/>
          </w:tcPr>
          <w:p w14:paraId="3BB9C39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Non-financial incentives</w:t>
            </w:r>
          </w:p>
        </w:tc>
        <w:tc>
          <w:tcPr>
            <w:tcW w:w="796" w:type="pct"/>
          </w:tcPr>
          <w:p w14:paraId="6091EB8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Retention rate</w:t>
            </w:r>
          </w:p>
        </w:tc>
        <w:tc>
          <w:tcPr>
            <w:tcW w:w="568" w:type="pct"/>
          </w:tcPr>
          <w:p w14:paraId="590541D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601" w:type="pct"/>
          </w:tcPr>
          <w:p w14:paraId="39BB4D2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Online</w:t>
            </w:r>
          </w:p>
        </w:tc>
        <w:tc>
          <w:tcPr>
            <w:tcW w:w="552" w:type="pct"/>
          </w:tcPr>
          <w:p w14:paraId="618C145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326D8788" w14:textId="77777777" w:rsidTr="00DC6AAA">
        <w:tc>
          <w:tcPr>
            <w:tcW w:w="1028" w:type="pct"/>
          </w:tcPr>
          <w:p w14:paraId="50F5DDB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Garnett et al. (2019)</w:t>
            </w:r>
          </w:p>
        </w:tc>
        <w:tc>
          <w:tcPr>
            <w:tcW w:w="654" w:type="pct"/>
          </w:tcPr>
          <w:p w14:paraId="03479FB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6DC7922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Availability</w:t>
            </w:r>
          </w:p>
        </w:tc>
        <w:tc>
          <w:tcPr>
            <w:tcW w:w="796" w:type="pct"/>
          </w:tcPr>
          <w:p w14:paraId="1C3E345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Vegetarian meal sale</w:t>
            </w:r>
          </w:p>
        </w:tc>
        <w:tc>
          <w:tcPr>
            <w:tcW w:w="568" w:type="pct"/>
          </w:tcPr>
          <w:p w14:paraId="1969CBB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0AB7E4A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4BCA7EC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2970B2CF" w14:textId="77777777" w:rsidTr="00DC6AAA">
        <w:tc>
          <w:tcPr>
            <w:tcW w:w="1028" w:type="pct"/>
          </w:tcPr>
          <w:p w14:paraId="2EF548F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Ghose et al. (2019)</w:t>
            </w:r>
          </w:p>
        </w:tc>
        <w:tc>
          <w:tcPr>
            <w:tcW w:w="654" w:type="pct"/>
          </w:tcPr>
          <w:p w14:paraId="12FC2BE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6F2D1B6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Accessibility</w:t>
            </w:r>
          </w:p>
        </w:tc>
        <w:tc>
          <w:tcPr>
            <w:tcW w:w="796" w:type="pct"/>
          </w:tcPr>
          <w:p w14:paraId="30811A2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Coupon redemption rate</w:t>
            </w:r>
          </w:p>
        </w:tc>
        <w:tc>
          <w:tcPr>
            <w:tcW w:w="568" w:type="pct"/>
          </w:tcPr>
          <w:p w14:paraId="63D44A6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6237A9F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0C8019F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50B65C08" w14:textId="77777777" w:rsidTr="00DC6AAA">
        <w:tc>
          <w:tcPr>
            <w:tcW w:w="1028" w:type="pct"/>
          </w:tcPr>
          <w:p w14:paraId="63886AC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Giaccherini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(2021)</w:t>
            </w:r>
          </w:p>
        </w:tc>
        <w:tc>
          <w:tcPr>
            <w:tcW w:w="654" w:type="pct"/>
          </w:tcPr>
          <w:p w14:paraId="0374CA8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328B6BE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29B726E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Use of doggy bag</w:t>
            </w:r>
          </w:p>
        </w:tc>
        <w:tc>
          <w:tcPr>
            <w:tcW w:w="568" w:type="pct"/>
          </w:tcPr>
          <w:p w14:paraId="725B54C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34D0951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Italy</w:t>
            </w:r>
          </w:p>
        </w:tc>
        <w:tc>
          <w:tcPr>
            <w:tcW w:w="552" w:type="pct"/>
          </w:tcPr>
          <w:p w14:paraId="40F34BF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1764DB7D" w14:textId="77777777" w:rsidTr="00DC6AAA">
        <w:tc>
          <w:tcPr>
            <w:tcW w:w="1028" w:type="pct"/>
          </w:tcPr>
          <w:p w14:paraId="7EF5912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Gillitzer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&amp; Sinning (2019)</w:t>
            </w:r>
          </w:p>
        </w:tc>
        <w:tc>
          <w:tcPr>
            <w:tcW w:w="654" w:type="pct"/>
          </w:tcPr>
          <w:p w14:paraId="2DCF1EE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7DE1363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43E8F16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Tax payment rate</w:t>
            </w:r>
          </w:p>
        </w:tc>
        <w:tc>
          <w:tcPr>
            <w:tcW w:w="568" w:type="pct"/>
          </w:tcPr>
          <w:p w14:paraId="5A82FE1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6E59F51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Australia</w:t>
            </w:r>
          </w:p>
        </w:tc>
        <w:tc>
          <w:tcPr>
            <w:tcW w:w="552" w:type="pct"/>
          </w:tcPr>
          <w:p w14:paraId="0C1B890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20FF8744" w14:textId="77777777" w:rsidTr="00DC6AAA">
        <w:tc>
          <w:tcPr>
            <w:tcW w:w="1028" w:type="pct"/>
          </w:tcPr>
          <w:p w14:paraId="13450D4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Gold et al. (2019)</w:t>
            </w:r>
          </w:p>
        </w:tc>
        <w:tc>
          <w:tcPr>
            <w:tcW w:w="654" w:type="pct"/>
          </w:tcPr>
          <w:p w14:paraId="5B1A04A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103046B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Loss framing</w:t>
            </w:r>
          </w:p>
        </w:tc>
        <w:tc>
          <w:tcPr>
            <w:tcW w:w="796" w:type="pct"/>
          </w:tcPr>
          <w:p w14:paraId="2714C29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Number of patients who attended an NHS health check</w:t>
            </w:r>
          </w:p>
        </w:tc>
        <w:tc>
          <w:tcPr>
            <w:tcW w:w="568" w:type="pct"/>
          </w:tcPr>
          <w:p w14:paraId="627A60A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01" w:type="pct"/>
          </w:tcPr>
          <w:p w14:paraId="0BDB47F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7665231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2D425814" w14:textId="77777777" w:rsidTr="00DC6AAA">
        <w:tc>
          <w:tcPr>
            <w:tcW w:w="1028" w:type="pct"/>
          </w:tcPr>
          <w:p w14:paraId="05F4FCD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Goldin et al. (2020, baseline vs. control)</w:t>
            </w:r>
          </w:p>
        </w:tc>
        <w:tc>
          <w:tcPr>
            <w:tcW w:w="654" w:type="pct"/>
          </w:tcPr>
          <w:p w14:paraId="2293B1D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171A961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71FCDC6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Enrollment in Thrift Savings Plan</w:t>
            </w:r>
          </w:p>
        </w:tc>
        <w:tc>
          <w:tcPr>
            <w:tcW w:w="568" w:type="pct"/>
          </w:tcPr>
          <w:p w14:paraId="0CA0326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78BABBA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2EBD3FB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657612D6" w14:textId="77777777" w:rsidTr="00DC6AAA">
        <w:tc>
          <w:tcPr>
            <w:tcW w:w="1028" w:type="pct"/>
          </w:tcPr>
          <w:p w14:paraId="6539AFC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Grieco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(2018,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Info+choice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654" w:type="pct"/>
          </w:tcPr>
          <w:p w14:paraId="7118A40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S_Ef</w:t>
            </w:r>
            <w:proofErr w:type="spellEnd"/>
          </w:p>
        </w:tc>
        <w:tc>
          <w:tcPr>
            <w:tcW w:w="800" w:type="pct"/>
          </w:tcPr>
          <w:p w14:paraId="595998B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Active choice</w:t>
            </w:r>
          </w:p>
        </w:tc>
        <w:tc>
          <w:tcPr>
            <w:tcW w:w="796" w:type="pct"/>
          </w:tcPr>
          <w:p w14:paraId="5D44FEE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Consent to donate cord blood</w:t>
            </w:r>
          </w:p>
        </w:tc>
        <w:tc>
          <w:tcPr>
            <w:tcW w:w="568" w:type="pct"/>
          </w:tcPr>
          <w:p w14:paraId="3AF3838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2B0A11A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Canada</w:t>
            </w:r>
          </w:p>
        </w:tc>
        <w:tc>
          <w:tcPr>
            <w:tcW w:w="552" w:type="pct"/>
          </w:tcPr>
          <w:p w14:paraId="3C535F2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0F5B914D" w14:textId="77777777" w:rsidTr="00DC6AAA">
        <w:tc>
          <w:tcPr>
            <w:tcW w:w="1028" w:type="pct"/>
          </w:tcPr>
          <w:p w14:paraId="7DBD9A5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Grinstein-Weiss et al. (2017, exp1: </w:t>
            </w:r>
            <w:r w:rsidRPr="002605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emergency vs. control)</w:t>
            </w:r>
          </w:p>
        </w:tc>
        <w:tc>
          <w:tcPr>
            <w:tcW w:w="654" w:type="pct"/>
          </w:tcPr>
          <w:p w14:paraId="6DD8074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N_Pe</w:t>
            </w:r>
            <w:proofErr w:type="spellEnd"/>
          </w:p>
        </w:tc>
        <w:tc>
          <w:tcPr>
            <w:tcW w:w="800" w:type="pct"/>
          </w:tcPr>
          <w:p w14:paraId="139CF84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Gain framing</w:t>
            </w:r>
          </w:p>
        </w:tc>
        <w:tc>
          <w:tcPr>
            <w:tcW w:w="796" w:type="pct"/>
          </w:tcPr>
          <w:p w14:paraId="07ECA30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Tax saving choice</w:t>
            </w:r>
          </w:p>
        </w:tc>
        <w:tc>
          <w:tcPr>
            <w:tcW w:w="568" w:type="pct"/>
          </w:tcPr>
          <w:p w14:paraId="1C369C4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7616491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4FFF473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5C66F675" w14:textId="77777777" w:rsidTr="00DC6AAA">
        <w:tc>
          <w:tcPr>
            <w:tcW w:w="1028" w:type="pct"/>
          </w:tcPr>
          <w:p w14:paraId="46E1F0A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Gupta et al. (2016)</w:t>
            </w:r>
          </w:p>
        </w:tc>
        <w:tc>
          <w:tcPr>
            <w:tcW w:w="654" w:type="pct"/>
          </w:tcPr>
          <w:p w14:paraId="64DAA4B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N_Ex</w:t>
            </w:r>
            <w:proofErr w:type="spellEnd"/>
          </w:p>
        </w:tc>
        <w:tc>
          <w:tcPr>
            <w:tcW w:w="800" w:type="pct"/>
          </w:tcPr>
          <w:p w14:paraId="32EDDD1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Financial incentives</w:t>
            </w:r>
          </w:p>
        </w:tc>
        <w:tc>
          <w:tcPr>
            <w:tcW w:w="796" w:type="pct"/>
          </w:tcPr>
          <w:p w14:paraId="6A47A8A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Colorectal cancer screening uptake</w:t>
            </w:r>
          </w:p>
        </w:tc>
        <w:tc>
          <w:tcPr>
            <w:tcW w:w="568" w:type="pct"/>
          </w:tcPr>
          <w:p w14:paraId="5A1ECF3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6B0026B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7FD9AA4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253E8F27" w14:textId="77777777" w:rsidTr="00DC6AAA">
        <w:tc>
          <w:tcPr>
            <w:tcW w:w="1028" w:type="pct"/>
          </w:tcPr>
          <w:p w14:paraId="7509C00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Gwozdz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(2020)</w:t>
            </w:r>
          </w:p>
        </w:tc>
        <w:tc>
          <w:tcPr>
            <w:tcW w:w="654" w:type="pct"/>
          </w:tcPr>
          <w:p w14:paraId="1219422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N_Ex</w:t>
            </w:r>
            <w:proofErr w:type="spellEnd"/>
          </w:p>
        </w:tc>
        <w:tc>
          <w:tcPr>
            <w:tcW w:w="800" w:type="pct"/>
          </w:tcPr>
          <w:p w14:paraId="6E0BE28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Non-financial incentives</w:t>
            </w:r>
          </w:p>
        </w:tc>
        <w:tc>
          <w:tcPr>
            <w:tcW w:w="796" w:type="pct"/>
          </w:tcPr>
          <w:p w14:paraId="58FF3C3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Vegetable consumption</w:t>
            </w:r>
          </w:p>
        </w:tc>
        <w:tc>
          <w:tcPr>
            <w:tcW w:w="568" w:type="pct"/>
          </w:tcPr>
          <w:p w14:paraId="52B734F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5978FAF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1141D2B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20FF243A" w14:textId="77777777" w:rsidTr="00DC6AAA">
        <w:tc>
          <w:tcPr>
            <w:tcW w:w="1028" w:type="pct"/>
          </w:tcPr>
          <w:p w14:paraId="6C06939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Hainmueller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(2018, voucher)</w:t>
            </w:r>
          </w:p>
        </w:tc>
        <w:tc>
          <w:tcPr>
            <w:tcW w:w="654" w:type="pct"/>
          </w:tcPr>
          <w:p w14:paraId="535A2D6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N_Ex</w:t>
            </w:r>
            <w:proofErr w:type="spellEnd"/>
          </w:p>
        </w:tc>
        <w:tc>
          <w:tcPr>
            <w:tcW w:w="800" w:type="pct"/>
          </w:tcPr>
          <w:p w14:paraId="458C9EF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Financial incentives</w:t>
            </w:r>
          </w:p>
        </w:tc>
        <w:tc>
          <w:tcPr>
            <w:tcW w:w="796" w:type="pct"/>
          </w:tcPr>
          <w:p w14:paraId="3EBB155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Naturalization application rate</w:t>
            </w:r>
          </w:p>
        </w:tc>
        <w:tc>
          <w:tcPr>
            <w:tcW w:w="568" w:type="pct"/>
          </w:tcPr>
          <w:p w14:paraId="2A2E798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53F82DF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7308505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57944D3D" w14:textId="77777777" w:rsidTr="00DC6AAA">
        <w:tc>
          <w:tcPr>
            <w:tcW w:w="1028" w:type="pct"/>
          </w:tcPr>
          <w:p w14:paraId="771D7A0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Hansen et al. (2019)</w:t>
            </w:r>
          </w:p>
        </w:tc>
        <w:tc>
          <w:tcPr>
            <w:tcW w:w="654" w:type="pct"/>
          </w:tcPr>
          <w:p w14:paraId="40DFE1F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67EBD4C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Default</w:t>
            </w:r>
          </w:p>
        </w:tc>
        <w:tc>
          <w:tcPr>
            <w:tcW w:w="796" w:type="pct"/>
          </w:tcPr>
          <w:p w14:paraId="5D4DFA2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Vegetarian meal choice</w:t>
            </w:r>
          </w:p>
        </w:tc>
        <w:tc>
          <w:tcPr>
            <w:tcW w:w="568" w:type="pct"/>
          </w:tcPr>
          <w:p w14:paraId="1381B42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71E9392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Denmark</w:t>
            </w:r>
          </w:p>
        </w:tc>
        <w:tc>
          <w:tcPr>
            <w:tcW w:w="552" w:type="pct"/>
          </w:tcPr>
          <w:p w14:paraId="1B423FB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0CC7479D" w14:textId="77777777" w:rsidTr="00DC6AAA">
        <w:tc>
          <w:tcPr>
            <w:tcW w:w="1028" w:type="pct"/>
          </w:tcPr>
          <w:p w14:paraId="6F64089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He et al. (2021)</w:t>
            </w:r>
          </w:p>
        </w:tc>
        <w:tc>
          <w:tcPr>
            <w:tcW w:w="654" w:type="pct"/>
          </w:tcPr>
          <w:p w14:paraId="6BAB0E4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1C4FB04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Default</w:t>
            </w:r>
          </w:p>
        </w:tc>
        <w:tc>
          <w:tcPr>
            <w:tcW w:w="796" w:type="pct"/>
          </w:tcPr>
          <w:p w14:paraId="38298E3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Attempted to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chose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harder tasks</w:t>
            </w:r>
          </w:p>
        </w:tc>
        <w:tc>
          <w:tcPr>
            <w:tcW w:w="568" w:type="pct"/>
          </w:tcPr>
          <w:p w14:paraId="2D40F32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2FBDC51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1E3FB31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35E5D038" w14:textId="77777777" w:rsidTr="00DC6AAA">
        <w:tc>
          <w:tcPr>
            <w:tcW w:w="1028" w:type="pct"/>
          </w:tcPr>
          <w:p w14:paraId="541310F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Hirst et al. (2017)</w:t>
            </w:r>
          </w:p>
        </w:tc>
        <w:tc>
          <w:tcPr>
            <w:tcW w:w="654" w:type="pct"/>
          </w:tcPr>
          <w:p w14:paraId="7A7F107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77A7E0F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7E6F9E5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Colorectal cancer screening uptake</w:t>
            </w:r>
          </w:p>
        </w:tc>
        <w:tc>
          <w:tcPr>
            <w:tcW w:w="568" w:type="pct"/>
          </w:tcPr>
          <w:p w14:paraId="1B19FAE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1" w:type="pct"/>
          </w:tcPr>
          <w:p w14:paraId="4EBBF3B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UK</w:t>
            </w:r>
          </w:p>
        </w:tc>
        <w:tc>
          <w:tcPr>
            <w:tcW w:w="552" w:type="pct"/>
          </w:tcPr>
          <w:p w14:paraId="1B80C3D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32903B7D" w14:textId="77777777" w:rsidTr="00DC6AAA">
        <w:tc>
          <w:tcPr>
            <w:tcW w:w="1028" w:type="pct"/>
          </w:tcPr>
          <w:p w14:paraId="4C71C84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Hou (2017)</w:t>
            </w:r>
          </w:p>
        </w:tc>
        <w:tc>
          <w:tcPr>
            <w:tcW w:w="654" w:type="pct"/>
          </w:tcPr>
          <w:p w14:paraId="441C9CF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18BE756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Anchoring</w:t>
            </w:r>
          </w:p>
        </w:tc>
        <w:tc>
          <w:tcPr>
            <w:tcW w:w="796" w:type="pct"/>
          </w:tcPr>
          <w:p w14:paraId="5DAB3A8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Number of cookies ordered</w:t>
            </w:r>
          </w:p>
        </w:tc>
        <w:tc>
          <w:tcPr>
            <w:tcW w:w="568" w:type="pct"/>
          </w:tcPr>
          <w:p w14:paraId="0CF015E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7185B4E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317A0EA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72A4F4CD" w14:textId="77777777" w:rsidTr="00DC6AAA">
        <w:tc>
          <w:tcPr>
            <w:tcW w:w="1028" w:type="pct"/>
          </w:tcPr>
          <w:p w14:paraId="6246EDB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Huang et al. (2019)</w:t>
            </w:r>
          </w:p>
        </w:tc>
        <w:tc>
          <w:tcPr>
            <w:tcW w:w="654" w:type="pct"/>
          </w:tcPr>
          <w:p w14:paraId="5619A3D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N_At</w:t>
            </w:r>
            <w:proofErr w:type="spellEnd"/>
          </w:p>
        </w:tc>
        <w:tc>
          <w:tcPr>
            <w:tcW w:w="800" w:type="pct"/>
          </w:tcPr>
          <w:p w14:paraId="30AFA20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Visibility</w:t>
            </w:r>
          </w:p>
        </w:tc>
        <w:tc>
          <w:tcPr>
            <w:tcW w:w="796" w:type="pct"/>
          </w:tcPr>
          <w:p w14:paraId="5CE803D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Online registration rate</w:t>
            </w:r>
          </w:p>
        </w:tc>
        <w:tc>
          <w:tcPr>
            <w:tcW w:w="568" w:type="pct"/>
          </w:tcPr>
          <w:p w14:paraId="4BE74CE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037D396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7610840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70F3D496" w14:textId="77777777" w:rsidTr="00DC6AAA">
        <w:tc>
          <w:tcPr>
            <w:tcW w:w="1028" w:type="pct"/>
          </w:tcPr>
          <w:p w14:paraId="3D503F9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Huf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(2020)</w:t>
            </w:r>
          </w:p>
        </w:tc>
        <w:tc>
          <w:tcPr>
            <w:tcW w:w="654" w:type="pct"/>
          </w:tcPr>
          <w:p w14:paraId="4AA4DCC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31B66C0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3E5A0E3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Cervical screening uptake</w:t>
            </w:r>
          </w:p>
        </w:tc>
        <w:tc>
          <w:tcPr>
            <w:tcW w:w="568" w:type="pct"/>
          </w:tcPr>
          <w:p w14:paraId="1FDF77F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01" w:type="pct"/>
          </w:tcPr>
          <w:p w14:paraId="5B0A3CD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UK</w:t>
            </w:r>
          </w:p>
        </w:tc>
        <w:tc>
          <w:tcPr>
            <w:tcW w:w="552" w:type="pct"/>
          </w:tcPr>
          <w:p w14:paraId="32CCAC1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5ADE3BD7" w14:textId="77777777" w:rsidTr="00DC6AAA">
        <w:tc>
          <w:tcPr>
            <w:tcW w:w="1028" w:type="pct"/>
          </w:tcPr>
          <w:p w14:paraId="552F689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Inkelaar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&amp; Simpson (2015)</w:t>
            </w:r>
          </w:p>
        </w:tc>
        <w:tc>
          <w:tcPr>
            <w:tcW w:w="654" w:type="pct"/>
          </w:tcPr>
          <w:p w14:paraId="16CC4A7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36526AE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Motivational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intervantion</w:t>
            </w:r>
            <w:proofErr w:type="spellEnd"/>
          </w:p>
        </w:tc>
        <w:tc>
          <w:tcPr>
            <w:tcW w:w="796" w:type="pct"/>
          </w:tcPr>
          <w:p w14:paraId="12DB594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Distant education retention rate</w:t>
            </w:r>
          </w:p>
        </w:tc>
        <w:tc>
          <w:tcPr>
            <w:tcW w:w="568" w:type="pct"/>
          </w:tcPr>
          <w:p w14:paraId="03FC2E2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7C83DE6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UK</w:t>
            </w:r>
          </w:p>
        </w:tc>
        <w:tc>
          <w:tcPr>
            <w:tcW w:w="552" w:type="pct"/>
          </w:tcPr>
          <w:p w14:paraId="69F79A1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57A2CEBD" w14:textId="77777777" w:rsidTr="00DC6AAA">
        <w:tc>
          <w:tcPr>
            <w:tcW w:w="1028" w:type="pct"/>
          </w:tcPr>
          <w:p w14:paraId="1AAA93C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Jakobsen &amp;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Serritzlew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(2016)</w:t>
            </w:r>
          </w:p>
        </w:tc>
        <w:tc>
          <w:tcPr>
            <w:tcW w:w="654" w:type="pct"/>
          </w:tcPr>
          <w:p w14:paraId="1CF3152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347E477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Informational messaging</w:t>
            </w:r>
          </w:p>
        </w:tc>
        <w:tc>
          <w:tcPr>
            <w:tcW w:w="796" w:type="pct"/>
          </w:tcPr>
          <w:p w14:paraId="6B87733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Knowledge test</w:t>
            </w:r>
          </w:p>
        </w:tc>
        <w:tc>
          <w:tcPr>
            <w:tcW w:w="568" w:type="pct"/>
          </w:tcPr>
          <w:p w14:paraId="465C1BE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56A6A6B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Denmark</w:t>
            </w:r>
          </w:p>
        </w:tc>
        <w:tc>
          <w:tcPr>
            <w:tcW w:w="552" w:type="pct"/>
          </w:tcPr>
          <w:p w14:paraId="5256666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4C2AD14A" w14:textId="77777777" w:rsidTr="00DC6AAA">
        <w:tc>
          <w:tcPr>
            <w:tcW w:w="1028" w:type="pct"/>
          </w:tcPr>
          <w:p w14:paraId="1BE1FC4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Jespersen (2018)</w:t>
            </w:r>
          </w:p>
        </w:tc>
        <w:tc>
          <w:tcPr>
            <w:tcW w:w="654" w:type="pct"/>
          </w:tcPr>
          <w:p w14:paraId="479824E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S_In</w:t>
            </w:r>
            <w:proofErr w:type="spellEnd"/>
          </w:p>
        </w:tc>
        <w:tc>
          <w:tcPr>
            <w:tcW w:w="800" w:type="pct"/>
          </w:tcPr>
          <w:p w14:paraId="32CCAE7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714D474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Litigation in consumer disputes</w:t>
            </w:r>
          </w:p>
        </w:tc>
        <w:tc>
          <w:tcPr>
            <w:tcW w:w="568" w:type="pct"/>
          </w:tcPr>
          <w:p w14:paraId="3CB4059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6146944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Denmark</w:t>
            </w:r>
          </w:p>
        </w:tc>
        <w:tc>
          <w:tcPr>
            <w:tcW w:w="552" w:type="pct"/>
          </w:tcPr>
          <w:p w14:paraId="6BB2F9E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0F77DAD0" w14:textId="77777777" w:rsidTr="00DC6AAA">
        <w:tc>
          <w:tcPr>
            <w:tcW w:w="1028" w:type="pct"/>
          </w:tcPr>
          <w:p w14:paraId="21ABD5C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John &amp; Blume (2017, collective)</w:t>
            </w:r>
          </w:p>
        </w:tc>
        <w:tc>
          <w:tcPr>
            <w:tcW w:w="654" w:type="pct"/>
          </w:tcPr>
          <w:p w14:paraId="5835219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09565FB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Gain framing</w:t>
            </w:r>
          </w:p>
        </w:tc>
        <w:tc>
          <w:tcPr>
            <w:tcW w:w="796" w:type="pct"/>
          </w:tcPr>
          <w:p w14:paraId="51A2E2B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Usage of online service</w:t>
            </w:r>
          </w:p>
        </w:tc>
        <w:tc>
          <w:tcPr>
            <w:tcW w:w="568" w:type="pct"/>
          </w:tcPr>
          <w:p w14:paraId="70E0949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01" w:type="pct"/>
          </w:tcPr>
          <w:p w14:paraId="72B2613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UK</w:t>
            </w:r>
          </w:p>
        </w:tc>
        <w:tc>
          <w:tcPr>
            <w:tcW w:w="552" w:type="pct"/>
          </w:tcPr>
          <w:p w14:paraId="40476EF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65D522A7" w14:textId="77777777" w:rsidTr="00DC6AAA">
        <w:tc>
          <w:tcPr>
            <w:tcW w:w="1028" w:type="pct"/>
          </w:tcPr>
          <w:p w14:paraId="0412071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Joo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(2018, commitment)</w:t>
            </w:r>
          </w:p>
        </w:tc>
        <w:tc>
          <w:tcPr>
            <w:tcW w:w="654" w:type="pct"/>
          </w:tcPr>
          <w:p w14:paraId="42A62F8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7C794C4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Commitment making</w:t>
            </w:r>
          </w:p>
        </w:tc>
        <w:tc>
          <w:tcPr>
            <w:tcW w:w="796" w:type="pct"/>
          </w:tcPr>
          <w:p w14:paraId="546FB5D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Water consumption</w:t>
            </w:r>
          </w:p>
        </w:tc>
        <w:tc>
          <w:tcPr>
            <w:tcW w:w="568" w:type="pct"/>
          </w:tcPr>
          <w:p w14:paraId="5C9F59D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6847309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Korea</w:t>
            </w:r>
          </w:p>
        </w:tc>
        <w:tc>
          <w:tcPr>
            <w:tcW w:w="552" w:type="pct"/>
          </w:tcPr>
          <w:p w14:paraId="0E1F679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23ABD5A0" w14:textId="77777777" w:rsidTr="00DC6AAA">
        <w:tc>
          <w:tcPr>
            <w:tcW w:w="1028" w:type="pct"/>
          </w:tcPr>
          <w:p w14:paraId="3C9F5FF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Júdice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(2015)</w:t>
            </w:r>
          </w:p>
        </w:tc>
        <w:tc>
          <w:tcPr>
            <w:tcW w:w="654" w:type="pct"/>
          </w:tcPr>
          <w:p w14:paraId="49319E3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S_At</w:t>
            </w:r>
            <w:proofErr w:type="spellEnd"/>
          </w:p>
        </w:tc>
        <w:tc>
          <w:tcPr>
            <w:tcW w:w="800" w:type="pct"/>
          </w:tcPr>
          <w:p w14:paraId="0F90484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Alert</w:t>
            </w:r>
          </w:p>
        </w:tc>
        <w:tc>
          <w:tcPr>
            <w:tcW w:w="796" w:type="pct"/>
          </w:tcPr>
          <w:p w14:paraId="2D31958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Sitting time (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hr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68" w:type="pct"/>
          </w:tcPr>
          <w:p w14:paraId="6242055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01" w:type="pct"/>
          </w:tcPr>
          <w:p w14:paraId="19D3449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Portugal</w:t>
            </w:r>
          </w:p>
        </w:tc>
        <w:tc>
          <w:tcPr>
            <w:tcW w:w="552" w:type="pct"/>
          </w:tcPr>
          <w:p w14:paraId="58FAAC2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5A40D750" w14:textId="77777777" w:rsidTr="00DC6AAA">
        <w:tc>
          <w:tcPr>
            <w:tcW w:w="1028" w:type="pct"/>
          </w:tcPr>
          <w:p w14:paraId="122F131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Kallbekken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&amp;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Saelen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(2013, sign vs. control)</w:t>
            </w:r>
          </w:p>
        </w:tc>
        <w:tc>
          <w:tcPr>
            <w:tcW w:w="654" w:type="pct"/>
          </w:tcPr>
          <w:p w14:paraId="32FC73D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S_Me</w:t>
            </w:r>
            <w:proofErr w:type="spellEnd"/>
          </w:p>
        </w:tc>
        <w:tc>
          <w:tcPr>
            <w:tcW w:w="800" w:type="pct"/>
          </w:tcPr>
          <w:p w14:paraId="19F5873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7B51A0C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Reduce food waste</w:t>
            </w:r>
          </w:p>
        </w:tc>
        <w:tc>
          <w:tcPr>
            <w:tcW w:w="568" w:type="pct"/>
          </w:tcPr>
          <w:p w14:paraId="0591AA9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1" w:type="pct"/>
          </w:tcPr>
          <w:p w14:paraId="4049400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Norway</w:t>
            </w:r>
          </w:p>
        </w:tc>
        <w:tc>
          <w:tcPr>
            <w:tcW w:w="552" w:type="pct"/>
          </w:tcPr>
          <w:p w14:paraId="552A7E6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MG&amp;SD</w:t>
            </w:r>
          </w:p>
        </w:tc>
      </w:tr>
      <w:tr w:rsidR="00475287" w:rsidRPr="00DC6AAA" w14:paraId="220AC523" w14:textId="77777777" w:rsidTr="00DC6AAA">
        <w:tc>
          <w:tcPr>
            <w:tcW w:w="1028" w:type="pct"/>
          </w:tcPr>
          <w:p w14:paraId="04910F5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Kanchanachitra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(2020)</w:t>
            </w:r>
          </w:p>
        </w:tc>
        <w:tc>
          <w:tcPr>
            <w:tcW w:w="654" w:type="pct"/>
          </w:tcPr>
          <w:p w14:paraId="4C06A9C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S_Ef</w:t>
            </w:r>
            <w:proofErr w:type="spellEnd"/>
          </w:p>
        </w:tc>
        <w:tc>
          <w:tcPr>
            <w:tcW w:w="800" w:type="pct"/>
          </w:tcPr>
          <w:p w14:paraId="36AB954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Inconvenience</w:t>
            </w:r>
          </w:p>
        </w:tc>
        <w:tc>
          <w:tcPr>
            <w:tcW w:w="796" w:type="pct"/>
          </w:tcPr>
          <w:p w14:paraId="6F8A8CC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Fish sauce consumption</w:t>
            </w:r>
          </w:p>
        </w:tc>
        <w:tc>
          <w:tcPr>
            <w:tcW w:w="568" w:type="pct"/>
          </w:tcPr>
          <w:p w14:paraId="31485D4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4030421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Thailand</w:t>
            </w:r>
          </w:p>
        </w:tc>
        <w:tc>
          <w:tcPr>
            <w:tcW w:w="552" w:type="pct"/>
          </w:tcPr>
          <w:p w14:paraId="1664548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3368B9C4" w14:textId="77777777" w:rsidTr="00DC6AAA">
        <w:tc>
          <w:tcPr>
            <w:tcW w:w="1028" w:type="pct"/>
          </w:tcPr>
          <w:p w14:paraId="1239954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Kažukauskas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(2017, electricity)</w:t>
            </w:r>
          </w:p>
        </w:tc>
        <w:tc>
          <w:tcPr>
            <w:tcW w:w="654" w:type="pct"/>
          </w:tcPr>
          <w:p w14:paraId="461F814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S_In</w:t>
            </w:r>
            <w:proofErr w:type="spellEnd"/>
          </w:p>
        </w:tc>
        <w:tc>
          <w:tcPr>
            <w:tcW w:w="800" w:type="pct"/>
          </w:tcPr>
          <w:p w14:paraId="41B06AF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2805946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Electricity consumption</w:t>
            </w:r>
          </w:p>
        </w:tc>
        <w:tc>
          <w:tcPr>
            <w:tcW w:w="568" w:type="pct"/>
          </w:tcPr>
          <w:p w14:paraId="791BE0A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01" w:type="pct"/>
          </w:tcPr>
          <w:p w14:paraId="3D8561D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Sweden</w:t>
            </w:r>
          </w:p>
        </w:tc>
        <w:tc>
          <w:tcPr>
            <w:tcW w:w="552" w:type="pct"/>
          </w:tcPr>
          <w:p w14:paraId="41068D5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MG&amp;SD</w:t>
            </w:r>
          </w:p>
        </w:tc>
      </w:tr>
      <w:tr w:rsidR="00475287" w:rsidRPr="00DC6AAA" w14:paraId="55815BB1" w14:textId="77777777" w:rsidTr="00DC6AAA">
        <w:tc>
          <w:tcPr>
            <w:tcW w:w="1028" w:type="pct"/>
          </w:tcPr>
          <w:p w14:paraId="53AB5D6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Keller et al. (2015)</w:t>
            </w:r>
          </w:p>
        </w:tc>
        <w:tc>
          <w:tcPr>
            <w:tcW w:w="654" w:type="pct"/>
          </w:tcPr>
          <w:p w14:paraId="702B4A6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47D13EC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Accessibility</w:t>
            </w:r>
          </w:p>
        </w:tc>
        <w:tc>
          <w:tcPr>
            <w:tcW w:w="796" w:type="pct"/>
          </w:tcPr>
          <w:p w14:paraId="41626CE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Healthy snack choice</w:t>
            </w:r>
          </w:p>
        </w:tc>
        <w:tc>
          <w:tcPr>
            <w:tcW w:w="568" w:type="pct"/>
          </w:tcPr>
          <w:p w14:paraId="77F7AEA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73F34DD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Switzerland</w:t>
            </w:r>
          </w:p>
        </w:tc>
        <w:tc>
          <w:tcPr>
            <w:tcW w:w="552" w:type="pct"/>
          </w:tcPr>
          <w:p w14:paraId="57FE654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14ADD830" w14:textId="77777777" w:rsidTr="00DC6AAA">
        <w:tc>
          <w:tcPr>
            <w:tcW w:w="1028" w:type="pct"/>
          </w:tcPr>
          <w:p w14:paraId="5EA786E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Kersbergen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(2018)</w:t>
            </w:r>
          </w:p>
        </w:tc>
        <w:tc>
          <w:tcPr>
            <w:tcW w:w="654" w:type="pct"/>
          </w:tcPr>
          <w:p w14:paraId="5BEEC0C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S_Pe</w:t>
            </w:r>
            <w:proofErr w:type="spellEnd"/>
          </w:p>
        </w:tc>
        <w:tc>
          <w:tcPr>
            <w:tcW w:w="800" w:type="pct"/>
          </w:tcPr>
          <w:p w14:paraId="7165837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Portion size</w:t>
            </w:r>
          </w:p>
        </w:tc>
        <w:tc>
          <w:tcPr>
            <w:tcW w:w="796" w:type="pct"/>
          </w:tcPr>
          <w:p w14:paraId="5E71D79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Alcohol consumption</w:t>
            </w:r>
          </w:p>
        </w:tc>
        <w:tc>
          <w:tcPr>
            <w:tcW w:w="568" w:type="pct"/>
          </w:tcPr>
          <w:p w14:paraId="5068372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4918028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UK</w:t>
            </w:r>
          </w:p>
        </w:tc>
        <w:tc>
          <w:tcPr>
            <w:tcW w:w="552" w:type="pct"/>
          </w:tcPr>
          <w:p w14:paraId="39267D9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0DDB2DB0" w14:textId="77777777" w:rsidTr="00DC6AAA">
        <w:tc>
          <w:tcPr>
            <w:tcW w:w="1028" w:type="pct"/>
          </w:tcPr>
          <w:p w14:paraId="6C4B6F5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Kettle et al. (2017, public good vs. control)</w:t>
            </w:r>
          </w:p>
        </w:tc>
        <w:tc>
          <w:tcPr>
            <w:tcW w:w="654" w:type="pct"/>
          </w:tcPr>
          <w:p w14:paraId="24FB6ED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5CD903B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0C6FEE0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Tax liability declared</w:t>
            </w:r>
          </w:p>
        </w:tc>
        <w:tc>
          <w:tcPr>
            <w:tcW w:w="568" w:type="pct"/>
          </w:tcPr>
          <w:p w14:paraId="3D0C448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1AAD1CA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Guatemala</w:t>
            </w:r>
          </w:p>
        </w:tc>
        <w:tc>
          <w:tcPr>
            <w:tcW w:w="552" w:type="pct"/>
          </w:tcPr>
          <w:p w14:paraId="7E2FE11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23C83E43" w14:textId="77777777" w:rsidTr="00DC6AAA">
        <w:tc>
          <w:tcPr>
            <w:tcW w:w="1028" w:type="pct"/>
          </w:tcPr>
          <w:p w14:paraId="2C74760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Kim &amp;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Kaemingk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(2021)</w:t>
            </w:r>
          </w:p>
        </w:tc>
        <w:tc>
          <w:tcPr>
            <w:tcW w:w="654" w:type="pct"/>
          </w:tcPr>
          <w:p w14:paraId="0ADFDFA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4992E01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22AC43A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Electricity use</w:t>
            </w:r>
          </w:p>
        </w:tc>
        <w:tc>
          <w:tcPr>
            <w:tcW w:w="568" w:type="pct"/>
          </w:tcPr>
          <w:p w14:paraId="45AB267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51EF9F2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Moldova</w:t>
            </w:r>
          </w:p>
        </w:tc>
        <w:tc>
          <w:tcPr>
            <w:tcW w:w="552" w:type="pct"/>
          </w:tcPr>
          <w:p w14:paraId="70B9D25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0D0D0D45" w14:textId="77777777" w:rsidTr="00DC6AAA">
        <w:tc>
          <w:tcPr>
            <w:tcW w:w="1028" w:type="pct"/>
          </w:tcPr>
          <w:p w14:paraId="5409493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King et al. (2016)</w:t>
            </w:r>
          </w:p>
        </w:tc>
        <w:tc>
          <w:tcPr>
            <w:tcW w:w="654" w:type="pct"/>
          </w:tcPr>
          <w:p w14:paraId="034A714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59E8E11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Priming</w:t>
            </w:r>
          </w:p>
        </w:tc>
        <w:tc>
          <w:tcPr>
            <w:tcW w:w="796" w:type="pct"/>
          </w:tcPr>
          <w:p w14:paraId="5610654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Number of people performed hand hygiene</w:t>
            </w:r>
          </w:p>
        </w:tc>
        <w:tc>
          <w:tcPr>
            <w:tcW w:w="568" w:type="pct"/>
          </w:tcPr>
          <w:p w14:paraId="4E0A6CE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01" w:type="pct"/>
          </w:tcPr>
          <w:p w14:paraId="0100830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UK</w:t>
            </w:r>
          </w:p>
        </w:tc>
        <w:tc>
          <w:tcPr>
            <w:tcW w:w="552" w:type="pct"/>
          </w:tcPr>
          <w:p w14:paraId="0BB07F3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44B92D4D" w14:textId="77777777" w:rsidTr="00DC6AAA">
        <w:tc>
          <w:tcPr>
            <w:tcW w:w="1028" w:type="pct"/>
          </w:tcPr>
          <w:p w14:paraId="48C2B61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Knowles et al. (2020, study 1)</w:t>
            </w:r>
          </w:p>
        </w:tc>
        <w:tc>
          <w:tcPr>
            <w:tcW w:w="654" w:type="pct"/>
          </w:tcPr>
          <w:p w14:paraId="70D0846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0A7374A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Accessibility</w:t>
            </w:r>
          </w:p>
        </w:tc>
        <w:tc>
          <w:tcPr>
            <w:tcW w:w="796" w:type="pct"/>
          </w:tcPr>
          <w:p w14:paraId="0A4FD90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Food consumption</w:t>
            </w:r>
          </w:p>
        </w:tc>
        <w:tc>
          <w:tcPr>
            <w:tcW w:w="568" w:type="pct"/>
          </w:tcPr>
          <w:p w14:paraId="3444D22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4F3E22D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1DCC613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7298F9DB" w14:textId="77777777" w:rsidTr="00DC6AAA">
        <w:tc>
          <w:tcPr>
            <w:tcW w:w="1028" w:type="pct"/>
          </w:tcPr>
          <w:p w14:paraId="0F0BCC0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Kongsbak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(2016)</w:t>
            </w:r>
          </w:p>
        </w:tc>
        <w:tc>
          <w:tcPr>
            <w:tcW w:w="654" w:type="pct"/>
          </w:tcPr>
          <w:p w14:paraId="529ECEF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317753F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Accessibility</w:t>
            </w:r>
          </w:p>
        </w:tc>
        <w:tc>
          <w:tcPr>
            <w:tcW w:w="796" w:type="pct"/>
          </w:tcPr>
          <w:p w14:paraId="49DE04D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Fruit and vegetable consumption (g)</w:t>
            </w:r>
          </w:p>
        </w:tc>
        <w:tc>
          <w:tcPr>
            <w:tcW w:w="568" w:type="pct"/>
          </w:tcPr>
          <w:p w14:paraId="656BEC6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78598F9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Denmark</w:t>
            </w:r>
          </w:p>
        </w:tc>
        <w:tc>
          <w:tcPr>
            <w:tcW w:w="552" w:type="pct"/>
          </w:tcPr>
          <w:p w14:paraId="1EE5D7E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5455589C" w14:textId="77777777" w:rsidTr="00DC6AAA">
        <w:tc>
          <w:tcPr>
            <w:tcW w:w="1028" w:type="pct"/>
          </w:tcPr>
          <w:p w14:paraId="71B63C3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Kosite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(2019)</w:t>
            </w:r>
          </w:p>
        </w:tc>
        <w:tc>
          <w:tcPr>
            <w:tcW w:w="654" w:type="pct"/>
          </w:tcPr>
          <w:p w14:paraId="77302AE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S_Pe</w:t>
            </w:r>
            <w:proofErr w:type="spellEnd"/>
          </w:p>
        </w:tc>
        <w:tc>
          <w:tcPr>
            <w:tcW w:w="800" w:type="pct"/>
          </w:tcPr>
          <w:p w14:paraId="0DEA803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Portion size</w:t>
            </w:r>
          </w:p>
        </w:tc>
        <w:tc>
          <w:tcPr>
            <w:tcW w:w="796" w:type="pct"/>
          </w:tcPr>
          <w:p w14:paraId="78457C8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Calories consumption</w:t>
            </w:r>
          </w:p>
        </w:tc>
        <w:tc>
          <w:tcPr>
            <w:tcW w:w="568" w:type="pct"/>
          </w:tcPr>
          <w:p w14:paraId="1CC7D40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391E3AB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UK</w:t>
            </w:r>
          </w:p>
        </w:tc>
        <w:tc>
          <w:tcPr>
            <w:tcW w:w="552" w:type="pct"/>
          </w:tcPr>
          <w:p w14:paraId="57BEF8A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0E9B0991" w14:textId="77777777" w:rsidTr="00DC6AAA">
        <w:tc>
          <w:tcPr>
            <w:tcW w:w="1028" w:type="pct"/>
          </w:tcPr>
          <w:p w14:paraId="693538E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Kristal &amp; Whillans (2020, study 3a)</w:t>
            </w:r>
          </w:p>
        </w:tc>
        <w:tc>
          <w:tcPr>
            <w:tcW w:w="654" w:type="pct"/>
          </w:tcPr>
          <w:p w14:paraId="39D3F24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N_Ex</w:t>
            </w:r>
            <w:proofErr w:type="spellEnd"/>
          </w:p>
        </w:tc>
        <w:tc>
          <w:tcPr>
            <w:tcW w:w="800" w:type="pct"/>
          </w:tcPr>
          <w:p w14:paraId="1302157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Financial incentives</w:t>
            </w:r>
          </w:p>
        </w:tc>
        <w:tc>
          <w:tcPr>
            <w:tcW w:w="796" w:type="pct"/>
          </w:tcPr>
          <w:p w14:paraId="51FD316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Purchase of subsidized transit cards</w:t>
            </w:r>
          </w:p>
        </w:tc>
        <w:tc>
          <w:tcPr>
            <w:tcW w:w="568" w:type="pct"/>
          </w:tcPr>
          <w:p w14:paraId="795CC30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01" w:type="pct"/>
          </w:tcPr>
          <w:p w14:paraId="76B2235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2B02343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6628DE53" w14:textId="77777777" w:rsidTr="00DC6AAA">
        <w:tc>
          <w:tcPr>
            <w:tcW w:w="1028" w:type="pct"/>
          </w:tcPr>
          <w:p w14:paraId="6CCAA76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Kristal et al. (2020)</w:t>
            </w:r>
          </w:p>
        </w:tc>
        <w:tc>
          <w:tcPr>
            <w:tcW w:w="654" w:type="pct"/>
          </w:tcPr>
          <w:p w14:paraId="3584652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N_At</w:t>
            </w:r>
            <w:proofErr w:type="spellEnd"/>
          </w:p>
        </w:tc>
        <w:tc>
          <w:tcPr>
            <w:tcW w:w="800" w:type="pct"/>
          </w:tcPr>
          <w:p w14:paraId="332910B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Visibility</w:t>
            </w:r>
          </w:p>
        </w:tc>
        <w:tc>
          <w:tcPr>
            <w:tcW w:w="796" w:type="pct"/>
          </w:tcPr>
          <w:p w14:paraId="4973E36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Percent of people cheating</w:t>
            </w:r>
          </w:p>
        </w:tc>
        <w:tc>
          <w:tcPr>
            <w:tcW w:w="568" w:type="pct"/>
          </w:tcPr>
          <w:p w14:paraId="7DE7977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38ABBC0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2F58365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</w:tr>
      <w:tr w:rsidR="00475287" w:rsidRPr="00DC6AAA" w14:paraId="42479923" w14:textId="77777777" w:rsidTr="00DC6AAA">
        <w:tc>
          <w:tcPr>
            <w:tcW w:w="1028" w:type="pct"/>
          </w:tcPr>
          <w:p w14:paraId="48E5FDA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Kroese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(2016)</w:t>
            </w:r>
          </w:p>
        </w:tc>
        <w:tc>
          <w:tcPr>
            <w:tcW w:w="654" w:type="pct"/>
          </w:tcPr>
          <w:p w14:paraId="3A3FDD6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3F1DC96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Accessibility</w:t>
            </w:r>
          </w:p>
        </w:tc>
        <w:tc>
          <w:tcPr>
            <w:tcW w:w="796" w:type="pct"/>
          </w:tcPr>
          <w:p w14:paraId="74C4607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Healthy snack purchase</w:t>
            </w:r>
          </w:p>
        </w:tc>
        <w:tc>
          <w:tcPr>
            <w:tcW w:w="568" w:type="pct"/>
          </w:tcPr>
          <w:p w14:paraId="2CB58C3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4BD13C3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Netherlands</w:t>
            </w:r>
          </w:p>
        </w:tc>
        <w:tc>
          <w:tcPr>
            <w:tcW w:w="552" w:type="pct"/>
          </w:tcPr>
          <w:p w14:paraId="34FF540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1B397DE8" w14:textId="77777777" w:rsidTr="00DC6AAA">
        <w:tc>
          <w:tcPr>
            <w:tcW w:w="1028" w:type="pct"/>
          </w:tcPr>
          <w:p w14:paraId="4FCAB29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Kurz (2018)</w:t>
            </w:r>
          </w:p>
        </w:tc>
        <w:tc>
          <w:tcPr>
            <w:tcW w:w="654" w:type="pct"/>
          </w:tcPr>
          <w:p w14:paraId="2E31899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N_At</w:t>
            </w:r>
            <w:proofErr w:type="spellEnd"/>
          </w:p>
        </w:tc>
        <w:tc>
          <w:tcPr>
            <w:tcW w:w="800" w:type="pct"/>
          </w:tcPr>
          <w:p w14:paraId="3D785E0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Highlighting</w:t>
            </w:r>
          </w:p>
        </w:tc>
        <w:tc>
          <w:tcPr>
            <w:tcW w:w="796" w:type="pct"/>
          </w:tcPr>
          <w:p w14:paraId="4DBC8CF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Vegetarian meal sale</w:t>
            </w:r>
          </w:p>
        </w:tc>
        <w:tc>
          <w:tcPr>
            <w:tcW w:w="568" w:type="pct"/>
          </w:tcPr>
          <w:p w14:paraId="55787F5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01" w:type="pct"/>
          </w:tcPr>
          <w:p w14:paraId="0ABA6C3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Sweden</w:t>
            </w:r>
          </w:p>
        </w:tc>
        <w:tc>
          <w:tcPr>
            <w:tcW w:w="552" w:type="pct"/>
          </w:tcPr>
          <w:p w14:paraId="2CD5A57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M&amp;SE</w:t>
            </w:r>
          </w:p>
        </w:tc>
      </w:tr>
      <w:tr w:rsidR="00475287" w:rsidRPr="00DC6AAA" w14:paraId="77AD1FDD" w14:textId="77777777" w:rsidTr="00DC6AAA">
        <w:tc>
          <w:tcPr>
            <w:tcW w:w="1028" w:type="pct"/>
          </w:tcPr>
          <w:p w14:paraId="079FDF3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Larkin et al. (2018, salience)</w:t>
            </w:r>
          </w:p>
        </w:tc>
        <w:tc>
          <w:tcPr>
            <w:tcW w:w="654" w:type="pct"/>
          </w:tcPr>
          <w:p w14:paraId="1B41E6D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N_At</w:t>
            </w:r>
            <w:proofErr w:type="spellEnd"/>
          </w:p>
        </w:tc>
        <w:tc>
          <w:tcPr>
            <w:tcW w:w="800" w:type="pct"/>
          </w:tcPr>
          <w:p w14:paraId="4A428F7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Highlighting</w:t>
            </w:r>
          </w:p>
        </w:tc>
        <w:tc>
          <w:tcPr>
            <w:tcW w:w="796" w:type="pct"/>
          </w:tcPr>
          <w:p w14:paraId="76879B2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Tax payment rate</w:t>
            </w:r>
          </w:p>
        </w:tc>
        <w:tc>
          <w:tcPr>
            <w:tcW w:w="568" w:type="pct"/>
          </w:tcPr>
          <w:p w14:paraId="4B57305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6AE603B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UK</w:t>
            </w:r>
          </w:p>
        </w:tc>
        <w:tc>
          <w:tcPr>
            <w:tcW w:w="552" w:type="pct"/>
          </w:tcPr>
          <w:p w14:paraId="152997B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197A17F8" w14:textId="77777777" w:rsidTr="00DC6AAA">
        <w:tc>
          <w:tcPr>
            <w:tcW w:w="1028" w:type="pct"/>
          </w:tcPr>
          <w:p w14:paraId="47AC54D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Lattarulo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(2017)</w:t>
            </w:r>
          </w:p>
        </w:tc>
        <w:tc>
          <w:tcPr>
            <w:tcW w:w="654" w:type="pct"/>
          </w:tcPr>
          <w:p w14:paraId="393F001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N_Ex</w:t>
            </w:r>
            <w:proofErr w:type="spellEnd"/>
          </w:p>
        </w:tc>
        <w:tc>
          <w:tcPr>
            <w:tcW w:w="800" w:type="pct"/>
          </w:tcPr>
          <w:p w14:paraId="40F3393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Non-financial incentives</w:t>
            </w:r>
          </w:p>
        </w:tc>
        <w:tc>
          <w:tcPr>
            <w:tcW w:w="796" w:type="pct"/>
          </w:tcPr>
          <w:p w14:paraId="4DE7AC8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Museum visit</w:t>
            </w:r>
          </w:p>
        </w:tc>
        <w:tc>
          <w:tcPr>
            <w:tcW w:w="568" w:type="pct"/>
          </w:tcPr>
          <w:p w14:paraId="4BD3A3C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113F854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Italy</w:t>
            </w:r>
          </w:p>
        </w:tc>
        <w:tc>
          <w:tcPr>
            <w:tcW w:w="552" w:type="pct"/>
          </w:tcPr>
          <w:p w14:paraId="4CE8C92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5FF0C7DE" w14:textId="77777777" w:rsidTr="00DC6AAA">
        <w:tc>
          <w:tcPr>
            <w:tcW w:w="1028" w:type="pct"/>
          </w:tcPr>
          <w:p w14:paraId="7BF6320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Lesner &amp; Rasmussen (2014, identifiable vs. neutral)</w:t>
            </w:r>
          </w:p>
        </w:tc>
        <w:tc>
          <w:tcPr>
            <w:tcW w:w="654" w:type="pct"/>
          </w:tcPr>
          <w:p w14:paraId="2EEAF5F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06EAC51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Identifiable victim</w:t>
            </w:r>
          </w:p>
        </w:tc>
        <w:tc>
          <w:tcPr>
            <w:tcW w:w="796" w:type="pct"/>
          </w:tcPr>
          <w:p w14:paraId="779804A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Amount of donation</w:t>
            </w:r>
          </w:p>
        </w:tc>
        <w:tc>
          <w:tcPr>
            <w:tcW w:w="568" w:type="pct"/>
          </w:tcPr>
          <w:p w14:paraId="1DF874A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5FA11F9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Denmark</w:t>
            </w:r>
          </w:p>
        </w:tc>
        <w:tc>
          <w:tcPr>
            <w:tcW w:w="552" w:type="pct"/>
          </w:tcPr>
          <w:p w14:paraId="4345984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1BD063A4" w14:textId="77777777" w:rsidTr="00DC6AAA">
        <w:tc>
          <w:tcPr>
            <w:tcW w:w="1028" w:type="pct"/>
          </w:tcPr>
          <w:p w14:paraId="3330803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Libotte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(2014)</w:t>
            </w:r>
          </w:p>
        </w:tc>
        <w:tc>
          <w:tcPr>
            <w:tcW w:w="654" w:type="pct"/>
          </w:tcPr>
          <w:p w14:paraId="66B2AAE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S_Pe</w:t>
            </w:r>
            <w:proofErr w:type="spellEnd"/>
          </w:p>
        </w:tc>
        <w:tc>
          <w:tcPr>
            <w:tcW w:w="800" w:type="pct"/>
          </w:tcPr>
          <w:p w14:paraId="6F52FDE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Portion size</w:t>
            </w:r>
          </w:p>
        </w:tc>
        <w:tc>
          <w:tcPr>
            <w:tcW w:w="796" w:type="pct"/>
          </w:tcPr>
          <w:p w14:paraId="5DE2E07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Total energy meal (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kj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68" w:type="pct"/>
          </w:tcPr>
          <w:p w14:paraId="63CAA1A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6FA77A3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0709BE2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15A76D54" w14:textId="77777777" w:rsidTr="00DC6AAA">
        <w:tc>
          <w:tcPr>
            <w:tcW w:w="1028" w:type="pct"/>
          </w:tcPr>
          <w:p w14:paraId="248B480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Lieberoth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(2018)</w:t>
            </w:r>
          </w:p>
        </w:tc>
        <w:tc>
          <w:tcPr>
            <w:tcW w:w="654" w:type="pct"/>
          </w:tcPr>
          <w:p w14:paraId="0E56BF9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30FF9F5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59900CD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Number of transit card uses</w:t>
            </w:r>
          </w:p>
        </w:tc>
        <w:tc>
          <w:tcPr>
            <w:tcW w:w="568" w:type="pct"/>
          </w:tcPr>
          <w:p w14:paraId="06497E3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4C7B728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Denmark</w:t>
            </w:r>
          </w:p>
        </w:tc>
        <w:tc>
          <w:tcPr>
            <w:tcW w:w="552" w:type="pct"/>
          </w:tcPr>
          <w:p w14:paraId="36E54C2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5A75BB2C" w14:textId="77777777" w:rsidTr="00DC6AAA">
        <w:tc>
          <w:tcPr>
            <w:tcW w:w="1028" w:type="pct"/>
          </w:tcPr>
          <w:p w14:paraId="5319FE5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Liebig &amp; Rommel (2014)</w:t>
            </w:r>
          </w:p>
        </w:tc>
        <w:tc>
          <w:tcPr>
            <w:tcW w:w="654" w:type="pct"/>
          </w:tcPr>
          <w:p w14:paraId="273F2CB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3DA4466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Default</w:t>
            </w:r>
          </w:p>
        </w:tc>
        <w:tc>
          <w:tcPr>
            <w:tcW w:w="796" w:type="pct"/>
          </w:tcPr>
          <w:p w14:paraId="622D749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Attached sticker on mailbox</w:t>
            </w:r>
          </w:p>
        </w:tc>
        <w:tc>
          <w:tcPr>
            <w:tcW w:w="568" w:type="pct"/>
          </w:tcPr>
          <w:p w14:paraId="04DDE3C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1" w:type="pct"/>
          </w:tcPr>
          <w:p w14:paraId="4F77070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Germany</w:t>
            </w:r>
          </w:p>
        </w:tc>
        <w:tc>
          <w:tcPr>
            <w:tcW w:w="552" w:type="pct"/>
          </w:tcPr>
          <w:p w14:paraId="24548B6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4842D566" w14:textId="77777777" w:rsidTr="00DC6AAA">
        <w:tc>
          <w:tcPr>
            <w:tcW w:w="1028" w:type="pct"/>
          </w:tcPr>
          <w:p w14:paraId="719A7A5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Linos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(2020, study 2)</w:t>
            </w:r>
          </w:p>
        </w:tc>
        <w:tc>
          <w:tcPr>
            <w:tcW w:w="654" w:type="pct"/>
          </w:tcPr>
          <w:p w14:paraId="4E55843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41BE665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Simplification</w:t>
            </w:r>
          </w:p>
        </w:tc>
        <w:tc>
          <w:tcPr>
            <w:tcW w:w="796" w:type="pct"/>
          </w:tcPr>
          <w:p w14:paraId="4068ACB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568" w:type="pct"/>
          </w:tcPr>
          <w:p w14:paraId="0AB78AA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601" w:type="pct"/>
          </w:tcPr>
          <w:p w14:paraId="3E4FFBA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1D75B8E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69CE2B77" w14:textId="77777777" w:rsidTr="00DC6AAA">
        <w:tc>
          <w:tcPr>
            <w:tcW w:w="1028" w:type="pct"/>
          </w:tcPr>
          <w:p w14:paraId="47018A5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List &amp;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Samek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(2017)</w:t>
            </w:r>
          </w:p>
        </w:tc>
        <w:tc>
          <w:tcPr>
            <w:tcW w:w="654" w:type="pct"/>
          </w:tcPr>
          <w:p w14:paraId="2124EEB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N_Ex</w:t>
            </w:r>
            <w:proofErr w:type="spellEnd"/>
          </w:p>
        </w:tc>
        <w:tc>
          <w:tcPr>
            <w:tcW w:w="800" w:type="pct"/>
          </w:tcPr>
          <w:p w14:paraId="20E7BF4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Non-financial incentives</w:t>
            </w:r>
          </w:p>
        </w:tc>
        <w:tc>
          <w:tcPr>
            <w:tcW w:w="796" w:type="pct"/>
          </w:tcPr>
          <w:p w14:paraId="75A1A88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White milk choice</w:t>
            </w:r>
          </w:p>
        </w:tc>
        <w:tc>
          <w:tcPr>
            <w:tcW w:w="568" w:type="pct"/>
          </w:tcPr>
          <w:p w14:paraId="55CA796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601" w:type="pct"/>
          </w:tcPr>
          <w:p w14:paraId="539FB60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311766C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06FF64BF" w14:textId="77777777" w:rsidTr="00DC6AAA">
        <w:tc>
          <w:tcPr>
            <w:tcW w:w="1028" w:type="pct"/>
          </w:tcPr>
          <w:p w14:paraId="2566724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Lott (2017)</w:t>
            </w:r>
          </w:p>
        </w:tc>
        <w:tc>
          <w:tcPr>
            <w:tcW w:w="654" w:type="pct"/>
          </w:tcPr>
          <w:p w14:paraId="663A3BB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S_In</w:t>
            </w:r>
            <w:proofErr w:type="spellEnd"/>
          </w:p>
        </w:tc>
        <w:tc>
          <w:tcPr>
            <w:tcW w:w="800" w:type="pct"/>
          </w:tcPr>
          <w:p w14:paraId="6312EC3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67FC23E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Percent of water consumption</w:t>
            </w:r>
          </w:p>
        </w:tc>
        <w:tc>
          <w:tcPr>
            <w:tcW w:w="568" w:type="pct"/>
          </w:tcPr>
          <w:p w14:paraId="4EF9A09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01" w:type="pct"/>
          </w:tcPr>
          <w:p w14:paraId="5993AF7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11BFD29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048658BD" w14:textId="77777777" w:rsidTr="00DC6AAA">
        <w:tc>
          <w:tcPr>
            <w:tcW w:w="1028" w:type="pct"/>
          </w:tcPr>
          <w:p w14:paraId="0EC89E1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Luo et al. (2019)</w:t>
            </w:r>
          </w:p>
        </w:tc>
        <w:tc>
          <w:tcPr>
            <w:tcW w:w="654" w:type="pct"/>
          </w:tcPr>
          <w:p w14:paraId="4165ED1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7E45542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Loss framing</w:t>
            </w:r>
          </w:p>
        </w:tc>
        <w:tc>
          <w:tcPr>
            <w:tcW w:w="796" w:type="pct"/>
          </w:tcPr>
          <w:p w14:paraId="44BB7E3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Online purchase decision</w:t>
            </w:r>
          </w:p>
        </w:tc>
        <w:tc>
          <w:tcPr>
            <w:tcW w:w="568" w:type="pct"/>
          </w:tcPr>
          <w:p w14:paraId="67E5060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5825076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Asia</w:t>
            </w:r>
          </w:p>
        </w:tc>
        <w:tc>
          <w:tcPr>
            <w:tcW w:w="552" w:type="pct"/>
          </w:tcPr>
          <w:p w14:paraId="1F9A7BA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25C05AC6" w14:textId="77777777" w:rsidTr="00DC6AAA">
        <w:tc>
          <w:tcPr>
            <w:tcW w:w="1028" w:type="pct"/>
          </w:tcPr>
          <w:p w14:paraId="3106FE7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Luong et al. (2021)</w:t>
            </w:r>
          </w:p>
        </w:tc>
        <w:tc>
          <w:tcPr>
            <w:tcW w:w="654" w:type="pct"/>
          </w:tcPr>
          <w:p w14:paraId="745BD5D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022894E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69E5CB2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Filled all gapping medications</w:t>
            </w:r>
          </w:p>
        </w:tc>
        <w:tc>
          <w:tcPr>
            <w:tcW w:w="568" w:type="pct"/>
          </w:tcPr>
          <w:p w14:paraId="2FB01B9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12207BE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033F12C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6CC0E25C" w14:textId="77777777" w:rsidTr="00DC6AAA">
        <w:tc>
          <w:tcPr>
            <w:tcW w:w="1028" w:type="pct"/>
          </w:tcPr>
          <w:p w14:paraId="5F6728C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Marx &amp; Turner (2019)</w:t>
            </w:r>
          </w:p>
        </w:tc>
        <w:tc>
          <w:tcPr>
            <w:tcW w:w="654" w:type="pct"/>
          </w:tcPr>
          <w:p w14:paraId="1394831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N_Ex</w:t>
            </w:r>
            <w:proofErr w:type="spellEnd"/>
          </w:p>
        </w:tc>
        <w:tc>
          <w:tcPr>
            <w:tcW w:w="800" w:type="pct"/>
          </w:tcPr>
          <w:p w14:paraId="437685B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Financial incentives</w:t>
            </w:r>
          </w:p>
        </w:tc>
        <w:tc>
          <w:tcPr>
            <w:tcW w:w="796" w:type="pct"/>
          </w:tcPr>
          <w:p w14:paraId="34F48E5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Student loan uptake</w:t>
            </w:r>
          </w:p>
        </w:tc>
        <w:tc>
          <w:tcPr>
            <w:tcW w:w="568" w:type="pct"/>
          </w:tcPr>
          <w:p w14:paraId="250505F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4CC3436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79FCA7D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0B5E65FF" w14:textId="77777777" w:rsidTr="00DC6AAA">
        <w:tc>
          <w:tcPr>
            <w:tcW w:w="1028" w:type="pct"/>
          </w:tcPr>
          <w:p w14:paraId="3EB8E73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Marzilli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Ericson et al. (2017)</w:t>
            </w:r>
          </w:p>
        </w:tc>
        <w:tc>
          <w:tcPr>
            <w:tcW w:w="654" w:type="pct"/>
          </w:tcPr>
          <w:p w14:paraId="568B3CA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36A3201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Gain framing</w:t>
            </w:r>
          </w:p>
        </w:tc>
        <w:tc>
          <w:tcPr>
            <w:tcW w:w="796" w:type="pct"/>
          </w:tcPr>
          <w:p w14:paraId="2B14215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Swich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health insurance plan</w:t>
            </w:r>
          </w:p>
        </w:tc>
        <w:tc>
          <w:tcPr>
            <w:tcW w:w="568" w:type="pct"/>
          </w:tcPr>
          <w:p w14:paraId="3E50363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1" w:type="pct"/>
          </w:tcPr>
          <w:p w14:paraId="263D930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233D8D3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46EA8E19" w14:textId="77777777" w:rsidTr="00DC6AAA">
        <w:tc>
          <w:tcPr>
            <w:tcW w:w="1028" w:type="pct"/>
          </w:tcPr>
          <w:p w14:paraId="3F7BAF4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McCrackin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(2012)</w:t>
            </w:r>
          </w:p>
        </w:tc>
        <w:tc>
          <w:tcPr>
            <w:tcW w:w="654" w:type="pct"/>
          </w:tcPr>
          <w:p w14:paraId="06FFB66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N_Ex</w:t>
            </w:r>
            <w:proofErr w:type="spellEnd"/>
          </w:p>
        </w:tc>
        <w:tc>
          <w:tcPr>
            <w:tcW w:w="800" w:type="pct"/>
          </w:tcPr>
          <w:p w14:paraId="1B06043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Financial incentives</w:t>
            </w:r>
          </w:p>
        </w:tc>
        <w:tc>
          <w:tcPr>
            <w:tcW w:w="796" w:type="pct"/>
          </w:tcPr>
          <w:p w14:paraId="50DD31B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Garden dimension</w:t>
            </w:r>
          </w:p>
        </w:tc>
        <w:tc>
          <w:tcPr>
            <w:tcW w:w="568" w:type="pct"/>
          </w:tcPr>
          <w:p w14:paraId="50C8EAA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46DE28A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53CBA7A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MG&amp;SD</w:t>
            </w:r>
          </w:p>
        </w:tc>
      </w:tr>
      <w:tr w:rsidR="00475287" w:rsidRPr="00DC6AAA" w14:paraId="28D158ED" w14:textId="77777777" w:rsidTr="00DC6AAA">
        <w:tc>
          <w:tcPr>
            <w:tcW w:w="1028" w:type="pct"/>
          </w:tcPr>
          <w:p w14:paraId="2F5A414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Meeker et al. (2014)</w:t>
            </w:r>
          </w:p>
        </w:tc>
        <w:tc>
          <w:tcPr>
            <w:tcW w:w="654" w:type="pct"/>
          </w:tcPr>
          <w:p w14:paraId="348725B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3FBEF76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Commitment making</w:t>
            </w:r>
          </w:p>
        </w:tc>
        <w:tc>
          <w:tcPr>
            <w:tcW w:w="796" w:type="pct"/>
          </w:tcPr>
          <w:p w14:paraId="1C2547E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Inappropriate antibiotic prescription</w:t>
            </w:r>
          </w:p>
        </w:tc>
        <w:tc>
          <w:tcPr>
            <w:tcW w:w="568" w:type="pct"/>
          </w:tcPr>
          <w:p w14:paraId="5D43AEC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01" w:type="pct"/>
          </w:tcPr>
          <w:p w14:paraId="0894BD9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4D39432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77C15D65" w14:textId="77777777" w:rsidTr="00DC6AAA">
        <w:tc>
          <w:tcPr>
            <w:tcW w:w="1028" w:type="pct"/>
          </w:tcPr>
          <w:p w14:paraId="024D535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Merkelbach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(2021)</w:t>
            </w:r>
          </w:p>
        </w:tc>
        <w:tc>
          <w:tcPr>
            <w:tcW w:w="654" w:type="pct"/>
          </w:tcPr>
          <w:p w14:paraId="6B820E6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S_Me</w:t>
            </w:r>
            <w:proofErr w:type="spellEnd"/>
          </w:p>
        </w:tc>
        <w:tc>
          <w:tcPr>
            <w:tcW w:w="800" w:type="pct"/>
          </w:tcPr>
          <w:p w14:paraId="776EBC2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6E34894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Number of days with garbage found</w:t>
            </w:r>
          </w:p>
        </w:tc>
        <w:tc>
          <w:tcPr>
            <w:tcW w:w="568" w:type="pct"/>
          </w:tcPr>
          <w:p w14:paraId="7082EDF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69EFE4B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Netherlands</w:t>
            </w:r>
          </w:p>
        </w:tc>
        <w:tc>
          <w:tcPr>
            <w:tcW w:w="552" w:type="pct"/>
          </w:tcPr>
          <w:p w14:paraId="3326EF9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MG&amp;SD</w:t>
            </w:r>
          </w:p>
        </w:tc>
      </w:tr>
      <w:tr w:rsidR="00475287" w:rsidRPr="00DC6AAA" w14:paraId="0902AFC3" w14:textId="77777777" w:rsidTr="00DC6AAA">
        <w:tc>
          <w:tcPr>
            <w:tcW w:w="1028" w:type="pct"/>
          </w:tcPr>
          <w:p w14:paraId="5028F61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Mikkelsen &amp; Quinto Romani (2017)</w:t>
            </w:r>
          </w:p>
        </w:tc>
        <w:tc>
          <w:tcPr>
            <w:tcW w:w="654" w:type="pct"/>
          </w:tcPr>
          <w:p w14:paraId="4E75705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S_Ef</w:t>
            </w:r>
            <w:proofErr w:type="spellEnd"/>
          </w:p>
        </w:tc>
        <w:tc>
          <w:tcPr>
            <w:tcW w:w="800" w:type="pct"/>
          </w:tcPr>
          <w:p w14:paraId="0A63F5A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Inconvenience</w:t>
            </w:r>
          </w:p>
        </w:tc>
        <w:tc>
          <w:tcPr>
            <w:tcW w:w="796" w:type="pct"/>
          </w:tcPr>
          <w:p w14:paraId="37D4C48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Number of butter packs consumed</w:t>
            </w:r>
          </w:p>
        </w:tc>
        <w:tc>
          <w:tcPr>
            <w:tcW w:w="568" w:type="pct"/>
          </w:tcPr>
          <w:p w14:paraId="7884C20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1814E6A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Denmark</w:t>
            </w:r>
          </w:p>
        </w:tc>
        <w:tc>
          <w:tcPr>
            <w:tcW w:w="552" w:type="pct"/>
          </w:tcPr>
          <w:p w14:paraId="74E1799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7E1BCA19" w14:textId="77777777" w:rsidTr="00DC6AAA">
        <w:tc>
          <w:tcPr>
            <w:tcW w:w="1028" w:type="pct"/>
          </w:tcPr>
          <w:p w14:paraId="471D82E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Milkman et al. (2011)</w:t>
            </w:r>
          </w:p>
        </w:tc>
        <w:tc>
          <w:tcPr>
            <w:tcW w:w="654" w:type="pct"/>
          </w:tcPr>
          <w:p w14:paraId="523411E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329F2B3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Implementation intention</w:t>
            </w:r>
          </w:p>
        </w:tc>
        <w:tc>
          <w:tcPr>
            <w:tcW w:w="796" w:type="pct"/>
          </w:tcPr>
          <w:p w14:paraId="1F4A09E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Number of employees vaccinated</w:t>
            </w:r>
          </w:p>
        </w:tc>
        <w:tc>
          <w:tcPr>
            <w:tcW w:w="568" w:type="pct"/>
          </w:tcPr>
          <w:p w14:paraId="766B388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0A64DA8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5A1F4EB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73E8CAD3" w14:textId="77777777" w:rsidTr="00DC6AAA">
        <w:tc>
          <w:tcPr>
            <w:tcW w:w="1028" w:type="pct"/>
          </w:tcPr>
          <w:p w14:paraId="0B25187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Milkman et al. (2021)</w:t>
            </w:r>
          </w:p>
        </w:tc>
        <w:tc>
          <w:tcPr>
            <w:tcW w:w="654" w:type="pct"/>
          </w:tcPr>
          <w:p w14:paraId="29278E8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6D93A4F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542C5BF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Geeting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a flu shot</w:t>
            </w:r>
          </w:p>
        </w:tc>
        <w:tc>
          <w:tcPr>
            <w:tcW w:w="568" w:type="pct"/>
          </w:tcPr>
          <w:p w14:paraId="44D1E50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434C41D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5F87B2F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6F09D90D" w14:textId="77777777" w:rsidTr="00DC6AAA">
        <w:tc>
          <w:tcPr>
            <w:tcW w:w="1028" w:type="pct"/>
          </w:tcPr>
          <w:p w14:paraId="44B9E37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Miller et al. (2016)</w:t>
            </w:r>
          </w:p>
        </w:tc>
        <w:tc>
          <w:tcPr>
            <w:tcW w:w="654" w:type="pct"/>
          </w:tcPr>
          <w:p w14:paraId="2A58D60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2D16A28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Informational feedback</w:t>
            </w:r>
          </w:p>
        </w:tc>
        <w:tc>
          <w:tcPr>
            <w:tcW w:w="796" w:type="pct"/>
          </w:tcPr>
          <w:p w14:paraId="5866F24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Number of meals contained healthy food</w:t>
            </w:r>
          </w:p>
        </w:tc>
        <w:tc>
          <w:tcPr>
            <w:tcW w:w="568" w:type="pct"/>
          </w:tcPr>
          <w:p w14:paraId="0069A60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7013F7C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491613F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4CB8147B" w14:textId="77777777" w:rsidTr="00DC6AAA">
        <w:tc>
          <w:tcPr>
            <w:tcW w:w="1028" w:type="pct"/>
          </w:tcPr>
          <w:p w14:paraId="67D8C97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Missbach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&amp; König (2016)</w:t>
            </w:r>
          </w:p>
        </w:tc>
        <w:tc>
          <w:tcPr>
            <w:tcW w:w="654" w:type="pct"/>
          </w:tcPr>
          <w:p w14:paraId="02B6FE0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N_At</w:t>
            </w:r>
            <w:proofErr w:type="spellEnd"/>
          </w:p>
        </w:tc>
        <w:tc>
          <w:tcPr>
            <w:tcW w:w="800" w:type="pct"/>
          </w:tcPr>
          <w:p w14:paraId="413D2EA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Visibility</w:t>
            </w:r>
          </w:p>
        </w:tc>
        <w:tc>
          <w:tcPr>
            <w:tcW w:w="796" w:type="pct"/>
          </w:tcPr>
          <w:p w14:paraId="6333DF7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Healthy food choice</w:t>
            </w:r>
          </w:p>
        </w:tc>
        <w:tc>
          <w:tcPr>
            <w:tcW w:w="568" w:type="pct"/>
          </w:tcPr>
          <w:p w14:paraId="5811A3F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37CB0CB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Austria</w:t>
            </w:r>
          </w:p>
        </w:tc>
        <w:tc>
          <w:tcPr>
            <w:tcW w:w="552" w:type="pct"/>
          </w:tcPr>
          <w:p w14:paraId="03B4DE1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6253222B" w14:textId="77777777" w:rsidTr="00DC6AAA">
        <w:tc>
          <w:tcPr>
            <w:tcW w:w="1028" w:type="pct"/>
          </w:tcPr>
          <w:p w14:paraId="4CF6988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Mors et al. (2018)</w:t>
            </w:r>
          </w:p>
        </w:tc>
        <w:tc>
          <w:tcPr>
            <w:tcW w:w="654" w:type="pct"/>
          </w:tcPr>
          <w:p w14:paraId="2B45ADA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2B23FE9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Priming</w:t>
            </w:r>
          </w:p>
        </w:tc>
        <w:tc>
          <w:tcPr>
            <w:tcW w:w="796" w:type="pct"/>
          </w:tcPr>
          <w:p w14:paraId="1EEACAA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Food choice</w:t>
            </w:r>
          </w:p>
        </w:tc>
        <w:tc>
          <w:tcPr>
            <w:tcW w:w="568" w:type="pct"/>
          </w:tcPr>
          <w:p w14:paraId="306D8D2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75CC461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Netherlands</w:t>
            </w:r>
          </w:p>
        </w:tc>
        <w:tc>
          <w:tcPr>
            <w:tcW w:w="552" w:type="pct"/>
          </w:tcPr>
          <w:p w14:paraId="38A9BA0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37D752F1" w14:textId="77777777" w:rsidTr="00DC6AAA">
        <w:tc>
          <w:tcPr>
            <w:tcW w:w="1028" w:type="pct"/>
          </w:tcPr>
          <w:p w14:paraId="2A52B43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Moseley &amp; Stoker (2015)</w:t>
            </w:r>
          </w:p>
        </w:tc>
        <w:tc>
          <w:tcPr>
            <w:tcW w:w="654" w:type="pct"/>
          </w:tcPr>
          <w:p w14:paraId="41D8B81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321A10F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Default</w:t>
            </w:r>
          </w:p>
        </w:tc>
        <w:tc>
          <w:tcPr>
            <w:tcW w:w="796" w:type="pct"/>
          </w:tcPr>
          <w:p w14:paraId="2D0A5ED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Actual organ donor registration</w:t>
            </w:r>
          </w:p>
        </w:tc>
        <w:tc>
          <w:tcPr>
            <w:tcW w:w="568" w:type="pct"/>
          </w:tcPr>
          <w:p w14:paraId="01E599B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604747D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UK</w:t>
            </w:r>
          </w:p>
        </w:tc>
        <w:tc>
          <w:tcPr>
            <w:tcW w:w="552" w:type="pct"/>
          </w:tcPr>
          <w:p w14:paraId="299AEF3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64691A4B" w14:textId="77777777" w:rsidTr="00DC6AAA">
        <w:tc>
          <w:tcPr>
            <w:tcW w:w="1028" w:type="pct"/>
          </w:tcPr>
          <w:p w14:paraId="5A95B21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Moseley et al. (2018)</w:t>
            </w:r>
          </w:p>
        </w:tc>
        <w:tc>
          <w:tcPr>
            <w:tcW w:w="654" w:type="pct"/>
          </w:tcPr>
          <w:p w14:paraId="3BDE856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62AFD6B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0ECC393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Volunteering hours</w:t>
            </w:r>
          </w:p>
        </w:tc>
        <w:tc>
          <w:tcPr>
            <w:tcW w:w="568" w:type="pct"/>
          </w:tcPr>
          <w:p w14:paraId="4BBACE1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58801DA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45FF0B8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MG&amp;SD</w:t>
            </w:r>
          </w:p>
        </w:tc>
      </w:tr>
      <w:tr w:rsidR="00475287" w:rsidRPr="00DC6AAA" w14:paraId="5C57E4FD" w14:textId="77777777" w:rsidTr="00DC6AAA">
        <w:tc>
          <w:tcPr>
            <w:tcW w:w="1028" w:type="pct"/>
          </w:tcPr>
          <w:p w14:paraId="2F22A58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Mundt et al. (2020)</w:t>
            </w:r>
          </w:p>
        </w:tc>
        <w:tc>
          <w:tcPr>
            <w:tcW w:w="654" w:type="pct"/>
          </w:tcPr>
          <w:p w14:paraId="5F36318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S_Ef</w:t>
            </w:r>
            <w:proofErr w:type="spellEnd"/>
          </w:p>
        </w:tc>
        <w:tc>
          <w:tcPr>
            <w:tcW w:w="800" w:type="pct"/>
          </w:tcPr>
          <w:p w14:paraId="3D169B9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Inconvenience</w:t>
            </w:r>
          </w:p>
        </w:tc>
        <w:tc>
          <w:tcPr>
            <w:tcW w:w="796" w:type="pct"/>
          </w:tcPr>
          <w:p w14:paraId="275C261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Straw consumption</w:t>
            </w:r>
          </w:p>
        </w:tc>
        <w:tc>
          <w:tcPr>
            <w:tcW w:w="568" w:type="pct"/>
          </w:tcPr>
          <w:p w14:paraId="152DC3E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17C056D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Germany</w:t>
            </w:r>
          </w:p>
        </w:tc>
        <w:tc>
          <w:tcPr>
            <w:tcW w:w="552" w:type="pct"/>
          </w:tcPr>
          <w:p w14:paraId="48CF861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57294528" w14:textId="77777777" w:rsidTr="00DC6AAA">
        <w:tc>
          <w:tcPr>
            <w:tcW w:w="1028" w:type="pct"/>
          </w:tcPr>
          <w:p w14:paraId="32F8A67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Myers &amp; Souza (2020)</w:t>
            </w:r>
          </w:p>
        </w:tc>
        <w:tc>
          <w:tcPr>
            <w:tcW w:w="654" w:type="pct"/>
          </w:tcPr>
          <w:p w14:paraId="0815D91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S_In</w:t>
            </w:r>
            <w:proofErr w:type="spellEnd"/>
          </w:p>
        </w:tc>
        <w:tc>
          <w:tcPr>
            <w:tcW w:w="800" w:type="pct"/>
          </w:tcPr>
          <w:p w14:paraId="4935853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25439A1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Energy conservation</w:t>
            </w:r>
          </w:p>
        </w:tc>
        <w:tc>
          <w:tcPr>
            <w:tcW w:w="568" w:type="pct"/>
          </w:tcPr>
          <w:p w14:paraId="2D7B56C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01" w:type="pct"/>
          </w:tcPr>
          <w:p w14:paraId="6FBCAB6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3408F84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43087C97" w14:textId="77777777" w:rsidTr="00DC6AAA">
        <w:tc>
          <w:tcPr>
            <w:tcW w:w="1028" w:type="pct"/>
          </w:tcPr>
          <w:p w14:paraId="654F046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Nickerson &amp; Rogers (2010)</w:t>
            </w:r>
          </w:p>
        </w:tc>
        <w:tc>
          <w:tcPr>
            <w:tcW w:w="654" w:type="pct"/>
          </w:tcPr>
          <w:p w14:paraId="2369648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1D413DF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Implementation intention</w:t>
            </w:r>
          </w:p>
        </w:tc>
        <w:tc>
          <w:tcPr>
            <w:tcW w:w="796" w:type="pct"/>
          </w:tcPr>
          <w:p w14:paraId="6AF41BA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Turnout rate</w:t>
            </w:r>
          </w:p>
        </w:tc>
        <w:tc>
          <w:tcPr>
            <w:tcW w:w="568" w:type="pct"/>
          </w:tcPr>
          <w:p w14:paraId="31D5C27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70921F2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30C2FA4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0084FFE1" w14:textId="77777777" w:rsidTr="00DC6AAA">
        <w:tc>
          <w:tcPr>
            <w:tcW w:w="1028" w:type="pct"/>
          </w:tcPr>
          <w:p w14:paraId="37A07DE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Niza et al. (2014)</w:t>
            </w:r>
          </w:p>
        </w:tc>
        <w:tc>
          <w:tcPr>
            <w:tcW w:w="654" w:type="pct"/>
          </w:tcPr>
          <w:p w14:paraId="230BDB7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N_Ex</w:t>
            </w:r>
            <w:proofErr w:type="spellEnd"/>
          </w:p>
        </w:tc>
        <w:tc>
          <w:tcPr>
            <w:tcW w:w="800" w:type="pct"/>
          </w:tcPr>
          <w:p w14:paraId="18EF536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Financial incentives</w:t>
            </w:r>
          </w:p>
        </w:tc>
        <w:tc>
          <w:tcPr>
            <w:tcW w:w="796" w:type="pct"/>
          </w:tcPr>
          <w:p w14:paraId="3060455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Chlamydia screening uptake</w:t>
            </w:r>
          </w:p>
        </w:tc>
        <w:tc>
          <w:tcPr>
            <w:tcW w:w="568" w:type="pct"/>
          </w:tcPr>
          <w:p w14:paraId="785175D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6822CBB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UK</w:t>
            </w:r>
          </w:p>
        </w:tc>
        <w:tc>
          <w:tcPr>
            <w:tcW w:w="552" w:type="pct"/>
          </w:tcPr>
          <w:p w14:paraId="19EEFDA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4484270C" w14:textId="77777777" w:rsidTr="00DC6AAA">
        <w:tc>
          <w:tcPr>
            <w:tcW w:w="1028" w:type="pct"/>
          </w:tcPr>
          <w:p w14:paraId="09590DE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Oppezzo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(2019)</w:t>
            </w:r>
          </w:p>
        </w:tc>
        <w:tc>
          <w:tcPr>
            <w:tcW w:w="654" w:type="pct"/>
          </w:tcPr>
          <w:p w14:paraId="3877A62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612EB4F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57E2760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Treatment adherence (class attendance)</w:t>
            </w:r>
          </w:p>
        </w:tc>
        <w:tc>
          <w:tcPr>
            <w:tcW w:w="568" w:type="pct"/>
          </w:tcPr>
          <w:p w14:paraId="25D79B4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01" w:type="pct"/>
          </w:tcPr>
          <w:p w14:paraId="5B6CC25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7669663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76365D83" w14:textId="77777777" w:rsidTr="00DC6AAA">
        <w:tc>
          <w:tcPr>
            <w:tcW w:w="1028" w:type="pct"/>
          </w:tcPr>
          <w:p w14:paraId="1CDADEF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Otaki et al. (2019)</w:t>
            </w:r>
          </w:p>
        </w:tc>
        <w:tc>
          <w:tcPr>
            <w:tcW w:w="654" w:type="pct"/>
          </w:tcPr>
          <w:p w14:paraId="13A94B6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S_At</w:t>
            </w:r>
            <w:proofErr w:type="spellEnd"/>
          </w:p>
        </w:tc>
        <w:tc>
          <w:tcPr>
            <w:tcW w:w="800" w:type="pct"/>
          </w:tcPr>
          <w:p w14:paraId="60BE90C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Color</w:t>
            </w:r>
          </w:p>
        </w:tc>
        <w:tc>
          <w:tcPr>
            <w:tcW w:w="796" w:type="pct"/>
          </w:tcPr>
          <w:p w14:paraId="09C5CEE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Household water consumption</w:t>
            </w:r>
          </w:p>
        </w:tc>
        <w:tc>
          <w:tcPr>
            <w:tcW w:w="568" w:type="pct"/>
          </w:tcPr>
          <w:p w14:paraId="049F6A3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01" w:type="pct"/>
          </w:tcPr>
          <w:p w14:paraId="72BB2C0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Japan</w:t>
            </w:r>
          </w:p>
        </w:tc>
        <w:tc>
          <w:tcPr>
            <w:tcW w:w="552" w:type="pct"/>
          </w:tcPr>
          <w:p w14:paraId="119402A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568EF0C0" w14:textId="77777777" w:rsidTr="00DC6AAA">
        <w:tc>
          <w:tcPr>
            <w:tcW w:w="1028" w:type="pct"/>
          </w:tcPr>
          <w:p w14:paraId="1EAE682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O’Connell &amp; Lang (2018)</w:t>
            </w:r>
          </w:p>
        </w:tc>
        <w:tc>
          <w:tcPr>
            <w:tcW w:w="654" w:type="pct"/>
          </w:tcPr>
          <w:p w14:paraId="23DF23F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4272CB1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48E5F27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Exam score</w:t>
            </w:r>
          </w:p>
        </w:tc>
        <w:tc>
          <w:tcPr>
            <w:tcW w:w="568" w:type="pct"/>
          </w:tcPr>
          <w:p w14:paraId="3893B98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1640C13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4D4120A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14E1F37B" w14:textId="77777777" w:rsidTr="00DC6AAA">
        <w:tc>
          <w:tcPr>
            <w:tcW w:w="1028" w:type="pct"/>
          </w:tcPr>
          <w:p w14:paraId="44B6CB2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O’Hara &amp; Sparrow (2019)</w:t>
            </w:r>
          </w:p>
        </w:tc>
        <w:tc>
          <w:tcPr>
            <w:tcW w:w="654" w:type="pct"/>
          </w:tcPr>
          <w:p w14:paraId="339D0D2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2B0E9DE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6ACBC59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College reenrollment</w:t>
            </w:r>
          </w:p>
        </w:tc>
        <w:tc>
          <w:tcPr>
            <w:tcW w:w="568" w:type="pct"/>
          </w:tcPr>
          <w:p w14:paraId="2667E73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7B1D9C5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3A02B4E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59A5F429" w14:textId="77777777" w:rsidTr="00DC6AAA">
        <w:tc>
          <w:tcPr>
            <w:tcW w:w="1028" w:type="pct"/>
          </w:tcPr>
          <w:p w14:paraId="3B46840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Page &amp;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Gehlbach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(2017)</w:t>
            </w:r>
          </w:p>
        </w:tc>
        <w:tc>
          <w:tcPr>
            <w:tcW w:w="654" w:type="pct"/>
          </w:tcPr>
          <w:p w14:paraId="1B450D2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4315E1D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3984CA3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College enrollment</w:t>
            </w:r>
          </w:p>
        </w:tc>
        <w:tc>
          <w:tcPr>
            <w:tcW w:w="568" w:type="pct"/>
          </w:tcPr>
          <w:p w14:paraId="364DADA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01" w:type="pct"/>
          </w:tcPr>
          <w:p w14:paraId="5D0B3F5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138B14B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21C80F26" w14:textId="77777777" w:rsidTr="00DC6AAA">
        <w:tc>
          <w:tcPr>
            <w:tcW w:w="1028" w:type="pct"/>
          </w:tcPr>
          <w:p w14:paraId="4E94C0A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Patel et al. (2017)</w:t>
            </w:r>
          </w:p>
        </w:tc>
        <w:tc>
          <w:tcPr>
            <w:tcW w:w="654" w:type="pct"/>
          </w:tcPr>
          <w:p w14:paraId="3BAEC45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S_Ef</w:t>
            </w:r>
            <w:proofErr w:type="spellEnd"/>
          </w:p>
        </w:tc>
        <w:tc>
          <w:tcPr>
            <w:tcW w:w="800" w:type="pct"/>
          </w:tcPr>
          <w:p w14:paraId="3AB028D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Active choice</w:t>
            </w:r>
          </w:p>
        </w:tc>
        <w:tc>
          <w:tcPr>
            <w:tcW w:w="796" w:type="pct"/>
          </w:tcPr>
          <w:p w14:paraId="131C4A2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Number of </w:t>
            </w:r>
            <w:proofErr w:type="gram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patient</w:t>
            </w:r>
            <w:proofErr w:type="gram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vaccinated</w:t>
            </w:r>
          </w:p>
        </w:tc>
        <w:tc>
          <w:tcPr>
            <w:tcW w:w="568" w:type="pct"/>
          </w:tcPr>
          <w:p w14:paraId="3F567A6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01" w:type="pct"/>
          </w:tcPr>
          <w:p w14:paraId="73A2F4B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4D932A3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5661C03D" w14:textId="77777777" w:rsidTr="00DC6AAA">
        <w:tc>
          <w:tcPr>
            <w:tcW w:w="1028" w:type="pct"/>
          </w:tcPr>
          <w:p w14:paraId="12F9E5F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Pugatch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&amp; Schroeder (2021)</w:t>
            </w:r>
          </w:p>
        </w:tc>
        <w:tc>
          <w:tcPr>
            <w:tcW w:w="654" w:type="pct"/>
          </w:tcPr>
          <w:p w14:paraId="17F91C2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4ABA376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Informational messaging</w:t>
            </w:r>
          </w:p>
        </w:tc>
        <w:tc>
          <w:tcPr>
            <w:tcW w:w="796" w:type="pct"/>
          </w:tcPr>
          <w:p w14:paraId="64EC0A1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Major switch</w:t>
            </w:r>
          </w:p>
        </w:tc>
        <w:tc>
          <w:tcPr>
            <w:tcW w:w="568" w:type="pct"/>
          </w:tcPr>
          <w:p w14:paraId="4E4CCE0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7387E38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3F31038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1B487F89" w14:textId="77777777" w:rsidTr="00DC6AAA">
        <w:tc>
          <w:tcPr>
            <w:tcW w:w="1028" w:type="pct"/>
          </w:tcPr>
          <w:p w14:paraId="7F18CEB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Pugatch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&amp; Wilson (2018, information)</w:t>
            </w:r>
          </w:p>
        </w:tc>
        <w:tc>
          <w:tcPr>
            <w:tcW w:w="654" w:type="pct"/>
          </w:tcPr>
          <w:p w14:paraId="75BEDAD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35DDF89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Informational messaging</w:t>
            </w:r>
          </w:p>
        </w:tc>
        <w:tc>
          <w:tcPr>
            <w:tcW w:w="796" w:type="pct"/>
          </w:tcPr>
          <w:p w14:paraId="1F95AEC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Tutoring take-up</w:t>
            </w:r>
          </w:p>
        </w:tc>
        <w:tc>
          <w:tcPr>
            <w:tcW w:w="568" w:type="pct"/>
          </w:tcPr>
          <w:p w14:paraId="4C5E51B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5972DD3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269E204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65AB0DE3" w14:textId="77777777" w:rsidTr="00DC6AAA">
        <w:tc>
          <w:tcPr>
            <w:tcW w:w="1028" w:type="pct"/>
          </w:tcPr>
          <w:p w14:paraId="4751726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Raj Chetty et al. (2014 (cash vs. 4 weeks)</w:t>
            </w:r>
          </w:p>
        </w:tc>
        <w:tc>
          <w:tcPr>
            <w:tcW w:w="654" w:type="pct"/>
          </w:tcPr>
          <w:p w14:paraId="1A9EA5C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N_Ex</w:t>
            </w:r>
            <w:proofErr w:type="spellEnd"/>
          </w:p>
        </w:tc>
        <w:tc>
          <w:tcPr>
            <w:tcW w:w="800" w:type="pct"/>
          </w:tcPr>
          <w:p w14:paraId="534A53E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Financial incentives</w:t>
            </w:r>
          </w:p>
        </w:tc>
        <w:tc>
          <w:tcPr>
            <w:tcW w:w="796" w:type="pct"/>
          </w:tcPr>
          <w:p w14:paraId="6582915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Review time in days</w:t>
            </w:r>
          </w:p>
        </w:tc>
        <w:tc>
          <w:tcPr>
            <w:tcW w:w="568" w:type="pct"/>
          </w:tcPr>
          <w:p w14:paraId="5D0FE76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1" w:type="pct"/>
          </w:tcPr>
          <w:p w14:paraId="462CC72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Worldwide</w:t>
            </w:r>
          </w:p>
        </w:tc>
        <w:tc>
          <w:tcPr>
            <w:tcW w:w="552" w:type="pct"/>
          </w:tcPr>
          <w:p w14:paraId="3EE155F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059AD3C4" w14:textId="77777777" w:rsidTr="00DC6AAA">
        <w:tc>
          <w:tcPr>
            <w:tcW w:w="1028" w:type="pct"/>
          </w:tcPr>
          <w:p w14:paraId="6E40A9A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Reddy et al. (2017)</w:t>
            </w:r>
          </w:p>
        </w:tc>
        <w:tc>
          <w:tcPr>
            <w:tcW w:w="654" w:type="pct"/>
          </w:tcPr>
          <w:p w14:paraId="41B99D5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08D5466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Informational feedback</w:t>
            </w:r>
          </w:p>
        </w:tc>
        <w:tc>
          <w:tcPr>
            <w:tcW w:w="796" w:type="pct"/>
          </w:tcPr>
          <w:p w14:paraId="78FAC1A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Adherence rate</w:t>
            </w:r>
          </w:p>
        </w:tc>
        <w:tc>
          <w:tcPr>
            <w:tcW w:w="568" w:type="pct"/>
          </w:tcPr>
          <w:p w14:paraId="46E4BEA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01" w:type="pct"/>
          </w:tcPr>
          <w:p w14:paraId="5073A89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0016CBF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M&amp;SE</w:t>
            </w:r>
          </w:p>
        </w:tc>
      </w:tr>
      <w:tr w:rsidR="00475287" w:rsidRPr="00DC6AAA" w14:paraId="0CF25F62" w14:textId="77777777" w:rsidTr="00DC6AAA">
        <w:tc>
          <w:tcPr>
            <w:tcW w:w="1028" w:type="pct"/>
          </w:tcPr>
          <w:p w14:paraId="1FBAB94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Reiley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(2018)</w:t>
            </w:r>
          </w:p>
        </w:tc>
        <w:tc>
          <w:tcPr>
            <w:tcW w:w="654" w:type="pct"/>
          </w:tcPr>
          <w:p w14:paraId="5963C82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64039B7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Convenience</w:t>
            </w:r>
          </w:p>
        </w:tc>
        <w:tc>
          <w:tcPr>
            <w:tcW w:w="796" w:type="pct"/>
          </w:tcPr>
          <w:p w14:paraId="796F659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Percent of donation</w:t>
            </w:r>
          </w:p>
        </w:tc>
        <w:tc>
          <w:tcPr>
            <w:tcW w:w="568" w:type="pct"/>
          </w:tcPr>
          <w:p w14:paraId="4199316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2D08939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3D12953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5A2165EF" w14:textId="77777777" w:rsidTr="00DC6AAA">
        <w:tc>
          <w:tcPr>
            <w:tcW w:w="1028" w:type="pct"/>
          </w:tcPr>
          <w:p w14:paraId="4941D94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Robitaille, House, et al. (2020)</w:t>
            </w:r>
          </w:p>
        </w:tc>
        <w:tc>
          <w:tcPr>
            <w:tcW w:w="654" w:type="pct"/>
          </w:tcPr>
          <w:p w14:paraId="7E38D50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65523B4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Implementation intention</w:t>
            </w:r>
          </w:p>
        </w:tc>
        <w:tc>
          <w:tcPr>
            <w:tcW w:w="796" w:type="pct"/>
          </w:tcPr>
          <w:p w14:paraId="1EB8C77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Days taken to file overdue taxes</w:t>
            </w:r>
          </w:p>
        </w:tc>
        <w:tc>
          <w:tcPr>
            <w:tcW w:w="568" w:type="pct"/>
          </w:tcPr>
          <w:p w14:paraId="31C914A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0A2AC84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Canada</w:t>
            </w:r>
          </w:p>
        </w:tc>
        <w:tc>
          <w:tcPr>
            <w:tcW w:w="552" w:type="pct"/>
          </w:tcPr>
          <w:p w14:paraId="2653063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3CC6855D" w14:textId="77777777" w:rsidTr="00DC6AAA">
        <w:tc>
          <w:tcPr>
            <w:tcW w:w="1028" w:type="pct"/>
          </w:tcPr>
          <w:p w14:paraId="4E505D6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Robitaille, Mazar, et al. (2020, information)</w:t>
            </w:r>
          </w:p>
        </w:tc>
        <w:tc>
          <w:tcPr>
            <w:tcW w:w="654" w:type="pct"/>
          </w:tcPr>
          <w:p w14:paraId="7C1B777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44C28AD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Informational messaging</w:t>
            </w:r>
          </w:p>
        </w:tc>
        <w:tc>
          <w:tcPr>
            <w:tcW w:w="796" w:type="pct"/>
          </w:tcPr>
          <w:p w14:paraId="76550A9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Organ donor registration</w:t>
            </w:r>
          </w:p>
        </w:tc>
        <w:tc>
          <w:tcPr>
            <w:tcW w:w="568" w:type="pct"/>
          </w:tcPr>
          <w:p w14:paraId="3783E3F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59CDAC6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Canada</w:t>
            </w:r>
          </w:p>
        </w:tc>
        <w:tc>
          <w:tcPr>
            <w:tcW w:w="552" w:type="pct"/>
          </w:tcPr>
          <w:p w14:paraId="425B1F2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3226BAA8" w14:textId="77777777" w:rsidTr="00DC6AAA">
        <w:tc>
          <w:tcPr>
            <w:tcW w:w="1028" w:type="pct"/>
          </w:tcPr>
          <w:p w14:paraId="26F7201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Rodriguez-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Priego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(2016)</w:t>
            </w:r>
          </w:p>
        </w:tc>
        <w:tc>
          <w:tcPr>
            <w:tcW w:w="654" w:type="pct"/>
          </w:tcPr>
          <w:p w14:paraId="7197145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N_At</w:t>
            </w:r>
            <w:proofErr w:type="spellEnd"/>
          </w:p>
        </w:tc>
        <w:tc>
          <w:tcPr>
            <w:tcW w:w="800" w:type="pct"/>
          </w:tcPr>
          <w:p w14:paraId="4BF4C68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Visibility</w:t>
            </w:r>
          </w:p>
        </w:tc>
        <w:tc>
          <w:tcPr>
            <w:tcW w:w="796" w:type="pct"/>
          </w:tcPr>
          <w:p w14:paraId="08709FA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Amount of personal information disclosed</w:t>
            </w:r>
          </w:p>
        </w:tc>
        <w:tc>
          <w:tcPr>
            <w:tcW w:w="568" w:type="pct"/>
          </w:tcPr>
          <w:p w14:paraId="63AA950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2223031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Europe</w:t>
            </w:r>
          </w:p>
        </w:tc>
        <w:tc>
          <w:tcPr>
            <w:tcW w:w="552" w:type="pct"/>
          </w:tcPr>
          <w:p w14:paraId="343A0D8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665B547A" w14:textId="77777777" w:rsidTr="00DC6AAA">
        <w:tc>
          <w:tcPr>
            <w:tcW w:w="1028" w:type="pct"/>
          </w:tcPr>
          <w:p w14:paraId="12D3901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Rohde &amp; Verbeke (2017, 1st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quater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654" w:type="pct"/>
          </w:tcPr>
          <w:p w14:paraId="594C23D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S_Ex</w:t>
            </w:r>
            <w:proofErr w:type="spellEnd"/>
          </w:p>
        </w:tc>
        <w:tc>
          <w:tcPr>
            <w:tcW w:w="800" w:type="pct"/>
          </w:tcPr>
          <w:p w14:paraId="5906D1C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Conditional incentives</w:t>
            </w:r>
          </w:p>
        </w:tc>
        <w:tc>
          <w:tcPr>
            <w:tcW w:w="796" w:type="pct"/>
          </w:tcPr>
          <w:p w14:paraId="75A9C83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Number of gym visits</w:t>
            </w:r>
          </w:p>
        </w:tc>
        <w:tc>
          <w:tcPr>
            <w:tcW w:w="568" w:type="pct"/>
          </w:tcPr>
          <w:p w14:paraId="0D73679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01" w:type="pct"/>
          </w:tcPr>
          <w:p w14:paraId="1F59AB8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Netherlands</w:t>
            </w:r>
          </w:p>
        </w:tc>
        <w:tc>
          <w:tcPr>
            <w:tcW w:w="552" w:type="pct"/>
          </w:tcPr>
          <w:p w14:paraId="4E1713B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599789F3" w14:textId="77777777" w:rsidTr="00DC6AAA">
        <w:tc>
          <w:tcPr>
            <w:tcW w:w="1028" w:type="pct"/>
          </w:tcPr>
          <w:p w14:paraId="58C4AAB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Rolnick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(2020)</w:t>
            </w:r>
          </w:p>
        </w:tc>
        <w:tc>
          <w:tcPr>
            <w:tcW w:w="654" w:type="pct"/>
          </w:tcPr>
          <w:p w14:paraId="0BD69CA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4345836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Convenience</w:t>
            </w:r>
          </w:p>
        </w:tc>
        <w:tc>
          <w:tcPr>
            <w:tcW w:w="796" w:type="pct"/>
          </w:tcPr>
          <w:p w14:paraId="5CCE9EC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Advance directives completion rate</w:t>
            </w:r>
          </w:p>
        </w:tc>
        <w:tc>
          <w:tcPr>
            <w:tcW w:w="568" w:type="pct"/>
          </w:tcPr>
          <w:p w14:paraId="7DADC6A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0EABD64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71475BB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3833A9DC" w14:textId="77777777" w:rsidTr="00DC6AAA">
        <w:tc>
          <w:tcPr>
            <w:tcW w:w="1028" w:type="pct"/>
          </w:tcPr>
          <w:p w14:paraId="259407E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Rommel et al. (2015)</w:t>
            </w:r>
          </w:p>
        </w:tc>
        <w:tc>
          <w:tcPr>
            <w:tcW w:w="654" w:type="pct"/>
          </w:tcPr>
          <w:p w14:paraId="3B0097A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20C63D2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Gain framing</w:t>
            </w:r>
          </w:p>
        </w:tc>
        <w:tc>
          <w:tcPr>
            <w:tcW w:w="796" w:type="pct"/>
          </w:tcPr>
          <w:p w14:paraId="7025D5F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Usage of no junk mail sticker</w:t>
            </w:r>
          </w:p>
        </w:tc>
        <w:tc>
          <w:tcPr>
            <w:tcW w:w="568" w:type="pct"/>
          </w:tcPr>
          <w:p w14:paraId="768D5C4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1" w:type="pct"/>
          </w:tcPr>
          <w:p w14:paraId="281A3F5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Germany</w:t>
            </w:r>
          </w:p>
        </w:tc>
        <w:tc>
          <w:tcPr>
            <w:tcW w:w="552" w:type="pct"/>
          </w:tcPr>
          <w:p w14:paraId="11FD29A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7DFB6C37" w14:textId="77777777" w:rsidTr="00DC6AAA">
        <w:tc>
          <w:tcPr>
            <w:tcW w:w="1028" w:type="pct"/>
          </w:tcPr>
          <w:p w14:paraId="31082D9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Samek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(2019, gift vs. control)</w:t>
            </w:r>
          </w:p>
        </w:tc>
        <w:tc>
          <w:tcPr>
            <w:tcW w:w="654" w:type="pct"/>
          </w:tcPr>
          <w:p w14:paraId="21CAF84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N_Ex</w:t>
            </w:r>
            <w:proofErr w:type="spellEnd"/>
          </w:p>
        </w:tc>
        <w:tc>
          <w:tcPr>
            <w:tcW w:w="800" w:type="pct"/>
          </w:tcPr>
          <w:p w14:paraId="02A40C5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Non-financial incentives</w:t>
            </w:r>
          </w:p>
        </w:tc>
        <w:tc>
          <w:tcPr>
            <w:tcW w:w="796" w:type="pct"/>
          </w:tcPr>
          <w:p w14:paraId="6A796CA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Healthy food choice</w:t>
            </w:r>
          </w:p>
        </w:tc>
        <w:tc>
          <w:tcPr>
            <w:tcW w:w="568" w:type="pct"/>
          </w:tcPr>
          <w:p w14:paraId="4F4AD5E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04FC0FF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54FCB6B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69BF6FD1" w14:textId="77777777" w:rsidTr="00DC6AAA">
        <w:tc>
          <w:tcPr>
            <w:tcW w:w="1028" w:type="pct"/>
          </w:tcPr>
          <w:p w14:paraId="317367F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Santana et al. (2019)</w:t>
            </w:r>
          </w:p>
        </w:tc>
        <w:tc>
          <w:tcPr>
            <w:tcW w:w="654" w:type="pct"/>
          </w:tcPr>
          <w:p w14:paraId="3368AE2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51EEAB5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4C30353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Math grade</w:t>
            </w:r>
          </w:p>
        </w:tc>
        <w:tc>
          <w:tcPr>
            <w:tcW w:w="568" w:type="pct"/>
          </w:tcPr>
          <w:p w14:paraId="7077896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34DF144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Chile</w:t>
            </w:r>
          </w:p>
        </w:tc>
        <w:tc>
          <w:tcPr>
            <w:tcW w:w="552" w:type="pct"/>
          </w:tcPr>
          <w:p w14:paraId="6D18C16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beta</w:t>
            </w:r>
          </w:p>
        </w:tc>
      </w:tr>
      <w:tr w:rsidR="00475287" w:rsidRPr="00DC6AAA" w14:paraId="76AC4688" w14:textId="77777777" w:rsidTr="00DC6AAA">
        <w:tc>
          <w:tcPr>
            <w:tcW w:w="1028" w:type="pct"/>
          </w:tcPr>
          <w:p w14:paraId="70318D2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Schein et al. (2020)</w:t>
            </w:r>
          </w:p>
        </w:tc>
        <w:tc>
          <w:tcPr>
            <w:tcW w:w="654" w:type="pct"/>
          </w:tcPr>
          <w:p w14:paraId="3800DE0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145333E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56FBBC1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Voter turnout</w:t>
            </w:r>
          </w:p>
        </w:tc>
        <w:tc>
          <w:tcPr>
            <w:tcW w:w="568" w:type="pct"/>
          </w:tcPr>
          <w:p w14:paraId="126C035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54C90EE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404D75C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6352E46C" w14:textId="77777777" w:rsidTr="00DC6AAA">
        <w:tc>
          <w:tcPr>
            <w:tcW w:w="1028" w:type="pct"/>
          </w:tcPr>
          <w:p w14:paraId="4A1AB72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Schippers et al. (2020)</w:t>
            </w:r>
          </w:p>
        </w:tc>
        <w:tc>
          <w:tcPr>
            <w:tcW w:w="654" w:type="pct"/>
          </w:tcPr>
          <w:p w14:paraId="7DF24F9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53E3C1D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Goal setting</w:t>
            </w:r>
          </w:p>
        </w:tc>
        <w:tc>
          <w:tcPr>
            <w:tcW w:w="796" w:type="pct"/>
          </w:tcPr>
          <w:p w14:paraId="6391716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Number of course credits</w:t>
            </w:r>
          </w:p>
        </w:tc>
        <w:tc>
          <w:tcPr>
            <w:tcW w:w="568" w:type="pct"/>
          </w:tcPr>
          <w:p w14:paraId="5DB99EF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01" w:type="pct"/>
          </w:tcPr>
          <w:p w14:paraId="35145C4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Netherlands</w:t>
            </w:r>
          </w:p>
        </w:tc>
        <w:tc>
          <w:tcPr>
            <w:tcW w:w="552" w:type="pct"/>
          </w:tcPr>
          <w:p w14:paraId="69259F0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19A400B2" w14:textId="77777777" w:rsidTr="00DC6AAA">
        <w:tc>
          <w:tcPr>
            <w:tcW w:w="1028" w:type="pct"/>
          </w:tcPr>
          <w:p w14:paraId="7E12005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Schoar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&amp;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Tantia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(2014)</w:t>
            </w:r>
          </w:p>
        </w:tc>
        <w:tc>
          <w:tcPr>
            <w:tcW w:w="654" w:type="pct"/>
          </w:tcPr>
          <w:p w14:paraId="13A4D6A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35CBFA5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Informational messaging</w:t>
            </w:r>
          </w:p>
        </w:tc>
        <w:tc>
          <w:tcPr>
            <w:tcW w:w="796" w:type="pct"/>
          </w:tcPr>
          <w:p w14:paraId="6D50D45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Amount of savings</w:t>
            </w:r>
          </w:p>
        </w:tc>
        <w:tc>
          <w:tcPr>
            <w:tcW w:w="568" w:type="pct"/>
          </w:tcPr>
          <w:p w14:paraId="50EF18E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7F9AFCC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Pacific Northwest</w:t>
            </w:r>
          </w:p>
        </w:tc>
        <w:tc>
          <w:tcPr>
            <w:tcW w:w="552" w:type="pct"/>
          </w:tcPr>
          <w:p w14:paraId="77E14F1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663413BF" w14:textId="77777777" w:rsidTr="00DC6AAA">
        <w:tc>
          <w:tcPr>
            <w:tcW w:w="1028" w:type="pct"/>
          </w:tcPr>
          <w:p w14:paraId="43BB705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Schwartz et al. (2017, quantitative)</w:t>
            </w:r>
          </w:p>
        </w:tc>
        <w:tc>
          <w:tcPr>
            <w:tcW w:w="654" w:type="pct"/>
          </w:tcPr>
          <w:p w14:paraId="08D0FAD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5432F58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Informational messaging</w:t>
            </w:r>
          </w:p>
        </w:tc>
        <w:tc>
          <w:tcPr>
            <w:tcW w:w="796" w:type="pct"/>
          </w:tcPr>
          <w:p w14:paraId="4201E81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Colorectal cancer screening uptake</w:t>
            </w:r>
          </w:p>
        </w:tc>
        <w:tc>
          <w:tcPr>
            <w:tcW w:w="568" w:type="pct"/>
          </w:tcPr>
          <w:p w14:paraId="5E31FFC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01" w:type="pct"/>
          </w:tcPr>
          <w:p w14:paraId="3F2EDA2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0372CD2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23CD7E11" w14:textId="77777777" w:rsidTr="00DC6AAA">
        <w:tc>
          <w:tcPr>
            <w:tcW w:w="1028" w:type="pct"/>
          </w:tcPr>
          <w:p w14:paraId="76E67F6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Sharps et al. (2020 (study 1)</w:t>
            </w:r>
          </w:p>
        </w:tc>
        <w:tc>
          <w:tcPr>
            <w:tcW w:w="654" w:type="pct"/>
          </w:tcPr>
          <w:p w14:paraId="03B22CF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6572FF1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Graphic</w:t>
            </w:r>
          </w:p>
        </w:tc>
        <w:tc>
          <w:tcPr>
            <w:tcW w:w="796" w:type="pct"/>
          </w:tcPr>
          <w:p w14:paraId="07B080D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Fruit consumption (grams)</w:t>
            </w:r>
          </w:p>
        </w:tc>
        <w:tc>
          <w:tcPr>
            <w:tcW w:w="568" w:type="pct"/>
          </w:tcPr>
          <w:p w14:paraId="194B015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6D7EFC2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UK</w:t>
            </w:r>
          </w:p>
        </w:tc>
        <w:tc>
          <w:tcPr>
            <w:tcW w:w="552" w:type="pct"/>
          </w:tcPr>
          <w:p w14:paraId="3B9D7CE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</w:tr>
      <w:tr w:rsidR="00475287" w:rsidRPr="00DC6AAA" w14:paraId="6A5418CB" w14:textId="77777777" w:rsidTr="00DC6AAA">
        <w:tc>
          <w:tcPr>
            <w:tcW w:w="1028" w:type="pct"/>
          </w:tcPr>
          <w:p w14:paraId="1D6A04F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Shearer et al. (2017)</w:t>
            </w:r>
          </w:p>
        </w:tc>
        <w:tc>
          <w:tcPr>
            <w:tcW w:w="654" w:type="pct"/>
          </w:tcPr>
          <w:p w14:paraId="074DCA8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4E5E8EF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1C9FFE0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Weight of food waste</w:t>
            </w:r>
          </w:p>
        </w:tc>
        <w:tc>
          <w:tcPr>
            <w:tcW w:w="568" w:type="pct"/>
          </w:tcPr>
          <w:p w14:paraId="40E18AB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01" w:type="pct"/>
          </w:tcPr>
          <w:p w14:paraId="27937A7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UK</w:t>
            </w:r>
          </w:p>
        </w:tc>
        <w:tc>
          <w:tcPr>
            <w:tcW w:w="552" w:type="pct"/>
          </w:tcPr>
          <w:p w14:paraId="5FCD842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24A55E3C" w14:textId="77777777" w:rsidTr="00DC6AAA">
        <w:tc>
          <w:tcPr>
            <w:tcW w:w="1028" w:type="pct"/>
          </w:tcPr>
          <w:p w14:paraId="3748264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Somville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&amp;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Vandewalle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(2018)</w:t>
            </w:r>
          </w:p>
        </w:tc>
        <w:tc>
          <w:tcPr>
            <w:tcW w:w="654" w:type="pct"/>
          </w:tcPr>
          <w:p w14:paraId="65F10EF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6BD7004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Default</w:t>
            </w:r>
          </w:p>
        </w:tc>
        <w:tc>
          <w:tcPr>
            <w:tcW w:w="796" w:type="pct"/>
          </w:tcPr>
          <w:p w14:paraId="32327DA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Amount of savings</w:t>
            </w:r>
          </w:p>
        </w:tc>
        <w:tc>
          <w:tcPr>
            <w:tcW w:w="568" w:type="pct"/>
          </w:tcPr>
          <w:p w14:paraId="560A819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1" w:type="pct"/>
          </w:tcPr>
          <w:p w14:paraId="6C1AAAF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India</w:t>
            </w:r>
          </w:p>
        </w:tc>
        <w:tc>
          <w:tcPr>
            <w:tcW w:w="552" w:type="pct"/>
          </w:tcPr>
          <w:p w14:paraId="561CA9A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04F9A760" w14:textId="77777777" w:rsidTr="00DC6AAA">
        <w:tc>
          <w:tcPr>
            <w:tcW w:w="1028" w:type="pct"/>
          </w:tcPr>
          <w:p w14:paraId="771CF33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Steinberg et al. (2013)</w:t>
            </w:r>
          </w:p>
        </w:tc>
        <w:tc>
          <w:tcPr>
            <w:tcW w:w="654" w:type="pct"/>
          </w:tcPr>
          <w:p w14:paraId="2CAB99D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4E3A8A2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36D1DB7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Weight loss</w:t>
            </w:r>
          </w:p>
        </w:tc>
        <w:tc>
          <w:tcPr>
            <w:tcW w:w="568" w:type="pct"/>
          </w:tcPr>
          <w:p w14:paraId="2BDD6F6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01" w:type="pct"/>
          </w:tcPr>
          <w:p w14:paraId="6906751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37C7BF1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743284B6" w14:textId="77777777" w:rsidTr="00DC6AAA">
        <w:tc>
          <w:tcPr>
            <w:tcW w:w="1028" w:type="pct"/>
          </w:tcPr>
          <w:p w14:paraId="7896CA3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Stoffel et al. (2021)</w:t>
            </w:r>
          </w:p>
        </w:tc>
        <w:tc>
          <w:tcPr>
            <w:tcW w:w="654" w:type="pct"/>
          </w:tcPr>
          <w:p w14:paraId="4BD79C1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S_Ef</w:t>
            </w:r>
            <w:proofErr w:type="spellEnd"/>
          </w:p>
        </w:tc>
        <w:tc>
          <w:tcPr>
            <w:tcW w:w="800" w:type="pct"/>
          </w:tcPr>
          <w:p w14:paraId="298C9DA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Active choice</w:t>
            </w:r>
          </w:p>
        </w:tc>
        <w:tc>
          <w:tcPr>
            <w:tcW w:w="796" w:type="pct"/>
          </w:tcPr>
          <w:p w14:paraId="12884A4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Participation rate in colorectal cancer screening</w:t>
            </w:r>
          </w:p>
        </w:tc>
        <w:tc>
          <w:tcPr>
            <w:tcW w:w="568" w:type="pct"/>
          </w:tcPr>
          <w:p w14:paraId="1196A4B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5B39E44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Malta</w:t>
            </w:r>
          </w:p>
        </w:tc>
        <w:tc>
          <w:tcPr>
            <w:tcW w:w="552" w:type="pct"/>
          </w:tcPr>
          <w:p w14:paraId="56F79C4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490E8A50" w14:textId="77777777" w:rsidTr="00DC6AAA">
        <w:tc>
          <w:tcPr>
            <w:tcW w:w="1028" w:type="pct"/>
          </w:tcPr>
          <w:p w14:paraId="511A3A2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Stutzer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(2011)</w:t>
            </w:r>
          </w:p>
        </w:tc>
        <w:tc>
          <w:tcPr>
            <w:tcW w:w="654" w:type="pct"/>
          </w:tcPr>
          <w:p w14:paraId="76366DC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S_Ef</w:t>
            </w:r>
            <w:proofErr w:type="spellEnd"/>
          </w:p>
        </w:tc>
        <w:tc>
          <w:tcPr>
            <w:tcW w:w="800" w:type="pct"/>
          </w:tcPr>
          <w:p w14:paraId="211EED5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Active choice</w:t>
            </w:r>
          </w:p>
        </w:tc>
        <w:tc>
          <w:tcPr>
            <w:tcW w:w="796" w:type="pct"/>
          </w:tcPr>
          <w:p w14:paraId="3A8438B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Actual blood donation</w:t>
            </w:r>
          </w:p>
        </w:tc>
        <w:tc>
          <w:tcPr>
            <w:tcW w:w="568" w:type="pct"/>
          </w:tcPr>
          <w:p w14:paraId="7D7F8B1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21087C7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5D9C1CE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1118EB65" w14:textId="77777777" w:rsidTr="00DC6AAA">
        <w:tc>
          <w:tcPr>
            <w:tcW w:w="1028" w:type="pct"/>
          </w:tcPr>
          <w:p w14:paraId="4DDCED3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Sudarshan (2017)</w:t>
            </w:r>
          </w:p>
        </w:tc>
        <w:tc>
          <w:tcPr>
            <w:tcW w:w="654" w:type="pct"/>
          </w:tcPr>
          <w:p w14:paraId="2F851BC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S_In</w:t>
            </w:r>
            <w:proofErr w:type="spellEnd"/>
          </w:p>
        </w:tc>
        <w:tc>
          <w:tcPr>
            <w:tcW w:w="800" w:type="pct"/>
          </w:tcPr>
          <w:p w14:paraId="2086FE4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75D6B07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Electricity consumption</w:t>
            </w:r>
          </w:p>
        </w:tc>
        <w:tc>
          <w:tcPr>
            <w:tcW w:w="568" w:type="pct"/>
          </w:tcPr>
          <w:p w14:paraId="483D36B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01" w:type="pct"/>
          </w:tcPr>
          <w:p w14:paraId="6F69418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India</w:t>
            </w:r>
          </w:p>
        </w:tc>
        <w:tc>
          <w:tcPr>
            <w:tcW w:w="552" w:type="pct"/>
          </w:tcPr>
          <w:p w14:paraId="3403CE9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7C53F593" w14:textId="77777777" w:rsidTr="00DC6AAA">
        <w:tc>
          <w:tcPr>
            <w:tcW w:w="1028" w:type="pct"/>
          </w:tcPr>
          <w:p w14:paraId="040B3D3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Sutter et al. (2020)</w:t>
            </w:r>
          </w:p>
        </w:tc>
        <w:tc>
          <w:tcPr>
            <w:tcW w:w="654" w:type="pct"/>
          </w:tcPr>
          <w:p w14:paraId="3E37167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62654CE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Commitment making</w:t>
            </w:r>
          </w:p>
        </w:tc>
        <w:tc>
          <w:tcPr>
            <w:tcW w:w="796" w:type="pct"/>
          </w:tcPr>
          <w:p w14:paraId="6345632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Punctual dues payment rate</w:t>
            </w:r>
          </w:p>
        </w:tc>
        <w:tc>
          <w:tcPr>
            <w:tcW w:w="568" w:type="pct"/>
          </w:tcPr>
          <w:p w14:paraId="77F9084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27BFB8C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Austria</w:t>
            </w:r>
          </w:p>
        </w:tc>
        <w:tc>
          <w:tcPr>
            <w:tcW w:w="552" w:type="pct"/>
          </w:tcPr>
          <w:p w14:paraId="01217A0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1FDCD185" w14:textId="77777777" w:rsidTr="00DC6AAA">
        <w:tc>
          <w:tcPr>
            <w:tcW w:w="1028" w:type="pct"/>
          </w:tcPr>
          <w:p w14:paraId="3C00F2B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Tal &amp;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Wansink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(2015)</w:t>
            </w:r>
          </w:p>
        </w:tc>
        <w:tc>
          <w:tcPr>
            <w:tcW w:w="654" w:type="pct"/>
          </w:tcPr>
          <w:p w14:paraId="0B6CA55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6210817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Priming</w:t>
            </w:r>
          </w:p>
        </w:tc>
        <w:tc>
          <w:tcPr>
            <w:tcW w:w="796" w:type="pct"/>
          </w:tcPr>
          <w:p w14:paraId="2E43207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Amount of fruit and vegetable purchased</w:t>
            </w:r>
          </w:p>
        </w:tc>
        <w:tc>
          <w:tcPr>
            <w:tcW w:w="568" w:type="pct"/>
          </w:tcPr>
          <w:p w14:paraId="604199E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4FBAD60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4DB124C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0064CDD0" w14:textId="77777777" w:rsidTr="00DC6AAA">
        <w:tc>
          <w:tcPr>
            <w:tcW w:w="1028" w:type="pct"/>
          </w:tcPr>
          <w:p w14:paraId="755E8C0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Tassiello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(2018)</w:t>
            </w:r>
          </w:p>
        </w:tc>
        <w:tc>
          <w:tcPr>
            <w:tcW w:w="654" w:type="pct"/>
          </w:tcPr>
          <w:p w14:paraId="472E783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S_Ef</w:t>
            </w:r>
            <w:proofErr w:type="spellEnd"/>
          </w:p>
        </w:tc>
        <w:tc>
          <w:tcPr>
            <w:tcW w:w="800" w:type="pct"/>
          </w:tcPr>
          <w:p w14:paraId="5CC63B6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Inconvenience</w:t>
            </w:r>
          </w:p>
        </w:tc>
        <w:tc>
          <w:tcPr>
            <w:tcW w:w="796" w:type="pct"/>
          </w:tcPr>
          <w:p w14:paraId="3BE0E5E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Online ratings of hotel</w:t>
            </w:r>
          </w:p>
        </w:tc>
        <w:tc>
          <w:tcPr>
            <w:tcW w:w="568" w:type="pct"/>
          </w:tcPr>
          <w:p w14:paraId="3DE1D8A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1C41DF9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UK</w:t>
            </w:r>
          </w:p>
        </w:tc>
        <w:tc>
          <w:tcPr>
            <w:tcW w:w="552" w:type="pct"/>
          </w:tcPr>
          <w:p w14:paraId="262BFBB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47407428" w14:textId="77777777" w:rsidTr="00DC6AAA">
        <w:tc>
          <w:tcPr>
            <w:tcW w:w="1028" w:type="pct"/>
          </w:tcPr>
          <w:p w14:paraId="363863B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Tiefenbeck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(2018)</w:t>
            </w:r>
          </w:p>
        </w:tc>
        <w:tc>
          <w:tcPr>
            <w:tcW w:w="654" w:type="pct"/>
          </w:tcPr>
          <w:p w14:paraId="2C56B52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S_Pe</w:t>
            </w:r>
            <w:proofErr w:type="spellEnd"/>
          </w:p>
        </w:tc>
        <w:tc>
          <w:tcPr>
            <w:tcW w:w="800" w:type="pct"/>
          </w:tcPr>
          <w:p w14:paraId="156FA40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Informational feedback</w:t>
            </w:r>
          </w:p>
        </w:tc>
        <w:tc>
          <w:tcPr>
            <w:tcW w:w="796" w:type="pct"/>
          </w:tcPr>
          <w:p w14:paraId="76F58A9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Energy use per shower</w:t>
            </w:r>
          </w:p>
        </w:tc>
        <w:tc>
          <w:tcPr>
            <w:tcW w:w="568" w:type="pct"/>
          </w:tcPr>
          <w:p w14:paraId="44D2DD6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1" w:type="pct"/>
          </w:tcPr>
          <w:p w14:paraId="6885BAA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Switzerland</w:t>
            </w:r>
          </w:p>
        </w:tc>
        <w:tc>
          <w:tcPr>
            <w:tcW w:w="552" w:type="pct"/>
          </w:tcPr>
          <w:p w14:paraId="6D57400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27930721" w14:textId="77777777" w:rsidTr="00DC6AAA">
        <w:tc>
          <w:tcPr>
            <w:tcW w:w="1028" w:type="pct"/>
          </w:tcPr>
          <w:p w14:paraId="0EB5091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Tonke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(2020)</w:t>
            </w:r>
          </w:p>
        </w:tc>
        <w:tc>
          <w:tcPr>
            <w:tcW w:w="654" w:type="pct"/>
          </w:tcPr>
          <w:p w14:paraId="522B443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60E427E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Informational messaging</w:t>
            </w:r>
          </w:p>
        </w:tc>
        <w:tc>
          <w:tcPr>
            <w:tcW w:w="796" w:type="pct"/>
          </w:tcPr>
          <w:p w14:paraId="2BDAA3E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Water consumption</w:t>
            </w:r>
          </w:p>
        </w:tc>
        <w:tc>
          <w:tcPr>
            <w:tcW w:w="568" w:type="pct"/>
          </w:tcPr>
          <w:p w14:paraId="7DCF95F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1FB9CB0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Nambia</w:t>
            </w:r>
            <w:proofErr w:type="spellEnd"/>
          </w:p>
        </w:tc>
        <w:tc>
          <w:tcPr>
            <w:tcW w:w="552" w:type="pct"/>
          </w:tcPr>
          <w:p w14:paraId="35AF77C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66D0BCE2" w14:textId="77777777" w:rsidTr="00DC6AAA">
        <w:tc>
          <w:tcPr>
            <w:tcW w:w="1028" w:type="pct"/>
          </w:tcPr>
          <w:p w14:paraId="4E853DC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Torres &amp; Carlsson (2018)</w:t>
            </w:r>
          </w:p>
        </w:tc>
        <w:tc>
          <w:tcPr>
            <w:tcW w:w="654" w:type="pct"/>
          </w:tcPr>
          <w:p w14:paraId="68A0BFE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S_In</w:t>
            </w:r>
            <w:proofErr w:type="spellEnd"/>
          </w:p>
        </w:tc>
        <w:tc>
          <w:tcPr>
            <w:tcW w:w="800" w:type="pct"/>
          </w:tcPr>
          <w:p w14:paraId="79EE15D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3DC8EA0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Water consumption</w:t>
            </w:r>
          </w:p>
        </w:tc>
        <w:tc>
          <w:tcPr>
            <w:tcW w:w="568" w:type="pct"/>
          </w:tcPr>
          <w:p w14:paraId="5FC680A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601" w:type="pct"/>
          </w:tcPr>
          <w:p w14:paraId="5D437C4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Columbia</w:t>
            </w:r>
          </w:p>
        </w:tc>
        <w:tc>
          <w:tcPr>
            <w:tcW w:w="552" w:type="pct"/>
          </w:tcPr>
          <w:p w14:paraId="0102E32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MG&amp;SD</w:t>
            </w:r>
          </w:p>
        </w:tc>
      </w:tr>
      <w:tr w:rsidR="00475287" w:rsidRPr="00DC6AAA" w14:paraId="160B0AF5" w14:textId="77777777" w:rsidTr="00DC6AAA">
        <w:tc>
          <w:tcPr>
            <w:tcW w:w="1028" w:type="pct"/>
          </w:tcPr>
          <w:p w14:paraId="70EB1E0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Tyers (2018)</w:t>
            </w:r>
          </w:p>
        </w:tc>
        <w:tc>
          <w:tcPr>
            <w:tcW w:w="654" w:type="pct"/>
          </w:tcPr>
          <w:p w14:paraId="06EB64A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0F82505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1550C70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Purchase of carbon offset</w:t>
            </w:r>
          </w:p>
        </w:tc>
        <w:tc>
          <w:tcPr>
            <w:tcW w:w="568" w:type="pct"/>
          </w:tcPr>
          <w:p w14:paraId="56EF9AC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4111923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UK</w:t>
            </w:r>
          </w:p>
        </w:tc>
        <w:tc>
          <w:tcPr>
            <w:tcW w:w="552" w:type="pct"/>
          </w:tcPr>
          <w:p w14:paraId="5A23449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1F4324CF" w14:textId="77777777" w:rsidTr="00DC6AAA">
        <w:tc>
          <w:tcPr>
            <w:tcW w:w="1028" w:type="pct"/>
          </w:tcPr>
          <w:p w14:paraId="40B0120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van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Bavel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(2019)</w:t>
            </w:r>
          </w:p>
        </w:tc>
        <w:tc>
          <w:tcPr>
            <w:tcW w:w="654" w:type="pct"/>
          </w:tcPr>
          <w:p w14:paraId="3DB052C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S_Pe</w:t>
            </w:r>
            <w:proofErr w:type="spellEnd"/>
          </w:p>
        </w:tc>
        <w:tc>
          <w:tcPr>
            <w:tcW w:w="800" w:type="pct"/>
          </w:tcPr>
          <w:p w14:paraId="3064C45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Gain framing</w:t>
            </w:r>
          </w:p>
        </w:tc>
        <w:tc>
          <w:tcPr>
            <w:tcW w:w="796" w:type="pct"/>
          </w:tcPr>
          <w:p w14:paraId="24CDC10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Probability of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suffereing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a cyberattack</w:t>
            </w:r>
          </w:p>
        </w:tc>
        <w:tc>
          <w:tcPr>
            <w:tcW w:w="568" w:type="pct"/>
          </w:tcPr>
          <w:p w14:paraId="04723D6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2DAB2DF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Europe</w:t>
            </w:r>
          </w:p>
        </w:tc>
        <w:tc>
          <w:tcPr>
            <w:tcW w:w="552" w:type="pct"/>
          </w:tcPr>
          <w:p w14:paraId="1B0EBBB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5FD06971" w14:textId="77777777" w:rsidTr="00DC6AAA">
        <w:tc>
          <w:tcPr>
            <w:tcW w:w="1028" w:type="pct"/>
          </w:tcPr>
          <w:p w14:paraId="6DE7D2D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van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Gestel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(2020, study 2)</w:t>
            </w:r>
          </w:p>
        </w:tc>
        <w:tc>
          <w:tcPr>
            <w:tcW w:w="654" w:type="pct"/>
          </w:tcPr>
          <w:p w14:paraId="718F8FE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  <w:proofErr w:type="spellEnd"/>
          </w:p>
        </w:tc>
        <w:tc>
          <w:tcPr>
            <w:tcW w:w="800" w:type="pct"/>
          </w:tcPr>
          <w:p w14:paraId="2B90E4B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Accessibility</w:t>
            </w:r>
          </w:p>
        </w:tc>
        <w:tc>
          <w:tcPr>
            <w:tcW w:w="796" w:type="pct"/>
          </w:tcPr>
          <w:p w14:paraId="70A413A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Target food choice</w:t>
            </w:r>
          </w:p>
        </w:tc>
        <w:tc>
          <w:tcPr>
            <w:tcW w:w="568" w:type="pct"/>
          </w:tcPr>
          <w:p w14:paraId="6193DF1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00E1558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Netherlands</w:t>
            </w:r>
          </w:p>
        </w:tc>
        <w:tc>
          <w:tcPr>
            <w:tcW w:w="552" w:type="pct"/>
          </w:tcPr>
          <w:p w14:paraId="5F9B31C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78F6BD84" w14:textId="77777777" w:rsidTr="00DC6AAA">
        <w:tc>
          <w:tcPr>
            <w:tcW w:w="1028" w:type="pct"/>
          </w:tcPr>
          <w:p w14:paraId="5969FF6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van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Kleef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(2012)</w:t>
            </w:r>
          </w:p>
        </w:tc>
        <w:tc>
          <w:tcPr>
            <w:tcW w:w="654" w:type="pct"/>
          </w:tcPr>
          <w:p w14:paraId="5278B73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7C1A734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Availability</w:t>
            </w:r>
          </w:p>
        </w:tc>
        <w:tc>
          <w:tcPr>
            <w:tcW w:w="796" w:type="pct"/>
          </w:tcPr>
          <w:p w14:paraId="1DC6508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Daily sales of healthy snacks</w:t>
            </w:r>
          </w:p>
        </w:tc>
        <w:tc>
          <w:tcPr>
            <w:tcW w:w="568" w:type="pct"/>
          </w:tcPr>
          <w:p w14:paraId="5C0B1E5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319788E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Netherlands</w:t>
            </w:r>
          </w:p>
        </w:tc>
        <w:tc>
          <w:tcPr>
            <w:tcW w:w="552" w:type="pct"/>
          </w:tcPr>
          <w:p w14:paraId="1D6CFB7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12703534" w14:textId="77777777" w:rsidTr="00DC6AAA">
        <w:tc>
          <w:tcPr>
            <w:tcW w:w="1028" w:type="pct"/>
          </w:tcPr>
          <w:p w14:paraId="2CD17C3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van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Kleef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(2014)</w:t>
            </w:r>
          </w:p>
        </w:tc>
        <w:tc>
          <w:tcPr>
            <w:tcW w:w="654" w:type="pct"/>
          </w:tcPr>
          <w:p w14:paraId="7B984A2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1C6104F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Appearance</w:t>
            </w:r>
          </w:p>
        </w:tc>
        <w:tc>
          <w:tcPr>
            <w:tcW w:w="796" w:type="pct"/>
          </w:tcPr>
          <w:p w14:paraId="5108796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Whole wheat bread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consumpted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per child</w:t>
            </w:r>
          </w:p>
        </w:tc>
        <w:tc>
          <w:tcPr>
            <w:tcW w:w="568" w:type="pct"/>
          </w:tcPr>
          <w:p w14:paraId="4D275AE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79D7705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Netherlands</w:t>
            </w:r>
          </w:p>
        </w:tc>
        <w:tc>
          <w:tcPr>
            <w:tcW w:w="552" w:type="pct"/>
          </w:tcPr>
          <w:p w14:paraId="58FD8F5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130E581A" w14:textId="77777777" w:rsidTr="00DC6AAA">
        <w:tc>
          <w:tcPr>
            <w:tcW w:w="1028" w:type="pct"/>
          </w:tcPr>
          <w:p w14:paraId="75B5BB6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van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Teunenbroek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&amp;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Bekkers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(2020)</w:t>
            </w:r>
          </w:p>
        </w:tc>
        <w:tc>
          <w:tcPr>
            <w:tcW w:w="654" w:type="pct"/>
          </w:tcPr>
          <w:p w14:paraId="57E2F1A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N_In</w:t>
            </w:r>
            <w:proofErr w:type="spellEnd"/>
          </w:p>
        </w:tc>
        <w:tc>
          <w:tcPr>
            <w:tcW w:w="800" w:type="pct"/>
          </w:tcPr>
          <w:p w14:paraId="385E478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Social norm</w:t>
            </w:r>
          </w:p>
        </w:tc>
        <w:tc>
          <w:tcPr>
            <w:tcW w:w="796" w:type="pct"/>
          </w:tcPr>
          <w:p w14:paraId="13EBAD9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Amount of donation</w:t>
            </w:r>
          </w:p>
        </w:tc>
        <w:tc>
          <w:tcPr>
            <w:tcW w:w="568" w:type="pct"/>
          </w:tcPr>
          <w:p w14:paraId="536E2FC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452B9D3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Netherlands</w:t>
            </w:r>
          </w:p>
        </w:tc>
        <w:tc>
          <w:tcPr>
            <w:tcW w:w="552" w:type="pct"/>
          </w:tcPr>
          <w:p w14:paraId="353A279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M&amp;SD</w:t>
            </w:r>
          </w:p>
        </w:tc>
      </w:tr>
      <w:tr w:rsidR="00475287" w:rsidRPr="00DC6AAA" w14:paraId="2E557600" w14:textId="77777777" w:rsidTr="00DC6AAA">
        <w:tc>
          <w:tcPr>
            <w:tcW w:w="1028" w:type="pct"/>
          </w:tcPr>
          <w:p w14:paraId="28569B6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Vandenbroele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(2019)</w:t>
            </w:r>
          </w:p>
        </w:tc>
        <w:tc>
          <w:tcPr>
            <w:tcW w:w="654" w:type="pct"/>
          </w:tcPr>
          <w:p w14:paraId="1D94ED4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N_At</w:t>
            </w:r>
            <w:proofErr w:type="spellEnd"/>
          </w:p>
        </w:tc>
        <w:tc>
          <w:tcPr>
            <w:tcW w:w="800" w:type="pct"/>
          </w:tcPr>
          <w:p w14:paraId="75607AD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Visibility</w:t>
            </w:r>
          </w:p>
        </w:tc>
        <w:tc>
          <w:tcPr>
            <w:tcW w:w="796" w:type="pct"/>
          </w:tcPr>
          <w:p w14:paraId="11564C9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Sales of meat-free </w:t>
            </w: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sandwitches</w:t>
            </w:r>
            <w:proofErr w:type="spellEnd"/>
          </w:p>
        </w:tc>
        <w:tc>
          <w:tcPr>
            <w:tcW w:w="568" w:type="pct"/>
          </w:tcPr>
          <w:p w14:paraId="36C55B0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4C42066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Belgium</w:t>
            </w:r>
          </w:p>
        </w:tc>
        <w:tc>
          <w:tcPr>
            <w:tcW w:w="552" w:type="pct"/>
          </w:tcPr>
          <w:p w14:paraId="1BFC04E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309B4C51" w14:textId="77777777" w:rsidTr="00DC6AAA">
        <w:tc>
          <w:tcPr>
            <w:tcW w:w="1028" w:type="pct"/>
          </w:tcPr>
          <w:p w14:paraId="1F9CB48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Vandenbroele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(2021)</w:t>
            </w:r>
          </w:p>
        </w:tc>
        <w:tc>
          <w:tcPr>
            <w:tcW w:w="654" w:type="pct"/>
          </w:tcPr>
          <w:p w14:paraId="59C70A7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N_At</w:t>
            </w:r>
            <w:proofErr w:type="spellEnd"/>
          </w:p>
        </w:tc>
        <w:tc>
          <w:tcPr>
            <w:tcW w:w="800" w:type="pct"/>
          </w:tcPr>
          <w:p w14:paraId="43E96C7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Visibility</w:t>
            </w:r>
          </w:p>
        </w:tc>
        <w:tc>
          <w:tcPr>
            <w:tcW w:w="796" w:type="pct"/>
          </w:tcPr>
          <w:p w14:paraId="6CF401E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Purchase of meat substitutes</w:t>
            </w:r>
          </w:p>
        </w:tc>
        <w:tc>
          <w:tcPr>
            <w:tcW w:w="568" w:type="pct"/>
          </w:tcPr>
          <w:p w14:paraId="67F8E1F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52028B3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Belgium</w:t>
            </w:r>
          </w:p>
        </w:tc>
        <w:tc>
          <w:tcPr>
            <w:tcW w:w="552" w:type="pct"/>
          </w:tcPr>
          <w:p w14:paraId="46A4855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054156BA" w14:textId="77777777" w:rsidTr="00DC6AAA">
        <w:tc>
          <w:tcPr>
            <w:tcW w:w="1028" w:type="pct"/>
          </w:tcPr>
          <w:p w14:paraId="50CB9BB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Vasiljevic et al. (2019)</w:t>
            </w:r>
          </w:p>
        </w:tc>
        <w:tc>
          <w:tcPr>
            <w:tcW w:w="654" w:type="pct"/>
          </w:tcPr>
          <w:p w14:paraId="2E22731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S_At</w:t>
            </w:r>
            <w:proofErr w:type="spellEnd"/>
          </w:p>
        </w:tc>
        <w:tc>
          <w:tcPr>
            <w:tcW w:w="800" w:type="pct"/>
          </w:tcPr>
          <w:p w14:paraId="7AA6BDA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Font size</w:t>
            </w:r>
          </w:p>
        </w:tc>
        <w:tc>
          <w:tcPr>
            <w:tcW w:w="796" w:type="pct"/>
          </w:tcPr>
          <w:p w14:paraId="69C6B09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Total calories of sold items</w:t>
            </w:r>
          </w:p>
        </w:tc>
        <w:tc>
          <w:tcPr>
            <w:tcW w:w="568" w:type="pct"/>
          </w:tcPr>
          <w:p w14:paraId="06728E7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01" w:type="pct"/>
          </w:tcPr>
          <w:p w14:paraId="73D048B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UK</w:t>
            </w:r>
          </w:p>
        </w:tc>
        <w:tc>
          <w:tcPr>
            <w:tcW w:w="552" w:type="pct"/>
          </w:tcPr>
          <w:p w14:paraId="18836EE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0F3F6CD2" w14:textId="77777777" w:rsidTr="00DC6AAA">
        <w:tc>
          <w:tcPr>
            <w:tcW w:w="1028" w:type="pct"/>
          </w:tcPr>
          <w:p w14:paraId="36A8DEC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Wagstaff et al. (2019)</w:t>
            </w:r>
          </w:p>
        </w:tc>
        <w:tc>
          <w:tcPr>
            <w:tcW w:w="654" w:type="pct"/>
          </w:tcPr>
          <w:p w14:paraId="0776935E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6B003D4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033C05F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Treatment follow-up</w:t>
            </w:r>
          </w:p>
        </w:tc>
        <w:tc>
          <w:tcPr>
            <w:tcW w:w="568" w:type="pct"/>
          </w:tcPr>
          <w:p w14:paraId="30BCC21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546F00D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41810F9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79F9F579" w14:textId="77777777" w:rsidTr="00DC6AAA">
        <w:tc>
          <w:tcPr>
            <w:tcW w:w="1028" w:type="pct"/>
          </w:tcPr>
          <w:p w14:paraId="0F3E75C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Weijers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&amp; de Koning (2020, frame)</w:t>
            </w:r>
          </w:p>
        </w:tc>
        <w:tc>
          <w:tcPr>
            <w:tcW w:w="654" w:type="pct"/>
          </w:tcPr>
          <w:p w14:paraId="6A3923B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N_Pe</w:t>
            </w:r>
            <w:proofErr w:type="spellEnd"/>
          </w:p>
        </w:tc>
        <w:tc>
          <w:tcPr>
            <w:tcW w:w="800" w:type="pct"/>
          </w:tcPr>
          <w:p w14:paraId="2D1B135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Gain framing</w:t>
            </w:r>
          </w:p>
        </w:tc>
        <w:tc>
          <w:tcPr>
            <w:tcW w:w="796" w:type="pct"/>
          </w:tcPr>
          <w:p w14:paraId="02C0F85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Dispenser use rate</w:t>
            </w:r>
          </w:p>
        </w:tc>
        <w:tc>
          <w:tcPr>
            <w:tcW w:w="568" w:type="pct"/>
          </w:tcPr>
          <w:p w14:paraId="400433B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7C40D4F6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Netherlands</w:t>
            </w:r>
          </w:p>
        </w:tc>
        <w:tc>
          <w:tcPr>
            <w:tcW w:w="552" w:type="pct"/>
          </w:tcPr>
          <w:p w14:paraId="5E36DE4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2x2</w:t>
            </w:r>
          </w:p>
        </w:tc>
      </w:tr>
      <w:tr w:rsidR="00475287" w:rsidRPr="00DC6AAA" w14:paraId="0A5E6A28" w14:textId="77777777" w:rsidTr="00DC6AAA">
        <w:tc>
          <w:tcPr>
            <w:tcW w:w="1028" w:type="pct"/>
          </w:tcPr>
          <w:p w14:paraId="054B1F3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Wilson et al. (2017, boxed vs. unboxed)</w:t>
            </w:r>
          </w:p>
        </w:tc>
        <w:tc>
          <w:tcPr>
            <w:tcW w:w="654" w:type="pct"/>
          </w:tcPr>
          <w:p w14:paraId="2DF8549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S_Pe</w:t>
            </w:r>
            <w:proofErr w:type="spellEnd"/>
          </w:p>
        </w:tc>
        <w:tc>
          <w:tcPr>
            <w:tcW w:w="800" w:type="pct"/>
          </w:tcPr>
          <w:p w14:paraId="2AD1409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Appearance</w:t>
            </w:r>
          </w:p>
        </w:tc>
        <w:tc>
          <w:tcPr>
            <w:tcW w:w="796" w:type="pct"/>
          </w:tcPr>
          <w:p w14:paraId="38A82C7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Uptake of the targeted good</w:t>
            </w:r>
          </w:p>
        </w:tc>
        <w:tc>
          <w:tcPr>
            <w:tcW w:w="568" w:type="pct"/>
          </w:tcPr>
          <w:p w14:paraId="26BD8C0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50B172A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428884E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3F4794CB" w14:textId="77777777" w:rsidTr="00DC6AAA">
        <w:tc>
          <w:tcPr>
            <w:tcW w:w="1028" w:type="pct"/>
          </w:tcPr>
          <w:p w14:paraId="631B3FC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Wright et al. (2017, study1)</w:t>
            </w:r>
          </w:p>
        </w:tc>
        <w:tc>
          <w:tcPr>
            <w:tcW w:w="654" w:type="pct"/>
          </w:tcPr>
          <w:p w14:paraId="276A4E19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  <w:proofErr w:type="spellEnd"/>
          </w:p>
        </w:tc>
        <w:tc>
          <w:tcPr>
            <w:tcW w:w="800" w:type="pct"/>
          </w:tcPr>
          <w:p w14:paraId="3442CD4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</w:tcPr>
          <w:p w14:paraId="01C9FF7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Medicaid enrollment</w:t>
            </w:r>
          </w:p>
        </w:tc>
        <w:tc>
          <w:tcPr>
            <w:tcW w:w="568" w:type="pct"/>
          </w:tcPr>
          <w:p w14:paraId="3D5AA74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pct"/>
          </w:tcPr>
          <w:p w14:paraId="59CF9B2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0C80ABB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BP</w:t>
            </w:r>
          </w:p>
        </w:tc>
      </w:tr>
      <w:tr w:rsidR="00475287" w:rsidRPr="00DC6AAA" w14:paraId="1DAB85A4" w14:textId="77777777" w:rsidTr="00DC6AAA">
        <w:tc>
          <w:tcPr>
            <w:tcW w:w="1028" w:type="pct"/>
          </w:tcPr>
          <w:p w14:paraId="3824146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Wyse et al. (2019)</w:t>
            </w:r>
          </w:p>
        </w:tc>
        <w:tc>
          <w:tcPr>
            <w:tcW w:w="654" w:type="pct"/>
          </w:tcPr>
          <w:p w14:paraId="5B2E7E8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N_At</w:t>
            </w:r>
            <w:proofErr w:type="spellEnd"/>
          </w:p>
        </w:tc>
        <w:tc>
          <w:tcPr>
            <w:tcW w:w="800" w:type="pct"/>
          </w:tcPr>
          <w:p w14:paraId="21B961E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Visibility</w:t>
            </w:r>
          </w:p>
        </w:tc>
        <w:tc>
          <w:tcPr>
            <w:tcW w:w="796" w:type="pct"/>
          </w:tcPr>
          <w:p w14:paraId="5FEDB8B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Target food choice</w:t>
            </w:r>
          </w:p>
        </w:tc>
        <w:tc>
          <w:tcPr>
            <w:tcW w:w="568" w:type="pct"/>
          </w:tcPr>
          <w:p w14:paraId="3DD4A14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213C9F67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Australia</w:t>
            </w:r>
          </w:p>
        </w:tc>
        <w:tc>
          <w:tcPr>
            <w:tcW w:w="552" w:type="pct"/>
          </w:tcPr>
          <w:p w14:paraId="2DBBEE23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OR</w:t>
            </w:r>
          </w:p>
        </w:tc>
      </w:tr>
      <w:tr w:rsidR="00475287" w:rsidRPr="00DC6AAA" w14:paraId="456669DD" w14:textId="77777777" w:rsidTr="00C120DA">
        <w:tc>
          <w:tcPr>
            <w:tcW w:w="1028" w:type="pct"/>
          </w:tcPr>
          <w:p w14:paraId="58329EA5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Zarghamee</w:t>
            </w:r>
            <w:proofErr w:type="spellEnd"/>
            <w:r w:rsidRPr="00260578">
              <w:rPr>
                <w:rFonts w:ascii="Times New Roman" w:hAnsi="Times New Roman" w:cs="Times New Roman"/>
                <w:sz w:val="22"/>
                <w:szCs w:val="22"/>
              </w:rPr>
              <w:t xml:space="preserve"> et al. (2017, study 1)</w:t>
            </w:r>
          </w:p>
        </w:tc>
        <w:tc>
          <w:tcPr>
            <w:tcW w:w="654" w:type="pct"/>
          </w:tcPr>
          <w:p w14:paraId="28FD1761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N_Ef</w:t>
            </w:r>
          </w:p>
        </w:tc>
        <w:tc>
          <w:tcPr>
            <w:tcW w:w="800" w:type="pct"/>
          </w:tcPr>
          <w:p w14:paraId="1076AC3F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Default</w:t>
            </w:r>
          </w:p>
        </w:tc>
        <w:tc>
          <w:tcPr>
            <w:tcW w:w="796" w:type="pct"/>
          </w:tcPr>
          <w:p w14:paraId="33BAB5B8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Amount of donation</w:t>
            </w:r>
          </w:p>
        </w:tc>
        <w:tc>
          <w:tcPr>
            <w:tcW w:w="568" w:type="pct"/>
          </w:tcPr>
          <w:p w14:paraId="1CDA1C9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</w:tcPr>
          <w:p w14:paraId="768801BB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</w:tcPr>
          <w:p w14:paraId="5AB74F3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475287" w:rsidRPr="00DC6AAA" w14:paraId="1A41F41B" w14:textId="77777777" w:rsidTr="00C120DA">
        <w:tc>
          <w:tcPr>
            <w:tcW w:w="1028" w:type="pct"/>
            <w:tcBorders>
              <w:bottom w:val="single" w:sz="4" w:space="0" w:color="auto"/>
            </w:tcBorders>
          </w:tcPr>
          <w:p w14:paraId="04F81350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Zhang et al. (2020)</w:t>
            </w:r>
          </w:p>
        </w:tc>
        <w:tc>
          <w:tcPr>
            <w:tcW w:w="654" w:type="pct"/>
            <w:tcBorders>
              <w:bottom w:val="single" w:sz="4" w:space="0" w:color="auto"/>
            </w:tcBorders>
          </w:tcPr>
          <w:p w14:paraId="3C09973D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N_Me</w:t>
            </w:r>
          </w:p>
        </w:tc>
        <w:tc>
          <w:tcPr>
            <w:tcW w:w="800" w:type="pct"/>
            <w:tcBorders>
              <w:bottom w:val="single" w:sz="4" w:space="0" w:color="auto"/>
            </w:tcBorders>
          </w:tcPr>
          <w:p w14:paraId="56FBDB5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Reminder</w:t>
            </w:r>
          </w:p>
        </w:tc>
        <w:tc>
          <w:tcPr>
            <w:tcW w:w="796" w:type="pct"/>
            <w:tcBorders>
              <w:bottom w:val="single" w:sz="4" w:space="0" w:color="auto"/>
            </w:tcBorders>
          </w:tcPr>
          <w:p w14:paraId="1719C2AA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Reported any countable earnings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524DC07C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01" w:type="pct"/>
            <w:tcBorders>
              <w:bottom w:val="single" w:sz="4" w:space="0" w:color="auto"/>
            </w:tcBorders>
          </w:tcPr>
          <w:p w14:paraId="0BDE2EE4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14:paraId="65B98C22" w14:textId="77777777" w:rsidR="00153CBE" w:rsidRPr="00260578" w:rsidRDefault="003971FB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260578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</w:tbl>
    <w:p w14:paraId="6F3E7E08" w14:textId="6ABA810A" w:rsidR="00C120DA" w:rsidRDefault="00C120DA">
      <w:pPr>
        <w:rPr>
          <w:rFonts w:ascii="Times New Roman" w:hAnsi="Times New Roman" w:cs="Times New Roman"/>
        </w:rPr>
      </w:pPr>
    </w:p>
    <w:p w14:paraId="0FF55B1D" w14:textId="77777777" w:rsidR="00C120DA" w:rsidRDefault="00C120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1166DE3" w14:textId="089965F0" w:rsidR="00C120DA" w:rsidRPr="00270EF4" w:rsidRDefault="00C120DA" w:rsidP="00C120DA">
      <w:pPr>
        <w:pStyle w:val="BodyText"/>
        <w:spacing w:before="0" w:after="0" w:line="480" w:lineRule="auto"/>
        <w:jc w:val="center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lastRenderedPageBreak/>
        <w:t>B</w:t>
      </w:r>
      <w:r w:rsidRPr="00270EF4">
        <w:rPr>
          <w:rFonts w:ascii="Times New Roman" w:hAnsi="Times New Roman" w:cs="Times New Roman"/>
          <w:lang w:val="en-CA"/>
        </w:rPr>
        <w:t>.</w:t>
      </w:r>
      <w:r w:rsidRPr="00270EF4">
        <w:rPr>
          <w:rFonts w:ascii="Times New Roman" w:hAnsi="Times New Roman" w:cs="Times New Roman"/>
          <w:lang w:val="en-CA"/>
        </w:rPr>
        <w:tab/>
      </w:r>
      <w:r w:rsidR="00B2070F">
        <w:rPr>
          <w:rFonts w:ascii="Times New Roman" w:hAnsi="Times New Roman" w:cs="Times New Roman"/>
          <w:lang w:val="en-CA"/>
        </w:rPr>
        <w:t>P</w:t>
      </w:r>
      <w:r w:rsidR="00B2070F" w:rsidRPr="00B2070F">
        <w:rPr>
          <w:rFonts w:ascii="Times New Roman" w:hAnsi="Times New Roman" w:cs="Times New Roman"/>
          <w:lang w:val="en-CA"/>
        </w:rPr>
        <w:t>ost-hoc</w:t>
      </w:r>
      <w:r w:rsidR="006071AA">
        <w:rPr>
          <w:rFonts w:ascii="Times New Roman" w:hAnsi="Times New Roman" w:cs="Times New Roman"/>
          <w:lang w:val="en-CA"/>
        </w:rPr>
        <w:t xml:space="preserve"> Tukey HSD</w:t>
      </w:r>
      <w:r w:rsidR="00B2070F" w:rsidRPr="00B2070F">
        <w:rPr>
          <w:rFonts w:ascii="Times New Roman" w:hAnsi="Times New Roman" w:cs="Times New Roman"/>
          <w:lang w:val="en-CA"/>
        </w:rPr>
        <w:t xml:space="preserve"> tests results</w:t>
      </w:r>
    </w:p>
    <w:p w14:paraId="4B53D90C" w14:textId="204072EE" w:rsidR="003971FB" w:rsidRDefault="00D93F5E" w:rsidP="00C120DA">
      <w:pPr>
        <w:rPr>
          <w:rFonts w:ascii="Times New Roman" w:hAnsi="Times New Roman" w:cs="Times New Roman"/>
        </w:rPr>
      </w:pPr>
      <w:r w:rsidRPr="00D93F5E">
        <w:rPr>
          <w:rFonts w:ascii="Times New Roman" w:hAnsi="Times New Roman" w:cs="Times New Roman"/>
          <w:b/>
        </w:rPr>
        <w:t>Table S2</w:t>
      </w:r>
      <w:r w:rsidRPr="00D93F5E">
        <w:rPr>
          <w:rFonts w:ascii="Times New Roman" w:hAnsi="Times New Roman" w:cs="Times New Roman"/>
        </w:rPr>
        <w:t xml:space="preserve">. </w:t>
      </w:r>
      <w:r w:rsidR="00A26CB4" w:rsidRPr="00A26CB4">
        <w:rPr>
          <w:rFonts w:ascii="Times New Roman" w:hAnsi="Times New Roman" w:cs="Times New Roman"/>
        </w:rPr>
        <w:t xml:space="preserve">Post-hoc </w:t>
      </w:r>
      <w:r w:rsidR="00A20AEE">
        <w:rPr>
          <w:rFonts w:ascii="Times New Roman" w:hAnsi="Times New Roman" w:cs="Times New Roman"/>
        </w:rPr>
        <w:t xml:space="preserve">Tukey HSD </w:t>
      </w:r>
      <w:r w:rsidR="00A26CB4">
        <w:rPr>
          <w:rFonts w:ascii="Times New Roman" w:hAnsi="Times New Roman" w:cs="Times New Roman"/>
        </w:rPr>
        <w:t xml:space="preserve">tests on </w:t>
      </w:r>
      <w:r w:rsidR="00C41CEA">
        <w:rPr>
          <w:rFonts w:ascii="Times New Roman" w:hAnsi="Times New Roman" w:cs="Times New Roman"/>
        </w:rPr>
        <w:t xml:space="preserve">the </w:t>
      </w:r>
      <w:r w:rsidR="00A26CB4">
        <w:rPr>
          <w:rFonts w:ascii="Times New Roman" w:hAnsi="Times New Roman" w:cs="Times New Roman"/>
        </w:rPr>
        <w:t>e</w:t>
      </w:r>
      <w:r w:rsidRPr="00D93F5E">
        <w:rPr>
          <w:rFonts w:ascii="Times New Roman" w:hAnsi="Times New Roman" w:cs="Times New Roman"/>
        </w:rPr>
        <w:t>ffect sizes of common interventions</w:t>
      </w:r>
    </w:p>
    <w:tbl>
      <w:tblPr>
        <w:tblW w:w="9380" w:type="dxa"/>
        <w:tblLayout w:type="fixed"/>
        <w:tblLook w:val="04A0" w:firstRow="1" w:lastRow="0" w:firstColumn="1" w:lastColumn="0" w:noHBand="0" w:noVBand="1"/>
      </w:tblPr>
      <w:tblGrid>
        <w:gridCol w:w="4860"/>
        <w:gridCol w:w="1506"/>
        <w:gridCol w:w="1507"/>
        <w:gridCol w:w="1507"/>
      </w:tblGrid>
      <w:tr w:rsidR="00F31D6B" w:rsidRPr="00F31D6B" w14:paraId="5EE966D7" w14:textId="77777777" w:rsidTr="00260578">
        <w:trPr>
          <w:trHeight w:val="300"/>
        </w:trPr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C5416" w14:textId="1FD683B5" w:rsidR="00F31D6B" w:rsidRPr="00F31D6B" w:rsidRDefault="00260578" w:rsidP="00F31D6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zh-CN"/>
              </w:rPr>
            </w:pPr>
            <w:r w:rsidRPr="0026057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zh-CN"/>
              </w:rPr>
              <w:t>Comparison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27B4D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1125D" w14:textId="1FA8AFCA" w:rsidR="00F31D6B" w:rsidRPr="00F31D6B" w:rsidRDefault="00260578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  <w:lang w:eastAsia="zh-CN"/>
              </w:rPr>
            </w:pPr>
            <w:r w:rsidRPr="00260578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  <w:lang w:eastAsia="zh-CN"/>
              </w:rPr>
              <w:t>SE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A4803" w14:textId="19D83A37" w:rsidR="00F31D6B" w:rsidRPr="00F31D6B" w:rsidRDefault="00F31D6B" w:rsidP="00CB6B6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  <w:lang w:eastAsia="zh-CN"/>
              </w:rPr>
              <w:t>p</w:t>
            </w:r>
          </w:p>
        </w:tc>
      </w:tr>
      <w:tr w:rsidR="00F31D6B" w:rsidRPr="00F31D6B" w14:paraId="6A06DAED" w14:textId="77777777" w:rsidTr="00260578">
        <w:trPr>
          <w:trHeight w:val="300"/>
        </w:trPr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3872" w14:textId="7777777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Default-Availability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4E4C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1.261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58E21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0.336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5DA2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&lt;.001</w:t>
            </w:r>
          </w:p>
        </w:tc>
      </w:tr>
      <w:tr w:rsidR="00F31D6B" w:rsidRPr="00F31D6B" w14:paraId="29FCCD4D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B674" w14:textId="7777777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Default-Simplification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3963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1.22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5C1D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0.344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9383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&lt;.001</w:t>
            </w:r>
          </w:p>
        </w:tc>
      </w:tr>
      <w:tr w:rsidR="00F31D6B" w:rsidRPr="00F31D6B" w14:paraId="06E0A93A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CC1A" w14:textId="7777777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Default-Inconvenience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E614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1.202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3E91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0.285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2E72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&lt;.001</w:t>
            </w:r>
          </w:p>
        </w:tc>
      </w:tr>
      <w:tr w:rsidR="00F31D6B" w:rsidRPr="00F31D6B" w14:paraId="619A3BDF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D96E" w14:textId="7777777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Default-Motivational intervention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361C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1.191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D8C4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0.285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B623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&lt;.001</w:t>
            </w:r>
          </w:p>
        </w:tc>
      </w:tr>
      <w:tr w:rsidR="00F31D6B" w:rsidRPr="00F31D6B" w14:paraId="30114CD3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CE13" w14:textId="3030F9AA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Default-Active</w:t>
            </w:r>
            <w:r w:rsidR="00F95B31"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choice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969A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1.177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7AC5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0.297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9B5D4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&lt;.001</w:t>
            </w:r>
          </w:p>
        </w:tc>
      </w:tr>
      <w:tr w:rsidR="00F31D6B" w:rsidRPr="00F31D6B" w14:paraId="0C3A2485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0715" w14:textId="6C0ED703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Default-Non-financial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incentives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6E98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1.144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9F60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0.313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FDC4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&lt;.001</w:t>
            </w:r>
          </w:p>
        </w:tc>
      </w:tr>
      <w:tr w:rsidR="00F31D6B" w:rsidRPr="00F31D6B" w14:paraId="23D62D1A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AD67" w14:textId="7777777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Default-Visibility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0CE7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1.12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D481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0.272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849DB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&lt;.001</w:t>
            </w:r>
          </w:p>
        </w:tc>
      </w:tr>
      <w:tr w:rsidR="00F31D6B" w:rsidRPr="00F31D6B" w14:paraId="2FF22BA1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106A" w14:textId="105B72CC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Default-Social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norm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A7C5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1.086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14AB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0.281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D7BC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&lt;.001</w:t>
            </w:r>
          </w:p>
        </w:tc>
      </w:tr>
      <w:tr w:rsidR="00F31D6B" w:rsidRPr="00F31D6B" w14:paraId="7FDA3711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7B47" w14:textId="61E6CE5D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Default-Goal</w:t>
            </w:r>
            <w:r w:rsidR="00F95B31"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setting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510B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1.023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15BF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0.273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18E0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&lt;.001</w:t>
            </w:r>
          </w:p>
        </w:tc>
      </w:tr>
      <w:tr w:rsidR="00F31D6B" w:rsidRPr="00F31D6B" w14:paraId="35FAEF39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8461" w14:textId="7777777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Default-Graphic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6B28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1.015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C95A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0.346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6A25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0.003</w:t>
            </w:r>
          </w:p>
        </w:tc>
      </w:tr>
      <w:tr w:rsidR="00F31D6B" w:rsidRPr="00F31D6B" w14:paraId="7C0B10A2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391E" w14:textId="7777777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Default-Highlighting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24D2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1.009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3593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0.374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2577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0.007</w:t>
            </w:r>
          </w:p>
        </w:tc>
      </w:tr>
      <w:tr w:rsidR="00F31D6B" w:rsidRPr="00F31D6B" w14:paraId="7B2DC6AE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FEDA" w14:textId="6E87BD4B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Default-Gain</w:t>
            </w:r>
            <w:r w:rsidR="00F95B31"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framing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CF87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0.963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622F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0.267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6D88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&lt;.001</w:t>
            </w:r>
          </w:p>
        </w:tc>
      </w:tr>
      <w:tr w:rsidR="00F31D6B" w:rsidRPr="00F31D6B" w14:paraId="2378C4F8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FDF8" w14:textId="7777777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Default-Reminder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D735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0.961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C401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0.248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133C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&lt;.001</w:t>
            </w:r>
          </w:p>
        </w:tc>
      </w:tr>
      <w:tr w:rsidR="00F31D6B" w:rsidRPr="00F31D6B" w14:paraId="3EFFA730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29FE" w14:textId="1E7A29C4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Default-Commitment</w:t>
            </w:r>
            <w:r w:rsidR="00F95B31"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making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F58D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0.946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FADD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0.314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C58F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0.003</w:t>
            </w:r>
          </w:p>
        </w:tc>
      </w:tr>
      <w:tr w:rsidR="00F31D6B" w:rsidRPr="00F31D6B" w14:paraId="6C8D65D6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A4AA" w14:textId="7777777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Appearance-Availability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11DB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0.943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E164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0.355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8335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0.008</w:t>
            </w:r>
          </w:p>
        </w:tc>
      </w:tr>
      <w:tr w:rsidR="00F31D6B" w:rsidRPr="00F31D6B" w14:paraId="1892768C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BDEE" w14:textId="7777777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Default-Priming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F841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0.941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9036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0.289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1CBD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0.001</w:t>
            </w:r>
          </w:p>
        </w:tc>
      </w:tr>
      <w:tr w:rsidR="00F31D6B" w:rsidRPr="00F31D6B" w14:paraId="250790DC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A450" w14:textId="7777777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Appearance-Simplification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6787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0.902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9769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0.362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6A3D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0.013</w:t>
            </w:r>
          </w:p>
        </w:tc>
      </w:tr>
      <w:tr w:rsidR="00F31D6B" w:rsidRPr="00F31D6B" w14:paraId="492E42F4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1493" w14:textId="4FA0FA3A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Default-Conditional</w:t>
            </w:r>
            <w:r w:rsidR="00F95B31"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incentives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1E46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0.896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3939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18B9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0.002</w:t>
            </w:r>
          </w:p>
        </w:tc>
      </w:tr>
      <w:tr w:rsidR="00F31D6B" w:rsidRPr="00F31D6B" w14:paraId="1F58054C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6B00" w14:textId="1F4FB462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Implementation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intention-Availability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A91B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0.892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3CEF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0.325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8BA5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0.006</w:t>
            </w:r>
          </w:p>
        </w:tc>
      </w:tr>
      <w:tr w:rsidR="00F31D6B" w:rsidRPr="00F31D6B" w14:paraId="33B92D01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EB9C" w14:textId="7777777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Default-Convenience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7F96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0.889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7502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0.352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AD8E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0.011</w:t>
            </w:r>
          </w:p>
        </w:tc>
      </w:tr>
      <w:tr w:rsidR="00F31D6B" w:rsidRPr="00F31D6B" w14:paraId="6D7DF07F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421F" w14:textId="7777777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Appearance-Inconvenience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9965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0.884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9460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0.307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1B2B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0.004</w:t>
            </w:r>
          </w:p>
        </w:tc>
      </w:tr>
      <w:tr w:rsidR="00F31D6B" w:rsidRPr="00F31D6B" w14:paraId="6FA3610B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3AF7" w14:textId="6DAC5B7C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Appearance-Motivational</w:t>
            </w:r>
            <w:r w:rsidR="00F95B31"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intervention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CEE7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0.873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3E19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0.307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182E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0.004</w:t>
            </w:r>
          </w:p>
        </w:tc>
      </w:tr>
      <w:tr w:rsidR="00F31D6B" w:rsidRPr="00F31D6B" w14:paraId="7C3D8F97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D602" w14:textId="083E8AC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Appearance-Active</w:t>
            </w:r>
            <w:r w:rsidR="00F95B31"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choice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0409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0.859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AA08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0.318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C9CC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0.007</w:t>
            </w:r>
          </w:p>
        </w:tc>
      </w:tr>
      <w:tr w:rsidR="00F31D6B" w:rsidRPr="00F31D6B" w14:paraId="280CEEA6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970E" w14:textId="4FC7D6E3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Implementation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intention-Simplification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D005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0.85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4B27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0.333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CA0C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0.011</w:t>
            </w:r>
          </w:p>
        </w:tc>
      </w:tr>
      <w:tr w:rsidR="00F31D6B" w:rsidRPr="00F31D6B" w14:paraId="18E4E120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2A4D" w14:textId="625EA8F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Default-Loss</w:t>
            </w:r>
            <w:r w:rsidR="00F95B31"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framing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9734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0.849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6775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0.262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A482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0.001</w:t>
            </w:r>
          </w:p>
        </w:tc>
      </w:tr>
      <w:tr w:rsidR="00F31D6B" w:rsidRPr="00F31D6B" w14:paraId="44AC4167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508F" w14:textId="6485002B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Default-Assortment</w:t>
            </w:r>
            <w:r w:rsidR="00F95B31"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size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3FCF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0.844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DB71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0.293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3F9E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0.004</w:t>
            </w:r>
          </w:p>
        </w:tc>
      </w:tr>
      <w:tr w:rsidR="00F31D6B" w:rsidRPr="00F31D6B" w14:paraId="1FC0AB78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DE51" w14:textId="408BA0A6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Implementation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intention-Inconvenience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E915C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0.833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3849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0.272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1566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0.002</w:t>
            </w:r>
          </w:p>
        </w:tc>
      </w:tr>
      <w:tr w:rsidR="00F31D6B" w:rsidRPr="00F31D6B" w14:paraId="6B1A4882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E406" w14:textId="479EE682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Appearance-Non-financial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incentives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9451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0.826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D4F9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0.333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1D5E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0.013</w:t>
            </w:r>
          </w:p>
        </w:tc>
      </w:tr>
      <w:tr w:rsidR="00F31D6B" w:rsidRPr="00F31D6B" w14:paraId="778CBAB4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8741" w14:textId="06BE4A5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Implementation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intention-Motivational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intervention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B555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0.821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6D39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0.272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FA8D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0.003</w:t>
            </w:r>
          </w:p>
        </w:tc>
      </w:tr>
      <w:tr w:rsidR="00F31D6B" w:rsidRPr="00F31D6B" w14:paraId="09E51EB5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702B" w14:textId="7777777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Default-Accessibility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074C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0.814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DB2E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5532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0.004</w:t>
            </w:r>
          </w:p>
        </w:tc>
      </w:tr>
      <w:tr w:rsidR="00F31D6B" w:rsidRPr="00F31D6B" w14:paraId="17E6BAC6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BA6E" w14:textId="4248FF6F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Implementation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intention-Active</w:t>
            </w:r>
            <w:r w:rsidR="00F95B31"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choice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DC0A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0.807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2973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0.284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F500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0.004</w:t>
            </w:r>
          </w:p>
        </w:tc>
      </w:tr>
      <w:tr w:rsidR="00F31D6B" w:rsidRPr="00F31D6B" w14:paraId="50F49617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F322" w14:textId="7777777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Appearance-Visibility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117B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0.802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6305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0.294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674B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0.006</w:t>
            </w:r>
          </w:p>
        </w:tc>
      </w:tr>
      <w:tr w:rsidR="00F31D6B" w:rsidRPr="00F31D6B" w14:paraId="62DC5364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D522" w14:textId="1FE3F1C1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Implementation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intention-Non-financial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incentives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5EF4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0.775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9C2C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0.301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FC2E" w14:textId="342A930A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0.01</w:t>
            </w:r>
            <w:r w:rsidR="009B52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</w:t>
            </w:r>
          </w:p>
        </w:tc>
      </w:tr>
      <w:tr w:rsidR="00F31D6B" w:rsidRPr="00F31D6B" w14:paraId="02055C94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05A3" w14:textId="179419CB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Appearance-Social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norm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FDAE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0.768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D047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0.303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2C5A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0.011</w:t>
            </w:r>
          </w:p>
        </w:tc>
      </w:tr>
      <w:tr w:rsidR="00F31D6B" w:rsidRPr="00F31D6B" w14:paraId="2AFBFBBC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521D" w14:textId="27AE34D3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Implementation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intention-Visibility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ECCA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0.751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F273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0.258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0349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0.004</w:t>
            </w:r>
          </w:p>
        </w:tc>
      </w:tr>
      <w:tr w:rsidR="00F31D6B" w:rsidRPr="00F31D6B" w14:paraId="372F263F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2A93" w14:textId="4D369B2F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Informational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feedback-Availability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03A0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0.721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C9C6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0.311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70B2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0.021</w:t>
            </w:r>
          </w:p>
        </w:tc>
      </w:tr>
      <w:tr w:rsidR="00F31D6B" w:rsidRPr="00F31D6B" w14:paraId="0E176FE3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009A" w14:textId="42EC410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Implementation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intention-Social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norm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D2E3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0.717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1181E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0.267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25F1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0.007</w:t>
            </w:r>
          </w:p>
        </w:tc>
      </w:tr>
      <w:tr w:rsidR="00F31D6B" w:rsidRPr="00F31D6B" w14:paraId="399B2C3A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0912" w14:textId="057C20F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Appearance-Goal</w:t>
            </w:r>
            <w:r w:rsidR="00F95B31"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setting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B475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0.706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B9D4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0.295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E53D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0.017</w:t>
            </w:r>
          </w:p>
        </w:tc>
      </w:tr>
      <w:tr w:rsidR="00F31D6B" w:rsidRPr="00F31D6B" w14:paraId="23C2CC9E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8976" w14:textId="7C87730B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lastRenderedPageBreak/>
              <w:t>Default-Informational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messaging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25EB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0.701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8F18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0.303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8D0D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0.021</w:t>
            </w:r>
          </w:p>
        </w:tc>
      </w:tr>
      <w:tr w:rsidR="00F31D6B" w:rsidRPr="00F31D6B" w14:paraId="113DE10C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9947" w14:textId="7355747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Informational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feedback-Simplification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F508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0.679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359B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7C42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0.034</w:t>
            </w:r>
          </w:p>
        </w:tc>
      </w:tr>
      <w:tr w:rsidR="00F31D6B" w:rsidRPr="00F31D6B" w14:paraId="1CA84C7E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4083" w14:textId="3061E2A8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Informational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feedback-Inconvenience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8914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0.662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938B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0.256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F5B7" w14:textId="6057AE1D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0.01</w:t>
            </w:r>
            <w:r w:rsidR="009B52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</w:t>
            </w:r>
          </w:p>
        </w:tc>
      </w:tr>
      <w:tr w:rsidR="00F31D6B" w:rsidRPr="00F31D6B" w14:paraId="255F103F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3D89" w14:textId="36411063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Financial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incentives-Availability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A0B7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0.654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4E57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852D8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0.012</w:t>
            </w:r>
          </w:p>
        </w:tc>
      </w:tr>
      <w:tr w:rsidR="00F31D6B" w:rsidRPr="00F31D6B" w14:paraId="7701B8BC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0A51" w14:textId="06095CD4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Implementation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intention-Goal</w:t>
            </w:r>
            <w:r w:rsidR="00F95B31"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setting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9F91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0.654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44DB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0.259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74D5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0.011</w:t>
            </w:r>
          </w:p>
        </w:tc>
      </w:tr>
      <w:tr w:rsidR="00F31D6B" w:rsidRPr="00F31D6B" w14:paraId="364F3596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0EB1" w14:textId="7D592B6B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Informational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feedback-Motivational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intervention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62A9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0.65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B660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0.256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5791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0.011</w:t>
            </w:r>
          </w:p>
        </w:tc>
      </w:tr>
      <w:tr w:rsidR="00F31D6B" w:rsidRPr="00F31D6B" w14:paraId="03A30DA2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8227" w14:textId="60E3A872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Appearance-Gain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framing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D0A8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0.645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A99B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5A59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0.026</w:t>
            </w:r>
          </w:p>
        </w:tc>
      </w:tr>
      <w:tr w:rsidR="00F31D6B" w:rsidRPr="00F31D6B" w14:paraId="4D7814D8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B8B9" w14:textId="7777777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Appearance-Reminder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65E0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0.643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25F5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0.273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EAD8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0.018</w:t>
            </w:r>
          </w:p>
        </w:tc>
      </w:tr>
      <w:tr w:rsidR="00F31D6B" w:rsidRPr="00F31D6B" w14:paraId="297346EC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47B09" w14:textId="68369C3E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Informational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feedback-Active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choice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D693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0.636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71C3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0.269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0DB3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0.018</w:t>
            </w:r>
          </w:p>
        </w:tc>
      </w:tr>
      <w:tr w:rsidR="00F31D6B" w:rsidRPr="00F31D6B" w14:paraId="49EA722C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9CBB" w14:textId="77777777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Appearance-Priming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9957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0.624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4531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578C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0.045</w:t>
            </w:r>
          </w:p>
        </w:tc>
      </w:tr>
      <w:tr w:rsidR="00F31D6B" w:rsidRPr="00F31D6B" w14:paraId="29485181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D36E" w14:textId="1214ECFD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Financial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incentives-Simplification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0DCE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0.613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98C9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0.271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4816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0.024</w:t>
            </w:r>
          </w:p>
        </w:tc>
      </w:tr>
      <w:tr w:rsidR="00F31D6B" w:rsidRPr="00F31D6B" w14:paraId="05D01D7C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8FB6" w14:textId="47D4600E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Default-Financial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incentives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2EC0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0.607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82B2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C5BF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0.019</w:t>
            </w:r>
          </w:p>
        </w:tc>
      </w:tr>
      <w:tr w:rsidR="00F31D6B" w:rsidRPr="00F31D6B" w14:paraId="62900F99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E382" w14:textId="19493495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Informational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feedback-Non-financial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incentives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B44F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0.604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42D7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0.287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33F6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0.035</w:t>
            </w:r>
          </w:p>
        </w:tc>
      </w:tr>
      <w:tr w:rsidR="00F31D6B" w:rsidRPr="00F31D6B" w14:paraId="5F23E843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595E" w14:textId="77E4A2DF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Financial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incentives-Inconvenience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3D7F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0.595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FC84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0.19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2373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0.002</w:t>
            </w:r>
          </w:p>
        </w:tc>
      </w:tr>
      <w:tr w:rsidR="00F31D6B" w:rsidRPr="00F31D6B" w14:paraId="251BAFB0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4B58" w14:textId="02321B50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Implementation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intention-Gain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framing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7C96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0.594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45A7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0.252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1C97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0.019</w:t>
            </w:r>
          </w:p>
        </w:tc>
      </w:tr>
      <w:tr w:rsidR="00F31D6B" w:rsidRPr="00F31D6B" w14:paraId="7BEF13CE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BCE5" w14:textId="5E718C33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Implementation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intention-Reminder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5B61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0.591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8F4C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0.232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4894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0.011</w:t>
            </w:r>
          </w:p>
        </w:tc>
      </w:tr>
      <w:tr w:rsidR="00F31D6B" w:rsidRPr="00F31D6B" w14:paraId="0E39F529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AEF6" w14:textId="555A3F10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Financial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incentives-Motivational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intervention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E735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0.584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E645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0.19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D563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0.002</w:t>
            </w:r>
          </w:p>
        </w:tc>
      </w:tr>
      <w:tr w:rsidR="00F31D6B" w:rsidRPr="00F31D6B" w14:paraId="0C153B1D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D03A" w14:textId="6E307DE2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Informational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feedback-Visibility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32F5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0.579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E4CE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0.241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79CB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0.016</w:t>
            </w:r>
          </w:p>
        </w:tc>
      </w:tr>
      <w:tr w:rsidR="00F31D6B" w:rsidRPr="00F31D6B" w14:paraId="06C92E39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7D43" w14:textId="574E7F03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Implementation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intention-Priming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2FE2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0.572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C1F4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0.276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60BD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0.038</w:t>
            </w:r>
          </w:p>
        </w:tc>
      </w:tr>
      <w:tr w:rsidR="00F31D6B" w:rsidRPr="00F31D6B" w14:paraId="7BB28D4A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E1F9" w14:textId="2CA8C3FF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Financial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incentives-Active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choice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002C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0.57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756C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0.207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771F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0.006</w:t>
            </w:r>
          </w:p>
        </w:tc>
      </w:tr>
      <w:tr w:rsidR="00F31D6B" w:rsidRPr="00F31D6B" w14:paraId="1B490D07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5675" w14:textId="3308ED16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Informational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feedback-Social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norm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82AC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0.546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D4DA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0.251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9D44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0.03</w:t>
            </w:r>
          </w:p>
        </w:tc>
      </w:tr>
      <w:tr w:rsidR="00F31D6B" w:rsidRPr="00F31D6B" w14:paraId="431663D4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786B" w14:textId="4D6CF220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Financial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incentives-Non-financial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incentives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8787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0.537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F3AC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FF13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0.02</w:t>
            </w:r>
          </w:p>
        </w:tc>
      </w:tr>
      <w:tr w:rsidR="00F31D6B" w:rsidRPr="00F31D6B" w14:paraId="103E0051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9362" w14:textId="6791930F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Financial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incentives-Visibility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E880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0.513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3E6F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0.169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EA30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0.002</w:t>
            </w:r>
          </w:p>
        </w:tc>
      </w:tr>
      <w:tr w:rsidR="00F31D6B" w:rsidRPr="00F31D6B" w14:paraId="18B52CEC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E4D7" w14:textId="56C393B2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Informational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messaging-Inconvenience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D589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0.501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C2E9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0.247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2BD3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0.042</w:t>
            </w:r>
          </w:p>
        </w:tc>
      </w:tr>
      <w:tr w:rsidR="00F31D6B" w:rsidRPr="00F31D6B" w14:paraId="006C65CA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2974" w14:textId="057E0AA9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Informational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messaging-Motivational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intervention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5189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0.49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BB21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0.247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A9F9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0.047</w:t>
            </w:r>
          </w:p>
        </w:tc>
      </w:tr>
      <w:tr w:rsidR="00F31D6B" w:rsidRPr="00F31D6B" w14:paraId="6788ED77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AFED" w14:textId="7187B5AE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Informational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feedback-Goal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setting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041F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0.483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E338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0.242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9988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0.046</w:t>
            </w:r>
          </w:p>
        </w:tc>
      </w:tr>
      <w:tr w:rsidR="00F31D6B" w:rsidRPr="00F31D6B" w14:paraId="0C2FC837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E033" w14:textId="2197178E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Financial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incentives-Social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norm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7C292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0.479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1DCD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0.184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153E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0.009</w:t>
            </w:r>
          </w:p>
        </w:tc>
      </w:tr>
      <w:tr w:rsidR="00F31D6B" w:rsidRPr="00F31D6B" w14:paraId="3BE9E68C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8D8B" w14:textId="3C6F5C82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Informational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feedback-Reminder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E3BE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0.42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A61F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0.213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D2A5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0.049</w:t>
            </w:r>
          </w:p>
        </w:tc>
      </w:tr>
      <w:tr w:rsidR="00F31D6B" w:rsidRPr="00F31D6B" w14:paraId="3069BB37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6433" w14:textId="74DCDBC5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Financial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incentives-Goal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setting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BC1D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0.416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783A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0.171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4528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0.015</w:t>
            </w:r>
          </w:p>
        </w:tc>
      </w:tr>
      <w:tr w:rsidR="00F31D6B" w:rsidRPr="00F31D6B" w14:paraId="7E4BC795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02D9" w14:textId="46E25B7E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Financial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incentives-Gain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framing</w:t>
            </w:r>
          </w:p>
        </w:tc>
        <w:tc>
          <w:tcPr>
            <w:tcW w:w="15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A1ED1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0.356</w:t>
            </w:r>
          </w:p>
        </w:tc>
        <w:tc>
          <w:tcPr>
            <w:tcW w:w="15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058D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0.161</w:t>
            </w:r>
          </w:p>
        </w:tc>
        <w:tc>
          <w:tcPr>
            <w:tcW w:w="15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D2F5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0.027</w:t>
            </w:r>
          </w:p>
        </w:tc>
      </w:tr>
      <w:tr w:rsidR="00F31D6B" w:rsidRPr="00F31D6B" w14:paraId="69BF5438" w14:textId="77777777" w:rsidTr="00260578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4A361" w14:textId="4A695B5A" w:rsidR="00F31D6B" w:rsidRPr="00F31D6B" w:rsidRDefault="00F31D6B" w:rsidP="00F31D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Financial</w:t>
            </w:r>
            <w:r w:rsidRPr="0026057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incentives-Reminder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C8AA4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0.354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F9D94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0.128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D151B" w14:textId="77777777" w:rsidR="00F31D6B" w:rsidRPr="00F31D6B" w:rsidRDefault="00F31D6B" w:rsidP="0026057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F31D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0.006</w:t>
            </w:r>
          </w:p>
        </w:tc>
      </w:tr>
    </w:tbl>
    <w:p w14:paraId="7B10E607" w14:textId="77777777" w:rsidR="0076105E" w:rsidRDefault="0076105E" w:rsidP="0076105E">
      <w:pPr>
        <w:spacing w:after="120"/>
        <w:rPr>
          <w:rFonts w:ascii="Times New Roman" w:hAnsi="Times New Roman" w:cs="Times New Roman"/>
          <w:i/>
          <w:sz w:val="22"/>
          <w:szCs w:val="22"/>
        </w:rPr>
      </w:pPr>
    </w:p>
    <w:p w14:paraId="50722AE2" w14:textId="3E73C9C8" w:rsidR="006273E7" w:rsidRPr="003F616C" w:rsidRDefault="006273E7" w:rsidP="00C120DA">
      <w:pPr>
        <w:rPr>
          <w:rFonts w:ascii="Times New Roman" w:hAnsi="Times New Roman" w:cs="Times New Roman"/>
          <w:sz w:val="22"/>
          <w:szCs w:val="22"/>
        </w:rPr>
      </w:pPr>
      <w:r w:rsidRPr="003F616C">
        <w:rPr>
          <w:rFonts w:ascii="Times New Roman" w:hAnsi="Times New Roman" w:cs="Times New Roman"/>
          <w:i/>
          <w:sz w:val="22"/>
          <w:szCs w:val="22"/>
        </w:rPr>
        <w:t>Note.</w:t>
      </w:r>
      <w:r w:rsidRPr="003F616C">
        <w:rPr>
          <w:rFonts w:ascii="Times New Roman" w:hAnsi="Times New Roman" w:cs="Times New Roman"/>
          <w:sz w:val="22"/>
          <w:szCs w:val="22"/>
        </w:rPr>
        <w:t xml:space="preserve"> Only significant comparisons (</w:t>
      </w:r>
      <w:r w:rsidRPr="003F616C">
        <w:rPr>
          <w:rFonts w:ascii="Times New Roman" w:hAnsi="Times New Roman" w:cs="Times New Roman"/>
          <w:i/>
          <w:sz w:val="22"/>
          <w:szCs w:val="22"/>
        </w:rPr>
        <w:t>p</w:t>
      </w:r>
      <w:r w:rsidRPr="003F616C">
        <w:rPr>
          <w:rFonts w:ascii="Times New Roman" w:hAnsi="Times New Roman" w:cs="Times New Roman"/>
          <w:sz w:val="22"/>
          <w:szCs w:val="22"/>
        </w:rPr>
        <w:t xml:space="preserve">&lt;.05) are shown in </w:t>
      </w:r>
      <w:r w:rsidR="00E9441A">
        <w:rPr>
          <w:rFonts w:ascii="Times New Roman" w:hAnsi="Times New Roman" w:cs="Times New Roman"/>
          <w:sz w:val="22"/>
          <w:szCs w:val="22"/>
        </w:rPr>
        <w:t>Table S2</w:t>
      </w:r>
      <w:r w:rsidRPr="003F616C">
        <w:rPr>
          <w:rFonts w:ascii="Times New Roman" w:hAnsi="Times New Roman" w:cs="Times New Roman"/>
          <w:sz w:val="22"/>
          <w:szCs w:val="22"/>
        </w:rPr>
        <w:t>.</w:t>
      </w:r>
      <w:r w:rsidR="00074B99">
        <w:rPr>
          <w:rFonts w:ascii="Times New Roman" w:hAnsi="Times New Roman" w:cs="Times New Roman"/>
          <w:sz w:val="22"/>
          <w:szCs w:val="22"/>
        </w:rPr>
        <w:t xml:space="preserve"> </w:t>
      </w:r>
      <w:r w:rsidR="001A2E31">
        <w:rPr>
          <w:rFonts w:ascii="Times New Roman" w:hAnsi="Times New Roman" w:cs="Times New Roman"/>
          <w:sz w:val="22"/>
          <w:szCs w:val="22"/>
        </w:rPr>
        <w:t>A</w:t>
      </w:r>
      <w:r w:rsidR="00074B99">
        <w:rPr>
          <w:rFonts w:ascii="Times New Roman" w:hAnsi="Times New Roman" w:cs="Times New Roman"/>
          <w:sz w:val="22"/>
          <w:szCs w:val="22"/>
        </w:rPr>
        <w:t>ll pairwise comparisons</w:t>
      </w:r>
      <w:r w:rsidR="00823C70">
        <w:rPr>
          <w:rFonts w:ascii="Times New Roman" w:hAnsi="Times New Roman" w:cs="Times New Roman"/>
          <w:sz w:val="22"/>
          <w:szCs w:val="22"/>
        </w:rPr>
        <w:t xml:space="preserve"> are too long to </w:t>
      </w:r>
      <w:r w:rsidR="00532D91">
        <w:rPr>
          <w:rFonts w:ascii="Times New Roman" w:hAnsi="Times New Roman" w:cs="Times New Roman"/>
          <w:sz w:val="22"/>
          <w:szCs w:val="22"/>
        </w:rPr>
        <w:t>include in the table.</w:t>
      </w:r>
      <w:bookmarkStart w:id="2" w:name="_GoBack"/>
      <w:bookmarkEnd w:id="2"/>
    </w:p>
    <w:sectPr w:rsidR="006273E7" w:rsidRPr="003F616C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92F26" w14:textId="77777777" w:rsidR="00CA6F67" w:rsidRDefault="00CA6F67">
      <w:pPr>
        <w:spacing w:after="0"/>
      </w:pPr>
      <w:r>
        <w:separator/>
      </w:r>
    </w:p>
  </w:endnote>
  <w:endnote w:type="continuationSeparator" w:id="0">
    <w:p w14:paraId="6683AE70" w14:textId="77777777" w:rsidR="00CA6F67" w:rsidRDefault="00CA6F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16A4F" w14:textId="77777777" w:rsidR="00CA6F67" w:rsidRDefault="00CA6F67">
      <w:r>
        <w:separator/>
      </w:r>
    </w:p>
  </w:footnote>
  <w:footnote w:type="continuationSeparator" w:id="0">
    <w:p w14:paraId="175339D8" w14:textId="77777777" w:rsidR="00CA6F67" w:rsidRDefault="00CA6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2B40A0E6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ytDA0tDAxtzA0NrRQ0lEKTi0uzszPAymwqAUAS4VRdCwAAAA="/>
  </w:docVars>
  <w:rsids>
    <w:rsidRoot w:val="00153CBE"/>
    <w:rsid w:val="0006061B"/>
    <w:rsid w:val="00074B99"/>
    <w:rsid w:val="00153CBE"/>
    <w:rsid w:val="001A2E31"/>
    <w:rsid w:val="001B371F"/>
    <w:rsid w:val="00240BF8"/>
    <w:rsid w:val="00260578"/>
    <w:rsid w:val="00270EF4"/>
    <w:rsid w:val="00350BC6"/>
    <w:rsid w:val="003971FB"/>
    <w:rsid w:val="003B0054"/>
    <w:rsid w:val="003F616C"/>
    <w:rsid w:val="00475287"/>
    <w:rsid w:val="005021AD"/>
    <w:rsid w:val="00532D91"/>
    <w:rsid w:val="006071AA"/>
    <w:rsid w:val="006273E7"/>
    <w:rsid w:val="00663D8C"/>
    <w:rsid w:val="006A3B25"/>
    <w:rsid w:val="006D1864"/>
    <w:rsid w:val="0076105E"/>
    <w:rsid w:val="007D7D26"/>
    <w:rsid w:val="00823C70"/>
    <w:rsid w:val="0088243B"/>
    <w:rsid w:val="00985023"/>
    <w:rsid w:val="009B52DD"/>
    <w:rsid w:val="009C617F"/>
    <w:rsid w:val="009E0CDB"/>
    <w:rsid w:val="00A20AEE"/>
    <w:rsid w:val="00A26CB4"/>
    <w:rsid w:val="00AC2E3E"/>
    <w:rsid w:val="00AC6913"/>
    <w:rsid w:val="00B2070F"/>
    <w:rsid w:val="00B56392"/>
    <w:rsid w:val="00C07FB6"/>
    <w:rsid w:val="00C120DA"/>
    <w:rsid w:val="00C41CEA"/>
    <w:rsid w:val="00C956CB"/>
    <w:rsid w:val="00CA6F67"/>
    <w:rsid w:val="00CB6B60"/>
    <w:rsid w:val="00CE172D"/>
    <w:rsid w:val="00D42E68"/>
    <w:rsid w:val="00D93F5E"/>
    <w:rsid w:val="00DC6AAA"/>
    <w:rsid w:val="00E9441A"/>
    <w:rsid w:val="00F24F51"/>
    <w:rsid w:val="00F31D6B"/>
    <w:rsid w:val="00F9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27AA5"/>
  <w15:docId w15:val="{816E726F-6D31-CB4B-9927-17835825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BodyTextChar">
    <w:name w:val="Body Text Char"/>
    <w:basedOn w:val="DefaultParagraphFont"/>
    <w:link w:val="BodyText"/>
    <w:rsid w:val="00C12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2967</Words>
  <Characters>16917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 table</vt:lpstr>
    </vt:vector>
  </TitlesOfParts>
  <Company/>
  <LinksUpToDate>false</LinksUpToDate>
  <CharactersWithSpaces>19845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 table</dc:title>
  <dc:creator>Andrew Li</dc:creator>
  <cp:keywords/>
  <cp:lastModifiedBy>Luo, Yu</cp:lastModifiedBy>
  <cp:revision>2</cp:revision>
  <dcterms:created xsi:type="dcterms:W3CDTF">2022-09-06T13:06:00Z</dcterms:created>
  <dcterms:modified xsi:type="dcterms:W3CDTF">2022-09-06T13:06:00Z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ways_allow_html">
    <vt:lpwstr>yes</vt:lpwstr>
  </property>
  <property fmtid="{D5CDD505-2E9C-101B-9397-08002B2CF9AE}" pid="3" name="date">
    <vt:lpwstr>25/02/2022</vt:lpwstr>
  </property>
  <property fmtid="{D5CDD505-2E9C-101B-9397-08002B2CF9AE}" pid="4" name="output">
    <vt:lpwstr>word_document</vt:lpwstr>
  </property>
</Properties>
</file>