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4F8F" w14:textId="1E71F498" w:rsidR="00064786" w:rsidRPr="000A174E" w:rsidRDefault="00330F00" w:rsidP="000A174E">
      <w:pPr>
        <w:widowControl/>
        <w:jc w:val="left"/>
        <w:rPr>
          <w:rFonts w:ascii="Arial" w:hAnsi="Arial" w:cs="Arial"/>
          <w:sz w:val="22"/>
        </w:rPr>
      </w:pPr>
      <w:r w:rsidRPr="00D642F4">
        <w:rPr>
          <w:rFonts w:ascii="Arial" w:hAnsi="Arial" w:cs="Arial"/>
          <w:b/>
          <w:bCs/>
          <w:kern w:val="0"/>
          <w:sz w:val="22"/>
        </w:rPr>
        <w:t>Supplemental Table</w:t>
      </w:r>
      <w:r w:rsidR="00064786" w:rsidRPr="00D642F4">
        <w:rPr>
          <w:rFonts w:ascii="Arial" w:hAnsi="Arial" w:cs="Arial"/>
          <w:b/>
          <w:bCs/>
          <w:sz w:val="22"/>
        </w:rPr>
        <w:t xml:space="preserve"> 1</w:t>
      </w:r>
      <w:r w:rsidR="009F118C" w:rsidRPr="000158AC">
        <w:rPr>
          <w:rFonts w:ascii="Arial" w:hAnsi="Arial" w:cs="Arial"/>
          <w:b/>
          <w:bCs/>
          <w:sz w:val="22"/>
        </w:rPr>
        <w:t>.</w:t>
      </w:r>
      <w:r w:rsidR="00676487">
        <w:rPr>
          <w:rFonts w:ascii="Arial" w:hAnsi="Arial" w:cs="Arial" w:hint="eastAsia"/>
          <w:b/>
          <w:bCs/>
          <w:sz w:val="22"/>
        </w:rPr>
        <w:t xml:space="preserve"> </w:t>
      </w:r>
      <w:r w:rsidR="009F118C" w:rsidRPr="006074E4">
        <w:rPr>
          <w:rFonts w:ascii="Arial" w:hAnsi="Arial" w:cs="Arial"/>
          <w:sz w:val="22"/>
        </w:rPr>
        <w:t>Characteristics of the patients</w:t>
      </w:r>
      <w:r w:rsidR="009F118C" w:rsidRPr="00D642F4">
        <w:rPr>
          <w:rFonts w:ascii="Arial" w:hAnsi="Arial" w:cs="Arial"/>
          <w:sz w:val="22"/>
        </w:rPr>
        <w:t xml:space="preserve"> with knee OA </w:t>
      </w:r>
      <w:r w:rsidR="00984697" w:rsidRPr="00D642F4">
        <w:rPr>
          <w:rFonts w:ascii="Arial" w:hAnsi="Arial" w:cs="Arial"/>
          <w:sz w:val="22"/>
        </w:rPr>
        <w:t xml:space="preserve">who </w:t>
      </w:r>
      <w:r w:rsidR="009F118C" w:rsidRPr="00D642F4">
        <w:rPr>
          <w:rFonts w:ascii="Arial" w:hAnsi="Arial" w:cs="Arial"/>
          <w:sz w:val="22"/>
        </w:rPr>
        <w:t xml:space="preserve">underwent </w:t>
      </w:r>
      <w:r w:rsidR="00905631">
        <w:rPr>
          <w:rFonts w:ascii="Arial" w:hAnsi="Arial" w:cs="Arial"/>
          <w:sz w:val="22"/>
          <w:lang w:val="en-CA"/>
        </w:rPr>
        <w:t>UKA</w:t>
      </w:r>
    </w:p>
    <w:tbl>
      <w:tblPr>
        <w:tblStyle w:val="a3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688"/>
      </w:tblGrid>
      <w:tr w:rsidR="006074E4" w:rsidRPr="006074E4" w14:paraId="148D4F92" w14:textId="77777777" w:rsidTr="0076252B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48D4F90" w14:textId="77777777" w:rsidR="00064786" w:rsidRPr="006074E4" w:rsidRDefault="00064786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/>
                <w:sz w:val="22"/>
              </w:rPr>
              <w:t>N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14:paraId="148D4F91" w14:textId="77777777" w:rsidR="00064786" w:rsidRPr="006074E4" w:rsidRDefault="00064786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/>
                <w:sz w:val="22"/>
              </w:rPr>
              <w:t>10</w:t>
            </w:r>
          </w:p>
        </w:tc>
      </w:tr>
      <w:tr w:rsidR="006074E4" w:rsidRPr="006074E4" w14:paraId="148D4F95" w14:textId="77777777" w:rsidTr="0076252B">
        <w:tc>
          <w:tcPr>
            <w:tcW w:w="2977" w:type="dxa"/>
            <w:tcBorders>
              <w:top w:val="single" w:sz="4" w:space="0" w:color="auto"/>
            </w:tcBorders>
          </w:tcPr>
          <w:p w14:paraId="148D4F93" w14:textId="77777777" w:rsidR="00064786" w:rsidRPr="006074E4" w:rsidRDefault="00064786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/>
                <w:sz w:val="22"/>
              </w:rPr>
              <w:t>Age</w:t>
            </w:r>
            <w:r w:rsidR="009F118C" w:rsidRPr="006074E4">
              <w:rPr>
                <w:rFonts w:ascii="Arial" w:hAnsi="Arial" w:cs="Arial"/>
                <w:sz w:val="22"/>
              </w:rPr>
              <w:t xml:space="preserve"> (y)</w:t>
            </w:r>
            <w:r w:rsidR="00072569" w:rsidRPr="006074E4">
              <w:rPr>
                <w:rFonts w:ascii="Arial" w:hAnsi="Arial" w:cs="Arial"/>
                <w:sz w:val="22"/>
              </w:rPr>
              <w:t xml:space="preserve"> </w:t>
            </w:r>
            <w:r w:rsidR="009F118C" w:rsidRPr="006074E4">
              <w:rPr>
                <w:rFonts w:ascii="Arial" w:hAnsi="Arial" w:cs="Arial"/>
                <w:sz w:val="22"/>
              </w:rPr>
              <w:t>(SD, Range)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148D4F94" w14:textId="77777777" w:rsidR="00064786" w:rsidRPr="006074E4" w:rsidRDefault="00064786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/>
                <w:sz w:val="22"/>
              </w:rPr>
              <w:t>74.2</w:t>
            </w:r>
            <w:r w:rsidR="00072569" w:rsidRPr="006074E4">
              <w:rPr>
                <w:rFonts w:ascii="Arial" w:hAnsi="Arial" w:cs="Arial" w:hint="eastAsia"/>
                <w:sz w:val="22"/>
              </w:rPr>
              <w:t xml:space="preserve"> </w:t>
            </w:r>
            <w:r w:rsidRPr="006074E4">
              <w:rPr>
                <w:rFonts w:ascii="Arial" w:hAnsi="Arial" w:cs="Arial"/>
                <w:sz w:val="22"/>
              </w:rPr>
              <w:t>(6.03, 63</w:t>
            </w:r>
            <w:r w:rsidR="009F118C" w:rsidRPr="006074E4">
              <w:rPr>
                <w:rFonts w:ascii="Arial" w:hAnsi="Arial" w:cs="Arial"/>
                <w:sz w:val="22"/>
              </w:rPr>
              <w:t xml:space="preserve"> - </w:t>
            </w:r>
            <w:r w:rsidRPr="006074E4">
              <w:rPr>
                <w:rFonts w:ascii="Arial" w:hAnsi="Arial" w:cs="Arial"/>
                <w:sz w:val="22"/>
              </w:rPr>
              <w:t>83)</w:t>
            </w:r>
          </w:p>
        </w:tc>
      </w:tr>
      <w:tr w:rsidR="006074E4" w:rsidRPr="006074E4" w14:paraId="148D4F98" w14:textId="77777777" w:rsidTr="0076252B">
        <w:tc>
          <w:tcPr>
            <w:tcW w:w="2977" w:type="dxa"/>
          </w:tcPr>
          <w:p w14:paraId="148D4F96" w14:textId="77777777" w:rsidR="00064786" w:rsidRPr="006074E4" w:rsidRDefault="00064786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/>
                <w:sz w:val="22"/>
              </w:rPr>
              <w:t>Gender</w:t>
            </w:r>
            <w:r w:rsidR="009F118C" w:rsidRPr="006074E4">
              <w:rPr>
                <w:rFonts w:ascii="Arial" w:hAnsi="Arial" w:cs="Arial"/>
                <w:sz w:val="22"/>
              </w:rPr>
              <w:t xml:space="preserve"> (Male</w:t>
            </w:r>
            <w:r w:rsidR="00072569" w:rsidRPr="006074E4">
              <w:rPr>
                <w:rFonts w:ascii="Arial" w:hAnsi="Arial" w:cs="Arial"/>
                <w:sz w:val="22"/>
              </w:rPr>
              <w:t xml:space="preserve"> </w:t>
            </w:r>
            <w:r w:rsidR="009F118C" w:rsidRPr="006074E4">
              <w:rPr>
                <w:rFonts w:ascii="Arial" w:hAnsi="Arial" w:cs="Arial"/>
                <w:sz w:val="22"/>
              </w:rPr>
              <w:t>/</w:t>
            </w:r>
            <w:r w:rsidR="00072569" w:rsidRPr="006074E4">
              <w:rPr>
                <w:rFonts w:ascii="Arial" w:hAnsi="Arial" w:cs="Arial"/>
                <w:sz w:val="22"/>
              </w:rPr>
              <w:t xml:space="preserve"> </w:t>
            </w:r>
            <w:r w:rsidR="009F118C" w:rsidRPr="006074E4">
              <w:rPr>
                <w:rFonts w:ascii="Arial" w:hAnsi="Arial" w:cs="Arial"/>
                <w:sz w:val="22"/>
              </w:rPr>
              <w:t>Female)</w:t>
            </w:r>
          </w:p>
        </w:tc>
        <w:tc>
          <w:tcPr>
            <w:tcW w:w="2688" w:type="dxa"/>
          </w:tcPr>
          <w:p w14:paraId="148D4F97" w14:textId="77777777" w:rsidR="00064786" w:rsidRPr="006074E4" w:rsidRDefault="00064786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/>
                <w:sz w:val="22"/>
              </w:rPr>
              <w:t>1</w:t>
            </w:r>
            <w:r w:rsidR="009F118C" w:rsidRPr="006074E4">
              <w:rPr>
                <w:rFonts w:ascii="Arial" w:hAnsi="Arial" w:cs="Arial"/>
                <w:sz w:val="22"/>
              </w:rPr>
              <w:t xml:space="preserve"> / </w:t>
            </w:r>
            <w:r w:rsidRPr="006074E4">
              <w:rPr>
                <w:rFonts w:ascii="Arial" w:hAnsi="Arial" w:cs="Arial"/>
                <w:sz w:val="22"/>
              </w:rPr>
              <w:t>9</w:t>
            </w:r>
          </w:p>
        </w:tc>
      </w:tr>
      <w:tr w:rsidR="006074E4" w:rsidRPr="006074E4" w14:paraId="148D4F9B" w14:textId="77777777" w:rsidTr="0076252B">
        <w:tc>
          <w:tcPr>
            <w:tcW w:w="2977" w:type="dxa"/>
          </w:tcPr>
          <w:p w14:paraId="148D4F99" w14:textId="77777777" w:rsidR="00064786" w:rsidRPr="006074E4" w:rsidRDefault="00064786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/>
                <w:sz w:val="22"/>
              </w:rPr>
              <w:t>BMI (kg/m</w:t>
            </w:r>
            <w:r w:rsidRPr="006074E4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6074E4">
              <w:rPr>
                <w:rFonts w:ascii="Arial" w:hAnsi="Arial" w:cs="Arial"/>
                <w:sz w:val="22"/>
              </w:rPr>
              <w:t>)</w:t>
            </w:r>
            <w:r w:rsidR="00072569" w:rsidRPr="006074E4">
              <w:rPr>
                <w:rFonts w:ascii="Arial" w:hAnsi="Arial" w:cs="Arial" w:hint="eastAsia"/>
                <w:sz w:val="22"/>
              </w:rPr>
              <w:t xml:space="preserve"> </w:t>
            </w:r>
            <w:r w:rsidR="009F118C" w:rsidRPr="006074E4">
              <w:rPr>
                <w:rFonts w:ascii="Arial" w:hAnsi="Arial" w:cs="Arial"/>
                <w:sz w:val="22"/>
              </w:rPr>
              <w:t>(SD, Range)</w:t>
            </w:r>
          </w:p>
        </w:tc>
        <w:tc>
          <w:tcPr>
            <w:tcW w:w="2688" w:type="dxa"/>
          </w:tcPr>
          <w:p w14:paraId="148D4F9A" w14:textId="0A80D67A" w:rsidR="00064786" w:rsidRPr="006074E4" w:rsidRDefault="003355F3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/>
                <w:sz w:val="22"/>
              </w:rPr>
              <w:t>23.</w:t>
            </w:r>
            <w:r w:rsidR="00D642F4">
              <w:rPr>
                <w:rFonts w:ascii="Arial" w:hAnsi="Arial" w:cs="Arial"/>
                <w:sz w:val="22"/>
              </w:rPr>
              <w:t>8</w:t>
            </w:r>
            <w:r w:rsidR="00072569" w:rsidRPr="006074E4">
              <w:rPr>
                <w:rFonts w:ascii="Arial" w:hAnsi="Arial" w:cs="Arial" w:hint="eastAsia"/>
                <w:sz w:val="22"/>
              </w:rPr>
              <w:t xml:space="preserve"> </w:t>
            </w:r>
            <w:r w:rsidR="009F118C" w:rsidRPr="006074E4">
              <w:rPr>
                <w:rFonts w:ascii="Arial" w:hAnsi="Arial" w:cs="Arial"/>
                <w:sz w:val="22"/>
              </w:rPr>
              <w:t>(</w:t>
            </w:r>
            <w:r w:rsidRPr="006074E4">
              <w:rPr>
                <w:rFonts w:ascii="Arial" w:hAnsi="Arial" w:cs="Arial"/>
                <w:sz w:val="22"/>
              </w:rPr>
              <w:t>2.</w:t>
            </w:r>
            <w:r w:rsidR="00D642F4">
              <w:rPr>
                <w:rFonts w:ascii="Arial" w:hAnsi="Arial" w:cs="Arial"/>
                <w:sz w:val="22"/>
              </w:rPr>
              <w:t>2</w:t>
            </w:r>
            <w:r w:rsidRPr="006074E4">
              <w:rPr>
                <w:rFonts w:ascii="Arial" w:hAnsi="Arial" w:cs="Arial"/>
                <w:sz w:val="22"/>
              </w:rPr>
              <w:t>, 20.</w:t>
            </w:r>
            <w:r w:rsidR="00D642F4">
              <w:rPr>
                <w:rFonts w:ascii="Arial" w:hAnsi="Arial" w:cs="Arial"/>
                <w:sz w:val="22"/>
              </w:rPr>
              <w:t>8</w:t>
            </w:r>
            <w:r w:rsidR="009F118C" w:rsidRPr="006074E4">
              <w:rPr>
                <w:rFonts w:ascii="Arial" w:hAnsi="Arial" w:cs="Arial"/>
                <w:sz w:val="22"/>
              </w:rPr>
              <w:t xml:space="preserve"> - </w:t>
            </w:r>
            <w:r w:rsidRPr="006074E4">
              <w:rPr>
                <w:rFonts w:ascii="Arial" w:hAnsi="Arial" w:cs="Arial"/>
                <w:sz w:val="22"/>
              </w:rPr>
              <w:t>26.</w:t>
            </w:r>
            <w:r w:rsidR="00D642F4">
              <w:rPr>
                <w:rFonts w:ascii="Arial" w:hAnsi="Arial" w:cs="Arial"/>
                <w:sz w:val="22"/>
              </w:rPr>
              <w:t>9</w:t>
            </w:r>
            <w:r w:rsidR="00064786" w:rsidRPr="006074E4">
              <w:rPr>
                <w:rFonts w:ascii="Arial" w:hAnsi="Arial" w:cs="Arial"/>
                <w:sz w:val="22"/>
              </w:rPr>
              <w:t>)</w:t>
            </w:r>
          </w:p>
        </w:tc>
      </w:tr>
      <w:tr w:rsidR="006074E4" w:rsidRPr="006074E4" w14:paraId="148D4F9E" w14:textId="77777777" w:rsidTr="0076252B">
        <w:tc>
          <w:tcPr>
            <w:tcW w:w="2977" w:type="dxa"/>
            <w:tcBorders>
              <w:bottom w:val="single" w:sz="4" w:space="0" w:color="auto"/>
            </w:tcBorders>
          </w:tcPr>
          <w:p w14:paraId="148D4F9C" w14:textId="77777777" w:rsidR="009F118C" w:rsidRPr="006074E4" w:rsidRDefault="00064786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/>
                <w:sz w:val="22"/>
              </w:rPr>
              <w:t>Radiographic OA severity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24E98BC3" w14:textId="77777777" w:rsidR="00603CAF" w:rsidRPr="000412B5" w:rsidRDefault="00072569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0412B5">
              <w:rPr>
                <w:rFonts w:ascii="Arial" w:hAnsi="Arial" w:cs="Arial"/>
                <w:sz w:val="22"/>
              </w:rPr>
              <w:t>K/L</w:t>
            </w:r>
            <w:r w:rsidR="00064786" w:rsidRPr="000412B5">
              <w:rPr>
                <w:rFonts w:ascii="Arial" w:hAnsi="Arial" w:cs="Arial"/>
                <w:sz w:val="22"/>
              </w:rPr>
              <w:t>2: 2</w:t>
            </w:r>
          </w:p>
          <w:p w14:paraId="3986BA99" w14:textId="2A54B07E" w:rsidR="00603CAF" w:rsidRPr="000412B5" w:rsidRDefault="00072569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0412B5">
              <w:rPr>
                <w:rFonts w:ascii="Arial" w:hAnsi="Arial" w:cs="Arial"/>
                <w:sz w:val="22"/>
              </w:rPr>
              <w:t>K/L3</w:t>
            </w:r>
            <w:r w:rsidR="009F118C" w:rsidRPr="000412B5">
              <w:rPr>
                <w:rFonts w:ascii="Arial" w:hAnsi="Arial" w:cs="Arial"/>
                <w:sz w:val="22"/>
              </w:rPr>
              <w:t>: 8</w:t>
            </w:r>
          </w:p>
          <w:p w14:paraId="148D4F9D" w14:textId="0E03A878" w:rsidR="00064786" w:rsidRPr="006074E4" w:rsidRDefault="00072569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0412B5">
              <w:rPr>
                <w:rFonts w:ascii="Arial" w:hAnsi="Arial" w:cs="Arial"/>
                <w:sz w:val="22"/>
              </w:rPr>
              <w:t>K/L</w:t>
            </w:r>
            <w:r w:rsidR="009F118C" w:rsidRPr="000412B5">
              <w:rPr>
                <w:rFonts w:ascii="Arial" w:hAnsi="Arial" w:cs="Arial"/>
                <w:sz w:val="22"/>
              </w:rPr>
              <w:t>4:</w:t>
            </w:r>
            <w:r w:rsidRPr="000412B5">
              <w:rPr>
                <w:rFonts w:ascii="Arial" w:hAnsi="Arial" w:cs="Arial"/>
                <w:sz w:val="22"/>
              </w:rPr>
              <w:t xml:space="preserve"> </w:t>
            </w:r>
            <w:r w:rsidR="009F118C" w:rsidRPr="000412B5">
              <w:rPr>
                <w:rFonts w:ascii="Arial" w:hAnsi="Arial" w:cs="Arial"/>
                <w:sz w:val="22"/>
              </w:rPr>
              <w:t>1</w:t>
            </w:r>
          </w:p>
        </w:tc>
      </w:tr>
    </w:tbl>
    <w:p w14:paraId="148D4F9F" w14:textId="70878FFC" w:rsidR="00072569" w:rsidRPr="006074E4" w:rsidRDefault="00072569" w:rsidP="009F118C">
      <w:pPr>
        <w:widowControl/>
        <w:spacing w:line="276" w:lineRule="auto"/>
        <w:jc w:val="left"/>
        <w:rPr>
          <w:rFonts w:ascii="Arial" w:hAnsi="Arial" w:cs="Arial"/>
          <w:sz w:val="22"/>
        </w:rPr>
      </w:pPr>
      <w:r w:rsidRPr="006074E4">
        <w:rPr>
          <w:rFonts w:ascii="Arial" w:hAnsi="Arial" w:cs="Arial" w:hint="eastAsia"/>
          <w:sz w:val="22"/>
        </w:rPr>
        <w:t>K</w:t>
      </w:r>
      <w:r w:rsidRPr="006074E4">
        <w:rPr>
          <w:rFonts w:ascii="Arial" w:hAnsi="Arial" w:cs="Arial"/>
          <w:sz w:val="22"/>
        </w:rPr>
        <w:t>/L</w:t>
      </w:r>
      <w:r w:rsidR="00143E09">
        <w:rPr>
          <w:rFonts w:ascii="Arial" w:hAnsi="Arial" w:cs="Arial"/>
          <w:sz w:val="22"/>
        </w:rPr>
        <w:t>,</w:t>
      </w:r>
      <w:r w:rsidRPr="006074E4">
        <w:rPr>
          <w:rFonts w:ascii="Arial" w:hAnsi="Arial" w:cs="Arial"/>
          <w:sz w:val="22"/>
        </w:rPr>
        <w:t xml:space="preserve"> Kellgren-Lawrence grade</w:t>
      </w:r>
      <w:r w:rsidR="00143E09">
        <w:rPr>
          <w:rFonts w:ascii="Arial" w:hAnsi="Arial" w:cs="Arial"/>
          <w:sz w:val="22"/>
        </w:rPr>
        <w:t>;</w:t>
      </w:r>
      <w:r w:rsidR="00905631">
        <w:rPr>
          <w:rFonts w:ascii="Arial" w:hAnsi="Arial" w:cs="Arial"/>
          <w:sz w:val="22"/>
        </w:rPr>
        <w:t xml:space="preserve"> UKA</w:t>
      </w:r>
      <w:r w:rsidR="00143E09">
        <w:rPr>
          <w:rFonts w:ascii="Arial" w:hAnsi="Arial" w:cs="Arial"/>
          <w:sz w:val="22"/>
        </w:rPr>
        <w:t>,</w:t>
      </w:r>
      <w:r w:rsidR="00905631">
        <w:rPr>
          <w:rFonts w:ascii="Arial" w:hAnsi="Arial" w:cs="Arial"/>
          <w:sz w:val="22"/>
        </w:rPr>
        <w:t xml:space="preserve"> </w:t>
      </w:r>
      <w:proofErr w:type="spellStart"/>
      <w:r w:rsidR="00905631" w:rsidRPr="00D642F4">
        <w:rPr>
          <w:rFonts w:ascii="Arial" w:hAnsi="Arial" w:cs="Arial"/>
          <w:sz w:val="22"/>
          <w:lang w:val="en-CA"/>
        </w:rPr>
        <w:t>uni</w:t>
      </w:r>
      <w:proofErr w:type="spellEnd"/>
      <w:r w:rsidR="00905631" w:rsidRPr="00D642F4">
        <w:rPr>
          <w:rFonts w:ascii="Arial" w:hAnsi="Arial" w:cs="Arial"/>
          <w:sz w:val="22"/>
          <w:lang w:val="en-CA"/>
        </w:rPr>
        <w:t>-compartmental knee arthroplasty</w:t>
      </w:r>
      <w:r w:rsidR="00514E6D">
        <w:rPr>
          <w:rFonts w:ascii="Arial" w:hAnsi="Arial" w:cs="Arial"/>
          <w:sz w:val="22"/>
          <w:lang w:val="en-CA"/>
        </w:rPr>
        <w:t>.</w:t>
      </w:r>
    </w:p>
    <w:p w14:paraId="148D4FA0" w14:textId="77777777" w:rsidR="00072569" w:rsidRDefault="00072569">
      <w:pPr>
        <w:widowControl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148D4FA2" w14:textId="7D75B31D" w:rsidR="00064786" w:rsidRPr="00D642F4" w:rsidRDefault="00330F00" w:rsidP="009F118C">
      <w:pPr>
        <w:widowControl/>
        <w:spacing w:line="276" w:lineRule="auto"/>
        <w:jc w:val="left"/>
        <w:rPr>
          <w:rFonts w:ascii="Arial" w:hAnsi="Arial" w:cs="Arial"/>
          <w:b/>
          <w:bCs/>
          <w:sz w:val="22"/>
        </w:rPr>
      </w:pPr>
      <w:r w:rsidRPr="00D642F4">
        <w:rPr>
          <w:rFonts w:ascii="Arial" w:hAnsi="Arial" w:cs="Arial"/>
          <w:b/>
          <w:bCs/>
          <w:kern w:val="0"/>
          <w:sz w:val="22"/>
        </w:rPr>
        <w:lastRenderedPageBreak/>
        <w:t>Supplemental Table</w:t>
      </w:r>
      <w:r w:rsidR="000158AC" w:rsidRPr="00D642F4">
        <w:rPr>
          <w:rFonts w:ascii="Arial" w:hAnsi="Arial" w:cs="Arial"/>
          <w:b/>
          <w:bCs/>
          <w:sz w:val="22"/>
        </w:rPr>
        <w:t xml:space="preserve"> </w:t>
      </w:r>
      <w:r w:rsidR="000158AC" w:rsidRPr="00D642F4">
        <w:rPr>
          <w:rFonts w:ascii="Arial" w:hAnsi="Arial" w:cs="Arial" w:hint="eastAsia"/>
          <w:b/>
          <w:bCs/>
          <w:sz w:val="22"/>
        </w:rPr>
        <w:t>2</w:t>
      </w:r>
      <w:r w:rsidR="000158AC" w:rsidRPr="00D642F4">
        <w:rPr>
          <w:rFonts w:ascii="Arial" w:hAnsi="Arial" w:cs="Arial"/>
          <w:b/>
          <w:bCs/>
          <w:sz w:val="22"/>
        </w:rPr>
        <w:t>.</w:t>
      </w:r>
      <w:r w:rsidR="004E402E">
        <w:rPr>
          <w:rFonts w:ascii="Arial" w:hAnsi="Arial" w:cs="Arial"/>
          <w:b/>
          <w:bCs/>
          <w:sz w:val="22"/>
        </w:rPr>
        <w:t xml:space="preserve"> </w:t>
      </w:r>
      <w:r w:rsidR="009F118C" w:rsidRPr="00D642F4">
        <w:rPr>
          <w:rFonts w:ascii="Arial" w:hAnsi="Arial" w:cs="Arial"/>
          <w:sz w:val="22"/>
        </w:rPr>
        <w:t>Medial tibial osteophyte width</w:t>
      </w:r>
      <w:r w:rsidR="00191CED" w:rsidRPr="00D642F4">
        <w:rPr>
          <w:rFonts w:ascii="Arial" w:hAnsi="Arial" w:cs="Arial"/>
          <w:sz w:val="22"/>
        </w:rPr>
        <w:t xml:space="preserve"> of the patients with knee OA who underwent </w:t>
      </w:r>
      <w:r w:rsidR="00905631">
        <w:rPr>
          <w:rFonts w:ascii="Arial" w:hAnsi="Arial" w:cs="Arial"/>
          <w:sz w:val="22"/>
          <w:lang w:val="en-CA"/>
        </w:rPr>
        <w:t>UKA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985"/>
        <w:gridCol w:w="1417"/>
        <w:gridCol w:w="1560"/>
        <w:gridCol w:w="1841"/>
      </w:tblGrid>
      <w:tr w:rsidR="006074E4" w:rsidRPr="00D642F4" w14:paraId="148D4FA8" w14:textId="77777777" w:rsidTr="00905631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8D4FA3" w14:textId="77777777" w:rsidR="009F118C" w:rsidRPr="00D642F4" w:rsidRDefault="009F118C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8D4FA4" w14:textId="77777777" w:rsidR="009F118C" w:rsidRPr="00D642F4" w:rsidRDefault="009F118C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8D4FA5" w14:textId="77777777" w:rsidR="009F118C" w:rsidRPr="00D642F4" w:rsidRDefault="009F118C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Histology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48D4FA6" w14:textId="777D26D9" w:rsidR="009F118C" w:rsidRPr="00D642F4" w:rsidRDefault="004E402E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9F118C" w:rsidRPr="00D642F4">
              <w:rPr>
                <w:rFonts w:ascii="Arial" w:hAnsi="Arial" w:cs="Arial"/>
                <w:sz w:val="22"/>
              </w:rPr>
              <w:t>PDF</w:t>
            </w:r>
            <w:r w:rsidR="00143E09">
              <w:rPr>
                <w:rFonts w:ascii="Arial" w:hAnsi="Arial" w:cs="Arial"/>
                <w:sz w:val="22"/>
              </w:rPr>
              <w:t>S</w:t>
            </w:r>
            <w:r w:rsidR="00B571F6" w:rsidRPr="00D642F4">
              <w:rPr>
                <w:rFonts w:ascii="Arial" w:hAnsi="Arial" w:cs="Arial"/>
                <w:sz w:val="22"/>
              </w:rPr>
              <w:t xml:space="preserve"> MRI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148D4FA7" w14:textId="7BA49A34" w:rsidR="009F118C" w:rsidRPr="00D642F4" w:rsidRDefault="009F118C" w:rsidP="009F11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T2</w:t>
            </w:r>
            <w:r w:rsidR="00191CED" w:rsidRPr="00D642F4">
              <w:rPr>
                <w:rFonts w:ascii="Arial" w:hAnsi="Arial" w:cs="Arial"/>
                <w:sz w:val="22"/>
              </w:rPr>
              <w:t xml:space="preserve"> </w:t>
            </w:r>
            <w:r w:rsidRPr="00D642F4">
              <w:rPr>
                <w:rFonts w:ascii="Arial" w:hAnsi="Arial" w:cs="Arial"/>
                <w:sz w:val="22"/>
              </w:rPr>
              <w:t>map</w:t>
            </w:r>
            <w:r w:rsidR="00191CED" w:rsidRPr="00D642F4">
              <w:rPr>
                <w:rFonts w:ascii="Arial" w:hAnsi="Arial" w:cs="Arial"/>
                <w:sz w:val="22"/>
              </w:rPr>
              <w:t>ping</w:t>
            </w:r>
            <w:r w:rsidR="00B571F6" w:rsidRPr="00D642F4">
              <w:rPr>
                <w:rFonts w:ascii="Arial" w:hAnsi="Arial" w:cs="Arial"/>
                <w:sz w:val="22"/>
              </w:rPr>
              <w:t xml:space="preserve"> MRI</w:t>
            </w:r>
          </w:p>
        </w:tc>
      </w:tr>
      <w:tr w:rsidR="006074E4" w:rsidRPr="00D642F4" w14:paraId="148D4FAF" w14:textId="77777777" w:rsidTr="00905631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48D4FAA" w14:textId="55BF7F21" w:rsidR="00B571F6" w:rsidRPr="00D642F4" w:rsidRDefault="00B571F6" w:rsidP="009F118C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Cartilage</w:t>
            </w:r>
            <w:r w:rsidR="004E402E">
              <w:rPr>
                <w:rFonts w:ascii="Arial" w:hAnsi="Arial" w:cs="Arial"/>
                <w:sz w:val="22"/>
              </w:rPr>
              <w:t xml:space="preserve"> and</w:t>
            </w:r>
            <w:r w:rsidR="00191CED" w:rsidRPr="00D642F4">
              <w:rPr>
                <w:rFonts w:ascii="Arial" w:hAnsi="Arial" w:cs="Arial"/>
                <w:sz w:val="22"/>
              </w:rPr>
              <w:t xml:space="preserve"> </w:t>
            </w:r>
            <w:r w:rsidR="004E402E">
              <w:rPr>
                <w:rFonts w:ascii="Arial" w:hAnsi="Arial" w:cs="Arial"/>
                <w:sz w:val="22"/>
              </w:rPr>
              <w:t>b</w:t>
            </w:r>
            <w:r w:rsidR="00191CED" w:rsidRPr="00D642F4">
              <w:rPr>
                <w:rFonts w:ascii="Arial" w:hAnsi="Arial" w:cs="Arial"/>
                <w:sz w:val="22"/>
              </w:rPr>
              <w:t>one</w:t>
            </w:r>
            <w:r w:rsidR="004E402E">
              <w:rPr>
                <w:rFonts w:ascii="Arial" w:hAnsi="Arial" w:cs="Arial"/>
                <w:sz w:val="22"/>
              </w:rPr>
              <w:t xml:space="preserve"> </w:t>
            </w:r>
            <w:r w:rsidRPr="00D642F4">
              <w:rPr>
                <w:rFonts w:ascii="Arial" w:hAnsi="Arial" w:cs="Arial"/>
                <w:sz w:val="22"/>
              </w:rPr>
              <w:t>part</w:t>
            </w:r>
            <w:r w:rsidR="00191CED" w:rsidRPr="00D642F4"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48D4FAB" w14:textId="019716F1" w:rsidR="00B571F6" w:rsidRPr="00D642F4" w:rsidRDefault="00B571F6" w:rsidP="009F118C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Mean (SD)</w:t>
            </w:r>
            <w:r w:rsidR="00191CED" w:rsidRPr="00D642F4">
              <w:rPr>
                <w:rFonts w:ascii="Arial" w:hAnsi="Arial" w:cs="Arial"/>
                <w:sz w:val="22"/>
              </w:rPr>
              <w:t xml:space="preserve"> (mm)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48D4FAC" w14:textId="77777777" w:rsidR="00B571F6" w:rsidRPr="00D642F4" w:rsidRDefault="00B571F6" w:rsidP="009F118C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3.88 (1.67)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48D4FAD" w14:textId="57D8BD2F" w:rsidR="00B571F6" w:rsidRPr="00D642F4" w:rsidRDefault="00B571F6" w:rsidP="009F118C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3.96</w:t>
            </w:r>
            <w:r w:rsidR="00191CED" w:rsidRPr="00D642F4">
              <w:rPr>
                <w:rFonts w:ascii="Arial" w:hAnsi="Arial" w:cs="Arial"/>
                <w:sz w:val="22"/>
              </w:rPr>
              <w:t xml:space="preserve"> </w:t>
            </w:r>
            <w:r w:rsidRPr="00D642F4">
              <w:rPr>
                <w:rFonts w:ascii="Arial" w:hAnsi="Arial" w:cs="Arial"/>
                <w:sz w:val="22"/>
              </w:rPr>
              <w:t>(1.55)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148D4FAE" w14:textId="77777777" w:rsidR="00B571F6" w:rsidRPr="00D642F4" w:rsidRDefault="00B571F6" w:rsidP="009F118C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4.03 (1.55)</w:t>
            </w:r>
          </w:p>
        </w:tc>
      </w:tr>
      <w:tr w:rsidR="006074E4" w:rsidRPr="00D642F4" w14:paraId="148D4FB5" w14:textId="77777777" w:rsidTr="00905631">
        <w:tc>
          <w:tcPr>
            <w:tcW w:w="1701" w:type="dxa"/>
            <w:vMerge/>
          </w:tcPr>
          <w:p w14:paraId="148D4FB0" w14:textId="77777777" w:rsidR="00B571F6" w:rsidRPr="00D642F4" w:rsidRDefault="00B571F6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</w:tcPr>
          <w:p w14:paraId="148D4FB1" w14:textId="77777777" w:rsidR="00B571F6" w:rsidRPr="00D642F4" w:rsidRDefault="00B571F6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Median</w:t>
            </w:r>
          </w:p>
        </w:tc>
        <w:tc>
          <w:tcPr>
            <w:tcW w:w="1417" w:type="dxa"/>
          </w:tcPr>
          <w:p w14:paraId="148D4FB2" w14:textId="77777777" w:rsidR="00B571F6" w:rsidRPr="00D642F4" w:rsidRDefault="00B9073F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 w:hint="eastAsia"/>
                <w:sz w:val="22"/>
              </w:rPr>
              <w:t>3.37</w:t>
            </w:r>
          </w:p>
        </w:tc>
        <w:tc>
          <w:tcPr>
            <w:tcW w:w="1560" w:type="dxa"/>
          </w:tcPr>
          <w:p w14:paraId="148D4FB3" w14:textId="77777777" w:rsidR="00B571F6" w:rsidRPr="00D642F4" w:rsidRDefault="00B9073F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3.75</w:t>
            </w:r>
          </w:p>
        </w:tc>
        <w:tc>
          <w:tcPr>
            <w:tcW w:w="1841" w:type="dxa"/>
          </w:tcPr>
          <w:p w14:paraId="148D4FB4" w14:textId="77777777" w:rsidR="00B571F6" w:rsidRPr="00D642F4" w:rsidRDefault="00B9073F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3.85</w:t>
            </w:r>
          </w:p>
        </w:tc>
      </w:tr>
      <w:tr w:rsidR="006074E4" w:rsidRPr="00D642F4" w14:paraId="148D4FBB" w14:textId="77777777" w:rsidTr="00905631">
        <w:tc>
          <w:tcPr>
            <w:tcW w:w="1701" w:type="dxa"/>
            <w:vMerge/>
          </w:tcPr>
          <w:p w14:paraId="148D4FB6" w14:textId="77777777" w:rsidR="00B571F6" w:rsidRPr="00D642F4" w:rsidRDefault="00B571F6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</w:tcPr>
          <w:p w14:paraId="148D4FB7" w14:textId="68B7307C" w:rsidR="00B571F6" w:rsidRPr="00D642F4" w:rsidRDefault="00B571F6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 xml:space="preserve">Q1 </w:t>
            </w:r>
            <w:r w:rsidR="00191CED" w:rsidRPr="00D642F4">
              <w:rPr>
                <w:rFonts w:ascii="Arial" w:hAnsi="Arial" w:cs="Arial"/>
                <w:sz w:val="22"/>
              </w:rPr>
              <w:t>-</w:t>
            </w:r>
            <w:r w:rsidRPr="00D642F4">
              <w:rPr>
                <w:rFonts w:ascii="Arial" w:hAnsi="Arial" w:cs="Arial"/>
                <w:sz w:val="22"/>
              </w:rPr>
              <w:t xml:space="preserve"> Q3</w:t>
            </w:r>
          </w:p>
        </w:tc>
        <w:tc>
          <w:tcPr>
            <w:tcW w:w="1417" w:type="dxa"/>
          </w:tcPr>
          <w:p w14:paraId="148D4FB8" w14:textId="7F42F8A1" w:rsidR="00B571F6" w:rsidRPr="00D642F4" w:rsidRDefault="00B9073F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 xml:space="preserve">2.46 </w:t>
            </w:r>
            <w:r w:rsidR="00191CED" w:rsidRPr="00D642F4">
              <w:rPr>
                <w:rFonts w:ascii="Arial" w:hAnsi="Arial" w:cs="Arial"/>
                <w:sz w:val="22"/>
              </w:rPr>
              <w:t>-</w:t>
            </w:r>
            <w:r w:rsidRPr="00D642F4">
              <w:rPr>
                <w:rFonts w:ascii="Arial" w:hAnsi="Arial" w:cs="Arial"/>
                <w:sz w:val="22"/>
              </w:rPr>
              <w:t xml:space="preserve"> 5.25</w:t>
            </w:r>
          </w:p>
        </w:tc>
        <w:tc>
          <w:tcPr>
            <w:tcW w:w="1560" w:type="dxa"/>
          </w:tcPr>
          <w:p w14:paraId="148D4FB9" w14:textId="5FF0E5F5" w:rsidR="00B571F6" w:rsidRPr="00D642F4" w:rsidRDefault="00B9073F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 xml:space="preserve">2.71 </w:t>
            </w:r>
            <w:r w:rsidR="00191CED" w:rsidRPr="00D642F4">
              <w:rPr>
                <w:rFonts w:ascii="Arial" w:hAnsi="Arial" w:cs="Arial"/>
                <w:sz w:val="22"/>
              </w:rPr>
              <w:t>-</w:t>
            </w:r>
            <w:r w:rsidRPr="00D642F4">
              <w:rPr>
                <w:rFonts w:ascii="Arial" w:hAnsi="Arial" w:cs="Arial"/>
                <w:sz w:val="22"/>
              </w:rPr>
              <w:t xml:space="preserve"> 4.92</w:t>
            </w:r>
          </w:p>
        </w:tc>
        <w:tc>
          <w:tcPr>
            <w:tcW w:w="1841" w:type="dxa"/>
          </w:tcPr>
          <w:p w14:paraId="148D4FBA" w14:textId="644F78C3" w:rsidR="00B571F6" w:rsidRPr="00D642F4" w:rsidRDefault="00B9073F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 xml:space="preserve">2.46 </w:t>
            </w:r>
            <w:r w:rsidR="00191CED" w:rsidRPr="00D642F4">
              <w:rPr>
                <w:rFonts w:ascii="Arial" w:hAnsi="Arial" w:cs="Arial"/>
                <w:sz w:val="22"/>
              </w:rPr>
              <w:t>-</w:t>
            </w:r>
            <w:r w:rsidRPr="00D642F4">
              <w:rPr>
                <w:rFonts w:ascii="Arial" w:hAnsi="Arial" w:cs="Arial"/>
                <w:sz w:val="22"/>
              </w:rPr>
              <w:t xml:space="preserve"> 5.25</w:t>
            </w:r>
          </w:p>
        </w:tc>
      </w:tr>
      <w:tr w:rsidR="006074E4" w:rsidRPr="00D642F4" w14:paraId="148D4FC1" w14:textId="77777777" w:rsidTr="00905631">
        <w:tc>
          <w:tcPr>
            <w:tcW w:w="1701" w:type="dxa"/>
            <w:vMerge/>
          </w:tcPr>
          <w:p w14:paraId="148D4FBC" w14:textId="77777777" w:rsidR="00B571F6" w:rsidRPr="00D642F4" w:rsidRDefault="00B571F6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</w:tcPr>
          <w:p w14:paraId="148D4FBD" w14:textId="77777777" w:rsidR="00B571F6" w:rsidRPr="00D642F4" w:rsidRDefault="00B571F6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Range</w:t>
            </w:r>
          </w:p>
        </w:tc>
        <w:tc>
          <w:tcPr>
            <w:tcW w:w="1417" w:type="dxa"/>
          </w:tcPr>
          <w:p w14:paraId="148D4FBE" w14:textId="77777777" w:rsidR="00B571F6" w:rsidRPr="00D642F4" w:rsidRDefault="00B571F6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1.87 - 7.11</w:t>
            </w:r>
          </w:p>
        </w:tc>
        <w:tc>
          <w:tcPr>
            <w:tcW w:w="1560" w:type="dxa"/>
          </w:tcPr>
          <w:p w14:paraId="148D4FBF" w14:textId="77777777" w:rsidR="00B571F6" w:rsidRPr="00D642F4" w:rsidRDefault="00B571F6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2.10 - 6.90</w:t>
            </w:r>
          </w:p>
        </w:tc>
        <w:tc>
          <w:tcPr>
            <w:tcW w:w="1841" w:type="dxa"/>
          </w:tcPr>
          <w:p w14:paraId="148D4FC0" w14:textId="77777777" w:rsidR="00B571F6" w:rsidRPr="00D642F4" w:rsidRDefault="00B571F6" w:rsidP="00B571F6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2.14 - 6.54</w:t>
            </w:r>
          </w:p>
        </w:tc>
      </w:tr>
      <w:tr w:rsidR="00191CED" w:rsidRPr="00D642F4" w14:paraId="148D4FC7" w14:textId="77777777" w:rsidTr="00905631">
        <w:trPr>
          <w:trHeight w:val="446"/>
        </w:trPr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14:paraId="148D4FC2" w14:textId="0B757A96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Cartilage</w:t>
            </w:r>
            <w:r w:rsidR="004E402E">
              <w:rPr>
                <w:rFonts w:ascii="Arial" w:hAnsi="Arial" w:cs="Arial"/>
                <w:sz w:val="22"/>
              </w:rPr>
              <w:t xml:space="preserve"> </w:t>
            </w:r>
            <w:r w:rsidRPr="00D642F4">
              <w:rPr>
                <w:rFonts w:ascii="Arial" w:hAnsi="Arial" w:cs="Arial"/>
                <w:sz w:val="22"/>
              </w:rPr>
              <w:t>part</w:t>
            </w:r>
          </w:p>
        </w:tc>
        <w:tc>
          <w:tcPr>
            <w:tcW w:w="1985" w:type="dxa"/>
          </w:tcPr>
          <w:p w14:paraId="148D4FC3" w14:textId="6005BC1A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Mean (SD) (mm)</w:t>
            </w:r>
          </w:p>
        </w:tc>
        <w:tc>
          <w:tcPr>
            <w:tcW w:w="1417" w:type="dxa"/>
          </w:tcPr>
          <w:p w14:paraId="148D4FC4" w14:textId="7777777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1.44 (0.75)</w:t>
            </w:r>
          </w:p>
        </w:tc>
        <w:tc>
          <w:tcPr>
            <w:tcW w:w="1560" w:type="dxa"/>
          </w:tcPr>
          <w:p w14:paraId="148D4FC5" w14:textId="7777777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1.56 (0.69)</w:t>
            </w:r>
          </w:p>
        </w:tc>
        <w:tc>
          <w:tcPr>
            <w:tcW w:w="1841" w:type="dxa"/>
          </w:tcPr>
          <w:p w14:paraId="148D4FC6" w14:textId="7777777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1.43 (0.68)</w:t>
            </w:r>
          </w:p>
        </w:tc>
      </w:tr>
      <w:tr w:rsidR="00191CED" w:rsidRPr="00D642F4" w14:paraId="148D4FCD" w14:textId="77777777" w:rsidTr="00905631">
        <w:trPr>
          <w:trHeight w:val="446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48D4FC8" w14:textId="7777777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</w:tcPr>
          <w:p w14:paraId="148D4FC9" w14:textId="7777777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Median</w:t>
            </w:r>
          </w:p>
        </w:tc>
        <w:tc>
          <w:tcPr>
            <w:tcW w:w="1417" w:type="dxa"/>
          </w:tcPr>
          <w:p w14:paraId="148D4FCA" w14:textId="7777777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1.23</w:t>
            </w:r>
          </w:p>
        </w:tc>
        <w:tc>
          <w:tcPr>
            <w:tcW w:w="1560" w:type="dxa"/>
          </w:tcPr>
          <w:p w14:paraId="148D4FCB" w14:textId="7777777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1.34</w:t>
            </w:r>
          </w:p>
        </w:tc>
        <w:tc>
          <w:tcPr>
            <w:tcW w:w="1841" w:type="dxa"/>
          </w:tcPr>
          <w:p w14:paraId="148D4FCC" w14:textId="7777777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 w:hint="eastAsia"/>
                <w:sz w:val="22"/>
              </w:rPr>
              <w:t>1.29</w:t>
            </w:r>
          </w:p>
        </w:tc>
      </w:tr>
      <w:tr w:rsidR="00191CED" w:rsidRPr="00D642F4" w14:paraId="148D4FD3" w14:textId="77777777" w:rsidTr="00905631">
        <w:trPr>
          <w:trHeight w:val="446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48D4FCE" w14:textId="7777777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</w:tcPr>
          <w:p w14:paraId="148D4FCF" w14:textId="66D374E4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Q1 - Q3</w:t>
            </w:r>
          </w:p>
        </w:tc>
        <w:tc>
          <w:tcPr>
            <w:tcW w:w="1417" w:type="dxa"/>
          </w:tcPr>
          <w:p w14:paraId="148D4FD0" w14:textId="0357FBA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0.77 - 2.41</w:t>
            </w:r>
          </w:p>
        </w:tc>
        <w:tc>
          <w:tcPr>
            <w:tcW w:w="1560" w:type="dxa"/>
          </w:tcPr>
          <w:p w14:paraId="148D4FD1" w14:textId="704EA60E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1.04 - 2.13</w:t>
            </w:r>
          </w:p>
        </w:tc>
        <w:tc>
          <w:tcPr>
            <w:tcW w:w="1841" w:type="dxa"/>
          </w:tcPr>
          <w:p w14:paraId="148D4FD2" w14:textId="52D7874F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 w:hint="eastAsia"/>
                <w:sz w:val="22"/>
              </w:rPr>
              <w:t>0.83</w:t>
            </w:r>
            <w:r w:rsidRPr="00D642F4">
              <w:rPr>
                <w:rFonts w:ascii="Arial" w:hAnsi="Arial" w:cs="Arial"/>
                <w:sz w:val="22"/>
              </w:rPr>
              <w:t xml:space="preserve"> - 2.12</w:t>
            </w:r>
          </w:p>
        </w:tc>
      </w:tr>
      <w:tr w:rsidR="00191CED" w:rsidRPr="00D642F4" w14:paraId="148D4FD9" w14:textId="77777777" w:rsidTr="00905631">
        <w:trPr>
          <w:trHeight w:val="446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48D4FD4" w14:textId="7777777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8D4FD5" w14:textId="77777777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Range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8D4FD6" w14:textId="5299ECC2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0.53 - 2.47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48D4FD7" w14:textId="4488FC10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0.66 - 2.80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148D4FD8" w14:textId="29670E8C" w:rsidR="00191CED" w:rsidRPr="00D642F4" w:rsidRDefault="00191CED" w:rsidP="00191CED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642F4">
              <w:rPr>
                <w:rFonts w:ascii="Arial" w:hAnsi="Arial" w:cs="Arial"/>
                <w:sz w:val="22"/>
              </w:rPr>
              <w:t>0.50 - 2.44</w:t>
            </w:r>
          </w:p>
        </w:tc>
      </w:tr>
    </w:tbl>
    <w:p w14:paraId="09508B5A" w14:textId="1BABA84A" w:rsidR="00D5588E" w:rsidRDefault="00143E09" w:rsidP="00D5588E">
      <w:pPr>
        <w:spacing w:line="276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P</w:t>
      </w:r>
      <w:r w:rsidR="00B571F6" w:rsidRPr="006074E4">
        <w:rPr>
          <w:rFonts w:ascii="Arial" w:hAnsi="Arial" w:cs="Arial"/>
          <w:sz w:val="22"/>
        </w:rPr>
        <w:t>PDFS</w:t>
      </w:r>
      <w:r>
        <w:rPr>
          <w:rFonts w:ascii="Arial" w:hAnsi="Arial" w:cs="Arial"/>
          <w:sz w:val="22"/>
        </w:rPr>
        <w:t>, pseudo-colored</w:t>
      </w:r>
      <w:r w:rsidR="00B571F6" w:rsidRPr="006074E4">
        <w:rPr>
          <w:rFonts w:ascii="Arial" w:hAnsi="Arial" w:cs="Arial"/>
          <w:sz w:val="22"/>
        </w:rPr>
        <w:t xml:space="preserve"> proton density</w:t>
      </w:r>
      <w:r>
        <w:rPr>
          <w:rFonts w:ascii="Arial" w:hAnsi="Arial" w:cs="Arial"/>
          <w:sz w:val="22"/>
        </w:rPr>
        <w:t>-weighted</w:t>
      </w:r>
      <w:r w:rsidR="00B571F6" w:rsidRPr="006074E4">
        <w:rPr>
          <w:rFonts w:ascii="Arial" w:hAnsi="Arial" w:cs="Arial"/>
          <w:sz w:val="22"/>
        </w:rPr>
        <w:t xml:space="preserve"> fat</w:t>
      </w:r>
      <w:r>
        <w:rPr>
          <w:rFonts w:ascii="Arial" w:hAnsi="Arial" w:cs="Arial"/>
          <w:sz w:val="22"/>
        </w:rPr>
        <w:t>-</w:t>
      </w:r>
      <w:r w:rsidR="00B571F6" w:rsidRPr="006074E4">
        <w:rPr>
          <w:rFonts w:ascii="Arial" w:hAnsi="Arial" w:cs="Arial"/>
          <w:sz w:val="22"/>
        </w:rPr>
        <w:t>suppression</w:t>
      </w:r>
      <w:r>
        <w:rPr>
          <w:rFonts w:ascii="Arial" w:hAnsi="Arial" w:cs="Arial"/>
          <w:sz w:val="22"/>
        </w:rPr>
        <w:t>;</w:t>
      </w:r>
      <w:r w:rsidR="00905631">
        <w:rPr>
          <w:rFonts w:ascii="Arial" w:hAnsi="Arial" w:cs="Arial"/>
          <w:sz w:val="22"/>
        </w:rPr>
        <w:t xml:space="preserve"> UKA</w:t>
      </w:r>
      <w:r>
        <w:rPr>
          <w:rFonts w:ascii="Arial" w:hAnsi="Arial" w:cs="Arial"/>
          <w:sz w:val="22"/>
        </w:rPr>
        <w:t>,</w:t>
      </w:r>
      <w:r w:rsidR="00905631">
        <w:rPr>
          <w:rFonts w:ascii="Arial" w:hAnsi="Arial" w:cs="Arial"/>
          <w:sz w:val="22"/>
        </w:rPr>
        <w:t xml:space="preserve"> </w:t>
      </w:r>
      <w:proofErr w:type="spellStart"/>
      <w:r w:rsidR="00905631" w:rsidRPr="00D642F4">
        <w:rPr>
          <w:rFonts w:ascii="Arial" w:hAnsi="Arial" w:cs="Arial"/>
          <w:sz w:val="22"/>
          <w:lang w:val="en-CA"/>
        </w:rPr>
        <w:t>uni</w:t>
      </w:r>
      <w:proofErr w:type="spellEnd"/>
      <w:r w:rsidR="00905631" w:rsidRPr="00D642F4">
        <w:rPr>
          <w:rFonts w:ascii="Arial" w:hAnsi="Arial" w:cs="Arial"/>
          <w:sz w:val="22"/>
          <w:lang w:val="en-CA"/>
        </w:rPr>
        <w:t>-compartmental knee arthroplasty</w:t>
      </w:r>
      <w:r w:rsidR="00514E6D">
        <w:rPr>
          <w:rFonts w:ascii="Arial" w:hAnsi="Arial" w:cs="Arial"/>
          <w:sz w:val="22"/>
          <w:lang w:val="en-CA"/>
        </w:rPr>
        <w:t>.</w:t>
      </w:r>
    </w:p>
    <w:p w14:paraId="5111CDFC" w14:textId="77777777" w:rsidR="00D5588E" w:rsidRDefault="00D5588E">
      <w:pPr>
        <w:widowControl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148D4FDD" w14:textId="1FCABFE9" w:rsidR="00064786" w:rsidRPr="0030562F" w:rsidRDefault="00330F00" w:rsidP="009F118C">
      <w:pPr>
        <w:widowControl/>
        <w:spacing w:line="276" w:lineRule="auto"/>
        <w:jc w:val="left"/>
        <w:rPr>
          <w:rFonts w:ascii="Arial" w:hAnsi="Arial" w:cs="Arial"/>
          <w:b/>
          <w:bCs/>
          <w:sz w:val="22"/>
        </w:rPr>
      </w:pPr>
      <w:r w:rsidRPr="00D642F4">
        <w:rPr>
          <w:rFonts w:ascii="Arial" w:hAnsi="Arial" w:cs="Arial"/>
          <w:b/>
          <w:bCs/>
          <w:kern w:val="0"/>
          <w:sz w:val="22"/>
        </w:rPr>
        <w:lastRenderedPageBreak/>
        <w:t xml:space="preserve">Supplemental </w:t>
      </w:r>
      <w:r w:rsidRPr="0030562F">
        <w:rPr>
          <w:rFonts w:ascii="Arial" w:hAnsi="Arial" w:cs="Arial"/>
          <w:b/>
          <w:bCs/>
          <w:kern w:val="0"/>
          <w:sz w:val="22"/>
        </w:rPr>
        <w:t>Table</w:t>
      </w:r>
      <w:r w:rsidR="000158AC" w:rsidRPr="0030562F">
        <w:rPr>
          <w:rFonts w:ascii="Arial" w:hAnsi="Arial" w:cs="Arial"/>
          <w:b/>
          <w:bCs/>
          <w:sz w:val="22"/>
        </w:rPr>
        <w:t xml:space="preserve"> </w:t>
      </w:r>
      <w:r w:rsidR="00064786" w:rsidRPr="0030562F">
        <w:rPr>
          <w:rFonts w:ascii="Arial" w:hAnsi="Arial" w:cs="Arial"/>
          <w:b/>
          <w:bCs/>
          <w:sz w:val="22"/>
        </w:rPr>
        <w:t>3</w:t>
      </w:r>
      <w:r w:rsidR="000158AC" w:rsidRPr="0030562F">
        <w:rPr>
          <w:rFonts w:ascii="Arial" w:hAnsi="Arial" w:cs="Arial"/>
          <w:b/>
          <w:bCs/>
          <w:sz w:val="22"/>
        </w:rPr>
        <w:t>.</w:t>
      </w:r>
      <w:r w:rsidR="009E6DBB" w:rsidRPr="0030562F">
        <w:rPr>
          <w:rFonts w:ascii="Arial" w:hAnsi="Arial" w:cs="Arial" w:hint="eastAsia"/>
          <w:b/>
          <w:bCs/>
          <w:sz w:val="22"/>
        </w:rPr>
        <w:t xml:space="preserve"> </w:t>
      </w:r>
      <w:r w:rsidR="009E6DBB" w:rsidRPr="0030562F">
        <w:rPr>
          <w:rFonts w:ascii="Arial" w:hAnsi="Arial" w:cs="Arial"/>
          <w:b/>
          <w:bCs/>
          <w:sz w:val="22"/>
        </w:rPr>
        <w:t xml:space="preserve"> </w:t>
      </w:r>
      <w:r w:rsidR="00B571F6" w:rsidRPr="0030562F">
        <w:rPr>
          <w:rFonts w:ascii="Arial" w:hAnsi="Arial" w:cs="Arial"/>
          <w:sz w:val="22"/>
        </w:rPr>
        <w:t>Comparison of the medial tibial osteophyte width</w:t>
      </w:r>
      <w:r w:rsidR="00191CED" w:rsidRPr="0030562F">
        <w:rPr>
          <w:rFonts w:ascii="Arial" w:hAnsi="Arial" w:cs="Arial"/>
          <w:sz w:val="22"/>
        </w:rPr>
        <w:t xml:space="preserve"> of the patients with knee OA who underwent </w:t>
      </w:r>
      <w:r w:rsidR="00905631" w:rsidRPr="0030562F">
        <w:rPr>
          <w:rFonts w:ascii="Arial" w:hAnsi="Arial" w:cs="Arial"/>
          <w:sz w:val="22"/>
          <w:lang w:val="en-CA"/>
        </w:rPr>
        <w:t>UKA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  <w:gridCol w:w="1985"/>
        <w:gridCol w:w="1983"/>
      </w:tblGrid>
      <w:tr w:rsidR="0030562F" w:rsidRPr="0030562F" w14:paraId="148D4FE2" w14:textId="77777777" w:rsidTr="0076252B"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</w:tcPr>
          <w:p w14:paraId="148D4FDE" w14:textId="40310E4F" w:rsidR="00064786" w:rsidRPr="0030562F" w:rsidRDefault="00064786" w:rsidP="009F118C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30562F">
              <w:rPr>
                <w:rFonts w:ascii="Arial" w:hAnsi="Arial" w:cs="Arial"/>
                <w:sz w:val="22"/>
              </w:rPr>
              <w:t>ICC</w:t>
            </w:r>
            <w:r w:rsidR="00B571F6" w:rsidRPr="0030562F">
              <w:rPr>
                <w:rFonts w:ascii="Arial" w:hAnsi="Arial" w:cs="Arial"/>
                <w:sz w:val="22"/>
              </w:rPr>
              <w:t xml:space="preserve"> </w:t>
            </w:r>
            <w:r w:rsidRPr="0030562F">
              <w:rPr>
                <w:rFonts w:ascii="Arial" w:hAnsi="Arial" w:cs="Arial"/>
                <w:sz w:val="22"/>
              </w:rPr>
              <w:t>(95%</w:t>
            </w:r>
            <w:r w:rsidR="009E6DBB" w:rsidRPr="0030562F">
              <w:rPr>
                <w:rFonts w:ascii="Arial" w:hAnsi="Arial" w:cs="Arial"/>
                <w:sz w:val="22"/>
              </w:rPr>
              <w:t xml:space="preserve"> </w:t>
            </w:r>
            <w:r w:rsidRPr="0030562F">
              <w:rPr>
                <w:rFonts w:ascii="Arial" w:hAnsi="Arial" w:cs="Arial"/>
                <w:sz w:val="22"/>
              </w:rPr>
              <w:t>CI)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148D4FDF" w14:textId="1FD259F2" w:rsidR="00064786" w:rsidRPr="0030562F" w:rsidRDefault="00064786" w:rsidP="009F118C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30562F">
              <w:rPr>
                <w:rFonts w:ascii="Arial" w:hAnsi="Arial" w:cs="Arial"/>
                <w:sz w:val="22"/>
              </w:rPr>
              <w:t xml:space="preserve">Histology - </w:t>
            </w:r>
            <w:r w:rsidR="009E6DBB" w:rsidRPr="0030562F">
              <w:rPr>
                <w:rFonts w:ascii="Arial" w:hAnsi="Arial" w:cs="Arial"/>
                <w:sz w:val="22"/>
              </w:rPr>
              <w:t>P</w:t>
            </w:r>
            <w:r w:rsidRPr="0030562F">
              <w:rPr>
                <w:rFonts w:ascii="Arial" w:hAnsi="Arial" w:cs="Arial"/>
                <w:sz w:val="22"/>
              </w:rPr>
              <w:t>PDF</w:t>
            </w:r>
            <w:r w:rsidR="00603CAF" w:rsidRPr="0030562F"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148D4FE0" w14:textId="0A739D58" w:rsidR="00064786" w:rsidRPr="0030562F" w:rsidRDefault="00064786" w:rsidP="009F118C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30562F">
              <w:rPr>
                <w:rFonts w:ascii="Arial" w:hAnsi="Arial" w:cs="Arial"/>
                <w:sz w:val="22"/>
              </w:rPr>
              <w:t>Histology - T2</w:t>
            </w:r>
            <w:r w:rsidR="009E6DBB" w:rsidRPr="0030562F">
              <w:rPr>
                <w:rFonts w:ascii="Arial" w:hAnsi="Arial" w:cs="Arial"/>
                <w:sz w:val="22"/>
              </w:rPr>
              <w:t xml:space="preserve"> </w:t>
            </w:r>
            <w:r w:rsidRPr="0030562F">
              <w:rPr>
                <w:rFonts w:ascii="Arial" w:hAnsi="Arial" w:cs="Arial"/>
                <w:sz w:val="22"/>
              </w:rPr>
              <w:t>map</w:t>
            </w:r>
            <w:r w:rsidR="009E6DBB" w:rsidRPr="0030562F">
              <w:rPr>
                <w:rFonts w:ascii="Arial" w:hAnsi="Arial" w:cs="Arial"/>
                <w:sz w:val="22"/>
              </w:rPr>
              <w:t>ping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4" w:space="0" w:color="auto"/>
            </w:tcBorders>
          </w:tcPr>
          <w:p w14:paraId="148D4FE1" w14:textId="14C771ED" w:rsidR="00064786" w:rsidRPr="0030562F" w:rsidRDefault="009E6DBB" w:rsidP="009F118C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30562F">
              <w:rPr>
                <w:rFonts w:ascii="Arial" w:hAnsi="Arial" w:cs="Arial"/>
                <w:sz w:val="22"/>
              </w:rPr>
              <w:t>P</w:t>
            </w:r>
            <w:r w:rsidR="00064786" w:rsidRPr="0030562F">
              <w:rPr>
                <w:rFonts w:ascii="Arial" w:hAnsi="Arial" w:cs="Arial"/>
                <w:sz w:val="22"/>
              </w:rPr>
              <w:t>PDF</w:t>
            </w:r>
            <w:r w:rsidR="00603CAF" w:rsidRPr="0030562F">
              <w:rPr>
                <w:rFonts w:ascii="Arial" w:hAnsi="Arial" w:cs="Arial"/>
                <w:sz w:val="22"/>
              </w:rPr>
              <w:t>S</w:t>
            </w:r>
            <w:r w:rsidR="00064786" w:rsidRPr="0030562F">
              <w:rPr>
                <w:rFonts w:ascii="Arial" w:hAnsi="Arial" w:cs="Arial"/>
                <w:sz w:val="22"/>
              </w:rPr>
              <w:t xml:space="preserve"> - T2</w:t>
            </w:r>
            <w:r w:rsidR="00191CED" w:rsidRPr="0030562F">
              <w:rPr>
                <w:rFonts w:ascii="Arial" w:hAnsi="Arial" w:cs="Arial"/>
                <w:sz w:val="22"/>
              </w:rPr>
              <w:t xml:space="preserve"> </w:t>
            </w:r>
            <w:r w:rsidR="00064786" w:rsidRPr="0030562F">
              <w:rPr>
                <w:rFonts w:ascii="Arial" w:hAnsi="Arial" w:cs="Arial"/>
                <w:sz w:val="22"/>
              </w:rPr>
              <w:t>map</w:t>
            </w:r>
            <w:r w:rsidR="00191CED" w:rsidRPr="0030562F">
              <w:rPr>
                <w:rFonts w:ascii="Arial" w:hAnsi="Arial" w:cs="Arial"/>
                <w:sz w:val="22"/>
              </w:rPr>
              <w:t>ping</w:t>
            </w:r>
          </w:p>
        </w:tc>
      </w:tr>
      <w:tr w:rsidR="0030562F" w:rsidRPr="0030562F" w14:paraId="148D4FE7" w14:textId="77777777" w:rsidTr="0076252B">
        <w:tc>
          <w:tcPr>
            <w:tcW w:w="2552" w:type="dxa"/>
            <w:tcBorders>
              <w:top w:val="single" w:sz="4" w:space="0" w:color="auto"/>
            </w:tcBorders>
          </w:tcPr>
          <w:p w14:paraId="148D4FE3" w14:textId="54652EA3" w:rsidR="00905631" w:rsidRPr="0030562F" w:rsidRDefault="00905631" w:rsidP="00905631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30562F">
              <w:rPr>
                <w:rFonts w:ascii="Arial" w:hAnsi="Arial" w:cs="Arial"/>
                <w:sz w:val="22"/>
              </w:rPr>
              <w:t>Cartilage</w:t>
            </w:r>
            <w:r w:rsidR="009E6DBB" w:rsidRPr="0030562F">
              <w:rPr>
                <w:rFonts w:ascii="Arial" w:hAnsi="Arial" w:cs="Arial"/>
                <w:sz w:val="22"/>
              </w:rPr>
              <w:t xml:space="preserve"> </w:t>
            </w:r>
            <w:r w:rsidRPr="0030562F">
              <w:rPr>
                <w:rFonts w:ascii="Arial" w:hAnsi="Arial" w:cs="Arial"/>
                <w:sz w:val="22"/>
              </w:rPr>
              <w:t>part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48D4FE4" w14:textId="42D81B89" w:rsidR="00905631" w:rsidRPr="00FD4D01" w:rsidRDefault="00905631" w:rsidP="00905631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D4D01">
              <w:rPr>
                <w:rFonts w:ascii="Arial" w:hAnsi="Arial" w:cs="Arial"/>
                <w:sz w:val="22"/>
              </w:rPr>
              <w:t>0.94 (0.7</w:t>
            </w:r>
            <w:r w:rsidR="00F0194A" w:rsidRPr="00FD4D01">
              <w:rPr>
                <w:rFonts w:ascii="Arial" w:hAnsi="Arial" w:cs="Arial"/>
                <w:sz w:val="22"/>
              </w:rPr>
              <w:t>7</w:t>
            </w:r>
            <w:r w:rsidRPr="00FD4D01">
              <w:rPr>
                <w:rFonts w:ascii="Arial" w:hAnsi="Arial" w:cs="Arial"/>
                <w:sz w:val="22"/>
              </w:rPr>
              <w:t xml:space="preserve"> - 0.9</w:t>
            </w:r>
            <w:r w:rsidR="00F0194A" w:rsidRPr="00FD4D01">
              <w:rPr>
                <w:rFonts w:ascii="Arial" w:hAnsi="Arial" w:cs="Arial"/>
                <w:sz w:val="22"/>
              </w:rPr>
              <w:t>8</w:t>
            </w:r>
            <w:r w:rsidRPr="00FD4D01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48D4FE5" w14:textId="16974A3C" w:rsidR="00905631" w:rsidRPr="00FD4D01" w:rsidRDefault="00905631" w:rsidP="00905631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D4D01">
              <w:rPr>
                <w:rFonts w:ascii="Arial" w:hAnsi="Arial" w:cs="Arial"/>
                <w:sz w:val="22"/>
              </w:rPr>
              <w:t>0.9</w:t>
            </w:r>
            <w:r w:rsidR="00F0194A" w:rsidRPr="00FD4D01">
              <w:rPr>
                <w:rFonts w:ascii="Arial" w:hAnsi="Arial" w:cs="Arial"/>
                <w:sz w:val="22"/>
              </w:rPr>
              <w:t>7</w:t>
            </w:r>
            <w:r w:rsidRPr="00FD4D01">
              <w:rPr>
                <w:rFonts w:ascii="Arial" w:hAnsi="Arial" w:cs="Arial"/>
                <w:sz w:val="22"/>
              </w:rPr>
              <w:t xml:space="preserve"> (0.88 - 0.99)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148D4FE6" w14:textId="5A76F682" w:rsidR="00905631" w:rsidRPr="00FD4D01" w:rsidRDefault="00905631" w:rsidP="00905631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D4D01">
              <w:rPr>
                <w:rFonts w:ascii="Arial" w:hAnsi="Arial" w:cs="Arial"/>
                <w:sz w:val="22"/>
              </w:rPr>
              <w:t>0.8</w:t>
            </w:r>
            <w:r w:rsidR="00F0194A" w:rsidRPr="00FD4D01">
              <w:rPr>
                <w:rFonts w:ascii="Arial" w:hAnsi="Arial" w:cs="Arial"/>
                <w:sz w:val="22"/>
              </w:rPr>
              <w:t>8</w:t>
            </w:r>
            <w:r w:rsidRPr="00FD4D01">
              <w:rPr>
                <w:rFonts w:ascii="Arial" w:hAnsi="Arial" w:cs="Arial"/>
                <w:sz w:val="22"/>
              </w:rPr>
              <w:t xml:space="preserve"> (0.6</w:t>
            </w:r>
            <w:r w:rsidR="00537197" w:rsidRPr="00FD4D01">
              <w:rPr>
                <w:rFonts w:ascii="Arial" w:hAnsi="Arial" w:cs="Arial"/>
                <w:sz w:val="22"/>
              </w:rPr>
              <w:t>2</w:t>
            </w:r>
            <w:r w:rsidRPr="00FD4D01">
              <w:rPr>
                <w:rFonts w:ascii="Arial" w:hAnsi="Arial" w:cs="Arial"/>
                <w:sz w:val="22"/>
              </w:rPr>
              <w:t xml:space="preserve"> - 0.97)</w:t>
            </w:r>
          </w:p>
        </w:tc>
      </w:tr>
      <w:tr w:rsidR="0030562F" w:rsidRPr="0030562F" w14:paraId="148D4FEC" w14:textId="77777777" w:rsidTr="0076252B">
        <w:tc>
          <w:tcPr>
            <w:tcW w:w="2552" w:type="dxa"/>
            <w:tcBorders>
              <w:bottom w:val="single" w:sz="12" w:space="0" w:color="auto"/>
            </w:tcBorders>
          </w:tcPr>
          <w:p w14:paraId="148D4FE8" w14:textId="37D900E7" w:rsidR="00905631" w:rsidRPr="0030562F" w:rsidRDefault="00905631" w:rsidP="00905631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30562F">
              <w:rPr>
                <w:rFonts w:ascii="Arial" w:hAnsi="Arial" w:cs="Arial"/>
                <w:sz w:val="22"/>
              </w:rPr>
              <w:t>Cartilage</w:t>
            </w:r>
            <w:r w:rsidR="009E6DBB" w:rsidRPr="0030562F">
              <w:rPr>
                <w:rFonts w:ascii="Arial" w:hAnsi="Arial" w:cs="Arial"/>
                <w:sz w:val="22"/>
              </w:rPr>
              <w:t xml:space="preserve"> and b</w:t>
            </w:r>
            <w:r w:rsidRPr="0030562F">
              <w:rPr>
                <w:rFonts w:ascii="Arial" w:hAnsi="Arial" w:cs="Arial"/>
                <w:sz w:val="22"/>
              </w:rPr>
              <w:t>one</w:t>
            </w:r>
            <w:r w:rsidR="009E6DBB" w:rsidRPr="0030562F">
              <w:rPr>
                <w:rFonts w:ascii="Arial" w:hAnsi="Arial" w:cs="Arial"/>
                <w:sz w:val="22"/>
              </w:rPr>
              <w:t xml:space="preserve"> </w:t>
            </w:r>
            <w:r w:rsidRPr="0030562F">
              <w:rPr>
                <w:rFonts w:ascii="Arial" w:hAnsi="Arial" w:cs="Arial"/>
                <w:sz w:val="22"/>
              </w:rPr>
              <w:t>parts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48D4FE9" w14:textId="2AB364B5" w:rsidR="00905631" w:rsidRPr="00FD4D01" w:rsidRDefault="00905631" w:rsidP="00905631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D4D01">
              <w:rPr>
                <w:rFonts w:ascii="Arial" w:hAnsi="Arial" w:cs="Arial"/>
                <w:sz w:val="22"/>
              </w:rPr>
              <w:t>0.9</w:t>
            </w:r>
            <w:r w:rsidR="00F0194A" w:rsidRPr="00FD4D01">
              <w:rPr>
                <w:rFonts w:ascii="Arial" w:hAnsi="Arial" w:cs="Arial"/>
                <w:sz w:val="22"/>
              </w:rPr>
              <w:t>7</w:t>
            </w:r>
            <w:r w:rsidRPr="00FD4D01">
              <w:rPr>
                <w:rFonts w:ascii="Arial" w:hAnsi="Arial" w:cs="Arial"/>
                <w:sz w:val="22"/>
              </w:rPr>
              <w:t xml:space="preserve"> (0.8</w:t>
            </w:r>
            <w:r w:rsidR="00F0194A" w:rsidRPr="00FD4D01">
              <w:rPr>
                <w:rFonts w:ascii="Arial" w:hAnsi="Arial" w:cs="Arial"/>
                <w:sz w:val="22"/>
              </w:rPr>
              <w:t>7</w:t>
            </w:r>
            <w:r w:rsidRPr="00FD4D01">
              <w:rPr>
                <w:rFonts w:ascii="Arial" w:hAnsi="Arial" w:cs="Arial"/>
                <w:sz w:val="22"/>
              </w:rPr>
              <w:t xml:space="preserve"> - 0.99)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148D4FEA" w14:textId="76A0C7B0" w:rsidR="00905631" w:rsidRPr="00FD4D01" w:rsidRDefault="00905631" w:rsidP="00905631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D4D01">
              <w:rPr>
                <w:rFonts w:ascii="Arial" w:hAnsi="Arial" w:cs="Arial"/>
                <w:sz w:val="22"/>
              </w:rPr>
              <w:t>0.96 (0.8</w:t>
            </w:r>
            <w:r w:rsidR="00F0194A" w:rsidRPr="00FD4D01">
              <w:rPr>
                <w:rFonts w:ascii="Arial" w:hAnsi="Arial" w:cs="Arial"/>
                <w:sz w:val="22"/>
              </w:rPr>
              <w:t>7</w:t>
            </w:r>
            <w:r w:rsidRPr="00FD4D01">
              <w:rPr>
                <w:rFonts w:ascii="Arial" w:hAnsi="Arial" w:cs="Arial"/>
                <w:sz w:val="22"/>
              </w:rPr>
              <w:t xml:space="preserve"> - 0.99)</w:t>
            </w:r>
          </w:p>
        </w:tc>
        <w:tc>
          <w:tcPr>
            <w:tcW w:w="1983" w:type="dxa"/>
            <w:tcBorders>
              <w:bottom w:val="single" w:sz="12" w:space="0" w:color="auto"/>
            </w:tcBorders>
          </w:tcPr>
          <w:p w14:paraId="148D4FEB" w14:textId="3DD1EC36" w:rsidR="00905631" w:rsidRPr="00FD4D01" w:rsidRDefault="00905631" w:rsidP="00905631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D4D01">
              <w:rPr>
                <w:rFonts w:ascii="Arial" w:hAnsi="Arial" w:cs="Arial"/>
                <w:sz w:val="22"/>
              </w:rPr>
              <w:t>0.97 (0.88 - 0.99)</w:t>
            </w:r>
          </w:p>
        </w:tc>
      </w:tr>
    </w:tbl>
    <w:p w14:paraId="148D4FEE" w14:textId="600993FE" w:rsidR="0084119F" w:rsidRPr="0030562F" w:rsidRDefault="00D642F4">
      <w:pPr>
        <w:widowControl/>
        <w:jc w:val="left"/>
        <w:rPr>
          <w:rFonts w:ascii="Arial" w:hAnsi="Arial" w:cs="Arial"/>
          <w:sz w:val="22"/>
        </w:rPr>
      </w:pPr>
      <w:r w:rsidRPr="0030562F">
        <w:rPr>
          <w:rFonts w:ascii="Arial" w:hAnsi="Arial" w:cs="Arial" w:hint="eastAsia"/>
          <w:sz w:val="22"/>
        </w:rPr>
        <w:t>I</w:t>
      </w:r>
      <w:r w:rsidRPr="0030562F">
        <w:rPr>
          <w:rFonts w:ascii="Arial" w:hAnsi="Arial" w:cs="Arial"/>
          <w:sz w:val="22"/>
        </w:rPr>
        <w:t>C</w:t>
      </w:r>
      <w:r w:rsidRPr="00FD4D01">
        <w:rPr>
          <w:rFonts w:ascii="Arial" w:hAnsi="Arial" w:cs="Arial"/>
          <w:sz w:val="22"/>
        </w:rPr>
        <w:t>C</w:t>
      </w:r>
      <w:r w:rsidR="00EF00FC" w:rsidRPr="00FD4D01">
        <w:rPr>
          <w:rFonts w:ascii="Arial" w:hAnsi="Arial" w:cs="Arial"/>
          <w:sz w:val="22"/>
        </w:rPr>
        <w:t>,</w:t>
      </w:r>
      <w:r w:rsidRPr="00FD4D01">
        <w:rPr>
          <w:rFonts w:ascii="Arial" w:hAnsi="Arial" w:cs="Arial"/>
          <w:sz w:val="22"/>
        </w:rPr>
        <w:t xml:space="preserve"> </w:t>
      </w:r>
      <w:r w:rsidRPr="00FD4D01">
        <w:rPr>
          <w:rFonts w:ascii="Arial" w:hAnsi="Arial" w:cs="Arial"/>
          <w:sz w:val="22"/>
          <w:lang w:val="en-CA"/>
        </w:rPr>
        <w:t>int</w:t>
      </w:r>
      <w:r w:rsidR="00595F9A" w:rsidRPr="00FD4D01">
        <w:rPr>
          <w:rFonts w:ascii="Arial" w:hAnsi="Arial" w:cs="Arial"/>
          <w:sz w:val="22"/>
          <w:lang w:val="en-CA"/>
        </w:rPr>
        <w:t>ra</w:t>
      </w:r>
      <w:r w:rsidRPr="00FD4D01">
        <w:rPr>
          <w:rFonts w:ascii="Arial" w:hAnsi="Arial" w:cs="Arial"/>
          <w:sz w:val="22"/>
          <w:lang w:val="en-CA"/>
        </w:rPr>
        <w:t>class correlation coefficient</w:t>
      </w:r>
      <w:r w:rsidR="00EF00FC" w:rsidRPr="00FD4D01">
        <w:rPr>
          <w:rFonts w:ascii="Arial" w:hAnsi="Arial" w:cs="Arial"/>
          <w:sz w:val="22"/>
          <w:lang w:val="en-CA"/>
        </w:rPr>
        <w:t>;</w:t>
      </w:r>
      <w:r w:rsidR="00905631" w:rsidRPr="00FD4D01">
        <w:rPr>
          <w:rFonts w:ascii="Arial" w:hAnsi="Arial" w:cs="Arial"/>
          <w:sz w:val="22"/>
          <w:lang w:val="en-CA"/>
        </w:rPr>
        <w:t xml:space="preserve"> </w:t>
      </w:r>
      <w:r w:rsidR="002C0053" w:rsidRPr="00F8038C">
        <w:rPr>
          <w:rFonts w:ascii="Arial" w:hAnsi="Arial" w:cs="Arial"/>
          <w:sz w:val="22"/>
          <w:lang w:val="en-CA"/>
        </w:rPr>
        <w:t>CI, confidence interval</w:t>
      </w:r>
      <w:r w:rsidR="00F8038C" w:rsidRPr="00F8038C">
        <w:rPr>
          <w:rFonts w:ascii="Arial" w:hAnsi="Arial" w:cs="Arial"/>
          <w:sz w:val="22"/>
        </w:rPr>
        <w:t xml:space="preserve">; </w:t>
      </w:r>
      <w:r w:rsidR="00603CAF" w:rsidRPr="00FD4D01">
        <w:rPr>
          <w:rFonts w:ascii="Arial" w:hAnsi="Arial" w:cs="Arial"/>
          <w:sz w:val="22"/>
        </w:rPr>
        <w:t>PPDFS, pseudo-colored proton density-weighted fat-suppression</w:t>
      </w:r>
      <w:r w:rsidR="00EF00FC" w:rsidRPr="00FD4D01">
        <w:rPr>
          <w:rFonts w:ascii="Arial" w:hAnsi="Arial" w:cs="Arial"/>
          <w:sz w:val="22"/>
        </w:rPr>
        <w:t>;</w:t>
      </w:r>
      <w:r w:rsidR="00603CAF" w:rsidRPr="00FD4D01">
        <w:rPr>
          <w:rFonts w:ascii="Arial" w:hAnsi="Arial" w:cs="Arial"/>
          <w:sz w:val="22"/>
        </w:rPr>
        <w:t xml:space="preserve"> </w:t>
      </w:r>
      <w:r w:rsidR="00905631" w:rsidRPr="00FD4D01">
        <w:rPr>
          <w:rFonts w:ascii="Arial" w:hAnsi="Arial" w:cs="Arial"/>
          <w:sz w:val="22"/>
        </w:rPr>
        <w:t>UKA</w:t>
      </w:r>
      <w:r w:rsidR="00EF00FC" w:rsidRPr="00FD4D01">
        <w:rPr>
          <w:rFonts w:ascii="Arial" w:hAnsi="Arial" w:cs="Arial"/>
          <w:sz w:val="22"/>
        </w:rPr>
        <w:t>,</w:t>
      </w:r>
      <w:r w:rsidR="00905631" w:rsidRPr="00FD4D01">
        <w:rPr>
          <w:rFonts w:ascii="Arial" w:hAnsi="Arial" w:cs="Arial"/>
          <w:sz w:val="22"/>
        </w:rPr>
        <w:t xml:space="preserve"> </w:t>
      </w:r>
      <w:proofErr w:type="spellStart"/>
      <w:r w:rsidR="00905631" w:rsidRPr="00FD4D01">
        <w:rPr>
          <w:rFonts w:ascii="Arial" w:hAnsi="Arial" w:cs="Arial"/>
          <w:sz w:val="22"/>
          <w:lang w:val="en-CA"/>
        </w:rPr>
        <w:t>uni</w:t>
      </w:r>
      <w:proofErr w:type="spellEnd"/>
      <w:r w:rsidR="00905631" w:rsidRPr="00FD4D01">
        <w:rPr>
          <w:rFonts w:ascii="Arial" w:hAnsi="Arial" w:cs="Arial"/>
          <w:sz w:val="22"/>
          <w:lang w:val="en-CA"/>
        </w:rPr>
        <w:t>-compartmental</w:t>
      </w:r>
      <w:r w:rsidR="00905631" w:rsidRPr="0030562F">
        <w:rPr>
          <w:rFonts w:ascii="Arial" w:hAnsi="Arial" w:cs="Arial"/>
          <w:sz w:val="22"/>
          <w:lang w:val="en-CA"/>
        </w:rPr>
        <w:t xml:space="preserve"> knee arthroplasty</w:t>
      </w:r>
      <w:r w:rsidR="00514E6D">
        <w:rPr>
          <w:rFonts w:ascii="Arial" w:hAnsi="Arial" w:cs="Arial"/>
          <w:sz w:val="22"/>
          <w:lang w:val="en-CA"/>
        </w:rPr>
        <w:t>.</w:t>
      </w:r>
    </w:p>
    <w:p w14:paraId="36D72F20" w14:textId="77777777" w:rsidR="00721EF4" w:rsidRDefault="00721EF4">
      <w:pPr>
        <w:widowControl/>
        <w:jc w:val="left"/>
        <w:rPr>
          <w:rFonts w:ascii="Arial" w:hAnsi="Arial" w:cs="Arial"/>
          <w:b/>
          <w:bCs/>
          <w:color w:val="FF0000"/>
          <w:kern w:val="0"/>
          <w:sz w:val="22"/>
        </w:rPr>
      </w:pPr>
      <w:r>
        <w:rPr>
          <w:rFonts w:ascii="Arial" w:hAnsi="Arial" w:cs="Arial"/>
          <w:b/>
          <w:bCs/>
          <w:color w:val="FF0000"/>
          <w:kern w:val="0"/>
          <w:sz w:val="22"/>
        </w:rPr>
        <w:br w:type="page"/>
      </w:r>
    </w:p>
    <w:p w14:paraId="11E73AD3" w14:textId="2A4829F3" w:rsidR="00721EF4" w:rsidRPr="009E6DBB" w:rsidRDefault="00721EF4" w:rsidP="009E6DBB">
      <w:pPr>
        <w:widowControl/>
        <w:jc w:val="left"/>
        <w:rPr>
          <w:rFonts w:ascii="Arial" w:hAnsi="Arial" w:cs="Arial"/>
          <w:b/>
          <w:bCs/>
          <w:sz w:val="22"/>
        </w:rPr>
      </w:pPr>
      <w:r w:rsidRPr="001A4902">
        <w:rPr>
          <w:rFonts w:ascii="Arial" w:hAnsi="Arial" w:cs="Arial"/>
          <w:b/>
          <w:bCs/>
          <w:kern w:val="0"/>
          <w:sz w:val="22"/>
        </w:rPr>
        <w:lastRenderedPageBreak/>
        <w:t>Supplemental Table</w:t>
      </w:r>
      <w:r w:rsidRPr="001A4902">
        <w:rPr>
          <w:rFonts w:ascii="Arial" w:hAnsi="Arial" w:cs="Arial"/>
          <w:b/>
          <w:bCs/>
          <w:sz w:val="22"/>
        </w:rPr>
        <w:t xml:space="preserve"> 4.</w:t>
      </w:r>
      <w:r w:rsidR="009E6DBB">
        <w:rPr>
          <w:rFonts w:ascii="Arial" w:hAnsi="Arial" w:cs="Arial" w:hint="eastAsia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Associations</w:t>
      </w:r>
      <w:r w:rsidRPr="000270AF">
        <w:rPr>
          <w:rFonts w:ascii="Arial" w:hAnsi="Arial" w:cs="Arial"/>
          <w:sz w:val="22"/>
        </w:rPr>
        <w:t xml:space="preserve"> between MME and MRI-detected OA structural alterations</w:t>
      </w:r>
      <w:r w:rsidR="009E6DBB">
        <w:rPr>
          <w:rFonts w:ascii="Arial" w:hAnsi="Arial" w:cs="Arial"/>
          <w:sz w:val="22"/>
        </w:rPr>
        <w:t xml:space="preserve"> in elderly subjects</w:t>
      </w:r>
    </w:p>
    <w:tbl>
      <w:tblPr>
        <w:tblStyle w:val="a3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2"/>
        <w:gridCol w:w="1500"/>
        <w:gridCol w:w="1978"/>
        <w:gridCol w:w="2551"/>
        <w:gridCol w:w="1134"/>
      </w:tblGrid>
      <w:tr w:rsidR="000D3937" w:rsidRPr="006074E4" w14:paraId="1B6E60C4" w14:textId="77777777" w:rsidTr="000D3937">
        <w:tc>
          <w:tcPr>
            <w:tcW w:w="2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859A3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1723A9C5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270AF">
              <w:rPr>
                <w:rFonts w:ascii="Arial" w:hAnsi="Arial" w:cs="Arial"/>
                <w:sz w:val="22"/>
              </w:rPr>
              <w:t>MRI-detected OA structural alterations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E349F3E" w14:textId="55A62201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r </w:t>
            </w:r>
            <w:r>
              <w:rPr>
                <w:rFonts w:ascii="Arial" w:hAnsi="Arial" w:cs="Arial"/>
                <w:sz w:val="22"/>
              </w:rPr>
              <w:t>(</w:t>
            </w:r>
            <w:r w:rsidRPr="00514E6D">
              <w:rPr>
                <w:rFonts w:ascii="Arial" w:hAnsi="Arial" w:cs="Arial"/>
                <w:sz w:val="22"/>
              </w:rPr>
              <w:t>95% CI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CDDB99" w14:textId="1EE58B62" w:rsidR="000D3937" w:rsidRPr="00514E6D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14E6D">
              <w:rPr>
                <w:rFonts w:ascii="Arial" w:hAnsi="Arial" w:cs="Arial"/>
                <w:sz w:val="22"/>
              </w:rPr>
              <w:t>P value</w:t>
            </w:r>
          </w:p>
        </w:tc>
      </w:tr>
      <w:tr w:rsidR="000D3937" w:rsidRPr="006074E4" w14:paraId="52691E4F" w14:textId="77777777" w:rsidTr="000D3937">
        <w:tc>
          <w:tcPr>
            <w:tcW w:w="1342" w:type="dxa"/>
            <w:vMerge w:val="restart"/>
            <w:tcBorders>
              <w:top w:val="single" w:sz="4" w:space="0" w:color="auto"/>
            </w:tcBorders>
          </w:tcPr>
          <w:p w14:paraId="7482ED0E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15610B">
              <w:rPr>
                <w:rFonts w:ascii="Arial" w:hAnsi="Arial" w:cs="Arial"/>
                <w:sz w:val="22"/>
              </w:rPr>
              <w:t>WORMS score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</w:tcBorders>
          </w:tcPr>
          <w:p w14:paraId="5DCD3895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Medial </w:t>
            </w:r>
            <w:r w:rsidRPr="000270AF">
              <w:rPr>
                <w:rFonts w:ascii="Arial" w:hAnsi="Arial" w:cs="Arial"/>
                <w:sz w:val="22"/>
              </w:rPr>
              <w:t>compartment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14:paraId="250087C5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/>
                <w:sz w:val="22"/>
              </w:rPr>
              <w:t>Cartilage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06549AA" w14:textId="47AEF0E9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0.305 </w:t>
            </w:r>
            <w:r>
              <w:rPr>
                <w:rFonts w:ascii="Arial" w:hAnsi="Arial" w:cs="Arial"/>
                <w:sz w:val="22"/>
              </w:rPr>
              <w:t>(</w:t>
            </w:r>
            <w:r w:rsidRPr="00514E6D">
              <w:rPr>
                <w:rFonts w:ascii="Arial" w:hAnsi="Arial" w:cs="Arial" w:hint="eastAsia"/>
                <w:sz w:val="22"/>
              </w:rPr>
              <w:t>0</w:t>
            </w:r>
            <w:r w:rsidRPr="00514E6D">
              <w:rPr>
                <w:rFonts w:ascii="Arial" w:hAnsi="Arial" w:cs="Arial"/>
                <w:sz w:val="22"/>
              </w:rPr>
              <w:t>.252</w:t>
            </w:r>
            <w:r w:rsidRPr="00514E6D">
              <w:rPr>
                <w:rFonts w:ascii="Arial" w:hAnsi="Arial" w:cs="Arial" w:hint="eastAsia"/>
                <w:sz w:val="22"/>
              </w:rPr>
              <w:t xml:space="preserve"> </w:t>
            </w:r>
            <w:r w:rsidRPr="00514E6D">
              <w:rPr>
                <w:rFonts w:ascii="Arial" w:hAnsi="Arial" w:cs="Arial"/>
                <w:sz w:val="22"/>
              </w:rPr>
              <w:t>- 0.356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C7C1F7" w14:textId="783C9501" w:rsidR="000D3937" w:rsidRPr="00514E6D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14E6D">
              <w:rPr>
                <w:rFonts w:ascii="Arial" w:hAnsi="Arial" w:cs="Arial" w:hint="eastAsia"/>
                <w:sz w:val="22"/>
              </w:rPr>
              <w:t>&lt;0.0</w:t>
            </w:r>
            <w:r w:rsidRPr="00514E6D">
              <w:rPr>
                <w:rFonts w:ascii="Arial" w:hAnsi="Arial" w:cs="Arial"/>
                <w:sz w:val="22"/>
              </w:rPr>
              <w:t>0</w:t>
            </w:r>
            <w:r w:rsidRPr="00514E6D">
              <w:rPr>
                <w:rFonts w:ascii="Arial" w:hAnsi="Arial" w:cs="Arial" w:hint="eastAsia"/>
                <w:sz w:val="22"/>
              </w:rPr>
              <w:t>1</w:t>
            </w:r>
          </w:p>
        </w:tc>
      </w:tr>
      <w:tr w:rsidR="000D3937" w:rsidRPr="006074E4" w14:paraId="5F2E2A2E" w14:textId="77777777" w:rsidTr="000D3937">
        <w:tc>
          <w:tcPr>
            <w:tcW w:w="1342" w:type="dxa"/>
            <w:vMerge/>
          </w:tcPr>
          <w:p w14:paraId="25BCA706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0" w:type="dxa"/>
            <w:vMerge/>
          </w:tcPr>
          <w:p w14:paraId="5160615A" w14:textId="77777777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78" w:type="dxa"/>
          </w:tcPr>
          <w:p w14:paraId="7983A12B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/>
                <w:sz w:val="22"/>
              </w:rPr>
              <w:t>BML</w:t>
            </w:r>
          </w:p>
        </w:tc>
        <w:tc>
          <w:tcPr>
            <w:tcW w:w="2551" w:type="dxa"/>
          </w:tcPr>
          <w:p w14:paraId="49CAE8E7" w14:textId="589CCE36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0.279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Pr="00514E6D">
              <w:rPr>
                <w:rFonts w:ascii="Arial" w:hAnsi="Arial" w:cs="Arial" w:hint="eastAsia"/>
                <w:sz w:val="22"/>
              </w:rPr>
              <w:t>0</w:t>
            </w:r>
            <w:r w:rsidRPr="00514E6D">
              <w:rPr>
                <w:rFonts w:ascii="Arial" w:hAnsi="Arial" w:cs="Arial"/>
                <w:sz w:val="22"/>
              </w:rPr>
              <w:t>.226 - 0.331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</w:tcPr>
          <w:p w14:paraId="0855D08B" w14:textId="303BEAB2" w:rsidR="000D3937" w:rsidRPr="00514E6D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14E6D">
              <w:rPr>
                <w:rFonts w:ascii="Arial" w:hAnsi="Arial" w:cs="Arial" w:hint="eastAsia"/>
                <w:sz w:val="22"/>
              </w:rPr>
              <w:t>&lt;0.0</w:t>
            </w:r>
            <w:r w:rsidRPr="00514E6D">
              <w:rPr>
                <w:rFonts w:ascii="Arial" w:hAnsi="Arial" w:cs="Arial"/>
                <w:sz w:val="22"/>
              </w:rPr>
              <w:t>0</w:t>
            </w:r>
            <w:r w:rsidRPr="00514E6D">
              <w:rPr>
                <w:rFonts w:ascii="Arial" w:hAnsi="Arial" w:cs="Arial" w:hint="eastAsia"/>
                <w:sz w:val="22"/>
              </w:rPr>
              <w:t>1</w:t>
            </w:r>
          </w:p>
        </w:tc>
      </w:tr>
      <w:tr w:rsidR="000D3937" w:rsidRPr="006074E4" w14:paraId="1FDD152C" w14:textId="77777777" w:rsidTr="000D3937">
        <w:tc>
          <w:tcPr>
            <w:tcW w:w="1342" w:type="dxa"/>
            <w:vMerge/>
          </w:tcPr>
          <w:p w14:paraId="0914FDB5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0" w:type="dxa"/>
            <w:vMerge/>
          </w:tcPr>
          <w:p w14:paraId="0555B7D0" w14:textId="77777777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78" w:type="dxa"/>
          </w:tcPr>
          <w:p w14:paraId="44795CBC" w14:textId="77777777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6074E4">
              <w:rPr>
                <w:rFonts w:ascii="Arial" w:hAnsi="Arial" w:cs="Arial" w:hint="eastAsia"/>
                <w:sz w:val="22"/>
              </w:rPr>
              <w:t>S</w:t>
            </w:r>
            <w:r w:rsidRPr="006074E4">
              <w:rPr>
                <w:rFonts w:ascii="Arial" w:hAnsi="Arial" w:cs="Arial"/>
                <w:sz w:val="22"/>
              </w:rPr>
              <w:t>BC</w:t>
            </w:r>
          </w:p>
        </w:tc>
        <w:tc>
          <w:tcPr>
            <w:tcW w:w="2551" w:type="dxa"/>
          </w:tcPr>
          <w:p w14:paraId="7EE77EA5" w14:textId="3ED70E0A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0.259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Pr="00514E6D">
              <w:rPr>
                <w:rFonts w:ascii="Arial" w:hAnsi="Arial" w:cs="Arial" w:hint="eastAsia"/>
                <w:sz w:val="22"/>
              </w:rPr>
              <w:t>0</w:t>
            </w:r>
            <w:r w:rsidRPr="00514E6D">
              <w:rPr>
                <w:rFonts w:ascii="Arial" w:hAnsi="Arial" w:cs="Arial"/>
                <w:sz w:val="22"/>
              </w:rPr>
              <w:t>.205 - 0.311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</w:tcPr>
          <w:p w14:paraId="11F284CB" w14:textId="058BC14B" w:rsidR="000D3937" w:rsidRPr="00514E6D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14E6D">
              <w:rPr>
                <w:rFonts w:ascii="Arial" w:hAnsi="Arial" w:cs="Arial" w:hint="eastAsia"/>
                <w:sz w:val="22"/>
              </w:rPr>
              <w:t>&lt;0.0</w:t>
            </w:r>
            <w:r w:rsidRPr="00514E6D">
              <w:rPr>
                <w:rFonts w:ascii="Arial" w:hAnsi="Arial" w:cs="Arial"/>
                <w:sz w:val="22"/>
              </w:rPr>
              <w:t>0</w:t>
            </w:r>
            <w:r w:rsidRPr="00514E6D">
              <w:rPr>
                <w:rFonts w:ascii="Arial" w:hAnsi="Arial" w:cs="Arial" w:hint="eastAsia"/>
                <w:sz w:val="22"/>
              </w:rPr>
              <w:t>1</w:t>
            </w:r>
          </w:p>
        </w:tc>
      </w:tr>
      <w:tr w:rsidR="000D3937" w:rsidRPr="006074E4" w14:paraId="540D0D08" w14:textId="77777777" w:rsidTr="000D3937">
        <w:tc>
          <w:tcPr>
            <w:tcW w:w="1342" w:type="dxa"/>
            <w:vMerge/>
          </w:tcPr>
          <w:p w14:paraId="7F820003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0" w:type="dxa"/>
            <w:vMerge/>
          </w:tcPr>
          <w:p w14:paraId="39477AC9" w14:textId="77777777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78" w:type="dxa"/>
          </w:tcPr>
          <w:p w14:paraId="063E4910" w14:textId="77777777" w:rsidR="000D3937" w:rsidRPr="00C1411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C14117">
              <w:rPr>
                <w:rFonts w:ascii="Arial" w:hAnsi="Arial" w:cs="Arial"/>
                <w:sz w:val="22"/>
              </w:rPr>
              <w:t>SBA</w:t>
            </w:r>
          </w:p>
        </w:tc>
        <w:tc>
          <w:tcPr>
            <w:tcW w:w="2551" w:type="dxa"/>
          </w:tcPr>
          <w:p w14:paraId="1E85AEB3" w14:textId="076D5DF3" w:rsidR="000D3937" w:rsidRPr="00C1411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C14117">
              <w:rPr>
                <w:rFonts w:ascii="Arial" w:hAnsi="Arial" w:cs="Arial" w:hint="eastAsia"/>
                <w:sz w:val="22"/>
              </w:rPr>
              <w:t>-0.117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Pr="00514E6D">
              <w:rPr>
                <w:rFonts w:ascii="Arial" w:hAnsi="Arial" w:cs="Arial" w:hint="eastAsia"/>
                <w:sz w:val="22"/>
              </w:rPr>
              <w:t>-</w:t>
            </w:r>
            <w:r w:rsidRPr="00514E6D">
              <w:rPr>
                <w:rFonts w:ascii="Arial" w:hAnsi="Arial" w:cs="Arial"/>
                <w:sz w:val="22"/>
              </w:rPr>
              <w:t>0.173 - -0.061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</w:tcPr>
          <w:p w14:paraId="098BD23C" w14:textId="053140B9" w:rsidR="000D3937" w:rsidRPr="00514E6D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14E6D">
              <w:rPr>
                <w:rFonts w:ascii="Arial" w:hAnsi="Arial" w:cs="Arial" w:hint="eastAsia"/>
                <w:sz w:val="22"/>
              </w:rPr>
              <w:t>&lt;0.0</w:t>
            </w:r>
            <w:r w:rsidRPr="00514E6D">
              <w:rPr>
                <w:rFonts w:ascii="Arial" w:hAnsi="Arial" w:cs="Arial"/>
                <w:sz w:val="22"/>
              </w:rPr>
              <w:t>0</w:t>
            </w:r>
            <w:r w:rsidRPr="00514E6D">
              <w:rPr>
                <w:rFonts w:ascii="Arial" w:hAnsi="Arial" w:cs="Arial" w:hint="eastAsia"/>
                <w:sz w:val="22"/>
              </w:rPr>
              <w:t>1</w:t>
            </w:r>
          </w:p>
        </w:tc>
      </w:tr>
      <w:tr w:rsidR="000D3937" w:rsidRPr="006074E4" w14:paraId="32D456B0" w14:textId="77777777" w:rsidTr="000D3937">
        <w:tc>
          <w:tcPr>
            <w:tcW w:w="1342" w:type="dxa"/>
            <w:vMerge/>
          </w:tcPr>
          <w:p w14:paraId="13B9BF74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0" w:type="dxa"/>
            <w:vMerge/>
          </w:tcPr>
          <w:p w14:paraId="57F28CEC" w14:textId="77777777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78" w:type="dxa"/>
          </w:tcPr>
          <w:p w14:paraId="0F151407" w14:textId="77777777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Osteophyte</w:t>
            </w:r>
          </w:p>
        </w:tc>
        <w:tc>
          <w:tcPr>
            <w:tcW w:w="2551" w:type="dxa"/>
          </w:tcPr>
          <w:p w14:paraId="36ADFF4D" w14:textId="67101090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0.457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Pr="00514E6D">
              <w:rPr>
                <w:rFonts w:ascii="Arial" w:hAnsi="Arial" w:cs="Arial" w:hint="eastAsia"/>
                <w:sz w:val="22"/>
              </w:rPr>
              <w:t>0</w:t>
            </w:r>
            <w:r w:rsidRPr="00514E6D">
              <w:rPr>
                <w:rFonts w:ascii="Arial" w:hAnsi="Arial" w:cs="Arial"/>
                <w:sz w:val="22"/>
              </w:rPr>
              <w:t>.411 - 0.501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</w:tcPr>
          <w:p w14:paraId="4C27EDA3" w14:textId="28762B00" w:rsidR="000D3937" w:rsidRPr="00514E6D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14E6D">
              <w:rPr>
                <w:rFonts w:ascii="Arial" w:hAnsi="Arial" w:cs="Arial" w:hint="eastAsia"/>
                <w:sz w:val="22"/>
              </w:rPr>
              <w:t>&lt;0.0</w:t>
            </w:r>
            <w:r w:rsidRPr="00514E6D">
              <w:rPr>
                <w:rFonts w:ascii="Arial" w:hAnsi="Arial" w:cs="Arial"/>
                <w:sz w:val="22"/>
              </w:rPr>
              <w:t>0</w:t>
            </w:r>
            <w:r w:rsidRPr="00514E6D">
              <w:rPr>
                <w:rFonts w:ascii="Arial" w:hAnsi="Arial" w:cs="Arial" w:hint="eastAsia"/>
                <w:sz w:val="22"/>
              </w:rPr>
              <w:t>1</w:t>
            </w:r>
          </w:p>
        </w:tc>
      </w:tr>
      <w:tr w:rsidR="000D3937" w:rsidRPr="006074E4" w14:paraId="26C5B60C" w14:textId="77777777" w:rsidTr="000D3937">
        <w:tc>
          <w:tcPr>
            <w:tcW w:w="1342" w:type="dxa"/>
            <w:vMerge/>
          </w:tcPr>
          <w:p w14:paraId="170E7AED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0" w:type="dxa"/>
            <w:vMerge/>
          </w:tcPr>
          <w:p w14:paraId="218E9989" w14:textId="77777777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78" w:type="dxa"/>
          </w:tcPr>
          <w:p w14:paraId="76A4E286" w14:textId="77777777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Meniscus</w:t>
            </w:r>
          </w:p>
        </w:tc>
        <w:tc>
          <w:tcPr>
            <w:tcW w:w="2551" w:type="dxa"/>
          </w:tcPr>
          <w:p w14:paraId="2E933301" w14:textId="74FFA5E3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0.315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Pr="00514E6D">
              <w:rPr>
                <w:rFonts w:ascii="Arial" w:hAnsi="Arial" w:cs="Arial" w:hint="eastAsia"/>
                <w:sz w:val="22"/>
              </w:rPr>
              <w:t>0</w:t>
            </w:r>
            <w:r w:rsidRPr="00514E6D">
              <w:rPr>
                <w:rFonts w:ascii="Arial" w:hAnsi="Arial" w:cs="Arial"/>
                <w:sz w:val="22"/>
              </w:rPr>
              <w:t>.263 - 0.366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</w:tcPr>
          <w:p w14:paraId="60187ECF" w14:textId="696D3D23" w:rsidR="000D3937" w:rsidRPr="00514E6D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14E6D">
              <w:rPr>
                <w:rFonts w:ascii="Arial" w:hAnsi="Arial" w:cs="Arial" w:hint="eastAsia"/>
                <w:sz w:val="22"/>
              </w:rPr>
              <w:t>&lt;0.0</w:t>
            </w:r>
            <w:r w:rsidRPr="00514E6D">
              <w:rPr>
                <w:rFonts w:ascii="Arial" w:hAnsi="Arial" w:cs="Arial"/>
                <w:sz w:val="22"/>
              </w:rPr>
              <w:t>0</w:t>
            </w:r>
            <w:r w:rsidRPr="00514E6D">
              <w:rPr>
                <w:rFonts w:ascii="Arial" w:hAnsi="Arial" w:cs="Arial" w:hint="eastAsia"/>
                <w:sz w:val="22"/>
              </w:rPr>
              <w:t>1</w:t>
            </w:r>
          </w:p>
        </w:tc>
      </w:tr>
      <w:tr w:rsidR="000D3937" w:rsidRPr="006074E4" w14:paraId="64D66906" w14:textId="77777777" w:rsidTr="000D3937">
        <w:tc>
          <w:tcPr>
            <w:tcW w:w="1342" w:type="dxa"/>
            <w:vMerge/>
          </w:tcPr>
          <w:p w14:paraId="09E5C4F4" w14:textId="77777777" w:rsidR="000D3937" w:rsidRPr="006074E4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0" w:type="dxa"/>
            <w:vMerge/>
          </w:tcPr>
          <w:p w14:paraId="4EC168E8" w14:textId="77777777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78" w:type="dxa"/>
          </w:tcPr>
          <w:p w14:paraId="6CE262D2" w14:textId="77777777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>
              <w:rPr>
                <w:rFonts w:ascii="Arial" w:hAnsi="Arial" w:cs="Arial" w:hint="eastAsia"/>
                <w:sz w:val="22"/>
              </w:rPr>
              <w:t>otal</w:t>
            </w:r>
          </w:p>
        </w:tc>
        <w:tc>
          <w:tcPr>
            <w:tcW w:w="2551" w:type="dxa"/>
          </w:tcPr>
          <w:p w14:paraId="43F60AA0" w14:textId="251E47AE" w:rsidR="000D3937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0.515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Pr="00514E6D">
              <w:rPr>
                <w:rFonts w:ascii="Arial" w:hAnsi="Arial" w:cs="Arial" w:hint="eastAsia"/>
                <w:sz w:val="22"/>
              </w:rPr>
              <w:t>0</w:t>
            </w:r>
            <w:r w:rsidRPr="00514E6D">
              <w:rPr>
                <w:rFonts w:ascii="Arial" w:hAnsi="Arial" w:cs="Arial"/>
                <w:sz w:val="22"/>
              </w:rPr>
              <w:t>.472 - 0.556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</w:tcPr>
          <w:p w14:paraId="51026B2C" w14:textId="11C4C2BC" w:rsidR="000D3937" w:rsidRPr="00514E6D" w:rsidRDefault="000D3937" w:rsidP="00615FF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14E6D">
              <w:rPr>
                <w:rFonts w:ascii="Arial" w:hAnsi="Arial" w:cs="Arial" w:hint="eastAsia"/>
                <w:sz w:val="22"/>
              </w:rPr>
              <w:t>&lt;0.0</w:t>
            </w:r>
            <w:r w:rsidRPr="00514E6D">
              <w:rPr>
                <w:rFonts w:ascii="Arial" w:hAnsi="Arial" w:cs="Arial"/>
                <w:sz w:val="22"/>
              </w:rPr>
              <w:t>0</w:t>
            </w:r>
            <w:r w:rsidRPr="00514E6D">
              <w:rPr>
                <w:rFonts w:ascii="Arial" w:hAnsi="Arial" w:cs="Arial" w:hint="eastAsia"/>
                <w:sz w:val="22"/>
              </w:rPr>
              <w:t>1</w:t>
            </w:r>
          </w:p>
        </w:tc>
      </w:tr>
      <w:tr w:rsidR="000D3937" w:rsidRPr="006074E4" w14:paraId="1339CEBE" w14:textId="77777777" w:rsidTr="000D3937">
        <w:tc>
          <w:tcPr>
            <w:tcW w:w="1342" w:type="dxa"/>
            <w:vMerge w:val="restart"/>
            <w:tcBorders>
              <w:bottom w:val="single" w:sz="4" w:space="0" w:color="auto"/>
            </w:tcBorders>
          </w:tcPr>
          <w:p w14:paraId="1087F68E" w14:textId="77777777" w:rsidR="000D3937" w:rsidRPr="000270AF" w:rsidRDefault="000D3937" w:rsidP="00C14117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270AF">
              <w:rPr>
                <w:rFonts w:ascii="Arial" w:hAnsi="Arial" w:cs="Arial" w:hint="eastAsia"/>
                <w:sz w:val="22"/>
              </w:rPr>
              <w:t>O</w:t>
            </w:r>
            <w:r w:rsidRPr="000270AF">
              <w:rPr>
                <w:rFonts w:ascii="Arial" w:hAnsi="Arial" w:cs="Arial"/>
                <w:sz w:val="22"/>
              </w:rPr>
              <w:t>steophyte width</w:t>
            </w:r>
          </w:p>
        </w:tc>
        <w:tc>
          <w:tcPr>
            <w:tcW w:w="1500" w:type="dxa"/>
            <w:vMerge w:val="restart"/>
          </w:tcPr>
          <w:p w14:paraId="4B0A643A" w14:textId="77777777" w:rsidR="000D3937" w:rsidRPr="000270AF" w:rsidRDefault="000D3937" w:rsidP="00C14117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270AF">
              <w:rPr>
                <w:rFonts w:ascii="Arial" w:hAnsi="Arial" w:cs="Arial"/>
                <w:sz w:val="22"/>
              </w:rPr>
              <w:t>F</w:t>
            </w:r>
            <w:r w:rsidRPr="000270AF">
              <w:rPr>
                <w:rFonts w:ascii="Arial" w:hAnsi="Arial" w:cs="Arial" w:hint="eastAsia"/>
                <w:sz w:val="22"/>
              </w:rPr>
              <w:t>em</w:t>
            </w:r>
            <w:r w:rsidRPr="000270AF">
              <w:rPr>
                <w:rFonts w:ascii="Arial" w:hAnsi="Arial" w:cs="Arial"/>
                <w:sz w:val="22"/>
              </w:rPr>
              <w:t>ur</w:t>
            </w:r>
            <w:r w:rsidRPr="000270AF">
              <w:rPr>
                <w:rFonts w:ascii="Arial" w:hAnsi="Arial" w:cs="Arial" w:hint="eastAsia"/>
                <w:sz w:val="22"/>
              </w:rPr>
              <w:t xml:space="preserve"> </w:t>
            </w:r>
            <w:r w:rsidRPr="000270AF">
              <w:rPr>
                <w:rFonts w:ascii="Arial" w:hAnsi="Arial" w:cs="Arial"/>
                <w:sz w:val="22"/>
              </w:rPr>
              <w:t>(medial)</w:t>
            </w:r>
          </w:p>
        </w:tc>
        <w:tc>
          <w:tcPr>
            <w:tcW w:w="1978" w:type="dxa"/>
          </w:tcPr>
          <w:p w14:paraId="68B3D936" w14:textId="413864C6" w:rsidR="000D3937" w:rsidRPr="00905631" w:rsidRDefault="000D3937" w:rsidP="00C14117">
            <w:pPr>
              <w:spacing w:line="276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0270AF">
              <w:rPr>
                <w:rFonts w:ascii="Arial" w:hAnsi="Arial" w:cs="Arial" w:hint="eastAsia"/>
                <w:sz w:val="22"/>
              </w:rPr>
              <w:t>C</w:t>
            </w:r>
            <w:r w:rsidRPr="000270AF">
              <w:rPr>
                <w:rFonts w:ascii="Arial" w:hAnsi="Arial" w:cs="Arial"/>
                <w:sz w:val="22"/>
              </w:rPr>
              <w:t>artilage and bone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0270AF">
              <w:rPr>
                <w:rFonts w:ascii="Arial" w:hAnsi="Arial" w:cs="Arial"/>
                <w:sz w:val="22"/>
              </w:rPr>
              <w:t>parts</w:t>
            </w:r>
          </w:p>
        </w:tc>
        <w:tc>
          <w:tcPr>
            <w:tcW w:w="2551" w:type="dxa"/>
          </w:tcPr>
          <w:p w14:paraId="56A0EC25" w14:textId="5A0E0577" w:rsidR="000D3937" w:rsidRPr="00905631" w:rsidRDefault="000D3937" w:rsidP="00C14117">
            <w:pPr>
              <w:spacing w:line="276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0270AF">
              <w:rPr>
                <w:rFonts w:ascii="Arial" w:hAnsi="Arial" w:cs="Arial" w:hint="eastAsia"/>
                <w:sz w:val="22"/>
              </w:rPr>
              <w:t>0</w:t>
            </w:r>
            <w:r w:rsidRPr="000270AF">
              <w:rPr>
                <w:rFonts w:ascii="Arial" w:hAnsi="Arial" w:cs="Arial"/>
                <w:sz w:val="22"/>
              </w:rPr>
              <w:t>.481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Pr="00514E6D">
              <w:rPr>
                <w:rFonts w:ascii="Arial" w:hAnsi="Arial" w:cs="Arial" w:hint="eastAsia"/>
                <w:sz w:val="22"/>
              </w:rPr>
              <w:t>0</w:t>
            </w:r>
            <w:r w:rsidRPr="00514E6D">
              <w:rPr>
                <w:rFonts w:ascii="Arial" w:hAnsi="Arial" w:cs="Arial"/>
                <w:sz w:val="22"/>
              </w:rPr>
              <w:t>.436 - 0.524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</w:tcPr>
          <w:p w14:paraId="7690271F" w14:textId="7D7DC1FD" w:rsidR="000D3937" w:rsidRPr="00514E6D" w:rsidRDefault="000D3937" w:rsidP="00C14117">
            <w:pPr>
              <w:spacing w:line="276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514E6D">
              <w:rPr>
                <w:rFonts w:ascii="Arial" w:hAnsi="Arial" w:cs="Arial" w:hint="eastAsia"/>
                <w:sz w:val="22"/>
              </w:rPr>
              <w:t>&lt;0.0</w:t>
            </w:r>
            <w:r w:rsidRPr="00514E6D">
              <w:rPr>
                <w:rFonts w:ascii="Arial" w:hAnsi="Arial" w:cs="Arial"/>
                <w:sz w:val="22"/>
              </w:rPr>
              <w:t>0</w:t>
            </w:r>
            <w:r w:rsidRPr="00514E6D">
              <w:rPr>
                <w:rFonts w:ascii="Arial" w:hAnsi="Arial" w:cs="Arial" w:hint="eastAsia"/>
                <w:sz w:val="22"/>
              </w:rPr>
              <w:t>1</w:t>
            </w:r>
          </w:p>
        </w:tc>
      </w:tr>
      <w:tr w:rsidR="000D3937" w:rsidRPr="006074E4" w14:paraId="18CED064" w14:textId="77777777" w:rsidTr="000D3937">
        <w:tc>
          <w:tcPr>
            <w:tcW w:w="1342" w:type="dxa"/>
            <w:vMerge/>
            <w:tcBorders>
              <w:bottom w:val="single" w:sz="4" w:space="0" w:color="auto"/>
            </w:tcBorders>
          </w:tcPr>
          <w:p w14:paraId="2BBD19E1" w14:textId="77777777" w:rsidR="000D3937" w:rsidRPr="000270AF" w:rsidRDefault="000D3937" w:rsidP="00C14117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0" w:type="dxa"/>
            <w:vMerge/>
          </w:tcPr>
          <w:p w14:paraId="109691D3" w14:textId="77777777" w:rsidR="000D3937" w:rsidRPr="000270AF" w:rsidRDefault="000D3937" w:rsidP="00C14117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78" w:type="dxa"/>
          </w:tcPr>
          <w:p w14:paraId="7B651142" w14:textId="5C18F447" w:rsidR="000D3937" w:rsidRPr="000270AF" w:rsidRDefault="000D3937" w:rsidP="00C14117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270AF">
              <w:rPr>
                <w:rFonts w:ascii="Arial" w:hAnsi="Arial" w:cs="Arial"/>
                <w:sz w:val="22"/>
              </w:rPr>
              <w:t>Bone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0270AF">
              <w:rPr>
                <w:rFonts w:ascii="Arial" w:hAnsi="Arial" w:cs="Arial"/>
                <w:sz w:val="22"/>
              </w:rPr>
              <w:t>part</w:t>
            </w:r>
          </w:p>
        </w:tc>
        <w:tc>
          <w:tcPr>
            <w:tcW w:w="2551" w:type="dxa"/>
          </w:tcPr>
          <w:p w14:paraId="6F54075C" w14:textId="3F969E5D" w:rsidR="000D3937" w:rsidRPr="000270AF" w:rsidRDefault="000D3937" w:rsidP="00C14117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270AF">
              <w:rPr>
                <w:rFonts w:ascii="Arial" w:hAnsi="Arial" w:cs="Arial" w:hint="eastAsia"/>
                <w:sz w:val="22"/>
              </w:rPr>
              <w:t>0</w:t>
            </w:r>
            <w:r w:rsidRPr="000270AF">
              <w:rPr>
                <w:rFonts w:ascii="Arial" w:hAnsi="Arial" w:cs="Arial"/>
                <w:sz w:val="22"/>
              </w:rPr>
              <w:t>.410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Pr="00514E6D">
              <w:rPr>
                <w:rFonts w:ascii="Arial" w:hAnsi="Arial" w:cs="Arial" w:hint="eastAsia"/>
                <w:sz w:val="22"/>
              </w:rPr>
              <w:t>0</w:t>
            </w:r>
            <w:r w:rsidRPr="00514E6D">
              <w:rPr>
                <w:rFonts w:ascii="Arial" w:hAnsi="Arial" w:cs="Arial"/>
                <w:sz w:val="22"/>
              </w:rPr>
              <w:t>.362 - 0.456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</w:tcPr>
          <w:p w14:paraId="05AB5454" w14:textId="6835647C" w:rsidR="000D3937" w:rsidRPr="00514E6D" w:rsidRDefault="000D3937" w:rsidP="00C14117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14E6D">
              <w:rPr>
                <w:rFonts w:ascii="Arial" w:hAnsi="Arial" w:cs="Arial" w:hint="eastAsia"/>
                <w:sz w:val="22"/>
              </w:rPr>
              <w:t>&lt;0.0</w:t>
            </w:r>
            <w:r w:rsidRPr="00514E6D">
              <w:rPr>
                <w:rFonts w:ascii="Arial" w:hAnsi="Arial" w:cs="Arial"/>
                <w:sz w:val="22"/>
              </w:rPr>
              <w:t>0</w:t>
            </w:r>
            <w:r w:rsidRPr="00514E6D">
              <w:rPr>
                <w:rFonts w:ascii="Arial" w:hAnsi="Arial" w:cs="Arial" w:hint="eastAsia"/>
                <w:sz w:val="22"/>
              </w:rPr>
              <w:t>1</w:t>
            </w:r>
          </w:p>
        </w:tc>
      </w:tr>
      <w:tr w:rsidR="000D3937" w:rsidRPr="006074E4" w14:paraId="6EF46AF0" w14:textId="77777777" w:rsidTr="000D3937">
        <w:tc>
          <w:tcPr>
            <w:tcW w:w="1342" w:type="dxa"/>
            <w:vMerge/>
            <w:tcBorders>
              <w:bottom w:val="single" w:sz="4" w:space="0" w:color="auto"/>
            </w:tcBorders>
          </w:tcPr>
          <w:p w14:paraId="511D56CE" w14:textId="77777777" w:rsidR="000D3937" w:rsidRDefault="000D3937" w:rsidP="009B5C33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0" w:type="dxa"/>
            <w:vMerge w:val="restart"/>
            <w:tcBorders>
              <w:bottom w:val="single" w:sz="4" w:space="0" w:color="auto"/>
            </w:tcBorders>
          </w:tcPr>
          <w:p w14:paraId="6D980BCD" w14:textId="77777777" w:rsidR="000D3937" w:rsidRPr="000270AF" w:rsidRDefault="000D3937" w:rsidP="009B5C33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270AF">
              <w:rPr>
                <w:rFonts w:ascii="Arial" w:hAnsi="Arial" w:cs="Arial"/>
                <w:sz w:val="22"/>
              </w:rPr>
              <w:t>Tibia (medial)</w:t>
            </w:r>
          </w:p>
        </w:tc>
        <w:tc>
          <w:tcPr>
            <w:tcW w:w="1978" w:type="dxa"/>
          </w:tcPr>
          <w:p w14:paraId="7D09B80C" w14:textId="1C2D1AC8" w:rsidR="000D3937" w:rsidRPr="00905631" w:rsidRDefault="000D3937" w:rsidP="009B5C33">
            <w:pPr>
              <w:spacing w:line="276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0270AF">
              <w:rPr>
                <w:rFonts w:ascii="Arial" w:hAnsi="Arial" w:cs="Arial" w:hint="eastAsia"/>
                <w:sz w:val="22"/>
              </w:rPr>
              <w:t>C</w:t>
            </w:r>
            <w:r w:rsidRPr="000270AF">
              <w:rPr>
                <w:rFonts w:ascii="Arial" w:hAnsi="Arial" w:cs="Arial"/>
                <w:sz w:val="22"/>
              </w:rPr>
              <w:t>artilage and bone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0270AF">
              <w:rPr>
                <w:rFonts w:ascii="Arial" w:hAnsi="Arial" w:cs="Arial"/>
                <w:sz w:val="22"/>
              </w:rPr>
              <w:t>parts</w:t>
            </w:r>
          </w:p>
        </w:tc>
        <w:tc>
          <w:tcPr>
            <w:tcW w:w="2551" w:type="dxa"/>
          </w:tcPr>
          <w:p w14:paraId="78E698DF" w14:textId="6DD21427" w:rsidR="000D3937" w:rsidRPr="00905631" w:rsidRDefault="000D3937" w:rsidP="009B5C33">
            <w:pPr>
              <w:spacing w:line="276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0270AF">
              <w:rPr>
                <w:rFonts w:ascii="Arial" w:hAnsi="Arial" w:cs="Arial" w:hint="eastAsia"/>
                <w:sz w:val="22"/>
              </w:rPr>
              <w:t>0.809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Pr="00514E6D">
              <w:rPr>
                <w:rFonts w:ascii="Arial" w:hAnsi="Arial" w:cs="Arial" w:hint="eastAsia"/>
                <w:sz w:val="22"/>
              </w:rPr>
              <w:t>0</w:t>
            </w:r>
            <w:r w:rsidRPr="00514E6D">
              <w:rPr>
                <w:rFonts w:ascii="Arial" w:hAnsi="Arial" w:cs="Arial"/>
                <w:sz w:val="22"/>
              </w:rPr>
              <w:t>.788 - 0.828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</w:tcPr>
          <w:p w14:paraId="41838E3C" w14:textId="7DF73339" w:rsidR="000D3937" w:rsidRPr="00514E6D" w:rsidRDefault="000D3937" w:rsidP="009B5C33">
            <w:pPr>
              <w:spacing w:line="276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514E6D">
              <w:rPr>
                <w:rFonts w:ascii="Arial" w:hAnsi="Arial" w:cs="Arial" w:hint="eastAsia"/>
                <w:sz w:val="22"/>
              </w:rPr>
              <w:t>&lt;0.0</w:t>
            </w:r>
            <w:r w:rsidRPr="00514E6D">
              <w:rPr>
                <w:rFonts w:ascii="Arial" w:hAnsi="Arial" w:cs="Arial"/>
                <w:sz w:val="22"/>
              </w:rPr>
              <w:t>0</w:t>
            </w:r>
            <w:r w:rsidRPr="00514E6D">
              <w:rPr>
                <w:rFonts w:ascii="Arial" w:hAnsi="Arial" w:cs="Arial" w:hint="eastAsia"/>
                <w:sz w:val="22"/>
              </w:rPr>
              <w:t>1</w:t>
            </w:r>
          </w:p>
        </w:tc>
      </w:tr>
      <w:tr w:rsidR="000D3937" w:rsidRPr="006074E4" w14:paraId="32CBE1CE" w14:textId="77777777" w:rsidTr="000D3937">
        <w:tc>
          <w:tcPr>
            <w:tcW w:w="1342" w:type="dxa"/>
            <w:vMerge/>
            <w:tcBorders>
              <w:bottom w:val="single" w:sz="4" w:space="0" w:color="auto"/>
            </w:tcBorders>
          </w:tcPr>
          <w:p w14:paraId="31B75C8B" w14:textId="77777777" w:rsidR="000D3937" w:rsidRDefault="000D3937" w:rsidP="009B5C33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626614F0" w14:textId="77777777" w:rsidR="000D3937" w:rsidRPr="000270AF" w:rsidRDefault="000D3937" w:rsidP="009B5C33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013E303B" w14:textId="318EE499" w:rsidR="000D3937" w:rsidRPr="000270AF" w:rsidRDefault="000D3937" w:rsidP="009B5C33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270AF">
              <w:rPr>
                <w:rFonts w:ascii="Arial" w:hAnsi="Arial" w:cs="Arial"/>
                <w:sz w:val="22"/>
              </w:rPr>
              <w:t>Bone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0270AF">
              <w:rPr>
                <w:rFonts w:ascii="Arial" w:hAnsi="Arial" w:cs="Arial"/>
                <w:sz w:val="22"/>
              </w:rPr>
              <w:t>part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9CCF045" w14:textId="4D163E84" w:rsidR="000D3937" w:rsidRPr="000270AF" w:rsidRDefault="000D3937" w:rsidP="009B5C33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270AF">
              <w:rPr>
                <w:rFonts w:ascii="Arial" w:hAnsi="Arial" w:cs="Arial" w:hint="eastAsia"/>
                <w:sz w:val="22"/>
              </w:rPr>
              <w:t>0.473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Pr="00514E6D">
              <w:rPr>
                <w:rFonts w:ascii="Arial" w:hAnsi="Arial" w:cs="Arial" w:hint="eastAsia"/>
                <w:sz w:val="22"/>
              </w:rPr>
              <w:t>0</w:t>
            </w:r>
            <w:r w:rsidRPr="00514E6D">
              <w:rPr>
                <w:rFonts w:ascii="Arial" w:hAnsi="Arial" w:cs="Arial"/>
                <w:sz w:val="22"/>
              </w:rPr>
              <w:t>.428 - 0.516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2A60AE" w14:textId="15BEF18A" w:rsidR="000D3937" w:rsidRPr="00514E6D" w:rsidRDefault="000D3937" w:rsidP="009B5C33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514E6D">
              <w:rPr>
                <w:rFonts w:ascii="Arial" w:hAnsi="Arial" w:cs="Arial" w:hint="eastAsia"/>
                <w:sz w:val="22"/>
              </w:rPr>
              <w:t>&lt;0.0</w:t>
            </w:r>
            <w:r w:rsidRPr="00514E6D">
              <w:rPr>
                <w:rFonts w:ascii="Arial" w:hAnsi="Arial" w:cs="Arial"/>
                <w:sz w:val="22"/>
              </w:rPr>
              <w:t>0</w:t>
            </w:r>
            <w:r w:rsidRPr="00514E6D">
              <w:rPr>
                <w:rFonts w:ascii="Arial" w:hAnsi="Arial" w:cs="Arial" w:hint="eastAsia"/>
                <w:sz w:val="22"/>
              </w:rPr>
              <w:t>1</w:t>
            </w:r>
          </w:p>
        </w:tc>
      </w:tr>
    </w:tbl>
    <w:p w14:paraId="7D146157" w14:textId="574A4675" w:rsidR="00721EF4" w:rsidRPr="00001760" w:rsidRDefault="00721EF4" w:rsidP="00001760">
      <w:pPr>
        <w:pStyle w:val="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74E4">
        <w:rPr>
          <w:rFonts w:ascii="Arial" w:eastAsiaTheme="minorEastAsia" w:hAnsi="Arial" w:cs="Arial"/>
          <w:kern w:val="24"/>
          <w:sz w:val="22"/>
          <w:szCs w:val="22"/>
        </w:rPr>
        <w:t>MM</w:t>
      </w:r>
      <w:r w:rsidRPr="00D2218E">
        <w:rPr>
          <w:rFonts w:ascii="Arial" w:eastAsiaTheme="minorEastAsia" w:hAnsi="Arial" w:cs="Arial"/>
          <w:kern w:val="24"/>
          <w:sz w:val="22"/>
          <w:szCs w:val="22"/>
        </w:rPr>
        <w:t>E</w:t>
      </w:r>
      <w:r w:rsidR="00EF00FC" w:rsidRPr="00D2218E">
        <w:rPr>
          <w:rFonts w:ascii="Arial" w:eastAsiaTheme="minorEastAsia" w:hAnsi="Arial" w:cs="Arial"/>
          <w:kern w:val="24"/>
          <w:sz w:val="22"/>
          <w:szCs w:val="22"/>
        </w:rPr>
        <w:t>,</w:t>
      </w:r>
      <w:r w:rsidRPr="00D2218E">
        <w:rPr>
          <w:rFonts w:ascii="Arial" w:eastAsiaTheme="minorEastAsia" w:hAnsi="Arial" w:cs="Arial"/>
          <w:kern w:val="24"/>
          <w:sz w:val="22"/>
          <w:szCs w:val="22"/>
        </w:rPr>
        <w:t xml:space="preserve"> medial meniscus extrusion</w:t>
      </w:r>
      <w:r w:rsidR="00EF00FC" w:rsidRPr="00D2218E">
        <w:rPr>
          <w:rFonts w:ascii="Arial" w:eastAsiaTheme="minorEastAsia" w:hAnsi="Arial" w:cs="Arial"/>
          <w:kern w:val="24"/>
          <w:sz w:val="22"/>
          <w:szCs w:val="22"/>
        </w:rPr>
        <w:t>;</w:t>
      </w:r>
      <w:r w:rsidRPr="00D2218E">
        <w:rPr>
          <w:rFonts w:ascii="Arial" w:eastAsiaTheme="minorEastAsia" w:hAnsi="Arial" w:cs="Arial"/>
          <w:kern w:val="24"/>
          <w:sz w:val="22"/>
          <w:szCs w:val="22"/>
        </w:rPr>
        <w:t xml:space="preserve"> </w:t>
      </w:r>
      <w:r w:rsidR="00EF00FC" w:rsidRPr="00D2218E">
        <w:rPr>
          <w:rFonts w:ascii="Arial" w:eastAsiaTheme="minorEastAsia" w:hAnsi="Arial" w:cs="Arial"/>
          <w:kern w:val="24"/>
          <w:sz w:val="22"/>
          <w:szCs w:val="22"/>
        </w:rPr>
        <w:t xml:space="preserve">CI, </w:t>
      </w:r>
      <w:r w:rsidR="00EF00FC" w:rsidRPr="00D2218E">
        <w:rPr>
          <w:rFonts w:ascii="Arial" w:hAnsi="Arial" w:cs="Arial"/>
          <w:sz w:val="22"/>
          <w:lang w:val="en-CA"/>
        </w:rPr>
        <w:t>confidence interval</w:t>
      </w:r>
      <w:r w:rsidR="00EF00FC" w:rsidRPr="00D2218E">
        <w:rPr>
          <w:rFonts w:ascii="Arial" w:eastAsiaTheme="minorEastAsia" w:hAnsi="Arial" w:cs="Arial"/>
          <w:kern w:val="24"/>
          <w:sz w:val="22"/>
          <w:szCs w:val="22"/>
          <w:lang w:val="en-CA"/>
        </w:rPr>
        <w:t xml:space="preserve">; </w:t>
      </w:r>
      <w:r w:rsidRPr="00D2218E">
        <w:rPr>
          <w:rFonts w:ascii="Arial" w:hAnsi="Arial" w:cs="Arial"/>
          <w:sz w:val="22"/>
          <w:szCs w:val="22"/>
        </w:rPr>
        <w:t>WORMS</w:t>
      </w:r>
      <w:r w:rsidR="00EF00FC" w:rsidRPr="00D2218E">
        <w:rPr>
          <w:rFonts w:ascii="Arial" w:hAnsi="Arial" w:cs="Arial"/>
          <w:sz w:val="22"/>
          <w:szCs w:val="22"/>
        </w:rPr>
        <w:t>,</w:t>
      </w:r>
      <w:r w:rsidRPr="00D2218E">
        <w:rPr>
          <w:rFonts w:ascii="Arial" w:hAnsi="Arial" w:cs="Arial"/>
          <w:sz w:val="22"/>
          <w:szCs w:val="22"/>
        </w:rPr>
        <w:t xml:space="preserve"> whole organ magnetic resonance imaging score</w:t>
      </w:r>
      <w:r w:rsidR="00EF00FC" w:rsidRPr="00D2218E">
        <w:rPr>
          <w:rFonts w:ascii="Arial" w:hAnsi="Arial" w:cs="Arial"/>
          <w:sz w:val="22"/>
          <w:szCs w:val="22"/>
        </w:rPr>
        <w:t>;</w:t>
      </w:r>
      <w:r w:rsidRPr="00D2218E">
        <w:rPr>
          <w:rFonts w:ascii="Arial" w:hAnsi="Arial" w:cs="Arial"/>
          <w:sz w:val="22"/>
          <w:szCs w:val="22"/>
        </w:rPr>
        <w:t xml:space="preserve"> BML</w:t>
      </w:r>
      <w:r w:rsidR="00EF00FC" w:rsidRPr="00D2218E">
        <w:rPr>
          <w:rFonts w:ascii="Arial" w:hAnsi="Arial" w:cs="Arial"/>
          <w:sz w:val="22"/>
          <w:szCs w:val="22"/>
        </w:rPr>
        <w:t>,</w:t>
      </w:r>
      <w:r w:rsidRPr="00D2218E">
        <w:rPr>
          <w:rFonts w:ascii="Arial" w:hAnsi="Arial" w:cs="Arial"/>
          <w:sz w:val="22"/>
          <w:szCs w:val="22"/>
        </w:rPr>
        <w:t xml:space="preserve"> sub</w:t>
      </w:r>
      <w:r w:rsidRPr="00D2218E">
        <w:rPr>
          <w:rFonts w:ascii="Arial" w:hAnsi="Arial" w:cs="Arial"/>
          <w:sz w:val="22"/>
        </w:rPr>
        <w:t>chondral</w:t>
      </w:r>
      <w:r w:rsidRPr="00D2218E">
        <w:rPr>
          <w:rFonts w:ascii="Arial" w:hAnsi="Arial" w:cs="Arial"/>
          <w:sz w:val="22"/>
          <w:szCs w:val="22"/>
        </w:rPr>
        <w:t xml:space="preserve"> bone marrow abnormality</w:t>
      </w:r>
      <w:r w:rsidR="00EF00FC" w:rsidRPr="00D2218E">
        <w:rPr>
          <w:rFonts w:ascii="Arial" w:hAnsi="Arial" w:cs="Arial"/>
          <w:sz w:val="22"/>
          <w:szCs w:val="22"/>
        </w:rPr>
        <w:t>;</w:t>
      </w:r>
      <w:r w:rsidRPr="00D2218E">
        <w:rPr>
          <w:rFonts w:ascii="Arial" w:hAnsi="Arial" w:cs="Arial"/>
          <w:sz w:val="22"/>
          <w:szCs w:val="22"/>
        </w:rPr>
        <w:t xml:space="preserve"> SBC</w:t>
      </w:r>
      <w:r w:rsidR="00EF00FC" w:rsidRPr="00D2218E">
        <w:rPr>
          <w:rFonts w:ascii="Arial" w:hAnsi="Arial" w:cs="Arial"/>
          <w:sz w:val="22"/>
          <w:szCs w:val="22"/>
        </w:rPr>
        <w:t>,</w:t>
      </w:r>
      <w:r w:rsidRPr="00D2218E">
        <w:rPr>
          <w:rFonts w:ascii="Arial" w:hAnsi="Arial" w:cs="Arial"/>
          <w:sz w:val="22"/>
          <w:szCs w:val="22"/>
        </w:rPr>
        <w:t xml:space="preserve"> sub</w:t>
      </w:r>
      <w:r w:rsidRPr="00D2218E">
        <w:rPr>
          <w:rFonts w:ascii="Arial" w:hAnsi="Arial" w:cs="Arial"/>
          <w:sz w:val="22"/>
        </w:rPr>
        <w:t>chondral bone</w:t>
      </w:r>
      <w:r w:rsidRPr="00D2218E">
        <w:rPr>
          <w:rFonts w:ascii="Arial" w:hAnsi="Arial" w:cs="Arial"/>
          <w:sz w:val="22"/>
          <w:szCs w:val="22"/>
        </w:rPr>
        <w:t xml:space="preserve"> cyst</w:t>
      </w:r>
      <w:r w:rsidR="00EF00FC" w:rsidRPr="00D2218E">
        <w:rPr>
          <w:rFonts w:ascii="Arial" w:hAnsi="Arial" w:cs="Arial"/>
          <w:sz w:val="22"/>
          <w:szCs w:val="22"/>
        </w:rPr>
        <w:t>;</w:t>
      </w:r>
      <w:r w:rsidRPr="00D2218E">
        <w:rPr>
          <w:rFonts w:ascii="Arial" w:hAnsi="Arial" w:cs="Arial"/>
          <w:sz w:val="22"/>
          <w:szCs w:val="22"/>
        </w:rPr>
        <w:t xml:space="preserve"> SBA: sub</w:t>
      </w:r>
      <w:r w:rsidRPr="00D2218E">
        <w:rPr>
          <w:rFonts w:ascii="Arial" w:hAnsi="Arial" w:cs="Arial"/>
          <w:sz w:val="22"/>
        </w:rPr>
        <w:t>chond</w:t>
      </w:r>
      <w:r w:rsidRPr="006074E4">
        <w:rPr>
          <w:rFonts w:ascii="Arial" w:hAnsi="Arial" w:cs="Arial"/>
          <w:sz w:val="22"/>
        </w:rPr>
        <w:t>ral</w:t>
      </w:r>
      <w:r w:rsidRPr="006074E4">
        <w:rPr>
          <w:rFonts w:ascii="Arial" w:hAnsi="Arial" w:cs="Arial"/>
          <w:sz w:val="22"/>
          <w:szCs w:val="22"/>
        </w:rPr>
        <w:t xml:space="preserve"> bone attrition</w:t>
      </w:r>
    </w:p>
    <w:sectPr w:rsidR="00721EF4" w:rsidRPr="00001760" w:rsidSect="003A7E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290AB" w14:textId="77777777" w:rsidR="007F5B4C" w:rsidRDefault="007F5B4C" w:rsidP="006652B9">
      <w:r>
        <w:separator/>
      </w:r>
    </w:p>
  </w:endnote>
  <w:endnote w:type="continuationSeparator" w:id="0">
    <w:p w14:paraId="1C43B709" w14:textId="77777777" w:rsidR="007F5B4C" w:rsidRDefault="007F5B4C" w:rsidP="0066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97029" w14:textId="77777777" w:rsidR="007F5B4C" w:rsidRDefault="007F5B4C" w:rsidP="006652B9">
      <w:r>
        <w:separator/>
      </w:r>
    </w:p>
  </w:footnote>
  <w:footnote w:type="continuationSeparator" w:id="0">
    <w:p w14:paraId="4153584B" w14:textId="77777777" w:rsidR="007F5B4C" w:rsidRDefault="007F5B4C" w:rsidP="00665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ja-JP" w:vendorID="64" w:dllVersion="6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EE5"/>
    <w:rsid w:val="00001760"/>
    <w:rsid w:val="00011DAC"/>
    <w:rsid w:val="000158AC"/>
    <w:rsid w:val="00023214"/>
    <w:rsid w:val="000240E7"/>
    <w:rsid w:val="00026214"/>
    <w:rsid w:val="00026871"/>
    <w:rsid w:val="000270AF"/>
    <w:rsid w:val="00031FB8"/>
    <w:rsid w:val="00041010"/>
    <w:rsid w:val="000412B5"/>
    <w:rsid w:val="000416D6"/>
    <w:rsid w:val="00064786"/>
    <w:rsid w:val="00072569"/>
    <w:rsid w:val="000731D5"/>
    <w:rsid w:val="00096ABB"/>
    <w:rsid w:val="00096B91"/>
    <w:rsid w:val="000A174E"/>
    <w:rsid w:val="000A2B4E"/>
    <w:rsid w:val="000A45A3"/>
    <w:rsid w:val="000A7CCD"/>
    <w:rsid w:val="000C24A5"/>
    <w:rsid w:val="000D3937"/>
    <w:rsid w:val="000E4ECC"/>
    <w:rsid w:val="000E7ADE"/>
    <w:rsid w:val="00102C05"/>
    <w:rsid w:val="00122069"/>
    <w:rsid w:val="001233BF"/>
    <w:rsid w:val="00143E09"/>
    <w:rsid w:val="0015610B"/>
    <w:rsid w:val="00167744"/>
    <w:rsid w:val="00191CED"/>
    <w:rsid w:val="00192087"/>
    <w:rsid w:val="001920EE"/>
    <w:rsid w:val="001A4902"/>
    <w:rsid w:val="001B1A4A"/>
    <w:rsid w:val="001B4708"/>
    <w:rsid w:val="001B77BA"/>
    <w:rsid w:val="001C5E24"/>
    <w:rsid w:val="001D236E"/>
    <w:rsid w:val="00214509"/>
    <w:rsid w:val="00233A48"/>
    <w:rsid w:val="00240224"/>
    <w:rsid w:val="00243023"/>
    <w:rsid w:val="0025622D"/>
    <w:rsid w:val="00261ED2"/>
    <w:rsid w:val="00266265"/>
    <w:rsid w:val="00283114"/>
    <w:rsid w:val="002A7EEA"/>
    <w:rsid w:val="002C0053"/>
    <w:rsid w:val="002C6CDB"/>
    <w:rsid w:val="002C74D1"/>
    <w:rsid w:val="002D70F8"/>
    <w:rsid w:val="002F10A8"/>
    <w:rsid w:val="003052B3"/>
    <w:rsid w:val="0030562F"/>
    <w:rsid w:val="003064CC"/>
    <w:rsid w:val="003073F6"/>
    <w:rsid w:val="00312D97"/>
    <w:rsid w:val="00322C04"/>
    <w:rsid w:val="00330F00"/>
    <w:rsid w:val="00330FCE"/>
    <w:rsid w:val="003355F3"/>
    <w:rsid w:val="003464D6"/>
    <w:rsid w:val="00363A83"/>
    <w:rsid w:val="00397BAD"/>
    <w:rsid w:val="003A6BE8"/>
    <w:rsid w:val="003A7E3E"/>
    <w:rsid w:val="003B3B33"/>
    <w:rsid w:val="003C2187"/>
    <w:rsid w:val="00401C0C"/>
    <w:rsid w:val="004036A3"/>
    <w:rsid w:val="00411EAD"/>
    <w:rsid w:val="00413A09"/>
    <w:rsid w:val="00416675"/>
    <w:rsid w:val="00423FBD"/>
    <w:rsid w:val="0043369B"/>
    <w:rsid w:val="00436A41"/>
    <w:rsid w:val="00466FEF"/>
    <w:rsid w:val="00471C28"/>
    <w:rsid w:val="00477ED3"/>
    <w:rsid w:val="0049272D"/>
    <w:rsid w:val="00494F7E"/>
    <w:rsid w:val="004A2C59"/>
    <w:rsid w:val="004A312C"/>
    <w:rsid w:val="004C1289"/>
    <w:rsid w:val="004E110D"/>
    <w:rsid w:val="004E402E"/>
    <w:rsid w:val="004E4B39"/>
    <w:rsid w:val="004F1DC1"/>
    <w:rsid w:val="004F412E"/>
    <w:rsid w:val="00514E6D"/>
    <w:rsid w:val="005201D9"/>
    <w:rsid w:val="005342D3"/>
    <w:rsid w:val="00537197"/>
    <w:rsid w:val="00552FB2"/>
    <w:rsid w:val="00557006"/>
    <w:rsid w:val="005657B4"/>
    <w:rsid w:val="00565D0B"/>
    <w:rsid w:val="00576496"/>
    <w:rsid w:val="00585E6F"/>
    <w:rsid w:val="00595F9A"/>
    <w:rsid w:val="005A612F"/>
    <w:rsid w:val="005C602A"/>
    <w:rsid w:val="005D4A23"/>
    <w:rsid w:val="005F72E2"/>
    <w:rsid w:val="00603CAF"/>
    <w:rsid w:val="00604EBC"/>
    <w:rsid w:val="006074E4"/>
    <w:rsid w:val="00613B6A"/>
    <w:rsid w:val="00621DFA"/>
    <w:rsid w:val="0062642B"/>
    <w:rsid w:val="006451EE"/>
    <w:rsid w:val="006473B0"/>
    <w:rsid w:val="00650ED1"/>
    <w:rsid w:val="00661077"/>
    <w:rsid w:val="006652B9"/>
    <w:rsid w:val="00670513"/>
    <w:rsid w:val="00676487"/>
    <w:rsid w:val="00687C52"/>
    <w:rsid w:val="00692A0D"/>
    <w:rsid w:val="006A3803"/>
    <w:rsid w:val="006A66C3"/>
    <w:rsid w:val="006B4630"/>
    <w:rsid w:val="006B71F6"/>
    <w:rsid w:val="006C3736"/>
    <w:rsid w:val="006C4115"/>
    <w:rsid w:val="006F4AAC"/>
    <w:rsid w:val="0070351D"/>
    <w:rsid w:val="00716D43"/>
    <w:rsid w:val="00721EF4"/>
    <w:rsid w:val="00744524"/>
    <w:rsid w:val="00746B80"/>
    <w:rsid w:val="0075660C"/>
    <w:rsid w:val="0076252B"/>
    <w:rsid w:val="00785296"/>
    <w:rsid w:val="007A0F22"/>
    <w:rsid w:val="007D7A07"/>
    <w:rsid w:val="007E0262"/>
    <w:rsid w:val="007F4CA9"/>
    <w:rsid w:val="007F5B4C"/>
    <w:rsid w:val="00807A0D"/>
    <w:rsid w:val="008253CE"/>
    <w:rsid w:val="0084119F"/>
    <w:rsid w:val="00870DDC"/>
    <w:rsid w:val="00890CB1"/>
    <w:rsid w:val="008A3BBC"/>
    <w:rsid w:val="008B000F"/>
    <w:rsid w:val="008C5030"/>
    <w:rsid w:val="008E30A6"/>
    <w:rsid w:val="008E4C9B"/>
    <w:rsid w:val="008E5C3F"/>
    <w:rsid w:val="00905631"/>
    <w:rsid w:val="009130E8"/>
    <w:rsid w:val="00915C48"/>
    <w:rsid w:val="00934853"/>
    <w:rsid w:val="00984697"/>
    <w:rsid w:val="00985EE5"/>
    <w:rsid w:val="0099235A"/>
    <w:rsid w:val="00992BDE"/>
    <w:rsid w:val="00997352"/>
    <w:rsid w:val="009A49C8"/>
    <w:rsid w:val="009B3ACA"/>
    <w:rsid w:val="009B5C33"/>
    <w:rsid w:val="009C525C"/>
    <w:rsid w:val="009D456D"/>
    <w:rsid w:val="009E6DBB"/>
    <w:rsid w:val="009F118C"/>
    <w:rsid w:val="009F1424"/>
    <w:rsid w:val="00A0127A"/>
    <w:rsid w:val="00A1206A"/>
    <w:rsid w:val="00A133AD"/>
    <w:rsid w:val="00A370FB"/>
    <w:rsid w:val="00A37C94"/>
    <w:rsid w:val="00A44D18"/>
    <w:rsid w:val="00A67A0A"/>
    <w:rsid w:val="00AB6497"/>
    <w:rsid w:val="00AE15E0"/>
    <w:rsid w:val="00AE4891"/>
    <w:rsid w:val="00AE588D"/>
    <w:rsid w:val="00AF1914"/>
    <w:rsid w:val="00B06006"/>
    <w:rsid w:val="00B208B9"/>
    <w:rsid w:val="00B41FC8"/>
    <w:rsid w:val="00B53E6E"/>
    <w:rsid w:val="00B571F6"/>
    <w:rsid w:val="00B8360D"/>
    <w:rsid w:val="00B9073F"/>
    <w:rsid w:val="00B96F5F"/>
    <w:rsid w:val="00BC3A0D"/>
    <w:rsid w:val="00BD1BAD"/>
    <w:rsid w:val="00BD4839"/>
    <w:rsid w:val="00BD502D"/>
    <w:rsid w:val="00BE0ED1"/>
    <w:rsid w:val="00BE4ADC"/>
    <w:rsid w:val="00C134CF"/>
    <w:rsid w:val="00C14117"/>
    <w:rsid w:val="00C27158"/>
    <w:rsid w:val="00C4655B"/>
    <w:rsid w:val="00C72A37"/>
    <w:rsid w:val="00C76201"/>
    <w:rsid w:val="00C90E56"/>
    <w:rsid w:val="00CA4BEE"/>
    <w:rsid w:val="00CB7D38"/>
    <w:rsid w:val="00D2218E"/>
    <w:rsid w:val="00D25567"/>
    <w:rsid w:val="00D266F6"/>
    <w:rsid w:val="00D35336"/>
    <w:rsid w:val="00D47823"/>
    <w:rsid w:val="00D5588E"/>
    <w:rsid w:val="00D62C8D"/>
    <w:rsid w:val="00D642F4"/>
    <w:rsid w:val="00D66204"/>
    <w:rsid w:val="00D77B12"/>
    <w:rsid w:val="00DC2862"/>
    <w:rsid w:val="00DC504E"/>
    <w:rsid w:val="00DC5E8C"/>
    <w:rsid w:val="00DD1535"/>
    <w:rsid w:val="00DD33F3"/>
    <w:rsid w:val="00E00E48"/>
    <w:rsid w:val="00E062B8"/>
    <w:rsid w:val="00E169AC"/>
    <w:rsid w:val="00E34B79"/>
    <w:rsid w:val="00E667AD"/>
    <w:rsid w:val="00E80F31"/>
    <w:rsid w:val="00E82364"/>
    <w:rsid w:val="00EA5CA0"/>
    <w:rsid w:val="00ED0486"/>
    <w:rsid w:val="00EE61B5"/>
    <w:rsid w:val="00EF00FC"/>
    <w:rsid w:val="00EF3FBF"/>
    <w:rsid w:val="00F0194A"/>
    <w:rsid w:val="00F02E21"/>
    <w:rsid w:val="00F14E4D"/>
    <w:rsid w:val="00F524DE"/>
    <w:rsid w:val="00F52976"/>
    <w:rsid w:val="00F757DB"/>
    <w:rsid w:val="00F8038C"/>
    <w:rsid w:val="00F83620"/>
    <w:rsid w:val="00F91700"/>
    <w:rsid w:val="00FA4B90"/>
    <w:rsid w:val="00FA5BF2"/>
    <w:rsid w:val="00FA72ED"/>
    <w:rsid w:val="00FB7A95"/>
    <w:rsid w:val="00FC1E01"/>
    <w:rsid w:val="00FD1CCC"/>
    <w:rsid w:val="00FD4877"/>
    <w:rsid w:val="00FD4D01"/>
    <w:rsid w:val="00FF63BF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8D4F8C"/>
  <w15:chartTrackingRefBased/>
  <w15:docId w15:val="{0EF66B7D-8827-4E59-B97C-2D4CFA23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A7E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652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52B9"/>
  </w:style>
  <w:style w:type="paragraph" w:styleId="a6">
    <w:name w:val="footer"/>
    <w:basedOn w:val="a"/>
    <w:link w:val="a7"/>
    <w:uiPriority w:val="99"/>
    <w:unhideWhenUsed/>
    <w:rsid w:val="006652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52B9"/>
  </w:style>
  <w:style w:type="table" w:customStyle="1" w:styleId="1">
    <w:name w:val="表 (格子)1"/>
    <w:basedOn w:val="a1"/>
    <w:next w:val="a3"/>
    <w:uiPriority w:val="39"/>
    <w:rsid w:val="00156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2562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25622D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23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236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D1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536C5-1C53-4310-9DE4-002BF4EE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根岸 義文</dc:creator>
  <cp:keywords/>
  <dc:description/>
  <cp:lastModifiedBy>石島 旨章</cp:lastModifiedBy>
  <cp:revision>3</cp:revision>
  <cp:lastPrinted>2022-05-07T12:04:00Z</cp:lastPrinted>
  <dcterms:created xsi:type="dcterms:W3CDTF">2022-09-21T14:10:00Z</dcterms:created>
  <dcterms:modified xsi:type="dcterms:W3CDTF">2022-09-21T14:10:00Z</dcterms:modified>
</cp:coreProperties>
</file>