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9DF" w:rsidRDefault="004B79DF" w:rsidP="004B79DF">
      <w:pPr>
        <w:spacing w:line="480" w:lineRule="auto"/>
        <w:jc w:val="both"/>
        <w:rPr>
          <w:rFonts w:ascii="Arial" w:hAnsi="Arial" w:cs="Arial"/>
          <w:sz w:val="22"/>
          <w:szCs w:val="22"/>
          <w:lang w:val="en-GB"/>
        </w:rPr>
      </w:pPr>
      <w:r w:rsidRPr="002565A2">
        <w:rPr>
          <w:rFonts w:ascii="Arial" w:hAnsi="Arial" w:cs="Arial"/>
          <w:b/>
          <w:bCs/>
          <w:sz w:val="22"/>
          <w:szCs w:val="22"/>
          <w:lang w:val="en-GB"/>
        </w:rPr>
        <w:t xml:space="preserve">Supplementary Table 1 </w:t>
      </w:r>
      <w:proofErr w:type="spellStart"/>
      <w:r w:rsidRPr="004A2F41">
        <w:rPr>
          <w:rFonts w:ascii="Arial" w:hAnsi="Arial" w:cs="Arial"/>
          <w:sz w:val="22"/>
          <w:szCs w:val="22"/>
          <w:lang w:val="en-GB"/>
        </w:rPr>
        <w:t>Univariable</w:t>
      </w:r>
      <w:proofErr w:type="spellEnd"/>
      <w:r w:rsidRPr="004A2F41">
        <w:rPr>
          <w:rFonts w:ascii="Arial" w:hAnsi="Arial" w:cs="Arial"/>
          <w:sz w:val="22"/>
          <w:szCs w:val="22"/>
          <w:lang w:val="en-GB"/>
        </w:rPr>
        <w:t xml:space="preserve"> </w:t>
      </w:r>
      <w:r w:rsidRPr="00FB7435">
        <w:rPr>
          <w:rFonts w:ascii="Arial" w:hAnsi="Arial" w:cs="Arial"/>
          <w:sz w:val="22"/>
          <w:szCs w:val="22"/>
          <w:lang w:val="en-GB"/>
        </w:rPr>
        <w:t xml:space="preserve">Cox proportional hazards regression analysis </w:t>
      </w:r>
      <w:r w:rsidRPr="004A2F41">
        <w:rPr>
          <w:rFonts w:ascii="Arial" w:hAnsi="Arial" w:cs="Arial"/>
          <w:sz w:val="22"/>
          <w:szCs w:val="22"/>
          <w:lang w:val="en-GB"/>
        </w:rPr>
        <w:t xml:space="preserve">of </w:t>
      </w:r>
      <w:r>
        <w:rPr>
          <w:rFonts w:ascii="Arial" w:hAnsi="Arial" w:cs="Arial"/>
          <w:sz w:val="22"/>
          <w:szCs w:val="22"/>
          <w:lang w:val="en-GB"/>
        </w:rPr>
        <w:t xml:space="preserve">association </w:t>
      </w:r>
      <w:r w:rsidRPr="00FB7435">
        <w:rPr>
          <w:rFonts w:ascii="Arial" w:hAnsi="Arial" w:cs="Arial"/>
          <w:sz w:val="22"/>
          <w:szCs w:val="22"/>
          <w:lang w:val="en-GB"/>
        </w:rPr>
        <w:t xml:space="preserve">between the clinical </w:t>
      </w:r>
      <w:r>
        <w:rPr>
          <w:rFonts w:ascii="Arial" w:hAnsi="Arial" w:cs="Arial"/>
          <w:sz w:val="22"/>
          <w:szCs w:val="22"/>
          <w:lang w:val="en-GB"/>
        </w:rPr>
        <w:t xml:space="preserve">and echocardiographic </w:t>
      </w:r>
      <w:r w:rsidRPr="00FB7435">
        <w:rPr>
          <w:rFonts w:ascii="Arial" w:hAnsi="Arial" w:cs="Arial"/>
          <w:sz w:val="22"/>
          <w:szCs w:val="22"/>
          <w:lang w:val="en-GB"/>
        </w:rPr>
        <w:t>parameters and AF recurrence</w:t>
      </w:r>
    </w:p>
    <w:p w:rsidR="004B79DF" w:rsidRPr="00B718FA" w:rsidRDefault="004B79DF" w:rsidP="004B79DF">
      <w:pPr>
        <w:spacing w:line="480" w:lineRule="auto"/>
        <w:jc w:val="both"/>
        <w:rPr>
          <w:rFonts w:ascii="Arial" w:hAnsi="Arial" w:cs="Arial"/>
          <w:sz w:val="22"/>
          <w:szCs w:val="22"/>
          <w:lang w:val="en-GB"/>
        </w:rPr>
      </w:pPr>
      <w:r w:rsidRPr="00B718FA">
        <w:rPr>
          <w:rFonts w:ascii="Arial" w:hAnsi="Arial" w:cs="Arial"/>
          <w:sz w:val="22"/>
          <w:szCs w:val="22"/>
          <w:lang w:val="en-GB"/>
        </w:rPr>
        <w:t xml:space="preserve"> </w:t>
      </w:r>
    </w:p>
    <w:tbl>
      <w:tblPr>
        <w:tblW w:w="893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425"/>
        <w:gridCol w:w="598"/>
        <w:gridCol w:w="820"/>
        <w:gridCol w:w="2693"/>
        <w:gridCol w:w="1418"/>
      </w:tblGrid>
      <w:tr w:rsidR="004B79DF" w:rsidRPr="009E28FB" w:rsidTr="00527F9F">
        <w:trPr>
          <w:trHeight w:val="300"/>
          <w:jc w:val="center"/>
        </w:trPr>
        <w:tc>
          <w:tcPr>
            <w:tcW w:w="893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323E4F" w:themeFill="text2" w:themeFillShade="BF"/>
            <w:noWrap/>
            <w:vAlign w:val="bottom"/>
            <w:hideMark/>
          </w:tcPr>
          <w:p w:rsidR="004B79DF" w:rsidRPr="009E28FB" w:rsidRDefault="004B79DF" w:rsidP="00527F9F">
            <w:pPr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b/>
                <w:color w:val="FFFFFF" w:themeColor="background1"/>
                <w:lang w:val="en-GB"/>
              </w:rPr>
              <w:t>AF recurrence</w:t>
            </w:r>
          </w:p>
        </w:tc>
      </w:tr>
      <w:tr w:rsidR="004B79DF" w:rsidRPr="009E28FB" w:rsidTr="00527F9F">
        <w:trPr>
          <w:trHeight w:val="300"/>
          <w:jc w:val="center"/>
        </w:trPr>
        <w:tc>
          <w:tcPr>
            <w:tcW w:w="340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B79DF" w:rsidRPr="009E28FB" w:rsidRDefault="004B79DF" w:rsidP="00527F9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lang w:val="en-GB"/>
              </w:rPr>
            </w:pP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B79DF" w:rsidRPr="009E28FB" w:rsidRDefault="004B79DF" w:rsidP="00527F9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Hazard ratio</w:t>
            </w: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B79DF" w:rsidRPr="009E28FB" w:rsidRDefault="004B79DF" w:rsidP="00527F9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9E28FB">
              <w:rPr>
                <w:rFonts w:ascii="Calibri" w:hAnsi="Calibri" w:cs="Calibri"/>
                <w:color w:val="000000"/>
                <w:lang w:val="en-GB"/>
              </w:rPr>
              <w:t>95% confidence interval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B79DF" w:rsidRPr="009E28FB" w:rsidRDefault="004B79DF" w:rsidP="00527F9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9E28FB">
              <w:rPr>
                <w:rFonts w:ascii="Calibri" w:hAnsi="Calibri" w:cs="Calibri"/>
                <w:color w:val="000000"/>
                <w:lang w:val="en-GB"/>
              </w:rPr>
              <w:t>p-value</w:t>
            </w:r>
          </w:p>
        </w:tc>
      </w:tr>
      <w:tr w:rsidR="004B79DF" w:rsidRPr="00C666A6" w:rsidTr="00527F9F">
        <w:trPr>
          <w:trHeight w:val="290"/>
          <w:jc w:val="center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noWrap/>
            <w:vAlign w:val="bottom"/>
          </w:tcPr>
          <w:p w:rsidR="004B79DF" w:rsidRPr="001F3A8C" w:rsidRDefault="004B79DF" w:rsidP="00527F9F">
            <w:pPr>
              <w:spacing w:line="360" w:lineRule="auto"/>
              <w:rPr>
                <w:rFonts w:ascii="Calibri" w:hAnsi="Calibri" w:cs="Calibri"/>
                <w:color w:val="000000"/>
                <w:lang w:val="en-GB"/>
              </w:rPr>
            </w:pPr>
            <w:r w:rsidRPr="00F00F9E">
              <w:rPr>
                <w:rFonts w:ascii="Calibri" w:hAnsi="Calibri" w:cs="Calibri"/>
                <w:color w:val="000000"/>
                <w:lang w:val="en-GB"/>
              </w:rPr>
              <w:t>Age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noWrap/>
            <w:vAlign w:val="bottom"/>
          </w:tcPr>
          <w:p w:rsidR="004B79DF" w:rsidRPr="006F696C" w:rsidRDefault="004B79DF" w:rsidP="00527F9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F00F9E">
              <w:rPr>
                <w:rFonts w:ascii="Calibri" w:hAnsi="Calibri" w:cs="Calibri"/>
                <w:color w:val="000000"/>
                <w:lang w:val="en-GB"/>
              </w:rPr>
              <w:t>1.0</w:t>
            </w:r>
            <w:r>
              <w:rPr>
                <w:rFonts w:ascii="Calibri" w:hAnsi="Calibri" w:cs="Calibri"/>
                <w:color w:val="000000"/>
                <w:lang w:val="en-GB"/>
              </w:rPr>
              <w:t>17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noWrap/>
            <w:vAlign w:val="bottom"/>
          </w:tcPr>
          <w:p w:rsidR="004B79DF" w:rsidRPr="006F696C" w:rsidRDefault="004B79DF" w:rsidP="00527F9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F00F9E">
              <w:rPr>
                <w:rFonts w:ascii="Calibri" w:hAnsi="Calibri" w:cs="Calibri"/>
                <w:color w:val="000000"/>
                <w:lang w:val="en-GB"/>
              </w:rPr>
              <w:t>0.9</w:t>
            </w:r>
            <w:r>
              <w:rPr>
                <w:rFonts w:ascii="Calibri" w:hAnsi="Calibri" w:cs="Calibri"/>
                <w:color w:val="000000"/>
                <w:lang w:val="en-GB"/>
              </w:rPr>
              <w:t>77</w:t>
            </w:r>
            <w:r w:rsidRPr="00F00F9E">
              <w:rPr>
                <w:rFonts w:ascii="Calibri" w:hAnsi="Calibri" w:cs="Calibri"/>
                <w:color w:val="000000"/>
                <w:lang w:val="en-GB"/>
              </w:rPr>
              <w:t xml:space="preserve"> to 1.</w:t>
            </w:r>
            <w:r>
              <w:rPr>
                <w:rFonts w:ascii="Calibri" w:hAnsi="Calibri" w:cs="Calibri"/>
                <w:color w:val="000000"/>
                <w:lang w:val="en-GB"/>
              </w:rPr>
              <w:t>058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noWrap/>
            <w:vAlign w:val="bottom"/>
          </w:tcPr>
          <w:p w:rsidR="004B79DF" w:rsidRPr="00A64C62" w:rsidRDefault="004B79DF" w:rsidP="00527F9F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lang w:val="en-GB"/>
              </w:rPr>
            </w:pPr>
            <w:r w:rsidRPr="00F00F9E">
              <w:rPr>
                <w:rFonts w:ascii="Calibri" w:hAnsi="Calibri" w:cs="Calibri"/>
                <w:color w:val="000000"/>
                <w:lang w:val="en-GB"/>
              </w:rPr>
              <w:t xml:space="preserve">  0.419</w:t>
            </w:r>
          </w:p>
        </w:tc>
      </w:tr>
      <w:tr w:rsidR="004B79DF" w:rsidRPr="00C666A6" w:rsidTr="00527F9F">
        <w:trPr>
          <w:trHeight w:val="290"/>
          <w:jc w:val="center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8ECF0"/>
            <w:noWrap/>
            <w:vAlign w:val="bottom"/>
          </w:tcPr>
          <w:p w:rsidR="004B79DF" w:rsidRPr="003766D1" w:rsidRDefault="004B79DF" w:rsidP="00527F9F">
            <w:pPr>
              <w:spacing w:line="360" w:lineRule="auto"/>
              <w:rPr>
                <w:rFonts w:ascii="Calibri" w:hAnsi="Calibri" w:cs="Calibri"/>
                <w:color w:val="000000"/>
                <w:lang w:val="en-GB"/>
              </w:rPr>
            </w:pPr>
            <w:r w:rsidRPr="00C8795E">
              <w:rPr>
                <w:rFonts w:ascii="Calibri" w:hAnsi="Calibri" w:cs="Calibri"/>
                <w:color w:val="000000"/>
                <w:lang w:val="en-GB"/>
              </w:rPr>
              <w:t>Male gender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8ECF0"/>
            <w:noWrap/>
            <w:vAlign w:val="bottom"/>
          </w:tcPr>
          <w:p w:rsidR="004B79DF" w:rsidRPr="00876AED" w:rsidRDefault="004B79DF" w:rsidP="00527F9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2</w:t>
            </w:r>
            <w:r w:rsidRPr="00785CA2">
              <w:rPr>
                <w:rFonts w:ascii="Calibri" w:hAnsi="Calibri" w:cs="Calibri"/>
                <w:color w:val="000000"/>
                <w:lang w:val="en-GB"/>
              </w:rPr>
              <w:t>.</w:t>
            </w:r>
            <w:r>
              <w:rPr>
                <w:rFonts w:ascii="Calibri" w:hAnsi="Calibri" w:cs="Calibri"/>
                <w:color w:val="000000"/>
                <w:lang w:val="en-GB"/>
              </w:rPr>
              <w:t>681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E8ECF0"/>
            <w:noWrap/>
            <w:vAlign w:val="bottom"/>
          </w:tcPr>
          <w:p w:rsidR="004B79DF" w:rsidRPr="00876AED" w:rsidRDefault="004B79DF" w:rsidP="00527F9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785CA2">
              <w:rPr>
                <w:rFonts w:ascii="Calibri" w:hAnsi="Calibri" w:cs="Calibri"/>
                <w:color w:val="000000"/>
                <w:lang w:val="en-GB"/>
              </w:rPr>
              <w:t>0.</w:t>
            </w:r>
            <w:r>
              <w:rPr>
                <w:rFonts w:ascii="Calibri" w:hAnsi="Calibri" w:cs="Calibri"/>
                <w:color w:val="000000"/>
                <w:lang w:val="en-GB"/>
              </w:rPr>
              <w:t>907</w:t>
            </w:r>
            <w:r w:rsidRPr="00785CA2">
              <w:rPr>
                <w:rFonts w:ascii="Calibri" w:hAnsi="Calibri" w:cs="Calibri"/>
                <w:color w:val="000000"/>
                <w:lang w:val="en-GB"/>
              </w:rPr>
              <w:t xml:space="preserve"> to </w:t>
            </w:r>
            <w:r>
              <w:rPr>
                <w:rFonts w:ascii="Calibri" w:hAnsi="Calibri" w:cs="Calibri"/>
                <w:color w:val="000000"/>
                <w:lang w:val="en-GB"/>
              </w:rPr>
              <w:t>7.937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E8ECF0"/>
            <w:noWrap/>
            <w:vAlign w:val="bottom"/>
          </w:tcPr>
          <w:p w:rsidR="004B79DF" w:rsidRPr="00A64C62" w:rsidRDefault="004B79DF" w:rsidP="00527F9F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lang w:val="en-GB"/>
              </w:rPr>
            </w:pPr>
            <w:r w:rsidRPr="00785CA2">
              <w:rPr>
                <w:rFonts w:ascii="Calibri" w:hAnsi="Calibri" w:cs="Calibri"/>
                <w:color w:val="000000"/>
                <w:lang w:val="en-GB"/>
              </w:rPr>
              <w:t xml:space="preserve">  0.074</w:t>
            </w:r>
          </w:p>
        </w:tc>
      </w:tr>
      <w:tr w:rsidR="004B79DF" w:rsidRPr="00571482" w:rsidTr="00527F9F">
        <w:trPr>
          <w:trHeight w:val="290"/>
          <w:jc w:val="center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noWrap/>
            <w:vAlign w:val="bottom"/>
          </w:tcPr>
          <w:p w:rsidR="004B79DF" w:rsidRPr="00CE31DF" w:rsidRDefault="004B79DF" w:rsidP="00527F9F">
            <w:pPr>
              <w:spacing w:line="360" w:lineRule="auto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Hypertension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noWrap/>
            <w:vAlign w:val="bottom"/>
          </w:tcPr>
          <w:p w:rsidR="004B79DF" w:rsidRPr="002F53E2" w:rsidRDefault="004B79DF" w:rsidP="00527F9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2F53E2">
              <w:rPr>
                <w:rFonts w:ascii="Calibri" w:hAnsi="Calibri" w:cs="Calibri"/>
                <w:color w:val="000000"/>
                <w:lang w:val="en-GB"/>
              </w:rPr>
              <w:t>1.127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noWrap/>
            <w:vAlign w:val="bottom"/>
          </w:tcPr>
          <w:p w:rsidR="004B79DF" w:rsidRPr="002F53E2" w:rsidRDefault="004B79DF" w:rsidP="00527F9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2F53E2">
              <w:rPr>
                <w:rFonts w:ascii="Calibri" w:hAnsi="Calibri" w:cs="Calibri"/>
                <w:color w:val="000000"/>
                <w:lang w:val="en-GB"/>
              </w:rPr>
              <w:t>0.937 to 1.137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noWrap/>
            <w:vAlign w:val="bottom"/>
          </w:tcPr>
          <w:p w:rsidR="004B79DF" w:rsidRPr="002F53E2" w:rsidRDefault="004B79DF" w:rsidP="00527F9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2F53E2">
              <w:rPr>
                <w:rFonts w:ascii="Calibri" w:hAnsi="Calibri" w:cs="Calibri"/>
                <w:color w:val="000000"/>
                <w:lang w:val="en-GB"/>
              </w:rPr>
              <w:t xml:space="preserve">  0.</w:t>
            </w:r>
            <w:r>
              <w:rPr>
                <w:rFonts w:ascii="Calibri" w:hAnsi="Calibri" w:cs="Calibri"/>
                <w:color w:val="000000"/>
                <w:lang w:val="en-GB"/>
              </w:rPr>
              <w:t>110</w:t>
            </w:r>
          </w:p>
        </w:tc>
      </w:tr>
      <w:tr w:rsidR="004B79DF" w:rsidRPr="00DA0DF0" w:rsidTr="00527F9F">
        <w:trPr>
          <w:trHeight w:val="290"/>
          <w:jc w:val="center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8ECF0"/>
            <w:noWrap/>
            <w:vAlign w:val="bottom"/>
          </w:tcPr>
          <w:p w:rsidR="004B79DF" w:rsidRPr="00AD4E83" w:rsidRDefault="004B79DF" w:rsidP="00527F9F">
            <w:pPr>
              <w:spacing w:line="360" w:lineRule="auto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Obstructive sleep apnoea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8ECF0"/>
            <w:noWrap/>
            <w:vAlign w:val="bottom"/>
          </w:tcPr>
          <w:p w:rsidR="004B79DF" w:rsidRPr="00496243" w:rsidRDefault="004B79DF" w:rsidP="00527F9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1.622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E8ECF0"/>
            <w:noWrap/>
            <w:vAlign w:val="bottom"/>
          </w:tcPr>
          <w:p w:rsidR="004B79DF" w:rsidRPr="00496243" w:rsidRDefault="004B79DF" w:rsidP="00527F9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0.112 to 3.396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E8ECF0"/>
            <w:noWrap/>
            <w:vAlign w:val="bottom"/>
          </w:tcPr>
          <w:p w:rsidR="004B79DF" w:rsidRPr="00A64C62" w:rsidRDefault="004B79DF" w:rsidP="00527F9F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  0.231</w:t>
            </w:r>
          </w:p>
        </w:tc>
      </w:tr>
      <w:tr w:rsidR="004B79DF" w:rsidRPr="00DA0DF0" w:rsidTr="00527F9F">
        <w:trPr>
          <w:trHeight w:val="290"/>
          <w:jc w:val="center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noWrap/>
            <w:vAlign w:val="bottom"/>
          </w:tcPr>
          <w:p w:rsidR="004B79DF" w:rsidRPr="004E787E" w:rsidRDefault="004B79DF" w:rsidP="00527F9F">
            <w:pPr>
              <w:spacing w:line="360" w:lineRule="auto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Persistent AF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noWrap/>
            <w:vAlign w:val="bottom"/>
          </w:tcPr>
          <w:p w:rsidR="004B79DF" w:rsidRPr="002F707F" w:rsidRDefault="004B79DF" w:rsidP="00527F9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6F696C">
              <w:rPr>
                <w:rFonts w:ascii="Calibri" w:hAnsi="Calibri" w:cs="Calibri"/>
                <w:color w:val="000000"/>
                <w:lang w:val="en-GB"/>
              </w:rPr>
              <w:t>3.441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noWrap/>
            <w:vAlign w:val="bottom"/>
          </w:tcPr>
          <w:p w:rsidR="004B79DF" w:rsidRPr="002F707F" w:rsidRDefault="004B79DF" w:rsidP="00527F9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6F696C">
              <w:rPr>
                <w:rFonts w:ascii="Calibri" w:hAnsi="Calibri" w:cs="Calibri"/>
                <w:color w:val="000000"/>
                <w:lang w:val="en-GB"/>
              </w:rPr>
              <w:t>1.482 to 7.992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noWrap/>
            <w:vAlign w:val="bottom"/>
          </w:tcPr>
          <w:p w:rsidR="004B79DF" w:rsidRPr="00A64C62" w:rsidRDefault="004B79DF" w:rsidP="00527F9F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lang w:val="en-GB"/>
              </w:rPr>
            </w:pPr>
            <w:r w:rsidRPr="00A64C62">
              <w:rPr>
                <w:rFonts w:ascii="Calibri" w:hAnsi="Calibri" w:cs="Calibri"/>
                <w:b/>
                <w:bCs/>
                <w:color w:val="000000"/>
                <w:lang w:val="en-GB"/>
              </w:rPr>
              <w:t xml:space="preserve">  0.004</w:t>
            </w:r>
          </w:p>
        </w:tc>
      </w:tr>
      <w:tr w:rsidR="004B79DF" w:rsidRPr="00FD5FDC" w:rsidTr="00527F9F">
        <w:trPr>
          <w:trHeight w:val="290"/>
          <w:jc w:val="center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8ECF0"/>
            <w:noWrap/>
            <w:vAlign w:val="bottom"/>
          </w:tcPr>
          <w:p w:rsidR="004B79DF" w:rsidRPr="00137840" w:rsidRDefault="004B79DF" w:rsidP="00527F9F">
            <w:pPr>
              <w:spacing w:line="360" w:lineRule="auto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Long-standing persistent AF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8ECF0"/>
            <w:noWrap/>
            <w:vAlign w:val="bottom"/>
          </w:tcPr>
          <w:p w:rsidR="004B79DF" w:rsidRPr="00F5137F" w:rsidRDefault="004B79DF" w:rsidP="00527F9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876AED">
              <w:rPr>
                <w:rFonts w:ascii="Calibri" w:hAnsi="Calibri" w:cs="Calibri"/>
                <w:color w:val="000000"/>
                <w:lang w:val="en-GB"/>
              </w:rPr>
              <w:t>6.425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E8ECF0"/>
            <w:noWrap/>
            <w:vAlign w:val="bottom"/>
          </w:tcPr>
          <w:p w:rsidR="004B79DF" w:rsidRPr="00F5137F" w:rsidRDefault="004B79DF" w:rsidP="00527F9F">
            <w:pPr>
              <w:spacing w:line="360" w:lineRule="auto"/>
              <w:ind w:left="-101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876AED">
              <w:rPr>
                <w:rFonts w:ascii="Calibri" w:hAnsi="Calibri" w:cs="Calibri"/>
                <w:color w:val="000000"/>
                <w:lang w:val="en-GB"/>
              </w:rPr>
              <w:t>2.497 to 16.530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E8ECF0"/>
            <w:noWrap/>
            <w:vAlign w:val="bottom"/>
          </w:tcPr>
          <w:p w:rsidR="004B79DF" w:rsidRPr="00A64C62" w:rsidRDefault="004B79DF" w:rsidP="00527F9F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lang w:val="en-GB"/>
              </w:rPr>
            </w:pPr>
            <w:r w:rsidRPr="00A64C62">
              <w:rPr>
                <w:rFonts w:ascii="Calibri" w:hAnsi="Calibri" w:cs="Calibri"/>
                <w:b/>
                <w:bCs/>
                <w:color w:val="000000"/>
                <w:lang w:val="en-GB"/>
              </w:rPr>
              <w:t>&lt;0.001</w:t>
            </w:r>
          </w:p>
        </w:tc>
      </w:tr>
      <w:tr w:rsidR="004B79DF" w:rsidRPr="004E787E" w:rsidTr="00527F9F">
        <w:trPr>
          <w:trHeight w:val="290"/>
          <w:jc w:val="center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noWrap/>
            <w:vAlign w:val="bottom"/>
          </w:tcPr>
          <w:p w:rsidR="004B79DF" w:rsidRPr="004E787E" w:rsidRDefault="004B79DF" w:rsidP="00527F9F">
            <w:pPr>
              <w:spacing w:line="360" w:lineRule="auto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LA volume index (mL/m2)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noWrap/>
            <w:vAlign w:val="bottom"/>
          </w:tcPr>
          <w:p w:rsidR="004B79DF" w:rsidRPr="00BE473F" w:rsidRDefault="004B79DF" w:rsidP="00527F9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496243">
              <w:rPr>
                <w:rFonts w:ascii="Calibri" w:hAnsi="Calibri" w:cs="Calibri"/>
                <w:color w:val="000000"/>
                <w:lang w:val="en-GB"/>
              </w:rPr>
              <w:t>1.040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noWrap/>
            <w:vAlign w:val="bottom"/>
          </w:tcPr>
          <w:p w:rsidR="004B79DF" w:rsidRPr="00BE473F" w:rsidRDefault="004B79DF" w:rsidP="00527F9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496243">
              <w:rPr>
                <w:rFonts w:ascii="Calibri" w:hAnsi="Calibri" w:cs="Calibri"/>
                <w:color w:val="000000"/>
                <w:lang w:val="en-GB"/>
              </w:rPr>
              <w:t>1.015 to 1.065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noWrap/>
            <w:vAlign w:val="bottom"/>
          </w:tcPr>
          <w:p w:rsidR="004B79DF" w:rsidRPr="00BE473F" w:rsidRDefault="004B79DF" w:rsidP="00527F9F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lang w:val="en-GB"/>
              </w:rPr>
            </w:pPr>
            <w:r w:rsidRPr="00A64C62">
              <w:rPr>
                <w:rFonts w:ascii="Calibri" w:hAnsi="Calibri" w:cs="Calibri"/>
                <w:b/>
                <w:bCs/>
                <w:color w:val="000000"/>
                <w:lang w:val="en-GB"/>
              </w:rPr>
              <w:t xml:space="preserve">  0.001</w:t>
            </w:r>
          </w:p>
        </w:tc>
      </w:tr>
      <w:tr w:rsidR="004B79DF" w:rsidRPr="00661C9E" w:rsidTr="00527F9F">
        <w:trPr>
          <w:trHeight w:val="290"/>
          <w:jc w:val="center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8ECF0"/>
            <w:noWrap/>
            <w:vAlign w:val="bottom"/>
          </w:tcPr>
          <w:p w:rsidR="004B79DF" w:rsidRPr="00661C9E" w:rsidRDefault="004B79DF" w:rsidP="00527F9F">
            <w:pPr>
              <w:spacing w:line="360" w:lineRule="auto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LA strain reservoir (%)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8ECF0"/>
            <w:noWrap/>
            <w:vAlign w:val="bottom"/>
          </w:tcPr>
          <w:p w:rsidR="004B79DF" w:rsidRPr="001D4FEA" w:rsidRDefault="004B79DF" w:rsidP="00527F9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2F707F">
              <w:rPr>
                <w:rFonts w:ascii="Calibri" w:hAnsi="Calibri" w:cs="Calibri"/>
                <w:color w:val="000000"/>
                <w:lang w:val="en-GB"/>
              </w:rPr>
              <w:t>0.852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E8ECF0"/>
            <w:noWrap/>
            <w:vAlign w:val="bottom"/>
          </w:tcPr>
          <w:p w:rsidR="004B79DF" w:rsidRPr="001D4FEA" w:rsidRDefault="004B79DF" w:rsidP="00527F9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2F707F">
              <w:rPr>
                <w:rFonts w:ascii="Calibri" w:hAnsi="Calibri" w:cs="Calibri"/>
                <w:color w:val="000000"/>
                <w:lang w:val="en-GB"/>
              </w:rPr>
              <w:t>0.797 to 0.909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E8ECF0"/>
            <w:noWrap/>
            <w:vAlign w:val="bottom"/>
          </w:tcPr>
          <w:p w:rsidR="004B79DF" w:rsidRPr="001D4FEA" w:rsidRDefault="004B79DF" w:rsidP="00527F9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A64C62">
              <w:rPr>
                <w:rFonts w:ascii="Calibri" w:hAnsi="Calibri" w:cs="Calibri"/>
                <w:b/>
                <w:bCs/>
                <w:color w:val="000000"/>
                <w:lang w:val="en-GB"/>
              </w:rPr>
              <w:t>&lt;0.001</w:t>
            </w:r>
          </w:p>
        </w:tc>
      </w:tr>
      <w:tr w:rsidR="004B79DF" w:rsidRPr="00296551" w:rsidTr="00527F9F">
        <w:trPr>
          <w:trHeight w:val="290"/>
          <w:jc w:val="center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noWrap/>
            <w:vAlign w:val="bottom"/>
          </w:tcPr>
          <w:p w:rsidR="004B79DF" w:rsidRPr="00296551" w:rsidRDefault="004B79DF" w:rsidP="00527F9F">
            <w:pPr>
              <w:spacing w:line="360" w:lineRule="auto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LA strain conduit (%)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noWrap/>
            <w:vAlign w:val="bottom"/>
          </w:tcPr>
          <w:p w:rsidR="004B79DF" w:rsidRPr="009705E8" w:rsidRDefault="004B79DF" w:rsidP="00527F9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F5137F">
              <w:rPr>
                <w:rFonts w:ascii="Calibri" w:hAnsi="Calibri" w:cs="Calibri"/>
                <w:color w:val="000000"/>
                <w:lang w:val="en-GB"/>
              </w:rPr>
              <w:t>1.081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noWrap/>
            <w:vAlign w:val="bottom"/>
          </w:tcPr>
          <w:p w:rsidR="004B79DF" w:rsidRPr="009705E8" w:rsidRDefault="004B79DF" w:rsidP="00527F9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F5137F">
              <w:rPr>
                <w:rFonts w:ascii="Calibri" w:hAnsi="Calibri" w:cs="Calibri"/>
                <w:color w:val="000000"/>
                <w:lang w:val="en-GB"/>
              </w:rPr>
              <w:t>1.031 to 1.134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noWrap/>
            <w:vAlign w:val="bottom"/>
          </w:tcPr>
          <w:p w:rsidR="004B79DF" w:rsidRPr="009705E8" w:rsidRDefault="004B79DF" w:rsidP="00527F9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A64C62">
              <w:rPr>
                <w:rFonts w:ascii="Calibri" w:hAnsi="Calibri" w:cs="Calibri"/>
                <w:b/>
                <w:bCs/>
                <w:color w:val="000000"/>
                <w:lang w:val="en-GB"/>
              </w:rPr>
              <w:t xml:space="preserve">  0.001</w:t>
            </w:r>
          </w:p>
        </w:tc>
      </w:tr>
      <w:tr w:rsidR="004B79DF" w:rsidRPr="00AE7B02" w:rsidTr="00527F9F">
        <w:trPr>
          <w:trHeight w:val="290"/>
          <w:jc w:val="center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8ECF0"/>
            <w:noWrap/>
            <w:vAlign w:val="bottom"/>
          </w:tcPr>
          <w:p w:rsidR="004B79DF" w:rsidRPr="00AE7B02" w:rsidRDefault="004B79DF" w:rsidP="00527F9F">
            <w:pPr>
              <w:spacing w:line="360" w:lineRule="auto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LA strain contraction* (%)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8ECF0"/>
            <w:noWrap/>
            <w:vAlign w:val="bottom"/>
          </w:tcPr>
          <w:p w:rsidR="004B79DF" w:rsidRPr="00DB52E3" w:rsidRDefault="004B79DF" w:rsidP="00527F9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highlight w:val="green"/>
                <w:lang w:val="en-GB"/>
              </w:rPr>
            </w:pPr>
            <w:r w:rsidRPr="00BE473F">
              <w:rPr>
                <w:rFonts w:ascii="Calibri" w:hAnsi="Calibri" w:cs="Calibri"/>
                <w:color w:val="000000"/>
                <w:lang w:val="en-GB"/>
              </w:rPr>
              <w:t>1.278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E8ECF0"/>
            <w:noWrap/>
            <w:vAlign w:val="bottom"/>
          </w:tcPr>
          <w:p w:rsidR="004B79DF" w:rsidRPr="009A4DE0" w:rsidRDefault="004B79DF" w:rsidP="00527F9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E473F">
              <w:rPr>
                <w:rFonts w:ascii="Calibri" w:hAnsi="Calibri" w:cs="Calibri"/>
                <w:color w:val="000000"/>
                <w:lang w:val="en-GB"/>
              </w:rPr>
              <w:t>1.073 to 1.522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E8ECF0"/>
            <w:noWrap/>
            <w:vAlign w:val="bottom"/>
          </w:tcPr>
          <w:p w:rsidR="004B79DF" w:rsidRPr="009A4DE0" w:rsidRDefault="004B79DF" w:rsidP="00527F9F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lang w:val="en-GB"/>
              </w:rPr>
            </w:pPr>
            <w:r w:rsidRPr="00BE473F">
              <w:rPr>
                <w:rFonts w:ascii="Calibri" w:hAnsi="Calibri" w:cs="Calibri"/>
                <w:b/>
                <w:bCs/>
                <w:color w:val="000000"/>
                <w:lang w:val="en-GB"/>
              </w:rPr>
              <w:t xml:space="preserve">  0.006</w:t>
            </w:r>
          </w:p>
        </w:tc>
      </w:tr>
      <w:tr w:rsidR="004B79DF" w:rsidRPr="00296551" w:rsidTr="00527F9F">
        <w:trPr>
          <w:trHeight w:val="290"/>
          <w:jc w:val="center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noWrap/>
            <w:vAlign w:val="bottom"/>
          </w:tcPr>
          <w:p w:rsidR="004B79DF" w:rsidRPr="00137840" w:rsidRDefault="004B79DF" w:rsidP="00527F9F">
            <w:pPr>
              <w:spacing w:line="360" w:lineRule="auto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LA strain rate reservoir (s</w:t>
            </w:r>
            <w:r w:rsidRPr="00CD0401">
              <w:rPr>
                <w:rFonts w:ascii="Calibri" w:hAnsi="Calibri" w:cs="Calibri"/>
                <w:color w:val="000000"/>
                <w:vertAlign w:val="superscript"/>
                <w:lang w:val="en-GB"/>
              </w:rPr>
              <w:t>-1</w:t>
            </w:r>
            <w:r>
              <w:rPr>
                <w:rFonts w:ascii="Calibri" w:hAnsi="Calibri" w:cs="Calibri"/>
                <w:color w:val="000000"/>
                <w:lang w:val="en-GB"/>
              </w:rPr>
              <w:t>)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noWrap/>
            <w:vAlign w:val="bottom"/>
          </w:tcPr>
          <w:p w:rsidR="004B79DF" w:rsidRPr="006D1E0E" w:rsidRDefault="004B79DF" w:rsidP="00527F9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1D4FEA">
              <w:rPr>
                <w:rFonts w:ascii="Calibri" w:hAnsi="Calibri" w:cs="Calibri"/>
                <w:color w:val="000000"/>
                <w:lang w:val="en-GB"/>
              </w:rPr>
              <w:t>0.053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noWrap/>
            <w:vAlign w:val="bottom"/>
          </w:tcPr>
          <w:p w:rsidR="004B79DF" w:rsidRPr="006D1E0E" w:rsidRDefault="004B79DF" w:rsidP="00527F9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1D4FEA">
              <w:rPr>
                <w:rFonts w:ascii="Calibri" w:hAnsi="Calibri" w:cs="Calibri"/>
                <w:color w:val="000000"/>
                <w:lang w:val="en-GB"/>
              </w:rPr>
              <w:t>0.011 to 0.245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noWrap/>
            <w:vAlign w:val="bottom"/>
          </w:tcPr>
          <w:p w:rsidR="004B79DF" w:rsidRPr="006D1E0E" w:rsidRDefault="004B79DF" w:rsidP="00527F9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71714D">
              <w:rPr>
                <w:rFonts w:ascii="Calibri" w:hAnsi="Calibri" w:cs="Calibri"/>
                <w:b/>
                <w:bCs/>
                <w:color w:val="000000"/>
                <w:lang w:val="en-GB"/>
              </w:rPr>
              <w:t>&lt;0.001</w:t>
            </w:r>
          </w:p>
        </w:tc>
      </w:tr>
      <w:tr w:rsidR="004B79DF" w:rsidRPr="009E28FB" w:rsidTr="00527F9F">
        <w:trPr>
          <w:trHeight w:val="290"/>
          <w:jc w:val="center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8ECF0"/>
            <w:noWrap/>
            <w:vAlign w:val="bottom"/>
          </w:tcPr>
          <w:p w:rsidR="004B79DF" w:rsidRPr="0015304A" w:rsidRDefault="004B79DF" w:rsidP="00527F9F">
            <w:pPr>
              <w:spacing w:line="360" w:lineRule="auto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LA strain rate conduit (s</w:t>
            </w:r>
            <w:r w:rsidRPr="00CD0401">
              <w:rPr>
                <w:rFonts w:ascii="Calibri" w:hAnsi="Calibri" w:cs="Calibri"/>
                <w:color w:val="000000"/>
                <w:vertAlign w:val="superscript"/>
                <w:lang w:val="en-GB"/>
              </w:rPr>
              <w:t>-1</w:t>
            </w:r>
            <w:r>
              <w:rPr>
                <w:rFonts w:ascii="Calibri" w:hAnsi="Calibri" w:cs="Calibri"/>
                <w:color w:val="000000"/>
                <w:lang w:val="en-GB"/>
              </w:rPr>
              <w:t>)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8ECF0"/>
            <w:noWrap/>
            <w:vAlign w:val="bottom"/>
          </w:tcPr>
          <w:p w:rsidR="004B79DF" w:rsidRPr="009B34C8" w:rsidRDefault="004B79DF" w:rsidP="00527F9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9705E8">
              <w:rPr>
                <w:rFonts w:ascii="Calibri" w:hAnsi="Calibri" w:cs="Calibri"/>
                <w:color w:val="000000"/>
                <w:lang w:val="en-GB"/>
              </w:rPr>
              <w:t>1.573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E8ECF0"/>
            <w:noWrap/>
            <w:vAlign w:val="bottom"/>
          </w:tcPr>
          <w:p w:rsidR="004B79DF" w:rsidRPr="00D40E3F" w:rsidRDefault="004B79DF" w:rsidP="00527F9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9705E8">
              <w:rPr>
                <w:rFonts w:ascii="Calibri" w:hAnsi="Calibri" w:cs="Calibri"/>
                <w:color w:val="000000"/>
                <w:lang w:val="en-GB"/>
              </w:rPr>
              <w:t>0.838 to 2.951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E8ECF0"/>
            <w:noWrap/>
            <w:vAlign w:val="bottom"/>
          </w:tcPr>
          <w:p w:rsidR="004B79DF" w:rsidRPr="00D40E3F" w:rsidRDefault="004B79DF" w:rsidP="00527F9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9705E8">
              <w:rPr>
                <w:rFonts w:ascii="Calibri" w:hAnsi="Calibri" w:cs="Calibri"/>
                <w:color w:val="000000"/>
                <w:lang w:val="en-GB"/>
              </w:rPr>
              <w:t xml:space="preserve">  0.159</w:t>
            </w:r>
          </w:p>
        </w:tc>
      </w:tr>
      <w:tr w:rsidR="004B79DF" w:rsidRPr="009E28FB" w:rsidTr="00527F9F">
        <w:trPr>
          <w:trHeight w:val="290"/>
          <w:jc w:val="center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noWrap/>
            <w:vAlign w:val="bottom"/>
          </w:tcPr>
          <w:p w:rsidR="004B79DF" w:rsidRPr="00137840" w:rsidRDefault="004B79DF" w:rsidP="00527F9F">
            <w:pPr>
              <w:spacing w:line="360" w:lineRule="auto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LA strain rate contraction* (s</w:t>
            </w:r>
            <w:r w:rsidRPr="00CD0401">
              <w:rPr>
                <w:rFonts w:ascii="Calibri" w:hAnsi="Calibri" w:cs="Calibri"/>
                <w:color w:val="000000"/>
                <w:vertAlign w:val="superscript"/>
                <w:lang w:val="en-GB"/>
              </w:rPr>
              <w:t>-1</w:t>
            </w:r>
            <w:r>
              <w:rPr>
                <w:rFonts w:ascii="Calibri" w:hAnsi="Calibri" w:cs="Calibri"/>
                <w:color w:val="000000"/>
                <w:lang w:val="en-GB"/>
              </w:rPr>
              <w:t>)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noWrap/>
            <w:vAlign w:val="bottom"/>
          </w:tcPr>
          <w:p w:rsidR="004B79DF" w:rsidRPr="00DB52E3" w:rsidRDefault="004B79DF" w:rsidP="00527F9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highlight w:val="green"/>
                <w:lang w:val="en-GB"/>
              </w:rPr>
            </w:pPr>
            <w:r w:rsidRPr="00483B2C">
              <w:rPr>
                <w:rFonts w:ascii="Calibri" w:hAnsi="Calibri" w:cs="Calibri"/>
                <w:color w:val="000000"/>
                <w:lang w:val="en-GB"/>
              </w:rPr>
              <w:t>12.291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noWrap/>
            <w:vAlign w:val="bottom"/>
          </w:tcPr>
          <w:p w:rsidR="004B79DF" w:rsidRPr="00DB52E3" w:rsidRDefault="004B79DF" w:rsidP="00527F9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highlight w:val="green"/>
                <w:lang w:val="en-GB"/>
              </w:rPr>
            </w:pPr>
            <w:r w:rsidRPr="009A4DE0">
              <w:rPr>
                <w:rFonts w:ascii="Calibri" w:hAnsi="Calibri" w:cs="Calibri"/>
                <w:color w:val="000000"/>
                <w:lang w:val="en-GB"/>
              </w:rPr>
              <w:t>2.141 to 70.573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noWrap/>
            <w:vAlign w:val="bottom"/>
          </w:tcPr>
          <w:p w:rsidR="004B79DF" w:rsidRPr="0071714D" w:rsidRDefault="004B79DF" w:rsidP="00527F9F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highlight w:val="green"/>
                <w:lang w:val="en-GB"/>
              </w:rPr>
            </w:pPr>
            <w:r w:rsidRPr="009A4DE0">
              <w:rPr>
                <w:rFonts w:ascii="Calibri" w:hAnsi="Calibri" w:cs="Calibri"/>
                <w:b/>
                <w:bCs/>
                <w:color w:val="000000"/>
                <w:lang w:val="en-GB"/>
              </w:rPr>
              <w:t xml:space="preserve">  0.005</w:t>
            </w:r>
          </w:p>
        </w:tc>
      </w:tr>
      <w:tr w:rsidR="004B79DF" w:rsidRPr="00406E9D" w:rsidTr="00527F9F">
        <w:trPr>
          <w:trHeight w:val="290"/>
          <w:jc w:val="center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8ECF0"/>
            <w:noWrap/>
            <w:vAlign w:val="bottom"/>
          </w:tcPr>
          <w:p w:rsidR="004B79DF" w:rsidRPr="00F00F9E" w:rsidRDefault="004B79DF" w:rsidP="00527F9F">
            <w:pPr>
              <w:spacing w:line="360" w:lineRule="auto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Integrated backscatter (dB)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8ECF0"/>
            <w:noWrap/>
            <w:vAlign w:val="bottom"/>
          </w:tcPr>
          <w:p w:rsidR="004B79DF" w:rsidRPr="00F00F9E" w:rsidRDefault="004B79DF" w:rsidP="00527F9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6D1E0E">
              <w:rPr>
                <w:rFonts w:ascii="Calibri" w:hAnsi="Calibri" w:cs="Calibri"/>
                <w:color w:val="000000"/>
                <w:lang w:val="en-GB"/>
              </w:rPr>
              <w:t>0.992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E8ECF0"/>
            <w:noWrap/>
            <w:vAlign w:val="bottom"/>
          </w:tcPr>
          <w:p w:rsidR="004B79DF" w:rsidRPr="00F00F9E" w:rsidRDefault="004B79DF" w:rsidP="00527F9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6D1E0E">
              <w:rPr>
                <w:rFonts w:ascii="Calibri" w:hAnsi="Calibri" w:cs="Calibri"/>
                <w:color w:val="000000"/>
                <w:lang w:val="en-GB"/>
              </w:rPr>
              <w:t>0.976 to 1.009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E8ECF0"/>
            <w:noWrap/>
            <w:vAlign w:val="bottom"/>
          </w:tcPr>
          <w:p w:rsidR="004B79DF" w:rsidRPr="00F00F9E" w:rsidRDefault="004B79DF" w:rsidP="00527F9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6D1E0E">
              <w:rPr>
                <w:rFonts w:ascii="Calibri" w:hAnsi="Calibri" w:cs="Calibri"/>
                <w:color w:val="000000"/>
                <w:lang w:val="en-GB"/>
              </w:rPr>
              <w:t xml:space="preserve">  0.367</w:t>
            </w:r>
          </w:p>
        </w:tc>
      </w:tr>
      <w:tr w:rsidR="004B79DF" w:rsidRPr="001938AE" w:rsidTr="00527F9F">
        <w:trPr>
          <w:trHeight w:val="290"/>
          <w:jc w:val="center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noWrap/>
            <w:vAlign w:val="bottom"/>
          </w:tcPr>
          <w:p w:rsidR="004B79DF" w:rsidRPr="00C8795E" w:rsidRDefault="004B79DF" w:rsidP="00527F9F">
            <w:pPr>
              <w:spacing w:line="360" w:lineRule="auto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LV ejection fraction (%)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noWrap/>
            <w:vAlign w:val="bottom"/>
          </w:tcPr>
          <w:p w:rsidR="004B79DF" w:rsidRPr="00785CA2" w:rsidRDefault="004B79DF" w:rsidP="00527F9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9B34C8">
              <w:rPr>
                <w:rFonts w:ascii="Calibri" w:hAnsi="Calibri" w:cs="Calibri"/>
                <w:color w:val="000000"/>
                <w:lang w:val="en-GB"/>
              </w:rPr>
              <w:t>0.726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noWrap/>
            <w:vAlign w:val="bottom"/>
          </w:tcPr>
          <w:p w:rsidR="004B79DF" w:rsidRPr="00785CA2" w:rsidRDefault="004B79DF" w:rsidP="00527F9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D40E3F">
              <w:rPr>
                <w:rFonts w:ascii="Calibri" w:hAnsi="Calibri" w:cs="Calibri"/>
                <w:color w:val="000000"/>
                <w:lang w:val="en-GB"/>
              </w:rPr>
              <w:t>0.314 to 1.68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noWrap/>
            <w:vAlign w:val="bottom"/>
          </w:tcPr>
          <w:p w:rsidR="004B79DF" w:rsidRPr="00785CA2" w:rsidRDefault="004B79DF" w:rsidP="00527F9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D40E3F">
              <w:rPr>
                <w:rFonts w:ascii="Calibri" w:hAnsi="Calibri" w:cs="Calibri"/>
                <w:color w:val="000000"/>
                <w:lang w:val="en-GB"/>
              </w:rPr>
              <w:t xml:space="preserve">  0.455</w:t>
            </w:r>
          </w:p>
        </w:tc>
      </w:tr>
      <w:tr w:rsidR="004B79DF" w:rsidRPr="006A6AB6" w:rsidTr="00527F9F">
        <w:trPr>
          <w:trHeight w:val="29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F" w:rsidRPr="00C153A1" w:rsidRDefault="004B79DF" w:rsidP="00527F9F">
            <w:pPr>
              <w:spacing w:line="360" w:lineRule="auto"/>
              <w:rPr>
                <w:rFonts w:ascii="Calibri" w:hAnsi="Calibri" w:cs="Calibri"/>
                <w:color w:val="000000"/>
                <w:lang w:val="en-GB"/>
              </w:rPr>
            </w:pPr>
          </w:p>
        </w:tc>
        <w:tc>
          <w:tcPr>
            <w:tcW w:w="1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79DF" w:rsidRPr="00C153A1" w:rsidRDefault="004B79DF" w:rsidP="00527F9F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3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79DF" w:rsidRPr="00C153A1" w:rsidRDefault="004B79DF" w:rsidP="00527F9F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79DF" w:rsidRPr="00C153A1" w:rsidRDefault="004B79DF" w:rsidP="00527F9F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</w:tc>
      </w:tr>
    </w:tbl>
    <w:p w:rsidR="004B79DF" w:rsidRDefault="004B79DF" w:rsidP="004B79DF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color w:val="000000" w:themeColor="text1"/>
          <w:sz w:val="22"/>
          <w:szCs w:val="22"/>
          <w:lang w:val="en-GB"/>
        </w:rPr>
      </w:pPr>
      <w:r>
        <w:rPr>
          <w:rFonts w:ascii="Arial" w:hAnsi="Arial" w:cs="Arial"/>
          <w:color w:val="000000" w:themeColor="text1"/>
          <w:sz w:val="22"/>
          <w:szCs w:val="22"/>
          <w:lang w:val="en-GB"/>
        </w:rPr>
        <w:t>*Contraction phase strain and strain rate assessed exclusively in patients with paroxysmal AF in sinus rhythm during the echocardiogram</w:t>
      </w:r>
    </w:p>
    <w:p w:rsidR="004B79DF" w:rsidRDefault="004B79DF" w:rsidP="004B79DF">
      <w:pPr>
        <w:spacing w:line="480" w:lineRule="auto"/>
        <w:jc w:val="both"/>
        <w:rPr>
          <w:rFonts w:ascii="Arial" w:hAnsi="Arial" w:cs="Arial"/>
          <w:sz w:val="22"/>
          <w:szCs w:val="22"/>
          <w:lang w:val="en-GB"/>
        </w:rPr>
      </w:pPr>
    </w:p>
    <w:p w:rsidR="002F0F5E" w:rsidRDefault="004B79DF">
      <w:bookmarkStart w:id="0" w:name="_GoBack"/>
      <w:bookmarkEnd w:id="0"/>
    </w:p>
    <w:sectPr w:rsidR="002F0F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9DF"/>
    <w:rsid w:val="0021090F"/>
    <w:rsid w:val="004B79DF"/>
    <w:rsid w:val="00C52827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B1FE1D-2C31-44AA-8F25-4F73CE4F4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79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 w:eastAsia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2022-09-22T10:29:00Z</dcterms:created>
  <dcterms:modified xsi:type="dcterms:W3CDTF">2022-09-22T10:29:00Z</dcterms:modified>
</cp:coreProperties>
</file>