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0E4A2" w14:textId="21FC25FA" w:rsidR="00E9371B" w:rsidRPr="00E9371B" w:rsidRDefault="00E9371B" w:rsidP="00E9371B">
      <w:pPr>
        <w:jc w:val="left"/>
        <w:rPr>
          <w:rFonts w:ascii="Times New Roman" w:hAnsi="Times New Roman" w:cs="Times New Roman"/>
          <w:sz w:val="20"/>
          <w:szCs w:val="20"/>
        </w:rPr>
      </w:pP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5 </w:t>
      </w:r>
      <w:r w:rsidRPr="00E9371B">
        <w:rPr>
          <w:rFonts w:ascii="Times New Roman" w:hAnsi="Times New Roman" w:cs="Times New Roman"/>
          <w:sz w:val="20"/>
          <w:szCs w:val="20"/>
        </w:rPr>
        <w:t>Association of blood mercury (nmol/L) with total bone mineral density (g/cm2) calculated from multiple imputation data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E9371B" w:rsidRPr="00060A6A" w14:paraId="011D27D6" w14:textId="77777777" w:rsidTr="00E9371B"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</w:tcPr>
          <w:p w14:paraId="4229335D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</w:tcPr>
          <w:p w14:paraId="41A44E14" w14:textId="77777777" w:rsidR="00E9371B" w:rsidRPr="00060A6A" w:rsidRDefault="00E9371B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1, β (95% CI)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14:paraId="57542031" w14:textId="77777777" w:rsidR="00E9371B" w:rsidRPr="00060A6A" w:rsidRDefault="00E9371B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2, β (95% CI)</w:t>
            </w:r>
          </w:p>
        </w:tc>
        <w:tc>
          <w:tcPr>
            <w:tcW w:w="2131" w:type="dxa"/>
            <w:tcBorders>
              <w:top w:val="single" w:sz="4" w:space="0" w:color="auto"/>
              <w:bottom w:val="single" w:sz="4" w:space="0" w:color="auto"/>
            </w:tcBorders>
          </w:tcPr>
          <w:p w14:paraId="5163EA37" w14:textId="77777777" w:rsidR="00E9371B" w:rsidRPr="00060A6A" w:rsidRDefault="00E9371B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Model 3, β (95% CI)</w:t>
            </w:r>
          </w:p>
        </w:tc>
      </w:tr>
      <w:tr w:rsidR="00E9371B" w:rsidRPr="00060A6A" w14:paraId="6DC73D31" w14:textId="77777777" w:rsidTr="00E9371B">
        <w:tc>
          <w:tcPr>
            <w:tcW w:w="2130" w:type="dxa"/>
            <w:tcBorders>
              <w:top w:val="single" w:sz="4" w:space="0" w:color="auto"/>
            </w:tcBorders>
          </w:tcPr>
          <w:p w14:paraId="568DE6C7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Blood mercury</w:t>
            </w:r>
          </w:p>
        </w:tc>
        <w:tc>
          <w:tcPr>
            <w:tcW w:w="2130" w:type="dxa"/>
            <w:tcBorders>
              <w:top w:val="single" w:sz="4" w:space="0" w:color="auto"/>
            </w:tcBorders>
          </w:tcPr>
          <w:p w14:paraId="1CDB3650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0.0017 (0.0005, 0.0028)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20BF6E16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-0.0006 (-0.0015, 0.0003)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6AEEFF5B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-0.0004 (-0.0013, 0.0005)</w:t>
            </w:r>
          </w:p>
        </w:tc>
      </w:tr>
      <w:tr w:rsidR="00E9371B" w:rsidRPr="00060A6A" w14:paraId="7333944A" w14:textId="77777777" w:rsidTr="00E9371B">
        <w:tc>
          <w:tcPr>
            <w:tcW w:w="2130" w:type="dxa"/>
          </w:tcPr>
          <w:p w14:paraId="0F8379D0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Quartiles of blood mercury</w:t>
            </w:r>
          </w:p>
        </w:tc>
        <w:tc>
          <w:tcPr>
            <w:tcW w:w="2130" w:type="dxa"/>
          </w:tcPr>
          <w:p w14:paraId="41E4E187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</w:tcPr>
          <w:p w14:paraId="04ACBE08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</w:tcPr>
          <w:p w14:paraId="7202DF0B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371B" w:rsidRPr="00060A6A" w14:paraId="03FA3245" w14:textId="77777777" w:rsidTr="00E9371B">
        <w:tc>
          <w:tcPr>
            <w:tcW w:w="2130" w:type="dxa"/>
          </w:tcPr>
          <w:p w14:paraId="1CCCDF49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Lowest quartile</w:t>
            </w:r>
          </w:p>
        </w:tc>
        <w:tc>
          <w:tcPr>
            <w:tcW w:w="2130" w:type="dxa"/>
          </w:tcPr>
          <w:p w14:paraId="7A9EA57E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2131" w:type="dxa"/>
          </w:tcPr>
          <w:p w14:paraId="333FD8E5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  <w:tc>
          <w:tcPr>
            <w:tcW w:w="2131" w:type="dxa"/>
          </w:tcPr>
          <w:p w14:paraId="3370A86D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</w:tr>
      <w:tr w:rsidR="00E9371B" w:rsidRPr="00060A6A" w14:paraId="67477F4C" w14:textId="77777777" w:rsidTr="00E9371B">
        <w:tc>
          <w:tcPr>
            <w:tcW w:w="2130" w:type="dxa"/>
          </w:tcPr>
          <w:p w14:paraId="30673E49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</w:p>
        </w:tc>
        <w:tc>
          <w:tcPr>
            <w:tcW w:w="2130" w:type="dxa"/>
          </w:tcPr>
          <w:p w14:paraId="03CD395C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0.0031 (-0.0147, 0.0208)</w:t>
            </w:r>
          </w:p>
        </w:tc>
        <w:tc>
          <w:tcPr>
            <w:tcW w:w="2131" w:type="dxa"/>
          </w:tcPr>
          <w:p w14:paraId="731E32CB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-0.0060 (-0.0202, 0.0082)</w:t>
            </w:r>
          </w:p>
        </w:tc>
        <w:tc>
          <w:tcPr>
            <w:tcW w:w="2131" w:type="dxa"/>
          </w:tcPr>
          <w:p w14:paraId="688F94AC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-0.0005 (-0.0139, 0.0130)</w:t>
            </w:r>
          </w:p>
        </w:tc>
      </w:tr>
      <w:tr w:rsidR="00E9371B" w:rsidRPr="00060A6A" w14:paraId="7B58E029" w14:textId="77777777" w:rsidTr="00E9371B">
        <w:tc>
          <w:tcPr>
            <w:tcW w:w="2130" w:type="dxa"/>
          </w:tcPr>
          <w:p w14:paraId="3CEB6744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2130" w:type="dxa"/>
          </w:tcPr>
          <w:p w14:paraId="2DE581AF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0.0267 (0.0079, 0.0454)</w:t>
            </w:r>
          </w:p>
        </w:tc>
        <w:tc>
          <w:tcPr>
            <w:tcW w:w="2131" w:type="dxa"/>
          </w:tcPr>
          <w:p w14:paraId="58ACD237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-0.0024 (-0.0175, 0.0127)</w:t>
            </w:r>
          </w:p>
        </w:tc>
        <w:tc>
          <w:tcPr>
            <w:tcW w:w="2131" w:type="dxa"/>
          </w:tcPr>
          <w:p w14:paraId="7909784B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0.0045 (-0.0098, 0.0188)</w:t>
            </w:r>
          </w:p>
        </w:tc>
      </w:tr>
      <w:tr w:rsidR="00E9371B" w:rsidRPr="00060A6A" w14:paraId="14316309" w14:textId="77777777" w:rsidTr="00E9371B">
        <w:tc>
          <w:tcPr>
            <w:tcW w:w="2130" w:type="dxa"/>
          </w:tcPr>
          <w:p w14:paraId="1B9C7C1C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Q4</w:t>
            </w:r>
          </w:p>
        </w:tc>
        <w:tc>
          <w:tcPr>
            <w:tcW w:w="2130" w:type="dxa"/>
          </w:tcPr>
          <w:p w14:paraId="5D51F159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0.0317 (0.0126, 0.0508)</w:t>
            </w:r>
          </w:p>
        </w:tc>
        <w:tc>
          <w:tcPr>
            <w:tcW w:w="2131" w:type="dxa"/>
          </w:tcPr>
          <w:p w14:paraId="2BA4BF7F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-0.0030 (-0.0185, 0.0124)</w:t>
            </w:r>
          </w:p>
        </w:tc>
        <w:tc>
          <w:tcPr>
            <w:tcW w:w="2131" w:type="dxa"/>
          </w:tcPr>
          <w:p w14:paraId="6A532EA5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0.0041 (-0.0105, 0.0188)</w:t>
            </w:r>
          </w:p>
        </w:tc>
      </w:tr>
      <w:tr w:rsidR="00E9371B" w:rsidRPr="00060A6A" w14:paraId="7DBA36A1" w14:textId="77777777" w:rsidTr="00E9371B">
        <w:tc>
          <w:tcPr>
            <w:tcW w:w="2130" w:type="dxa"/>
          </w:tcPr>
          <w:p w14:paraId="45B103BF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P for trend</w:t>
            </w:r>
          </w:p>
        </w:tc>
        <w:tc>
          <w:tcPr>
            <w:tcW w:w="2130" w:type="dxa"/>
          </w:tcPr>
          <w:p w14:paraId="32E9880F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</w:p>
        </w:tc>
        <w:tc>
          <w:tcPr>
            <w:tcW w:w="2131" w:type="dxa"/>
          </w:tcPr>
          <w:p w14:paraId="441580D7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0.741</w:t>
            </w:r>
          </w:p>
        </w:tc>
        <w:tc>
          <w:tcPr>
            <w:tcW w:w="2131" w:type="dxa"/>
          </w:tcPr>
          <w:p w14:paraId="07FC8656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0.254</w:t>
            </w:r>
          </w:p>
        </w:tc>
      </w:tr>
      <w:tr w:rsidR="00E9371B" w:rsidRPr="00060A6A" w14:paraId="441D7B1B" w14:textId="77777777" w:rsidTr="00E9371B">
        <w:tc>
          <w:tcPr>
            <w:tcW w:w="2130" w:type="dxa"/>
          </w:tcPr>
          <w:p w14:paraId="6BCEB0D4" w14:textId="77777777" w:rsidR="00E9371B" w:rsidRPr="00060A6A" w:rsidRDefault="00E9371B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Stratified by sex</w:t>
            </w:r>
          </w:p>
        </w:tc>
        <w:tc>
          <w:tcPr>
            <w:tcW w:w="2130" w:type="dxa"/>
          </w:tcPr>
          <w:p w14:paraId="7362960C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</w:tcPr>
          <w:p w14:paraId="28232CE4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</w:tcPr>
          <w:p w14:paraId="687DFB45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371B" w:rsidRPr="00060A6A" w14:paraId="3FAFDDB2" w14:textId="77777777" w:rsidTr="00E9371B">
        <w:tc>
          <w:tcPr>
            <w:tcW w:w="2130" w:type="dxa"/>
          </w:tcPr>
          <w:p w14:paraId="3A088A02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2130" w:type="dxa"/>
          </w:tcPr>
          <w:p w14:paraId="74A34857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0.0018 (0.0002, 0.0033)</w:t>
            </w:r>
          </w:p>
        </w:tc>
        <w:tc>
          <w:tcPr>
            <w:tcW w:w="2131" w:type="dxa"/>
          </w:tcPr>
          <w:p w14:paraId="371B14BD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-0.0006 (-0.0018, 0.0005)</w:t>
            </w:r>
          </w:p>
        </w:tc>
        <w:tc>
          <w:tcPr>
            <w:tcW w:w="2131" w:type="dxa"/>
          </w:tcPr>
          <w:p w14:paraId="24F75620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-0.0009 (-0.0020, 0.0003)</w:t>
            </w:r>
          </w:p>
        </w:tc>
      </w:tr>
      <w:tr w:rsidR="00E9371B" w:rsidRPr="00060A6A" w14:paraId="095CCE61" w14:textId="77777777" w:rsidTr="00E9371B">
        <w:tc>
          <w:tcPr>
            <w:tcW w:w="2130" w:type="dxa"/>
          </w:tcPr>
          <w:p w14:paraId="58D8C7DC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2130" w:type="dxa"/>
          </w:tcPr>
          <w:p w14:paraId="0F7826BB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0.0011 (-0.0006, 0.0028)</w:t>
            </w:r>
          </w:p>
        </w:tc>
        <w:tc>
          <w:tcPr>
            <w:tcW w:w="2131" w:type="dxa"/>
          </w:tcPr>
          <w:p w14:paraId="0F728551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-0.0008 (-0.0023, 0.0007)</w:t>
            </w:r>
          </w:p>
        </w:tc>
        <w:tc>
          <w:tcPr>
            <w:tcW w:w="2131" w:type="dxa"/>
          </w:tcPr>
          <w:p w14:paraId="37711C70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0.0003 (-0.0012, 0.0017)</w:t>
            </w:r>
          </w:p>
        </w:tc>
      </w:tr>
      <w:tr w:rsidR="00E9371B" w:rsidRPr="00060A6A" w14:paraId="45E7C62C" w14:textId="77777777" w:rsidTr="00E9371B">
        <w:tc>
          <w:tcPr>
            <w:tcW w:w="2130" w:type="dxa"/>
          </w:tcPr>
          <w:p w14:paraId="486622F9" w14:textId="77777777" w:rsidR="00E9371B" w:rsidRPr="00060A6A" w:rsidRDefault="00E9371B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Stratified by race/ethnicity</w:t>
            </w:r>
          </w:p>
        </w:tc>
        <w:tc>
          <w:tcPr>
            <w:tcW w:w="2130" w:type="dxa"/>
          </w:tcPr>
          <w:p w14:paraId="11588C17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</w:tcPr>
          <w:p w14:paraId="0D031BD6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</w:tcPr>
          <w:p w14:paraId="4B4F8D2D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9371B" w:rsidRPr="00060A6A" w14:paraId="1E7F7333" w14:textId="77777777" w:rsidTr="00E9371B">
        <w:tc>
          <w:tcPr>
            <w:tcW w:w="2130" w:type="dxa"/>
          </w:tcPr>
          <w:p w14:paraId="67AA631E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Mexican American</w:t>
            </w:r>
          </w:p>
        </w:tc>
        <w:tc>
          <w:tcPr>
            <w:tcW w:w="2130" w:type="dxa"/>
          </w:tcPr>
          <w:p w14:paraId="0EA96DA3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0.0029 (-0.0001, 0.0058)</w:t>
            </w:r>
          </w:p>
        </w:tc>
        <w:tc>
          <w:tcPr>
            <w:tcW w:w="2131" w:type="dxa"/>
          </w:tcPr>
          <w:p w14:paraId="14DFC3BC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0.0005 (-0.0019, 0.0029)</w:t>
            </w:r>
          </w:p>
        </w:tc>
        <w:tc>
          <w:tcPr>
            <w:tcW w:w="2131" w:type="dxa"/>
          </w:tcPr>
          <w:p w14:paraId="6764BBA4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0.0003 (-0.0020, 0.0026)</w:t>
            </w:r>
          </w:p>
        </w:tc>
      </w:tr>
      <w:tr w:rsidR="00E9371B" w:rsidRPr="00060A6A" w14:paraId="164C8BA0" w14:textId="77777777" w:rsidTr="00E9371B">
        <w:tc>
          <w:tcPr>
            <w:tcW w:w="2130" w:type="dxa"/>
          </w:tcPr>
          <w:p w14:paraId="1A731F3B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Other Hispanic</w:t>
            </w:r>
          </w:p>
        </w:tc>
        <w:tc>
          <w:tcPr>
            <w:tcW w:w="2130" w:type="dxa"/>
          </w:tcPr>
          <w:p w14:paraId="4D81DAA6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0.0014 (-0.0017, 0.0044)</w:t>
            </w:r>
          </w:p>
        </w:tc>
        <w:tc>
          <w:tcPr>
            <w:tcW w:w="2131" w:type="dxa"/>
          </w:tcPr>
          <w:p w14:paraId="09ADDF56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-0.0004 (-0.0031, 0.0022)</w:t>
            </w:r>
          </w:p>
        </w:tc>
        <w:tc>
          <w:tcPr>
            <w:tcW w:w="2131" w:type="dxa"/>
          </w:tcPr>
          <w:p w14:paraId="6E5D8F3A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0.0001 (-0.0025, 0.0027)</w:t>
            </w:r>
          </w:p>
        </w:tc>
      </w:tr>
      <w:tr w:rsidR="00E9371B" w:rsidRPr="00060A6A" w14:paraId="3A5D2454" w14:textId="77777777" w:rsidTr="00E9371B">
        <w:tc>
          <w:tcPr>
            <w:tcW w:w="2130" w:type="dxa"/>
          </w:tcPr>
          <w:p w14:paraId="11952DCE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Non-Hispanic White</w:t>
            </w:r>
          </w:p>
        </w:tc>
        <w:tc>
          <w:tcPr>
            <w:tcW w:w="2130" w:type="dxa"/>
          </w:tcPr>
          <w:p w14:paraId="230ADF8D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0.0019 (-0.0007, 0.0045)</w:t>
            </w:r>
          </w:p>
        </w:tc>
        <w:tc>
          <w:tcPr>
            <w:tcW w:w="2131" w:type="dxa"/>
          </w:tcPr>
          <w:p w14:paraId="732EE209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-0.0009 (-0.0029, 0.0012)</w:t>
            </w:r>
          </w:p>
        </w:tc>
        <w:tc>
          <w:tcPr>
            <w:tcW w:w="2131" w:type="dxa"/>
          </w:tcPr>
          <w:p w14:paraId="68A26DDA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-0.0007 (-0.0027, 0.0012)</w:t>
            </w:r>
          </w:p>
        </w:tc>
      </w:tr>
      <w:tr w:rsidR="00E9371B" w:rsidRPr="00060A6A" w14:paraId="3C4B538E" w14:textId="77777777" w:rsidTr="00E9371B">
        <w:tc>
          <w:tcPr>
            <w:tcW w:w="2130" w:type="dxa"/>
          </w:tcPr>
          <w:p w14:paraId="22478615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Non-Hispanic Black</w:t>
            </w:r>
          </w:p>
        </w:tc>
        <w:tc>
          <w:tcPr>
            <w:tcW w:w="2130" w:type="dxa"/>
          </w:tcPr>
          <w:p w14:paraId="2CEF85C2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0.0026 (-0.0002, 0.0054)</w:t>
            </w:r>
          </w:p>
        </w:tc>
        <w:tc>
          <w:tcPr>
            <w:tcW w:w="2131" w:type="dxa"/>
          </w:tcPr>
          <w:p w14:paraId="7BEB2ACE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0.0001 (-0.0022, 0.0024)</w:t>
            </w:r>
          </w:p>
        </w:tc>
        <w:tc>
          <w:tcPr>
            <w:tcW w:w="2131" w:type="dxa"/>
          </w:tcPr>
          <w:p w14:paraId="07D61E0B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-0.0003 (-0.0025, 0.0018)</w:t>
            </w:r>
          </w:p>
        </w:tc>
      </w:tr>
      <w:tr w:rsidR="00E9371B" w:rsidRPr="00060A6A" w14:paraId="19EE9EF4" w14:textId="77777777" w:rsidTr="00E9371B">
        <w:tc>
          <w:tcPr>
            <w:tcW w:w="2130" w:type="dxa"/>
          </w:tcPr>
          <w:p w14:paraId="30D133F9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Other Race/Ethnicity</w:t>
            </w:r>
          </w:p>
        </w:tc>
        <w:tc>
          <w:tcPr>
            <w:tcW w:w="2130" w:type="dxa"/>
          </w:tcPr>
          <w:p w14:paraId="64C39293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0.0006 (-0.0009, 0.0021)</w:t>
            </w:r>
          </w:p>
        </w:tc>
        <w:tc>
          <w:tcPr>
            <w:tcW w:w="2131" w:type="dxa"/>
          </w:tcPr>
          <w:p w14:paraId="3DDAF74E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-0.0009 (-0.0022, 0.0003)</w:t>
            </w:r>
          </w:p>
        </w:tc>
        <w:tc>
          <w:tcPr>
            <w:tcW w:w="2131" w:type="dxa"/>
          </w:tcPr>
          <w:p w14:paraId="144E4660" w14:textId="77777777" w:rsidR="00E9371B" w:rsidRPr="00060A6A" w:rsidRDefault="00E9371B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-0.0002 (-0.0014, 0.0010)</w:t>
            </w:r>
          </w:p>
        </w:tc>
      </w:tr>
    </w:tbl>
    <w:p w14:paraId="5CFFBAA5" w14:textId="77777777" w:rsidR="00F53CBE" w:rsidRPr="00E9371B" w:rsidRDefault="00F53CBE"/>
    <w:sectPr w:rsidR="00F53CBE" w:rsidRPr="00E937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24133" w14:textId="77777777" w:rsidR="00047328" w:rsidRDefault="00047328" w:rsidP="00E9371B">
      <w:r>
        <w:separator/>
      </w:r>
    </w:p>
  </w:endnote>
  <w:endnote w:type="continuationSeparator" w:id="0">
    <w:p w14:paraId="1CBDEB96" w14:textId="77777777" w:rsidR="00047328" w:rsidRDefault="00047328" w:rsidP="00E93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4F8A4" w14:textId="77777777" w:rsidR="00047328" w:rsidRDefault="00047328" w:rsidP="00E9371B">
      <w:r>
        <w:separator/>
      </w:r>
    </w:p>
  </w:footnote>
  <w:footnote w:type="continuationSeparator" w:id="0">
    <w:p w14:paraId="0631F162" w14:textId="77777777" w:rsidR="00047328" w:rsidRDefault="00047328" w:rsidP="00E937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72364"/>
    <w:rsid w:val="00047328"/>
    <w:rsid w:val="00A72364"/>
    <w:rsid w:val="00E9371B"/>
    <w:rsid w:val="00F5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81C0F6"/>
  <w15:chartTrackingRefBased/>
  <w15:docId w15:val="{24539195-019C-450D-9B5C-14640CB24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37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37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37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37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371B"/>
    <w:rPr>
      <w:sz w:val="18"/>
      <w:szCs w:val="18"/>
    </w:rPr>
  </w:style>
  <w:style w:type="table" w:styleId="a7">
    <w:name w:val="Table Grid"/>
    <w:basedOn w:val="a1"/>
    <w:uiPriority w:val="59"/>
    <w:rsid w:val="00E937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可</dc:creator>
  <cp:keywords/>
  <dc:description/>
  <cp:lastModifiedBy>许 可</cp:lastModifiedBy>
  <cp:revision>2</cp:revision>
  <dcterms:created xsi:type="dcterms:W3CDTF">2022-09-18T11:49:00Z</dcterms:created>
  <dcterms:modified xsi:type="dcterms:W3CDTF">2022-09-18T11:49:00Z</dcterms:modified>
</cp:coreProperties>
</file>