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74C" w:rsidRPr="0092443D" w:rsidRDefault="0092443D" w:rsidP="0092474C">
      <w:pPr>
        <w:spacing w:line="360" w:lineRule="auto"/>
        <w:ind w:firstLineChars="200" w:firstLine="420"/>
        <w:jc w:val="center"/>
        <w:rPr>
          <w:rFonts w:ascii="Times New Roman" w:eastAsia="宋体" w:hAnsi="Times New Roman" w:cs="Times New Roman"/>
          <w:b/>
          <w:szCs w:val="21"/>
        </w:rPr>
      </w:pPr>
      <w:r w:rsidRPr="00354080">
        <w:rPr>
          <w:rFonts w:ascii="Times New Roman" w:hAnsi="Times New Roman"/>
          <w:b/>
          <w:bCs/>
          <w:szCs w:val="21"/>
        </w:rPr>
        <w:t>Supplementary Table</w:t>
      </w:r>
      <w:r w:rsidRPr="00354080">
        <w:rPr>
          <w:rFonts w:ascii="Times New Roman" w:hAnsi="Times New Roman" w:hint="eastAsia"/>
          <w:b/>
          <w:bCs/>
          <w:szCs w:val="21"/>
        </w:rPr>
        <w:t xml:space="preserve"> </w:t>
      </w:r>
      <w:r w:rsidRPr="00354080">
        <w:rPr>
          <w:rFonts w:ascii="Times New Roman" w:hAnsi="Times New Roman"/>
          <w:b/>
          <w:bCs/>
          <w:szCs w:val="21"/>
        </w:rPr>
        <w:t>S1</w:t>
      </w:r>
      <w:r>
        <w:rPr>
          <w:rFonts w:ascii="Times New Roman" w:eastAsia="宋体" w:hAnsi="Times New Roman" w:hint="eastAsia"/>
          <w:b/>
          <w:bCs/>
          <w:szCs w:val="21"/>
        </w:rPr>
        <w:t>.</w:t>
      </w:r>
      <w:r w:rsidR="0092474C">
        <w:rPr>
          <w:rFonts w:ascii="Times New Roman" w:eastAsia="宋体" w:hAnsi="Times New Roman" w:cs="Times New Roman"/>
          <w:szCs w:val="21"/>
        </w:rPr>
        <w:t xml:space="preserve"> </w:t>
      </w:r>
      <w:r w:rsidR="0092474C" w:rsidRPr="0092443D">
        <w:rPr>
          <w:rFonts w:ascii="Times New Roman" w:eastAsia="宋体" w:hAnsi="Times New Roman" w:cs="Times New Roman"/>
          <w:b/>
          <w:szCs w:val="21"/>
        </w:rPr>
        <w:t>Active components of E</w:t>
      </w:r>
      <w:r w:rsidR="0092474C" w:rsidRPr="0092443D">
        <w:rPr>
          <w:rFonts w:ascii="Times New Roman" w:eastAsia="宋体" w:hAnsi="Times New Roman" w:cs="Times New Roman" w:hint="eastAsia"/>
          <w:b/>
          <w:szCs w:val="21"/>
        </w:rPr>
        <w:t>r</w:t>
      </w:r>
      <w:r w:rsidR="0092474C" w:rsidRPr="0092443D">
        <w:rPr>
          <w:rFonts w:ascii="Times New Roman" w:eastAsia="宋体" w:hAnsi="Times New Roman" w:cs="Times New Roman"/>
          <w:b/>
          <w:szCs w:val="21"/>
        </w:rPr>
        <w:t xml:space="preserve"> Miao San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98"/>
        <w:gridCol w:w="1045"/>
        <w:gridCol w:w="4977"/>
        <w:gridCol w:w="922"/>
        <w:gridCol w:w="880"/>
      </w:tblGrid>
      <w:tr w:rsidR="006C7DA9" w:rsidRPr="006C7DA9" w:rsidTr="006C7DA9">
        <w:trPr>
          <w:trHeight w:val="290"/>
        </w:trPr>
        <w:tc>
          <w:tcPr>
            <w:tcW w:w="937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1460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 ID</w:t>
            </w:r>
          </w:p>
        </w:tc>
        <w:tc>
          <w:tcPr>
            <w:tcW w:w="3410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OB</w:t>
            </w:r>
            <w:r w:rsidR="0092474C">
              <w:rPr>
                <w:rFonts w:ascii="Times New Roman" w:hAnsi="Times New Roman" w:cs="Times New Roman"/>
              </w:rPr>
              <w:t>/%</w:t>
            </w:r>
          </w:p>
        </w:tc>
        <w:tc>
          <w:tcPr>
            <w:tcW w:w="1213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DL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tcBorders>
              <w:top w:val="single" w:sz="6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</w:t>
            </w:r>
          </w:p>
        </w:tc>
        <w:tc>
          <w:tcPr>
            <w:tcW w:w="1460" w:type="dxa"/>
            <w:tcBorders>
              <w:top w:val="single" w:sz="6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MOL001454</w:t>
            </w:r>
          </w:p>
        </w:tc>
        <w:tc>
          <w:tcPr>
            <w:tcW w:w="3410" w:type="dxa"/>
            <w:tcBorders>
              <w:top w:val="single" w:sz="6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berberine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36.86</w:t>
            </w:r>
          </w:p>
        </w:tc>
        <w:tc>
          <w:tcPr>
            <w:tcW w:w="1213" w:type="dxa"/>
            <w:tcBorders>
              <w:top w:val="single" w:sz="6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0.78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HB2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MOL001458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coptisine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30.67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0.86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HB3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MOL002636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Kihadalactone</w:t>
            </w:r>
            <w:proofErr w:type="spellEnd"/>
            <w:r w:rsidRPr="006C7DA9">
              <w:rPr>
                <w:rFonts w:ascii="Times New Roman" w:hAnsi="Times New Roman" w:cs="Times New Roman"/>
              </w:rPr>
              <w:t xml:space="preserve"> A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34.21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0.82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HB4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MOL013352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Obacunone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43.29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0.77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HB5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MOL002641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Phellavin_qt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35.86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0.44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HB6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MOL002643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delta 7-stigmastenol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37.42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0.75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HB7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MOL002644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Phellopterin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40.19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0.28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HB8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MOL002651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Dehydrotanshinone</w:t>
            </w:r>
            <w:proofErr w:type="spellEnd"/>
            <w:r w:rsidRPr="006C7DA9">
              <w:rPr>
                <w:rFonts w:ascii="Times New Roman" w:hAnsi="Times New Roman" w:cs="Times New Roman"/>
              </w:rPr>
              <w:t xml:space="preserve"> II A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43.76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0.40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HB9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MOL002652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delta7-Dehydrosophoramine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54.45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0.25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HB10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MOL002656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dihydroniloticin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36.43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0.81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HB11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MOL002659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kihadanin</w:t>
            </w:r>
            <w:proofErr w:type="spellEnd"/>
            <w:r w:rsidRPr="006C7DA9">
              <w:rPr>
                <w:rFonts w:ascii="Times New Roman" w:hAnsi="Times New Roman" w:cs="Times New Roman"/>
              </w:rPr>
              <w:t xml:space="preserve"> A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31.60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0.70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HB12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MOL002660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niloticin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41.41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0.82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HB13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MOL002662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rutaecarpine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40.30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0.60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HB14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MOL002663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Skimmianin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40.14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0.20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HB15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MOL002666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Chelerythrine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34.18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0.78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HB16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MOL000449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Stigmasterol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43.83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0.76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HB17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MOL002668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Worenine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45.83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0.87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HB18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MOL002670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Cavidine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35.64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0.81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HB19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MOL002671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Candletoxin</w:t>
            </w:r>
            <w:proofErr w:type="spellEnd"/>
            <w:r w:rsidRPr="006C7DA9">
              <w:rPr>
                <w:rFonts w:ascii="Times New Roman" w:hAnsi="Times New Roman" w:cs="Times New Roman"/>
              </w:rPr>
              <w:t xml:space="preserve"> A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31.81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0.69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HB20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MOL002672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Hericenone H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39.00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0.63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HB21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MOL002673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Hispidone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36.18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0.83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lastRenderedPageBreak/>
              <w:t>HB22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MOL000358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beta-sitosterol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0.75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HB23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MOL000622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Magnograndiolide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63.71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0.19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HB24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MOL000762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Palmidin</w:t>
            </w:r>
            <w:proofErr w:type="spellEnd"/>
            <w:r w:rsidRPr="006C7DA9">
              <w:rPr>
                <w:rFonts w:ascii="Times New Roman" w:hAnsi="Times New Roman" w:cs="Times New Roman"/>
              </w:rPr>
              <w:t xml:space="preserve"> A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35.36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0.65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HB25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MOL000785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palmatine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64.60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0.65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HB26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MOL000787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Fumarine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59.26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0.83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HB27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MOL000790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Isocorypalmine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35.77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0.59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HB28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MOL000098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quercetin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46.43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0.28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HB29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MOL001131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phellamurin_qt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56.60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0.39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HB30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MOL001455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(S)-Canadine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53.83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0.77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HB31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MOL001771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poriferast-5-en-3beta-ol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0.75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HB32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MOL002894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berberrubine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35.74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0.73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HB33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MOL005438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campesterol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37.58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0.71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HB34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MOL006392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dihydroniloticin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36.43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0.82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HB35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MOL006401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melianone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40.53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0.78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HB36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MOL006413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phellochin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35.41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0.82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HB37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MOL006422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thalifendine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44.41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0.73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CZ1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MOL000173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wogonin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30.68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0.23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vAlign w:val="center"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CZ2</w:t>
            </w:r>
          </w:p>
        </w:tc>
        <w:tc>
          <w:tcPr>
            <w:tcW w:w="1460" w:type="dxa"/>
            <w:noWrap/>
            <w:vAlign w:val="center"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MOL000179</w:t>
            </w:r>
          </w:p>
        </w:tc>
        <w:tc>
          <w:tcPr>
            <w:tcW w:w="3410" w:type="dxa"/>
            <w:noWrap/>
            <w:vAlign w:val="center"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2-Hydroxyisoxypropyl-3-hydroxy-7-isopentene-2,3-dihydrobenzofuran-5-carboxylic</w:t>
            </w:r>
          </w:p>
        </w:tc>
        <w:tc>
          <w:tcPr>
            <w:tcW w:w="1276" w:type="dxa"/>
            <w:noWrap/>
            <w:vAlign w:val="center"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45.20</w:t>
            </w:r>
          </w:p>
        </w:tc>
        <w:tc>
          <w:tcPr>
            <w:tcW w:w="1213" w:type="dxa"/>
            <w:noWrap/>
            <w:vAlign w:val="center"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0.20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tcBorders>
              <w:bottom w:val="nil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CZ3</w:t>
            </w:r>
          </w:p>
        </w:tc>
        <w:tc>
          <w:tcPr>
            <w:tcW w:w="1460" w:type="dxa"/>
            <w:tcBorders>
              <w:bottom w:val="nil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MOL000184</w:t>
            </w:r>
          </w:p>
        </w:tc>
        <w:tc>
          <w:tcPr>
            <w:tcW w:w="3410" w:type="dxa"/>
            <w:tcBorders>
              <w:bottom w:val="nil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NSC63551</w:t>
            </w:r>
          </w:p>
        </w:tc>
        <w:tc>
          <w:tcPr>
            <w:tcW w:w="1276" w:type="dxa"/>
            <w:tcBorders>
              <w:bottom w:val="nil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39.25</w:t>
            </w:r>
          </w:p>
        </w:tc>
        <w:tc>
          <w:tcPr>
            <w:tcW w:w="1213" w:type="dxa"/>
            <w:tcBorders>
              <w:bottom w:val="nil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0.76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tcBorders>
              <w:top w:val="nil"/>
              <w:bottom w:val="nil"/>
            </w:tcBorders>
            <w:noWrap/>
            <w:vAlign w:val="center"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CZ4</w:t>
            </w:r>
          </w:p>
        </w:tc>
        <w:tc>
          <w:tcPr>
            <w:tcW w:w="1460" w:type="dxa"/>
            <w:tcBorders>
              <w:top w:val="nil"/>
              <w:bottom w:val="nil"/>
            </w:tcBorders>
            <w:noWrap/>
            <w:vAlign w:val="center"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MOL000186</w:t>
            </w:r>
          </w:p>
        </w:tc>
        <w:tc>
          <w:tcPr>
            <w:tcW w:w="3410" w:type="dxa"/>
            <w:tcBorders>
              <w:top w:val="nil"/>
              <w:bottom w:val="nil"/>
            </w:tcBorders>
            <w:noWrap/>
            <w:vAlign w:val="center"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Stigmasterol 3-O-beta-D-glucopyranoside_qt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vAlign w:val="center"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43.83</w:t>
            </w:r>
          </w:p>
        </w:tc>
        <w:tc>
          <w:tcPr>
            <w:tcW w:w="1213" w:type="dxa"/>
            <w:tcBorders>
              <w:top w:val="nil"/>
              <w:bottom w:val="nil"/>
            </w:tcBorders>
            <w:noWrap/>
            <w:vAlign w:val="center"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0.76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tcBorders>
              <w:top w:val="nil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CZ5</w:t>
            </w:r>
          </w:p>
        </w:tc>
        <w:tc>
          <w:tcPr>
            <w:tcW w:w="1460" w:type="dxa"/>
            <w:tcBorders>
              <w:top w:val="nil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MOL000188</w:t>
            </w:r>
          </w:p>
        </w:tc>
        <w:tc>
          <w:tcPr>
            <w:tcW w:w="3410" w:type="dxa"/>
            <w:tcBorders>
              <w:top w:val="nil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3β-acetoxyatractylone</w:t>
            </w:r>
          </w:p>
        </w:tc>
        <w:tc>
          <w:tcPr>
            <w:tcW w:w="1276" w:type="dxa"/>
            <w:tcBorders>
              <w:top w:val="nil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40.57</w:t>
            </w:r>
          </w:p>
        </w:tc>
        <w:tc>
          <w:tcPr>
            <w:tcW w:w="1213" w:type="dxa"/>
            <w:tcBorders>
              <w:top w:val="nil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0.22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CZ6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MOL000085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beta-</w:t>
            </w:r>
            <w:proofErr w:type="spellStart"/>
            <w:r w:rsidRPr="006C7DA9">
              <w:rPr>
                <w:rFonts w:ascii="Times New Roman" w:hAnsi="Times New Roman" w:cs="Times New Roman"/>
              </w:rPr>
              <w:t>daucosterol_qt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0.75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lastRenderedPageBreak/>
              <w:t>CZ7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MOL000088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beta-sitosterol 3-O-glucoside_qt</w:t>
            </w:r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0.75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CZ8</w:t>
            </w:r>
          </w:p>
        </w:tc>
        <w:tc>
          <w:tcPr>
            <w:tcW w:w="146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MOL000092</w:t>
            </w:r>
          </w:p>
        </w:tc>
        <w:tc>
          <w:tcPr>
            <w:tcW w:w="3410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daucosterin_qt</w:t>
            </w:r>
            <w:proofErr w:type="spellEnd"/>
          </w:p>
        </w:tc>
        <w:tc>
          <w:tcPr>
            <w:tcW w:w="1276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1213" w:type="dxa"/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0.76</w:t>
            </w:r>
          </w:p>
        </w:tc>
      </w:tr>
      <w:tr w:rsidR="006C7DA9" w:rsidRPr="006C7DA9" w:rsidTr="006C7DA9">
        <w:trPr>
          <w:trHeight w:val="290"/>
        </w:trPr>
        <w:tc>
          <w:tcPr>
            <w:tcW w:w="937" w:type="dxa"/>
            <w:tcBorders>
              <w:bottom w:val="single" w:sz="12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CZ9</w:t>
            </w:r>
          </w:p>
        </w:tc>
        <w:tc>
          <w:tcPr>
            <w:tcW w:w="1460" w:type="dxa"/>
            <w:tcBorders>
              <w:bottom w:val="single" w:sz="12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MOL000094</w:t>
            </w:r>
          </w:p>
        </w:tc>
        <w:tc>
          <w:tcPr>
            <w:tcW w:w="3410" w:type="dxa"/>
            <w:tcBorders>
              <w:bottom w:val="single" w:sz="12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C7DA9">
              <w:rPr>
                <w:rFonts w:ascii="Times New Roman" w:hAnsi="Times New Roman" w:cs="Times New Roman"/>
              </w:rPr>
              <w:t>daucosterol_qt</w:t>
            </w:r>
            <w:proofErr w:type="spellEnd"/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1213" w:type="dxa"/>
            <w:tcBorders>
              <w:bottom w:val="single" w:sz="12" w:space="0" w:color="auto"/>
            </w:tcBorders>
            <w:noWrap/>
            <w:hideMark/>
          </w:tcPr>
          <w:p w:rsidR="006C7DA9" w:rsidRPr="006C7DA9" w:rsidRDefault="006C7DA9" w:rsidP="006C7DA9">
            <w:pPr>
              <w:jc w:val="center"/>
              <w:rPr>
                <w:rFonts w:ascii="Times New Roman" w:hAnsi="Times New Roman" w:cs="Times New Roman"/>
              </w:rPr>
            </w:pPr>
            <w:r w:rsidRPr="006C7DA9">
              <w:rPr>
                <w:rFonts w:ascii="Times New Roman" w:hAnsi="Times New Roman" w:cs="Times New Roman"/>
              </w:rPr>
              <w:t>0.76</w:t>
            </w:r>
          </w:p>
        </w:tc>
      </w:tr>
    </w:tbl>
    <w:p w:rsidR="00DA20A5" w:rsidRDefault="00675E15"/>
    <w:sectPr w:rsidR="00DA20A5" w:rsidSect="00FC31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E15" w:rsidRDefault="00675E15" w:rsidP="006C7DA9">
      <w:r>
        <w:separator/>
      </w:r>
    </w:p>
  </w:endnote>
  <w:endnote w:type="continuationSeparator" w:id="0">
    <w:p w:rsidR="00675E15" w:rsidRDefault="00675E15" w:rsidP="006C7D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Meiry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E15" w:rsidRDefault="00675E15" w:rsidP="006C7DA9">
      <w:r>
        <w:separator/>
      </w:r>
    </w:p>
  </w:footnote>
  <w:footnote w:type="continuationSeparator" w:id="0">
    <w:p w:rsidR="00675E15" w:rsidRDefault="00675E15" w:rsidP="006C7D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3E65"/>
    <w:rsid w:val="005D3E65"/>
    <w:rsid w:val="00675E15"/>
    <w:rsid w:val="006C7DA9"/>
    <w:rsid w:val="0092443D"/>
    <w:rsid w:val="0092474C"/>
    <w:rsid w:val="00C93A4C"/>
    <w:rsid w:val="00DD46D9"/>
    <w:rsid w:val="00E745FD"/>
    <w:rsid w:val="00FC3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1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7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7D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7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7DA9"/>
    <w:rPr>
      <w:sz w:val="18"/>
      <w:szCs w:val="18"/>
    </w:rPr>
  </w:style>
  <w:style w:type="table" w:styleId="a5">
    <w:name w:val="Table Grid"/>
    <w:basedOn w:val="a1"/>
    <w:uiPriority w:val="39"/>
    <w:rsid w:val="006C7D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2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 祥文</dc:creator>
  <cp:keywords/>
  <dc:description/>
  <cp:lastModifiedBy>Administrator</cp:lastModifiedBy>
  <cp:revision>3</cp:revision>
  <dcterms:created xsi:type="dcterms:W3CDTF">2022-01-16T05:35:00Z</dcterms:created>
  <dcterms:modified xsi:type="dcterms:W3CDTF">2022-09-23T06:39:00Z</dcterms:modified>
</cp:coreProperties>
</file>