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horzAnchor="margin" w:tblpXSpec="center" w:tblpY="260"/>
        <w:tblW w:w="75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2"/>
        <w:gridCol w:w="5618"/>
        <w:gridCol w:w="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</w:trPr>
        <w:tc>
          <w:tcPr>
            <w:tcW w:w="7508" w:type="dxa"/>
            <w:gridSpan w:val="3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cs="Times New Roman"/>
                <w:b/>
                <w:sz w:val="15"/>
                <w:szCs w:val="15"/>
                <w:lang w:val="en-US" w:eastAsia="zh-CN"/>
              </w:rPr>
              <w:t xml:space="preserve">Supplementary 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b/>
                <w:sz w:val="15"/>
                <w:szCs w:val="15"/>
              </w:rPr>
              <w:t xml:space="preserve">Table 1. </w:t>
            </w:r>
            <w:r>
              <w:rPr>
                <w:rFonts w:hint="eastAsia" w:ascii="Times New Roman" w:hAnsi="Times New Roman" w:cs="Times New Roman"/>
                <w:b/>
                <w:sz w:val="15"/>
                <w:szCs w:val="15"/>
                <w:lang w:val="en-US" w:eastAsia="zh-CN"/>
              </w:rPr>
              <w:t>qRT</w:t>
            </w:r>
            <w:r>
              <w:rPr>
                <w:rFonts w:hint="default" w:ascii="Times New Roman" w:hAnsi="Times New Roman" w:cs="Times New Roman"/>
                <w:b/>
                <w:sz w:val="15"/>
                <w:szCs w:val="15"/>
              </w:rPr>
              <w:t>-PCR primers for detection of mRNA expression of cytokines and chemokines.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trHeight w:val="173" w:hRule="atLeast"/>
        </w:trPr>
        <w:tc>
          <w:tcPr>
            <w:tcW w:w="1872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eastAsia="Arial Unicode MS" w:cs="Times New Roman"/>
                <w:b w:val="0"/>
                <w:bCs/>
                <w:sz w:val="15"/>
                <w:szCs w:val="15"/>
              </w:rPr>
            </w:pPr>
            <w:r>
              <w:rPr>
                <w:rFonts w:hint="default" w:ascii="Times New Roman" w:hAnsi="Times New Roman" w:eastAsia="Arial Unicode MS" w:cs="Times New Roman"/>
                <w:b w:val="0"/>
                <w:bCs/>
                <w:sz w:val="15"/>
                <w:szCs w:val="15"/>
              </w:rPr>
              <w:t>Gene symbol</w:t>
            </w:r>
          </w:p>
        </w:tc>
        <w:tc>
          <w:tcPr>
            <w:tcW w:w="5618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eastAsia="Arial Unicode MS" w:cs="Times New Roman"/>
                <w:b/>
                <w:bCs w:val="0"/>
                <w:sz w:val="15"/>
                <w:szCs w:val="15"/>
              </w:rPr>
            </w:pPr>
            <w:r>
              <w:rPr>
                <w:rFonts w:hint="default" w:ascii="Times New Roman" w:hAnsi="Times New Roman" w:eastAsia="Arial Unicode MS" w:cs="Times New Roman"/>
                <w:b w:val="0"/>
                <w:bCs/>
                <w:sz w:val="15"/>
                <w:szCs w:val="15"/>
              </w:rPr>
              <w:t>Primers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trHeight w:val="20" w:hRule="atLeast"/>
        </w:trPr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eastAsia="Arial Unicode MS" w:cs="Times New Roman"/>
                <w:b w:val="0"/>
                <w:bCs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eastAsia="Arial Unicode MS" w:cs="Times New Roman"/>
                <w:b w:val="0"/>
                <w:bCs/>
                <w:sz w:val="15"/>
                <w:szCs w:val="15"/>
                <w:lang w:val="en-US" w:eastAsia="zh-CN"/>
              </w:rPr>
              <w:t>IL-8-F</w:t>
            </w:r>
          </w:p>
        </w:tc>
        <w:tc>
          <w:tcPr>
            <w:tcW w:w="5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15"/>
                <w:szCs w:val="15"/>
                <w:lang w:val="en-US" w:eastAsia="zh-CN"/>
              </w:rPr>
              <w:t>TTTTGCCAAGGAGTGCTAAAGA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trHeight w:val="20" w:hRule="atLeast"/>
        </w:trPr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eastAsia="Arial Unicode MS" w:cs="Times New Roman"/>
                <w:b w:val="0"/>
                <w:bCs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eastAsia="Arial Unicode MS" w:cs="Times New Roman"/>
                <w:b w:val="0"/>
                <w:bCs/>
                <w:sz w:val="15"/>
                <w:szCs w:val="15"/>
                <w:lang w:val="en-US" w:eastAsia="zh-CN"/>
              </w:rPr>
              <w:t>IL-8-R</w:t>
            </w:r>
          </w:p>
        </w:tc>
        <w:tc>
          <w:tcPr>
            <w:tcW w:w="5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15"/>
                <w:szCs w:val="15"/>
                <w:lang w:val="en-US" w:eastAsia="zh-CN"/>
              </w:rPr>
              <w:t>AACCCTCTGCACCCAGTTTTC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trHeight w:val="20" w:hRule="atLeast"/>
        </w:trPr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eastAsia="Arial Unicode MS" w:cs="Times New Roman"/>
                <w:b w:val="0"/>
                <w:bCs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eastAsia="Arial Unicode MS" w:cs="Times New Roman"/>
                <w:b w:val="0"/>
                <w:bCs/>
                <w:sz w:val="15"/>
                <w:szCs w:val="15"/>
                <w:lang w:val="en-US" w:eastAsia="zh-CN"/>
              </w:rPr>
              <w:t>CCL2-F</w:t>
            </w:r>
          </w:p>
        </w:tc>
        <w:tc>
          <w:tcPr>
            <w:tcW w:w="5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15"/>
                <w:szCs w:val="15"/>
                <w:lang w:val="en-US" w:eastAsia="zh-CN"/>
              </w:rPr>
              <w:t>AGAGGCTGAGACTAACCCAGA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trHeight w:val="20" w:hRule="atLeast"/>
        </w:trPr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eastAsia="Arial Unicode MS" w:cs="Times New Roman"/>
                <w:b w:val="0"/>
                <w:bCs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eastAsia="Arial Unicode MS" w:cs="Times New Roman"/>
                <w:b w:val="0"/>
                <w:bCs/>
                <w:sz w:val="15"/>
                <w:szCs w:val="15"/>
                <w:lang w:val="en-US" w:eastAsia="zh-CN"/>
              </w:rPr>
              <w:t>CCL2-R</w:t>
            </w:r>
          </w:p>
        </w:tc>
        <w:tc>
          <w:tcPr>
            <w:tcW w:w="5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15"/>
                <w:szCs w:val="15"/>
                <w:lang w:val="en-US" w:eastAsia="zh-CN"/>
              </w:rPr>
              <w:t>TTTCATGCTGGAGGCGAGAG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trHeight w:val="20" w:hRule="atLeast"/>
        </w:trPr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eastAsia="Arial Unicode MS" w:cs="Times New Roman"/>
                <w:b w:val="0"/>
                <w:bCs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eastAsia="Arial Unicode MS" w:cs="Times New Roman"/>
                <w:b w:val="0"/>
                <w:bCs/>
                <w:sz w:val="15"/>
                <w:szCs w:val="15"/>
                <w:lang w:val="en-US" w:eastAsia="zh-CN"/>
              </w:rPr>
              <w:t>CCL3-F</w:t>
            </w:r>
          </w:p>
        </w:tc>
        <w:tc>
          <w:tcPr>
            <w:tcW w:w="5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15"/>
                <w:szCs w:val="15"/>
                <w:lang w:val="en-US" w:eastAsia="zh-CN"/>
              </w:rPr>
              <w:t>AGTTCTCTGCATCACTTGCTG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trHeight w:val="20" w:hRule="atLeast"/>
        </w:trPr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eastAsia="Arial Unicode MS" w:cs="Times New Roman"/>
                <w:b w:val="0"/>
                <w:bCs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eastAsia="Arial Unicode MS" w:cs="Times New Roman"/>
                <w:b w:val="0"/>
                <w:bCs/>
                <w:sz w:val="15"/>
                <w:szCs w:val="15"/>
                <w:lang w:val="en-US" w:eastAsia="zh-CN"/>
              </w:rPr>
              <w:t>CCL3-R</w:t>
            </w:r>
          </w:p>
        </w:tc>
        <w:tc>
          <w:tcPr>
            <w:tcW w:w="5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15"/>
                <w:szCs w:val="15"/>
                <w:lang w:val="en-US" w:eastAsia="zh-CN"/>
              </w:rPr>
              <w:t>CGGCTTCGCTTGGTTAGGAA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trHeight w:val="20" w:hRule="atLeast"/>
        </w:trPr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eastAsia="Arial Unicode MS" w:cs="Times New Roman"/>
                <w:b w:val="0"/>
                <w:bCs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eastAsia="Arial Unicode MS" w:cs="Times New Roman"/>
                <w:b w:val="0"/>
                <w:bCs/>
                <w:sz w:val="15"/>
                <w:szCs w:val="15"/>
                <w:lang w:val="en-US" w:eastAsia="zh-CN"/>
              </w:rPr>
              <w:t>CCL20-F</w:t>
            </w:r>
          </w:p>
        </w:tc>
        <w:tc>
          <w:tcPr>
            <w:tcW w:w="5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15"/>
                <w:szCs w:val="15"/>
                <w:lang w:val="en-US" w:eastAsia="zh-CN"/>
              </w:rPr>
              <w:t>GGGTACTCAACACTGAGCAGA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trHeight w:val="20" w:hRule="atLeast"/>
        </w:trPr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eastAsia="Arial Unicode MS" w:cs="Times New Roman"/>
                <w:b w:val="0"/>
                <w:bCs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eastAsia="Arial Unicode MS" w:cs="Times New Roman"/>
                <w:b w:val="0"/>
                <w:bCs/>
                <w:sz w:val="15"/>
                <w:szCs w:val="15"/>
                <w:lang w:val="en-US" w:eastAsia="zh-CN"/>
              </w:rPr>
              <w:t>CCL20-R</w:t>
            </w:r>
          </w:p>
        </w:tc>
        <w:tc>
          <w:tcPr>
            <w:tcW w:w="5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15"/>
                <w:szCs w:val="15"/>
                <w:lang w:val="en-US" w:eastAsia="zh-CN"/>
              </w:rPr>
              <w:t>GGTGGAGTAGCAGCACTGAC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trHeight w:val="20" w:hRule="atLeast"/>
        </w:trPr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eastAsia="Arial Unicode MS" w:cs="Times New Roman"/>
                <w:b w:val="0"/>
                <w:bCs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eastAsia="Arial Unicode MS" w:cs="Times New Roman"/>
                <w:b w:val="0"/>
                <w:bCs/>
                <w:sz w:val="15"/>
                <w:szCs w:val="15"/>
                <w:lang w:val="en-US" w:eastAsia="zh-CN"/>
              </w:rPr>
              <w:t>CXCL1-F</w:t>
            </w:r>
          </w:p>
        </w:tc>
        <w:tc>
          <w:tcPr>
            <w:tcW w:w="5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15"/>
                <w:szCs w:val="15"/>
                <w:lang w:val="en-US" w:eastAsia="zh-CN"/>
              </w:rPr>
              <w:t>AGGCAGGGGAATGTATGTGC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trHeight w:val="20" w:hRule="atLeast"/>
        </w:trPr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eastAsia="Arial Unicode MS" w:cs="Times New Roman"/>
                <w:b w:val="0"/>
                <w:bCs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eastAsia="Arial Unicode MS" w:cs="Times New Roman"/>
                <w:b w:val="0"/>
                <w:bCs/>
                <w:sz w:val="15"/>
                <w:szCs w:val="15"/>
                <w:lang w:val="en-US" w:eastAsia="zh-CN"/>
              </w:rPr>
              <w:t>CXCL1-R</w:t>
            </w:r>
          </w:p>
        </w:tc>
        <w:tc>
          <w:tcPr>
            <w:tcW w:w="5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15"/>
                <w:szCs w:val="15"/>
                <w:lang w:val="en-US" w:eastAsia="zh-CN"/>
              </w:rPr>
              <w:t>GCCCCTTTGTTCTAAGCCAGA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trHeight w:val="20" w:hRule="atLeast"/>
        </w:trPr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eastAsia="Arial Unicode MS" w:cs="Times New Roman"/>
                <w:b w:val="0"/>
                <w:bCs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eastAsia="Arial Unicode MS" w:cs="Times New Roman"/>
                <w:b w:val="0"/>
                <w:bCs/>
                <w:sz w:val="15"/>
                <w:szCs w:val="15"/>
                <w:lang w:val="en-US" w:eastAsia="zh-CN"/>
              </w:rPr>
              <w:t>CXCL2-F</w:t>
            </w:r>
          </w:p>
        </w:tc>
        <w:tc>
          <w:tcPr>
            <w:tcW w:w="5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15"/>
                <w:szCs w:val="15"/>
                <w:lang w:val="en-US" w:eastAsia="zh-CN"/>
              </w:rPr>
              <w:t>ATCAATGTGACGGCAGGGAA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trHeight w:val="20" w:hRule="atLeast"/>
        </w:trPr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eastAsia="Arial Unicode MS" w:cs="Times New Roman"/>
                <w:b w:val="0"/>
                <w:bCs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eastAsia="Arial Unicode MS" w:cs="Times New Roman"/>
                <w:b w:val="0"/>
                <w:bCs/>
                <w:sz w:val="15"/>
                <w:szCs w:val="15"/>
                <w:lang w:val="en-US" w:eastAsia="zh-CN"/>
              </w:rPr>
              <w:t>CXCL2-R</w:t>
            </w:r>
          </w:p>
        </w:tc>
        <w:tc>
          <w:tcPr>
            <w:tcW w:w="5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15"/>
                <w:szCs w:val="15"/>
                <w:lang w:val="en-US" w:eastAsia="zh-CN"/>
              </w:rPr>
              <w:t>CTCTGCTCTAACACAGAGGGAA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trHeight w:val="20" w:hRule="atLeast"/>
        </w:trPr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eastAsia="Arial Unicode MS" w:cs="Times New Roman"/>
                <w:b w:val="0"/>
                <w:bCs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eastAsia="Arial Unicode MS" w:cs="Times New Roman"/>
                <w:b w:val="0"/>
                <w:bCs/>
                <w:sz w:val="15"/>
                <w:szCs w:val="15"/>
                <w:lang w:val="en-US" w:eastAsia="zh-CN"/>
              </w:rPr>
              <w:t>IL-1B-F</w:t>
            </w:r>
          </w:p>
        </w:tc>
        <w:tc>
          <w:tcPr>
            <w:tcW w:w="5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15"/>
                <w:szCs w:val="15"/>
                <w:lang w:val="en-US" w:eastAsia="zh-CN"/>
              </w:rPr>
              <w:t>ATGATGGCTTATTACAGTGGCAA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trHeight w:val="20" w:hRule="atLeast"/>
        </w:trPr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eastAsia="Arial Unicode MS" w:cs="Times New Roman"/>
                <w:b w:val="0"/>
                <w:bCs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eastAsia="Arial Unicode MS" w:cs="Times New Roman"/>
                <w:b w:val="0"/>
                <w:bCs/>
                <w:sz w:val="15"/>
                <w:szCs w:val="15"/>
                <w:lang w:val="en-US" w:eastAsia="zh-CN"/>
              </w:rPr>
              <w:t>IL-1B-R</w:t>
            </w:r>
          </w:p>
        </w:tc>
        <w:tc>
          <w:tcPr>
            <w:tcW w:w="5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15"/>
                <w:szCs w:val="15"/>
                <w:lang w:val="en-US" w:eastAsia="zh-CN"/>
              </w:rPr>
              <w:t>GTCGGAGATTCGTAGCTGGA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trHeight w:val="20" w:hRule="atLeast"/>
        </w:trPr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eastAsia="Arial Unicode MS" w:cs="Times New Roman"/>
                <w:b w:val="0"/>
                <w:bCs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eastAsia="Arial Unicode MS" w:cs="Times New Roman"/>
                <w:b w:val="0"/>
                <w:bCs/>
                <w:sz w:val="15"/>
                <w:szCs w:val="15"/>
                <w:lang w:val="en-US" w:eastAsia="zh-CN"/>
              </w:rPr>
              <w:t>IL-6-F</w:t>
            </w:r>
          </w:p>
        </w:tc>
        <w:tc>
          <w:tcPr>
            <w:tcW w:w="5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15"/>
                <w:szCs w:val="15"/>
                <w:lang w:val="en-US" w:eastAsia="zh-CN"/>
              </w:rPr>
              <w:t>CCTGAACCTTCCAAAGATGGC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trHeight w:val="20" w:hRule="atLeast"/>
        </w:trPr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eastAsia="Arial Unicode MS" w:cs="Times New Roman"/>
                <w:b w:val="0"/>
                <w:bCs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eastAsia="Arial Unicode MS" w:cs="Times New Roman"/>
                <w:b w:val="0"/>
                <w:bCs/>
                <w:sz w:val="15"/>
                <w:szCs w:val="15"/>
                <w:lang w:val="en-US" w:eastAsia="zh-CN"/>
              </w:rPr>
              <w:t>IL-6-R</w:t>
            </w:r>
          </w:p>
        </w:tc>
        <w:tc>
          <w:tcPr>
            <w:tcW w:w="5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15"/>
                <w:szCs w:val="15"/>
                <w:lang w:val="en-US" w:eastAsia="zh-CN"/>
              </w:rPr>
              <w:t>TTCACCAGGCAAGTCTCCTCA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trHeight w:val="20" w:hRule="atLeast"/>
        </w:trPr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eastAsia="Arial Unicode MS" w:cs="Times New Roman"/>
                <w:b w:val="0"/>
                <w:bCs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eastAsia="Arial Unicode MS" w:cs="Times New Roman"/>
                <w:b w:val="0"/>
                <w:bCs/>
                <w:sz w:val="15"/>
                <w:szCs w:val="15"/>
                <w:lang w:val="en-US" w:eastAsia="zh-CN"/>
              </w:rPr>
              <w:t>IL-10-F</w:t>
            </w:r>
          </w:p>
        </w:tc>
        <w:tc>
          <w:tcPr>
            <w:tcW w:w="5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15"/>
                <w:szCs w:val="15"/>
                <w:lang w:val="en-US" w:eastAsia="zh-CN"/>
              </w:rPr>
              <w:t>GACTTTAAGGGTTACCTGGGTTG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trHeight w:val="20" w:hRule="atLeast"/>
        </w:trPr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eastAsia="Arial Unicode MS" w:cs="Times New Roman"/>
                <w:b w:val="0"/>
                <w:bCs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eastAsia="Arial Unicode MS" w:cs="Times New Roman"/>
                <w:b w:val="0"/>
                <w:bCs/>
                <w:sz w:val="15"/>
                <w:szCs w:val="15"/>
                <w:lang w:val="en-US" w:eastAsia="zh-CN"/>
              </w:rPr>
              <w:t>IL-10-R</w:t>
            </w:r>
          </w:p>
        </w:tc>
        <w:tc>
          <w:tcPr>
            <w:tcW w:w="5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15"/>
                <w:szCs w:val="15"/>
                <w:lang w:val="en-US" w:eastAsia="zh-CN"/>
              </w:rPr>
              <w:t>TCACATGCGCCTTGATGTCTG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trHeight w:val="20" w:hRule="atLeast"/>
        </w:trPr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eastAsia="Arial Unicode MS" w:cs="Times New Roman"/>
                <w:b w:val="0"/>
                <w:bCs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eastAsia="Arial Unicode MS" w:cs="Times New Roman"/>
                <w:b w:val="0"/>
                <w:bCs/>
                <w:sz w:val="15"/>
                <w:szCs w:val="15"/>
                <w:lang w:val="en-US" w:eastAsia="zh-CN"/>
              </w:rPr>
              <w:t>TNF-F</w:t>
            </w:r>
          </w:p>
        </w:tc>
        <w:tc>
          <w:tcPr>
            <w:tcW w:w="5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15"/>
                <w:szCs w:val="15"/>
                <w:lang w:val="en-US" w:eastAsia="zh-CN"/>
              </w:rPr>
              <w:t>GAGGCCAAGCCCTGGTATG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trHeight w:val="20" w:hRule="atLeast"/>
        </w:trPr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eastAsia="Arial Unicode MS" w:cs="Times New Roman"/>
                <w:b w:val="0"/>
                <w:bCs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eastAsia="Arial Unicode MS" w:cs="Times New Roman"/>
                <w:b w:val="0"/>
                <w:bCs/>
                <w:sz w:val="15"/>
                <w:szCs w:val="15"/>
                <w:lang w:val="en-US" w:eastAsia="zh-CN"/>
              </w:rPr>
              <w:t>TNF-R</w:t>
            </w:r>
          </w:p>
        </w:tc>
        <w:tc>
          <w:tcPr>
            <w:tcW w:w="5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15"/>
                <w:szCs w:val="15"/>
                <w:lang w:val="en-US" w:eastAsia="zh-CN"/>
              </w:rPr>
              <w:t>CGGGCCGATTGATCTCAGC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trHeight w:val="20" w:hRule="atLeast"/>
        </w:trPr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eastAsia="Arial Unicode MS" w:cs="Times New Roman"/>
                <w:b w:val="0"/>
                <w:bCs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eastAsia="Arial Unicode MS" w:cs="Times New Roman"/>
                <w:b w:val="0"/>
                <w:bCs/>
                <w:sz w:val="15"/>
                <w:szCs w:val="15"/>
                <w:lang w:val="en-US" w:eastAsia="zh-CN"/>
              </w:rPr>
              <w:t>VEGFA-F</w:t>
            </w:r>
          </w:p>
        </w:tc>
        <w:tc>
          <w:tcPr>
            <w:tcW w:w="5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15"/>
                <w:szCs w:val="15"/>
                <w:lang w:val="en-US" w:eastAsia="zh-CN"/>
              </w:rPr>
              <w:t>AGGGCAGAATCATCACGAAGT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trHeight w:val="20" w:hRule="atLeast"/>
        </w:trPr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eastAsia="Arial Unicode MS" w:cs="Times New Roman"/>
                <w:b w:val="0"/>
                <w:bCs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eastAsia="Arial Unicode MS" w:cs="Times New Roman"/>
                <w:b w:val="0"/>
                <w:bCs/>
                <w:sz w:val="15"/>
                <w:szCs w:val="15"/>
                <w:lang w:val="en-US" w:eastAsia="zh-CN"/>
              </w:rPr>
              <w:t>VEGFA-R</w:t>
            </w:r>
          </w:p>
        </w:tc>
        <w:tc>
          <w:tcPr>
            <w:tcW w:w="5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15"/>
                <w:szCs w:val="15"/>
                <w:lang w:val="en-US" w:eastAsia="zh-CN"/>
              </w:rPr>
              <w:t>AGGGTCTCGATTGGATGGCA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trHeight w:val="20" w:hRule="atLeast"/>
        </w:trPr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eastAsia="Arial Unicode MS" w:cs="Times New Roman"/>
                <w:b w:val="0"/>
                <w:bCs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eastAsia="Arial Unicode MS" w:cs="Times New Roman"/>
                <w:b w:val="0"/>
                <w:bCs/>
                <w:sz w:val="15"/>
                <w:szCs w:val="15"/>
                <w:lang w:val="en-US" w:eastAsia="zh-CN"/>
              </w:rPr>
              <w:t>TGFB1-F</w:t>
            </w:r>
          </w:p>
        </w:tc>
        <w:tc>
          <w:tcPr>
            <w:tcW w:w="5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15"/>
                <w:szCs w:val="15"/>
                <w:lang w:val="en-US" w:eastAsia="zh-CN"/>
              </w:rPr>
              <w:t>CAATTCCTGGCGATACCTCAG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trHeight w:val="20" w:hRule="atLeast"/>
        </w:trPr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eastAsia="Arial Unicode MS" w:cs="Times New Roman"/>
                <w:b w:val="0"/>
                <w:bCs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eastAsia="Arial Unicode MS" w:cs="Times New Roman"/>
                <w:b w:val="0"/>
                <w:bCs/>
                <w:sz w:val="15"/>
                <w:szCs w:val="15"/>
                <w:lang w:val="en-US" w:eastAsia="zh-CN"/>
              </w:rPr>
              <w:t>TGFB1-R</w:t>
            </w:r>
          </w:p>
        </w:tc>
        <w:tc>
          <w:tcPr>
            <w:tcW w:w="5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15"/>
                <w:szCs w:val="15"/>
                <w:lang w:val="en-US" w:eastAsia="zh-CN"/>
              </w:rPr>
              <w:t>GCACAACTCCGGTGACATCAA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trHeight w:val="20" w:hRule="atLeast"/>
        </w:trPr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eastAsia="Arial Unicode MS" w:cs="Times New Roman"/>
                <w:b w:val="0"/>
                <w:bCs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eastAsia="Arial Unicode MS" w:cs="Times New Roman"/>
                <w:b w:val="0"/>
                <w:bCs/>
                <w:sz w:val="15"/>
                <w:szCs w:val="15"/>
                <w:lang w:val="en-US" w:eastAsia="zh-CN"/>
              </w:rPr>
              <w:t>MMP2-F</w:t>
            </w:r>
          </w:p>
        </w:tc>
        <w:tc>
          <w:tcPr>
            <w:tcW w:w="5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15"/>
                <w:szCs w:val="15"/>
                <w:lang w:val="en-US" w:eastAsia="zh-CN"/>
              </w:rPr>
              <w:t>GTACCGCTGCTCTCTAACCT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trHeight w:val="20" w:hRule="atLeast"/>
        </w:trPr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eastAsia="Arial Unicode MS" w:cs="Times New Roman"/>
                <w:b w:val="0"/>
                <w:bCs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eastAsia="Arial Unicode MS" w:cs="Times New Roman"/>
                <w:b w:val="0"/>
                <w:bCs/>
                <w:sz w:val="15"/>
                <w:szCs w:val="15"/>
                <w:lang w:val="en-US" w:eastAsia="zh-CN"/>
              </w:rPr>
              <w:t>MMP2-R</w:t>
            </w:r>
          </w:p>
        </w:tc>
        <w:tc>
          <w:tcPr>
            <w:tcW w:w="5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15"/>
                <w:szCs w:val="15"/>
                <w:lang w:val="en-US" w:eastAsia="zh-CN"/>
              </w:rPr>
              <w:t>GTCTGGGGCAGTCCAAAGAA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trHeight w:val="20" w:hRule="atLeast"/>
        </w:trPr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eastAsia="Arial Unicode MS" w:cs="Times New Roman"/>
                <w:b w:val="0"/>
                <w:bCs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eastAsia="Arial Unicode MS" w:cs="Times New Roman"/>
                <w:b w:val="0"/>
                <w:bCs/>
                <w:sz w:val="15"/>
                <w:szCs w:val="15"/>
                <w:lang w:val="en-US" w:eastAsia="zh-CN"/>
              </w:rPr>
              <w:t>MMP3-F</w:t>
            </w:r>
          </w:p>
        </w:tc>
        <w:tc>
          <w:tcPr>
            <w:tcW w:w="5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15"/>
                <w:szCs w:val="15"/>
                <w:lang w:val="en-US" w:eastAsia="zh-CN"/>
              </w:rPr>
              <w:t>TGGCAGTTTGCTCAGCCTAT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trHeight w:val="20" w:hRule="atLeast"/>
        </w:trPr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eastAsia="Arial Unicode MS" w:cs="Times New Roman"/>
                <w:b w:val="0"/>
                <w:bCs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eastAsia="Arial Unicode MS" w:cs="Times New Roman"/>
                <w:b w:val="0"/>
                <w:bCs/>
                <w:sz w:val="15"/>
                <w:szCs w:val="15"/>
                <w:lang w:val="en-US" w:eastAsia="zh-CN"/>
              </w:rPr>
              <w:t>MMP3-R</w:t>
            </w:r>
          </w:p>
        </w:tc>
        <w:tc>
          <w:tcPr>
            <w:tcW w:w="5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15"/>
                <w:szCs w:val="15"/>
                <w:lang w:val="en-US" w:eastAsia="zh-CN"/>
              </w:rPr>
              <w:t>CTTCCCCGTCACCTCCAATC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trHeight w:val="20" w:hRule="atLeast"/>
        </w:trPr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eastAsia="Arial Unicode MS" w:cs="Times New Roman"/>
                <w:b w:val="0"/>
                <w:bCs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eastAsia="Arial Unicode MS" w:cs="Times New Roman"/>
                <w:b w:val="0"/>
                <w:bCs/>
                <w:sz w:val="15"/>
                <w:szCs w:val="15"/>
                <w:lang w:val="en-US" w:eastAsia="zh-CN"/>
              </w:rPr>
              <w:t>MMP9-F</w:t>
            </w:r>
          </w:p>
        </w:tc>
        <w:tc>
          <w:tcPr>
            <w:tcW w:w="5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15"/>
                <w:szCs w:val="15"/>
                <w:lang w:val="en-US" w:eastAsia="zh-CN"/>
              </w:rPr>
              <w:t>TTTGAGTCCGGTGGACGATG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trHeight w:val="20" w:hRule="atLeast"/>
        </w:trPr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eastAsia="Arial Unicode MS" w:cs="Times New Roman"/>
                <w:b w:val="0"/>
                <w:bCs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eastAsia="Arial Unicode MS" w:cs="Times New Roman"/>
                <w:b w:val="0"/>
                <w:bCs/>
                <w:sz w:val="15"/>
                <w:szCs w:val="15"/>
                <w:lang w:val="en-US" w:eastAsia="zh-CN"/>
              </w:rPr>
              <w:t>MMP9-R</w:t>
            </w:r>
          </w:p>
        </w:tc>
        <w:tc>
          <w:tcPr>
            <w:tcW w:w="5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15"/>
                <w:szCs w:val="15"/>
                <w:lang w:val="en-US" w:eastAsia="zh-CN"/>
              </w:rPr>
              <w:t>GCTCCTCAAAGACCGAGTCC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trHeight w:val="20" w:hRule="atLeast"/>
        </w:trPr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eastAsia="Arial Unicode MS" w:cs="Times New Roman"/>
                <w:b w:val="0"/>
                <w:bCs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eastAsia="Arial Unicode MS" w:cs="Times New Roman"/>
                <w:b w:val="0"/>
                <w:bCs/>
                <w:sz w:val="15"/>
                <w:szCs w:val="15"/>
                <w:lang w:val="en-US" w:eastAsia="zh-CN"/>
              </w:rPr>
              <w:t>MMP13-F</w:t>
            </w:r>
          </w:p>
        </w:tc>
        <w:tc>
          <w:tcPr>
            <w:tcW w:w="5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15"/>
                <w:szCs w:val="15"/>
                <w:lang w:val="en-US" w:eastAsia="zh-CN"/>
              </w:rPr>
              <w:t>TGCTGGCTCATGCTTTTCCT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trHeight w:val="20" w:hRule="atLeast"/>
        </w:trPr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eastAsia="Arial Unicode MS" w:cs="Times New Roman"/>
                <w:b w:val="0"/>
                <w:bCs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eastAsia="Arial Unicode MS" w:cs="Times New Roman"/>
                <w:b w:val="0"/>
                <w:bCs/>
                <w:sz w:val="15"/>
                <w:szCs w:val="15"/>
                <w:lang w:val="en-US" w:eastAsia="zh-CN"/>
              </w:rPr>
              <w:t>MMP13-R</w:t>
            </w:r>
          </w:p>
        </w:tc>
        <w:tc>
          <w:tcPr>
            <w:tcW w:w="5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15"/>
                <w:szCs w:val="15"/>
                <w:lang w:val="en-US" w:eastAsia="zh-CN"/>
              </w:rPr>
              <w:t>AGACCTAAGGAGTGGCCGAA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trHeight w:val="20" w:hRule="atLeast"/>
        </w:trPr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eastAsia="Arial Unicode MS" w:cs="Times New Roman"/>
                <w:b w:val="0"/>
                <w:bCs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eastAsia="Arial Unicode MS" w:cs="Times New Roman"/>
                <w:b w:val="0"/>
                <w:bCs/>
                <w:sz w:val="15"/>
                <w:szCs w:val="15"/>
                <w:lang w:val="en-US" w:eastAsia="zh-CN"/>
              </w:rPr>
              <w:t>CD163-F</w:t>
            </w:r>
          </w:p>
        </w:tc>
        <w:tc>
          <w:tcPr>
            <w:tcW w:w="5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15"/>
                <w:szCs w:val="15"/>
                <w:lang w:val="en-US" w:eastAsia="zh-CN"/>
              </w:rPr>
              <w:t>GAAGACAGAGACAGCGGCTT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trHeight w:val="20" w:hRule="atLeast"/>
        </w:trPr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eastAsia="Arial Unicode MS" w:cs="Times New Roman"/>
                <w:b w:val="0"/>
                <w:bCs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eastAsia="Arial Unicode MS" w:cs="Times New Roman"/>
                <w:b w:val="0"/>
                <w:bCs/>
                <w:sz w:val="15"/>
                <w:szCs w:val="15"/>
                <w:lang w:val="en-US" w:eastAsia="zh-CN"/>
              </w:rPr>
              <w:t>CD163-R</w:t>
            </w:r>
          </w:p>
        </w:tc>
        <w:tc>
          <w:tcPr>
            <w:tcW w:w="5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15"/>
                <w:szCs w:val="15"/>
                <w:lang w:val="en-US" w:eastAsia="zh-CN"/>
              </w:rPr>
              <w:t>GGTATCTTAAAGGCTCACTGGGT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trHeight w:val="20" w:hRule="atLeast"/>
        </w:trPr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eastAsia="Arial Unicode MS" w:cs="Times New Roman"/>
                <w:b w:val="0"/>
                <w:bCs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eastAsia="Arial Unicode MS" w:cs="Times New Roman"/>
                <w:b w:val="0"/>
                <w:bCs/>
                <w:sz w:val="15"/>
                <w:szCs w:val="15"/>
                <w:lang w:val="en-US" w:eastAsia="zh-CN"/>
              </w:rPr>
              <w:t>iNOS-F</w:t>
            </w:r>
          </w:p>
        </w:tc>
        <w:tc>
          <w:tcPr>
            <w:tcW w:w="5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15"/>
                <w:szCs w:val="15"/>
                <w:lang w:val="en-US" w:eastAsia="zh-CN"/>
              </w:rPr>
              <w:t>CAGCACCGGGTTTTTGTGG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trHeight w:val="20" w:hRule="atLeast"/>
        </w:trPr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eastAsia="Arial Unicode MS" w:cs="Times New Roman"/>
                <w:b w:val="0"/>
                <w:bCs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eastAsia="Arial Unicode MS" w:cs="Times New Roman"/>
                <w:b w:val="0"/>
                <w:bCs/>
                <w:sz w:val="15"/>
                <w:szCs w:val="15"/>
                <w:lang w:val="en-US" w:eastAsia="zh-CN"/>
              </w:rPr>
              <w:t>iNOS-R</w:t>
            </w:r>
          </w:p>
        </w:tc>
        <w:tc>
          <w:tcPr>
            <w:tcW w:w="5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15"/>
                <w:szCs w:val="15"/>
                <w:lang w:val="en-US" w:eastAsia="zh-CN"/>
              </w:rPr>
              <w:t>TCCTTAGAGCGGAACTGCAAT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trHeight w:val="20" w:hRule="atLeast"/>
        </w:trPr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eastAsia="Arial Unicode MS" w:cs="Times New Roman"/>
                <w:b w:val="0"/>
                <w:bCs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eastAsia="Arial Unicode MS" w:cs="Times New Roman"/>
                <w:b w:val="0"/>
                <w:bCs/>
                <w:sz w:val="15"/>
                <w:szCs w:val="15"/>
                <w:lang w:val="en-US" w:eastAsia="zh-CN"/>
              </w:rPr>
              <w:t>GAPDH-F</w:t>
            </w:r>
          </w:p>
        </w:tc>
        <w:tc>
          <w:tcPr>
            <w:tcW w:w="5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15"/>
                <w:szCs w:val="15"/>
                <w:lang w:val="en-US" w:eastAsia="zh-CN"/>
              </w:rPr>
              <w:t>CCCTTCATTGACCTCAACTACATG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trHeight w:val="20" w:hRule="atLeast"/>
        </w:trPr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eastAsia="Arial Unicode MS" w:cs="Times New Roman"/>
                <w:b w:val="0"/>
                <w:bCs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eastAsia="Arial Unicode MS" w:cs="Times New Roman"/>
                <w:b w:val="0"/>
                <w:bCs/>
                <w:sz w:val="15"/>
                <w:szCs w:val="15"/>
                <w:lang w:val="en-US" w:eastAsia="zh-CN"/>
              </w:rPr>
              <w:t>GAPDH-R</w:t>
            </w:r>
          </w:p>
        </w:tc>
        <w:tc>
          <w:tcPr>
            <w:tcW w:w="5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15"/>
                <w:szCs w:val="15"/>
                <w:lang w:val="en-US" w:eastAsia="zh-CN"/>
              </w:rPr>
              <w:t>TGGGATTTCCATTGATGACAAGC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trHeight w:val="173" w:hRule="atLeast"/>
        </w:trPr>
        <w:tc>
          <w:tcPr>
            <w:tcW w:w="7490" w:type="dxa"/>
            <w:gridSpan w:val="2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Arial Unicode MS" w:cs="Times New Roman"/>
                <w:b/>
                <w:sz w:val="15"/>
                <w:szCs w:val="15"/>
                <w:lang w:val="en-US" w:eastAsia="zh-CN"/>
              </w:rPr>
            </w:pPr>
          </w:p>
        </w:tc>
      </w:tr>
    </w:tbl>
    <w:p>
      <w:pPr>
        <w:jc w:val="center"/>
        <w:rPr>
          <w:rFonts w:hint="eastAsia" w:ascii="Times New Roman" w:hAnsi="Times New Roman" w:eastAsia="Arial Unicode MS" w:cs="Times New Roman"/>
          <w:b/>
          <w:sz w:val="15"/>
          <w:szCs w:val="15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Malgun Gothic Semilight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RkNmJlOGQyYjNhYWViNjY0ZTQ4Yzg1NmI3NDcyNDcifQ=="/>
  </w:docVars>
  <w:rsids>
    <w:rsidRoot w:val="00000000"/>
    <w:rsid w:val="0CBF6CD4"/>
    <w:rsid w:val="3B1906DC"/>
    <w:rsid w:val="46681F98"/>
    <w:rsid w:val="49063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92</Words>
  <Characters>1128</Characters>
  <Lines>0</Lines>
  <Paragraphs>0</Paragraphs>
  <TotalTime>1</TotalTime>
  <ScaleCrop>false</ScaleCrop>
  <LinksUpToDate>false</LinksUpToDate>
  <CharactersWithSpaces>1141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2022-09-12T09:56:00Z</dcterms:created>
  <dc:creator>lyf20</dc:creator>
  <cp:lastModifiedBy>lyf20</cp:lastModifiedBy>
  <dcterms:modified xsi:type="dcterms:W3CDTF">2022-09-17T14:36:52Z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4B5C7D4DA52C420C89DCACA6E27C87F3</vt:lpwstr>
  </property>
</Properties>
</file>