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750E7" w14:textId="12388865" w:rsidR="006B2D4F" w:rsidRDefault="00166AE6" w:rsidP="00166AE6">
      <w:pPr>
        <w:jc w:val="center"/>
      </w:pPr>
      <w:r>
        <w:rPr>
          <w:noProof/>
        </w:rPr>
        <w:drawing>
          <wp:inline distT="0" distB="0" distL="0" distR="0" wp14:anchorId="0DA5F4AB" wp14:editId="7B954ABD">
            <wp:extent cx="4902200" cy="16954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4" t="4029" r="2840" b="13232"/>
                    <a:stretch/>
                  </pic:blipFill>
                  <pic:spPr bwMode="auto">
                    <a:xfrm>
                      <a:off x="0" y="0"/>
                      <a:ext cx="4902200" cy="1695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D5516D" w14:textId="770CE31A" w:rsidR="00166AE6" w:rsidRDefault="00166AE6" w:rsidP="00166AE6">
      <w:pPr>
        <w:jc w:val="center"/>
      </w:pPr>
      <w:r w:rsidRPr="00EA0384">
        <w:rPr>
          <w:rFonts w:ascii="Times New Roman" w:hAnsi="Times New Roman" w:cs="Times New Roman" w:hint="eastAsia"/>
          <w:sz w:val="18"/>
          <w:szCs w:val="20"/>
        </w:rPr>
        <w:t>F</w:t>
      </w:r>
      <w:r w:rsidRPr="00EA0384">
        <w:rPr>
          <w:rFonts w:ascii="Times New Roman" w:hAnsi="Times New Roman" w:cs="Times New Roman"/>
          <w:sz w:val="18"/>
          <w:szCs w:val="20"/>
        </w:rPr>
        <w:t>ig.S1</w:t>
      </w:r>
      <w:r>
        <w:t xml:space="preserve"> </w:t>
      </w:r>
      <w:r w:rsidR="00EA0384">
        <w:rPr>
          <w:rFonts w:ascii="Times New Roman" w:hAnsi="Times New Roman" w:cs="Times New Roman"/>
          <w:sz w:val="18"/>
          <w:szCs w:val="20"/>
        </w:rPr>
        <w:t xml:space="preserve">SEM images of the </w:t>
      </w:r>
      <w:r w:rsidR="00EA0384" w:rsidRPr="00EA0384">
        <w:rPr>
          <w:rFonts w:ascii="Times New Roman" w:hAnsi="Times New Roman" w:cs="Times New Roman"/>
          <w:sz w:val="18"/>
          <w:szCs w:val="20"/>
        </w:rPr>
        <w:t>cotton fabric</w:t>
      </w:r>
    </w:p>
    <w:p w14:paraId="4C19D521" w14:textId="5D42F5DF" w:rsidR="001A50AC" w:rsidRDefault="001A50AC" w:rsidP="00166AE6">
      <w:pPr>
        <w:jc w:val="center"/>
      </w:pPr>
      <w:r>
        <w:rPr>
          <w:rFonts w:hint="eastAsia"/>
          <w:noProof/>
        </w:rPr>
        <w:drawing>
          <wp:inline distT="0" distB="0" distL="0" distR="0" wp14:anchorId="3EA1662E" wp14:editId="565F9BF4">
            <wp:extent cx="5029200" cy="23304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5" t="8511" r="3542" b="13405"/>
                    <a:stretch/>
                  </pic:blipFill>
                  <pic:spPr bwMode="auto">
                    <a:xfrm>
                      <a:off x="0" y="0"/>
                      <a:ext cx="5029200" cy="2330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DF55E2" w14:textId="416FFEC4" w:rsidR="001A50AC" w:rsidRDefault="001A50AC" w:rsidP="001A50AC">
      <w:pPr>
        <w:jc w:val="center"/>
      </w:pPr>
      <w:r w:rsidRPr="0094479F">
        <w:rPr>
          <w:rFonts w:ascii="Times New Roman" w:hAnsi="Times New Roman" w:cs="Times New Roman" w:hint="eastAsia"/>
          <w:sz w:val="18"/>
          <w:szCs w:val="20"/>
        </w:rPr>
        <w:t>F</w:t>
      </w:r>
      <w:r w:rsidRPr="0094479F">
        <w:rPr>
          <w:rFonts w:ascii="Times New Roman" w:hAnsi="Times New Roman" w:cs="Times New Roman"/>
          <w:sz w:val="18"/>
          <w:szCs w:val="20"/>
        </w:rPr>
        <w:t>ig.S2</w:t>
      </w:r>
      <w:r w:rsidR="006A0FF4">
        <w:rPr>
          <w:rFonts w:ascii="Times New Roman" w:hAnsi="Times New Roman" w:cs="Times New Roman"/>
          <w:sz w:val="18"/>
          <w:szCs w:val="20"/>
        </w:rPr>
        <w:t xml:space="preserve"> </w:t>
      </w:r>
      <w:r w:rsidR="006A0FF4">
        <w:rPr>
          <w:rFonts w:ascii="Times New Roman" w:hAnsi="Times New Roman" w:cs="Times New Roman" w:hint="eastAsia"/>
          <w:sz w:val="18"/>
          <w:szCs w:val="20"/>
        </w:rPr>
        <w:t>surface</w:t>
      </w:r>
      <w:r w:rsidR="00EA0384">
        <w:t xml:space="preserve"> </w:t>
      </w:r>
      <w:r w:rsidR="00EA0384">
        <w:rPr>
          <w:rFonts w:ascii="Times New Roman" w:hAnsi="Times New Roman" w:cs="Times New Roman"/>
          <w:sz w:val="18"/>
          <w:szCs w:val="20"/>
        </w:rPr>
        <w:t>SEM images</w:t>
      </w:r>
      <w:r w:rsidR="006A0FF4">
        <w:rPr>
          <w:rFonts w:ascii="Times New Roman" w:hAnsi="Times New Roman" w:cs="Times New Roman"/>
          <w:sz w:val="18"/>
          <w:szCs w:val="20"/>
        </w:rPr>
        <w:t xml:space="preserve"> </w:t>
      </w:r>
      <w:r w:rsidR="006A0FF4" w:rsidRPr="006A0FF4">
        <w:rPr>
          <w:rFonts w:ascii="Times New Roman" w:hAnsi="Times New Roman" w:cs="Times New Roman"/>
          <w:sz w:val="18"/>
          <w:szCs w:val="20"/>
        </w:rPr>
        <w:t>with different deposition times</w:t>
      </w:r>
      <w:r w:rsidR="00EA0384">
        <w:rPr>
          <w:rFonts w:ascii="Times New Roman" w:hAnsi="Times New Roman" w:cs="Times New Roman"/>
          <w:sz w:val="18"/>
          <w:szCs w:val="20"/>
        </w:rPr>
        <w:t xml:space="preserve"> of (a)</w:t>
      </w:r>
      <w:r w:rsidR="00EA0384" w:rsidRPr="00EA0384">
        <w:rPr>
          <w:rFonts w:ascii="Times New Roman" w:hAnsi="Times New Roman" w:cs="Times New Roman"/>
          <w:sz w:val="18"/>
          <w:szCs w:val="20"/>
        </w:rPr>
        <w:t xml:space="preserve"> </w:t>
      </w:r>
      <w:r w:rsidR="00EA0384">
        <w:rPr>
          <w:rFonts w:ascii="Times New Roman" w:hAnsi="Times New Roman" w:cs="Times New Roman"/>
          <w:sz w:val="18"/>
          <w:szCs w:val="20"/>
        </w:rPr>
        <w:t>the CCF</w:t>
      </w:r>
      <w:r w:rsidR="0094479F">
        <w:rPr>
          <w:rFonts w:ascii="Times New Roman" w:hAnsi="Times New Roman" w:cs="Times New Roman"/>
          <w:sz w:val="18"/>
          <w:szCs w:val="20"/>
        </w:rPr>
        <w:t xml:space="preserve">, (b) the </w:t>
      </w:r>
      <w:r w:rsidR="0094479F" w:rsidRPr="00800887">
        <w:rPr>
          <w:rFonts w:ascii="Times New Roman" w:hAnsi="Times New Roman" w:cs="Times New Roman"/>
          <w:sz w:val="18"/>
          <w:szCs w:val="20"/>
        </w:rPr>
        <w:t>Bi</w:t>
      </w:r>
      <w:r w:rsidR="0094479F" w:rsidRPr="006A0FF4">
        <w:rPr>
          <w:rFonts w:ascii="Times New Roman" w:hAnsi="Times New Roman" w:cs="Times New Roman"/>
          <w:sz w:val="18"/>
          <w:szCs w:val="20"/>
          <w:vertAlign w:val="subscript"/>
        </w:rPr>
        <w:t>2</w:t>
      </w:r>
      <w:r w:rsidR="0094479F" w:rsidRPr="00800887">
        <w:rPr>
          <w:rFonts w:ascii="Times New Roman" w:hAnsi="Times New Roman" w:cs="Times New Roman"/>
          <w:sz w:val="18"/>
          <w:szCs w:val="20"/>
        </w:rPr>
        <w:t>Te</w:t>
      </w:r>
      <w:r w:rsidR="0094479F" w:rsidRPr="006A0FF4">
        <w:rPr>
          <w:rFonts w:ascii="Times New Roman" w:hAnsi="Times New Roman" w:cs="Times New Roman"/>
          <w:sz w:val="18"/>
          <w:szCs w:val="20"/>
          <w:vertAlign w:val="subscript"/>
        </w:rPr>
        <w:t>3</w:t>
      </w:r>
      <w:r w:rsidR="0094479F" w:rsidRPr="00800887">
        <w:rPr>
          <w:rFonts w:ascii="Times New Roman" w:hAnsi="Times New Roman" w:cs="Times New Roman"/>
          <w:sz w:val="18"/>
          <w:szCs w:val="20"/>
        </w:rPr>
        <w:t>/CCF</w:t>
      </w:r>
      <w:r w:rsidR="0094479F">
        <w:rPr>
          <w:rFonts w:ascii="Times New Roman" w:hAnsi="Times New Roman" w:cs="Times New Roman"/>
          <w:sz w:val="18"/>
          <w:szCs w:val="20"/>
        </w:rPr>
        <w:t xml:space="preserve">-1, (c) the </w:t>
      </w:r>
      <w:r w:rsidR="0094479F" w:rsidRPr="00800887">
        <w:rPr>
          <w:rFonts w:ascii="Times New Roman" w:hAnsi="Times New Roman" w:cs="Times New Roman"/>
          <w:sz w:val="18"/>
          <w:szCs w:val="20"/>
        </w:rPr>
        <w:t>Bi</w:t>
      </w:r>
      <w:r w:rsidR="0094479F" w:rsidRPr="006A0FF4">
        <w:rPr>
          <w:rFonts w:ascii="Times New Roman" w:hAnsi="Times New Roman" w:cs="Times New Roman"/>
          <w:sz w:val="18"/>
          <w:szCs w:val="20"/>
          <w:vertAlign w:val="subscript"/>
        </w:rPr>
        <w:t>2</w:t>
      </w:r>
      <w:r w:rsidR="0094479F" w:rsidRPr="00800887">
        <w:rPr>
          <w:rFonts w:ascii="Times New Roman" w:hAnsi="Times New Roman" w:cs="Times New Roman"/>
          <w:sz w:val="18"/>
          <w:szCs w:val="20"/>
        </w:rPr>
        <w:t>Te</w:t>
      </w:r>
      <w:r w:rsidR="0094479F" w:rsidRPr="006A0FF4">
        <w:rPr>
          <w:rFonts w:ascii="Times New Roman" w:hAnsi="Times New Roman" w:cs="Times New Roman"/>
          <w:sz w:val="18"/>
          <w:szCs w:val="20"/>
          <w:vertAlign w:val="subscript"/>
        </w:rPr>
        <w:t>3</w:t>
      </w:r>
      <w:r w:rsidR="0094479F" w:rsidRPr="00800887">
        <w:rPr>
          <w:rFonts w:ascii="Times New Roman" w:hAnsi="Times New Roman" w:cs="Times New Roman"/>
          <w:sz w:val="18"/>
          <w:szCs w:val="20"/>
        </w:rPr>
        <w:t>/CCF</w:t>
      </w:r>
      <w:r w:rsidR="0094479F">
        <w:rPr>
          <w:rFonts w:ascii="Times New Roman" w:hAnsi="Times New Roman" w:cs="Times New Roman"/>
          <w:sz w:val="18"/>
          <w:szCs w:val="20"/>
        </w:rPr>
        <w:t xml:space="preserve">-2, (d) the </w:t>
      </w:r>
      <w:r w:rsidR="0094479F" w:rsidRPr="00800887">
        <w:rPr>
          <w:rFonts w:ascii="Times New Roman" w:hAnsi="Times New Roman" w:cs="Times New Roman"/>
          <w:sz w:val="18"/>
          <w:szCs w:val="20"/>
        </w:rPr>
        <w:t>Bi</w:t>
      </w:r>
      <w:r w:rsidR="0094479F" w:rsidRPr="006A0FF4">
        <w:rPr>
          <w:rFonts w:ascii="Times New Roman" w:hAnsi="Times New Roman" w:cs="Times New Roman"/>
          <w:sz w:val="18"/>
          <w:szCs w:val="20"/>
          <w:vertAlign w:val="subscript"/>
        </w:rPr>
        <w:t>2</w:t>
      </w:r>
      <w:r w:rsidR="0094479F" w:rsidRPr="00800887">
        <w:rPr>
          <w:rFonts w:ascii="Times New Roman" w:hAnsi="Times New Roman" w:cs="Times New Roman"/>
          <w:sz w:val="18"/>
          <w:szCs w:val="20"/>
        </w:rPr>
        <w:t>Te</w:t>
      </w:r>
      <w:r w:rsidR="0094479F" w:rsidRPr="006A0FF4">
        <w:rPr>
          <w:rFonts w:ascii="Times New Roman" w:hAnsi="Times New Roman" w:cs="Times New Roman"/>
          <w:sz w:val="18"/>
          <w:szCs w:val="20"/>
          <w:vertAlign w:val="subscript"/>
        </w:rPr>
        <w:t>3</w:t>
      </w:r>
      <w:r w:rsidR="0094479F" w:rsidRPr="00800887">
        <w:rPr>
          <w:rFonts w:ascii="Times New Roman" w:hAnsi="Times New Roman" w:cs="Times New Roman"/>
          <w:sz w:val="18"/>
          <w:szCs w:val="20"/>
        </w:rPr>
        <w:t>/CCF</w:t>
      </w:r>
      <w:r w:rsidR="0094479F">
        <w:rPr>
          <w:rFonts w:ascii="Times New Roman" w:hAnsi="Times New Roman" w:cs="Times New Roman"/>
          <w:sz w:val="18"/>
          <w:szCs w:val="20"/>
        </w:rPr>
        <w:t xml:space="preserve">-3, (e) the </w:t>
      </w:r>
      <w:r w:rsidR="0094479F" w:rsidRPr="00800887">
        <w:rPr>
          <w:rFonts w:ascii="Times New Roman" w:hAnsi="Times New Roman" w:cs="Times New Roman"/>
          <w:sz w:val="18"/>
          <w:szCs w:val="20"/>
        </w:rPr>
        <w:t>Bi</w:t>
      </w:r>
      <w:r w:rsidR="0094479F" w:rsidRPr="006A0FF4">
        <w:rPr>
          <w:rFonts w:ascii="Times New Roman" w:hAnsi="Times New Roman" w:cs="Times New Roman"/>
          <w:sz w:val="18"/>
          <w:szCs w:val="20"/>
          <w:vertAlign w:val="subscript"/>
        </w:rPr>
        <w:t>2</w:t>
      </w:r>
      <w:r w:rsidR="0094479F" w:rsidRPr="00800887">
        <w:rPr>
          <w:rFonts w:ascii="Times New Roman" w:hAnsi="Times New Roman" w:cs="Times New Roman"/>
          <w:sz w:val="18"/>
          <w:szCs w:val="20"/>
        </w:rPr>
        <w:t>Te</w:t>
      </w:r>
      <w:r w:rsidR="0094479F" w:rsidRPr="006A0FF4">
        <w:rPr>
          <w:rFonts w:ascii="Times New Roman" w:hAnsi="Times New Roman" w:cs="Times New Roman"/>
          <w:sz w:val="18"/>
          <w:szCs w:val="20"/>
          <w:vertAlign w:val="subscript"/>
        </w:rPr>
        <w:t>3</w:t>
      </w:r>
      <w:r w:rsidR="0094479F" w:rsidRPr="00800887">
        <w:rPr>
          <w:rFonts w:ascii="Times New Roman" w:hAnsi="Times New Roman" w:cs="Times New Roman"/>
          <w:sz w:val="18"/>
          <w:szCs w:val="20"/>
        </w:rPr>
        <w:t>/CCF</w:t>
      </w:r>
      <w:r w:rsidR="0094479F">
        <w:rPr>
          <w:rFonts w:ascii="Times New Roman" w:hAnsi="Times New Roman" w:cs="Times New Roman"/>
          <w:sz w:val="18"/>
          <w:szCs w:val="20"/>
        </w:rPr>
        <w:t xml:space="preserve">-4 and (f) the </w:t>
      </w:r>
      <w:r w:rsidR="0094479F" w:rsidRPr="00800887">
        <w:rPr>
          <w:rFonts w:ascii="Times New Roman" w:hAnsi="Times New Roman" w:cs="Times New Roman"/>
          <w:sz w:val="18"/>
          <w:szCs w:val="20"/>
        </w:rPr>
        <w:t>Bi</w:t>
      </w:r>
      <w:r w:rsidR="0094479F" w:rsidRPr="006A0FF4">
        <w:rPr>
          <w:rFonts w:ascii="Times New Roman" w:hAnsi="Times New Roman" w:cs="Times New Roman"/>
          <w:sz w:val="18"/>
          <w:szCs w:val="20"/>
          <w:vertAlign w:val="subscript"/>
        </w:rPr>
        <w:t>2</w:t>
      </w:r>
      <w:r w:rsidR="0094479F" w:rsidRPr="00800887">
        <w:rPr>
          <w:rFonts w:ascii="Times New Roman" w:hAnsi="Times New Roman" w:cs="Times New Roman"/>
          <w:sz w:val="18"/>
          <w:szCs w:val="20"/>
        </w:rPr>
        <w:t>Te</w:t>
      </w:r>
      <w:r w:rsidR="0094479F" w:rsidRPr="006A0FF4">
        <w:rPr>
          <w:rFonts w:ascii="Times New Roman" w:hAnsi="Times New Roman" w:cs="Times New Roman"/>
          <w:sz w:val="18"/>
          <w:szCs w:val="20"/>
          <w:vertAlign w:val="subscript"/>
        </w:rPr>
        <w:t>3</w:t>
      </w:r>
      <w:r w:rsidR="0094479F" w:rsidRPr="00800887">
        <w:rPr>
          <w:rFonts w:ascii="Times New Roman" w:hAnsi="Times New Roman" w:cs="Times New Roman"/>
          <w:sz w:val="18"/>
          <w:szCs w:val="20"/>
        </w:rPr>
        <w:t>/CCF</w:t>
      </w:r>
      <w:r w:rsidR="0094479F">
        <w:rPr>
          <w:rFonts w:ascii="Times New Roman" w:hAnsi="Times New Roman" w:cs="Times New Roman"/>
          <w:sz w:val="18"/>
          <w:szCs w:val="20"/>
        </w:rPr>
        <w:t>-5</w:t>
      </w:r>
    </w:p>
    <w:p w14:paraId="333305AC" w14:textId="36462805" w:rsidR="001A50AC" w:rsidRDefault="001A50AC" w:rsidP="001A50AC">
      <w:pPr>
        <w:jc w:val="center"/>
      </w:pPr>
      <w:r>
        <w:rPr>
          <w:rFonts w:hint="eastAsia"/>
          <w:noProof/>
        </w:rPr>
        <w:drawing>
          <wp:inline distT="0" distB="0" distL="0" distR="0" wp14:anchorId="5A34B10B" wp14:editId="5D32B82B">
            <wp:extent cx="2902215" cy="13953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04" t="3803" r="25249" b="49145"/>
                    <a:stretch/>
                  </pic:blipFill>
                  <pic:spPr bwMode="auto">
                    <a:xfrm>
                      <a:off x="0" y="0"/>
                      <a:ext cx="2903369" cy="1395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7A258D" w14:textId="65E8AF0A" w:rsidR="001A50AC" w:rsidRDefault="001A50AC" w:rsidP="001A50AC">
      <w:pPr>
        <w:jc w:val="center"/>
      </w:pPr>
      <w:r w:rsidRPr="0094479F">
        <w:rPr>
          <w:rFonts w:ascii="Times New Roman" w:hAnsi="Times New Roman" w:cs="Times New Roman" w:hint="eastAsia"/>
          <w:sz w:val="18"/>
          <w:szCs w:val="20"/>
        </w:rPr>
        <w:t>F</w:t>
      </w:r>
      <w:r w:rsidRPr="0094479F">
        <w:rPr>
          <w:rFonts w:ascii="Times New Roman" w:hAnsi="Times New Roman" w:cs="Times New Roman"/>
          <w:sz w:val="18"/>
          <w:szCs w:val="20"/>
        </w:rPr>
        <w:t>ig.S3</w:t>
      </w:r>
      <w:r w:rsidR="0094479F" w:rsidRPr="0094479F">
        <w:rPr>
          <w:rFonts w:ascii="Times New Roman" w:hAnsi="Times New Roman" w:cs="Times New Roman"/>
          <w:sz w:val="18"/>
          <w:szCs w:val="20"/>
        </w:rPr>
        <w:t xml:space="preserve"> </w:t>
      </w:r>
      <w:r w:rsidR="0094479F" w:rsidRPr="003B256C">
        <w:rPr>
          <w:rFonts w:ascii="Times New Roman" w:hAnsi="Times New Roman" w:cs="Times New Roman"/>
          <w:sz w:val="18"/>
          <w:szCs w:val="20"/>
        </w:rPr>
        <w:t>Physical photograph of</w:t>
      </w:r>
      <w:r w:rsidR="0094479F">
        <w:rPr>
          <w:rFonts w:ascii="Times New Roman" w:hAnsi="Times New Roman" w:cs="Times New Roman"/>
          <w:sz w:val="18"/>
          <w:szCs w:val="20"/>
        </w:rPr>
        <w:t xml:space="preserve"> (a)</w:t>
      </w:r>
      <w:r w:rsidR="0094479F" w:rsidRPr="0094479F">
        <w:rPr>
          <w:rFonts w:ascii="Times New Roman" w:hAnsi="Times New Roman" w:cs="Times New Roman"/>
          <w:sz w:val="18"/>
          <w:szCs w:val="20"/>
        </w:rPr>
        <w:t xml:space="preserve"> </w:t>
      </w:r>
      <w:r w:rsidR="0094479F">
        <w:rPr>
          <w:rFonts w:ascii="Times New Roman" w:hAnsi="Times New Roman" w:cs="Times New Roman"/>
          <w:sz w:val="18"/>
          <w:szCs w:val="20"/>
        </w:rPr>
        <w:t xml:space="preserve">the </w:t>
      </w:r>
      <w:r w:rsidR="0094479F" w:rsidRPr="00800887">
        <w:rPr>
          <w:rFonts w:ascii="Times New Roman" w:hAnsi="Times New Roman" w:cs="Times New Roman"/>
          <w:sz w:val="18"/>
          <w:szCs w:val="20"/>
        </w:rPr>
        <w:t>Bi2Te3/CCF</w:t>
      </w:r>
      <w:r w:rsidR="0094479F">
        <w:rPr>
          <w:rFonts w:ascii="Times New Roman" w:hAnsi="Times New Roman" w:cs="Times New Roman"/>
          <w:sz w:val="18"/>
          <w:szCs w:val="20"/>
        </w:rPr>
        <w:t xml:space="preserve"> and (b) the </w:t>
      </w:r>
      <w:r w:rsidR="0094479F" w:rsidRPr="00EF1523">
        <w:rPr>
          <w:rFonts w:ascii="Times New Roman" w:hAnsi="Times New Roman" w:cs="Times New Roman"/>
          <w:sz w:val="18"/>
          <w:szCs w:val="20"/>
        </w:rPr>
        <w:t>SG-Bi</w:t>
      </w:r>
      <w:r w:rsidR="0094479F" w:rsidRPr="002B0A49">
        <w:rPr>
          <w:rFonts w:ascii="Times New Roman" w:hAnsi="Times New Roman" w:cs="Times New Roman"/>
          <w:sz w:val="18"/>
          <w:szCs w:val="20"/>
          <w:vertAlign w:val="subscript"/>
        </w:rPr>
        <w:t>2</w:t>
      </w:r>
      <w:r w:rsidR="0094479F" w:rsidRPr="00EF1523">
        <w:rPr>
          <w:rFonts w:ascii="Times New Roman" w:hAnsi="Times New Roman" w:cs="Times New Roman"/>
          <w:sz w:val="18"/>
          <w:szCs w:val="20"/>
        </w:rPr>
        <w:t>Te</w:t>
      </w:r>
      <w:r w:rsidR="0094479F" w:rsidRPr="002B0A49">
        <w:rPr>
          <w:rFonts w:ascii="Times New Roman" w:hAnsi="Times New Roman" w:cs="Times New Roman"/>
          <w:sz w:val="18"/>
          <w:szCs w:val="20"/>
          <w:vertAlign w:val="subscript"/>
        </w:rPr>
        <w:t>3</w:t>
      </w:r>
      <w:r w:rsidR="0094479F" w:rsidRPr="00EF1523">
        <w:rPr>
          <w:rFonts w:ascii="Times New Roman" w:hAnsi="Times New Roman" w:cs="Times New Roman"/>
          <w:sz w:val="18"/>
          <w:szCs w:val="20"/>
        </w:rPr>
        <w:t>/CCF</w:t>
      </w:r>
    </w:p>
    <w:p w14:paraId="7FC06132" w14:textId="6A41DA94" w:rsidR="00EA0384" w:rsidRDefault="004D767A" w:rsidP="001A50AC">
      <w:pPr>
        <w:jc w:val="center"/>
      </w:pPr>
      <w:r>
        <w:rPr>
          <w:noProof/>
        </w:rPr>
        <w:drawing>
          <wp:inline distT="0" distB="0" distL="0" distR="0" wp14:anchorId="7B6B625D" wp14:editId="36AF2999">
            <wp:extent cx="4790478" cy="1757548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04" t="16012" r="4647" b="24732"/>
                    <a:stretch/>
                  </pic:blipFill>
                  <pic:spPr bwMode="auto">
                    <a:xfrm>
                      <a:off x="0" y="0"/>
                      <a:ext cx="4791636" cy="17579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6F3677" w14:textId="4E4E302B" w:rsidR="00EA0384" w:rsidRPr="000C4DB9" w:rsidRDefault="00EA0384" w:rsidP="00EA0384">
      <w:pPr>
        <w:jc w:val="center"/>
        <w:rPr>
          <w:rFonts w:ascii="Times New Roman" w:hAnsi="Times New Roman" w:cs="Times New Roman"/>
          <w:sz w:val="18"/>
          <w:szCs w:val="20"/>
        </w:rPr>
      </w:pPr>
      <w:r w:rsidRPr="000C4DB9">
        <w:rPr>
          <w:rFonts w:ascii="Times New Roman" w:hAnsi="Times New Roman" w:cs="Times New Roman" w:hint="eastAsia"/>
          <w:sz w:val="18"/>
          <w:szCs w:val="20"/>
        </w:rPr>
        <w:t>F</w:t>
      </w:r>
      <w:r w:rsidRPr="000C4DB9">
        <w:rPr>
          <w:rFonts w:ascii="Times New Roman" w:hAnsi="Times New Roman" w:cs="Times New Roman"/>
          <w:sz w:val="18"/>
          <w:szCs w:val="20"/>
        </w:rPr>
        <w:t>ig.S4</w:t>
      </w:r>
      <w:r w:rsidR="000C4DB9" w:rsidRPr="000C4DB9">
        <w:rPr>
          <w:rFonts w:ascii="Times New Roman" w:hAnsi="Times New Roman" w:cs="Times New Roman"/>
          <w:sz w:val="18"/>
          <w:szCs w:val="20"/>
        </w:rPr>
        <w:t xml:space="preserve"> </w:t>
      </w:r>
      <w:r w:rsidR="000C4DB9">
        <w:rPr>
          <w:rFonts w:ascii="Times New Roman" w:hAnsi="Times New Roman" w:cs="Times New Roman"/>
          <w:sz w:val="18"/>
          <w:szCs w:val="20"/>
        </w:rPr>
        <w:t>(a)</w:t>
      </w:r>
      <w:r w:rsidR="000C4DB9" w:rsidRPr="000C4DB9">
        <w:rPr>
          <w:rFonts w:ascii="Times New Roman" w:hAnsi="Times New Roman" w:cs="Times New Roman"/>
          <w:sz w:val="18"/>
          <w:szCs w:val="20"/>
        </w:rPr>
        <w:t xml:space="preserve">Physical photograph of water, coffee and milk on the </w:t>
      </w:r>
      <w:r w:rsidR="004D767A" w:rsidRPr="004D767A">
        <w:rPr>
          <w:rFonts w:ascii="Times New Roman" w:hAnsi="Times New Roman" w:cs="Times New Roman"/>
          <w:sz w:val="18"/>
          <w:szCs w:val="20"/>
        </w:rPr>
        <w:t xml:space="preserve">P- </w:t>
      </w:r>
      <w:r w:rsidR="004D767A" w:rsidRPr="00800887">
        <w:rPr>
          <w:rFonts w:ascii="Times New Roman" w:hAnsi="Times New Roman" w:cs="Times New Roman"/>
          <w:sz w:val="18"/>
          <w:szCs w:val="20"/>
        </w:rPr>
        <w:t>Bi</w:t>
      </w:r>
      <w:r w:rsidR="004D767A" w:rsidRPr="004D767A">
        <w:rPr>
          <w:rFonts w:ascii="Times New Roman" w:hAnsi="Times New Roman" w:cs="Times New Roman"/>
          <w:sz w:val="18"/>
          <w:szCs w:val="20"/>
          <w:vertAlign w:val="subscript"/>
        </w:rPr>
        <w:t>2</w:t>
      </w:r>
      <w:r w:rsidR="004D767A" w:rsidRPr="00800887">
        <w:rPr>
          <w:rFonts w:ascii="Times New Roman" w:hAnsi="Times New Roman" w:cs="Times New Roman"/>
          <w:sz w:val="18"/>
          <w:szCs w:val="20"/>
        </w:rPr>
        <w:t>Te</w:t>
      </w:r>
      <w:r w:rsidR="004D767A" w:rsidRPr="004D767A">
        <w:rPr>
          <w:rFonts w:ascii="Times New Roman" w:hAnsi="Times New Roman" w:cs="Times New Roman"/>
          <w:sz w:val="18"/>
          <w:szCs w:val="20"/>
          <w:vertAlign w:val="subscript"/>
        </w:rPr>
        <w:t>3</w:t>
      </w:r>
      <w:r w:rsidR="004D767A" w:rsidRPr="00800887">
        <w:rPr>
          <w:rFonts w:ascii="Times New Roman" w:hAnsi="Times New Roman" w:cs="Times New Roman"/>
          <w:sz w:val="18"/>
          <w:szCs w:val="20"/>
        </w:rPr>
        <w:t>/CCF</w:t>
      </w:r>
      <w:r w:rsidR="004D767A" w:rsidRPr="004D767A">
        <w:rPr>
          <w:rFonts w:ascii="Times New Roman" w:hAnsi="Times New Roman" w:cs="Times New Roman"/>
          <w:sz w:val="18"/>
          <w:szCs w:val="20"/>
        </w:rPr>
        <w:t>.</w:t>
      </w:r>
      <w:r w:rsidR="004D767A">
        <w:rPr>
          <w:rFonts w:ascii="Times New Roman" w:hAnsi="Times New Roman" w:cs="Times New Roman"/>
          <w:sz w:val="18"/>
          <w:szCs w:val="20"/>
        </w:rPr>
        <w:t>, (b)</w:t>
      </w:r>
      <w:r w:rsidR="004D767A" w:rsidRPr="004D767A">
        <w:t xml:space="preserve"> </w:t>
      </w:r>
      <w:r w:rsidR="004D767A" w:rsidRPr="004D767A">
        <w:rPr>
          <w:rFonts w:ascii="Times New Roman" w:hAnsi="Times New Roman" w:cs="Times New Roman"/>
          <w:sz w:val="18"/>
          <w:szCs w:val="20"/>
        </w:rPr>
        <w:t xml:space="preserve">Self-cleaning test of contaminants on the surface of P- </w:t>
      </w:r>
      <w:r w:rsidR="004D767A" w:rsidRPr="00800887">
        <w:rPr>
          <w:rFonts w:ascii="Times New Roman" w:hAnsi="Times New Roman" w:cs="Times New Roman"/>
          <w:sz w:val="18"/>
          <w:szCs w:val="20"/>
        </w:rPr>
        <w:t>Bi</w:t>
      </w:r>
      <w:r w:rsidR="004D767A" w:rsidRPr="004D767A">
        <w:rPr>
          <w:rFonts w:ascii="Times New Roman" w:hAnsi="Times New Roman" w:cs="Times New Roman"/>
          <w:sz w:val="18"/>
          <w:szCs w:val="20"/>
          <w:vertAlign w:val="subscript"/>
        </w:rPr>
        <w:t>2</w:t>
      </w:r>
      <w:r w:rsidR="004D767A" w:rsidRPr="00800887">
        <w:rPr>
          <w:rFonts w:ascii="Times New Roman" w:hAnsi="Times New Roman" w:cs="Times New Roman"/>
          <w:sz w:val="18"/>
          <w:szCs w:val="20"/>
        </w:rPr>
        <w:t>Te</w:t>
      </w:r>
      <w:r w:rsidR="004D767A" w:rsidRPr="004D767A">
        <w:rPr>
          <w:rFonts w:ascii="Times New Roman" w:hAnsi="Times New Roman" w:cs="Times New Roman"/>
          <w:sz w:val="18"/>
          <w:szCs w:val="20"/>
          <w:vertAlign w:val="subscript"/>
        </w:rPr>
        <w:t>3</w:t>
      </w:r>
      <w:r w:rsidR="004D767A" w:rsidRPr="00800887">
        <w:rPr>
          <w:rFonts w:ascii="Times New Roman" w:hAnsi="Times New Roman" w:cs="Times New Roman"/>
          <w:sz w:val="18"/>
          <w:szCs w:val="20"/>
        </w:rPr>
        <w:t>/CCF</w:t>
      </w:r>
      <w:r w:rsidR="004D767A" w:rsidRPr="004D767A">
        <w:rPr>
          <w:rFonts w:ascii="Times New Roman" w:hAnsi="Times New Roman" w:cs="Times New Roman"/>
          <w:sz w:val="18"/>
          <w:szCs w:val="20"/>
        </w:rPr>
        <w:t>.</w:t>
      </w:r>
    </w:p>
    <w:sectPr w:rsidR="00EA0384" w:rsidRPr="000C4D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DBAAD" w14:textId="77777777" w:rsidR="009F3BC0" w:rsidRDefault="009F3BC0" w:rsidP="00166AE6">
      <w:r>
        <w:separator/>
      </w:r>
    </w:p>
  </w:endnote>
  <w:endnote w:type="continuationSeparator" w:id="0">
    <w:p w14:paraId="7436C735" w14:textId="77777777" w:rsidR="009F3BC0" w:rsidRDefault="009F3BC0" w:rsidP="00166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2C189" w14:textId="77777777" w:rsidR="009F3BC0" w:rsidRDefault="009F3BC0" w:rsidP="00166AE6">
      <w:r>
        <w:separator/>
      </w:r>
    </w:p>
  </w:footnote>
  <w:footnote w:type="continuationSeparator" w:id="0">
    <w:p w14:paraId="65494556" w14:textId="77777777" w:rsidR="009F3BC0" w:rsidRDefault="009F3BC0" w:rsidP="00166A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24C"/>
    <w:rsid w:val="000C4DB9"/>
    <w:rsid w:val="001257D8"/>
    <w:rsid w:val="00166AE6"/>
    <w:rsid w:val="001A50AC"/>
    <w:rsid w:val="004D767A"/>
    <w:rsid w:val="0056524C"/>
    <w:rsid w:val="0068519E"/>
    <w:rsid w:val="006A0FF4"/>
    <w:rsid w:val="006B2D4F"/>
    <w:rsid w:val="0094479F"/>
    <w:rsid w:val="009C7C47"/>
    <w:rsid w:val="009F3BC0"/>
    <w:rsid w:val="00EA0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613B9C"/>
  <w15:chartTrackingRefBased/>
  <w15:docId w15:val="{4F1E383D-26F1-4853-ACD7-2A16DD0CC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6A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6A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6A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6A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命命</dc:creator>
  <cp:keywords/>
  <dc:description/>
  <cp:lastModifiedBy>命命</cp:lastModifiedBy>
  <cp:revision>3</cp:revision>
  <dcterms:created xsi:type="dcterms:W3CDTF">2022-05-25T07:00:00Z</dcterms:created>
  <dcterms:modified xsi:type="dcterms:W3CDTF">2022-09-16T09:26:00Z</dcterms:modified>
</cp:coreProperties>
</file>