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14D45D" w14:textId="52076AC8" w:rsidR="00067205" w:rsidRPr="002E12C7" w:rsidRDefault="00067205" w:rsidP="00E7011C">
      <w:pPr>
        <w:spacing w:line="240" w:lineRule="auto"/>
        <w:rPr>
          <w:rFonts w:ascii="Arial" w:hAnsi="Arial" w:cs="Arial"/>
          <w:i/>
        </w:rPr>
      </w:pPr>
    </w:p>
    <w:p w14:paraId="2491701A" w14:textId="77777777" w:rsidR="005C35F2" w:rsidRPr="002E053E" w:rsidRDefault="005C35F2" w:rsidP="00E7011C">
      <w:pPr>
        <w:overflowPunct w:val="0"/>
        <w:autoSpaceDE w:val="0"/>
        <w:autoSpaceDN w:val="0"/>
        <w:adjustRightInd w:val="0"/>
        <w:spacing w:after="0" w:line="240" w:lineRule="auto"/>
        <w:jc w:val="center"/>
        <w:textAlignment w:val="baseline"/>
        <w:rPr>
          <w:rFonts w:ascii="Arial" w:eastAsia="Times New Roman" w:hAnsi="Arial" w:cs="Arial"/>
          <w:b/>
          <w:sz w:val="24"/>
          <w:szCs w:val="24"/>
          <w:lang w:eastAsia="en-GB"/>
        </w:rPr>
      </w:pPr>
      <w:bookmarkStart w:id="0" w:name="_Toc392230152"/>
      <w:r w:rsidRPr="002E053E">
        <w:rPr>
          <w:rFonts w:ascii="Arial" w:eastAsia="Times New Roman" w:hAnsi="Arial" w:cs="Arial"/>
          <w:b/>
          <w:sz w:val="24"/>
          <w:szCs w:val="24"/>
          <w:lang w:eastAsia="en-GB"/>
        </w:rPr>
        <w:t>Interview Schedule</w:t>
      </w:r>
    </w:p>
    <w:p w14:paraId="7A864A1E" w14:textId="7E2DB8BB" w:rsidR="005C35F2" w:rsidRPr="002E053E" w:rsidRDefault="005C35F2" w:rsidP="00E7011C">
      <w:pPr>
        <w:overflowPunct w:val="0"/>
        <w:autoSpaceDE w:val="0"/>
        <w:autoSpaceDN w:val="0"/>
        <w:adjustRightInd w:val="0"/>
        <w:spacing w:after="0" w:line="240" w:lineRule="auto"/>
        <w:jc w:val="center"/>
        <w:textAlignment w:val="baseline"/>
        <w:rPr>
          <w:rFonts w:ascii="Arial" w:eastAsia="Times New Roman" w:hAnsi="Arial" w:cs="Arial"/>
          <w:lang w:eastAsia="en-GB"/>
        </w:rPr>
      </w:pPr>
      <w:r w:rsidRPr="002E053E">
        <w:rPr>
          <w:rFonts w:ascii="Arial" w:eastAsia="Times New Roman" w:hAnsi="Arial" w:cs="Arial"/>
          <w:lang w:eastAsia="en-GB"/>
        </w:rPr>
        <w:t>(Staff Interview Schedule Final version 1.0</w:t>
      </w:r>
      <w:r w:rsidR="00FF1E48" w:rsidRPr="002E053E">
        <w:rPr>
          <w:rFonts w:ascii="Arial" w:eastAsia="Times New Roman" w:hAnsi="Arial" w:cs="Arial"/>
          <w:lang w:eastAsia="en-GB"/>
        </w:rPr>
        <w:t>: 23/04</w:t>
      </w:r>
      <w:r w:rsidRPr="002E053E">
        <w:rPr>
          <w:rFonts w:ascii="Arial" w:eastAsia="Times New Roman" w:hAnsi="Arial" w:cs="Arial"/>
          <w:lang w:eastAsia="en-GB"/>
        </w:rPr>
        <w:t>/2018)</w:t>
      </w:r>
    </w:p>
    <w:p w14:paraId="3B14E448" w14:textId="56A197D2" w:rsidR="00A51D0F" w:rsidRPr="002E053E" w:rsidRDefault="00A51D0F" w:rsidP="00E7011C">
      <w:pPr>
        <w:overflowPunct w:val="0"/>
        <w:autoSpaceDE w:val="0"/>
        <w:autoSpaceDN w:val="0"/>
        <w:adjustRightInd w:val="0"/>
        <w:spacing w:after="0" w:line="240" w:lineRule="auto"/>
        <w:jc w:val="center"/>
        <w:textAlignment w:val="baseline"/>
        <w:rPr>
          <w:rFonts w:ascii="Arial" w:eastAsia="Times New Roman" w:hAnsi="Arial" w:cs="Arial"/>
          <w:lang w:eastAsia="en-GB"/>
        </w:rPr>
      </w:pPr>
    </w:p>
    <w:p w14:paraId="104A293C" w14:textId="7DD3CB93" w:rsidR="00A51D0F" w:rsidRPr="002E053E" w:rsidRDefault="00050297" w:rsidP="00E7011C">
      <w:pPr>
        <w:overflowPunct w:val="0"/>
        <w:autoSpaceDE w:val="0"/>
        <w:autoSpaceDN w:val="0"/>
        <w:adjustRightInd w:val="0"/>
        <w:spacing w:after="0" w:line="240" w:lineRule="auto"/>
        <w:jc w:val="center"/>
        <w:textAlignment w:val="baseline"/>
        <w:rPr>
          <w:rFonts w:ascii="Arial" w:eastAsia="Times New Roman" w:hAnsi="Arial" w:cs="Arial"/>
          <w:b/>
          <w:sz w:val="24"/>
          <w:szCs w:val="24"/>
          <w:lang w:eastAsia="en-GB"/>
        </w:rPr>
      </w:pPr>
      <w:r>
        <w:rPr>
          <w:rFonts w:ascii="Arial" w:eastAsia="Times New Roman" w:hAnsi="Arial" w:cs="Arial"/>
          <w:b/>
          <w:sz w:val="24"/>
          <w:szCs w:val="24"/>
          <w:lang w:eastAsia="en-GB"/>
        </w:rPr>
        <w:t>Team leads and managers</w:t>
      </w:r>
    </w:p>
    <w:p w14:paraId="211DFAEC" w14:textId="384577B3" w:rsidR="009A30E5" w:rsidRPr="002E053E" w:rsidRDefault="009A30E5" w:rsidP="009A30E5">
      <w:pPr>
        <w:spacing w:after="0"/>
        <w:jc w:val="both"/>
        <w:rPr>
          <w:rFonts w:ascii="Arial" w:hAnsi="Arial" w:cs="Arial"/>
        </w:rPr>
      </w:pPr>
    </w:p>
    <w:p w14:paraId="650B533B" w14:textId="77777777" w:rsidR="009A30E5" w:rsidRPr="002E053E" w:rsidRDefault="009A30E5" w:rsidP="009A30E5">
      <w:pPr>
        <w:spacing w:after="0"/>
        <w:jc w:val="both"/>
        <w:rPr>
          <w:rFonts w:ascii="Arial" w:hAnsi="Arial" w:cs="Arial"/>
        </w:rPr>
      </w:pPr>
      <w:r w:rsidRPr="002E053E">
        <w:rPr>
          <w:rFonts w:ascii="Arial" w:hAnsi="Arial" w:cs="Arial"/>
        </w:rPr>
        <w:t>IRAS Project ID: 243066</w:t>
      </w:r>
    </w:p>
    <w:p w14:paraId="7E84F7BD" w14:textId="77777777" w:rsidR="009A30E5" w:rsidRPr="002E053E" w:rsidRDefault="009A30E5" w:rsidP="009A30E5">
      <w:pPr>
        <w:spacing w:after="0"/>
        <w:jc w:val="both"/>
        <w:rPr>
          <w:rFonts w:ascii="Arial" w:hAnsi="Arial" w:cs="Arial"/>
        </w:rPr>
      </w:pPr>
    </w:p>
    <w:p w14:paraId="4E2110C9" w14:textId="77777777" w:rsidR="009A30E5" w:rsidRPr="002E053E" w:rsidRDefault="009A30E5" w:rsidP="009A30E5">
      <w:pPr>
        <w:spacing w:after="0"/>
        <w:jc w:val="both"/>
        <w:rPr>
          <w:rFonts w:ascii="Arial" w:hAnsi="Arial" w:cs="Arial"/>
          <w:b/>
        </w:rPr>
      </w:pPr>
      <w:r w:rsidRPr="002E053E">
        <w:rPr>
          <w:rFonts w:ascii="Arial" w:hAnsi="Arial" w:cs="Arial"/>
        </w:rPr>
        <w:t>Title of Study:</w:t>
      </w:r>
      <w:r w:rsidRPr="002E053E">
        <w:rPr>
          <w:rFonts w:ascii="Arial" w:hAnsi="Arial" w:cs="Arial"/>
          <w:b/>
        </w:rPr>
        <w:t xml:space="preserve"> What is the impact of Stroke Early Supported Discharge? WISE study</w:t>
      </w:r>
    </w:p>
    <w:p w14:paraId="658DC410" w14:textId="77777777" w:rsidR="009A30E5" w:rsidRPr="002E053E" w:rsidRDefault="009A30E5" w:rsidP="009A30E5">
      <w:pPr>
        <w:spacing w:after="0"/>
        <w:jc w:val="both"/>
        <w:rPr>
          <w:rFonts w:ascii="Arial" w:hAnsi="Arial" w:cs="Arial"/>
        </w:rPr>
      </w:pPr>
    </w:p>
    <w:p w14:paraId="0AA779E0" w14:textId="22231D48" w:rsidR="009A30E5" w:rsidRPr="002E053E" w:rsidRDefault="009A30E5" w:rsidP="009A30E5">
      <w:pPr>
        <w:spacing w:after="0"/>
        <w:jc w:val="both"/>
        <w:rPr>
          <w:rFonts w:ascii="Arial" w:hAnsi="Arial" w:cs="Arial"/>
        </w:rPr>
      </w:pPr>
      <w:r w:rsidRPr="002E053E">
        <w:rPr>
          <w:rFonts w:ascii="Arial" w:hAnsi="Arial" w:cs="Arial"/>
        </w:rPr>
        <w:t xml:space="preserve">Name of Chief Investigator: </w:t>
      </w:r>
      <w:r w:rsidR="003C2889" w:rsidRPr="002E053E">
        <w:rPr>
          <w:rFonts w:ascii="Arial" w:hAnsi="Arial" w:cs="Arial"/>
        </w:rPr>
        <w:t xml:space="preserve"> </w:t>
      </w:r>
      <w:r w:rsidRPr="002E053E">
        <w:rPr>
          <w:rFonts w:ascii="Arial" w:hAnsi="Arial" w:cs="Arial"/>
        </w:rPr>
        <w:t>Rebecca Fisher</w:t>
      </w:r>
    </w:p>
    <w:p w14:paraId="1594A893" w14:textId="738CEFF2" w:rsidR="00EA602E" w:rsidRPr="002E053E" w:rsidRDefault="009A30E5" w:rsidP="009A30E5">
      <w:pPr>
        <w:spacing w:line="240" w:lineRule="auto"/>
        <w:jc w:val="both"/>
        <w:rPr>
          <w:rFonts w:ascii="Arial" w:hAnsi="Arial" w:cs="Arial"/>
        </w:rPr>
      </w:pPr>
      <w:r w:rsidRPr="002E053E">
        <w:rPr>
          <w:rFonts w:ascii="Arial" w:hAnsi="Arial" w:cs="Arial"/>
        </w:rPr>
        <w:t>Local Researcher(s):  Niki Chouliara, Adrian Byrne</w:t>
      </w:r>
    </w:p>
    <w:p w14:paraId="0A2F67CB" w14:textId="12F8323F" w:rsidR="00067205" w:rsidRPr="002E053E" w:rsidRDefault="00067205" w:rsidP="007F4D09">
      <w:pPr>
        <w:pStyle w:val="NoSpacing"/>
        <w:spacing w:line="276" w:lineRule="auto"/>
        <w:rPr>
          <w:rFonts w:ascii="Arial" w:hAnsi="Arial" w:cs="Arial"/>
        </w:rPr>
      </w:pPr>
    </w:p>
    <w:p w14:paraId="0313CB33" w14:textId="4B53FFB6" w:rsidR="00E36C50" w:rsidRPr="002E053E" w:rsidRDefault="007F4D09" w:rsidP="00D97F17">
      <w:pPr>
        <w:pStyle w:val="NoSpacing"/>
        <w:spacing w:line="276" w:lineRule="auto"/>
        <w:rPr>
          <w:rFonts w:ascii="Arial" w:hAnsi="Arial" w:cs="Arial"/>
          <w:b/>
        </w:rPr>
      </w:pPr>
      <w:r w:rsidRPr="002E053E">
        <w:rPr>
          <w:rFonts w:ascii="Arial" w:hAnsi="Arial" w:cs="Arial"/>
          <w:b/>
        </w:rPr>
        <w:t xml:space="preserve">1. </w:t>
      </w:r>
      <w:r w:rsidR="00E36C50" w:rsidRPr="002E053E">
        <w:rPr>
          <w:rFonts w:ascii="Arial" w:hAnsi="Arial" w:cs="Arial"/>
          <w:b/>
        </w:rPr>
        <w:t xml:space="preserve">Role </w:t>
      </w:r>
      <w:r w:rsidR="006618ED" w:rsidRPr="002E053E">
        <w:rPr>
          <w:rFonts w:ascii="Arial" w:hAnsi="Arial" w:cs="Arial"/>
          <w:b/>
        </w:rPr>
        <w:t>/ Involvement in</w:t>
      </w:r>
      <w:r w:rsidRPr="002E053E">
        <w:rPr>
          <w:rFonts w:ascii="Arial" w:hAnsi="Arial" w:cs="Arial"/>
          <w:b/>
        </w:rPr>
        <w:t xml:space="preserve"> the service</w:t>
      </w:r>
    </w:p>
    <w:p w14:paraId="157D825D" w14:textId="2A6E84B5" w:rsidR="00A70C1A" w:rsidRPr="002E053E" w:rsidRDefault="007A7903" w:rsidP="00D97F17">
      <w:pPr>
        <w:pStyle w:val="NoSpacing"/>
        <w:spacing w:line="276" w:lineRule="auto"/>
        <w:rPr>
          <w:rFonts w:ascii="Arial" w:hAnsi="Arial" w:cs="Arial"/>
        </w:rPr>
      </w:pPr>
      <w:r w:rsidRPr="002E053E">
        <w:rPr>
          <w:rFonts w:ascii="Arial" w:hAnsi="Arial" w:cs="Arial"/>
        </w:rPr>
        <w:t xml:space="preserve">1.1 </w:t>
      </w:r>
      <w:r w:rsidR="00A70C1A" w:rsidRPr="002E053E">
        <w:rPr>
          <w:rFonts w:ascii="Arial" w:hAnsi="Arial" w:cs="Arial"/>
        </w:rPr>
        <w:t>How long have you been involved with the service and what is your role?</w:t>
      </w:r>
    </w:p>
    <w:p w14:paraId="7954420D" w14:textId="52595C38" w:rsidR="00E7011C" w:rsidRPr="002E053E" w:rsidRDefault="007A7903" w:rsidP="00D97F17">
      <w:pPr>
        <w:pStyle w:val="NoSpacing"/>
        <w:spacing w:line="276" w:lineRule="auto"/>
        <w:rPr>
          <w:rFonts w:ascii="Arial" w:hAnsi="Arial" w:cs="Arial"/>
        </w:rPr>
      </w:pPr>
      <w:r w:rsidRPr="002E053E">
        <w:rPr>
          <w:rFonts w:ascii="Arial" w:hAnsi="Arial" w:cs="Arial"/>
        </w:rPr>
        <w:t xml:space="preserve">1.2. </w:t>
      </w:r>
      <w:r w:rsidR="00E36C50" w:rsidRPr="002E053E">
        <w:rPr>
          <w:rFonts w:ascii="Arial" w:hAnsi="Arial" w:cs="Arial"/>
        </w:rPr>
        <w:t xml:space="preserve">How is your day divided between tasks (patient rehab, </w:t>
      </w:r>
      <w:r w:rsidR="0088174E" w:rsidRPr="002E053E">
        <w:rPr>
          <w:rFonts w:ascii="Arial" w:hAnsi="Arial" w:cs="Arial"/>
        </w:rPr>
        <w:t xml:space="preserve">traveling, </w:t>
      </w:r>
      <w:proofErr w:type="gramStart"/>
      <w:r w:rsidR="00E36C50" w:rsidRPr="002E053E">
        <w:rPr>
          <w:rFonts w:ascii="Arial" w:hAnsi="Arial" w:cs="Arial"/>
        </w:rPr>
        <w:t>administration</w:t>
      </w:r>
      <w:proofErr w:type="gramEnd"/>
      <w:r w:rsidR="00E36C50" w:rsidRPr="002E053E">
        <w:rPr>
          <w:rFonts w:ascii="Arial" w:hAnsi="Arial" w:cs="Arial"/>
        </w:rPr>
        <w:t>)?</w:t>
      </w:r>
    </w:p>
    <w:p w14:paraId="758701FA" w14:textId="77777777" w:rsidR="007A7903" w:rsidRPr="002E053E" w:rsidRDefault="007A7903" w:rsidP="00D97F17">
      <w:pPr>
        <w:pStyle w:val="NoSpacing"/>
        <w:spacing w:line="276" w:lineRule="auto"/>
        <w:rPr>
          <w:rFonts w:ascii="Arial" w:hAnsi="Arial" w:cs="Arial"/>
          <w:b/>
        </w:rPr>
      </w:pPr>
    </w:p>
    <w:p w14:paraId="74AAA2F2" w14:textId="77777777" w:rsidR="00C50FEA" w:rsidRPr="002E053E" w:rsidRDefault="007F4D09" w:rsidP="00D97F17">
      <w:pPr>
        <w:jc w:val="both"/>
        <w:rPr>
          <w:rFonts w:ascii="Arial" w:eastAsia="Calibri" w:hAnsi="Arial" w:cs="Arial"/>
          <w:b/>
        </w:rPr>
      </w:pPr>
      <w:r w:rsidRPr="002E053E">
        <w:rPr>
          <w:rFonts w:ascii="Arial" w:hAnsi="Arial" w:cs="Arial"/>
          <w:b/>
        </w:rPr>
        <w:t xml:space="preserve">2. </w:t>
      </w:r>
      <w:r w:rsidR="00C50FEA" w:rsidRPr="002E053E">
        <w:rPr>
          <w:rFonts w:ascii="Arial" w:eastAsia="Calibri" w:hAnsi="Arial" w:cs="Arial"/>
          <w:b/>
        </w:rPr>
        <w:t xml:space="preserve">Factors influencing the adoption of ESD and model of operation </w:t>
      </w:r>
    </w:p>
    <w:p w14:paraId="513A1F2A" w14:textId="20E91B61" w:rsidR="00C50FEA" w:rsidRPr="002E053E" w:rsidRDefault="00303B93" w:rsidP="00D97F17">
      <w:pPr>
        <w:rPr>
          <w:rFonts w:ascii="Arial" w:eastAsia="Calibri" w:hAnsi="Arial" w:cs="Arial"/>
        </w:rPr>
      </w:pPr>
      <w:r>
        <w:rPr>
          <w:rFonts w:ascii="Arial" w:eastAsia="Calibri" w:hAnsi="Arial" w:cs="Arial"/>
        </w:rPr>
        <w:t xml:space="preserve">2.1. </w:t>
      </w:r>
      <w:r w:rsidR="00C50FEA" w:rsidRPr="002E053E">
        <w:rPr>
          <w:rFonts w:ascii="Arial" w:eastAsia="Calibri" w:hAnsi="Arial" w:cs="Arial"/>
        </w:rPr>
        <w:t>Have you been involved in the development of the ESD service?</w:t>
      </w:r>
    </w:p>
    <w:p w14:paraId="3DCA74D6" w14:textId="3D34C37E" w:rsidR="00C50FEA" w:rsidRPr="002E053E" w:rsidRDefault="00303B93" w:rsidP="00D97F17">
      <w:pPr>
        <w:rPr>
          <w:rFonts w:ascii="Arial" w:eastAsia="Calibri" w:hAnsi="Arial" w:cs="Arial"/>
        </w:rPr>
      </w:pPr>
      <w:r>
        <w:rPr>
          <w:rFonts w:ascii="Arial" w:eastAsia="Calibri" w:hAnsi="Arial" w:cs="Arial"/>
        </w:rPr>
        <w:t xml:space="preserve">2.2. </w:t>
      </w:r>
      <w:r w:rsidR="00C50FEA" w:rsidRPr="002E053E">
        <w:rPr>
          <w:rFonts w:ascii="Arial" w:eastAsia="Calibri" w:hAnsi="Arial" w:cs="Arial"/>
        </w:rPr>
        <w:t xml:space="preserve">Could you explain your reasoning when developing the </w:t>
      </w:r>
      <w:r w:rsidR="00041496" w:rsidRPr="002E053E">
        <w:rPr>
          <w:rFonts w:ascii="Arial" w:eastAsia="Calibri" w:hAnsi="Arial" w:cs="Arial"/>
        </w:rPr>
        <w:t>service?</w:t>
      </w:r>
      <w:r w:rsidR="00C50FEA" w:rsidRPr="002E053E">
        <w:rPr>
          <w:rFonts w:ascii="Arial" w:eastAsia="Calibri" w:hAnsi="Arial" w:cs="Arial"/>
        </w:rPr>
        <w:t xml:space="preserve"> What were you hoping to achieve? </w:t>
      </w:r>
    </w:p>
    <w:p w14:paraId="1AF102C5" w14:textId="11292D4B" w:rsidR="00C50FEA" w:rsidRPr="002E053E" w:rsidRDefault="00303B93" w:rsidP="00D97F17">
      <w:pPr>
        <w:rPr>
          <w:rFonts w:ascii="Arial" w:hAnsi="Arial" w:cs="Arial"/>
        </w:rPr>
      </w:pPr>
      <w:r>
        <w:rPr>
          <w:rFonts w:ascii="Arial" w:hAnsi="Arial" w:cs="Arial"/>
        </w:rPr>
        <w:t xml:space="preserve">2.3. </w:t>
      </w:r>
      <w:r w:rsidR="00C50FEA" w:rsidRPr="002E053E">
        <w:rPr>
          <w:rFonts w:ascii="Arial" w:hAnsi="Arial" w:cs="Arial"/>
        </w:rPr>
        <w:t>What factors informed the development of this model of service (e.g. policy, guidelines, service specifications, resources, referring and follow- up services in the region, practical considerations)</w:t>
      </w:r>
    </w:p>
    <w:p w14:paraId="2551D2A9" w14:textId="2CC6F981" w:rsidR="00C50FEA" w:rsidRPr="002E053E" w:rsidRDefault="00C50FEA" w:rsidP="00D97F17">
      <w:pPr>
        <w:ind w:left="720"/>
        <w:rPr>
          <w:rFonts w:ascii="Arial" w:hAnsi="Arial" w:cs="Arial"/>
          <w:i/>
        </w:rPr>
      </w:pPr>
      <w:r w:rsidRPr="002E053E">
        <w:rPr>
          <w:rFonts w:ascii="Arial" w:eastAsia="Calibri" w:hAnsi="Arial" w:cs="Arial"/>
          <w:i/>
        </w:rPr>
        <w:t>It is suggested that that getting the key stakeholders (commissioners, social care, acute care, researchers, PPI) in the same room early in the process facilitates the development of the service and ensures its fit in the stroke pathway. What is your experience?</w:t>
      </w:r>
    </w:p>
    <w:p w14:paraId="68C08197" w14:textId="17C5B2CF" w:rsidR="00EA602E" w:rsidRPr="002E053E" w:rsidRDefault="00C50FEA" w:rsidP="00D97F17">
      <w:pPr>
        <w:pStyle w:val="NoSpacing"/>
        <w:spacing w:line="276" w:lineRule="auto"/>
        <w:rPr>
          <w:rFonts w:ascii="Arial" w:hAnsi="Arial" w:cs="Arial"/>
          <w:b/>
        </w:rPr>
      </w:pPr>
      <w:r w:rsidRPr="002E053E">
        <w:rPr>
          <w:rFonts w:ascii="Arial" w:hAnsi="Arial" w:cs="Arial"/>
          <w:b/>
        </w:rPr>
        <w:t xml:space="preserve">3. </w:t>
      </w:r>
      <w:r w:rsidR="00E7011C" w:rsidRPr="002E053E">
        <w:rPr>
          <w:rFonts w:ascii="Arial" w:hAnsi="Arial" w:cs="Arial"/>
          <w:b/>
        </w:rPr>
        <w:t>P</w:t>
      </w:r>
      <w:r w:rsidR="00EA602E" w:rsidRPr="002E053E">
        <w:rPr>
          <w:rFonts w:ascii="Arial" w:hAnsi="Arial" w:cs="Arial"/>
          <w:b/>
        </w:rPr>
        <w:t>erceived benefits of implementing ESD</w:t>
      </w:r>
      <w:r w:rsidR="0062107A" w:rsidRPr="002E053E">
        <w:rPr>
          <w:rFonts w:ascii="Arial" w:hAnsi="Arial" w:cs="Arial"/>
          <w:b/>
        </w:rPr>
        <w:t xml:space="preserve"> </w:t>
      </w:r>
    </w:p>
    <w:p w14:paraId="5A174584" w14:textId="03A63D78" w:rsidR="00EF1455" w:rsidRPr="002E053E" w:rsidRDefault="00303B93" w:rsidP="00D97F17">
      <w:pPr>
        <w:pStyle w:val="NoSpacing"/>
        <w:spacing w:line="276" w:lineRule="auto"/>
        <w:rPr>
          <w:rFonts w:ascii="Arial" w:hAnsi="Arial" w:cs="Arial"/>
        </w:rPr>
      </w:pPr>
      <w:r>
        <w:rPr>
          <w:rFonts w:ascii="Arial" w:hAnsi="Arial" w:cs="Arial"/>
        </w:rPr>
        <w:t>3</w:t>
      </w:r>
      <w:r w:rsidR="001A7507" w:rsidRPr="002E053E">
        <w:rPr>
          <w:rFonts w:ascii="Arial" w:hAnsi="Arial" w:cs="Arial"/>
        </w:rPr>
        <w:t xml:space="preserve">.1. </w:t>
      </w:r>
      <w:r w:rsidR="00EF1455" w:rsidRPr="002E053E">
        <w:rPr>
          <w:rFonts w:ascii="Arial" w:hAnsi="Arial" w:cs="Arial"/>
        </w:rPr>
        <w:t xml:space="preserve">What are your targets as a service? </w:t>
      </w:r>
    </w:p>
    <w:p w14:paraId="11760C80" w14:textId="6026860C" w:rsidR="00EF1455" w:rsidRPr="002E053E" w:rsidRDefault="00303B93" w:rsidP="00D97F17">
      <w:pPr>
        <w:pStyle w:val="NoSpacing"/>
        <w:spacing w:line="276" w:lineRule="auto"/>
        <w:rPr>
          <w:rFonts w:ascii="Arial" w:hAnsi="Arial" w:cs="Arial"/>
        </w:rPr>
      </w:pPr>
      <w:r>
        <w:rPr>
          <w:rFonts w:ascii="Arial" w:hAnsi="Arial" w:cs="Arial"/>
        </w:rPr>
        <w:t>3.2</w:t>
      </w:r>
      <w:r w:rsidR="001A7507" w:rsidRPr="002E053E">
        <w:rPr>
          <w:rFonts w:ascii="Arial" w:hAnsi="Arial" w:cs="Arial"/>
        </w:rPr>
        <w:t xml:space="preserve"> </w:t>
      </w:r>
      <w:r w:rsidR="00EF1455" w:rsidRPr="002E053E">
        <w:rPr>
          <w:rFonts w:ascii="Arial" w:hAnsi="Arial" w:cs="Arial"/>
        </w:rPr>
        <w:t>Do you think the service achieves these targets?</w:t>
      </w:r>
    </w:p>
    <w:p w14:paraId="1905A916" w14:textId="6D5F990B" w:rsidR="00EF1455" w:rsidRPr="002E053E" w:rsidRDefault="00303B93" w:rsidP="00D97F17">
      <w:pPr>
        <w:pStyle w:val="NoSpacing"/>
        <w:spacing w:line="276" w:lineRule="auto"/>
        <w:rPr>
          <w:rFonts w:ascii="Arial" w:hAnsi="Arial" w:cs="Arial"/>
        </w:rPr>
      </w:pPr>
      <w:r>
        <w:rPr>
          <w:rFonts w:ascii="Arial" w:hAnsi="Arial" w:cs="Arial"/>
        </w:rPr>
        <w:t>3.3</w:t>
      </w:r>
      <w:r w:rsidR="001A7507" w:rsidRPr="002E053E">
        <w:rPr>
          <w:rFonts w:ascii="Arial" w:hAnsi="Arial" w:cs="Arial"/>
        </w:rPr>
        <w:t xml:space="preserve">. </w:t>
      </w:r>
      <w:r w:rsidR="00EF1455" w:rsidRPr="002E053E">
        <w:rPr>
          <w:rFonts w:ascii="Arial" w:hAnsi="Arial" w:cs="Arial"/>
        </w:rPr>
        <w:t>Do you consider the reduction in hospital length of stay a realistic/achievable target? If yes, how do you think this is achieved?</w:t>
      </w:r>
    </w:p>
    <w:p w14:paraId="4B82B518" w14:textId="3F5DBAC3" w:rsidR="00041496" w:rsidRPr="002E053E" w:rsidRDefault="00EF1455" w:rsidP="00D97F17">
      <w:pPr>
        <w:pStyle w:val="NoSpacing"/>
        <w:spacing w:line="276" w:lineRule="auto"/>
        <w:ind w:left="720"/>
        <w:rPr>
          <w:rFonts w:ascii="Arial" w:hAnsi="Arial" w:cs="Arial"/>
          <w:i/>
        </w:rPr>
      </w:pPr>
      <w:r w:rsidRPr="002E053E">
        <w:rPr>
          <w:rFonts w:ascii="Arial" w:hAnsi="Arial" w:cs="Arial"/>
          <w:i/>
        </w:rPr>
        <w:t>Its’ been suggested that if a service operates in a fragmented stroke care pathway e.g. disjointed transitions between services/ delays in securing social care packages, ESD managers will consider a more realistic target to invest their efforts and resources in providing quality rehab rather than reducing hospital length of stay.</w:t>
      </w:r>
    </w:p>
    <w:p w14:paraId="2E68B4A1" w14:textId="14B07335" w:rsidR="00691794" w:rsidRDefault="00303B93" w:rsidP="00D97F17">
      <w:pPr>
        <w:pStyle w:val="NoSpacing"/>
        <w:spacing w:line="276" w:lineRule="auto"/>
        <w:rPr>
          <w:rFonts w:ascii="Arial" w:hAnsi="Arial" w:cs="Arial"/>
        </w:rPr>
      </w:pPr>
      <w:r>
        <w:rPr>
          <w:rFonts w:ascii="Arial" w:hAnsi="Arial" w:cs="Arial"/>
        </w:rPr>
        <w:t>3.4</w:t>
      </w:r>
      <w:r w:rsidR="001A7507" w:rsidRPr="002E053E">
        <w:rPr>
          <w:rFonts w:ascii="Arial" w:hAnsi="Arial" w:cs="Arial"/>
        </w:rPr>
        <w:t xml:space="preserve">. </w:t>
      </w:r>
      <w:r w:rsidR="00EB1B27" w:rsidRPr="002E053E">
        <w:rPr>
          <w:rFonts w:ascii="Arial" w:hAnsi="Arial" w:cs="Arial"/>
        </w:rPr>
        <w:t>What do you consider the outcomes</w:t>
      </w:r>
      <w:r w:rsidR="00950C90" w:rsidRPr="002E053E">
        <w:rPr>
          <w:rFonts w:ascii="Arial" w:hAnsi="Arial" w:cs="Arial"/>
        </w:rPr>
        <w:t xml:space="preserve"> of the service to be for </w:t>
      </w:r>
      <w:r w:rsidR="00067205" w:rsidRPr="002E053E">
        <w:rPr>
          <w:rFonts w:ascii="Arial" w:hAnsi="Arial" w:cs="Arial"/>
        </w:rPr>
        <w:t>stroke survivors</w:t>
      </w:r>
      <w:r w:rsidR="00950C90" w:rsidRPr="002E053E">
        <w:rPr>
          <w:rFonts w:ascii="Arial" w:hAnsi="Arial" w:cs="Arial"/>
        </w:rPr>
        <w:t>? Can you give an example?</w:t>
      </w:r>
    </w:p>
    <w:p w14:paraId="7478E53C" w14:textId="77777777" w:rsidR="00D97F17" w:rsidRPr="002E053E" w:rsidRDefault="00D97F17" w:rsidP="00D97F17">
      <w:pPr>
        <w:pStyle w:val="NoSpacing"/>
        <w:spacing w:line="276" w:lineRule="auto"/>
        <w:rPr>
          <w:rFonts w:ascii="Arial" w:hAnsi="Arial" w:cs="Arial"/>
        </w:rPr>
      </w:pPr>
    </w:p>
    <w:p w14:paraId="05844F78" w14:textId="6091D0A7" w:rsidR="00BC7FE4" w:rsidRPr="002E053E" w:rsidRDefault="00303B93" w:rsidP="00D97F17">
      <w:pPr>
        <w:pStyle w:val="NoSpacing"/>
        <w:spacing w:line="276" w:lineRule="auto"/>
        <w:rPr>
          <w:rFonts w:ascii="Arial" w:hAnsi="Arial" w:cs="Arial"/>
          <w:b/>
        </w:rPr>
      </w:pPr>
      <w:r>
        <w:rPr>
          <w:rFonts w:ascii="Arial" w:hAnsi="Arial" w:cs="Arial"/>
          <w:b/>
        </w:rPr>
        <w:lastRenderedPageBreak/>
        <w:t>4</w:t>
      </w:r>
      <w:r w:rsidR="007F4D09" w:rsidRPr="002E053E">
        <w:rPr>
          <w:rFonts w:ascii="Arial" w:hAnsi="Arial" w:cs="Arial"/>
          <w:b/>
        </w:rPr>
        <w:t xml:space="preserve">. </w:t>
      </w:r>
      <w:r w:rsidR="00691794" w:rsidRPr="002E053E">
        <w:rPr>
          <w:rFonts w:ascii="Arial" w:hAnsi="Arial" w:cs="Arial"/>
          <w:b/>
        </w:rPr>
        <w:t>Model of Operation</w:t>
      </w:r>
      <w:r w:rsidR="00BC7FE4" w:rsidRPr="002E053E">
        <w:rPr>
          <w:rFonts w:ascii="Arial" w:hAnsi="Arial" w:cs="Arial"/>
          <w:b/>
          <w:u w:val="single"/>
        </w:rPr>
        <w:t xml:space="preserve"> </w:t>
      </w:r>
    </w:p>
    <w:p w14:paraId="4C4A9C8E" w14:textId="4346F000" w:rsidR="00005FBA" w:rsidRPr="002E053E" w:rsidRDefault="001B54BD" w:rsidP="00D97F17">
      <w:pPr>
        <w:pStyle w:val="NoSpacing"/>
        <w:spacing w:line="276" w:lineRule="auto"/>
        <w:rPr>
          <w:rFonts w:ascii="Arial" w:hAnsi="Arial" w:cs="Arial"/>
        </w:rPr>
      </w:pPr>
      <w:r>
        <w:rPr>
          <w:rFonts w:ascii="Arial" w:hAnsi="Arial" w:cs="Arial"/>
        </w:rPr>
        <w:t>4</w:t>
      </w:r>
      <w:r w:rsidR="00EB4F5F" w:rsidRPr="002E053E">
        <w:rPr>
          <w:rFonts w:ascii="Arial" w:hAnsi="Arial" w:cs="Arial"/>
        </w:rPr>
        <w:t>.1.</w:t>
      </w:r>
      <w:r w:rsidR="001A7507" w:rsidRPr="002E053E">
        <w:rPr>
          <w:rFonts w:ascii="Arial" w:hAnsi="Arial" w:cs="Arial"/>
        </w:rPr>
        <w:t xml:space="preserve"> </w:t>
      </w:r>
      <w:r w:rsidR="00005FBA" w:rsidRPr="002E053E">
        <w:rPr>
          <w:rFonts w:ascii="Arial" w:hAnsi="Arial" w:cs="Arial"/>
        </w:rPr>
        <w:t xml:space="preserve">What is it about this </w:t>
      </w:r>
      <w:r w:rsidR="007F4D09" w:rsidRPr="002E053E">
        <w:rPr>
          <w:rFonts w:ascii="Arial" w:hAnsi="Arial" w:cs="Arial"/>
        </w:rPr>
        <w:t xml:space="preserve">model of </w:t>
      </w:r>
      <w:r w:rsidR="00005FBA" w:rsidRPr="002E053E">
        <w:rPr>
          <w:rFonts w:ascii="Arial" w:hAnsi="Arial" w:cs="Arial"/>
        </w:rPr>
        <w:t xml:space="preserve">operation that </w:t>
      </w:r>
      <w:r w:rsidR="00BF4341" w:rsidRPr="002E053E">
        <w:rPr>
          <w:rFonts w:ascii="Arial" w:hAnsi="Arial" w:cs="Arial"/>
        </w:rPr>
        <w:t>allows you to achieve your targets?</w:t>
      </w:r>
    </w:p>
    <w:p w14:paraId="0F081F30" w14:textId="39FB1F52" w:rsidR="007F4D09" w:rsidRPr="002E053E" w:rsidRDefault="001B54BD" w:rsidP="00D97F17">
      <w:pPr>
        <w:pStyle w:val="NoSpacing"/>
        <w:spacing w:line="276" w:lineRule="auto"/>
        <w:rPr>
          <w:rFonts w:ascii="Arial" w:hAnsi="Arial" w:cs="Arial"/>
        </w:rPr>
      </w:pPr>
      <w:r>
        <w:rPr>
          <w:rFonts w:ascii="Arial" w:hAnsi="Arial" w:cs="Arial"/>
        </w:rPr>
        <w:t>4</w:t>
      </w:r>
      <w:r w:rsidR="001A7507" w:rsidRPr="002E053E">
        <w:rPr>
          <w:rFonts w:ascii="Arial" w:hAnsi="Arial" w:cs="Arial"/>
        </w:rPr>
        <w:t>.</w:t>
      </w:r>
      <w:r w:rsidR="00EB4F5F" w:rsidRPr="002E053E">
        <w:rPr>
          <w:rFonts w:ascii="Arial" w:hAnsi="Arial" w:cs="Arial"/>
        </w:rPr>
        <w:t>2.</w:t>
      </w:r>
      <w:r w:rsidR="001A7507" w:rsidRPr="002E053E">
        <w:rPr>
          <w:rFonts w:ascii="Arial" w:hAnsi="Arial" w:cs="Arial"/>
        </w:rPr>
        <w:t xml:space="preserve"> </w:t>
      </w:r>
      <w:r w:rsidR="00BF4341" w:rsidRPr="002E053E">
        <w:rPr>
          <w:rFonts w:ascii="Arial" w:hAnsi="Arial" w:cs="Arial"/>
        </w:rPr>
        <w:t xml:space="preserve">(If they have seen the service specification) </w:t>
      </w:r>
      <w:proofErr w:type="gramStart"/>
      <w:r w:rsidR="00BF4341" w:rsidRPr="002E053E">
        <w:rPr>
          <w:rFonts w:ascii="Arial" w:hAnsi="Arial" w:cs="Arial"/>
        </w:rPr>
        <w:t>What</w:t>
      </w:r>
      <w:proofErr w:type="gramEnd"/>
      <w:r w:rsidR="00BF4341" w:rsidRPr="002E053E">
        <w:rPr>
          <w:rFonts w:ascii="Arial" w:hAnsi="Arial" w:cs="Arial"/>
        </w:rPr>
        <w:t xml:space="preserve"> are in your opinion the key characteristics/ core components of the service specification that allow the team to achieve its targets? </w:t>
      </w:r>
    </w:p>
    <w:p w14:paraId="0520C9FF" w14:textId="40D6630B" w:rsidR="004D503E" w:rsidRPr="002E053E" w:rsidRDefault="004D503E" w:rsidP="00D97F17">
      <w:pPr>
        <w:pStyle w:val="NoSpacing"/>
        <w:spacing w:line="276" w:lineRule="auto"/>
        <w:ind w:left="720"/>
        <w:rPr>
          <w:rFonts w:ascii="Arial" w:hAnsi="Arial" w:cs="Arial"/>
          <w:i/>
        </w:rPr>
      </w:pPr>
      <w:r w:rsidRPr="002E053E">
        <w:rPr>
          <w:rFonts w:ascii="Arial" w:hAnsi="Arial" w:cs="Arial"/>
          <w:i/>
        </w:rPr>
        <w:t>Research suggests that the service works better for mild/moderate patients. Is that your experience?</w:t>
      </w:r>
    </w:p>
    <w:p w14:paraId="7BA28704" w14:textId="77777777" w:rsidR="007F4D09" w:rsidRPr="002E053E" w:rsidRDefault="007F4D09" w:rsidP="00D97F17">
      <w:pPr>
        <w:pStyle w:val="NoSpacing"/>
        <w:spacing w:line="276" w:lineRule="auto"/>
        <w:ind w:left="720"/>
        <w:rPr>
          <w:rFonts w:ascii="Arial" w:hAnsi="Arial" w:cs="Arial"/>
          <w:i/>
        </w:rPr>
      </w:pPr>
    </w:p>
    <w:p w14:paraId="43E9399D" w14:textId="0C7B23E5" w:rsidR="004D503E" w:rsidRPr="002E053E" w:rsidRDefault="00BF4341" w:rsidP="00D97F17">
      <w:pPr>
        <w:pStyle w:val="NoSpacing"/>
        <w:spacing w:line="276" w:lineRule="auto"/>
        <w:ind w:left="720"/>
        <w:rPr>
          <w:rFonts w:ascii="Arial" w:hAnsi="Arial" w:cs="Arial"/>
          <w:i/>
        </w:rPr>
      </w:pPr>
      <w:r w:rsidRPr="002E053E">
        <w:rPr>
          <w:rFonts w:ascii="Arial" w:hAnsi="Arial" w:cs="Arial"/>
          <w:i/>
        </w:rPr>
        <w:t>There is this idea that adopting a flexible approach to eligibility criteria/length of service allows the provision of a service tailored to patients’ needs. What has your experience been?  (</w:t>
      </w:r>
      <w:proofErr w:type="gramStart"/>
      <w:r w:rsidRPr="002E053E">
        <w:rPr>
          <w:rFonts w:ascii="Arial" w:hAnsi="Arial" w:cs="Arial"/>
          <w:i/>
        </w:rPr>
        <w:t>does</w:t>
      </w:r>
      <w:proofErr w:type="gramEnd"/>
      <w:r w:rsidRPr="002E053E">
        <w:rPr>
          <w:rFonts w:ascii="Arial" w:hAnsi="Arial" w:cs="Arial"/>
          <w:i/>
        </w:rPr>
        <w:t xml:space="preserve"> this flexibility carry the risk for the service to evolve to a non-evidence based model, failing to demonstrate effectiveness?)</w:t>
      </w:r>
    </w:p>
    <w:p w14:paraId="512D7D87" w14:textId="6B807DFB" w:rsidR="00005FBA" w:rsidRPr="002E053E" w:rsidRDefault="001B54BD" w:rsidP="00D97F17">
      <w:pPr>
        <w:pStyle w:val="NoSpacing"/>
        <w:spacing w:line="276" w:lineRule="auto"/>
        <w:rPr>
          <w:rFonts w:ascii="Arial" w:hAnsi="Arial" w:cs="Arial"/>
        </w:rPr>
      </w:pPr>
      <w:r>
        <w:rPr>
          <w:rFonts w:ascii="Arial" w:hAnsi="Arial" w:cs="Arial"/>
        </w:rPr>
        <w:t>4</w:t>
      </w:r>
      <w:r w:rsidR="001A7507" w:rsidRPr="002E053E">
        <w:rPr>
          <w:rFonts w:ascii="Arial" w:hAnsi="Arial" w:cs="Arial"/>
        </w:rPr>
        <w:t>.</w:t>
      </w:r>
      <w:r w:rsidR="00EB4F5F" w:rsidRPr="002E053E">
        <w:rPr>
          <w:rFonts w:ascii="Arial" w:hAnsi="Arial" w:cs="Arial"/>
        </w:rPr>
        <w:t xml:space="preserve">3 </w:t>
      </w:r>
      <w:r w:rsidR="00005FBA" w:rsidRPr="002E053E">
        <w:rPr>
          <w:rFonts w:ascii="Arial" w:hAnsi="Arial" w:cs="Arial"/>
        </w:rPr>
        <w:t>(If 7 day working has been adopted). H</w:t>
      </w:r>
      <w:r w:rsidR="007A7903" w:rsidRPr="002E053E">
        <w:rPr>
          <w:rFonts w:ascii="Arial" w:hAnsi="Arial" w:cs="Arial"/>
        </w:rPr>
        <w:t xml:space="preserve">ow does it work for you? </w:t>
      </w:r>
    </w:p>
    <w:p w14:paraId="354ECA19" w14:textId="074D6A3F" w:rsidR="007F4D09" w:rsidRPr="002E053E" w:rsidRDefault="007A7903" w:rsidP="00D97F17">
      <w:pPr>
        <w:pStyle w:val="NoSpacing"/>
        <w:spacing w:line="276" w:lineRule="auto"/>
        <w:ind w:left="720"/>
        <w:rPr>
          <w:rFonts w:ascii="Arial" w:hAnsi="Arial" w:cs="Arial"/>
          <w:i/>
        </w:rPr>
      </w:pPr>
      <w:r w:rsidRPr="002E053E">
        <w:rPr>
          <w:rFonts w:ascii="Arial" w:hAnsi="Arial" w:cs="Arial"/>
          <w:i/>
        </w:rPr>
        <w:t>There is, for instance, this idea that if it is not followed by an increase in staffing levels, it could actually lead to lower rehab intensity, what do you think?</w:t>
      </w:r>
    </w:p>
    <w:p w14:paraId="79381A55" w14:textId="77777777" w:rsidR="007F4D09" w:rsidRPr="002E053E" w:rsidRDefault="007F4D09" w:rsidP="00D97F17">
      <w:pPr>
        <w:pStyle w:val="NoSpacing"/>
        <w:spacing w:line="276" w:lineRule="auto"/>
        <w:ind w:left="720"/>
        <w:rPr>
          <w:rFonts w:ascii="Arial" w:hAnsi="Arial" w:cs="Arial"/>
          <w:i/>
        </w:rPr>
      </w:pPr>
    </w:p>
    <w:p w14:paraId="51114719" w14:textId="71277606" w:rsidR="00E7011C" w:rsidRPr="002E053E" w:rsidRDefault="00303B93" w:rsidP="00D97F17">
      <w:pPr>
        <w:pStyle w:val="NoSpacing"/>
        <w:spacing w:line="276" w:lineRule="auto"/>
        <w:rPr>
          <w:rFonts w:ascii="Arial" w:hAnsi="Arial" w:cs="Arial"/>
          <w:b/>
        </w:rPr>
      </w:pPr>
      <w:r>
        <w:rPr>
          <w:rFonts w:ascii="Arial" w:hAnsi="Arial" w:cs="Arial"/>
          <w:b/>
        </w:rPr>
        <w:t>5</w:t>
      </w:r>
      <w:r w:rsidR="00F73F78" w:rsidRPr="002E053E">
        <w:rPr>
          <w:rFonts w:ascii="Arial" w:hAnsi="Arial" w:cs="Arial"/>
          <w:b/>
        </w:rPr>
        <w:t xml:space="preserve">. </w:t>
      </w:r>
      <w:r w:rsidR="00E7011C" w:rsidRPr="002E053E">
        <w:rPr>
          <w:rFonts w:ascii="Arial" w:hAnsi="Arial" w:cs="Arial"/>
          <w:b/>
        </w:rPr>
        <w:t>Patient level factors</w:t>
      </w:r>
    </w:p>
    <w:p w14:paraId="34556EA5" w14:textId="5CBCEA90" w:rsidR="00095765" w:rsidRPr="002E053E" w:rsidRDefault="001B54BD" w:rsidP="00D97F17">
      <w:pPr>
        <w:pStyle w:val="NoSpacing"/>
        <w:spacing w:line="276" w:lineRule="auto"/>
        <w:rPr>
          <w:rFonts w:ascii="Arial" w:hAnsi="Arial" w:cs="Arial"/>
        </w:rPr>
      </w:pPr>
      <w:r>
        <w:rPr>
          <w:rFonts w:ascii="Arial" w:hAnsi="Arial" w:cs="Arial"/>
        </w:rPr>
        <w:t>5</w:t>
      </w:r>
      <w:r w:rsidR="00F73F78" w:rsidRPr="002E053E">
        <w:rPr>
          <w:rFonts w:ascii="Arial" w:hAnsi="Arial" w:cs="Arial"/>
        </w:rPr>
        <w:t>.1</w:t>
      </w:r>
      <w:r w:rsidR="007F4D09" w:rsidRPr="002E053E">
        <w:rPr>
          <w:rFonts w:ascii="Arial" w:hAnsi="Arial" w:cs="Arial"/>
        </w:rPr>
        <w:t xml:space="preserve">. </w:t>
      </w:r>
      <w:r w:rsidR="00095765" w:rsidRPr="002E053E">
        <w:rPr>
          <w:rFonts w:ascii="Arial" w:hAnsi="Arial" w:cs="Arial"/>
        </w:rPr>
        <w:t>How is the frequency and length of home visits decided for each patient?</w:t>
      </w:r>
    </w:p>
    <w:p w14:paraId="10246E34" w14:textId="59E1398F" w:rsidR="006F1AFE" w:rsidRPr="002E053E" w:rsidRDefault="001B54BD" w:rsidP="00D97F17">
      <w:pPr>
        <w:pStyle w:val="NoSpacing"/>
        <w:spacing w:line="276" w:lineRule="auto"/>
        <w:rPr>
          <w:rFonts w:ascii="Arial" w:hAnsi="Arial" w:cs="Arial"/>
        </w:rPr>
      </w:pPr>
      <w:r>
        <w:rPr>
          <w:rFonts w:ascii="Arial" w:hAnsi="Arial" w:cs="Arial"/>
        </w:rPr>
        <w:t>5</w:t>
      </w:r>
      <w:r w:rsidR="00F73F78" w:rsidRPr="002E053E">
        <w:rPr>
          <w:rFonts w:ascii="Arial" w:hAnsi="Arial" w:cs="Arial"/>
        </w:rPr>
        <w:t>.2</w:t>
      </w:r>
      <w:r w:rsidR="007F4D09" w:rsidRPr="002E053E">
        <w:rPr>
          <w:rFonts w:ascii="Arial" w:hAnsi="Arial" w:cs="Arial"/>
        </w:rPr>
        <w:t xml:space="preserve">. </w:t>
      </w:r>
      <w:r w:rsidR="006F1AFE" w:rsidRPr="002E053E">
        <w:rPr>
          <w:rFonts w:ascii="Arial" w:hAnsi="Arial" w:cs="Arial"/>
        </w:rPr>
        <w:t>What characteristics may make certain patients less likely to benefit?</w:t>
      </w:r>
    </w:p>
    <w:p w14:paraId="4CCD4807" w14:textId="54106C81" w:rsidR="00BC7FE4" w:rsidRPr="002E053E" w:rsidRDefault="001B54BD" w:rsidP="00D97F17">
      <w:pPr>
        <w:pStyle w:val="NoSpacing"/>
        <w:spacing w:line="276" w:lineRule="auto"/>
        <w:rPr>
          <w:rFonts w:ascii="Arial" w:hAnsi="Arial" w:cs="Arial"/>
          <w:i/>
        </w:rPr>
      </w:pPr>
      <w:r>
        <w:rPr>
          <w:rFonts w:ascii="Arial" w:hAnsi="Arial" w:cs="Arial"/>
        </w:rPr>
        <w:t>5</w:t>
      </w:r>
      <w:r w:rsidR="00F73F78" w:rsidRPr="002E053E">
        <w:rPr>
          <w:rFonts w:ascii="Arial" w:hAnsi="Arial" w:cs="Arial"/>
        </w:rPr>
        <w:t>.3</w:t>
      </w:r>
      <w:r w:rsidR="007F4D09" w:rsidRPr="002E053E">
        <w:rPr>
          <w:rFonts w:ascii="Arial" w:hAnsi="Arial" w:cs="Arial"/>
        </w:rPr>
        <w:t xml:space="preserve">. </w:t>
      </w:r>
      <w:r w:rsidR="00BC7FE4" w:rsidRPr="002E053E">
        <w:rPr>
          <w:rFonts w:ascii="Arial" w:hAnsi="Arial" w:cs="Arial"/>
        </w:rPr>
        <w:t>What is it about the way you work with patients/carers that</w:t>
      </w:r>
      <w:r w:rsidR="002B5A00" w:rsidRPr="002E053E">
        <w:rPr>
          <w:rFonts w:ascii="Arial" w:hAnsi="Arial" w:cs="Arial"/>
        </w:rPr>
        <w:t xml:space="preserve"> will help achieve the desired outcomes</w:t>
      </w:r>
      <w:r w:rsidR="00BC7FE4" w:rsidRPr="002E053E">
        <w:rPr>
          <w:rFonts w:ascii="Arial" w:hAnsi="Arial" w:cs="Arial"/>
        </w:rPr>
        <w:t>?</w:t>
      </w:r>
      <w:r w:rsidR="004D503E" w:rsidRPr="002E053E">
        <w:rPr>
          <w:rFonts w:ascii="Arial" w:hAnsi="Arial" w:cs="Arial"/>
        </w:rPr>
        <w:t xml:space="preserve"> </w:t>
      </w:r>
      <w:r w:rsidR="004D503E" w:rsidRPr="002E053E">
        <w:rPr>
          <w:rFonts w:ascii="Arial" w:hAnsi="Arial" w:cs="Arial"/>
          <w:i/>
        </w:rPr>
        <w:t>(</w:t>
      </w:r>
      <w:proofErr w:type="gramStart"/>
      <w:r w:rsidR="004D503E" w:rsidRPr="002E053E">
        <w:rPr>
          <w:rFonts w:ascii="Arial" w:hAnsi="Arial" w:cs="Arial"/>
          <w:i/>
        </w:rPr>
        <w:t>e.g</w:t>
      </w:r>
      <w:proofErr w:type="gramEnd"/>
      <w:r w:rsidR="004D503E" w:rsidRPr="002E053E">
        <w:rPr>
          <w:rFonts w:ascii="Arial" w:hAnsi="Arial" w:cs="Arial"/>
          <w:i/>
        </w:rPr>
        <w:t>. m</w:t>
      </w:r>
      <w:r w:rsidR="00BC7FE4" w:rsidRPr="002E053E">
        <w:rPr>
          <w:rFonts w:ascii="Arial" w:hAnsi="Arial" w:cs="Arial"/>
          <w:i/>
        </w:rPr>
        <w:t>anaging patients expectations; patients/carers fears and anxieties on returning home</w:t>
      </w:r>
      <w:r w:rsidR="004D503E" w:rsidRPr="002E053E">
        <w:rPr>
          <w:rFonts w:ascii="Arial" w:hAnsi="Arial" w:cs="Arial"/>
          <w:i/>
        </w:rPr>
        <w:t>; p</w:t>
      </w:r>
      <w:r w:rsidR="00BC7FE4" w:rsidRPr="002E053E">
        <w:rPr>
          <w:rFonts w:ascii="Arial" w:hAnsi="Arial" w:cs="Arial"/>
          <w:i/>
        </w:rPr>
        <w:t>romoting autonomy</w:t>
      </w:r>
      <w:r w:rsidR="004D503E" w:rsidRPr="002E053E">
        <w:rPr>
          <w:rFonts w:ascii="Arial" w:hAnsi="Arial" w:cs="Arial"/>
          <w:i/>
        </w:rPr>
        <w:t>; i</w:t>
      </w:r>
      <w:r w:rsidR="00BE13B3" w:rsidRPr="002E053E">
        <w:rPr>
          <w:rFonts w:ascii="Arial" w:hAnsi="Arial" w:cs="Arial"/>
          <w:i/>
        </w:rPr>
        <w:t>nformation strategy- appropriate format and timing of information provision</w:t>
      </w:r>
      <w:r w:rsidR="004D503E" w:rsidRPr="002E053E">
        <w:rPr>
          <w:rFonts w:ascii="Arial" w:hAnsi="Arial" w:cs="Arial"/>
          <w:i/>
        </w:rPr>
        <w:t>)</w:t>
      </w:r>
    </w:p>
    <w:p w14:paraId="4DEB0A2E" w14:textId="77777777" w:rsidR="007F4D09" w:rsidRPr="002E053E" w:rsidRDefault="007F4D09" w:rsidP="00D97F17">
      <w:pPr>
        <w:pStyle w:val="NoSpacing"/>
        <w:spacing w:line="276" w:lineRule="auto"/>
        <w:rPr>
          <w:rFonts w:ascii="Arial" w:hAnsi="Arial" w:cs="Arial"/>
        </w:rPr>
      </w:pPr>
    </w:p>
    <w:p w14:paraId="19BF7E4E" w14:textId="7681EBF5" w:rsidR="00E7011C" w:rsidRPr="002E053E" w:rsidRDefault="00303B93" w:rsidP="00D97F17">
      <w:pPr>
        <w:pStyle w:val="NoSpacing"/>
        <w:spacing w:line="276" w:lineRule="auto"/>
        <w:rPr>
          <w:rFonts w:ascii="Arial" w:hAnsi="Arial" w:cs="Arial"/>
          <w:b/>
        </w:rPr>
      </w:pPr>
      <w:r>
        <w:rPr>
          <w:rFonts w:ascii="Arial" w:hAnsi="Arial" w:cs="Arial"/>
          <w:b/>
        </w:rPr>
        <w:t>6</w:t>
      </w:r>
      <w:r w:rsidR="00F73F78" w:rsidRPr="002E053E">
        <w:rPr>
          <w:rFonts w:ascii="Arial" w:hAnsi="Arial" w:cs="Arial"/>
          <w:b/>
        </w:rPr>
        <w:t>.</w:t>
      </w:r>
      <w:r w:rsidR="00260789" w:rsidRPr="002E053E">
        <w:rPr>
          <w:rFonts w:ascii="Arial" w:hAnsi="Arial" w:cs="Arial"/>
          <w:b/>
        </w:rPr>
        <w:t xml:space="preserve"> </w:t>
      </w:r>
      <w:r w:rsidR="00E7011C" w:rsidRPr="002E053E">
        <w:rPr>
          <w:rFonts w:ascii="Arial" w:hAnsi="Arial" w:cs="Arial"/>
          <w:b/>
        </w:rPr>
        <w:t>Team level factors</w:t>
      </w:r>
    </w:p>
    <w:p w14:paraId="5F64E710" w14:textId="0C8EEF2E" w:rsidR="004D503E" w:rsidRPr="002E053E" w:rsidRDefault="001B54BD" w:rsidP="00D97F17">
      <w:pPr>
        <w:pStyle w:val="NoSpacing"/>
        <w:spacing w:line="276" w:lineRule="auto"/>
        <w:rPr>
          <w:rFonts w:ascii="Arial" w:hAnsi="Arial" w:cs="Arial"/>
        </w:rPr>
      </w:pPr>
      <w:r>
        <w:rPr>
          <w:rFonts w:ascii="Arial" w:hAnsi="Arial" w:cs="Arial"/>
        </w:rPr>
        <w:t>6</w:t>
      </w:r>
      <w:r w:rsidR="00F73F78" w:rsidRPr="002E053E">
        <w:rPr>
          <w:rFonts w:ascii="Arial" w:hAnsi="Arial" w:cs="Arial"/>
        </w:rPr>
        <w:t>.</w:t>
      </w:r>
      <w:r w:rsidR="007F4D09" w:rsidRPr="002E053E">
        <w:rPr>
          <w:rFonts w:ascii="Arial" w:hAnsi="Arial" w:cs="Arial"/>
        </w:rPr>
        <w:t xml:space="preserve">1. </w:t>
      </w:r>
      <w:r w:rsidR="004D503E" w:rsidRPr="002E053E">
        <w:rPr>
          <w:rFonts w:ascii="Arial" w:hAnsi="Arial" w:cs="Arial"/>
        </w:rPr>
        <w:t>How do you work together as a team to achieve your targets?</w:t>
      </w:r>
      <w:r w:rsidR="000E538A" w:rsidRPr="002E053E">
        <w:rPr>
          <w:rFonts w:ascii="Arial" w:hAnsi="Arial" w:cs="Arial"/>
        </w:rPr>
        <w:t xml:space="preserve"> Can you bring an example?</w:t>
      </w:r>
    </w:p>
    <w:p w14:paraId="535E4064" w14:textId="3917330C" w:rsidR="00282D01" w:rsidRPr="002E053E" w:rsidRDefault="001B54BD" w:rsidP="00D97F17">
      <w:pPr>
        <w:pStyle w:val="NoSpacing"/>
        <w:spacing w:line="276" w:lineRule="auto"/>
        <w:rPr>
          <w:rFonts w:ascii="Arial" w:hAnsi="Arial" w:cs="Arial"/>
        </w:rPr>
      </w:pPr>
      <w:r>
        <w:rPr>
          <w:rFonts w:ascii="Arial" w:hAnsi="Arial" w:cs="Arial"/>
        </w:rPr>
        <w:t>6</w:t>
      </w:r>
      <w:r w:rsidR="007F4D09" w:rsidRPr="002E053E">
        <w:rPr>
          <w:rFonts w:ascii="Arial" w:hAnsi="Arial" w:cs="Arial"/>
        </w:rPr>
        <w:t xml:space="preserve">.2. </w:t>
      </w:r>
      <w:r w:rsidR="00282D01" w:rsidRPr="002E053E">
        <w:rPr>
          <w:rFonts w:ascii="Arial" w:hAnsi="Arial" w:cs="Arial"/>
        </w:rPr>
        <w:t>We are interested in the contr</w:t>
      </w:r>
      <w:r w:rsidR="007F4D09" w:rsidRPr="002E053E">
        <w:rPr>
          <w:rFonts w:ascii="Arial" w:hAnsi="Arial" w:cs="Arial"/>
        </w:rPr>
        <w:t xml:space="preserve">ibution of social workers/rehab </w:t>
      </w:r>
      <w:r w:rsidR="00282D01" w:rsidRPr="002E053E">
        <w:rPr>
          <w:rFonts w:ascii="Arial" w:hAnsi="Arial" w:cs="Arial"/>
        </w:rPr>
        <w:t>assistants/administrators/</w:t>
      </w:r>
      <w:r w:rsidR="005D3CA1" w:rsidRPr="002E053E">
        <w:rPr>
          <w:rFonts w:ascii="Arial" w:hAnsi="Arial" w:cs="Arial"/>
        </w:rPr>
        <w:t>doctors/</w:t>
      </w:r>
      <w:r w:rsidR="00282D01" w:rsidRPr="002E053E">
        <w:rPr>
          <w:rFonts w:ascii="Arial" w:hAnsi="Arial" w:cs="Arial"/>
        </w:rPr>
        <w:t xml:space="preserve"> CPs (as appropriate per site) in achieving your targets.</w:t>
      </w:r>
    </w:p>
    <w:p w14:paraId="63093657" w14:textId="3646FF96" w:rsidR="009B2205" w:rsidRPr="002E053E" w:rsidRDefault="009B2205" w:rsidP="00D97F17">
      <w:pPr>
        <w:pStyle w:val="NoSpacing"/>
        <w:spacing w:line="276" w:lineRule="auto"/>
        <w:ind w:left="720"/>
        <w:rPr>
          <w:rFonts w:ascii="Arial" w:hAnsi="Arial" w:cs="Arial"/>
          <w:i/>
        </w:rPr>
      </w:pPr>
      <w:r w:rsidRPr="002E053E">
        <w:rPr>
          <w:rFonts w:ascii="Arial" w:hAnsi="Arial" w:cs="Arial"/>
          <w:i/>
        </w:rPr>
        <w:t>There is a hypothesis that having a social worker in the team promotes timely discharge and access to personalised budgets. Has this been the case here?</w:t>
      </w:r>
    </w:p>
    <w:p w14:paraId="5CC7DEFA" w14:textId="77777777" w:rsidR="007F4D09" w:rsidRPr="002E053E" w:rsidRDefault="007F4D09" w:rsidP="00D97F17">
      <w:pPr>
        <w:pStyle w:val="NoSpacing"/>
        <w:spacing w:line="276" w:lineRule="auto"/>
        <w:ind w:left="720"/>
        <w:rPr>
          <w:rFonts w:ascii="Arial" w:hAnsi="Arial" w:cs="Arial"/>
          <w:i/>
        </w:rPr>
      </w:pPr>
    </w:p>
    <w:p w14:paraId="7335F29A" w14:textId="1CA4039B" w:rsidR="004D503E" w:rsidRPr="002E053E" w:rsidRDefault="001B54BD" w:rsidP="00D97F17">
      <w:pPr>
        <w:pStyle w:val="NoSpacing"/>
        <w:spacing w:line="276" w:lineRule="auto"/>
        <w:rPr>
          <w:rFonts w:ascii="Arial" w:hAnsi="Arial" w:cs="Arial"/>
        </w:rPr>
      </w:pPr>
      <w:r>
        <w:rPr>
          <w:rFonts w:ascii="Arial" w:hAnsi="Arial" w:cs="Arial"/>
        </w:rPr>
        <w:t>6</w:t>
      </w:r>
      <w:r w:rsidR="00F73F78" w:rsidRPr="002E053E">
        <w:rPr>
          <w:rFonts w:ascii="Arial" w:hAnsi="Arial" w:cs="Arial"/>
        </w:rPr>
        <w:t>.3</w:t>
      </w:r>
      <w:r w:rsidR="007F4D09" w:rsidRPr="002E053E">
        <w:rPr>
          <w:rFonts w:ascii="Arial" w:hAnsi="Arial" w:cs="Arial"/>
        </w:rPr>
        <w:t xml:space="preserve">. </w:t>
      </w:r>
      <w:r w:rsidR="00C32AA6" w:rsidRPr="002E053E">
        <w:rPr>
          <w:rFonts w:ascii="Arial" w:hAnsi="Arial" w:cs="Arial"/>
        </w:rPr>
        <w:t>What do you consider as effective team working</w:t>
      </w:r>
      <w:r w:rsidR="00526D30" w:rsidRPr="002E053E">
        <w:rPr>
          <w:rFonts w:ascii="Arial" w:hAnsi="Arial" w:cs="Arial"/>
        </w:rPr>
        <w:t>? H</w:t>
      </w:r>
      <w:r w:rsidR="00C32AA6" w:rsidRPr="002E053E">
        <w:rPr>
          <w:rFonts w:ascii="Arial" w:hAnsi="Arial" w:cs="Arial"/>
        </w:rPr>
        <w:t xml:space="preserve">ow is it achieved in your service? </w:t>
      </w:r>
      <w:r w:rsidR="004D503E" w:rsidRPr="002E053E">
        <w:rPr>
          <w:rFonts w:ascii="Arial" w:hAnsi="Arial" w:cs="Arial"/>
        </w:rPr>
        <w:t>(</w:t>
      </w:r>
      <w:proofErr w:type="gramStart"/>
      <w:r w:rsidR="004D503E" w:rsidRPr="002E053E">
        <w:rPr>
          <w:rFonts w:ascii="Arial" w:hAnsi="Arial" w:cs="Arial"/>
        </w:rPr>
        <w:t>e.g</w:t>
      </w:r>
      <w:proofErr w:type="gramEnd"/>
      <w:r w:rsidR="004D503E" w:rsidRPr="002E053E">
        <w:rPr>
          <w:rFonts w:ascii="Arial" w:hAnsi="Arial" w:cs="Arial"/>
        </w:rPr>
        <w:t>. effective communication, trust and confidence in colleagues’ judgment, strong leadership, shared ethos, enthusiasm)</w:t>
      </w:r>
    </w:p>
    <w:p w14:paraId="31AEB139" w14:textId="403F2FA9" w:rsidR="007C07A2" w:rsidRPr="002E053E" w:rsidRDefault="001B54BD" w:rsidP="00D97F17">
      <w:pPr>
        <w:pStyle w:val="NoSpacing"/>
        <w:spacing w:line="276" w:lineRule="auto"/>
        <w:rPr>
          <w:rFonts w:ascii="Arial" w:hAnsi="Arial" w:cs="Arial"/>
        </w:rPr>
      </w:pPr>
      <w:r>
        <w:rPr>
          <w:rFonts w:ascii="Arial" w:hAnsi="Arial" w:cs="Arial"/>
        </w:rPr>
        <w:t>6</w:t>
      </w:r>
      <w:r w:rsidR="007F4D09" w:rsidRPr="002E053E">
        <w:rPr>
          <w:rFonts w:ascii="Arial" w:hAnsi="Arial" w:cs="Arial"/>
        </w:rPr>
        <w:t xml:space="preserve">.4. </w:t>
      </w:r>
      <w:r w:rsidR="00E02BB9" w:rsidRPr="002E053E">
        <w:rPr>
          <w:rFonts w:ascii="Arial" w:hAnsi="Arial" w:cs="Arial"/>
        </w:rPr>
        <w:t>What are the main cha</w:t>
      </w:r>
      <w:r w:rsidR="003E43E4" w:rsidRPr="002E053E">
        <w:rPr>
          <w:rFonts w:ascii="Arial" w:hAnsi="Arial" w:cs="Arial"/>
        </w:rPr>
        <w:t>llenges to effective team-work</w:t>
      </w:r>
      <w:r w:rsidR="00D95057" w:rsidRPr="002E053E">
        <w:rPr>
          <w:rFonts w:ascii="Arial" w:hAnsi="Arial" w:cs="Arial"/>
        </w:rPr>
        <w:t>ing</w:t>
      </w:r>
      <w:r w:rsidR="003E43E4" w:rsidRPr="002E053E">
        <w:rPr>
          <w:rFonts w:ascii="Arial" w:hAnsi="Arial" w:cs="Arial"/>
        </w:rPr>
        <w:t>?</w:t>
      </w:r>
      <w:r w:rsidR="00BB3DF6" w:rsidRPr="002E053E">
        <w:rPr>
          <w:rFonts w:ascii="Arial" w:hAnsi="Arial" w:cs="Arial"/>
        </w:rPr>
        <w:t xml:space="preserve"> (</w:t>
      </w:r>
      <w:proofErr w:type="gramStart"/>
      <w:r w:rsidR="00BB3DF6" w:rsidRPr="002E053E">
        <w:rPr>
          <w:rFonts w:ascii="Arial" w:hAnsi="Arial" w:cs="Arial"/>
        </w:rPr>
        <w:t>e.g</w:t>
      </w:r>
      <w:proofErr w:type="gramEnd"/>
      <w:r w:rsidR="00E02BB9" w:rsidRPr="002E053E">
        <w:rPr>
          <w:rFonts w:ascii="Arial" w:hAnsi="Arial" w:cs="Arial"/>
        </w:rPr>
        <w:t>. professional silos, lack of understanding of others</w:t>
      </w:r>
      <w:r w:rsidR="00D95057" w:rsidRPr="002E053E">
        <w:rPr>
          <w:rFonts w:ascii="Arial" w:hAnsi="Arial" w:cs="Arial"/>
        </w:rPr>
        <w:t>’ roles, lack of time/resources)</w:t>
      </w:r>
    </w:p>
    <w:p w14:paraId="77F18646" w14:textId="489980EC" w:rsidR="00041496" w:rsidRDefault="001B54BD" w:rsidP="00D97F17">
      <w:pPr>
        <w:pStyle w:val="NoSpacing"/>
        <w:spacing w:line="276" w:lineRule="auto"/>
        <w:rPr>
          <w:rFonts w:ascii="Arial" w:hAnsi="Arial" w:cs="Arial"/>
        </w:rPr>
      </w:pPr>
      <w:r>
        <w:rPr>
          <w:rFonts w:ascii="Arial" w:hAnsi="Arial" w:cs="Arial"/>
        </w:rPr>
        <w:t>6</w:t>
      </w:r>
      <w:r w:rsidR="00483AA2" w:rsidRPr="002E053E">
        <w:rPr>
          <w:rFonts w:ascii="Arial" w:hAnsi="Arial" w:cs="Arial"/>
        </w:rPr>
        <w:t>.5</w:t>
      </w:r>
      <w:r w:rsidR="007F4D09" w:rsidRPr="002E053E">
        <w:rPr>
          <w:rFonts w:ascii="Arial" w:hAnsi="Arial" w:cs="Arial"/>
        </w:rPr>
        <w:t xml:space="preserve">. </w:t>
      </w:r>
      <w:r w:rsidR="00041496" w:rsidRPr="002E053E">
        <w:rPr>
          <w:rFonts w:ascii="Arial" w:hAnsi="Arial" w:cs="Arial"/>
        </w:rPr>
        <w:t>How do you maintain the team’s momentum?</w:t>
      </w:r>
    </w:p>
    <w:p w14:paraId="701F3750" w14:textId="77777777" w:rsidR="00D97F17" w:rsidRPr="002E053E" w:rsidRDefault="00D97F17" w:rsidP="00D97F17">
      <w:pPr>
        <w:pStyle w:val="NoSpacing"/>
        <w:spacing w:line="276" w:lineRule="auto"/>
        <w:rPr>
          <w:rFonts w:ascii="Arial" w:hAnsi="Arial" w:cs="Arial"/>
        </w:rPr>
      </w:pPr>
    </w:p>
    <w:p w14:paraId="64077756" w14:textId="55C7F4EE" w:rsidR="00E02BB9" w:rsidRPr="002E053E" w:rsidRDefault="00303B93" w:rsidP="00D97F17">
      <w:pPr>
        <w:pStyle w:val="NoSpacing"/>
        <w:spacing w:line="276" w:lineRule="auto"/>
        <w:rPr>
          <w:rFonts w:ascii="Arial" w:hAnsi="Arial" w:cs="Arial"/>
          <w:b/>
        </w:rPr>
      </w:pPr>
      <w:r>
        <w:rPr>
          <w:rFonts w:ascii="Arial" w:hAnsi="Arial" w:cs="Arial"/>
          <w:b/>
        </w:rPr>
        <w:t>7</w:t>
      </w:r>
      <w:r w:rsidR="00483AA2" w:rsidRPr="002E053E">
        <w:rPr>
          <w:rFonts w:ascii="Arial" w:hAnsi="Arial" w:cs="Arial"/>
          <w:b/>
        </w:rPr>
        <w:t xml:space="preserve">. </w:t>
      </w:r>
      <w:r w:rsidR="00260789" w:rsidRPr="002E053E">
        <w:rPr>
          <w:rFonts w:ascii="Arial" w:hAnsi="Arial" w:cs="Arial"/>
          <w:b/>
        </w:rPr>
        <w:t xml:space="preserve"> </w:t>
      </w:r>
      <w:r w:rsidR="00E7011C" w:rsidRPr="002E053E">
        <w:rPr>
          <w:rFonts w:ascii="Arial" w:hAnsi="Arial" w:cs="Arial"/>
          <w:b/>
        </w:rPr>
        <w:t>Organisational factors</w:t>
      </w:r>
    </w:p>
    <w:p w14:paraId="495F0F37" w14:textId="4AC17204" w:rsidR="00E02BB9" w:rsidRPr="002E053E" w:rsidRDefault="001B54BD" w:rsidP="00D97F17">
      <w:pPr>
        <w:pStyle w:val="NoSpacing"/>
        <w:spacing w:line="276" w:lineRule="auto"/>
        <w:rPr>
          <w:rFonts w:ascii="Arial" w:hAnsi="Arial" w:cs="Arial"/>
        </w:rPr>
      </w:pPr>
      <w:r>
        <w:rPr>
          <w:rFonts w:ascii="Arial" w:hAnsi="Arial" w:cs="Arial"/>
        </w:rPr>
        <w:t>7</w:t>
      </w:r>
      <w:r w:rsidR="007F4D09" w:rsidRPr="002E053E">
        <w:rPr>
          <w:rFonts w:ascii="Arial" w:hAnsi="Arial" w:cs="Arial"/>
        </w:rPr>
        <w:t xml:space="preserve">.1. </w:t>
      </w:r>
      <w:r w:rsidR="00E02BB9" w:rsidRPr="002E053E">
        <w:rPr>
          <w:rFonts w:ascii="Arial" w:hAnsi="Arial" w:cs="Arial"/>
        </w:rPr>
        <w:t>Do you think the out/in reaching nature o</w:t>
      </w:r>
      <w:r w:rsidR="00041496" w:rsidRPr="002E053E">
        <w:rPr>
          <w:rFonts w:ascii="Arial" w:hAnsi="Arial" w:cs="Arial"/>
        </w:rPr>
        <w:t xml:space="preserve">f ESD service has any impact on </w:t>
      </w:r>
      <w:r w:rsidR="00E02BB9" w:rsidRPr="002E053E">
        <w:rPr>
          <w:rFonts w:ascii="Arial" w:hAnsi="Arial" w:cs="Arial"/>
        </w:rPr>
        <w:t>how well it functions?</w:t>
      </w:r>
    </w:p>
    <w:p w14:paraId="41D3E092" w14:textId="1E2BF493" w:rsidR="002B78DC" w:rsidRPr="002E053E" w:rsidRDefault="001B54BD" w:rsidP="00D97F17">
      <w:pPr>
        <w:pStyle w:val="NoSpacing"/>
        <w:spacing w:line="276" w:lineRule="auto"/>
        <w:rPr>
          <w:rFonts w:ascii="Arial" w:hAnsi="Arial" w:cs="Arial"/>
        </w:rPr>
      </w:pPr>
      <w:r>
        <w:rPr>
          <w:rFonts w:ascii="Arial" w:hAnsi="Arial" w:cs="Arial"/>
        </w:rPr>
        <w:t>7</w:t>
      </w:r>
      <w:r w:rsidR="007F4D09" w:rsidRPr="002E053E">
        <w:rPr>
          <w:rFonts w:ascii="Arial" w:hAnsi="Arial" w:cs="Arial"/>
        </w:rPr>
        <w:t xml:space="preserve">.2. </w:t>
      </w:r>
      <w:r w:rsidR="00BB3DF6" w:rsidRPr="002E053E">
        <w:rPr>
          <w:rFonts w:ascii="Arial" w:hAnsi="Arial" w:cs="Arial"/>
        </w:rPr>
        <w:t xml:space="preserve">Could you comment on the relationship of the service with other services/organisations (e.g. social services)? Does it affect the way the service operates? </w:t>
      </w:r>
    </w:p>
    <w:p w14:paraId="052AF763" w14:textId="4B3A511A" w:rsidR="00BB3DF6" w:rsidRPr="002E053E" w:rsidRDefault="00A06321" w:rsidP="00D97F17">
      <w:pPr>
        <w:pStyle w:val="NoSpacing"/>
        <w:spacing w:line="276" w:lineRule="auto"/>
        <w:ind w:left="720"/>
        <w:rPr>
          <w:rFonts w:ascii="Arial" w:hAnsi="Arial" w:cs="Arial"/>
          <w:i/>
        </w:rPr>
      </w:pPr>
      <w:r w:rsidRPr="002E053E">
        <w:rPr>
          <w:rFonts w:ascii="Arial" w:hAnsi="Arial" w:cs="Arial"/>
          <w:i/>
        </w:rPr>
        <w:lastRenderedPageBreak/>
        <w:t xml:space="preserve">There is this idea that in settings where communication between different services is strained, clinicians working flexibly across </w:t>
      </w:r>
      <w:r w:rsidR="00332905" w:rsidRPr="002E053E">
        <w:rPr>
          <w:rFonts w:ascii="Arial" w:hAnsi="Arial" w:cs="Arial"/>
          <w:i/>
        </w:rPr>
        <w:t>boundaries may promote information</w:t>
      </w:r>
      <w:r w:rsidRPr="002E053E">
        <w:rPr>
          <w:rFonts w:ascii="Arial" w:hAnsi="Arial" w:cs="Arial"/>
          <w:i/>
        </w:rPr>
        <w:t xml:space="preserve"> exchange and collaboration. Has this been your experience? Could you give an example?</w:t>
      </w:r>
    </w:p>
    <w:p w14:paraId="174638CD" w14:textId="77777777" w:rsidR="007F4D09" w:rsidRPr="002E053E" w:rsidRDefault="007F4D09" w:rsidP="00D97F17">
      <w:pPr>
        <w:pStyle w:val="NoSpacing"/>
        <w:spacing w:line="276" w:lineRule="auto"/>
        <w:ind w:left="720"/>
        <w:rPr>
          <w:rFonts w:ascii="Arial" w:hAnsi="Arial" w:cs="Arial"/>
          <w:i/>
        </w:rPr>
      </w:pPr>
    </w:p>
    <w:p w14:paraId="66B17561" w14:textId="2B40FE24" w:rsidR="00E7011C" w:rsidRPr="002E053E" w:rsidRDefault="00303B93" w:rsidP="00D97F17">
      <w:pPr>
        <w:pStyle w:val="NoSpacing"/>
        <w:spacing w:line="276" w:lineRule="auto"/>
        <w:rPr>
          <w:rFonts w:ascii="Arial" w:hAnsi="Arial" w:cs="Arial"/>
          <w:b/>
        </w:rPr>
      </w:pPr>
      <w:r>
        <w:rPr>
          <w:rFonts w:ascii="Arial" w:hAnsi="Arial" w:cs="Arial"/>
          <w:b/>
        </w:rPr>
        <w:t>8</w:t>
      </w:r>
      <w:r w:rsidR="00483AA2" w:rsidRPr="002E053E">
        <w:rPr>
          <w:rFonts w:ascii="Arial" w:hAnsi="Arial" w:cs="Arial"/>
          <w:b/>
        </w:rPr>
        <w:t>.</w:t>
      </w:r>
      <w:r w:rsidR="005F3449" w:rsidRPr="002E053E">
        <w:rPr>
          <w:rFonts w:ascii="Arial" w:hAnsi="Arial" w:cs="Arial"/>
          <w:b/>
        </w:rPr>
        <w:t xml:space="preserve"> </w:t>
      </w:r>
      <w:r w:rsidR="00E7011C" w:rsidRPr="002E053E">
        <w:rPr>
          <w:rFonts w:ascii="Arial" w:hAnsi="Arial" w:cs="Arial"/>
          <w:b/>
        </w:rPr>
        <w:t>Wider setting/geography</w:t>
      </w:r>
    </w:p>
    <w:p w14:paraId="1B50936F" w14:textId="783FAFBE" w:rsidR="00D13A3D" w:rsidRPr="002E053E" w:rsidRDefault="001B54BD" w:rsidP="00D97F17">
      <w:pPr>
        <w:pStyle w:val="NoSpacing"/>
        <w:spacing w:line="276" w:lineRule="auto"/>
        <w:rPr>
          <w:rFonts w:ascii="Arial" w:hAnsi="Arial" w:cs="Arial"/>
        </w:rPr>
      </w:pPr>
      <w:r>
        <w:rPr>
          <w:rFonts w:ascii="Arial" w:hAnsi="Arial" w:cs="Arial"/>
        </w:rPr>
        <w:t>8</w:t>
      </w:r>
      <w:r w:rsidR="00483AA2" w:rsidRPr="002E053E">
        <w:rPr>
          <w:rFonts w:ascii="Arial" w:hAnsi="Arial" w:cs="Arial"/>
        </w:rPr>
        <w:t>.</w:t>
      </w:r>
      <w:r w:rsidR="007F4D09" w:rsidRPr="002E053E">
        <w:rPr>
          <w:rFonts w:ascii="Arial" w:hAnsi="Arial" w:cs="Arial"/>
        </w:rPr>
        <w:t xml:space="preserve">1. </w:t>
      </w:r>
      <w:r w:rsidR="00D13A3D" w:rsidRPr="002E053E">
        <w:rPr>
          <w:rFonts w:ascii="Arial" w:hAnsi="Arial" w:cs="Arial"/>
        </w:rPr>
        <w:t>Do you think that the outcomes have been the same for patients from different parts of your catchment area?</w:t>
      </w:r>
    </w:p>
    <w:p w14:paraId="62C9E084" w14:textId="197A45F1" w:rsidR="00D13A3D" w:rsidRPr="002E053E" w:rsidRDefault="001B54BD" w:rsidP="00D97F17">
      <w:pPr>
        <w:pStyle w:val="NoSpacing"/>
        <w:spacing w:line="276" w:lineRule="auto"/>
        <w:rPr>
          <w:rFonts w:ascii="Arial" w:hAnsi="Arial" w:cs="Arial"/>
        </w:rPr>
      </w:pPr>
      <w:r>
        <w:rPr>
          <w:rFonts w:ascii="Arial" w:hAnsi="Arial" w:cs="Arial"/>
        </w:rPr>
        <w:t>8</w:t>
      </w:r>
      <w:r w:rsidR="007F4D09" w:rsidRPr="002E053E">
        <w:rPr>
          <w:rFonts w:ascii="Arial" w:hAnsi="Arial" w:cs="Arial"/>
        </w:rPr>
        <w:t>.2. C</w:t>
      </w:r>
      <w:r w:rsidR="00D13A3D" w:rsidRPr="002E053E">
        <w:rPr>
          <w:rFonts w:ascii="Arial" w:hAnsi="Arial" w:cs="Arial"/>
        </w:rPr>
        <w:t>ould you comment on the resources (time/staff/travel expenses) required to cover your catchment area?</w:t>
      </w:r>
    </w:p>
    <w:p w14:paraId="19349010" w14:textId="00B4D69B" w:rsidR="00BB3DF6" w:rsidRPr="002E053E" w:rsidRDefault="001B54BD" w:rsidP="00D97F17">
      <w:pPr>
        <w:pStyle w:val="NoSpacing"/>
        <w:spacing w:line="276" w:lineRule="auto"/>
        <w:rPr>
          <w:rFonts w:ascii="Arial" w:hAnsi="Arial" w:cs="Arial"/>
        </w:rPr>
      </w:pPr>
      <w:r>
        <w:rPr>
          <w:rFonts w:ascii="Arial" w:hAnsi="Arial" w:cs="Arial"/>
        </w:rPr>
        <w:t>8</w:t>
      </w:r>
      <w:r w:rsidR="00483AA2" w:rsidRPr="002E053E">
        <w:rPr>
          <w:rFonts w:ascii="Arial" w:hAnsi="Arial" w:cs="Arial"/>
        </w:rPr>
        <w:t>.3</w:t>
      </w:r>
      <w:r w:rsidR="00EB4F5F" w:rsidRPr="002E053E">
        <w:rPr>
          <w:rFonts w:ascii="Arial" w:hAnsi="Arial" w:cs="Arial"/>
        </w:rPr>
        <w:t xml:space="preserve">. </w:t>
      </w:r>
      <w:r w:rsidR="00BB3DF6" w:rsidRPr="002E053E">
        <w:rPr>
          <w:rFonts w:ascii="Arial" w:hAnsi="Arial" w:cs="Arial"/>
        </w:rPr>
        <w:t>We think that ESD may work differently in different places. Can you think of any conditions specific to this area that influence the operat</w:t>
      </w:r>
      <w:r w:rsidR="007C07A2" w:rsidRPr="002E053E">
        <w:rPr>
          <w:rFonts w:ascii="Arial" w:hAnsi="Arial" w:cs="Arial"/>
        </w:rPr>
        <w:t>ion of the service? (</w:t>
      </w:r>
      <w:r w:rsidR="00EB4F5F" w:rsidRPr="002E053E">
        <w:rPr>
          <w:rFonts w:ascii="Arial" w:hAnsi="Arial" w:cs="Arial"/>
        </w:rPr>
        <w:t>Geography</w:t>
      </w:r>
      <w:r w:rsidR="007C07A2" w:rsidRPr="002E053E">
        <w:rPr>
          <w:rFonts w:ascii="Arial" w:hAnsi="Arial" w:cs="Arial"/>
        </w:rPr>
        <w:t>/</w:t>
      </w:r>
      <w:r w:rsidR="00EB4F5F" w:rsidRPr="002E053E">
        <w:rPr>
          <w:rFonts w:ascii="Arial" w:hAnsi="Arial" w:cs="Arial"/>
        </w:rPr>
        <w:t xml:space="preserve"> </w:t>
      </w:r>
      <w:r w:rsidR="00BB3DF6" w:rsidRPr="002E053E">
        <w:rPr>
          <w:rFonts w:ascii="Arial" w:hAnsi="Arial" w:cs="Arial"/>
        </w:rPr>
        <w:t>stroke care pathway/resources)</w:t>
      </w:r>
    </w:p>
    <w:p w14:paraId="7A16C173" w14:textId="20B106FE" w:rsidR="00D13A3D" w:rsidRPr="002E053E" w:rsidRDefault="00BB3DF6" w:rsidP="00D97F17">
      <w:pPr>
        <w:pStyle w:val="NoSpacing"/>
        <w:spacing w:line="276" w:lineRule="auto"/>
        <w:ind w:left="720"/>
        <w:rPr>
          <w:rFonts w:ascii="Arial" w:hAnsi="Arial" w:cs="Arial"/>
          <w:i/>
        </w:rPr>
      </w:pPr>
      <w:r w:rsidRPr="002E053E">
        <w:rPr>
          <w:rFonts w:ascii="Arial" w:hAnsi="Arial" w:cs="Arial"/>
          <w:i/>
        </w:rPr>
        <w:t>One of our theories is that operating within a rural setting will pose additional challenges to the operation of the service and have a negative impact on its effectiveness. Has it worked at all like that here for you? Can you give an example?</w:t>
      </w:r>
    </w:p>
    <w:p w14:paraId="0F5EE921" w14:textId="3617E1ED" w:rsidR="00BB3DF6" w:rsidRPr="002E053E" w:rsidRDefault="00BB3DF6" w:rsidP="00D97F17">
      <w:pPr>
        <w:pStyle w:val="NoSpacing"/>
        <w:spacing w:line="276" w:lineRule="auto"/>
        <w:rPr>
          <w:rFonts w:ascii="Arial" w:hAnsi="Arial" w:cs="Arial"/>
        </w:rPr>
      </w:pPr>
    </w:p>
    <w:p w14:paraId="7E83068A" w14:textId="6CB4BEBB" w:rsidR="005F3449" w:rsidRPr="002E053E" w:rsidRDefault="00303B93" w:rsidP="00D97F17">
      <w:pPr>
        <w:pStyle w:val="NoSpacing"/>
        <w:spacing w:line="276" w:lineRule="auto"/>
        <w:rPr>
          <w:rFonts w:ascii="Arial" w:hAnsi="Arial" w:cs="Arial"/>
          <w:b/>
        </w:rPr>
      </w:pPr>
      <w:r>
        <w:rPr>
          <w:rFonts w:ascii="Arial" w:hAnsi="Arial" w:cs="Arial"/>
          <w:b/>
        </w:rPr>
        <w:t>9</w:t>
      </w:r>
      <w:r w:rsidR="00483AA2" w:rsidRPr="002E053E">
        <w:rPr>
          <w:rFonts w:ascii="Arial" w:hAnsi="Arial" w:cs="Arial"/>
          <w:b/>
        </w:rPr>
        <w:t xml:space="preserve">. </w:t>
      </w:r>
      <w:r w:rsidR="005935D8" w:rsidRPr="002E053E">
        <w:rPr>
          <w:rFonts w:ascii="Arial" w:hAnsi="Arial" w:cs="Arial"/>
          <w:b/>
        </w:rPr>
        <w:t>Technology</w:t>
      </w:r>
    </w:p>
    <w:p w14:paraId="4155DC0F" w14:textId="2388356E" w:rsidR="005F3449" w:rsidRPr="002E053E" w:rsidRDefault="005F3449" w:rsidP="00D97F17">
      <w:pPr>
        <w:pStyle w:val="NoSpacing"/>
        <w:spacing w:line="276" w:lineRule="auto"/>
        <w:rPr>
          <w:rFonts w:ascii="Arial" w:hAnsi="Arial" w:cs="Arial"/>
        </w:rPr>
      </w:pPr>
      <w:r w:rsidRPr="002E053E">
        <w:rPr>
          <w:rFonts w:ascii="Arial" w:hAnsi="Arial" w:cs="Arial"/>
        </w:rPr>
        <w:t>How important are effective administration/ technology/ innovation for the smooth operation of the service?</w:t>
      </w:r>
    </w:p>
    <w:p w14:paraId="2B6FE532" w14:textId="74D22A20" w:rsidR="0069171D" w:rsidRPr="002E053E" w:rsidRDefault="005F3449" w:rsidP="00D97F17">
      <w:pPr>
        <w:pStyle w:val="NoSpacing"/>
        <w:spacing w:line="276" w:lineRule="auto"/>
        <w:ind w:left="720"/>
        <w:rPr>
          <w:rFonts w:ascii="Arial" w:hAnsi="Arial" w:cs="Arial"/>
          <w:i/>
        </w:rPr>
      </w:pPr>
      <w:r w:rsidRPr="002E053E">
        <w:rPr>
          <w:rFonts w:ascii="Arial" w:hAnsi="Arial" w:cs="Arial"/>
          <w:i/>
        </w:rPr>
        <w:t xml:space="preserve">It has been previously observed that the separate records systems and lack of data sharing practices between services may lead to duplication of assessments/time spent in admin activities at the expense of timely transfers/ time in hands on care. </w:t>
      </w:r>
      <w:bookmarkStart w:id="1" w:name="_GoBack"/>
      <w:bookmarkEnd w:id="1"/>
      <w:r w:rsidRPr="002E053E">
        <w:rPr>
          <w:rFonts w:ascii="Arial" w:hAnsi="Arial" w:cs="Arial"/>
          <w:i/>
        </w:rPr>
        <w:t>Has this been an issue here?</w:t>
      </w:r>
    </w:p>
    <w:p w14:paraId="2E11F073" w14:textId="77777777" w:rsidR="00EB4F5F" w:rsidRPr="002E053E" w:rsidRDefault="00EB4F5F" w:rsidP="00D97F17">
      <w:pPr>
        <w:pStyle w:val="NoSpacing"/>
        <w:spacing w:line="276" w:lineRule="auto"/>
        <w:rPr>
          <w:rFonts w:ascii="Arial" w:hAnsi="Arial" w:cs="Arial"/>
          <w:b/>
        </w:rPr>
      </w:pPr>
    </w:p>
    <w:p w14:paraId="782BCF94" w14:textId="7A898251" w:rsidR="00CD76BB" w:rsidRPr="002E053E" w:rsidRDefault="00303B93" w:rsidP="00D97F17">
      <w:pPr>
        <w:pStyle w:val="NoSpacing"/>
        <w:spacing w:line="276" w:lineRule="auto"/>
        <w:rPr>
          <w:rFonts w:ascii="Arial" w:hAnsi="Arial" w:cs="Arial"/>
          <w:b/>
        </w:rPr>
      </w:pPr>
      <w:r>
        <w:rPr>
          <w:rFonts w:ascii="Arial" w:hAnsi="Arial" w:cs="Arial"/>
          <w:b/>
        </w:rPr>
        <w:t>10</w:t>
      </w:r>
      <w:r w:rsidR="00483AA2" w:rsidRPr="002E053E">
        <w:rPr>
          <w:rFonts w:ascii="Arial" w:hAnsi="Arial" w:cs="Arial"/>
          <w:b/>
        </w:rPr>
        <w:t xml:space="preserve">. </w:t>
      </w:r>
      <w:r w:rsidR="00E7011C" w:rsidRPr="002E053E">
        <w:rPr>
          <w:rFonts w:ascii="Arial" w:hAnsi="Arial" w:cs="Arial"/>
          <w:b/>
        </w:rPr>
        <w:t>F</w:t>
      </w:r>
      <w:r w:rsidR="00EA602E" w:rsidRPr="002E053E">
        <w:rPr>
          <w:rFonts w:ascii="Arial" w:hAnsi="Arial" w:cs="Arial"/>
          <w:b/>
        </w:rPr>
        <w:t>actors contribut</w:t>
      </w:r>
      <w:r w:rsidR="00E7011C" w:rsidRPr="002E053E">
        <w:rPr>
          <w:rFonts w:ascii="Arial" w:hAnsi="Arial" w:cs="Arial"/>
          <w:b/>
        </w:rPr>
        <w:t>ing</w:t>
      </w:r>
      <w:r w:rsidR="00EA602E" w:rsidRPr="002E053E">
        <w:rPr>
          <w:rFonts w:ascii="Arial" w:hAnsi="Arial" w:cs="Arial"/>
          <w:b/>
        </w:rPr>
        <w:t xml:space="preserve"> to the sustainability of E</w:t>
      </w:r>
      <w:r w:rsidR="00E7011C" w:rsidRPr="002E053E">
        <w:rPr>
          <w:rFonts w:ascii="Arial" w:hAnsi="Arial" w:cs="Arial"/>
          <w:b/>
        </w:rPr>
        <w:t>S</w:t>
      </w:r>
      <w:r w:rsidR="00EA602E" w:rsidRPr="002E053E">
        <w:rPr>
          <w:rFonts w:ascii="Arial" w:hAnsi="Arial" w:cs="Arial"/>
          <w:b/>
        </w:rPr>
        <w:t>D services</w:t>
      </w:r>
      <w:r w:rsidR="00E7011C" w:rsidRPr="002E053E">
        <w:rPr>
          <w:rFonts w:ascii="Arial" w:hAnsi="Arial" w:cs="Arial"/>
          <w:b/>
        </w:rPr>
        <w:t xml:space="preserve">: </w:t>
      </w:r>
    </w:p>
    <w:p w14:paraId="53D7AEA1" w14:textId="2C77BE2E" w:rsidR="004020D8" w:rsidRPr="002E053E" w:rsidRDefault="001B54BD" w:rsidP="00D97F17">
      <w:pPr>
        <w:pStyle w:val="NoSpacing"/>
        <w:spacing w:line="276" w:lineRule="auto"/>
        <w:rPr>
          <w:rFonts w:ascii="Arial" w:hAnsi="Arial" w:cs="Arial"/>
        </w:rPr>
      </w:pPr>
      <w:r>
        <w:rPr>
          <w:rFonts w:ascii="Arial" w:hAnsi="Arial" w:cs="Arial"/>
        </w:rPr>
        <w:t>10</w:t>
      </w:r>
      <w:r w:rsidR="00A3611E" w:rsidRPr="002E053E">
        <w:rPr>
          <w:rFonts w:ascii="Arial" w:hAnsi="Arial" w:cs="Arial"/>
        </w:rPr>
        <w:t>.1</w:t>
      </w:r>
      <w:r w:rsidR="00483AA2" w:rsidRPr="002E053E">
        <w:rPr>
          <w:rFonts w:ascii="Arial" w:hAnsi="Arial" w:cs="Arial"/>
        </w:rPr>
        <w:t xml:space="preserve">. </w:t>
      </w:r>
      <w:r w:rsidR="004020D8" w:rsidRPr="002E053E">
        <w:rPr>
          <w:rFonts w:ascii="Arial" w:hAnsi="Arial" w:cs="Arial"/>
        </w:rPr>
        <w:t xml:space="preserve">Does auditing/ monitoring influence </w:t>
      </w:r>
      <w:r w:rsidR="00BB3DF6" w:rsidRPr="002E053E">
        <w:rPr>
          <w:rFonts w:ascii="Arial" w:hAnsi="Arial" w:cs="Arial"/>
        </w:rPr>
        <w:t>your practice and in what way?</w:t>
      </w:r>
      <w:r w:rsidR="00B82B1C" w:rsidRPr="002E053E">
        <w:rPr>
          <w:rFonts w:ascii="Arial" w:hAnsi="Arial" w:cs="Arial"/>
        </w:rPr>
        <w:t xml:space="preserve"> </w:t>
      </w:r>
      <w:r w:rsidR="004020D8" w:rsidRPr="002E053E">
        <w:rPr>
          <w:rFonts w:ascii="Arial" w:hAnsi="Arial" w:cs="Arial"/>
        </w:rPr>
        <w:t>How useful is this process?</w:t>
      </w:r>
      <w:r w:rsidR="00B82B1C" w:rsidRPr="002E053E">
        <w:rPr>
          <w:rFonts w:ascii="Arial" w:hAnsi="Arial" w:cs="Arial"/>
        </w:rPr>
        <w:t xml:space="preserve"> (</w:t>
      </w:r>
      <w:proofErr w:type="gramStart"/>
      <w:r w:rsidR="00B82B1C" w:rsidRPr="002E053E">
        <w:rPr>
          <w:rFonts w:ascii="Arial" w:hAnsi="Arial" w:cs="Arial"/>
        </w:rPr>
        <w:t>e.g</w:t>
      </w:r>
      <w:proofErr w:type="gramEnd"/>
      <w:r w:rsidR="00B82B1C" w:rsidRPr="002E053E">
        <w:rPr>
          <w:rFonts w:ascii="Arial" w:hAnsi="Arial" w:cs="Arial"/>
        </w:rPr>
        <w:t>. SSNAP)</w:t>
      </w:r>
    </w:p>
    <w:p w14:paraId="09031E3C" w14:textId="5A294D7C" w:rsidR="00A3611E" w:rsidRPr="002E053E" w:rsidRDefault="001B54BD" w:rsidP="00D97F17">
      <w:pPr>
        <w:pStyle w:val="NoSpacing"/>
        <w:spacing w:line="276" w:lineRule="auto"/>
        <w:rPr>
          <w:rFonts w:ascii="Arial" w:hAnsi="Arial" w:cs="Arial"/>
        </w:rPr>
      </w:pPr>
      <w:r>
        <w:rPr>
          <w:rFonts w:ascii="Arial" w:hAnsi="Arial" w:cs="Arial"/>
        </w:rPr>
        <w:t>10</w:t>
      </w:r>
      <w:r w:rsidR="00A3611E" w:rsidRPr="002E053E">
        <w:rPr>
          <w:rFonts w:ascii="Arial" w:hAnsi="Arial" w:cs="Arial"/>
        </w:rPr>
        <w:t>.2. If you could change something about this service to make it work more effectively here what would you change and why?</w:t>
      </w:r>
    </w:p>
    <w:p w14:paraId="43ABD1C1" w14:textId="08267DED" w:rsidR="00D97F17" w:rsidRDefault="001B54BD" w:rsidP="00D97F17">
      <w:pPr>
        <w:pStyle w:val="NoSpacing"/>
        <w:spacing w:line="276" w:lineRule="auto"/>
        <w:rPr>
          <w:rFonts w:ascii="Arial" w:hAnsi="Arial" w:cs="Arial"/>
        </w:rPr>
      </w:pPr>
      <w:r>
        <w:rPr>
          <w:rFonts w:ascii="Arial" w:hAnsi="Arial" w:cs="Arial"/>
        </w:rPr>
        <w:t>10</w:t>
      </w:r>
      <w:r w:rsidR="00483AA2" w:rsidRPr="002E053E">
        <w:rPr>
          <w:rFonts w:ascii="Arial" w:hAnsi="Arial" w:cs="Arial"/>
        </w:rPr>
        <w:t xml:space="preserve">.3. </w:t>
      </w:r>
      <w:r w:rsidR="00BC7FE4" w:rsidRPr="002E053E">
        <w:rPr>
          <w:rFonts w:ascii="Arial" w:hAnsi="Arial" w:cs="Arial"/>
        </w:rPr>
        <w:t>How is change/innovation received in the service?</w:t>
      </w:r>
      <w:bookmarkEnd w:id="0"/>
    </w:p>
    <w:p w14:paraId="1455054E" w14:textId="6D864C02" w:rsidR="00D97F17" w:rsidRDefault="00D97F17" w:rsidP="00D97F17">
      <w:pPr>
        <w:pStyle w:val="NoSpacing"/>
        <w:spacing w:line="276" w:lineRule="auto"/>
        <w:rPr>
          <w:rFonts w:ascii="Arial" w:hAnsi="Arial" w:cs="Arial"/>
        </w:rPr>
      </w:pPr>
    </w:p>
    <w:p w14:paraId="541EDF30" w14:textId="597E44B7" w:rsidR="00D97F17" w:rsidRPr="00D97F17" w:rsidRDefault="00D97F17" w:rsidP="00D97F17">
      <w:pPr>
        <w:pStyle w:val="NoSpacing"/>
        <w:spacing w:line="276" w:lineRule="auto"/>
        <w:rPr>
          <w:rFonts w:ascii="Arial" w:hAnsi="Arial" w:cs="Arial"/>
          <w:b/>
        </w:rPr>
      </w:pPr>
      <w:r w:rsidRPr="00D97F17">
        <w:rPr>
          <w:rFonts w:ascii="Arial" w:hAnsi="Arial" w:cs="Arial"/>
          <w:b/>
        </w:rPr>
        <w:t>Closing questions</w:t>
      </w:r>
    </w:p>
    <w:p w14:paraId="481601FD" w14:textId="75C00FD5" w:rsidR="00D97F17" w:rsidRDefault="00BA492D" w:rsidP="00D97F17">
      <w:pPr>
        <w:pStyle w:val="NoSpacing"/>
        <w:spacing w:line="276" w:lineRule="auto"/>
        <w:rPr>
          <w:rFonts w:ascii="Arial" w:hAnsi="Arial" w:cs="Arial"/>
        </w:rPr>
      </w:pPr>
      <w:r w:rsidRPr="002E053E">
        <w:rPr>
          <w:rFonts w:ascii="Arial" w:hAnsi="Arial" w:cs="Arial"/>
        </w:rPr>
        <w:t>What would this service look like in an ideal world?</w:t>
      </w:r>
    </w:p>
    <w:p w14:paraId="4863DCEE" w14:textId="5E4D721F" w:rsidR="00B86B47" w:rsidRPr="002E053E" w:rsidRDefault="00EB1B27" w:rsidP="00D97F17">
      <w:pPr>
        <w:pStyle w:val="NoSpacing"/>
        <w:spacing w:line="276" w:lineRule="auto"/>
        <w:rPr>
          <w:rFonts w:ascii="Arial" w:hAnsi="Arial" w:cs="Arial"/>
        </w:rPr>
      </w:pPr>
      <w:r w:rsidRPr="002E053E">
        <w:rPr>
          <w:rFonts w:ascii="Arial" w:hAnsi="Arial" w:cs="Arial"/>
        </w:rPr>
        <w:t>What else do you think we need to know to understand ho</w:t>
      </w:r>
      <w:r w:rsidR="00665130" w:rsidRPr="002E053E">
        <w:rPr>
          <w:rFonts w:ascii="Arial" w:hAnsi="Arial" w:cs="Arial"/>
        </w:rPr>
        <w:t>w ESD</w:t>
      </w:r>
      <w:r w:rsidRPr="002E053E">
        <w:rPr>
          <w:rFonts w:ascii="Arial" w:hAnsi="Arial" w:cs="Arial"/>
        </w:rPr>
        <w:t xml:space="preserve"> works here?</w:t>
      </w:r>
    </w:p>
    <w:sectPr w:rsidR="00B86B47" w:rsidRPr="002E053E">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109A01" w14:textId="77777777" w:rsidR="009E2A60" w:rsidRDefault="009E2A60" w:rsidP="00781270">
      <w:pPr>
        <w:spacing w:after="0" w:line="240" w:lineRule="auto"/>
      </w:pPr>
      <w:r>
        <w:separator/>
      </w:r>
    </w:p>
  </w:endnote>
  <w:endnote w:type="continuationSeparator" w:id="0">
    <w:p w14:paraId="1F019827" w14:textId="77777777" w:rsidR="009E2A60" w:rsidRDefault="009E2A60" w:rsidP="007812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2739940"/>
      <w:docPartObj>
        <w:docPartGallery w:val="Page Numbers (Bottom of Page)"/>
        <w:docPartUnique/>
      </w:docPartObj>
    </w:sdtPr>
    <w:sdtEndPr>
      <w:rPr>
        <w:noProof/>
      </w:rPr>
    </w:sdtEndPr>
    <w:sdtContent>
      <w:p w14:paraId="12CDDB0F" w14:textId="63C564C8" w:rsidR="00E75187" w:rsidRDefault="00E75187">
        <w:pPr>
          <w:pStyle w:val="Footer"/>
          <w:jc w:val="right"/>
        </w:pPr>
        <w:r>
          <w:fldChar w:fldCharType="begin"/>
        </w:r>
        <w:r>
          <w:instrText xml:space="preserve"> PAGE   \* MERGEFORMAT </w:instrText>
        </w:r>
        <w:r>
          <w:fldChar w:fldCharType="separate"/>
        </w:r>
        <w:r w:rsidR="001B54BD">
          <w:rPr>
            <w:noProof/>
          </w:rPr>
          <w:t>2</w:t>
        </w:r>
        <w:r>
          <w:rPr>
            <w:noProof/>
          </w:rPr>
          <w:fldChar w:fldCharType="end"/>
        </w:r>
      </w:p>
    </w:sdtContent>
  </w:sdt>
  <w:p w14:paraId="6DB3E171" w14:textId="373D1369" w:rsidR="00520458" w:rsidRPr="00482C8C" w:rsidRDefault="00520458" w:rsidP="00520458">
    <w:pPr>
      <w:pStyle w:val="Footer"/>
      <w:rPr>
        <w:rFonts w:ascii="Arial" w:hAnsi="Arial" w:cs="Arial"/>
        <w:sz w:val="18"/>
        <w:szCs w:val="18"/>
      </w:rPr>
    </w:pPr>
    <w:r w:rsidRPr="001C3118">
      <w:rPr>
        <w:rFonts w:ascii="Arial" w:hAnsi="Arial" w:cs="Arial"/>
        <w:color w:val="2E74B5" w:themeColor="accent1" w:themeShade="BF"/>
        <w:sz w:val="18"/>
        <w:szCs w:val="18"/>
      </w:rPr>
      <w:t xml:space="preserve">WISE </w:t>
    </w:r>
    <w:r>
      <w:rPr>
        <w:rFonts w:ascii="Arial" w:hAnsi="Arial" w:cs="Arial"/>
        <w:sz w:val="18"/>
        <w:szCs w:val="18"/>
      </w:rPr>
      <w:t xml:space="preserve">Patient interview schedule </w:t>
    </w:r>
    <w:r w:rsidR="00FF1E48">
      <w:rPr>
        <w:rFonts w:ascii="Arial" w:hAnsi="Arial" w:cs="Arial"/>
        <w:sz w:val="18"/>
        <w:szCs w:val="18"/>
      </w:rPr>
      <w:t>Final version 1.0 23.04</w:t>
    </w:r>
    <w:r>
      <w:rPr>
        <w:rFonts w:ascii="Arial" w:hAnsi="Arial" w:cs="Arial"/>
        <w:sz w:val="18"/>
        <w:szCs w:val="18"/>
      </w:rPr>
      <w:t>.18</w:t>
    </w:r>
  </w:p>
  <w:p w14:paraId="7E598644" w14:textId="77777777" w:rsidR="00E75187" w:rsidRDefault="00E751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5FE5E1" w14:textId="77777777" w:rsidR="009E2A60" w:rsidRDefault="009E2A60" w:rsidP="00781270">
      <w:pPr>
        <w:spacing w:after="0" w:line="240" w:lineRule="auto"/>
      </w:pPr>
      <w:r>
        <w:separator/>
      </w:r>
    </w:p>
  </w:footnote>
  <w:footnote w:type="continuationSeparator" w:id="0">
    <w:p w14:paraId="4C730573" w14:textId="77777777" w:rsidR="009E2A60" w:rsidRDefault="009E2A60" w:rsidP="007812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C2E24E" w14:textId="2EE0480D" w:rsidR="00E75187" w:rsidRDefault="00E75187">
    <w:pPr>
      <w:pStyle w:val="Header"/>
    </w:pPr>
    <w:r>
      <w:t xml:space="preserve"> </w:t>
    </w:r>
    <w:r w:rsidRPr="0098701D">
      <w:rPr>
        <w:rFonts w:cs="Arial"/>
        <w:b/>
        <w:noProof/>
        <w:sz w:val="32"/>
        <w:szCs w:val="32"/>
        <w:lang w:eastAsia="en-GB"/>
      </w:rPr>
      <w:drawing>
        <wp:inline distT="0" distB="0" distL="0" distR="0" wp14:anchorId="2D0F18FE" wp14:editId="373E8797">
          <wp:extent cx="1790700" cy="666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0700" cy="666750"/>
                  </a:xfrm>
                  <a:prstGeom prst="rect">
                    <a:avLst/>
                  </a:prstGeom>
                  <a:noFill/>
                  <a:ln>
                    <a:noFill/>
                  </a:ln>
                </pic:spPr>
              </pic:pic>
            </a:graphicData>
          </a:graphic>
        </wp:inline>
      </w:drawing>
    </w:r>
    <w:r w:rsidR="002C0791">
      <w:t xml:space="preserve">        </w:t>
    </w:r>
    <w:r>
      <w:t xml:space="preserve">                                     </w:t>
    </w:r>
    <w:r w:rsidR="002C0791" w:rsidRPr="003343D6">
      <w:rPr>
        <w:rFonts w:ascii="Arial" w:hAnsi="Arial" w:cs="Arial"/>
        <w:noProof/>
        <w:sz w:val="56"/>
        <w:szCs w:val="56"/>
        <w:lang w:eastAsia="en-GB"/>
      </w:rPr>
      <w:drawing>
        <wp:inline distT="0" distB="0" distL="0" distR="0" wp14:anchorId="74EF8595" wp14:editId="23E49D8A">
          <wp:extent cx="2457450" cy="885190"/>
          <wp:effectExtent l="0" t="0" r="0" b="0"/>
          <wp:docPr id="40" name="Picture 6" descr="cid:image003.png@01D37404.D4A23DD0"/>
          <wp:cNvGraphicFramePr/>
          <a:graphic xmlns:a="http://schemas.openxmlformats.org/drawingml/2006/main">
            <a:graphicData uri="http://schemas.openxmlformats.org/drawingml/2006/picture">
              <pic:pic xmlns:pic="http://schemas.openxmlformats.org/drawingml/2006/picture">
                <pic:nvPicPr>
                  <pic:cNvPr id="7" name="Picture 6" descr="cid:image003.png@01D37404.D4A23DD0"/>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2494768" cy="898632"/>
                  </a:xfrm>
                  <a:prstGeom prst="rect">
                    <a:avLst/>
                  </a:prstGeom>
                  <a:noFill/>
                  <a:ln>
                    <a:noFill/>
                  </a:ln>
                </pic:spPr>
              </pic:pic>
            </a:graphicData>
          </a:graphic>
        </wp:inline>
      </w:drawing>
    </w:r>
  </w:p>
  <w:p w14:paraId="79708930" w14:textId="77777777" w:rsidR="00E75187" w:rsidRDefault="00E751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30E79"/>
    <w:multiLevelType w:val="hybridMultilevel"/>
    <w:tmpl w:val="A764549A"/>
    <w:lvl w:ilvl="0" w:tplc="08090001">
      <w:start w:val="1"/>
      <w:numFmt w:val="bullet"/>
      <w:lvlText w:val=""/>
      <w:lvlJc w:val="left"/>
      <w:pPr>
        <w:tabs>
          <w:tab w:val="num" w:pos="4613"/>
        </w:tabs>
        <w:ind w:left="4613" w:hanging="360"/>
      </w:pPr>
      <w:rPr>
        <w:rFonts w:ascii="Symbol" w:hAnsi="Symbol" w:hint="default"/>
      </w:rPr>
    </w:lvl>
    <w:lvl w:ilvl="1" w:tplc="08090003" w:tentative="1">
      <w:start w:val="1"/>
      <w:numFmt w:val="bullet"/>
      <w:lvlText w:val="o"/>
      <w:lvlJc w:val="left"/>
      <w:pPr>
        <w:tabs>
          <w:tab w:val="num" w:pos="5333"/>
        </w:tabs>
        <w:ind w:left="5333" w:hanging="360"/>
      </w:pPr>
      <w:rPr>
        <w:rFonts w:ascii="Courier New" w:hAnsi="Courier New" w:cs="Courier New" w:hint="default"/>
      </w:rPr>
    </w:lvl>
    <w:lvl w:ilvl="2" w:tplc="08090005" w:tentative="1">
      <w:start w:val="1"/>
      <w:numFmt w:val="bullet"/>
      <w:lvlText w:val=""/>
      <w:lvlJc w:val="left"/>
      <w:pPr>
        <w:tabs>
          <w:tab w:val="num" w:pos="6053"/>
        </w:tabs>
        <w:ind w:left="6053" w:hanging="360"/>
      </w:pPr>
      <w:rPr>
        <w:rFonts w:ascii="Wingdings" w:hAnsi="Wingdings" w:hint="default"/>
      </w:rPr>
    </w:lvl>
    <w:lvl w:ilvl="3" w:tplc="08090001" w:tentative="1">
      <w:start w:val="1"/>
      <w:numFmt w:val="bullet"/>
      <w:lvlText w:val=""/>
      <w:lvlJc w:val="left"/>
      <w:pPr>
        <w:tabs>
          <w:tab w:val="num" w:pos="6773"/>
        </w:tabs>
        <w:ind w:left="6773" w:hanging="360"/>
      </w:pPr>
      <w:rPr>
        <w:rFonts w:ascii="Symbol" w:hAnsi="Symbol" w:hint="default"/>
      </w:rPr>
    </w:lvl>
    <w:lvl w:ilvl="4" w:tplc="08090003" w:tentative="1">
      <w:start w:val="1"/>
      <w:numFmt w:val="bullet"/>
      <w:lvlText w:val="o"/>
      <w:lvlJc w:val="left"/>
      <w:pPr>
        <w:tabs>
          <w:tab w:val="num" w:pos="7493"/>
        </w:tabs>
        <w:ind w:left="7493" w:hanging="360"/>
      </w:pPr>
      <w:rPr>
        <w:rFonts w:ascii="Courier New" w:hAnsi="Courier New" w:cs="Courier New" w:hint="default"/>
      </w:rPr>
    </w:lvl>
    <w:lvl w:ilvl="5" w:tplc="08090005" w:tentative="1">
      <w:start w:val="1"/>
      <w:numFmt w:val="bullet"/>
      <w:lvlText w:val=""/>
      <w:lvlJc w:val="left"/>
      <w:pPr>
        <w:tabs>
          <w:tab w:val="num" w:pos="8213"/>
        </w:tabs>
        <w:ind w:left="8213" w:hanging="360"/>
      </w:pPr>
      <w:rPr>
        <w:rFonts w:ascii="Wingdings" w:hAnsi="Wingdings" w:hint="default"/>
      </w:rPr>
    </w:lvl>
    <w:lvl w:ilvl="6" w:tplc="08090001" w:tentative="1">
      <w:start w:val="1"/>
      <w:numFmt w:val="bullet"/>
      <w:lvlText w:val=""/>
      <w:lvlJc w:val="left"/>
      <w:pPr>
        <w:tabs>
          <w:tab w:val="num" w:pos="8933"/>
        </w:tabs>
        <w:ind w:left="8933" w:hanging="360"/>
      </w:pPr>
      <w:rPr>
        <w:rFonts w:ascii="Symbol" w:hAnsi="Symbol" w:hint="default"/>
      </w:rPr>
    </w:lvl>
    <w:lvl w:ilvl="7" w:tplc="08090003" w:tentative="1">
      <w:start w:val="1"/>
      <w:numFmt w:val="bullet"/>
      <w:lvlText w:val="o"/>
      <w:lvlJc w:val="left"/>
      <w:pPr>
        <w:tabs>
          <w:tab w:val="num" w:pos="9653"/>
        </w:tabs>
        <w:ind w:left="9653" w:hanging="360"/>
      </w:pPr>
      <w:rPr>
        <w:rFonts w:ascii="Courier New" w:hAnsi="Courier New" w:cs="Courier New" w:hint="default"/>
      </w:rPr>
    </w:lvl>
    <w:lvl w:ilvl="8" w:tplc="08090005" w:tentative="1">
      <w:start w:val="1"/>
      <w:numFmt w:val="bullet"/>
      <w:lvlText w:val=""/>
      <w:lvlJc w:val="left"/>
      <w:pPr>
        <w:tabs>
          <w:tab w:val="num" w:pos="10373"/>
        </w:tabs>
        <w:ind w:left="10373" w:hanging="360"/>
      </w:pPr>
      <w:rPr>
        <w:rFonts w:ascii="Wingdings" w:hAnsi="Wingdings" w:hint="default"/>
      </w:rPr>
    </w:lvl>
  </w:abstractNum>
  <w:abstractNum w:abstractNumId="1" w15:restartNumberingAfterBreak="0">
    <w:nsid w:val="03BB4DC6"/>
    <w:multiLevelType w:val="hybridMultilevel"/>
    <w:tmpl w:val="DB0E5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001E2F"/>
    <w:multiLevelType w:val="hybridMultilevel"/>
    <w:tmpl w:val="5C161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F074F7"/>
    <w:multiLevelType w:val="hybridMultilevel"/>
    <w:tmpl w:val="30688FE0"/>
    <w:lvl w:ilvl="0" w:tplc="08090001">
      <w:start w:val="1"/>
      <w:numFmt w:val="bullet"/>
      <w:lvlText w:val=""/>
      <w:lvlJc w:val="left"/>
      <w:pPr>
        <w:ind w:left="720" w:hanging="360"/>
      </w:pPr>
      <w:rPr>
        <w:rFonts w:ascii="Symbol" w:hAnsi="Symbol" w:hint="default"/>
      </w:rPr>
    </w:lvl>
    <w:lvl w:ilvl="1" w:tplc="EED28E9C">
      <w:numFmt w:val="bullet"/>
      <w:lvlText w:val="•"/>
      <w:lvlJc w:val="left"/>
      <w:pPr>
        <w:ind w:left="1800" w:hanging="72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794F44"/>
    <w:multiLevelType w:val="hybridMultilevel"/>
    <w:tmpl w:val="33A24450"/>
    <w:lvl w:ilvl="0" w:tplc="F48E71E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EB15EF4"/>
    <w:multiLevelType w:val="multilevel"/>
    <w:tmpl w:val="FDD211EE"/>
    <w:lvl w:ilvl="0">
      <w:start w:val="1"/>
      <w:numFmt w:val="decimal"/>
      <w:lvlText w:val="%1."/>
      <w:lvlJc w:val="left"/>
      <w:pPr>
        <w:ind w:left="720" w:hanging="360"/>
      </w:pPr>
      <w:rPr>
        <w:rFonts w:hint="default"/>
      </w:rPr>
    </w:lvl>
    <w:lvl w:ilvl="1">
      <w:start w:val="1"/>
      <w:numFmt w:val="bullet"/>
      <w:lvlText w:val=""/>
      <w:lvlJc w:val="left"/>
      <w:pPr>
        <w:ind w:left="720" w:hanging="360"/>
      </w:pPr>
      <w:rPr>
        <w:rFonts w:ascii="Wingdings" w:hAnsi="Wingding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E572405"/>
    <w:multiLevelType w:val="hybridMultilevel"/>
    <w:tmpl w:val="5032ED14"/>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F320BDC"/>
    <w:multiLevelType w:val="hybridMultilevel"/>
    <w:tmpl w:val="51826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3657D2"/>
    <w:multiLevelType w:val="hybridMultilevel"/>
    <w:tmpl w:val="DCFE95D2"/>
    <w:lvl w:ilvl="0" w:tplc="12CC8DD2">
      <w:start w:val="1"/>
      <w:numFmt w:val="decimal"/>
      <w:lvlText w:val="%1."/>
      <w:lvlJc w:val="left"/>
      <w:pPr>
        <w:tabs>
          <w:tab w:val="num" w:pos="-720"/>
        </w:tabs>
        <w:ind w:left="-720" w:hanging="360"/>
      </w:pPr>
    </w:lvl>
    <w:lvl w:ilvl="1" w:tplc="5196444E" w:tentative="1">
      <w:start w:val="1"/>
      <w:numFmt w:val="decimal"/>
      <w:lvlText w:val="%2."/>
      <w:lvlJc w:val="left"/>
      <w:pPr>
        <w:tabs>
          <w:tab w:val="num" w:pos="0"/>
        </w:tabs>
        <w:ind w:left="0" w:hanging="360"/>
      </w:pPr>
    </w:lvl>
    <w:lvl w:ilvl="2" w:tplc="EA08FC08" w:tentative="1">
      <w:start w:val="1"/>
      <w:numFmt w:val="decimal"/>
      <w:lvlText w:val="%3."/>
      <w:lvlJc w:val="left"/>
      <w:pPr>
        <w:tabs>
          <w:tab w:val="num" w:pos="720"/>
        </w:tabs>
        <w:ind w:left="720" w:hanging="360"/>
      </w:pPr>
    </w:lvl>
    <w:lvl w:ilvl="3" w:tplc="6130D6B0" w:tentative="1">
      <w:start w:val="1"/>
      <w:numFmt w:val="decimal"/>
      <w:lvlText w:val="%4."/>
      <w:lvlJc w:val="left"/>
      <w:pPr>
        <w:tabs>
          <w:tab w:val="num" w:pos="1440"/>
        </w:tabs>
        <w:ind w:left="1440" w:hanging="360"/>
      </w:pPr>
    </w:lvl>
    <w:lvl w:ilvl="4" w:tplc="D0EA2E8C" w:tentative="1">
      <w:start w:val="1"/>
      <w:numFmt w:val="decimal"/>
      <w:lvlText w:val="%5."/>
      <w:lvlJc w:val="left"/>
      <w:pPr>
        <w:tabs>
          <w:tab w:val="num" w:pos="2160"/>
        </w:tabs>
        <w:ind w:left="2160" w:hanging="360"/>
      </w:pPr>
    </w:lvl>
    <w:lvl w:ilvl="5" w:tplc="0A6E7886" w:tentative="1">
      <w:start w:val="1"/>
      <w:numFmt w:val="decimal"/>
      <w:lvlText w:val="%6."/>
      <w:lvlJc w:val="left"/>
      <w:pPr>
        <w:tabs>
          <w:tab w:val="num" w:pos="2880"/>
        </w:tabs>
        <w:ind w:left="2880" w:hanging="360"/>
      </w:pPr>
    </w:lvl>
    <w:lvl w:ilvl="6" w:tplc="4E185CB8" w:tentative="1">
      <w:start w:val="1"/>
      <w:numFmt w:val="decimal"/>
      <w:lvlText w:val="%7."/>
      <w:lvlJc w:val="left"/>
      <w:pPr>
        <w:tabs>
          <w:tab w:val="num" w:pos="3600"/>
        </w:tabs>
        <w:ind w:left="3600" w:hanging="360"/>
      </w:pPr>
    </w:lvl>
    <w:lvl w:ilvl="7" w:tplc="582285B8" w:tentative="1">
      <w:start w:val="1"/>
      <w:numFmt w:val="decimal"/>
      <w:lvlText w:val="%8."/>
      <w:lvlJc w:val="left"/>
      <w:pPr>
        <w:tabs>
          <w:tab w:val="num" w:pos="4320"/>
        </w:tabs>
        <w:ind w:left="4320" w:hanging="360"/>
      </w:pPr>
    </w:lvl>
    <w:lvl w:ilvl="8" w:tplc="87C64F62" w:tentative="1">
      <w:start w:val="1"/>
      <w:numFmt w:val="decimal"/>
      <w:lvlText w:val="%9."/>
      <w:lvlJc w:val="left"/>
      <w:pPr>
        <w:tabs>
          <w:tab w:val="num" w:pos="5040"/>
        </w:tabs>
        <w:ind w:left="5040" w:hanging="360"/>
      </w:pPr>
    </w:lvl>
  </w:abstractNum>
  <w:abstractNum w:abstractNumId="9" w15:restartNumberingAfterBreak="0">
    <w:nsid w:val="41AD40AD"/>
    <w:multiLevelType w:val="hybridMultilevel"/>
    <w:tmpl w:val="FF865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A0F43B4"/>
    <w:multiLevelType w:val="hybridMultilevel"/>
    <w:tmpl w:val="1D325FF2"/>
    <w:lvl w:ilvl="0" w:tplc="2D883C22">
      <w:start w:val="1"/>
      <w:numFmt w:val="decimal"/>
      <w:lvlText w:val="%1."/>
      <w:lvlJc w:val="left"/>
      <w:pPr>
        <w:ind w:left="405" w:hanging="360"/>
      </w:pPr>
      <w:rPr>
        <w:rFonts w:hint="default"/>
      </w:rPr>
    </w:lvl>
    <w:lvl w:ilvl="1" w:tplc="08090019">
      <w:start w:val="1"/>
      <w:numFmt w:val="lowerLetter"/>
      <w:lvlText w:val="%2."/>
      <w:lvlJc w:val="left"/>
      <w:pPr>
        <w:ind w:left="1125" w:hanging="360"/>
      </w:pPr>
    </w:lvl>
    <w:lvl w:ilvl="2" w:tplc="3C446280">
      <w:start w:val="3"/>
      <w:numFmt w:val="bullet"/>
      <w:lvlText w:val="-"/>
      <w:lvlJc w:val="left"/>
      <w:pPr>
        <w:ind w:left="2025" w:hanging="360"/>
      </w:pPr>
      <w:rPr>
        <w:rFonts w:ascii="Calibri" w:eastAsia="Calibri" w:hAnsi="Calibri" w:cs="Arial" w:hint="default"/>
      </w:r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11" w15:restartNumberingAfterBreak="0">
    <w:nsid w:val="5BFD4FB2"/>
    <w:multiLevelType w:val="hybridMultilevel"/>
    <w:tmpl w:val="5F164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D0E20DC"/>
    <w:multiLevelType w:val="hybridMultilevel"/>
    <w:tmpl w:val="79D20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C5A7DD0"/>
    <w:multiLevelType w:val="hybridMultilevel"/>
    <w:tmpl w:val="661A5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D49640B"/>
    <w:multiLevelType w:val="hybridMultilevel"/>
    <w:tmpl w:val="97E4806E"/>
    <w:lvl w:ilvl="0" w:tplc="EE083ED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72417F9B"/>
    <w:multiLevelType w:val="hybridMultilevel"/>
    <w:tmpl w:val="05A26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2BD19F7"/>
    <w:multiLevelType w:val="hybridMultilevel"/>
    <w:tmpl w:val="7C544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8EC4651"/>
    <w:multiLevelType w:val="hybridMultilevel"/>
    <w:tmpl w:val="8ABA9BD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4"/>
  </w:num>
  <w:num w:numId="3">
    <w:abstractNumId w:val="14"/>
  </w:num>
  <w:num w:numId="4">
    <w:abstractNumId w:val="3"/>
  </w:num>
  <w:num w:numId="5">
    <w:abstractNumId w:val="8"/>
  </w:num>
  <w:num w:numId="6">
    <w:abstractNumId w:val="6"/>
  </w:num>
  <w:num w:numId="7">
    <w:abstractNumId w:val="0"/>
  </w:num>
  <w:num w:numId="8">
    <w:abstractNumId w:val="17"/>
  </w:num>
  <w:num w:numId="9">
    <w:abstractNumId w:val="1"/>
  </w:num>
  <w:num w:numId="10">
    <w:abstractNumId w:val="2"/>
  </w:num>
  <w:num w:numId="11">
    <w:abstractNumId w:val="15"/>
  </w:num>
  <w:num w:numId="12">
    <w:abstractNumId w:val="5"/>
  </w:num>
  <w:num w:numId="13">
    <w:abstractNumId w:val="12"/>
  </w:num>
  <w:num w:numId="14">
    <w:abstractNumId w:val="7"/>
  </w:num>
  <w:num w:numId="15">
    <w:abstractNumId w:val="13"/>
  </w:num>
  <w:num w:numId="16">
    <w:abstractNumId w:val="9"/>
  </w:num>
  <w:num w:numId="17">
    <w:abstractNumId w:val="11"/>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9F0"/>
    <w:rsid w:val="00005FBA"/>
    <w:rsid w:val="000125C3"/>
    <w:rsid w:val="00040CA5"/>
    <w:rsid w:val="00041496"/>
    <w:rsid w:val="00047672"/>
    <w:rsid w:val="00050297"/>
    <w:rsid w:val="000563FA"/>
    <w:rsid w:val="000633E1"/>
    <w:rsid w:val="00067205"/>
    <w:rsid w:val="00095765"/>
    <w:rsid w:val="000A0CEC"/>
    <w:rsid w:val="000A12C0"/>
    <w:rsid w:val="000D5B42"/>
    <w:rsid w:val="000E538A"/>
    <w:rsid w:val="000F0B6C"/>
    <w:rsid w:val="000F4434"/>
    <w:rsid w:val="0011720F"/>
    <w:rsid w:val="00131843"/>
    <w:rsid w:val="00182BA9"/>
    <w:rsid w:val="001A7507"/>
    <w:rsid w:val="001B54BD"/>
    <w:rsid w:val="001C3118"/>
    <w:rsid w:val="001C325C"/>
    <w:rsid w:val="001F490A"/>
    <w:rsid w:val="001F6A39"/>
    <w:rsid w:val="001F7E46"/>
    <w:rsid w:val="00204699"/>
    <w:rsid w:val="0021740A"/>
    <w:rsid w:val="00260789"/>
    <w:rsid w:val="002735BB"/>
    <w:rsid w:val="00282D01"/>
    <w:rsid w:val="00291701"/>
    <w:rsid w:val="002978B3"/>
    <w:rsid w:val="002B5A00"/>
    <w:rsid w:val="002B78DC"/>
    <w:rsid w:val="002C0791"/>
    <w:rsid w:val="002D60B7"/>
    <w:rsid w:val="002E053E"/>
    <w:rsid w:val="002E12C7"/>
    <w:rsid w:val="002F66F0"/>
    <w:rsid w:val="003030F6"/>
    <w:rsid w:val="00303B93"/>
    <w:rsid w:val="00310F4E"/>
    <w:rsid w:val="003163DA"/>
    <w:rsid w:val="003327A1"/>
    <w:rsid w:val="00332905"/>
    <w:rsid w:val="0034049C"/>
    <w:rsid w:val="00343A04"/>
    <w:rsid w:val="00346C81"/>
    <w:rsid w:val="003B288A"/>
    <w:rsid w:val="003C2889"/>
    <w:rsid w:val="003E43E4"/>
    <w:rsid w:val="003E74F0"/>
    <w:rsid w:val="003F63BB"/>
    <w:rsid w:val="004020D8"/>
    <w:rsid w:val="00406720"/>
    <w:rsid w:val="00430946"/>
    <w:rsid w:val="00445FCC"/>
    <w:rsid w:val="00460050"/>
    <w:rsid w:val="00470EF4"/>
    <w:rsid w:val="00483AA2"/>
    <w:rsid w:val="00496BF6"/>
    <w:rsid w:val="004A7E1D"/>
    <w:rsid w:val="004B5C05"/>
    <w:rsid w:val="004C0340"/>
    <w:rsid w:val="004C3F62"/>
    <w:rsid w:val="004D503E"/>
    <w:rsid w:val="00502EFB"/>
    <w:rsid w:val="00520458"/>
    <w:rsid w:val="00524AD1"/>
    <w:rsid w:val="00526D30"/>
    <w:rsid w:val="005401F3"/>
    <w:rsid w:val="005935D8"/>
    <w:rsid w:val="005A601E"/>
    <w:rsid w:val="005B2957"/>
    <w:rsid w:val="005C1969"/>
    <w:rsid w:val="005C35F2"/>
    <w:rsid w:val="005C63BB"/>
    <w:rsid w:val="005D3CA1"/>
    <w:rsid w:val="005E11DA"/>
    <w:rsid w:val="005E29F0"/>
    <w:rsid w:val="005F1248"/>
    <w:rsid w:val="005F3449"/>
    <w:rsid w:val="006071FA"/>
    <w:rsid w:val="00615E17"/>
    <w:rsid w:val="0062107A"/>
    <w:rsid w:val="0063425E"/>
    <w:rsid w:val="006618ED"/>
    <w:rsid w:val="00661961"/>
    <w:rsid w:val="00662D1E"/>
    <w:rsid w:val="00665130"/>
    <w:rsid w:val="006674F5"/>
    <w:rsid w:val="00670489"/>
    <w:rsid w:val="00674FDC"/>
    <w:rsid w:val="0069171D"/>
    <w:rsid w:val="00691794"/>
    <w:rsid w:val="00694079"/>
    <w:rsid w:val="006C7F2E"/>
    <w:rsid w:val="006F1AFE"/>
    <w:rsid w:val="00781270"/>
    <w:rsid w:val="00781C7F"/>
    <w:rsid w:val="007A7903"/>
    <w:rsid w:val="007B3933"/>
    <w:rsid w:val="007B4BB0"/>
    <w:rsid w:val="007C07A2"/>
    <w:rsid w:val="007C7B0A"/>
    <w:rsid w:val="007E106E"/>
    <w:rsid w:val="007E2331"/>
    <w:rsid w:val="007F4D09"/>
    <w:rsid w:val="0080123C"/>
    <w:rsid w:val="00836933"/>
    <w:rsid w:val="00842681"/>
    <w:rsid w:val="0086273F"/>
    <w:rsid w:val="008650A2"/>
    <w:rsid w:val="0088174E"/>
    <w:rsid w:val="008E6982"/>
    <w:rsid w:val="009140FD"/>
    <w:rsid w:val="009373B0"/>
    <w:rsid w:val="00950C90"/>
    <w:rsid w:val="00972C46"/>
    <w:rsid w:val="009A30E5"/>
    <w:rsid w:val="009B2205"/>
    <w:rsid w:val="009C2DC1"/>
    <w:rsid w:val="009C447A"/>
    <w:rsid w:val="009D231E"/>
    <w:rsid w:val="009D4846"/>
    <w:rsid w:val="009D572A"/>
    <w:rsid w:val="009E2A60"/>
    <w:rsid w:val="009E648A"/>
    <w:rsid w:val="00A01750"/>
    <w:rsid w:val="00A06321"/>
    <w:rsid w:val="00A1495A"/>
    <w:rsid w:val="00A15D77"/>
    <w:rsid w:val="00A32EB8"/>
    <w:rsid w:val="00A3611E"/>
    <w:rsid w:val="00A51D0F"/>
    <w:rsid w:val="00A53285"/>
    <w:rsid w:val="00A62B3D"/>
    <w:rsid w:val="00A630DB"/>
    <w:rsid w:val="00A70C1A"/>
    <w:rsid w:val="00A94112"/>
    <w:rsid w:val="00AA4132"/>
    <w:rsid w:val="00AD5E22"/>
    <w:rsid w:val="00AE1B77"/>
    <w:rsid w:val="00AE65A3"/>
    <w:rsid w:val="00B03D1C"/>
    <w:rsid w:val="00B156B6"/>
    <w:rsid w:val="00B2143D"/>
    <w:rsid w:val="00B45E8B"/>
    <w:rsid w:val="00B53DBE"/>
    <w:rsid w:val="00B677CE"/>
    <w:rsid w:val="00B82B1C"/>
    <w:rsid w:val="00B86845"/>
    <w:rsid w:val="00B86B47"/>
    <w:rsid w:val="00BA492D"/>
    <w:rsid w:val="00BB3DF6"/>
    <w:rsid w:val="00BC7FE4"/>
    <w:rsid w:val="00BE13B3"/>
    <w:rsid w:val="00BF4341"/>
    <w:rsid w:val="00C169C0"/>
    <w:rsid w:val="00C262AC"/>
    <w:rsid w:val="00C27B7A"/>
    <w:rsid w:val="00C32AA6"/>
    <w:rsid w:val="00C4512A"/>
    <w:rsid w:val="00C50FEA"/>
    <w:rsid w:val="00C66C5C"/>
    <w:rsid w:val="00C713EB"/>
    <w:rsid w:val="00C7416E"/>
    <w:rsid w:val="00CB18CB"/>
    <w:rsid w:val="00CC3614"/>
    <w:rsid w:val="00CD1316"/>
    <w:rsid w:val="00CD76BB"/>
    <w:rsid w:val="00CE26E3"/>
    <w:rsid w:val="00CF3FBB"/>
    <w:rsid w:val="00D13A3D"/>
    <w:rsid w:val="00D13A55"/>
    <w:rsid w:val="00D22373"/>
    <w:rsid w:val="00D44E8A"/>
    <w:rsid w:val="00D95057"/>
    <w:rsid w:val="00D97F17"/>
    <w:rsid w:val="00DA06B4"/>
    <w:rsid w:val="00DC6595"/>
    <w:rsid w:val="00E02BB9"/>
    <w:rsid w:val="00E23AB9"/>
    <w:rsid w:val="00E33321"/>
    <w:rsid w:val="00E36C50"/>
    <w:rsid w:val="00E6210B"/>
    <w:rsid w:val="00E63587"/>
    <w:rsid w:val="00E7011C"/>
    <w:rsid w:val="00E75187"/>
    <w:rsid w:val="00E90823"/>
    <w:rsid w:val="00EA0FA7"/>
    <w:rsid w:val="00EA5010"/>
    <w:rsid w:val="00EA602E"/>
    <w:rsid w:val="00EA73B5"/>
    <w:rsid w:val="00EB1B27"/>
    <w:rsid w:val="00EB4F5F"/>
    <w:rsid w:val="00ED2924"/>
    <w:rsid w:val="00EE5D43"/>
    <w:rsid w:val="00EE766A"/>
    <w:rsid w:val="00EF0F83"/>
    <w:rsid w:val="00EF1455"/>
    <w:rsid w:val="00F222FC"/>
    <w:rsid w:val="00F51DE5"/>
    <w:rsid w:val="00F541BE"/>
    <w:rsid w:val="00F560A6"/>
    <w:rsid w:val="00F61795"/>
    <w:rsid w:val="00F62B2D"/>
    <w:rsid w:val="00F73F78"/>
    <w:rsid w:val="00F8473D"/>
    <w:rsid w:val="00FA024E"/>
    <w:rsid w:val="00FA2781"/>
    <w:rsid w:val="00FA644B"/>
    <w:rsid w:val="00FE4F3C"/>
    <w:rsid w:val="00FF1E48"/>
    <w:rsid w:val="00FF6D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5D158"/>
  <w15:chartTrackingRefBased/>
  <w15:docId w15:val="{D62CA1AB-CA76-46CB-8AC0-B04B5388A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0CE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0CEC"/>
    <w:pPr>
      <w:ind w:left="720"/>
      <w:contextualSpacing/>
    </w:pPr>
  </w:style>
  <w:style w:type="paragraph" w:styleId="Header">
    <w:name w:val="header"/>
    <w:basedOn w:val="Normal"/>
    <w:link w:val="HeaderChar"/>
    <w:uiPriority w:val="99"/>
    <w:unhideWhenUsed/>
    <w:rsid w:val="000A0C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0CEC"/>
  </w:style>
  <w:style w:type="paragraph" w:styleId="Footer">
    <w:name w:val="footer"/>
    <w:basedOn w:val="Normal"/>
    <w:link w:val="FooterChar"/>
    <w:uiPriority w:val="99"/>
    <w:unhideWhenUsed/>
    <w:rsid w:val="000A0C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0CEC"/>
  </w:style>
  <w:style w:type="paragraph" w:styleId="NoSpacing">
    <w:name w:val="No Spacing"/>
    <w:uiPriority w:val="1"/>
    <w:qFormat/>
    <w:rsid w:val="00EB1B27"/>
    <w:pPr>
      <w:spacing w:after="0" w:line="240" w:lineRule="auto"/>
    </w:pPr>
  </w:style>
  <w:style w:type="paragraph" w:styleId="BalloonText">
    <w:name w:val="Balloon Text"/>
    <w:basedOn w:val="Normal"/>
    <w:link w:val="BalloonTextChar"/>
    <w:uiPriority w:val="99"/>
    <w:semiHidden/>
    <w:unhideWhenUsed/>
    <w:rsid w:val="00EF0F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0F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4854523">
      <w:bodyDiv w:val="1"/>
      <w:marLeft w:val="0"/>
      <w:marRight w:val="0"/>
      <w:marTop w:val="0"/>
      <w:marBottom w:val="0"/>
      <w:divBdr>
        <w:top w:val="none" w:sz="0" w:space="0" w:color="auto"/>
        <w:left w:val="none" w:sz="0" w:space="0" w:color="auto"/>
        <w:bottom w:val="none" w:sz="0" w:space="0" w:color="auto"/>
        <w:right w:val="none" w:sz="0" w:space="0" w:color="auto"/>
      </w:divBdr>
    </w:div>
    <w:div w:id="1591306902">
      <w:bodyDiv w:val="1"/>
      <w:marLeft w:val="0"/>
      <w:marRight w:val="0"/>
      <w:marTop w:val="0"/>
      <w:marBottom w:val="0"/>
      <w:divBdr>
        <w:top w:val="none" w:sz="0" w:space="0" w:color="auto"/>
        <w:left w:val="none" w:sz="0" w:space="0" w:color="auto"/>
        <w:bottom w:val="none" w:sz="0" w:space="0" w:color="auto"/>
        <w:right w:val="none" w:sz="0" w:space="0" w:color="auto"/>
      </w:divBdr>
      <w:divsChild>
        <w:div w:id="1446147910">
          <w:marLeft w:val="720"/>
          <w:marRight w:val="0"/>
          <w:marTop w:val="0"/>
          <w:marBottom w:val="0"/>
          <w:divBdr>
            <w:top w:val="none" w:sz="0" w:space="0" w:color="auto"/>
            <w:left w:val="none" w:sz="0" w:space="0" w:color="auto"/>
            <w:bottom w:val="none" w:sz="0" w:space="0" w:color="auto"/>
            <w:right w:val="none" w:sz="0" w:space="0" w:color="auto"/>
          </w:divBdr>
        </w:div>
        <w:div w:id="952790652">
          <w:marLeft w:val="720"/>
          <w:marRight w:val="0"/>
          <w:marTop w:val="0"/>
          <w:marBottom w:val="0"/>
          <w:divBdr>
            <w:top w:val="none" w:sz="0" w:space="0" w:color="auto"/>
            <w:left w:val="none" w:sz="0" w:space="0" w:color="auto"/>
            <w:bottom w:val="none" w:sz="0" w:space="0" w:color="auto"/>
            <w:right w:val="none" w:sz="0" w:space="0" w:color="auto"/>
          </w:divBdr>
        </w:div>
        <w:div w:id="1373728349">
          <w:marLeft w:val="720"/>
          <w:marRight w:val="0"/>
          <w:marTop w:val="0"/>
          <w:marBottom w:val="0"/>
          <w:divBdr>
            <w:top w:val="none" w:sz="0" w:space="0" w:color="auto"/>
            <w:left w:val="none" w:sz="0" w:space="0" w:color="auto"/>
            <w:bottom w:val="none" w:sz="0" w:space="0" w:color="auto"/>
            <w:right w:val="none" w:sz="0" w:space="0" w:color="auto"/>
          </w:divBdr>
        </w:div>
        <w:div w:id="1260332821">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cid:image003.png@01D37404.D4A23DD0"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4528FC-41C7-4E6A-947F-683B6034B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3</Pages>
  <Words>946</Words>
  <Characters>5396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Nottingham</Company>
  <LinksUpToDate>false</LinksUpToDate>
  <CharactersWithSpaces>6330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Chouliara Niki</dc:creator>
  <cp:keywords/>
  <dc:description/>
  <cp:lastModifiedBy>Niki Chouliara</cp:lastModifiedBy>
  <cp:revision>24</cp:revision>
  <cp:lastPrinted>2018-10-05T11:00:00Z</cp:lastPrinted>
  <dcterms:created xsi:type="dcterms:W3CDTF">2018-10-05T16:30:00Z</dcterms:created>
  <dcterms:modified xsi:type="dcterms:W3CDTF">2019-02-04T11:57:00Z</dcterms:modified>
</cp:coreProperties>
</file>