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D2297" w14:textId="77777777" w:rsidR="00DF7C38" w:rsidRDefault="00DF7C38" w:rsidP="00DF7C38">
      <w:pPr>
        <w:rPr>
          <w:b/>
          <w:bCs/>
          <w:lang w:val="en-US"/>
        </w:rPr>
      </w:pPr>
      <w:r w:rsidRPr="00547B75">
        <w:rPr>
          <w:b/>
          <w:bCs/>
          <w:lang w:val="en-US"/>
        </w:rPr>
        <w:t>Supplement 1:</w:t>
      </w:r>
    </w:p>
    <w:p w14:paraId="0244AF3C" w14:textId="77777777" w:rsidR="00DF7C38" w:rsidRDefault="00DF7C38" w:rsidP="00DF7C38">
      <w:pPr>
        <w:rPr>
          <w:b/>
          <w:bCs/>
          <w:lang w:val="en-US"/>
        </w:rPr>
      </w:pPr>
    </w:p>
    <w:tbl>
      <w:tblPr>
        <w:tblStyle w:val="TableGrid"/>
        <w:tblW w:w="9870" w:type="dxa"/>
        <w:jc w:val="center"/>
        <w:tblLayout w:type="fixed"/>
        <w:tblLook w:val="04A0" w:firstRow="1" w:lastRow="0" w:firstColumn="1" w:lastColumn="0" w:noHBand="0" w:noVBand="1"/>
      </w:tblPr>
      <w:tblGrid>
        <w:gridCol w:w="2355"/>
        <w:gridCol w:w="2221"/>
        <w:gridCol w:w="20"/>
        <w:gridCol w:w="1917"/>
        <w:gridCol w:w="1701"/>
        <w:gridCol w:w="1636"/>
        <w:gridCol w:w="20"/>
      </w:tblGrid>
      <w:tr w:rsidR="00DF7C38" w14:paraId="39D34EA6" w14:textId="77777777" w:rsidTr="00976664">
        <w:trPr>
          <w:trHeight w:val="575"/>
          <w:jc w:val="center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034300" w14:textId="77777777" w:rsidR="00DF7C38" w:rsidRPr="00074FC2" w:rsidRDefault="00DF7C38" w:rsidP="00976664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074FC2">
              <w:rPr>
                <w:b/>
                <w:bCs/>
                <w:sz w:val="20"/>
                <w:szCs w:val="20"/>
                <w:lang w:val="en-US"/>
              </w:rPr>
              <w:t>Reference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no. 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2E254E" w14:textId="77777777" w:rsidR="00DF7C38" w:rsidRDefault="00DF7C38" w:rsidP="00976664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59E4B2" w14:textId="77777777" w:rsidR="00DF7C38" w:rsidRDefault="00DF7C38" w:rsidP="00976664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time</w:t>
            </w:r>
            <w:r w:rsidRPr="00074FC2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val="en-US"/>
              </w:rPr>
              <w:t>of EQA round (mm/yyyy)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765D1" w14:textId="77777777" w:rsidR="00DF7C38" w:rsidRDefault="00DF7C38" w:rsidP="00976664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no. test facilities/ systems</w:t>
            </w:r>
            <w:r w:rsidRPr="00074FC2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val="en-US"/>
              </w:rPr>
              <w:t>enrolled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9E502" w14:textId="77777777" w:rsidR="00DF7C38" w:rsidRDefault="00DF7C38" w:rsidP="00976664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n</w:t>
            </w:r>
            <w:r w:rsidRPr="00074FC2">
              <w:rPr>
                <w:b/>
                <w:bCs/>
                <w:sz w:val="20"/>
                <w:szCs w:val="20"/>
                <w:lang w:val="en-US"/>
              </w:rPr>
              <w:t>o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 w:rsidRPr="00074FC2">
              <w:rPr>
                <w:b/>
                <w:bCs/>
                <w:sz w:val="20"/>
                <w:szCs w:val="20"/>
                <w:lang w:val="en-US"/>
              </w:rPr>
              <w:t xml:space="preserve"> of samples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included</w:t>
            </w:r>
          </w:p>
        </w:tc>
      </w:tr>
      <w:tr w:rsidR="00DF7C38" w14:paraId="62E4B36E" w14:textId="77777777" w:rsidTr="00976664">
        <w:trPr>
          <w:jc w:val="center"/>
        </w:trPr>
        <w:tc>
          <w:tcPr>
            <w:tcW w:w="235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7D16BC" w14:textId="77777777" w:rsidR="00DF7C38" w:rsidRPr="00716D96" w:rsidRDefault="00DF7C38" w:rsidP="00976664">
            <w:pPr>
              <w:rPr>
                <w:b/>
                <w:bCs/>
                <w:sz w:val="20"/>
                <w:szCs w:val="20"/>
                <w:lang w:val="en-US"/>
              </w:rPr>
            </w:pPr>
            <w:r w:rsidRPr="00716D96">
              <w:rPr>
                <w:b/>
                <w:bCs/>
                <w:sz w:val="20"/>
                <w:szCs w:val="20"/>
                <w:lang w:val="en-US"/>
              </w:rPr>
              <w:t xml:space="preserve">peer-reviewed </w:t>
            </w:r>
          </w:p>
        </w:tc>
        <w:tc>
          <w:tcPr>
            <w:tcW w:w="222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2BDE21BC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37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03C0F175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FBC5E9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656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E43C29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F7C38" w14:paraId="5CF2C4F9" w14:textId="77777777" w:rsidTr="00976664">
        <w:trPr>
          <w:jc w:val="center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AC46830" w14:textId="77777777" w:rsidR="00DF7C38" w:rsidRPr="00841E11" w:rsidRDefault="00DF7C38" w:rsidP="00976664">
            <w:pPr>
              <w:rPr>
                <w:sz w:val="20"/>
                <w:szCs w:val="20"/>
                <w:lang w:val="en-US"/>
              </w:rPr>
            </w:pPr>
            <w:r w:rsidRPr="008206CC">
              <w:rPr>
                <w:sz w:val="20"/>
                <w:szCs w:val="20"/>
                <w:lang w:val="en-US"/>
              </w:rPr>
              <w:t>Asai</w:t>
            </w:r>
            <w:r>
              <w:rPr>
                <w:sz w:val="20"/>
                <w:szCs w:val="20"/>
                <w:lang w:val="en-US"/>
              </w:rPr>
              <w:t xml:space="preserve"> at al. [20] </w:t>
            </w:r>
          </w:p>
        </w:tc>
        <w:tc>
          <w:tcPr>
            <w:tcW w:w="22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DDE27C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Japan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46A25C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11/2020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CF922B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563 / 563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02740EE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</w:tr>
      <w:tr w:rsidR="00DF7C38" w14:paraId="2AC28528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87B6E7A" w14:textId="77777777" w:rsidR="00DF7C38" w:rsidRPr="00841E11" w:rsidRDefault="00DF7C38" w:rsidP="0097666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Buchta et al. [21]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624A3F58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Austria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6D0AEE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91EE2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66 / 101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7329673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</w:tr>
      <w:tr w:rsidR="00DF7C38" w14:paraId="3F34F4DE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37B1F09" w14:textId="77777777" w:rsidR="00DF7C38" w:rsidRPr="00841E11" w:rsidRDefault="00DF7C38" w:rsidP="0097666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Buchta et al. [22]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25624508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Austria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FF168D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02/2021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10679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109 / 134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323556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</w:tr>
      <w:tr w:rsidR="00DF7C38" w14:paraId="06FA35B5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A2AD35" w14:textId="77777777" w:rsidR="00DF7C38" w:rsidRPr="00841E11" w:rsidRDefault="00DF7C38" w:rsidP="0097666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Buchta et al. [23]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14DBABD0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Austria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5B1138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08/2021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07633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114 / 139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B348BC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</w:tr>
      <w:tr w:rsidR="00DF7C38" w14:paraId="0B1CC944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7EB1953" w14:textId="77777777" w:rsidR="00DF7C38" w:rsidRPr="00841E11" w:rsidRDefault="00DF7C38" w:rsidP="0097666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Buchta et al. [24]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21376450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Austria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101EC3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“early” 2022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9068B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 / 160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FCC4F5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</w:tr>
      <w:tr w:rsidR="00DF7C38" w14:paraId="63920A73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61FC82" w14:textId="77777777" w:rsidR="00DF7C38" w:rsidRPr="00841E11" w:rsidRDefault="00DF7C38" w:rsidP="00976664">
            <w:pPr>
              <w:rPr>
                <w:sz w:val="20"/>
                <w:szCs w:val="20"/>
                <w:lang w:val="en-US"/>
              </w:rPr>
            </w:pPr>
            <w:r w:rsidRPr="008206CC">
              <w:rPr>
                <w:sz w:val="20"/>
                <w:szCs w:val="20"/>
                <w:lang w:val="en-US"/>
              </w:rPr>
              <w:t>Edson</w:t>
            </w:r>
            <w:r>
              <w:rPr>
                <w:sz w:val="20"/>
                <w:szCs w:val="20"/>
                <w:lang w:val="en-US"/>
              </w:rPr>
              <w:t xml:space="preserve"> et al. [25]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4C20FA04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International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244FC9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05/2020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58DD1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346 / 346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EE3C75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</w:tr>
      <w:tr w:rsidR="00DF7C38" w14:paraId="193E2543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A7D596" w14:textId="77777777" w:rsidR="00DF7C38" w:rsidRPr="008206CC" w:rsidRDefault="00DF7C38" w:rsidP="00976664">
            <w:pPr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</w:pPr>
            <w:r w:rsidRPr="008206CC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Fischer</w:t>
            </w:r>
            <w:r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 et al. [26]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65B9C657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International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FAD259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06-07/2020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528A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68 / 68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BF2012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</w:t>
            </w:r>
          </w:p>
        </w:tc>
      </w:tr>
      <w:tr w:rsidR="00DF7C38" w14:paraId="09754A0E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0284333" w14:textId="77777777" w:rsidR="00DF7C38" w:rsidRPr="00841E11" w:rsidRDefault="00DF7C38" w:rsidP="00976664">
            <w:pPr>
              <w:rPr>
                <w:sz w:val="20"/>
                <w:szCs w:val="20"/>
                <w:lang w:val="en-US"/>
              </w:rPr>
            </w:pPr>
            <w:r w:rsidRPr="008206CC">
              <w:rPr>
                <w:sz w:val="20"/>
                <w:szCs w:val="20"/>
                <w:lang w:val="en-US"/>
              </w:rPr>
              <w:t>Görzer</w:t>
            </w:r>
            <w:r>
              <w:rPr>
                <w:sz w:val="20"/>
                <w:szCs w:val="20"/>
                <w:lang w:val="en-US"/>
              </w:rPr>
              <w:t xml:space="preserve"> et al. [27]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23A6B66C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Austria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B11E3C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05/2020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1B339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52 / 67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A559DD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</w:tr>
      <w:tr w:rsidR="00DF7C38" w:rsidRPr="00B47A4A" w14:paraId="423ECA0A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A6BB99" w14:textId="77777777" w:rsidR="00DF7C38" w:rsidRPr="00AA78E8" w:rsidRDefault="00DF7C38" w:rsidP="00976664">
            <w:pPr>
              <w:rPr>
                <w:sz w:val="20"/>
                <w:szCs w:val="20"/>
                <w:vertAlign w:val="superscript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Guo et al. [</w:t>
            </w:r>
            <w:r>
              <w:rPr>
                <w:sz w:val="20"/>
                <w:szCs w:val="20"/>
                <w:lang w:val="en-US"/>
              </w:rPr>
              <w:t>28</w:t>
            </w:r>
            <w:r w:rsidRPr="004D23A4">
              <w:rPr>
                <w:sz w:val="20"/>
                <w:szCs w:val="20"/>
                <w:lang w:val="en-US"/>
              </w:rPr>
              <w:t>]</w:t>
            </w:r>
            <w:r>
              <w:rPr>
                <w:sz w:val="20"/>
                <w:szCs w:val="20"/>
                <w:vertAlign w:val="superscript"/>
                <w:lang w:val="en-US"/>
              </w:rPr>
              <w:t xml:space="preserve"> a)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5E77C57B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China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DFE4EA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02,03,07,11/</w:t>
            </w:r>
            <w:r>
              <w:rPr>
                <w:sz w:val="20"/>
                <w:szCs w:val="20"/>
                <w:lang w:val="en-US"/>
              </w:rPr>
              <w:t>20</w:t>
            </w:r>
            <w:r w:rsidRPr="004D23A4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DA7B2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40-131/78-196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F72477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5/5/5/6</w:t>
            </w:r>
          </w:p>
        </w:tc>
      </w:tr>
      <w:tr w:rsidR="00DF7C38" w:rsidRPr="008206CC" w14:paraId="0FF4E398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DD9AF2E" w14:textId="77777777" w:rsidR="00DF7C38" w:rsidRPr="004D23A4" w:rsidRDefault="00DF7C38" w:rsidP="00976664">
            <w:pPr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Ishii et al [</w:t>
            </w:r>
            <w:r>
              <w:rPr>
                <w:sz w:val="20"/>
                <w:szCs w:val="20"/>
                <w:lang w:val="en-US"/>
              </w:rPr>
              <w:t>29</w:t>
            </w:r>
            <w:r w:rsidRPr="004D23A4">
              <w:rPr>
                <w:sz w:val="20"/>
                <w:szCs w:val="20"/>
                <w:lang w:val="en-US"/>
              </w:rPr>
              <w:t xml:space="preserve">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232277D7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Japan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5C3DF5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07/</w:t>
            </w:r>
            <w:r>
              <w:rPr>
                <w:sz w:val="20"/>
                <w:szCs w:val="20"/>
                <w:lang w:val="en-US"/>
              </w:rPr>
              <w:t>20</w:t>
            </w:r>
            <w:r w:rsidRPr="004D23A4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1CB73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53 / 73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A6E6E7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2</w:t>
            </w:r>
          </w:p>
        </w:tc>
      </w:tr>
      <w:tr w:rsidR="00DF7C38" w:rsidRPr="008206CC" w14:paraId="2841F1C3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CBF01F" w14:textId="77777777" w:rsidR="00DF7C38" w:rsidRPr="004D23A4" w:rsidRDefault="00DF7C38" w:rsidP="0097666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Kaur et al [30]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6AC7AE0D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India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6D0BEE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01-06/2020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F6FD2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953 / 953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219445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</w:tr>
      <w:tr w:rsidR="00DF7C38" w:rsidRPr="008206CC" w14:paraId="1C60EC6B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4E47F64" w14:textId="77777777" w:rsidR="00DF7C38" w:rsidRPr="004D23A4" w:rsidRDefault="00DF7C38" w:rsidP="00976664">
            <w:pPr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Lau et al. [</w:t>
            </w:r>
            <w:r>
              <w:rPr>
                <w:sz w:val="20"/>
                <w:szCs w:val="20"/>
                <w:lang w:val="en-US"/>
              </w:rPr>
              <w:t>31</w:t>
            </w:r>
            <w:r w:rsidRPr="004D23A4">
              <w:rPr>
                <w:sz w:val="20"/>
                <w:szCs w:val="20"/>
                <w:lang w:val="en-US"/>
              </w:rPr>
              <w:t>]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4D23A4">
              <w:rPr>
                <w:sz w:val="20"/>
                <w:szCs w:val="20"/>
                <w:vertAlign w:val="superscript"/>
                <w:lang w:val="en-US"/>
              </w:rPr>
              <w:t>a)</w:t>
            </w:r>
            <w:r w:rsidRPr="004D23A4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4CF7BF9F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Australia, New Zealand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7F1B9D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03,05,11/</w:t>
            </w:r>
            <w:r>
              <w:rPr>
                <w:sz w:val="20"/>
                <w:szCs w:val="20"/>
                <w:lang w:val="en-US"/>
              </w:rPr>
              <w:t>20</w:t>
            </w:r>
            <w:r w:rsidRPr="004D23A4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3429B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16-175 / 16-175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2F15B8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each 5</w:t>
            </w:r>
          </w:p>
        </w:tc>
      </w:tr>
      <w:tr w:rsidR="00DF7C38" w:rsidRPr="008206CC" w14:paraId="645C29A0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D5A7DAB" w14:textId="77777777" w:rsidR="00DF7C38" w:rsidRPr="004D23A4" w:rsidRDefault="00DF7C38" w:rsidP="00976664">
            <w:pPr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</w:pPr>
            <w:r w:rsidRPr="004D23A4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Li et al. [</w:t>
            </w:r>
            <w:r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32</w:t>
            </w:r>
            <w:r w:rsidRPr="004D23A4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2393D6D3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China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A51DFD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C5BBC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32 / 32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D819A2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5</w:t>
            </w:r>
          </w:p>
        </w:tc>
      </w:tr>
      <w:tr w:rsidR="00DF7C38" w:rsidRPr="008206CC" w14:paraId="6D5C3DA9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B5CDCB" w14:textId="77777777" w:rsidR="00DF7C38" w:rsidRPr="004D23A4" w:rsidRDefault="00DF7C38" w:rsidP="00976664">
            <w:pPr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Matheussen et al. [</w:t>
            </w:r>
            <w:r>
              <w:rPr>
                <w:sz w:val="20"/>
                <w:szCs w:val="20"/>
                <w:lang w:val="en-US"/>
              </w:rPr>
              <w:t>33</w:t>
            </w:r>
            <w:r w:rsidRPr="004D23A4">
              <w:rPr>
                <w:sz w:val="20"/>
                <w:szCs w:val="20"/>
                <w:lang w:val="en-US"/>
              </w:rPr>
              <w:t xml:space="preserve">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5FA4C973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International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D11F69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04</w:t>
            </w:r>
            <w:r>
              <w:rPr>
                <w:sz w:val="20"/>
                <w:szCs w:val="20"/>
                <w:lang w:val="en-US"/>
              </w:rPr>
              <w:t>-</w:t>
            </w:r>
            <w:r w:rsidRPr="004D23A4">
              <w:rPr>
                <w:sz w:val="20"/>
                <w:szCs w:val="20"/>
                <w:lang w:val="en-US"/>
              </w:rPr>
              <w:t>05/</w:t>
            </w:r>
            <w:r>
              <w:rPr>
                <w:sz w:val="20"/>
                <w:szCs w:val="20"/>
                <w:lang w:val="en-US"/>
              </w:rPr>
              <w:t>20</w:t>
            </w:r>
            <w:r w:rsidRPr="004D23A4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EE8CC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365 / 521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2591EE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8</w:t>
            </w:r>
          </w:p>
        </w:tc>
      </w:tr>
      <w:tr w:rsidR="00DF7C38" w:rsidRPr="00CC72F3" w14:paraId="15E4199F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6B6734F" w14:textId="77777777" w:rsidR="00DF7C38" w:rsidRPr="004D23A4" w:rsidRDefault="00DF7C38" w:rsidP="00976664">
            <w:pPr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</w:pPr>
            <w:r w:rsidRPr="004D23A4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Park et al. [</w:t>
            </w:r>
            <w:r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34</w:t>
            </w:r>
            <w:r w:rsidRPr="004D23A4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20725B5E" w14:textId="77777777" w:rsidR="00DF7C38" w:rsidRPr="004D23A4" w:rsidRDefault="00DF7C38" w:rsidP="00976664">
            <w:pPr>
              <w:jc w:val="center"/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</w:pPr>
            <w:r w:rsidRPr="004D23A4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Korea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27EB6E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10/</w:t>
            </w:r>
            <w:r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20</w:t>
            </w:r>
            <w:r w:rsidRPr="004D23A4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FC356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232/232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75950F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7</w:t>
            </w:r>
          </w:p>
        </w:tc>
      </w:tr>
      <w:tr w:rsidR="00DF7C38" w:rsidRPr="008206CC" w14:paraId="5F9675FF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B7B2F0" w14:textId="77777777" w:rsidR="00DF7C38" w:rsidRPr="004D23A4" w:rsidRDefault="00DF7C38" w:rsidP="00976664">
            <w:pPr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</w:pPr>
            <w:r w:rsidRPr="004D23A4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Sung et al. [</w:t>
            </w:r>
            <w:r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>35</w:t>
            </w:r>
            <w:r w:rsidRPr="004D23A4">
              <w:rPr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] 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24589AA6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Korea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3196A3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03/</w:t>
            </w:r>
            <w:r>
              <w:rPr>
                <w:sz w:val="20"/>
                <w:szCs w:val="20"/>
                <w:lang w:val="en-US"/>
              </w:rPr>
              <w:t>20</w:t>
            </w:r>
            <w:r w:rsidRPr="004D23A4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CDE3A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118 / 118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965061" w14:textId="77777777" w:rsidR="00DF7C38" w:rsidRPr="004D23A4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 w:rsidRPr="004D23A4">
              <w:rPr>
                <w:sz w:val="20"/>
                <w:szCs w:val="20"/>
                <w:lang w:val="en-US"/>
              </w:rPr>
              <w:t>4</w:t>
            </w:r>
          </w:p>
        </w:tc>
      </w:tr>
      <w:tr w:rsidR="00DF7C38" w:rsidRPr="008206CC" w14:paraId="3C03E78A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2A39B2E5" w14:textId="77777777" w:rsidR="00DF7C38" w:rsidRPr="008206CC" w:rsidRDefault="00DF7C38" w:rsidP="00976664">
            <w:pPr>
              <w:rPr>
                <w:sz w:val="20"/>
                <w:szCs w:val="20"/>
                <w:lang w:val="en-US"/>
              </w:rPr>
            </w:pPr>
            <w:r w:rsidRPr="008206CC">
              <w:rPr>
                <w:sz w:val="20"/>
                <w:szCs w:val="20"/>
                <w:lang w:val="en-US"/>
              </w:rPr>
              <w:t>Wang</w:t>
            </w:r>
            <w:r>
              <w:rPr>
                <w:sz w:val="20"/>
                <w:szCs w:val="20"/>
                <w:lang w:val="en-US"/>
              </w:rPr>
              <w:t xml:space="preserve"> et al. [36] </w:t>
            </w:r>
          </w:p>
        </w:tc>
        <w:tc>
          <w:tcPr>
            <w:tcW w:w="222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290CD51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China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82152E7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01761D6C" w14:textId="77777777" w:rsidR="00DF7C38" w:rsidRPr="008206CC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844 / 931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2B5376DE" w14:textId="77777777" w:rsidR="00DF7C38" w:rsidRPr="008206CC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</w:t>
            </w:r>
          </w:p>
        </w:tc>
      </w:tr>
      <w:tr w:rsidR="00DF7C38" w14:paraId="1BA7122E" w14:textId="77777777" w:rsidTr="00976664">
        <w:trPr>
          <w:gridAfter w:val="1"/>
          <w:wAfter w:w="20" w:type="dxa"/>
          <w:jc w:val="center"/>
        </w:trPr>
        <w:tc>
          <w:tcPr>
            <w:tcW w:w="4596" w:type="dxa"/>
            <w:gridSpan w:val="3"/>
            <w:tcBorders>
              <w:top w:val="doub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CD65CC1" w14:textId="77777777" w:rsidR="00DF7C38" w:rsidRPr="00CA0EEC" w:rsidRDefault="00DF7C38" w:rsidP="00976664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p</w:t>
            </w:r>
            <w:r w:rsidRPr="00CA0EEC">
              <w:rPr>
                <w:b/>
                <w:bCs/>
                <w:sz w:val="20"/>
                <w:szCs w:val="20"/>
                <w:lang w:val="en-US"/>
              </w:rPr>
              <w:t>ublished by EQA provider</w:t>
            </w:r>
          </w:p>
        </w:tc>
        <w:tc>
          <w:tcPr>
            <w:tcW w:w="19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6B14283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95172BC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636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4AB5349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F7C38" w14:paraId="50D46E16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712F72" w14:textId="77777777" w:rsidR="00DF7C38" w:rsidRPr="008206CC" w:rsidRDefault="00DF7C38" w:rsidP="0097666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Zeichhardt, Kammel [37]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</w:tcPr>
          <w:p w14:paraId="58362638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International</w:t>
            </w:r>
          </w:p>
        </w:tc>
        <w:tc>
          <w:tcPr>
            <w:tcW w:w="19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650B49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04/2020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EBA4D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463 / 463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EDDA17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</w:tr>
      <w:tr w:rsidR="00DF7C38" w14:paraId="5FE12F23" w14:textId="77777777" w:rsidTr="00976664">
        <w:trPr>
          <w:jc w:val="center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9011A5" w14:textId="77777777" w:rsidR="00DF7C38" w:rsidRDefault="00DF7C38" w:rsidP="0097666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019DA4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0966FD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C09EB0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6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948C8F" w14:textId="77777777" w:rsidR="00DF7C38" w:rsidRDefault="00DF7C38" w:rsidP="00976664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</w:tbl>
    <w:p w14:paraId="5CDA4A7F" w14:textId="77777777" w:rsidR="00DF7C38" w:rsidRDefault="00DF7C38" w:rsidP="00DF7C38">
      <w:pPr>
        <w:rPr>
          <w:b/>
          <w:bCs/>
          <w:lang w:val="en-US"/>
        </w:rPr>
      </w:pPr>
    </w:p>
    <w:p w14:paraId="3D68E2D9" w14:textId="77777777" w:rsidR="00DF7C38" w:rsidRPr="00AA78E8" w:rsidRDefault="00DF7C38" w:rsidP="00DF7C38">
      <w:pPr>
        <w:rPr>
          <w:lang w:val="en-US"/>
        </w:rPr>
      </w:pPr>
      <w:r w:rsidRPr="00AA78E8">
        <w:rPr>
          <w:lang w:val="en-US"/>
        </w:rPr>
        <w:t>a)</w:t>
      </w:r>
      <w:r>
        <w:rPr>
          <w:lang w:val="en-US"/>
        </w:rPr>
        <w:t xml:space="preserve"> r</w:t>
      </w:r>
      <w:r w:rsidRPr="00AA78E8">
        <w:rPr>
          <w:lang w:val="en-US"/>
        </w:rPr>
        <w:t xml:space="preserve">eporting on </w:t>
      </w:r>
      <w:r>
        <w:rPr>
          <w:lang w:val="en-US"/>
        </w:rPr>
        <w:t>several rounds; n/a – no information available</w:t>
      </w:r>
    </w:p>
    <w:p w14:paraId="7BD36A35" w14:textId="77777777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C38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DF7C38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36709"/>
  <w15:chartTrackingRefBased/>
  <w15:docId w15:val="{DE8B7CDB-8B01-450A-BFEF-60DA23D5C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7C38"/>
    <w:pPr>
      <w:spacing w:after="0" w:line="240" w:lineRule="auto"/>
    </w:pPr>
    <w:rPr>
      <w:sz w:val="24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2022-09-20T14:53:00Z</dcterms:created>
  <dcterms:modified xsi:type="dcterms:W3CDTF">2022-09-20T14:53:00Z</dcterms:modified>
</cp:coreProperties>
</file>