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2DAD" w:rsidRPr="00B05551" w:rsidRDefault="00CD2DAD" w:rsidP="003D6A0F">
      <w:pPr>
        <w:pStyle w:val="1"/>
        <w:spacing w:beforeLines="0" w:before="0" w:afterLines="0" w:after="0" w:line="480" w:lineRule="auto"/>
        <w:jc w:val="left"/>
        <w:rPr>
          <w:sz w:val="24"/>
          <w:szCs w:val="24"/>
        </w:rPr>
      </w:pPr>
      <w:bookmarkStart w:id="0" w:name="_Toc61268301"/>
      <w:bookmarkStart w:id="1" w:name="_Toc62336725"/>
      <w:r w:rsidRPr="00B05551">
        <w:rPr>
          <w:rFonts w:hint="eastAsia"/>
          <w:sz w:val="24"/>
          <w:szCs w:val="24"/>
        </w:rPr>
        <w:t>Supple</w:t>
      </w:r>
      <w:r w:rsidRPr="00B05551">
        <w:rPr>
          <w:sz w:val="24"/>
          <w:szCs w:val="24"/>
        </w:rPr>
        <w:t xml:space="preserve">mental </w:t>
      </w:r>
      <w:bookmarkStart w:id="2" w:name="_GoBack"/>
      <w:r w:rsidR="00AC60E1" w:rsidRPr="00B05551">
        <w:rPr>
          <w:sz w:val="24"/>
          <w:szCs w:val="24"/>
        </w:rPr>
        <w:t xml:space="preserve">Table </w:t>
      </w:r>
      <w:bookmarkEnd w:id="2"/>
      <w:r w:rsidRPr="00B05551">
        <w:rPr>
          <w:sz w:val="24"/>
          <w:szCs w:val="24"/>
        </w:rPr>
        <w:t>S</w:t>
      </w:r>
      <w:r w:rsidR="00386CD0" w:rsidRPr="00B05551">
        <w:rPr>
          <w:sz w:val="24"/>
          <w:szCs w:val="24"/>
        </w:rPr>
        <w:t>3</w:t>
      </w:r>
      <w:r w:rsidR="001E7AE3">
        <w:rPr>
          <w:sz w:val="24"/>
          <w:szCs w:val="24"/>
        </w:rPr>
        <w:t>.</w:t>
      </w:r>
      <w:r w:rsidRPr="00B05551">
        <w:rPr>
          <w:sz w:val="24"/>
          <w:szCs w:val="24"/>
        </w:rPr>
        <w:t xml:space="preserve"> Association between country-level factors and SSc scientific output (</w:t>
      </w:r>
      <w:bookmarkStart w:id="3" w:name="_Hlk62632610"/>
      <w:r w:rsidRPr="00B05551">
        <w:rPr>
          <w:sz w:val="24"/>
          <w:szCs w:val="24"/>
        </w:rPr>
        <w:t>including GDP but not GDP per capita and population</w:t>
      </w:r>
      <w:bookmarkEnd w:id="3"/>
      <w:r w:rsidRPr="00B05551">
        <w:rPr>
          <w:sz w:val="24"/>
          <w:szCs w:val="24"/>
        </w:rPr>
        <w:t>)</w:t>
      </w:r>
      <w:bookmarkEnd w:id="0"/>
      <w:bookmarkEnd w:id="1"/>
    </w:p>
    <w:tbl>
      <w:tblPr>
        <w:tblStyle w:val="22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1559"/>
        <w:gridCol w:w="1701"/>
        <w:gridCol w:w="1559"/>
        <w:gridCol w:w="1559"/>
      </w:tblGrid>
      <w:tr w:rsidR="00CD2DAD" w:rsidRPr="00B05551" w:rsidTr="003D6A0F">
        <w:trPr>
          <w:trHeight w:val="44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2DAD" w:rsidRPr="00B05551" w:rsidRDefault="00CD2DAD" w:rsidP="003D6A0F">
            <w:pPr>
              <w:pStyle w:val="a1"/>
              <w:spacing w:line="480" w:lineRule="auto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2DAD" w:rsidRPr="00B05551" w:rsidRDefault="00CD2DAD" w:rsidP="003D6A0F">
            <w:pPr>
              <w:pStyle w:val="a1"/>
              <w:spacing w:line="480" w:lineRule="auto"/>
              <w:jc w:val="left"/>
              <w:rPr>
                <w:b w:val="0"/>
                <w:sz w:val="20"/>
                <w:szCs w:val="20"/>
              </w:rPr>
            </w:pPr>
            <w:r w:rsidRPr="00B05551">
              <w:rPr>
                <w:b w:val="0"/>
                <w:sz w:val="20"/>
                <w:szCs w:val="20"/>
              </w:rPr>
              <w:t>All countries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2DAD" w:rsidRPr="00B05551" w:rsidRDefault="00052271" w:rsidP="003D6A0F">
            <w:pPr>
              <w:pStyle w:val="a1"/>
              <w:spacing w:line="480" w:lineRule="auto"/>
              <w:jc w:val="left"/>
              <w:rPr>
                <w:b w:val="0"/>
                <w:sz w:val="20"/>
                <w:szCs w:val="20"/>
              </w:rPr>
            </w:pPr>
            <w:r w:rsidRPr="00B05551">
              <w:rPr>
                <w:b w:val="0"/>
                <w:sz w:val="20"/>
                <w:szCs w:val="20"/>
              </w:rPr>
              <w:t>HICs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2DAD" w:rsidRPr="00B05551" w:rsidRDefault="00052271" w:rsidP="003D6A0F">
            <w:pPr>
              <w:pStyle w:val="a1"/>
              <w:spacing w:line="480" w:lineRule="auto"/>
              <w:jc w:val="left"/>
              <w:rPr>
                <w:b w:val="0"/>
                <w:sz w:val="20"/>
                <w:szCs w:val="20"/>
              </w:rPr>
            </w:pPr>
            <w:r w:rsidRPr="00B05551">
              <w:rPr>
                <w:b w:val="0"/>
                <w:sz w:val="20"/>
                <w:szCs w:val="20"/>
              </w:rPr>
              <w:t>MICs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2DAD" w:rsidRPr="00B05551" w:rsidRDefault="00052271" w:rsidP="003D6A0F">
            <w:pPr>
              <w:pStyle w:val="a1"/>
              <w:spacing w:line="480" w:lineRule="auto"/>
              <w:jc w:val="left"/>
              <w:rPr>
                <w:b w:val="0"/>
                <w:sz w:val="20"/>
                <w:szCs w:val="20"/>
              </w:rPr>
            </w:pPr>
            <w:r w:rsidRPr="00B05551">
              <w:rPr>
                <w:b w:val="0"/>
                <w:sz w:val="20"/>
                <w:szCs w:val="20"/>
              </w:rPr>
              <w:t>LICs</w:t>
            </w:r>
          </w:p>
        </w:tc>
      </w:tr>
      <w:tr w:rsidR="00CD2DAD" w:rsidRPr="00B05551" w:rsidTr="009014F0">
        <w:tc>
          <w:tcPr>
            <w:tcW w:w="2694" w:type="dxa"/>
            <w:tcBorders>
              <w:top w:val="single" w:sz="4" w:space="0" w:color="auto"/>
            </w:tcBorders>
            <w:shd w:val="clear" w:color="auto" w:fill="auto"/>
          </w:tcPr>
          <w:p w:rsidR="00CD2DAD" w:rsidRPr="00B05551" w:rsidRDefault="00CD2DAD" w:rsidP="003D6A0F">
            <w:pPr>
              <w:pStyle w:val="a1"/>
              <w:spacing w:line="480" w:lineRule="auto"/>
              <w:jc w:val="left"/>
              <w:rPr>
                <w:b w:val="0"/>
                <w:sz w:val="20"/>
                <w:szCs w:val="20"/>
              </w:rPr>
            </w:pPr>
            <w:bookmarkStart w:id="4" w:name="_Hlk54442103"/>
            <w:r w:rsidRPr="00B05551">
              <w:rPr>
                <w:b w:val="0"/>
                <w:sz w:val="20"/>
                <w:szCs w:val="20"/>
              </w:rPr>
              <w:t xml:space="preserve">Ln of GDP 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CD2DAD" w:rsidRPr="00B05551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B05551">
              <w:rPr>
                <w:sz w:val="20"/>
                <w:szCs w:val="20"/>
              </w:rPr>
              <w:t>0</w:t>
            </w:r>
            <w:r w:rsidR="00B05551">
              <w:rPr>
                <w:sz w:val="20"/>
                <w:szCs w:val="20"/>
              </w:rPr>
              <w:t>.</w:t>
            </w:r>
            <w:r w:rsidRPr="00B05551">
              <w:rPr>
                <w:sz w:val="20"/>
                <w:szCs w:val="20"/>
              </w:rPr>
              <w:t>2</w:t>
            </w:r>
            <w:r w:rsidR="00CD2DAD" w:rsidRPr="00B05551">
              <w:rPr>
                <w:sz w:val="20"/>
                <w:szCs w:val="20"/>
              </w:rPr>
              <w:t>66***</w:t>
            </w:r>
          </w:p>
          <w:p w:rsidR="00CD2DAD" w:rsidRPr="00B05551" w:rsidRDefault="00CD2DAD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B05551">
              <w:rPr>
                <w:sz w:val="20"/>
                <w:szCs w:val="20"/>
              </w:rPr>
              <w:t>(</w:t>
            </w:r>
            <w:r w:rsidR="00A52864" w:rsidRPr="00B05551">
              <w:rPr>
                <w:sz w:val="20"/>
                <w:szCs w:val="20"/>
              </w:rPr>
              <w:t>0</w:t>
            </w:r>
            <w:r w:rsidR="00B05551">
              <w:rPr>
                <w:sz w:val="20"/>
                <w:szCs w:val="20"/>
              </w:rPr>
              <w:t>.</w:t>
            </w:r>
            <w:r w:rsidR="00A52864" w:rsidRPr="00B05551">
              <w:rPr>
                <w:sz w:val="20"/>
                <w:szCs w:val="20"/>
              </w:rPr>
              <w:t>1</w:t>
            </w:r>
            <w:r w:rsidRPr="00B05551">
              <w:rPr>
                <w:sz w:val="20"/>
                <w:szCs w:val="20"/>
              </w:rPr>
              <w:t>75</w:t>
            </w:r>
            <w:r w:rsidR="003D6A0F">
              <w:rPr>
                <w:sz w:val="20"/>
                <w:szCs w:val="20"/>
              </w:rPr>
              <w:t xml:space="preserve">, </w:t>
            </w:r>
            <w:r w:rsidR="00A52864" w:rsidRPr="00B05551">
              <w:rPr>
                <w:sz w:val="20"/>
                <w:szCs w:val="20"/>
              </w:rPr>
              <w:t>0</w:t>
            </w:r>
            <w:r w:rsidR="00B05551">
              <w:rPr>
                <w:sz w:val="20"/>
                <w:szCs w:val="20"/>
              </w:rPr>
              <w:t>.</w:t>
            </w:r>
            <w:r w:rsidR="00A52864" w:rsidRPr="00B05551">
              <w:rPr>
                <w:sz w:val="20"/>
                <w:szCs w:val="20"/>
              </w:rPr>
              <w:t>3</w:t>
            </w:r>
            <w:r w:rsidRPr="00B05551">
              <w:rPr>
                <w:sz w:val="20"/>
                <w:szCs w:val="20"/>
              </w:rPr>
              <w:t>58)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CD2DAD" w:rsidRPr="00B05551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B05551">
              <w:rPr>
                <w:sz w:val="20"/>
                <w:szCs w:val="20"/>
              </w:rPr>
              <w:t>0</w:t>
            </w:r>
            <w:r w:rsidR="00B05551">
              <w:rPr>
                <w:sz w:val="20"/>
                <w:szCs w:val="20"/>
              </w:rPr>
              <w:t>.</w:t>
            </w:r>
            <w:r w:rsidRPr="00B05551">
              <w:rPr>
                <w:sz w:val="20"/>
                <w:szCs w:val="20"/>
              </w:rPr>
              <w:t>4</w:t>
            </w:r>
            <w:r w:rsidR="00CD2DAD" w:rsidRPr="00B05551">
              <w:rPr>
                <w:sz w:val="20"/>
                <w:szCs w:val="20"/>
              </w:rPr>
              <w:t>69***</w:t>
            </w:r>
          </w:p>
          <w:p w:rsidR="00CD2DAD" w:rsidRPr="00B05551" w:rsidRDefault="00CD2DAD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B05551">
              <w:rPr>
                <w:sz w:val="20"/>
                <w:szCs w:val="20"/>
              </w:rPr>
              <w:t>(</w:t>
            </w:r>
            <w:r w:rsidR="00A52864" w:rsidRPr="00B05551">
              <w:rPr>
                <w:sz w:val="20"/>
                <w:szCs w:val="20"/>
              </w:rPr>
              <w:t>0</w:t>
            </w:r>
            <w:r w:rsidR="00B05551">
              <w:rPr>
                <w:sz w:val="20"/>
                <w:szCs w:val="20"/>
              </w:rPr>
              <w:t>.</w:t>
            </w:r>
            <w:r w:rsidR="00A52864" w:rsidRPr="00B05551">
              <w:rPr>
                <w:sz w:val="20"/>
                <w:szCs w:val="20"/>
              </w:rPr>
              <w:t>3</w:t>
            </w:r>
            <w:r w:rsidRPr="00B05551">
              <w:rPr>
                <w:sz w:val="20"/>
                <w:szCs w:val="20"/>
              </w:rPr>
              <w:t>21</w:t>
            </w:r>
            <w:r w:rsidR="003D6A0F">
              <w:rPr>
                <w:sz w:val="20"/>
                <w:szCs w:val="20"/>
              </w:rPr>
              <w:t xml:space="preserve">, </w:t>
            </w:r>
            <w:r w:rsidR="00A52864" w:rsidRPr="00B05551">
              <w:rPr>
                <w:sz w:val="20"/>
                <w:szCs w:val="20"/>
              </w:rPr>
              <w:t>0</w:t>
            </w:r>
            <w:r w:rsidR="00B05551">
              <w:rPr>
                <w:sz w:val="20"/>
                <w:szCs w:val="20"/>
              </w:rPr>
              <w:t>.</w:t>
            </w:r>
            <w:r w:rsidR="00A52864" w:rsidRPr="00B05551">
              <w:rPr>
                <w:sz w:val="20"/>
                <w:szCs w:val="20"/>
              </w:rPr>
              <w:t>6</w:t>
            </w:r>
            <w:r w:rsidRPr="00B05551">
              <w:rPr>
                <w:sz w:val="20"/>
                <w:szCs w:val="20"/>
              </w:rPr>
              <w:t>17)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CD2DAD" w:rsidRPr="00B05551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B05551">
              <w:rPr>
                <w:sz w:val="20"/>
                <w:szCs w:val="20"/>
              </w:rPr>
              <w:t>0</w:t>
            </w:r>
            <w:r w:rsidR="00B05551">
              <w:rPr>
                <w:sz w:val="20"/>
                <w:szCs w:val="20"/>
              </w:rPr>
              <w:t>.</w:t>
            </w:r>
            <w:r w:rsidRPr="00B05551">
              <w:rPr>
                <w:sz w:val="20"/>
                <w:szCs w:val="20"/>
              </w:rPr>
              <w:t>1</w:t>
            </w:r>
            <w:r w:rsidR="00CD2DAD" w:rsidRPr="00B05551">
              <w:rPr>
                <w:sz w:val="20"/>
                <w:szCs w:val="20"/>
              </w:rPr>
              <w:t>14*</w:t>
            </w:r>
          </w:p>
          <w:p w:rsidR="00CD2DAD" w:rsidRPr="00B05551" w:rsidRDefault="00CD2DAD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B05551">
              <w:rPr>
                <w:sz w:val="20"/>
                <w:szCs w:val="20"/>
              </w:rPr>
              <w:t>(</w:t>
            </w:r>
            <w:r w:rsidR="00A52864" w:rsidRPr="00B05551">
              <w:rPr>
                <w:sz w:val="20"/>
                <w:szCs w:val="20"/>
              </w:rPr>
              <w:t>0</w:t>
            </w:r>
            <w:r w:rsidR="00B05551">
              <w:rPr>
                <w:sz w:val="20"/>
                <w:szCs w:val="20"/>
              </w:rPr>
              <w:t>.</w:t>
            </w:r>
            <w:r w:rsidR="00A52864" w:rsidRPr="00B05551">
              <w:rPr>
                <w:sz w:val="20"/>
                <w:szCs w:val="20"/>
              </w:rPr>
              <w:t>0</w:t>
            </w:r>
            <w:r w:rsidRPr="00B05551">
              <w:rPr>
                <w:sz w:val="20"/>
                <w:szCs w:val="20"/>
              </w:rPr>
              <w:t>20</w:t>
            </w:r>
            <w:r w:rsidR="003D6A0F">
              <w:rPr>
                <w:sz w:val="20"/>
                <w:szCs w:val="20"/>
              </w:rPr>
              <w:t xml:space="preserve">, </w:t>
            </w:r>
            <w:r w:rsidR="00A52864" w:rsidRPr="00B05551">
              <w:rPr>
                <w:sz w:val="20"/>
                <w:szCs w:val="20"/>
              </w:rPr>
              <w:t>0</w:t>
            </w:r>
            <w:r w:rsidR="00B05551">
              <w:rPr>
                <w:sz w:val="20"/>
                <w:szCs w:val="20"/>
              </w:rPr>
              <w:t>.</w:t>
            </w:r>
            <w:r w:rsidR="00A52864" w:rsidRPr="00B05551">
              <w:rPr>
                <w:sz w:val="20"/>
                <w:szCs w:val="20"/>
              </w:rPr>
              <w:t>2</w:t>
            </w:r>
            <w:r w:rsidRPr="00B05551">
              <w:rPr>
                <w:sz w:val="20"/>
                <w:szCs w:val="20"/>
              </w:rPr>
              <w:t>07)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CD2DAD" w:rsidRPr="00B05551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B05551">
              <w:rPr>
                <w:sz w:val="20"/>
                <w:szCs w:val="20"/>
              </w:rPr>
              <w:t>−0</w:t>
            </w:r>
            <w:r w:rsidR="00B05551">
              <w:rPr>
                <w:sz w:val="20"/>
                <w:szCs w:val="20"/>
              </w:rPr>
              <w:t>.</w:t>
            </w:r>
            <w:r w:rsidRPr="00B05551">
              <w:rPr>
                <w:sz w:val="20"/>
                <w:szCs w:val="20"/>
              </w:rPr>
              <w:t>0</w:t>
            </w:r>
            <w:r w:rsidR="00CD2DAD" w:rsidRPr="00B05551">
              <w:rPr>
                <w:sz w:val="20"/>
                <w:szCs w:val="20"/>
              </w:rPr>
              <w:t>17</w:t>
            </w:r>
          </w:p>
          <w:p w:rsidR="00CD2DAD" w:rsidRPr="00B05551" w:rsidRDefault="00CD2DAD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B05551">
              <w:rPr>
                <w:sz w:val="20"/>
                <w:szCs w:val="20"/>
              </w:rPr>
              <w:t>(</w:t>
            </w:r>
            <w:r w:rsidR="00A52864" w:rsidRPr="00B05551">
              <w:rPr>
                <w:sz w:val="20"/>
                <w:szCs w:val="20"/>
              </w:rPr>
              <w:t>−0</w:t>
            </w:r>
            <w:r w:rsidR="00B05551">
              <w:rPr>
                <w:sz w:val="20"/>
                <w:szCs w:val="20"/>
              </w:rPr>
              <w:t>.</w:t>
            </w:r>
            <w:r w:rsidR="00A52864" w:rsidRPr="00B05551">
              <w:rPr>
                <w:sz w:val="20"/>
                <w:szCs w:val="20"/>
              </w:rPr>
              <w:t>0</w:t>
            </w:r>
            <w:r w:rsidRPr="00B05551">
              <w:rPr>
                <w:sz w:val="20"/>
                <w:szCs w:val="20"/>
              </w:rPr>
              <w:t>46</w:t>
            </w:r>
            <w:r w:rsidR="003D6A0F">
              <w:rPr>
                <w:sz w:val="20"/>
                <w:szCs w:val="20"/>
              </w:rPr>
              <w:t xml:space="preserve">, </w:t>
            </w:r>
            <w:r w:rsidR="00A52864" w:rsidRPr="00B05551">
              <w:rPr>
                <w:sz w:val="20"/>
                <w:szCs w:val="20"/>
              </w:rPr>
              <w:t>0</w:t>
            </w:r>
            <w:r w:rsidR="00B05551">
              <w:rPr>
                <w:sz w:val="20"/>
                <w:szCs w:val="20"/>
              </w:rPr>
              <w:t>.</w:t>
            </w:r>
            <w:r w:rsidR="00A52864" w:rsidRPr="00B05551">
              <w:rPr>
                <w:sz w:val="20"/>
                <w:szCs w:val="20"/>
              </w:rPr>
              <w:t>0</w:t>
            </w:r>
            <w:r w:rsidRPr="00B05551">
              <w:rPr>
                <w:sz w:val="20"/>
                <w:szCs w:val="20"/>
              </w:rPr>
              <w:t>12)</w:t>
            </w:r>
          </w:p>
        </w:tc>
      </w:tr>
      <w:bookmarkEnd w:id="4"/>
      <w:tr w:rsidR="00CD2DAD" w:rsidRPr="00B05551" w:rsidTr="003D6A0F">
        <w:tc>
          <w:tcPr>
            <w:tcW w:w="2694" w:type="dxa"/>
            <w:shd w:val="clear" w:color="auto" w:fill="auto"/>
          </w:tcPr>
          <w:p w:rsidR="00CD2DAD" w:rsidRPr="00B05551" w:rsidRDefault="00CD2DAD" w:rsidP="003D6A0F">
            <w:pPr>
              <w:pStyle w:val="a1"/>
              <w:spacing w:line="480" w:lineRule="auto"/>
              <w:jc w:val="left"/>
              <w:rPr>
                <w:b w:val="0"/>
                <w:sz w:val="20"/>
                <w:szCs w:val="20"/>
              </w:rPr>
            </w:pPr>
            <w:r w:rsidRPr="00B05551">
              <w:rPr>
                <w:b w:val="0"/>
                <w:sz w:val="20"/>
                <w:szCs w:val="20"/>
              </w:rPr>
              <w:t>Female population percentage</w:t>
            </w:r>
          </w:p>
        </w:tc>
        <w:tc>
          <w:tcPr>
            <w:tcW w:w="1559" w:type="dxa"/>
            <w:shd w:val="clear" w:color="auto" w:fill="auto"/>
          </w:tcPr>
          <w:p w:rsidR="00CD2DAD" w:rsidRPr="00B05551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B05551">
              <w:rPr>
                <w:sz w:val="20"/>
                <w:szCs w:val="20"/>
              </w:rPr>
              <w:t>0</w:t>
            </w:r>
            <w:r w:rsidR="00B05551">
              <w:rPr>
                <w:sz w:val="20"/>
                <w:szCs w:val="20"/>
              </w:rPr>
              <w:t>.</w:t>
            </w:r>
            <w:r w:rsidRPr="00B05551">
              <w:rPr>
                <w:sz w:val="20"/>
                <w:szCs w:val="20"/>
              </w:rPr>
              <w:t>0</w:t>
            </w:r>
            <w:r w:rsidR="00CD2DAD" w:rsidRPr="00B05551">
              <w:rPr>
                <w:sz w:val="20"/>
                <w:szCs w:val="20"/>
              </w:rPr>
              <w:t>12</w:t>
            </w:r>
          </w:p>
          <w:p w:rsidR="00CD2DAD" w:rsidRPr="00B05551" w:rsidRDefault="00CD2DAD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B05551">
              <w:rPr>
                <w:sz w:val="20"/>
                <w:szCs w:val="20"/>
              </w:rPr>
              <w:t>(</w:t>
            </w:r>
            <w:r w:rsidR="00A52864" w:rsidRPr="00B05551">
              <w:rPr>
                <w:sz w:val="20"/>
                <w:szCs w:val="20"/>
              </w:rPr>
              <w:t>−0</w:t>
            </w:r>
            <w:r w:rsidR="00B05551">
              <w:rPr>
                <w:sz w:val="20"/>
                <w:szCs w:val="20"/>
              </w:rPr>
              <w:t>.</w:t>
            </w:r>
            <w:r w:rsidR="00A52864" w:rsidRPr="00B05551">
              <w:rPr>
                <w:sz w:val="20"/>
                <w:szCs w:val="20"/>
              </w:rPr>
              <w:t>0</w:t>
            </w:r>
            <w:r w:rsidRPr="00B05551">
              <w:rPr>
                <w:sz w:val="20"/>
                <w:szCs w:val="20"/>
              </w:rPr>
              <w:t>17</w:t>
            </w:r>
            <w:r w:rsidR="003D6A0F">
              <w:rPr>
                <w:sz w:val="20"/>
                <w:szCs w:val="20"/>
              </w:rPr>
              <w:t xml:space="preserve">, </w:t>
            </w:r>
            <w:r w:rsidR="00A52864" w:rsidRPr="00B05551">
              <w:rPr>
                <w:sz w:val="20"/>
                <w:szCs w:val="20"/>
              </w:rPr>
              <w:t>0</w:t>
            </w:r>
            <w:r w:rsidR="00B05551">
              <w:rPr>
                <w:sz w:val="20"/>
                <w:szCs w:val="20"/>
              </w:rPr>
              <w:t>.</w:t>
            </w:r>
            <w:r w:rsidR="00A52864" w:rsidRPr="00B05551">
              <w:rPr>
                <w:sz w:val="20"/>
                <w:szCs w:val="20"/>
              </w:rPr>
              <w:t>0</w:t>
            </w:r>
            <w:r w:rsidRPr="00B05551">
              <w:rPr>
                <w:sz w:val="20"/>
                <w:szCs w:val="20"/>
              </w:rPr>
              <w:t>40)</w:t>
            </w:r>
          </w:p>
        </w:tc>
        <w:tc>
          <w:tcPr>
            <w:tcW w:w="1701" w:type="dxa"/>
            <w:shd w:val="clear" w:color="auto" w:fill="auto"/>
          </w:tcPr>
          <w:p w:rsidR="00CD2DAD" w:rsidRPr="00B05551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B05551">
              <w:rPr>
                <w:sz w:val="20"/>
                <w:szCs w:val="20"/>
              </w:rPr>
              <w:t>0</w:t>
            </w:r>
            <w:r w:rsidR="00B05551">
              <w:rPr>
                <w:sz w:val="20"/>
                <w:szCs w:val="20"/>
              </w:rPr>
              <w:t>.</w:t>
            </w:r>
            <w:r w:rsidRPr="00B05551">
              <w:rPr>
                <w:sz w:val="20"/>
                <w:szCs w:val="20"/>
              </w:rPr>
              <w:t>0</w:t>
            </w:r>
            <w:r w:rsidR="00CD2DAD" w:rsidRPr="00B05551">
              <w:rPr>
                <w:sz w:val="20"/>
                <w:szCs w:val="20"/>
              </w:rPr>
              <w:t>33</w:t>
            </w:r>
          </w:p>
          <w:p w:rsidR="00CD2DAD" w:rsidRPr="00B05551" w:rsidRDefault="00CD2DAD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B05551">
              <w:rPr>
                <w:sz w:val="20"/>
                <w:szCs w:val="20"/>
              </w:rPr>
              <w:t>(</w:t>
            </w:r>
            <w:r w:rsidR="00A52864" w:rsidRPr="00B05551">
              <w:rPr>
                <w:sz w:val="20"/>
                <w:szCs w:val="20"/>
              </w:rPr>
              <w:t>−0</w:t>
            </w:r>
            <w:r w:rsidR="00B05551">
              <w:rPr>
                <w:sz w:val="20"/>
                <w:szCs w:val="20"/>
              </w:rPr>
              <w:t>.</w:t>
            </w:r>
            <w:r w:rsidR="00A52864" w:rsidRPr="00B05551">
              <w:rPr>
                <w:sz w:val="20"/>
                <w:szCs w:val="20"/>
              </w:rPr>
              <w:t>0</w:t>
            </w:r>
            <w:r w:rsidRPr="00B05551">
              <w:rPr>
                <w:sz w:val="20"/>
                <w:szCs w:val="20"/>
              </w:rPr>
              <w:t>20</w:t>
            </w:r>
            <w:r w:rsidR="003D6A0F">
              <w:rPr>
                <w:sz w:val="20"/>
                <w:szCs w:val="20"/>
              </w:rPr>
              <w:t xml:space="preserve">, </w:t>
            </w:r>
            <w:r w:rsidR="00A52864" w:rsidRPr="00B05551">
              <w:rPr>
                <w:sz w:val="20"/>
                <w:szCs w:val="20"/>
              </w:rPr>
              <w:t>0</w:t>
            </w:r>
            <w:r w:rsidR="00B05551">
              <w:rPr>
                <w:sz w:val="20"/>
                <w:szCs w:val="20"/>
              </w:rPr>
              <w:t>.</w:t>
            </w:r>
            <w:r w:rsidR="00A52864" w:rsidRPr="00B05551">
              <w:rPr>
                <w:sz w:val="20"/>
                <w:szCs w:val="20"/>
              </w:rPr>
              <w:t>0</w:t>
            </w:r>
            <w:r w:rsidRPr="00B05551">
              <w:rPr>
                <w:sz w:val="20"/>
                <w:szCs w:val="20"/>
              </w:rPr>
              <w:t>87)</w:t>
            </w:r>
          </w:p>
        </w:tc>
        <w:tc>
          <w:tcPr>
            <w:tcW w:w="1559" w:type="dxa"/>
            <w:shd w:val="clear" w:color="auto" w:fill="auto"/>
          </w:tcPr>
          <w:p w:rsidR="00CD2DAD" w:rsidRPr="00B05551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B05551">
              <w:rPr>
                <w:sz w:val="20"/>
                <w:szCs w:val="20"/>
              </w:rPr>
              <w:t>0</w:t>
            </w:r>
            <w:r w:rsidR="00B05551">
              <w:rPr>
                <w:sz w:val="20"/>
                <w:szCs w:val="20"/>
              </w:rPr>
              <w:t>.</w:t>
            </w:r>
            <w:r w:rsidRPr="00B05551">
              <w:rPr>
                <w:sz w:val="20"/>
                <w:szCs w:val="20"/>
              </w:rPr>
              <w:t>0</w:t>
            </w:r>
            <w:r w:rsidR="00CD2DAD" w:rsidRPr="00B05551">
              <w:rPr>
                <w:sz w:val="20"/>
                <w:szCs w:val="20"/>
              </w:rPr>
              <w:t>15</w:t>
            </w:r>
          </w:p>
          <w:p w:rsidR="00CD2DAD" w:rsidRPr="00B05551" w:rsidRDefault="00CD2DAD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B05551">
              <w:rPr>
                <w:sz w:val="20"/>
                <w:szCs w:val="20"/>
              </w:rPr>
              <w:t>(</w:t>
            </w:r>
            <w:r w:rsidR="00A52864" w:rsidRPr="00B05551">
              <w:rPr>
                <w:sz w:val="20"/>
                <w:szCs w:val="20"/>
              </w:rPr>
              <w:t>−0</w:t>
            </w:r>
            <w:r w:rsidR="00B05551">
              <w:rPr>
                <w:sz w:val="20"/>
                <w:szCs w:val="20"/>
              </w:rPr>
              <w:t>.</w:t>
            </w:r>
            <w:r w:rsidR="00A52864" w:rsidRPr="00B05551">
              <w:rPr>
                <w:sz w:val="20"/>
                <w:szCs w:val="20"/>
              </w:rPr>
              <w:t>1</w:t>
            </w:r>
            <w:r w:rsidRPr="00B05551">
              <w:rPr>
                <w:sz w:val="20"/>
                <w:szCs w:val="20"/>
              </w:rPr>
              <w:t>11</w:t>
            </w:r>
            <w:r w:rsidR="003D6A0F">
              <w:rPr>
                <w:sz w:val="20"/>
                <w:szCs w:val="20"/>
              </w:rPr>
              <w:t xml:space="preserve">, </w:t>
            </w:r>
            <w:r w:rsidR="00A52864" w:rsidRPr="00B05551">
              <w:rPr>
                <w:sz w:val="20"/>
                <w:szCs w:val="20"/>
              </w:rPr>
              <w:t>0</w:t>
            </w:r>
            <w:r w:rsidR="00B05551">
              <w:rPr>
                <w:sz w:val="20"/>
                <w:szCs w:val="20"/>
              </w:rPr>
              <w:t>.</w:t>
            </w:r>
            <w:r w:rsidR="00A52864" w:rsidRPr="00B05551">
              <w:rPr>
                <w:sz w:val="20"/>
                <w:szCs w:val="20"/>
              </w:rPr>
              <w:t>1</w:t>
            </w:r>
            <w:r w:rsidRPr="00B05551">
              <w:rPr>
                <w:sz w:val="20"/>
                <w:szCs w:val="20"/>
              </w:rPr>
              <w:t>41)</w:t>
            </w:r>
          </w:p>
        </w:tc>
        <w:tc>
          <w:tcPr>
            <w:tcW w:w="1559" w:type="dxa"/>
            <w:shd w:val="clear" w:color="auto" w:fill="auto"/>
          </w:tcPr>
          <w:p w:rsidR="00CD2DAD" w:rsidRPr="00B05551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B05551">
              <w:rPr>
                <w:sz w:val="20"/>
                <w:szCs w:val="20"/>
              </w:rPr>
              <w:t>−0</w:t>
            </w:r>
            <w:r w:rsidR="00B05551">
              <w:rPr>
                <w:sz w:val="20"/>
                <w:szCs w:val="20"/>
              </w:rPr>
              <w:t>.</w:t>
            </w:r>
            <w:r w:rsidRPr="00B05551">
              <w:rPr>
                <w:sz w:val="20"/>
                <w:szCs w:val="20"/>
              </w:rPr>
              <w:t>0</w:t>
            </w:r>
            <w:r w:rsidR="00CD2DAD" w:rsidRPr="00B05551">
              <w:rPr>
                <w:sz w:val="20"/>
                <w:szCs w:val="20"/>
              </w:rPr>
              <w:t>08</w:t>
            </w:r>
          </w:p>
          <w:p w:rsidR="00CD2DAD" w:rsidRPr="00B05551" w:rsidRDefault="00CD2DAD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B05551">
              <w:rPr>
                <w:sz w:val="20"/>
                <w:szCs w:val="20"/>
              </w:rPr>
              <w:t>(</w:t>
            </w:r>
            <w:r w:rsidR="00A52864" w:rsidRPr="00B05551">
              <w:rPr>
                <w:sz w:val="20"/>
                <w:szCs w:val="20"/>
              </w:rPr>
              <w:t>−0</w:t>
            </w:r>
            <w:r w:rsidR="00B05551">
              <w:rPr>
                <w:sz w:val="20"/>
                <w:szCs w:val="20"/>
              </w:rPr>
              <w:t>.</w:t>
            </w:r>
            <w:r w:rsidR="00A52864" w:rsidRPr="00B05551">
              <w:rPr>
                <w:sz w:val="20"/>
                <w:szCs w:val="20"/>
              </w:rPr>
              <w:t>0</w:t>
            </w:r>
            <w:r w:rsidRPr="00B05551">
              <w:rPr>
                <w:sz w:val="20"/>
                <w:szCs w:val="20"/>
              </w:rPr>
              <w:t>32</w:t>
            </w:r>
            <w:r w:rsidR="003D6A0F">
              <w:rPr>
                <w:sz w:val="20"/>
                <w:szCs w:val="20"/>
              </w:rPr>
              <w:t xml:space="preserve">, </w:t>
            </w:r>
            <w:r w:rsidR="00A52864" w:rsidRPr="00B05551">
              <w:rPr>
                <w:sz w:val="20"/>
                <w:szCs w:val="20"/>
              </w:rPr>
              <w:t>0</w:t>
            </w:r>
            <w:r w:rsidR="00B05551">
              <w:rPr>
                <w:sz w:val="20"/>
                <w:szCs w:val="20"/>
              </w:rPr>
              <w:t>.</w:t>
            </w:r>
            <w:r w:rsidR="00A52864" w:rsidRPr="00B05551">
              <w:rPr>
                <w:sz w:val="20"/>
                <w:szCs w:val="20"/>
              </w:rPr>
              <w:t>0</w:t>
            </w:r>
            <w:r w:rsidRPr="00B05551">
              <w:rPr>
                <w:sz w:val="20"/>
                <w:szCs w:val="20"/>
              </w:rPr>
              <w:t>16)</w:t>
            </w:r>
          </w:p>
        </w:tc>
      </w:tr>
      <w:tr w:rsidR="00633170" w:rsidRPr="00B05551" w:rsidTr="009014F0">
        <w:tc>
          <w:tcPr>
            <w:tcW w:w="2694" w:type="dxa"/>
            <w:shd w:val="clear" w:color="auto" w:fill="auto"/>
          </w:tcPr>
          <w:p w:rsidR="00CD2DAD" w:rsidRPr="00B05551" w:rsidRDefault="00CD2DAD" w:rsidP="003D6A0F">
            <w:pPr>
              <w:pStyle w:val="a1"/>
              <w:spacing w:line="480" w:lineRule="auto"/>
              <w:jc w:val="left"/>
              <w:rPr>
                <w:b w:val="0"/>
                <w:sz w:val="20"/>
                <w:szCs w:val="20"/>
              </w:rPr>
            </w:pPr>
            <w:r w:rsidRPr="00B05551">
              <w:rPr>
                <w:b w:val="0"/>
                <w:sz w:val="20"/>
                <w:szCs w:val="20"/>
              </w:rPr>
              <w:t>Voice and accountability</w:t>
            </w:r>
          </w:p>
        </w:tc>
        <w:tc>
          <w:tcPr>
            <w:tcW w:w="1559" w:type="dxa"/>
            <w:shd w:val="clear" w:color="auto" w:fill="auto"/>
          </w:tcPr>
          <w:p w:rsidR="00CD2DAD" w:rsidRPr="00B05551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B05551">
              <w:rPr>
                <w:sz w:val="20"/>
                <w:szCs w:val="20"/>
              </w:rPr>
              <w:t>0</w:t>
            </w:r>
            <w:r w:rsidR="00B05551">
              <w:rPr>
                <w:sz w:val="20"/>
                <w:szCs w:val="20"/>
              </w:rPr>
              <w:t>.</w:t>
            </w:r>
            <w:r w:rsidRPr="00B05551">
              <w:rPr>
                <w:sz w:val="20"/>
                <w:szCs w:val="20"/>
              </w:rPr>
              <w:t>1</w:t>
            </w:r>
            <w:r w:rsidR="00CD2DAD" w:rsidRPr="00B05551">
              <w:rPr>
                <w:sz w:val="20"/>
                <w:szCs w:val="20"/>
              </w:rPr>
              <w:t>34</w:t>
            </w:r>
          </w:p>
          <w:p w:rsidR="00CD2DAD" w:rsidRPr="00B05551" w:rsidRDefault="00CD2DAD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B05551">
              <w:rPr>
                <w:sz w:val="20"/>
                <w:szCs w:val="20"/>
              </w:rPr>
              <w:t>(</w:t>
            </w:r>
            <w:r w:rsidR="00A52864" w:rsidRPr="00B05551">
              <w:rPr>
                <w:sz w:val="20"/>
                <w:szCs w:val="20"/>
              </w:rPr>
              <w:t>−0</w:t>
            </w:r>
            <w:r w:rsidR="00B05551">
              <w:rPr>
                <w:sz w:val="20"/>
                <w:szCs w:val="20"/>
              </w:rPr>
              <w:t>.</w:t>
            </w:r>
            <w:r w:rsidR="00A52864" w:rsidRPr="00B05551">
              <w:rPr>
                <w:sz w:val="20"/>
                <w:szCs w:val="20"/>
              </w:rPr>
              <w:t>0</w:t>
            </w:r>
            <w:r w:rsidRPr="00B05551">
              <w:rPr>
                <w:sz w:val="20"/>
                <w:szCs w:val="20"/>
              </w:rPr>
              <w:t>41</w:t>
            </w:r>
            <w:r w:rsidR="003D6A0F">
              <w:rPr>
                <w:sz w:val="20"/>
                <w:szCs w:val="20"/>
              </w:rPr>
              <w:t xml:space="preserve">, </w:t>
            </w:r>
            <w:r w:rsidR="00A52864" w:rsidRPr="00B05551">
              <w:rPr>
                <w:sz w:val="20"/>
                <w:szCs w:val="20"/>
              </w:rPr>
              <w:t>0</w:t>
            </w:r>
            <w:r w:rsidR="00B05551">
              <w:rPr>
                <w:sz w:val="20"/>
                <w:szCs w:val="20"/>
              </w:rPr>
              <w:t>.</w:t>
            </w:r>
            <w:r w:rsidR="00A52864" w:rsidRPr="00B05551">
              <w:rPr>
                <w:sz w:val="20"/>
                <w:szCs w:val="20"/>
              </w:rPr>
              <w:t>3</w:t>
            </w:r>
            <w:r w:rsidRPr="00B05551">
              <w:rPr>
                <w:sz w:val="20"/>
                <w:szCs w:val="20"/>
              </w:rPr>
              <w:t>10)</w:t>
            </w:r>
          </w:p>
        </w:tc>
        <w:tc>
          <w:tcPr>
            <w:tcW w:w="1701" w:type="dxa"/>
            <w:shd w:val="clear" w:color="auto" w:fill="auto"/>
          </w:tcPr>
          <w:p w:rsidR="00CD2DAD" w:rsidRPr="00B05551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B05551">
              <w:rPr>
                <w:sz w:val="20"/>
                <w:szCs w:val="20"/>
              </w:rPr>
              <w:t>−0</w:t>
            </w:r>
            <w:r w:rsidR="00B05551">
              <w:rPr>
                <w:sz w:val="20"/>
                <w:szCs w:val="20"/>
              </w:rPr>
              <w:t>.</w:t>
            </w:r>
            <w:r w:rsidRPr="00B05551">
              <w:rPr>
                <w:sz w:val="20"/>
                <w:szCs w:val="20"/>
              </w:rPr>
              <w:t>0</w:t>
            </w:r>
            <w:r w:rsidR="00CD2DAD" w:rsidRPr="00B05551">
              <w:rPr>
                <w:sz w:val="20"/>
                <w:szCs w:val="20"/>
              </w:rPr>
              <w:t>18</w:t>
            </w:r>
          </w:p>
          <w:p w:rsidR="00CD2DAD" w:rsidRPr="00B05551" w:rsidRDefault="00CD2DAD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B05551">
              <w:rPr>
                <w:sz w:val="20"/>
                <w:szCs w:val="20"/>
              </w:rPr>
              <w:t>(</w:t>
            </w:r>
            <w:r w:rsidR="00A52864" w:rsidRPr="00B05551">
              <w:rPr>
                <w:sz w:val="20"/>
                <w:szCs w:val="20"/>
              </w:rPr>
              <w:t>−0</w:t>
            </w:r>
            <w:r w:rsidR="00B05551">
              <w:rPr>
                <w:sz w:val="20"/>
                <w:szCs w:val="20"/>
              </w:rPr>
              <w:t>.</w:t>
            </w:r>
            <w:r w:rsidR="00A52864" w:rsidRPr="00B05551">
              <w:rPr>
                <w:sz w:val="20"/>
                <w:szCs w:val="20"/>
              </w:rPr>
              <w:t>4</w:t>
            </w:r>
            <w:r w:rsidRPr="00B05551">
              <w:rPr>
                <w:sz w:val="20"/>
                <w:szCs w:val="20"/>
              </w:rPr>
              <w:t>60</w:t>
            </w:r>
            <w:r w:rsidR="003D6A0F">
              <w:rPr>
                <w:sz w:val="20"/>
                <w:szCs w:val="20"/>
              </w:rPr>
              <w:t xml:space="preserve">, </w:t>
            </w:r>
            <w:r w:rsidR="00A52864" w:rsidRPr="00B05551">
              <w:rPr>
                <w:sz w:val="20"/>
                <w:szCs w:val="20"/>
              </w:rPr>
              <w:t>0</w:t>
            </w:r>
            <w:r w:rsidR="00B05551">
              <w:rPr>
                <w:sz w:val="20"/>
                <w:szCs w:val="20"/>
              </w:rPr>
              <w:t>.</w:t>
            </w:r>
            <w:r w:rsidR="00A52864" w:rsidRPr="00B05551">
              <w:rPr>
                <w:sz w:val="20"/>
                <w:szCs w:val="20"/>
              </w:rPr>
              <w:t>4</w:t>
            </w:r>
            <w:r w:rsidRPr="00B05551">
              <w:rPr>
                <w:sz w:val="20"/>
                <w:szCs w:val="20"/>
              </w:rPr>
              <w:t>24)</w:t>
            </w:r>
          </w:p>
        </w:tc>
        <w:tc>
          <w:tcPr>
            <w:tcW w:w="1559" w:type="dxa"/>
            <w:shd w:val="clear" w:color="auto" w:fill="auto"/>
          </w:tcPr>
          <w:p w:rsidR="00CD2DAD" w:rsidRPr="00B05551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B05551">
              <w:rPr>
                <w:sz w:val="20"/>
                <w:szCs w:val="20"/>
              </w:rPr>
              <w:t>0</w:t>
            </w:r>
            <w:r w:rsidR="00B05551">
              <w:rPr>
                <w:sz w:val="20"/>
                <w:szCs w:val="20"/>
              </w:rPr>
              <w:t>.</w:t>
            </w:r>
            <w:r w:rsidRPr="00B05551">
              <w:rPr>
                <w:sz w:val="20"/>
                <w:szCs w:val="20"/>
              </w:rPr>
              <w:t>1</w:t>
            </w:r>
            <w:r w:rsidR="00CD2DAD" w:rsidRPr="00B05551">
              <w:rPr>
                <w:sz w:val="20"/>
                <w:szCs w:val="20"/>
              </w:rPr>
              <w:t>79</w:t>
            </w:r>
          </w:p>
          <w:p w:rsidR="00CD2DAD" w:rsidRPr="00B05551" w:rsidRDefault="00CD2DAD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B05551">
              <w:rPr>
                <w:sz w:val="20"/>
                <w:szCs w:val="20"/>
              </w:rPr>
              <w:t>(</w:t>
            </w:r>
            <w:r w:rsidR="00A52864" w:rsidRPr="00B05551">
              <w:rPr>
                <w:sz w:val="20"/>
                <w:szCs w:val="20"/>
              </w:rPr>
              <w:t>−0</w:t>
            </w:r>
            <w:r w:rsidR="00B05551">
              <w:rPr>
                <w:sz w:val="20"/>
                <w:szCs w:val="20"/>
              </w:rPr>
              <w:t>.</w:t>
            </w:r>
            <w:r w:rsidR="00A52864" w:rsidRPr="00B05551">
              <w:rPr>
                <w:sz w:val="20"/>
                <w:szCs w:val="20"/>
              </w:rPr>
              <w:t>0</w:t>
            </w:r>
            <w:r w:rsidRPr="00B05551">
              <w:rPr>
                <w:sz w:val="20"/>
                <w:szCs w:val="20"/>
              </w:rPr>
              <w:t>11</w:t>
            </w:r>
            <w:r w:rsidR="003D6A0F">
              <w:rPr>
                <w:sz w:val="20"/>
                <w:szCs w:val="20"/>
              </w:rPr>
              <w:t xml:space="preserve">, </w:t>
            </w:r>
            <w:r w:rsidR="00A52864" w:rsidRPr="00B05551">
              <w:rPr>
                <w:sz w:val="20"/>
                <w:szCs w:val="20"/>
              </w:rPr>
              <w:t>0</w:t>
            </w:r>
            <w:r w:rsidR="00B05551">
              <w:rPr>
                <w:sz w:val="20"/>
                <w:szCs w:val="20"/>
              </w:rPr>
              <w:t>.</w:t>
            </w:r>
            <w:r w:rsidR="00A52864" w:rsidRPr="00B05551">
              <w:rPr>
                <w:sz w:val="20"/>
                <w:szCs w:val="20"/>
              </w:rPr>
              <w:t>3</w:t>
            </w:r>
            <w:r w:rsidRPr="00B05551">
              <w:rPr>
                <w:sz w:val="20"/>
                <w:szCs w:val="20"/>
              </w:rPr>
              <w:t>70)</w:t>
            </w:r>
          </w:p>
        </w:tc>
        <w:tc>
          <w:tcPr>
            <w:tcW w:w="1559" w:type="dxa"/>
            <w:shd w:val="clear" w:color="auto" w:fill="auto"/>
          </w:tcPr>
          <w:p w:rsidR="00CD2DAD" w:rsidRPr="00B05551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B05551">
              <w:rPr>
                <w:sz w:val="20"/>
                <w:szCs w:val="20"/>
              </w:rPr>
              <w:t>0</w:t>
            </w:r>
            <w:r w:rsidR="00B05551">
              <w:rPr>
                <w:sz w:val="20"/>
                <w:szCs w:val="20"/>
              </w:rPr>
              <w:t>.</w:t>
            </w:r>
            <w:r w:rsidRPr="00B05551">
              <w:rPr>
                <w:sz w:val="20"/>
                <w:szCs w:val="20"/>
              </w:rPr>
              <w:t>1</w:t>
            </w:r>
            <w:r w:rsidR="00CD2DAD" w:rsidRPr="00B05551">
              <w:rPr>
                <w:sz w:val="20"/>
                <w:szCs w:val="20"/>
              </w:rPr>
              <w:t>78</w:t>
            </w:r>
          </w:p>
          <w:p w:rsidR="00CD2DAD" w:rsidRPr="00B05551" w:rsidRDefault="00CD2DAD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B05551">
              <w:rPr>
                <w:sz w:val="20"/>
                <w:szCs w:val="20"/>
              </w:rPr>
              <w:t>(</w:t>
            </w:r>
            <w:r w:rsidR="00A52864" w:rsidRPr="00B05551">
              <w:rPr>
                <w:sz w:val="20"/>
                <w:szCs w:val="20"/>
              </w:rPr>
              <w:t>−0</w:t>
            </w:r>
            <w:r w:rsidR="00B05551">
              <w:rPr>
                <w:sz w:val="20"/>
                <w:szCs w:val="20"/>
              </w:rPr>
              <w:t>.</w:t>
            </w:r>
            <w:r w:rsidR="00A52864" w:rsidRPr="00B05551">
              <w:rPr>
                <w:sz w:val="20"/>
                <w:szCs w:val="20"/>
              </w:rPr>
              <w:t>0</w:t>
            </w:r>
            <w:r w:rsidRPr="00B05551">
              <w:rPr>
                <w:sz w:val="20"/>
                <w:szCs w:val="20"/>
              </w:rPr>
              <w:t>11</w:t>
            </w:r>
            <w:r w:rsidR="003D6A0F">
              <w:rPr>
                <w:sz w:val="20"/>
                <w:szCs w:val="20"/>
              </w:rPr>
              <w:t xml:space="preserve">, </w:t>
            </w:r>
            <w:r w:rsidR="00A52864" w:rsidRPr="00B05551">
              <w:rPr>
                <w:sz w:val="20"/>
                <w:szCs w:val="20"/>
              </w:rPr>
              <w:t>0</w:t>
            </w:r>
            <w:r w:rsidR="00B05551">
              <w:rPr>
                <w:sz w:val="20"/>
                <w:szCs w:val="20"/>
              </w:rPr>
              <w:t>.</w:t>
            </w:r>
            <w:r w:rsidR="00A52864" w:rsidRPr="00B05551">
              <w:rPr>
                <w:sz w:val="20"/>
                <w:szCs w:val="20"/>
              </w:rPr>
              <w:t>3</w:t>
            </w:r>
            <w:r w:rsidRPr="00B05551">
              <w:rPr>
                <w:sz w:val="20"/>
                <w:szCs w:val="20"/>
              </w:rPr>
              <w:t>67)</w:t>
            </w:r>
          </w:p>
        </w:tc>
      </w:tr>
      <w:tr w:rsidR="00CD2DAD" w:rsidRPr="00B05551" w:rsidTr="003D6A0F">
        <w:tc>
          <w:tcPr>
            <w:tcW w:w="2694" w:type="dxa"/>
            <w:shd w:val="clear" w:color="auto" w:fill="auto"/>
          </w:tcPr>
          <w:p w:rsidR="00CD2DAD" w:rsidRPr="00B05551" w:rsidRDefault="00CD2DAD" w:rsidP="003D6A0F">
            <w:pPr>
              <w:pStyle w:val="a1"/>
              <w:spacing w:line="480" w:lineRule="auto"/>
              <w:jc w:val="left"/>
              <w:rPr>
                <w:b w:val="0"/>
                <w:sz w:val="20"/>
                <w:szCs w:val="20"/>
              </w:rPr>
            </w:pPr>
            <w:r w:rsidRPr="00B05551">
              <w:rPr>
                <w:b w:val="0"/>
                <w:sz w:val="20"/>
                <w:szCs w:val="20"/>
              </w:rPr>
              <w:t>Government effectiveness</w:t>
            </w:r>
          </w:p>
        </w:tc>
        <w:tc>
          <w:tcPr>
            <w:tcW w:w="1559" w:type="dxa"/>
            <w:shd w:val="clear" w:color="auto" w:fill="auto"/>
          </w:tcPr>
          <w:p w:rsidR="00CD2DAD" w:rsidRPr="00B05551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B05551">
              <w:rPr>
                <w:sz w:val="20"/>
                <w:szCs w:val="20"/>
              </w:rPr>
              <w:t>−0</w:t>
            </w:r>
            <w:r w:rsidR="00B05551">
              <w:rPr>
                <w:sz w:val="20"/>
                <w:szCs w:val="20"/>
              </w:rPr>
              <w:t>.</w:t>
            </w:r>
            <w:r w:rsidRPr="00B05551">
              <w:rPr>
                <w:sz w:val="20"/>
                <w:szCs w:val="20"/>
              </w:rPr>
              <w:t>1</w:t>
            </w:r>
            <w:r w:rsidR="00CD2DAD" w:rsidRPr="00B05551">
              <w:rPr>
                <w:sz w:val="20"/>
                <w:szCs w:val="20"/>
              </w:rPr>
              <w:t>81</w:t>
            </w:r>
          </w:p>
          <w:p w:rsidR="00CD2DAD" w:rsidRPr="00B05551" w:rsidRDefault="00CD2DAD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B05551">
              <w:rPr>
                <w:sz w:val="20"/>
                <w:szCs w:val="20"/>
              </w:rPr>
              <w:t>(</w:t>
            </w:r>
            <w:r w:rsidR="00A52864" w:rsidRPr="00B05551">
              <w:rPr>
                <w:sz w:val="20"/>
                <w:szCs w:val="20"/>
              </w:rPr>
              <w:t>−0</w:t>
            </w:r>
            <w:r w:rsidR="00B05551">
              <w:rPr>
                <w:sz w:val="20"/>
                <w:szCs w:val="20"/>
              </w:rPr>
              <w:t>.</w:t>
            </w:r>
            <w:r w:rsidR="00A52864" w:rsidRPr="00B05551">
              <w:rPr>
                <w:sz w:val="20"/>
                <w:szCs w:val="20"/>
              </w:rPr>
              <w:t>3</w:t>
            </w:r>
            <w:r w:rsidRPr="00B05551">
              <w:rPr>
                <w:sz w:val="20"/>
                <w:szCs w:val="20"/>
              </w:rPr>
              <w:t>84</w:t>
            </w:r>
            <w:r w:rsidR="003D6A0F">
              <w:rPr>
                <w:sz w:val="20"/>
                <w:szCs w:val="20"/>
              </w:rPr>
              <w:t xml:space="preserve">, </w:t>
            </w:r>
            <w:r w:rsidR="00A52864" w:rsidRPr="00B05551">
              <w:rPr>
                <w:sz w:val="20"/>
                <w:szCs w:val="20"/>
              </w:rPr>
              <w:t>0</w:t>
            </w:r>
            <w:r w:rsidR="00B05551">
              <w:rPr>
                <w:sz w:val="20"/>
                <w:szCs w:val="20"/>
              </w:rPr>
              <w:t>.</w:t>
            </w:r>
            <w:r w:rsidR="00A52864" w:rsidRPr="00B05551">
              <w:rPr>
                <w:sz w:val="20"/>
                <w:szCs w:val="20"/>
              </w:rPr>
              <w:t>0</w:t>
            </w:r>
            <w:r w:rsidRPr="00B05551">
              <w:rPr>
                <w:sz w:val="20"/>
                <w:szCs w:val="20"/>
              </w:rPr>
              <w:t>22)</w:t>
            </w:r>
          </w:p>
        </w:tc>
        <w:tc>
          <w:tcPr>
            <w:tcW w:w="1701" w:type="dxa"/>
            <w:shd w:val="clear" w:color="auto" w:fill="auto"/>
          </w:tcPr>
          <w:p w:rsidR="00CD2DAD" w:rsidRPr="00B05551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B05551">
              <w:rPr>
                <w:sz w:val="20"/>
                <w:szCs w:val="20"/>
              </w:rPr>
              <w:t>−0</w:t>
            </w:r>
            <w:r w:rsidR="00B05551">
              <w:rPr>
                <w:sz w:val="20"/>
                <w:szCs w:val="20"/>
              </w:rPr>
              <w:t>.</w:t>
            </w:r>
            <w:r w:rsidRPr="00B05551">
              <w:rPr>
                <w:sz w:val="20"/>
                <w:szCs w:val="20"/>
              </w:rPr>
              <w:t>4</w:t>
            </w:r>
            <w:r w:rsidR="00CD2DAD" w:rsidRPr="00B05551">
              <w:rPr>
                <w:sz w:val="20"/>
                <w:szCs w:val="20"/>
              </w:rPr>
              <w:t>59**</w:t>
            </w:r>
          </w:p>
          <w:p w:rsidR="00CD2DAD" w:rsidRPr="00B05551" w:rsidRDefault="00CD2DAD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B05551">
              <w:rPr>
                <w:sz w:val="20"/>
                <w:szCs w:val="20"/>
              </w:rPr>
              <w:t>(</w:t>
            </w:r>
            <w:r w:rsidR="00A52864" w:rsidRPr="00B05551">
              <w:rPr>
                <w:sz w:val="20"/>
                <w:szCs w:val="20"/>
              </w:rPr>
              <w:t>−0</w:t>
            </w:r>
            <w:r w:rsidR="00B05551">
              <w:rPr>
                <w:sz w:val="20"/>
                <w:szCs w:val="20"/>
              </w:rPr>
              <w:t>.</w:t>
            </w:r>
            <w:r w:rsidR="00A52864" w:rsidRPr="00B05551">
              <w:rPr>
                <w:sz w:val="20"/>
                <w:szCs w:val="20"/>
              </w:rPr>
              <w:t>8</w:t>
            </w:r>
            <w:r w:rsidRPr="00B05551">
              <w:rPr>
                <w:sz w:val="20"/>
                <w:szCs w:val="20"/>
              </w:rPr>
              <w:t>02</w:t>
            </w:r>
            <w:r w:rsidR="003D6A0F">
              <w:rPr>
                <w:sz w:val="20"/>
                <w:szCs w:val="20"/>
              </w:rPr>
              <w:t xml:space="preserve">, </w:t>
            </w:r>
            <w:r w:rsidR="00A52864" w:rsidRPr="00B05551">
              <w:rPr>
                <w:sz w:val="20"/>
                <w:szCs w:val="20"/>
              </w:rPr>
              <w:t>−0</w:t>
            </w:r>
            <w:r w:rsidR="00B05551">
              <w:rPr>
                <w:sz w:val="20"/>
                <w:szCs w:val="20"/>
              </w:rPr>
              <w:t>.</w:t>
            </w:r>
            <w:r w:rsidR="00A52864" w:rsidRPr="00B05551">
              <w:rPr>
                <w:sz w:val="20"/>
                <w:szCs w:val="20"/>
              </w:rPr>
              <w:t>1</w:t>
            </w:r>
            <w:r w:rsidRPr="00B05551">
              <w:rPr>
                <w:sz w:val="20"/>
                <w:szCs w:val="20"/>
              </w:rPr>
              <w:t>16)</w:t>
            </w:r>
          </w:p>
        </w:tc>
        <w:tc>
          <w:tcPr>
            <w:tcW w:w="1559" w:type="dxa"/>
            <w:shd w:val="clear" w:color="auto" w:fill="auto"/>
          </w:tcPr>
          <w:p w:rsidR="00CD2DAD" w:rsidRPr="00B05551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B05551">
              <w:rPr>
                <w:sz w:val="20"/>
                <w:szCs w:val="20"/>
              </w:rPr>
              <w:t>0</w:t>
            </w:r>
            <w:r w:rsidR="00B05551">
              <w:rPr>
                <w:sz w:val="20"/>
                <w:szCs w:val="20"/>
              </w:rPr>
              <w:t>.</w:t>
            </w:r>
            <w:r w:rsidRPr="00B05551">
              <w:rPr>
                <w:sz w:val="20"/>
                <w:szCs w:val="20"/>
              </w:rPr>
              <w:t>0</w:t>
            </w:r>
            <w:r w:rsidR="00CD2DAD" w:rsidRPr="00B05551">
              <w:rPr>
                <w:sz w:val="20"/>
                <w:szCs w:val="20"/>
              </w:rPr>
              <w:t>08</w:t>
            </w:r>
          </w:p>
          <w:p w:rsidR="00CD2DAD" w:rsidRPr="00B05551" w:rsidRDefault="00CD2DAD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B05551">
              <w:rPr>
                <w:sz w:val="20"/>
                <w:szCs w:val="20"/>
              </w:rPr>
              <w:t>(</w:t>
            </w:r>
            <w:r w:rsidR="00A52864" w:rsidRPr="00B05551">
              <w:rPr>
                <w:sz w:val="20"/>
                <w:szCs w:val="20"/>
              </w:rPr>
              <w:t>−0</w:t>
            </w:r>
            <w:r w:rsidR="00B05551">
              <w:rPr>
                <w:sz w:val="20"/>
                <w:szCs w:val="20"/>
              </w:rPr>
              <w:t>.</w:t>
            </w:r>
            <w:r w:rsidR="00A52864" w:rsidRPr="00B05551">
              <w:rPr>
                <w:sz w:val="20"/>
                <w:szCs w:val="20"/>
              </w:rPr>
              <w:t>2</w:t>
            </w:r>
            <w:r w:rsidRPr="00B05551">
              <w:rPr>
                <w:sz w:val="20"/>
                <w:szCs w:val="20"/>
              </w:rPr>
              <w:t>43</w:t>
            </w:r>
            <w:r w:rsidR="003D6A0F">
              <w:rPr>
                <w:sz w:val="20"/>
                <w:szCs w:val="20"/>
              </w:rPr>
              <w:t xml:space="preserve">, </w:t>
            </w:r>
            <w:r w:rsidR="00A52864" w:rsidRPr="00B05551">
              <w:rPr>
                <w:sz w:val="20"/>
                <w:szCs w:val="20"/>
              </w:rPr>
              <w:t>0</w:t>
            </w:r>
            <w:r w:rsidR="00B05551">
              <w:rPr>
                <w:sz w:val="20"/>
                <w:szCs w:val="20"/>
              </w:rPr>
              <w:t>.</w:t>
            </w:r>
            <w:r w:rsidR="00A52864" w:rsidRPr="00B05551">
              <w:rPr>
                <w:sz w:val="20"/>
                <w:szCs w:val="20"/>
              </w:rPr>
              <w:t>2</w:t>
            </w:r>
            <w:r w:rsidRPr="00B05551">
              <w:rPr>
                <w:sz w:val="20"/>
                <w:szCs w:val="20"/>
              </w:rPr>
              <w:t>60)</w:t>
            </w:r>
          </w:p>
        </w:tc>
        <w:tc>
          <w:tcPr>
            <w:tcW w:w="1559" w:type="dxa"/>
            <w:shd w:val="clear" w:color="auto" w:fill="auto"/>
          </w:tcPr>
          <w:p w:rsidR="00CD2DAD" w:rsidRPr="00B05551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B05551">
              <w:rPr>
                <w:sz w:val="20"/>
                <w:szCs w:val="20"/>
              </w:rPr>
              <w:t>0</w:t>
            </w:r>
            <w:r w:rsidR="00B05551">
              <w:rPr>
                <w:sz w:val="20"/>
                <w:szCs w:val="20"/>
              </w:rPr>
              <w:t>.</w:t>
            </w:r>
            <w:r w:rsidRPr="00B05551">
              <w:rPr>
                <w:sz w:val="20"/>
                <w:szCs w:val="20"/>
              </w:rPr>
              <w:t>0</w:t>
            </w:r>
            <w:r w:rsidR="00CD2DAD" w:rsidRPr="00B05551">
              <w:rPr>
                <w:sz w:val="20"/>
                <w:szCs w:val="20"/>
              </w:rPr>
              <w:t>46</w:t>
            </w:r>
          </w:p>
          <w:p w:rsidR="00CD2DAD" w:rsidRPr="00B05551" w:rsidRDefault="00CD2DAD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B05551">
              <w:rPr>
                <w:sz w:val="20"/>
                <w:szCs w:val="20"/>
              </w:rPr>
              <w:t>(</w:t>
            </w:r>
            <w:r w:rsidR="00A52864" w:rsidRPr="00B05551">
              <w:rPr>
                <w:sz w:val="20"/>
                <w:szCs w:val="20"/>
              </w:rPr>
              <w:t>−0</w:t>
            </w:r>
            <w:r w:rsidR="00B05551">
              <w:rPr>
                <w:sz w:val="20"/>
                <w:szCs w:val="20"/>
              </w:rPr>
              <w:t>.</w:t>
            </w:r>
            <w:r w:rsidR="00A52864" w:rsidRPr="00B05551">
              <w:rPr>
                <w:sz w:val="20"/>
                <w:szCs w:val="20"/>
              </w:rPr>
              <w:t>0</w:t>
            </w:r>
            <w:r w:rsidRPr="00B05551">
              <w:rPr>
                <w:sz w:val="20"/>
                <w:szCs w:val="20"/>
              </w:rPr>
              <w:t>47</w:t>
            </w:r>
            <w:r w:rsidR="003D6A0F">
              <w:rPr>
                <w:sz w:val="20"/>
                <w:szCs w:val="20"/>
              </w:rPr>
              <w:t xml:space="preserve">, </w:t>
            </w:r>
            <w:r w:rsidR="00A52864" w:rsidRPr="00B05551">
              <w:rPr>
                <w:sz w:val="20"/>
                <w:szCs w:val="20"/>
              </w:rPr>
              <w:t>0</w:t>
            </w:r>
            <w:r w:rsidR="00B05551">
              <w:rPr>
                <w:sz w:val="20"/>
                <w:szCs w:val="20"/>
              </w:rPr>
              <w:t>.</w:t>
            </w:r>
            <w:r w:rsidR="00A52864" w:rsidRPr="00B05551">
              <w:rPr>
                <w:sz w:val="20"/>
                <w:szCs w:val="20"/>
              </w:rPr>
              <w:t>1</w:t>
            </w:r>
            <w:r w:rsidRPr="00B05551">
              <w:rPr>
                <w:sz w:val="20"/>
                <w:szCs w:val="20"/>
              </w:rPr>
              <w:t>39)</w:t>
            </w:r>
          </w:p>
        </w:tc>
      </w:tr>
      <w:tr w:rsidR="00633170" w:rsidRPr="00B05551" w:rsidTr="009014F0">
        <w:tc>
          <w:tcPr>
            <w:tcW w:w="2694" w:type="dxa"/>
            <w:shd w:val="clear" w:color="auto" w:fill="auto"/>
          </w:tcPr>
          <w:p w:rsidR="00CD2DAD" w:rsidRPr="00B05551" w:rsidRDefault="00CD2DAD" w:rsidP="003D6A0F">
            <w:pPr>
              <w:pStyle w:val="a1"/>
              <w:spacing w:line="480" w:lineRule="auto"/>
              <w:jc w:val="left"/>
              <w:rPr>
                <w:b w:val="0"/>
                <w:sz w:val="20"/>
                <w:szCs w:val="20"/>
              </w:rPr>
            </w:pPr>
            <w:r w:rsidRPr="00B05551">
              <w:rPr>
                <w:b w:val="0"/>
                <w:sz w:val="20"/>
                <w:szCs w:val="20"/>
              </w:rPr>
              <w:t>Political stability and absence of violence/terrorism</w:t>
            </w:r>
          </w:p>
        </w:tc>
        <w:tc>
          <w:tcPr>
            <w:tcW w:w="1559" w:type="dxa"/>
            <w:shd w:val="clear" w:color="auto" w:fill="auto"/>
          </w:tcPr>
          <w:p w:rsidR="00CD2DAD" w:rsidRPr="00B05551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B05551">
              <w:rPr>
                <w:sz w:val="20"/>
                <w:szCs w:val="20"/>
              </w:rPr>
              <w:t>−0</w:t>
            </w:r>
            <w:r w:rsidR="00B05551">
              <w:rPr>
                <w:sz w:val="20"/>
                <w:szCs w:val="20"/>
              </w:rPr>
              <w:t>.</w:t>
            </w:r>
            <w:r w:rsidRPr="00B05551">
              <w:rPr>
                <w:sz w:val="20"/>
                <w:szCs w:val="20"/>
              </w:rPr>
              <w:t>0</w:t>
            </w:r>
            <w:r w:rsidR="00CD2DAD" w:rsidRPr="00B05551">
              <w:rPr>
                <w:sz w:val="20"/>
                <w:szCs w:val="20"/>
              </w:rPr>
              <w:t>10</w:t>
            </w:r>
          </w:p>
          <w:p w:rsidR="00CD2DAD" w:rsidRPr="00B05551" w:rsidRDefault="00CD2DAD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B05551">
              <w:rPr>
                <w:sz w:val="20"/>
                <w:szCs w:val="20"/>
              </w:rPr>
              <w:t>(</w:t>
            </w:r>
            <w:r w:rsidR="00A52864" w:rsidRPr="00B05551">
              <w:rPr>
                <w:sz w:val="20"/>
                <w:szCs w:val="20"/>
              </w:rPr>
              <w:t>−0</w:t>
            </w:r>
            <w:r w:rsidR="00B05551">
              <w:rPr>
                <w:sz w:val="20"/>
                <w:szCs w:val="20"/>
              </w:rPr>
              <w:t>.</w:t>
            </w:r>
            <w:r w:rsidR="00A52864" w:rsidRPr="00B05551">
              <w:rPr>
                <w:sz w:val="20"/>
                <w:szCs w:val="20"/>
              </w:rPr>
              <w:t>1</w:t>
            </w:r>
            <w:r w:rsidRPr="00B05551">
              <w:rPr>
                <w:sz w:val="20"/>
                <w:szCs w:val="20"/>
              </w:rPr>
              <w:t>20</w:t>
            </w:r>
            <w:r w:rsidR="003D6A0F">
              <w:rPr>
                <w:sz w:val="20"/>
                <w:szCs w:val="20"/>
              </w:rPr>
              <w:t xml:space="preserve">, </w:t>
            </w:r>
            <w:r w:rsidR="00A52864" w:rsidRPr="00B05551">
              <w:rPr>
                <w:sz w:val="20"/>
                <w:szCs w:val="20"/>
              </w:rPr>
              <w:t>0</w:t>
            </w:r>
            <w:r w:rsidR="00B05551">
              <w:rPr>
                <w:sz w:val="20"/>
                <w:szCs w:val="20"/>
              </w:rPr>
              <w:t>.</w:t>
            </w:r>
            <w:r w:rsidR="00A52864" w:rsidRPr="00B05551">
              <w:rPr>
                <w:sz w:val="20"/>
                <w:szCs w:val="20"/>
              </w:rPr>
              <w:t>1</w:t>
            </w:r>
            <w:r w:rsidRPr="00B05551">
              <w:rPr>
                <w:sz w:val="20"/>
                <w:szCs w:val="20"/>
              </w:rPr>
              <w:t>00)</w:t>
            </w:r>
          </w:p>
        </w:tc>
        <w:tc>
          <w:tcPr>
            <w:tcW w:w="1701" w:type="dxa"/>
            <w:shd w:val="clear" w:color="auto" w:fill="auto"/>
          </w:tcPr>
          <w:p w:rsidR="00CD2DAD" w:rsidRPr="00B05551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B05551">
              <w:rPr>
                <w:sz w:val="20"/>
                <w:szCs w:val="20"/>
              </w:rPr>
              <w:t>0</w:t>
            </w:r>
            <w:r w:rsidR="00B05551">
              <w:rPr>
                <w:sz w:val="20"/>
                <w:szCs w:val="20"/>
              </w:rPr>
              <w:t>.</w:t>
            </w:r>
            <w:r w:rsidRPr="00B05551">
              <w:rPr>
                <w:sz w:val="20"/>
                <w:szCs w:val="20"/>
              </w:rPr>
              <w:t>0</w:t>
            </w:r>
            <w:r w:rsidR="00CD2DAD" w:rsidRPr="00B05551">
              <w:rPr>
                <w:sz w:val="20"/>
                <w:szCs w:val="20"/>
              </w:rPr>
              <w:t>55</w:t>
            </w:r>
          </w:p>
          <w:p w:rsidR="00CD2DAD" w:rsidRPr="00B05551" w:rsidRDefault="00CD2DAD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B05551">
              <w:rPr>
                <w:sz w:val="20"/>
                <w:szCs w:val="20"/>
              </w:rPr>
              <w:t>(</w:t>
            </w:r>
            <w:r w:rsidR="00A52864" w:rsidRPr="00B05551">
              <w:rPr>
                <w:sz w:val="20"/>
                <w:szCs w:val="20"/>
              </w:rPr>
              <w:t>−0</w:t>
            </w:r>
            <w:r w:rsidR="00B05551">
              <w:rPr>
                <w:sz w:val="20"/>
                <w:szCs w:val="20"/>
              </w:rPr>
              <w:t>.</w:t>
            </w:r>
            <w:r w:rsidR="00A52864" w:rsidRPr="00B05551">
              <w:rPr>
                <w:sz w:val="20"/>
                <w:szCs w:val="20"/>
              </w:rPr>
              <w:t>1</w:t>
            </w:r>
            <w:r w:rsidRPr="00B05551">
              <w:rPr>
                <w:sz w:val="20"/>
                <w:szCs w:val="20"/>
              </w:rPr>
              <w:t>76</w:t>
            </w:r>
            <w:r w:rsidR="003D6A0F">
              <w:rPr>
                <w:sz w:val="20"/>
                <w:szCs w:val="20"/>
              </w:rPr>
              <w:t xml:space="preserve">, </w:t>
            </w:r>
            <w:r w:rsidR="00A52864" w:rsidRPr="00B05551">
              <w:rPr>
                <w:sz w:val="20"/>
                <w:szCs w:val="20"/>
              </w:rPr>
              <w:t>0</w:t>
            </w:r>
            <w:r w:rsidR="00B05551">
              <w:rPr>
                <w:sz w:val="20"/>
                <w:szCs w:val="20"/>
              </w:rPr>
              <w:t>.</w:t>
            </w:r>
            <w:r w:rsidR="00A52864" w:rsidRPr="00B05551">
              <w:rPr>
                <w:sz w:val="20"/>
                <w:szCs w:val="20"/>
              </w:rPr>
              <w:t>2</w:t>
            </w:r>
            <w:r w:rsidRPr="00B05551">
              <w:rPr>
                <w:sz w:val="20"/>
                <w:szCs w:val="20"/>
              </w:rPr>
              <w:t>86)</w:t>
            </w:r>
          </w:p>
        </w:tc>
        <w:tc>
          <w:tcPr>
            <w:tcW w:w="1559" w:type="dxa"/>
            <w:shd w:val="clear" w:color="auto" w:fill="auto"/>
          </w:tcPr>
          <w:p w:rsidR="00CD2DAD" w:rsidRPr="00B05551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B05551">
              <w:rPr>
                <w:sz w:val="20"/>
                <w:szCs w:val="20"/>
              </w:rPr>
              <w:t>−0</w:t>
            </w:r>
            <w:r w:rsidR="00B05551">
              <w:rPr>
                <w:sz w:val="20"/>
                <w:szCs w:val="20"/>
              </w:rPr>
              <w:t>.</w:t>
            </w:r>
            <w:r w:rsidRPr="00B05551">
              <w:rPr>
                <w:sz w:val="20"/>
                <w:szCs w:val="20"/>
              </w:rPr>
              <w:t>1</w:t>
            </w:r>
            <w:r w:rsidR="00CD2DAD" w:rsidRPr="00B05551">
              <w:rPr>
                <w:sz w:val="20"/>
                <w:szCs w:val="20"/>
              </w:rPr>
              <w:t>03</w:t>
            </w:r>
          </w:p>
          <w:p w:rsidR="00CD2DAD" w:rsidRPr="00B05551" w:rsidRDefault="00CD2DAD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B05551">
              <w:rPr>
                <w:sz w:val="20"/>
                <w:szCs w:val="20"/>
              </w:rPr>
              <w:t>(</w:t>
            </w:r>
            <w:r w:rsidR="00A52864" w:rsidRPr="00B05551">
              <w:rPr>
                <w:sz w:val="20"/>
                <w:szCs w:val="20"/>
              </w:rPr>
              <w:t>−0</w:t>
            </w:r>
            <w:r w:rsidR="00B05551">
              <w:rPr>
                <w:sz w:val="20"/>
                <w:szCs w:val="20"/>
              </w:rPr>
              <w:t>.</w:t>
            </w:r>
            <w:r w:rsidR="00A52864" w:rsidRPr="00B05551">
              <w:rPr>
                <w:sz w:val="20"/>
                <w:szCs w:val="20"/>
              </w:rPr>
              <w:t>2</w:t>
            </w:r>
            <w:r w:rsidRPr="00B05551">
              <w:rPr>
                <w:sz w:val="20"/>
                <w:szCs w:val="20"/>
              </w:rPr>
              <w:t>30</w:t>
            </w:r>
            <w:r w:rsidR="003D6A0F">
              <w:rPr>
                <w:sz w:val="20"/>
                <w:szCs w:val="20"/>
              </w:rPr>
              <w:t xml:space="preserve">, </w:t>
            </w:r>
            <w:r w:rsidR="00A52864" w:rsidRPr="00B05551">
              <w:rPr>
                <w:sz w:val="20"/>
                <w:szCs w:val="20"/>
              </w:rPr>
              <w:t>0</w:t>
            </w:r>
            <w:r w:rsidR="00B05551">
              <w:rPr>
                <w:sz w:val="20"/>
                <w:szCs w:val="20"/>
              </w:rPr>
              <w:t>.</w:t>
            </w:r>
            <w:r w:rsidR="00A52864" w:rsidRPr="00B05551">
              <w:rPr>
                <w:sz w:val="20"/>
                <w:szCs w:val="20"/>
              </w:rPr>
              <w:t>0</w:t>
            </w:r>
            <w:r w:rsidRPr="00B05551">
              <w:rPr>
                <w:sz w:val="20"/>
                <w:szCs w:val="20"/>
              </w:rPr>
              <w:t>23)</w:t>
            </w:r>
          </w:p>
        </w:tc>
        <w:tc>
          <w:tcPr>
            <w:tcW w:w="1559" w:type="dxa"/>
            <w:shd w:val="clear" w:color="auto" w:fill="auto"/>
          </w:tcPr>
          <w:p w:rsidR="00CD2DAD" w:rsidRPr="00B05551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B05551">
              <w:rPr>
                <w:sz w:val="20"/>
                <w:szCs w:val="20"/>
              </w:rPr>
              <w:t>−0</w:t>
            </w:r>
            <w:r w:rsidR="00B05551">
              <w:rPr>
                <w:sz w:val="20"/>
                <w:szCs w:val="20"/>
              </w:rPr>
              <w:t>.</w:t>
            </w:r>
            <w:r w:rsidRPr="00B05551">
              <w:rPr>
                <w:sz w:val="20"/>
                <w:szCs w:val="20"/>
              </w:rPr>
              <w:t>0</w:t>
            </w:r>
            <w:r w:rsidR="00CD2DAD" w:rsidRPr="00B05551">
              <w:rPr>
                <w:sz w:val="20"/>
                <w:szCs w:val="20"/>
              </w:rPr>
              <w:t>30</w:t>
            </w:r>
          </w:p>
          <w:p w:rsidR="00CD2DAD" w:rsidRPr="00B05551" w:rsidRDefault="00CD2DAD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B05551">
              <w:rPr>
                <w:sz w:val="20"/>
                <w:szCs w:val="20"/>
              </w:rPr>
              <w:t>(</w:t>
            </w:r>
            <w:r w:rsidR="00A52864" w:rsidRPr="00B05551">
              <w:rPr>
                <w:sz w:val="20"/>
                <w:szCs w:val="20"/>
              </w:rPr>
              <w:t>−0</w:t>
            </w:r>
            <w:r w:rsidR="00B05551">
              <w:rPr>
                <w:sz w:val="20"/>
                <w:szCs w:val="20"/>
              </w:rPr>
              <w:t>.</w:t>
            </w:r>
            <w:r w:rsidR="00A52864" w:rsidRPr="00B05551">
              <w:rPr>
                <w:sz w:val="20"/>
                <w:szCs w:val="20"/>
              </w:rPr>
              <w:t>0</w:t>
            </w:r>
            <w:r w:rsidRPr="00B05551">
              <w:rPr>
                <w:sz w:val="20"/>
                <w:szCs w:val="20"/>
              </w:rPr>
              <w:t>87</w:t>
            </w:r>
            <w:r w:rsidR="003D6A0F">
              <w:rPr>
                <w:sz w:val="20"/>
                <w:szCs w:val="20"/>
              </w:rPr>
              <w:t xml:space="preserve">, </w:t>
            </w:r>
            <w:r w:rsidR="00A52864" w:rsidRPr="00B05551">
              <w:rPr>
                <w:sz w:val="20"/>
                <w:szCs w:val="20"/>
              </w:rPr>
              <w:t>0</w:t>
            </w:r>
            <w:r w:rsidR="00B05551">
              <w:rPr>
                <w:sz w:val="20"/>
                <w:szCs w:val="20"/>
              </w:rPr>
              <w:t>.</w:t>
            </w:r>
            <w:r w:rsidR="00A52864" w:rsidRPr="00B05551">
              <w:rPr>
                <w:sz w:val="20"/>
                <w:szCs w:val="20"/>
              </w:rPr>
              <w:t>0</w:t>
            </w:r>
            <w:r w:rsidRPr="00B05551">
              <w:rPr>
                <w:sz w:val="20"/>
                <w:szCs w:val="20"/>
              </w:rPr>
              <w:t>26)</w:t>
            </w:r>
          </w:p>
        </w:tc>
      </w:tr>
      <w:tr w:rsidR="00CD2DAD" w:rsidRPr="00B05551" w:rsidTr="003D6A0F">
        <w:tc>
          <w:tcPr>
            <w:tcW w:w="2694" w:type="dxa"/>
            <w:shd w:val="clear" w:color="auto" w:fill="auto"/>
          </w:tcPr>
          <w:p w:rsidR="00CD2DAD" w:rsidRPr="00B05551" w:rsidRDefault="00CD2DAD" w:rsidP="003D6A0F">
            <w:pPr>
              <w:pStyle w:val="a1"/>
              <w:spacing w:line="480" w:lineRule="auto"/>
              <w:jc w:val="left"/>
              <w:rPr>
                <w:b w:val="0"/>
                <w:sz w:val="20"/>
                <w:szCs w:val="20"/>
              </w:rPr>
            </w:pPr>
            <w:r w:rsidRPr="00B05551">
              <w:rPr>
                <w:b w:val="0"/>
                <w:sz w:val="20"/>
                <w:szCs w:val="20"/>
              </w:rPr>
              <w:t>R&amp;D expenditure (% of total GDP)</w:t>
            </w:r>
          </w:p>
        </w:tc>
        <w:tc>
          <w:tcPr>
            <w:tcW w:w="1559" w:type="dxa"/>
            <w:shd w:val="clear" w:color="auto" w:fill="auto"/>
          </w:tcPr>
          <w:p w:rsidR="00CD2DAD" w:rsidRPr="00B05551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B05551">
              <w:rPr>
                <w:sz w:val="20"/>
                <w:szCs w:val="20"/>
              </w:rPr>
              <w:t>0</w:t>
            </w:r>
            <w:r w:rsidR="00B05551">
              <w:rPr>
                <w:sz w:val="20"/>
                <w:szCs w:val="20"/>
              </w:rPr>
              <w:t>.</w:t>
            </w:r>
            <w:r w:rsidRPr="00B05551">
              <w:rPr>
                <w:sz w:val="20"/>
                <w:szCs w:val="20"/>
              </w:rPr>
              <w:t>5</w:t>
            </w:r>
            <w:r w:rsidR="00CD2DAD" w:rsidRPr="00B05551">
              <w:rPr>
                <w:sz w:val="20"/>
                <w:szCs w:val="20"/>
              </w:rPr>
              <w:t>24***</w:t>
            </w:r>
          </w:p>
          <w:p w:rsidR="00CD2DAD" w:rsidRPr="00B05551" w:rsidRDefault="00CD2DAD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B05551">
              <w:rPr>
                <w:sz w:val="20"/>
                <w:szCs w:val="20"/>
              </w:rPr>
              <w:t>(</w:t>
            </w:r>
            <w:r w:rsidR="00A52864" w:rsidRPr="00B05551">
              <w:rPr>
                <w:sz w:val="20"/>
                <w:szCs w:val="20"/>
              </w:rPr>
              <w:t>0</w:t>
            </w:r>
            <w:r w:rsidR="00B05551">
              <w:rPr>
                <w:sz w:val="20"/>
                <w:szCs w:val="20"/>
              </w:rPr>
              <w:t>.</w:t>
            </w:r>
            <w:r w:rsidR="00A52864" w:rsidRPr="00B05551">
              <w:rPr>
                <w:sz w:val="20"/>
                <w:szCs w:val="20"/>
              </w:rPr>
              <w:t>2</w:t>
            </w:r>
            <w:r w:rsidRPr="00B05551">
              <w:rPr>
                <w:sz w:val="20"/>
                <w:szCs w:val="20"/>
              </w:rPr>
              <w:t>91</w:t>
            </w:r>
            <w:r w:rsidR="003D6A0F">
              <w:rPr>
                <w:sz w:val="20"/>
                <w:szCs w:val="20"/>
              </w:rPr>
              <w:t xml:space="preserve">, </w:t>
            </w:r>
            <w:r w:rsidR="00A52864" w:rsidRPr="00B05551">
              <w:rPr>
                <w:sz w:val="20"/>
                <w:szCs w:val="20"/>
              </w:rPr>
              <w:t>0</w:t>
            </w:r>
            <w:r w:rsidR="00B05551">
              <w:rPr>
                <w:sz w:val="20"/>
                <w:szCs w:val="20"/>
              </w:rPr>
              <w:t>.</w:t>
            </w:r>
            <w:r w:rsidR="00A52864" w:rsidRPr="00B05551">
              <w:rPr>
                <w:sz w:val="20"/>
                <w:szCs w:val="20"/>
              </w:rPr>
              <w:t>7</w:t>
            </w:r>
            <w:r w:rsidRPr="00B05551">
              <w:rPr>
                <w:sz w:val="20"/>
                <w:szCs w:val="20"/>
              </w:rPr>
              <w:t>57)</w:t>
            </w:r>
          </w:p>
        </w:tc>
        <w:tc>
          <w:tcPr>
            <w:tcW w:w="1701" w:type="dxa"/>
            <w:shd w:val="clear" w:color="auto" w:fill="auto"/>
          </w:tcPr>
          <w:p w:rsidR="00CD2DAD" w:rsidRPr="00B05551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B05551">
              <w:rPr>
                <w:sz w:val="20"/>
                <w:szCs w:val="20"/>
              </w:rPr>
              <w:t>0</w:t>
            </w:r>
            <w:r w:rsidR="00B05551">
              <w:rPr>
                <w:sz w:val="20"/>
                <w:szCs w:val="20"/>
              </w:rPr>
              <w:t>.</w:t>
            </w:r>
            <w:r w:rsidRPr="00B05551">
              <w:rPr>
                <w:sz w:val="20"/>
                <w:szCs w:val="20"/>
              </w:rPr>
              <w:t>2</w:t>
            </w:r>
            <w:r w:rsidR="00CD2DAD" w:rsidRPr="00B05551">
              <w:rPr>
                <w:sz w:val="20"/>
                <w:szCs w:val="20"/>
              </w:rPr>
              <w:t>52*</w:t>
            </w:r>
          </w:p>
          <w:p w:rsidR="00CD2DAD" w:rsidRPr="00B05551" w:rsidRDefault="00CD2DAD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B05551">
              <w:rPr>
                <w:sz w:val="20"/>
                <w:szCs w:val="20"/>
              </w:rPr>
              <w:t>(</w:t>
            </w:r>
            <w:r w:rsidR="00A52864" w:rsidRPr="00B05551">
              <w:rPr>
                <w:sz w:val="20"/>
                <w:szCs w:val="20"/>
              </w:rPr>
              <w:t>0</w:t>
            </w:r>
            <w:r w:rsidR="00B05551">
              <w:rPr>
                <w:sz w:val="20"/>
                <w:szCs w:val="20"/>
              </w:rPr>
              <w:t>.</w:t>
            </w:r>
            <w:r w:rsidR="00A52864" w:rsidRPr="00B05551">
              <w:rPr>
                <w:sz w:val="20"/>
                <w:szCs w:val="20"/>
              </w:rPr>
              <w:t>0</w:t>
            </w:r>
            <w:r w:rsidRPr="00B05551">
              <w:rPr>
                <w:sz w:val="20"/>
                <w:szCs w:val="20"/>
              </w:rPr>
              <w:t>37</w:t>
            </w:r>
            <w:r w:rsidR="003D6A0F">
              <w:rPr>
                <w:sz w:val="20"/>
                <w:szCs w:val="20"/>
              </w:rPr>
              <w:t xml:space="preserve">, </w:t>
            </w:r>
            <w:r w:rsidR="00A52864" w:rsidRPr="00B05551">
              <w:rPr>
                <w:sz w:val="20"/>
                <w:szCs w:val="20"/>
              </w:rPr>
              <w:t>0</w:t>
            </w:r>
            <w:r w:rsidR="00B05551">
              <w:rPr>
                <w:sz w:val="20"/>
                <w:szCs w:val="20"/>
              </w:rPr>
              <w:t>.</w:t>
            </w:r>
            <w:r w:rsidR="00A52864" w:rsidRPr="00B05551">
              <w:rPr>
                <w:sz w:val="20"/>
                <w:szCs w:val="20"/>
              </w:rPr>
              <w:t>4</w:t>
            </w:r>
            <w:r w:rsidRPr="00B05551">
              <w:rPr>
                <w:sz w:val="20"/>
                <w:szCs w:val="20"/>
              </w:rPr>
              <w:t>67)</w:t>
            </w:r>
          </w:p>
        </w:tc>
        <w:tc>
          <w:tcPr>
            <w:tcW w:w="1559" w:type="dxa"/>
            <w:shd w:val="clear" w:color="auto" w:fill="auto"/>
          </w:tcPr>
          <w:p w:rsidR="00CD2DAD" w:rsidRPr="00B05551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B05551">
              <w:rPr>
                <w:sz w:val="20"/>
                <w:szCs w:val="20"/>
              </w:rPr>
              <w:t>1</w:t>
            </w:r>
            <w:r w:rsidR="00B05551">
              <w:rPr>
                <w:sz w:val="20"/>
                <w:szCs w:val="20"/>
              </w:rPr>
              <w:t>.</w:t>
            </w:r>
            <w:r w:rsidRPr="00B05551">
              <w:rPr>
                <w:sz w:val="20"/>
                <w:szCs w:val="20"/>
              </w:rPr>
              <w:t>3</w:t>
            </w:r>
            <w:r w:rsidR="00CD2DAD" w:rsidRPr="00B05551">
              <w:rPr>
                <w:sz w:val="20"/>
                <w:szCs w:val="20"/>
              </w:rPr>
              <w:t>14***</w:t>
            </w:r>
          </w:p>
          <w:p w:rsidR="00CD2DAD" w:rsidRPr="00B05551" w:rsidRDefault="00CD2DAD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B05551">
              <w:rPr>
                <w:sz w:val="20"/>
                <w:szCs w:val="20"/>
              </w:rPr>
              <w:t>(</w:t>
            </w:r>
            <w:r w:rsidR="00A52864" w:rsidRPr="00B05551">
              <w:rPr>
                <w:sz w:val="20"/>
                <w:szCs w:val="20"/>
              </w:rPr>
              <w:t>0</w:t>
            </w:r>
            <w:r w:rsidR="00B05551">
              <w:rPr>
                <w:sz w:val="20"/>
                <w:szCs w:val="20"/>
              </w:rPr>
              <w:t>.</w:t>
            </w:r>
            <w:r w:rsidR="00A52864" w:rsidRPr="00B05551">
              <w:rPr>
                <w:sz w:val="20"/>
                <w:szCs w:val="20"/>
              </w:rPr>
              <w:t>7</w:t>
            </w:r>
            <w:r w:rsidRPr="00B05551">
              <w:rPr>
                <w:sz w:val="20"/>
                <w:szCs w:val="20"/>
              </w:rPr>
              <w:t>44</w:t>
            </w:r>
            <w:r w:rsidR="003D6A0F">
              <w:rPr>
                <w:sz w:val="20"/>
                <w:szCs w:val="20"/>
              </w:rPr>
              <w:t xml:space="preserve">, </w:t>
            </w:r>
            <w:r w:rsidR="00A52864" w:rsidRPr="00B05551">
              <w:rPr>
                <w:sz w:val="20"/>
                <w:szCs w:val="20"/>
              </w:rPr>
              <w:t>1</w:t>
            </w:r>
            <w:r w:rsidR="00B05551">
              <w:rPr>
                <w:sz w:val="20"/>
                <w:szCs w:val="20"/>
              </w:rPr>
              <w:t>.</w:t>
            </w:r>
            <w:r w:rsidR="00A52864" w:rsidRPr="00B05551">
              <w:rPr>
                <w:sz w:val="20"/>
                <w:szCs w:val="20"/>
              </w:rPr>
              <w:t>8</w:t>
            </w:r>
            <w:r w:rsidRPr="00B05551">
              <w:rPr>
                <w:sz w:val="20"/>
                <w:szCs w:val="20"/>
              </w:rPr>
              <w:t>83)</w:t>
            </w:r>
          </w:p>
        </w:tc>
        <w:tc>
          <w:tcPr>
            <w:tcW w:w="1559" w:type="dxa"/>
            <w:shd w:val="clear" w:color="auto" w:fill="auto"/>
          </w:tcPr>
          <w:p w:rsidR="00CD2DAD" w:rsidRPr="00B05551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B05551">
              <w:rPr>
                <w:sz w:val="20"/>
                <w:szCs w:val="20"/>
              </w:rPr>
              <w:t>0</w:t>
            </w:r>
            <w:r w:rsidR="00B05551">
              <w:rPr>
                <w:sz w:val="20"/>
                <w:szCs w:val="20"/>
              </w:rPr>
              <w:t>.</w:t>
            </w:r>
            <w:r w:rsidRPr="00B05551">
              <w:rPr>
                <w:sz w:val="20"/>
                <w:szCs w:val="20"/>
              </w:rPr>
              <w:t>0</w:t>
            </w:r>
            <w:r w:rsidR="00CD2DAD" w:rsidRPr="00B05551">
              <w:rPr>
                <w:sz w:val="20"/>
                <w:szCs w:val="20"/>
              </w:rPr>
              <w:t>01</w:t>
            </w:r>
          </w:p>
          <w:p w:rsidR="00CD2DAD" w:rsidRPr="00B05551" w:rsidRDefault="00CD2DAD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B05551">
              <w:rPr>
                <w:sz w:val="20"/>
                <w:szCs w:val="20"/>
              </w:rPr>
              <w:t>(</w:t>
            </w:r>
            <w:r w:rsidR="00A52864" w:rsidRPr="00B05551">
              <w:rPr>
                <w:sz w:val="20"/>
                <w:szCs w:val="20"/>
              </w:rPr>
              <w:t>−0</w:t>
            </w:r>
            <w:r w:rsidR="00B05551">
              <w:rPr>
                <w:sz w:val="20"/>
                <w:szCs w:val="20"/>
              </w:rPr>
              <w:t>.</w:t>
            </w:r>
            <w:r w:rsidR="00A52864" w:rsidRPr="00B05551">
              <w:rPr>
                <w:sz w:val="20"/>
                <w:szCs w:val="20"/>
              </w:rPr>
              <w:t>1</w:t>
            </w:r>
            <w:r w:rsidRPr="00B05551">
              <w:rPr>
                <w:sz w:val="20"/>
                <w:szCs w:val="20"/>
              </w:rPr>
              <w:t>03</w:t>
            </w:r>
            <w:r w:rsidR="003D6A0F">
              <w:rPr>
                <w:sz w:val="20"/>
                <w:szCs w:val="20"/>
              </w:rPr>
              <w:t xml:space="preserve">, </w:t>
            </w:r>
            <w:r w:rsidR="00A52864" w:rsidRPr="00B05551">
              <w:rPr>
                <w:sz w:val="20"/>
                <w:szCs w:val="20"/>
              </w:rPr>
              <w:t>0</w:t>
            </w:r>
            <w:r w:rsidR="00B05551">
              <w:rPr>
                <w:sz w:val="20"/>
                <w:szCs w:val="20"/>
              </w:rPr>
              <w:t>.</w:t>
            </w:r>
            <w:r w:rsidR="00A52864" w:rsidRPr="00B05551">
              <w:rPr>
                <w:sz w:val="20"/>
                <w:szCs w:val="20"/>
              </w:rPr>
              <w:t>1</w:t>
            </w:r>
            <w:r w:rsidRPr="00B05551">
              <w:rPr>
                <w:sz w:val="20"/>
                <w:szCs w:val="20"/>
              </w:rPr>
              <w:t>06)</w:t>
            </w:r>
          </w:p>
        </w:tc>
      </w:tr>
      <w:tr w:rsidR="00633170" w:rsidRPr="00B05551" w:rsidTr="009014F0">
        <w:tc>
          <w:tcPr>
            <w:tcW w:w="2694" w:type="dxa"/>
            <w:shd w:val="clear" w:color="auto" w:fill="auto"/>
          </w:tcPr>
          <w:p w:rsidR="00CD2DAD" w:rsidRPr="00B05551" w:rsidRDefault="00CD2DAD" w:rsidP="003D6A0F">
            <w:pPr>
              <w:pStyle w:val="a1"/>
              <w:spacing w:line="480" w:lineRule="auto"/>
              <w:jc w:val="left"/>
              <w:rPr>
                <w:b w:val="0"/>
                <w:sz w:val="20"/>
                <w:szCs w:val="20"/>
              </w:rPr>
            </w:pPr>
            <w:r w:rsidRPr="00B05551">
              <w:rPr>
                <w:b w:val="0"/>
                <w:sz w:val="20"/>
                <w:szCs w:val="20"/>
              </w:rPr>
              <w:t>Health expenditure (% of total GDP)</w:t>
            </w:r>
          </w:p>
        </w:tc>
        <w:tc>
          <w:tcPr>
            <w:tcW w:w="1559" w:type="dxa"/>
            <w:shd w:val="clear" w:color="auto" w:fill="auto"/>
          </w:tcPr>
          <w:p w:rsidR="00CD2DAD" w:rsidRPr="00B05551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B05551">
              <w:rPr>
                <w:sz w:val="20"/>
                <w:szCs w:val="20"/>
              </w:rPr>
              <w:t>0</w:t>
            </w:r>
            <w:r w:rsidR="00B05551">
              <w:rPr>
                <w:sz w:val="20"/>
                <w:szCs w:val="20"/>
              </w:rPr>
              <w:t>.</w:t>
            </w:r>
            <w:r w:rsidRPr="00B05551">
              <w:rPr>
                <w:sz w:val="20"/>
                <w:szCs w:val="20"/>
              </w:rPr>
              <w:t>0</w:t>
            </w:r>
            <w:r w:rsidR="00CD2DAD" w:rsidRPr="00B05551">
              <w:rPr>
                <w:sz w:val="20"/>
                <w:szCs w:val="20"/>
              </w:rPr>
              <w:t>78**</w:t>
            </w:r>
          </w:p>
          <w:p w:rsidR="00CD2DAD" w:rsidRPr="00B05551" w:rsidRDefault="00CD2DAD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B05551">
              <w:rPr>
                <w:sz w:val="20"/>
                <w:szCs w:val="20"/>
              </w:rPr>
              <w:t>(</w:t>
            </w:r>
            <w:r w:rsidR="00A52864" w:rsidRPr="00B05551">
              <w:rPr>
                <w:sz w:val="20"/>
                <w:szCs w:val="20"/>
              </w:rPr>
              <w:t>0</w:t>
            </w:r>
            <w:r w:rsidR="00B05551">
              <w:rPr>
                <w:sz w:val="20"/>
                <w:szCs w:val="20"/>
              </w:rPr>
              <w:t>.</w:t>
            </w:r>
            <w:r w:rsidR="00A52864" w:rsidRPr="00B05551">
              <w:rPr>
                <w:sz w:val="20"/>
                <w:szCs w:val="20"/>
              </w:rPr>
              <w:t>0</w:t>
            </w:r>
            <w:r w:rsidRPr="00B05551">
              <w:rPr>
                <w:sz w:val="20"/>
                <w:szCs w:val="20"/>
              </w:rPr>
              <w:t>24</w:t>
            </w:r>
            <w:r w:rsidR="003D6A0F">
              <w:rPr>
                <w:sz w:val="20"/>
                <w:szCs w:val="20"/>
              </w:rPr>
              <w:t xml:space="preserve">, </w:t>
            </w:r>
            <w:r w:rsidR="00A52864" w:rsidRPr="00B05551">
              <w:rPr>
                <w:sz w:val="20"/>
                <w:szCs w:val="20"/>
              </w:rPr>
              <w:t>0</w:t>
            </w:r>
            <w:r w:rsidR="00B05551">
              <w:rPr>
                <w:sz w:val="20"/>
                <w:szCs w:val="20"/>
              </w:rPr>
              <w:t>.</w:t>
            </w:r>
            <w:r w:rsidR="00A52864" w:rsidRPr="00B05551">
              <w:rPr>
                <w:sz w:val="20"/>
                <w:szCs w:val="20"/>
              </w:rPr>
              <w:t>1</w:t>
            </w:r>
            <w:r w:rsidRPr="00B05551">
              <w:rPr>
                <w:sz w:val="20"/>
                <w:szCs w:val="20"/>
              </w:rPr>
              <w:t>33)</w:t>
            </w:r>
          </w:p>
        </w:tc>
        <w:tc>
          <w:tcPr>
            <w:tcW w:w="1701" w:type="dxa"/>
            <w:shd w:val="clear" w:color="auto" w:fill="auto"/>
          </w:tcPr>
          <w:p w:rsidR="00CD2DAD" w:rsidRPr="00B05551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B05551">
              <w:rPr>
                <w:sz w:val="20"/>
                <w:szCs w:val="20"/>
              </w:rPr>
              <w:t>0</w:t>
            </w:r>
            <w:r w:rsidR="00B05551">
              <w:rPr>
                <w:sz w:val="20"/>
                <w:szCs w:val="20"/>
              </w:rPr>
              <w:t>.</w:t>
            </w:r>
            <w:r w:rsidRPr="00B05551">
              <w:rPr>
                <w:sz w:val="20"/>
                <w:szCs w:val="20"/>
              </w:rPr>
              <w:t>1</w:t>
            </w:r>
            <w:r w:rsidR="00CD2DAD" w:rsidRPr="00B05551">
              <w:rPr>
                <w:sz w:val="20"/>
                <w:szCs w:val="20"/>
              </w:rPr>
              <w:t>69***</w:t>
            </w:r>
          </w:p>
          <w:p w:rsidR="00CD2DAD" w:rsidRPr="00B05551" w:rsidRDefault="00CD2DAD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B05551">
              <w:rPr>
                <w:sz w:val="20"/>
                <w:szCs w:val="20"/>
              </w:rPr>
              <w:t>(</w:t>
            </w:r>
            <w:r w:rsidR="00A52864" w:rsidRPr="00B05551">
              <w:rPr>
                <w:sz w:val="20"/>
                <w:szCs w:val="20"/>
              </w:rPr>
              <w:t>0</w:t>
            </w:r>
            <w:r w:rsidR="00B05551">
              <w:rPr>
                <w:sz w:val="20"/>
                <w:szCs w:val="20"/>
              </w:rPr>
              <w:t>.</w:t>
            </w:r>
            <w:r w:rsidR="00A52864" w:rsidRPr="00B05551">
              <w:rPr>
                <w:sz w:val="20"/>
                <w:szCs w:val="20"/>
              </w:rPr>
              <w:t>0</w:t>
            </w:r>
            <w:r w:rsidRPr="00B05551">
              <w:rPr>
                <w:sz w:val="20"/>
                <w:szCs w:val="20"/>
              </w:rPr>
              <w:t>94</w:t>
            </w:r>
            <w:r w:rsidR="003D6A0F">
              <w:rPr>
                <w:sz w:val="20"/>
                <w:szCs w:val="20"/>
              </w:rPr>
              <w:t xml:space="preserve">, </w:t>
            </w:r>
            <w:r w:rsidR="00A52864" w:rsidRPr="00B05551">
              <w:rPr>
                <w:sz w:val="20"/>
                <w:szCs w:val="20"/>
              </w:rPr>
              <w:t>0</w:t>
            </w:r>
            <w:r w:rsidR="00B05551">
              <w:rPr>
                <w:sz w:val="20"/>
                <w:szCs w:val="20"/>
              </w:rPr>
              <w:t>.</w:t>
            </w:r>
            <w:r w:rsidR="00A52864" w:rsidRPr="00B05551">
              <w:rPr>
                <w:sz w:val="20"/>
                <w:szCs w:val="20"/>
              </w:rPr>
              <w:t>2</w:t>
            </w:r>
            <w:r w:rsidRPr="00B05551">
              <w:rPr>
                <w:sz w:val="20"/>
                <w:szCs w:val="20"/>
              </w:rPr>
              <w:t>44)</w:t>
            </w:r>
          </w:p>
        </w:tc>
        <w:tc>
          <w:tcPr>
            <w:tcW w:w="1559" w:type="dxa"/>
            <w:shd w:val="clear" w:color="auto" w:fill="auto"/>
          </w:tcPr>
          <w:p w:rsidR="00CD2DAD" w:rsidRPr="00B05551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B05551">
              <w:rPr>
                <w:sz w:val="20"/>
                <w:szCs w:val="20"/>
              </w:rPr>
              <w:t>0</w:t>
            </w:r>
            <w:r w:rsidR="00B05551">
              <w:rPr>
                <w:sz w:val="20"/>
                <w:szCs w:val="20"/>
              </w:rPr>
              <w:t>.</w:t>
            </w:r>
            <w:r w:rsidRPr="00B05551">
              <w:rPr>
                <w:sz w:val="20"/>
                <w:szCs w:val="20"/>
              </w:rPr>
              <w:t>0</w:t>
            </w:r>
            <w:r w:rsidR="00CD2DAD" w:rsidRPr="00B05551">
              <w:rPr>
                <w:sz w:val="20"/>
                <w:szCs w:val="20"/>
              </w:rPr>
              <w:t>02</w:t>
            </w:r>
          </w:p>
          <w:p w:rsidR="00CD2DAD" w:rsidRPr="00B05551" w:rsidRDefault="00CD2DAD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B05551">
              <w:rPr>
                <w:sz w:val="20"/>
                <w:szCs w:val="20"/>
              </w:rPr>
              <w:t>(</w:t>
            </w:r>
            <w:r w:rsidR="00A52864" w:rsidRPr="00B05551">
              <w:rPr>
                <w:sz w:val="20"/>
                <w:szCs w:val="20"/>
              </w:rPr>
              <w:t>−0</w:t>
            </w:r>
            <w:r w:rsidR="00B05551">
              <w:rPr>
                <w:sz w:val="20"/>
                <w:szCs w:val="20"/>
              </w:rPr>
              <w:t>.</w:t>
            </w:r>
            <w:r w:rsidR="00A52864" w:rsidRPr="00B05551">
              <w:rPr>
                <w:sz w:val="20"/>
                <w:szCs w:val="20"/>
              </w:rPr>
              <w:t>0</w:t>
            </w:r>
            <w:r w:rsidRPr="00B05551">
              <w:rPr>
                <w:sz w:val="20"/>
                <w:szCs w:val="20"/>
              </w:rPr>
              <w:t>61</w:t>
            </w:r>
            <w:r w:rsidR="003D6A0F">
              <w:rPr>
                <w:sz w:val="20"/>
                <w:szCs w:val="20"/>
              </w:rPr>
              <w:t xml:space="preserve">, </w:t>
            </w:r>
            <w:r w:rsidR="00A52864" w:rsidRPr="00B05551">
              <w:rPr>
                <w:sz w:val="20"/>
                <w:szCs w:val="20"/>
              </w:rPr>
              <w:t>0</w:t>
            </w:r>
            <w:r w:rsidR="00B05551">
              <w:rPr>
                <w:sz w:val="20"/>
                <w:szCs w:val="20"/>
              </w:rPr>
              <w:t>.</w:t>
            </w:r>
            <w:r w:rsidR="00A52864" w:rsidRPr="00B05551">
              <w:rPr>
                <w:sz w:val="20"/>
                <w:szCs w:val="20"/>
              </w:rPr>
              <w:t>0</w:t>
            </w:r>
            <w:r w:rsidRPr="00B05551">
              <w:rPr>
                <w:sz w:val="20"/>
                <w:szCs w:val="20"/>
              </w:rPr>
              <w:t>64)</w:t>
            </w:r>
          </w:p>
        </w:tc>
        <w:tc>
          <w:tcPr>
            <w:tcW w:w="1559" w:type="dxa"/>
            <w:shd w:val="clear" w:color="auto" w:fill="auto"/>
          </w:tcPr>
          <w:p w:rsidR="00CD2DAD" w:rsidRPr="00B05551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B05551">
              <w:rPr>
                <w:sz w:val="20"/>
                <w:szCs w:val="20"/>
              </w:rPr>
              <w:t>−0</w:t>
            </w:r>
            <w:r w:rsidR="00B05551">
              <w:rPr>
                <w:sz w:val="20"/>
                <w:szCs w:val="20"/>
              </w:rPr>
              <w:t>.</w:t>
            </w:r>
            <w:r w:rsidRPr="00B05551">
              <w:rPr>
                <w:sz w:val="20"/>
                <w:szCs w:val="20"/>
              </w:rPr>
              <w:t>0</w:t>
            </w:r>
            <w:r w:rsidR="00CD2DAD" w:rsidRPr="00B05551">
              <w:rPr>
                <w:sz w:val="20"/>
                <w:szCs w:val="20"/>
              </w:rPr>
              <w:t>05</w:t>
            </w:r>
          </w:p>
          <w:p w:rsidR="00CD2DAD" w:rsidRPr="00B05551" w:rsidRDefault="00CD2DAD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B05551">
              <w:rPr>
                <w:sz w:val="20"/>
                <w:szCs w:val="20"/>
              </w:rPr>
              <w:t>(</w:t>
            </w:r>
            <w:r w:rsidR="00A52864" w:rsidRPr="00B05551">
              <w:rPr>
                <w:sz w:val="20"/>
                <w:szCs w:val="20"/>
              </w:rPr>
              <w:t>−0</w:t>
            </w:r>
            <w:r w:rsidR="00B05551">
              <w:rPr>
                <w:sz w:val="20"/>
                <w:szCs w:val="20"/>
              </w:rPr>
              <w:t>.</w:t>
            </w:r>
            <w:r w:rsidR="00A52864" w:rsidRPr="00B05551">
              <w:rPr>
                <w:sz w:val="20"/>
                <w:szCs w:val="20"/>
              </w:rPr>
              <w:t>0</w:t>
            </w:r>
            <w:r w:rsidRPr="00B05551">
              <w:rPr>
                <w:sz w:val="20"/>
                <w:szCs w:val="20"/>
              </w:rPr>
              <w:t>14</w:t>
            </w:r>
            <w:r w:rsidR="003D6A0F">
              <w:rPr>
                <w:sz w:val="20"/>
                <w:szCs w:val="20"/>
              </w:rPr>
              <w:t xml:space="preserve">, </w:t>
            </w:r>
            <w:r w:rsidR="00A52864" w:rsidRPr="00B05551">
              <w:rPr>
                <w:sz w:val="20"/>
                <w:szCs w:val="20"/>
              </w:rPr>
              <w:t>0</w:t>
            </w:r>
            <w:r w:rsidR="00B05551">
              <w:rPr>
                <w:sz w:val="20"/>
                <w:szCs w:val="20"/>
              </w:rPr>
              <w:t>.</w:t>
            </w:r>
            <w:r w:rsidR="00A52864" w:rsidRPr="00B05551">
              <w:rPr>
                <w:sz w:val="20"/>
                <w:szCs w:val="20"/>
              </w:rPr>
              <w:t>0</w:t>
            </w:r>
            <w:r w:rsidRPr="00B05551">
              <w:rPr>
                <w:sz w:val="20"/>
                <w:szCs w:val="20"/>
              </w:rPr>
              <w:t>04)</w:t>
            </w:r>
          </w:p>
        </w:tc>
      </w:tr>
      <w:tr w:rsidR="00CD2DAD" w:rsidRPr="00B05551" w:rsidTr="003D6A0F">
        <w:tc>
          <w:tcPr>
            <w:tcW w:w="2694" w:type="dxa"/>
            <w:shd w:val="clear" w:color="auto" w:fill="auto"/>
          </w:tcPr>
          <w:p w:rsidR="00CD2DAD" w:rsidRPr="00B05551" w:rsidRDefault="009014F0" w:rsidP="003D6A0F">
            <w:pPr>
              <w:pStyle w:val="a1"/>
              <w:spacing w:line="480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Rare</w:t>
            </w:r>
            <w:r w:rsidR="00CD2DAD" w:rsidRPr="00B05551">
              <w:rPr>
                <w:b w:val="0"/>
                <w:sz w:val="20"/>
                <w:szCs w:val="20"/>
              </w:rPr>
              <w:t xml:space="preserve"> disease legislation</w:t>
            </w:r>
          </w:p>
        </w:tc>
        <w:tc>
          <w:tcPr>
            <w:tcW w:w="1559" w:type="dxa"/>
            <w:shd w:val="clear" w:color="auto" w:fill="auto"/>
          </w:tcPr>
          <w:p w:rsidR="00CD2DAD" w:rsidRPr="00B05551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B05551">
              <w:rPr>
                <w:sz w:val="20"/>
                <w:szCs w:val="20"/>
              </w:rPr>
              <w:t>0</w:t>
            </w:r>
            <w:r w:rsidR="00B05551">
              <w:rPr>
                <w:sz w:val="20"/>
                <w:szCs w:val="20"/>
              </w:rPr>
              <w:t>.</w:t>
            </w:r>
            <w:r w:rsidRPr="00B05551">
              <w:rPr>
                <w:sz w:val="20"/>
                <w:szCs w:val="20"/>
              </w:rPr>
              <w:t>3</w:t>
            </w:r>
            <w:r w:rsidR="00CD2DAD" w:rsidRPr="00B05551">
              <w:rPr>
                <w:sz w:val="20"/>
                <w:szCs w:val="20"/>
              </w:rPr>
              <w:t>43*</w:t>
            </w:r>
          </w:p>
          <w:p w:rsidR="00CD2DAD" w:rsidRPr="00B05551" w:rsidRDefault="00CD2DAD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B05551">
              <w:rPr>
                <w:sz w:val="20"/>
                <w:szCs w:val="20"/>
              </w:rPr>
              <w:t>(</w:t>
            </w:r>
            <w:r w:rsidR="00A52864" w:rsidRPr="00B05551">
              <w:rPr>
                <w:sz w:val="20"/>
                <w:szCs w:val="20"/>
              </w:rPr>
              <w:t>0</w:t>
            </w:r>
            <w:r w:rsidR="00B05551">
              <w:rPr>
                <w:sz w:val="20"/>
                <w:szCs w:val="20"/>
              </w:rPr>
              <w:t>.</w:t>
            </w:r>
            <w:r w:rsidR="00A52864" w:rsidRPr="00B05551">
              <w:rPr>
                <w:sz w:val="20"/>
                <w:szCs w:val="20"/>
              </w:rPr>
              <w:t>0</w:t>
            </w:r>
            <w:r w:rsidRPr="00B05551">
              <w:rPr>
                <w:sz w:val="20"/>
                <w:szCs w:val="20"/>
              </w:rPr>
              <w:t>53</w:t>
            </w:r>
            <w:r w:rsidR="003D6A0F">
              <w:rPr>
                <w:sz w:val="20"/>
                <w:szCs w:val="20"/>
              </w:rPr>
              <w:t xml:space="preserve">, </w:t>
            </w:r>
            <w:r w:rsidR="00A52864" w:rsidRPr="00B05551">
              <w:rPr>
                <w:sz w:val="20"/>
                <w:szCs w:val="20"/>
              </w:rPr>
              <w:t>0</w:t>
            </w:r>
            <w:r w:rsidR="00B05551">
              <w:rPr>
                <w:sz w:val="20"/>
                <w:szCs w:val="20"/>
              </w:rPr>
              <w:t>.</w:t>
            </w:r>
            <w:r w:rsidR="00A52864" w:rsidRPr="00B05551">
              <w:rPr>
                <w:sz w:val="20"/>
                <w:szCs w:val="20"/>
              </w:rPr>
              <w:t>6</w:t>
            </w:r>
            <w:r w:rsidRPr="00B05551">
              <w:rPr>
                <w:sz w:val="20"/>
                <w:szCs w:val="20"/>
              </w:rPr>
              <w:t>33)</w:t>
            </w:r>
          </w:p>
        </w:tc>
        <w:tc>
          <w:tcPr>
            <w:tcW w:w="1701" w:type="dxa"/>
            <w:shd w:val="clear" w:color="auto" w:fill="auto"/>
          </w:tcPr>
          <w:p w:rsidR="00CD2DAD" w:rsidRPr="00B05551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B05551">
              <w:rPr>
                <w:sz w:val="20"/>
                <w:szCs w:val="20"/>
              </w:rPr>
              <w:t>0</w:t>
            </w:r>
            <w:r w:rsidR="00B05551">
              <w:rPr>
                <w:sz w:val="20"/>
                <w:szCs w:val="20"/>
              </w:rPr>
              <w:t>.</w:t>
            </w:r>
            <w:r w:rsidRPr="00B05551">
              <w:rPr>
                <w:sz w:val="20"/>
                <w:szCs w:val="20"/>
              </w:rPr>
              <w:t>3</w:t>
            </w:r>
            <w:r w:rsidR="00CD2DAD" w:rsidRPr="00B05551">
              <w:rPr>
                <w:sz w:val="20"/>
                <w:szCs w:val="20"/>
              </w:rPr>
              <w:t>52</w:t>
            </w:r>
          </w:p>
          <w:p w:rsidR="00CD2DAD" w:rsidRPr="00B05551" w:rsidRDefault="00CD2DAD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B05551">
              <w:rPr>
                <w:sz w:val="20"/>
                <w:szCs w:val="20"/>
              </w:rPr>
              <w:t>(</w:t>
            </w:r>
            <w:r w:rsidR="00A52864" w:rsidRPr="00B05551">
              <w:rPr>
                <w:sz w:val="20"/>
                <w:szCs w:val="20"/>
              </w:rPr>
              <w:t>−0</w:t>
            </w:r>
            <w:r w:rsidR="00B05551">
              <w:rPr>
                <w:sz w:val="20"/>
                <w:szCs w:val="20"/>
              </w:rPr>
              <w:t>.</w:t>
            </w:r>
            <w:r w:rsidR="00A52864" w:rsidRPr="00B05551">
              <w:rPr>
                <w:sz w:val="20"/>
                <w:szCs w:val="20"/>
              </w:rPr>
              <w:t>0</w:t>
            </w:r>
            <w:r w:rsidRPr="00B05551">
              <w:rPr>
                <w:sz w:val="20"/>
                <w:szCs w:val="20"/>
              </w:rPr>
              <w:t>72</w:t>
            </w:r>
            <w:r w:rsidR="003D6A0F">
              <w:rPr>
                <w:sz w:val="20"/>
                <w:szCs w:val="20"/>
              </w:rPr>
              <w:t xml:space="preserve">, </w:t>
            </w:r>
            <w:r w:rsidR="00A52864" w:rsidRPr="00B05551">
              <w:rPr>
                <w:sz w:val="20"/>
                <w:szCs w:val="20"/>
              </w:rPr>
              <w:t>0</w:t>
            </w:r>
            <w:r w:rsidR="00B05551">
              <w:rPr>
                <w:sz w:val="20"/>
                <w:szCs w:val="20"/>
              </w:rPr>
              <w:t>.</w:t>
            </w:r>
            <w:r w:rsidR="00A52864" w:rsidRPr="00B05551">
              <w:rPr>
                <w:sz w:val="20"/>
                <w:szCs w:val="20"/>
              </w:rPr>
              <w:t>7</w:t>
            </w:r>
            <w:r w:rsidRPr="00B05551">
              <w:rPr>
                <w:sz w:val="20"/>
                <w:szCs w:val="20"/>
              </w:rPr>
              <w:t>76)</w:t>
            </w:r>
          </w:p>
        </w:tc>
        <w:tc>
          <w:tcPr>
            <w:tcW w:w="1559" w:type="dxa"/>
            <w:shd w:val="clear" w:color="auto" w:fill="auto"/>
          </w:tcPr>
          <w:p w:rsidR="00CD2DAD" w:rsidRPr="00B05551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B05551">
              <w:rPr>
                <w:sz w:val="20"/>
                <w:szCs w:val="20"/>
              </w:rPr>
              <w:t>0</w:t>
            </w:r>
            <w:r w:rsidR="00B05551">
              <w:rPr>
                <w:sz w:val="20"/>
                <w:szCs w:val="20"/>
              </w:rPr>
              <w:t>.</w:t>
            </w:r>
            <w:r w:rsidRPr="00B05551">
              <w:rPr>
                <w:sz w:val="20"/>
                <w:szCs w:val="20"/>
              </w:rPr>
              <w:t>0</w:t>
            </w:r>
            <w:r w:rsidR="00CD2DAD" w:rsidRPr="00B05551">
              <w:rPr>
                <w:sz w:val="20"/>
                <w:szCs w:val="20"/>
              </w:rPr>
              <w:t>57</w:t>
            </w:r>
          </w:p>
          <w:p w:rsidR="00CD2DAD" w:rsidRPr="00B05551" w:rsidRDefault="00CD2DAD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B05551">
              <w:rPr>
                <w:sz w:val="20"/>
                <w:szCs w:val="20"/>
              </w:rPr>
              <w:t>(</w:t>
            </w:r>
            <w:r w:rsidR="00A52864" w:rsidRPr="00B05551">
              <w:rPr>
                <w:sz w:val="20"/>
                <w:szCs w:val="20"/>
              </w:rPr>
              <w:t>−0</w:t>
            </w:r>
            <w:r w:rsidR="00B05551">
              <w:rPr>
                <w:sz w:val="20"/>
                <w:szCs w:val="20"/>
              </w:rPr>
              <w:t>.</w:t>
            </w:r>
            <w:r w:rsidR="00A52864" w:rsidRPr="00B05551">
              <w:rPr>
                <w:sz w:val="20"/>
                <w:szCs w:val="20"/>
              </w:rPr>
              <w:t>2</w:t>
            </w:r>
            <w:r w:rsidRPr="00B05551">
              <w:rPr>
                <w:sz w:val="20"/>
                <w:szCs w:val="20"/>
              </w:rPr>
              <w:t>51</w:t>
            </w:r>
            <w:r w:rsidR="003D6A0F">
              <w:rPr>
                <w:sz w:val="20"/>
                <w:szCs w:val="20"/>
              </w:rPr>
              <w:t xml:space="preserve">, </w:t>
            </w:r>
            <w:r w:rsidR="00A52864" w:rsidRPr="00B05551">
              <w:rPr>
                <w:sz w:val="20"/>
                <w:szCs w:val="20"/>
              </w:rPr>
              <w:t>0</w:t>
            </w:r>
            <w:r w:rsidR="00B05551">
              <w:rPr>
                <w:sz w:val="20"/>
                <w:szCs w:val="20"/>
              </w:rPr>
              <w:t>.</w:t>
            </w:r>
            <w:r w:rsidR="00A52864" w:rsidRPr="00B05551">
              <w:rPr>
                <w:sz w:val="20"/>
                <w:szCs w:val="20"/>
              </w:rPr>
              <w:t>3</w:t>
            </w:r>
            <w:r w:rsidRPr="00B05551">
              <w:rPr>
                <w:sz w:val="20"/>
                <w:szCs w:val="20"/>
              </w:rPr>
              <w:t>65)</w:t>
            </w:r>
          </w:p>
        </w:tc>
        <w:tc>
          <w:tcPr>
            <w:tcW w:w="1559" w:type="dxa"/>
            <w:shd w:val="clear" w:color="auto" w:fill="auto"/>
          </w:tcPr>
          <w:p w:rsidR="00CD2DAD" w:rsidRPr="00B05551" w:rsidRDefault="00CD2DAD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B05551">
              <w:rPr>
                <w:sz w:val="20"/>
                <w:szCs w:val="20"/>
              </w:rPr>
              <w:t>NA</w:t>
            </w:r>
          </w:p>
        </w:tc>
      </w:tr>
      <w:tr w:rsidR="00633170" w:rsidRPr="00B05551" w:rsidTr="009014F0">
        <w:tc>
          <w:tcPr>
            <w:tcW w:w="2694" w:type="dxa"/>
            <w:shd w:val="clear" w:color="auto" w:fill="auto"/>
          </w:tcPr>
          <w:p w:rsidR="00CD2DAD" w:rsidRPr="00B05551" w:rsidRDefault="0097496F" w:rsidP="003D6A0F">
            <w:pPr>
              <w:pStyle w:val="a1"/>
              <w:spacing w:line="480" w:lineRule="auto"/>
              <w:jc w:val="left"/>
              <w:rPr>
                <w:b w:val="0"/>
                <w:sz w:val="20"/>
                <w:szCs w:val="20"/>
              </w:rPr>
            </w:pPr>
            <w:r w:rsidRPr="00B05551">
              <w:rPr>
                <w:b w:val="0"/>
                <w:sz w:val="20"/>
                <w:szCs w:val="20"/>
              </w:rPr>
              <w:t>Number of countries</w:t>
            </w:r>
          </w:p>
        </w:tc>
        <w:tc>
          <w:tcPr>
            <w:tcW w:w="1559" w:type="dxa"/>
            <w:shd w:val="clear" w:color="auto" w:fill="auto"/>
          </w:tcPr>
          <w:p w:rsidR="00CD2DAD" w:rsidRPr="00B05551" w:rsidRDefault="00CD2DAD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B05551">
              <w:rPr>
                <w:sz w:val="20"/>
                <w:szCs w:val="20"/>
              </w:rPr>
              <w:t>132</w:t>
            </w:r>
          </w:p>
        </w:tc>
        <w:tc>
          <w:tcPr>
            <w:tcW w:w="1701" w:type="dxa"/>
            <w:shd w:val="clear" w:color="auto" w:fill="auto"/>
          </w:tcPr>
          <w:p w:rsidR="00CD2DAD" w:rsidRPr="00B05551" w:rsidRDefault="00CD2DAD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B05551">
              <w:rPr>
                <w:sz w:val="20"/>
                <w:szCs w:val="20"/>
              </w:rPr>
              <w:t>49</w:t>
            </w:r>
          </w:p>
        </w:tc>
        <w:tc>
          <w:tcPr>
            <w:tcW w:w="1559" w:type="dxa"/>
            <w:shd w:val="clear" w:color="auto" w:fill="auto"/>
          </w:tcPr>
          <w:p w:rsidR="00CD2DAD" w:rsidRPr="00B05551" w:rsidRDefault="00CD2DAD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B05551">
              <w:rPr>
                <w:sz w:val="20"/>
                <w:szCs w:val="20"/>
              </w:rPr>
              <w:t>68</w:t>
            </w:r>
          </w:p>
        </w:tc>
        <w:tc>
          <w:tcPr>
            <w:tcW w:w="1559" w:type="dxa"/>
            <w:shd w:val="clear" w:color="auto" w:fill="auto"/>
          </w:tcPr>
          <w:p w:rsidR="00CD2DAD" w:rsidRPr="00B05551" w:rsidRDefault="00CD2DAD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B05551">
              <w:rPr>
                <w:sz w:val="20"/>
                <w:szCs w:val="20"/>
              </w:rPr>
              <w:t>15</w:t>
            </w:r>
          </w:p>
        </w:tc>
      </w:tr>
      <w:tr w:rsidR="00CD2DAD" w:rsidRPr="00B05551" w:rsidTr="003D6A0F"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:rsidR="00CD2DAD" w:rsidRPr="00B05551" w:rsidRDefault="0097496F" w:rsidP="003D6A0F">
            <w:pPr>
              <w:pStyle w:val="a1"/>
              <w:spacing w:line="480" w:lineRule="auto"/>
              <w:jc w:val="left"/>
              <w:rPr>
                <w:b w:val="0"/>
                <w:sz w:val="20"/>
                <w:szCs w:val="20"/>
              </w:rPr>
            </w:pPr>
            <w:r w:rsidRPr="00B05551">
              <w:rPr>
                <w:b w:val="0"/>
                <w:sz w:val="20"/>
                <w:szCs w:val="20"/>
              </w:rPr>
              <w:lastRenderedPageBreak/>
              <w:t>Number of observations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CD2DAD" w:rsidRPr="00B05551" w:rsidRDefault="00CD2DAD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B05551">
              <w:rPr>
                <w:sz w:val="20"/>
                <w:szCs w:val="20"/>
              </w:rPr>
              <w:t>1442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CD2DAD" w:rsidRPr="00B05551" w:rsidRDefault="00CD2DAD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B05551">
              <w:rPr>
                <w:sz w:val="20"/>
                <w:szCs w:val="20"/>
              </w:rPr>
              <w:t>694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CD2DAD" w:rsidRPr="00B05551" w:rsidRDefault="00CD2DAD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B05551">
              <w:rPr>
                <w:sz w:val="20"/>
                <w:szCs w:val="20"/>
              </w:rPr>
              <w:t>659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CD2DAD" w:rsidRPr="00B05551" w:rsidRDefault="00CD2DAD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B05551">
              <w:rPr>
                <w:sz w:val="20"/>
                <w:szCs w:val="20"/>
              </w:rPr>
              <w:t>89</w:t>
            </w:r>
          </w:p>
        </w:tc>
      </w:tr>
    </w:tbl>
    <w:p w:rsidR="00CD2DAD" w:rsidRPr="00B05551" w:rsidRDefault="00CD2DAD" w:rsidP="003D6A0F">
      <w:pPr>
        <w:pStyle w:val="af2"/>
        <w:spacing w:after="0" w:line="480" w:lineRule="auto"/>
        <w:jc w:val="left"/>
        <w:rPr>
          <w:sz w:val="24"/>
          <w:szCs w:val="24"/>
        </w:rPr>
      </w:pPr>
      <w:r w:rsidRPr="00B05551">
        <w:rPr>
          <w:sz w:val="24"/>
          <w:szCs w:val="24"/>
        </w:rPr>
        <w:t xml:space="preserve">Regression </w:t>
      </w:r>
      <w:r w:rsidR="00BF0D77" w:rsidRPr="00B05551">
        <w:rPr>
          <w:sz w:val="24"/>
          <w:szCs w:val="24"/>
        </w:rPr>
        <w:t>analysis</w:t>
      </w:r>
      <w:r w:rsidRPr="00B05551">
        <w:rPr>
          <w:sz w:val="24"/>
          <w:szCs w:val="24"/>
        </w:rPr>
        <w:t xml:space="preserve"> during 2000</w:t>
      </w:r>
      <w:r w:rsidR="003D6A0F" w:rsidRPr="003D6A0F">
        <w:rPr>
          <w:rFonts w:hint="eastAsia"/>
          <w:sz w:val="24"/>
          <w:szCs w:val="24"/>
        </w:rPr>
        <w:t>–</w:t>
      </w:r>
      <w:r w:rsidRPr="00B05551">
        <w:rPr>
          <w:sz w:val="24"/>
          <w:szCs w:val="24"/>
        </w:rPr>
        <w:t xml:space="preserve">2017 assessed association between country level indicators and SSc scientific output measured on all countries with available data and within different income groups. The entries are regression coefficients (95% CI) based on panel estimation. With the legislation variable, value one was assigned to all countries with </w:t>
      </w:r>
      <w:r w:rsidR="009014F0">
        <w:rPr>
          <w:sz w:val="24"/>
          <w:szCs w:val="24"/>
        </w:rPr>
        <w:t>rare</w:t>
      </w:r>
      <w:r w:rsidRPr="00B05551">
        <w:rPr>
          <w:sz w:val="24"/>
          <w:szCs w:val="24"/>
        </w:rPr>
        <w:t xml:space="preserve"> disease legislation and zero to others. The coefficient of legislation for low income countries was omitted for none of the 14 countries had </w:t>
      </w:r>
      <w:r w:rsidR="009014F0">
        <w:rPr>
          <w:sz w:val="24"/>
          <w:szCs w:val="24"/>
        </w:rPr>
        <w:t>rare</w:t>
      </w:r>
      <w:r w:rsidRPr="00B05551">
        <w:rPr>
          <w:sz w:val="24"/>
          <w:szCs w:val="24"/>
        </w:rPr>
        <w:t xml:space="preserve"> disease legislation. Year fixed effects were controlled in all regression analysis.</w:t>
      </w:r>
    </w:p>
    <w:p w:rsidR="00FF003A" w:rsidRPr="00B05551" w:rsidRDefault="00052271" w:rsidP="003D6A0F">
      <w:pPr>
        <w:pStyle w:val="af2"/>
        <w:spacing w:after="0" w:line="480" w:lineRule="auto"/>
        <w:jc w:val="left"/>
        <w:rPr>
          <w:sz w:val="24"/>
          <w:szCs w:val="24"/>
        </w:rPr>
      </w:pPr>
      <w:r w:rsidRPr="00B05551">
        <w:rPr>
          <w:sz w:val="24"/>
          <w:szCs w:val="24"/>
        </w:rPr>
        <w:t>GDP, gross domestic product; HICs, high</w:t>
      </w:r>
      <w:r w:rsidR="00FF003A" w:rsidRPr="00B05551">
        <w:rPr>
          <w:sz w:val="24"/>
          <w:szCs w:val="24"/>
        </w:rPr>
        <w:t>-</w:t>
      </w:r>
      <w:r w:rsidRPr="00B05551">
        <w:rPr>
          <w:sz w:val="24"/>
          <w:szCs w:val="24"/>
        </w:rPr>
        <w:t>income countries; MICs, middle</w:t>
      </w:r>
      <w:r w:rsidR="00FF003A" w:rsidRPr="00B05551">
        <w:rPr>
          <w:sz w:val="24"/>
          <w:szCs w:val="24"/>
        </w:rPr>
        <w:t>-</w:t>
      </w:r>
      <w:r w:rsidRPr="00B05551">
        <w:rPr>
          <w:sz w:val="24"/>
          <w:szCs w:val="24"/>
        </w:rPr>
        <w:t>income countries;</w:t>
      </w:r>
      <w:r w:rsidR="0097496F" w:rsidRPr="00B05551">
        <w:rPr>
          <w:sz w:val="24"/>
          <w:szCs w:val="24"/>
        </w:rPr>
        <w:t xml:space="preserve"> </w:t>
      </w:r>
      <w:r w:rsidR="00FF003A" w:rsidRPr="00B05551">
        <w:rPr>
          <w:sz w:val="24"/>
          <w:szCs w:val="24"/>
        </w:rPr>
        <w:t xml:space="preserve">NA, not applicable; </w:t>
      </w:r>
      <w:r w:rsidR="00CD2DAD" w:rsidRPr="00B05551">
        <w:rPr>
          <w:sz w:val="24"/>
          <w:szCs w:val="24"/>
        </w:rPr>
        <w:t>R&amp;D, research and development; SSc, systemic sclerosis</w:t>
      </w:r>
    </w:p>
    <w:p w:rsidR="00CD2DAD" w:rsidRPr="00B05551" w:rsidRDefault="00CD2DAD" w:rsidP="00F057AF">
      <w:pPr>
        <w:pStyle w:val="af2"/>
        <w:spacing w:after="0" w:line="480" w:lineRule="auto"/>
        <w:jc w:val="left"/>
        <w:rPr>
          <w:sz w:val="24"/>
          <w:szCs w:val="24"/>
        </w:rPr>
      </w:pPr>
      <w:r w:rsidRPr="00B05551">
        <w:rPr>
          <w:sz w:val="24"/>
          <w:szCs w:val="24"/>
        </w:rPr>
        <w:t>*** p&lt;</w:t>
      </w:r>
      <w:r w:rsidR="00A52864" w:rsidRPr="00B05551">
        <w:rPr>
          <w:sz w:val="24"/>
          <w:szCs w:val="24"/>
        </w:rPr>
        <w:t>0</w:t>
      </w:r>
      <w:r w:rsidR="00B05551">
        <w:rPr>
          <w:sz w:val="24"/>
          <w:szCs w:val="24"/>
        </w:rPr>
        <w:t>.</w:t>
      </w:r>
      <w:r w:rsidR="00A52864" w:rsidRPr="00B05551">
        <w:rPr>
          <w:sz w:val="24"/>
          <w:szCs w:val="24"/>
        </w:rPr>
        <w:t>0</w:t>
      </w:r>
      <w:r w:rsidRPr="00B05551">
        <w:rPr>
          <w:sz w:val="24"/>
          <w:szCs w:val="24"/>
        </w:rPr>
        <w:t>01, ** p&lt;</w:t>
      </w:r>
      <w:r w:rsidR="00A52864" w:rsidRPr="00B05551">
        <w:rPr>
          <w:sz w:val="24"/>
          <w:szCs w:val="24"/>
        </w:rPr>
        <w:t>0</w:t>
      </w:r>
      <w:r w:rsidR="00B05551">
        <w:rPr>
          <w:sz w:val="24"/>
          <w:szCs w:val="24"/>
        </w:rPr>
        <w:t>.</w:t>
      </w:r>
      <w:r w:rsidR="00A52864" w:rsidRPr="00B05551">
        <w:rPr>
          <w:sz w:val="24"/>
          <w:szCs w:val="24"/>
        </w:rPr>
        <w:t>0</w:t>
      </w:r>
      <w:r w:rsidRPr="00B05551">
        <w:rPr>
          <w:sz w:val="24"/>
          <w:szCs w:val="24"/>
        </w:rPr>
        <w:t>1, * p&lt;</w:t>
      </w:r>
      <w:r w:rsidR="00A52864" w:rsidRPr="00B05551">
        <w:rPr>
          <w:sz w:val="24"/>
          <w:szCs w:val="24"/>
        </w:rPr>
        <w:t>0</w:t>
      </w:r>
      <w:r w:rsidR="00B05551">
        <w:rPr>
          <w:sz w:val="24"/>
          <w:szCs w:val="24"/>
        </w:rPr>
        <w:t>.</w:t>
      </w:r>
      <w:r w:rsidR="00A52864" w:rsidRPr="00B05551">
        <w:rPr>
          <w:sz w:val="24"/>
          <w:szCs w:val="24"/>
        </w:rPr>
        <w:t>0</w:t>
      </w:r>
      <w:r w:rsidRPr="00B05551">
        <w:rPr>
          <w:sz w:val="24"/>
          <w:szCs w:val="24"/>
        </w:rPr>
        <w:t>5</w:t>
      </w:r>
    </w:p>
    <w:sectPr w:rsidR="00CD2DAD" w:rsidRPr="00B05551" w:rsidSect="009014F0">
      <w:pgSz w:w="12049" w:h="15819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48EA" w:rsidRDefault="001F48EA" w:rsidP="00637322">
      <w:pPr>
        <w:spacing w:after="0" w:line="240" w:lineRule="auto"/>
      </w:pPr>
      <w:r>
        <w:separator/>
      </w:r>
    </w:p>
  </w:endnote>
  <w:endnote w:type="continuationSeparator" w:id="0">
    <w:p w:rsidR="001F48EA" w:rsidRDefault="001F48EA" w:rsidP="006373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48EA" w:rsidRDefault="001F48EA" w:rsidP="00637322">
      <w:pPr>
        <w:spacing w:after="0" w:line="240" w:lineRule="auto"/>
      </w:pPr>
      <w:r>
        <w:separator/>
      </w:r>
    </w:p>
  </w:footnote>
  <w:footnote w:type="continuationSeparator" w:id="0">
    <w:p w:rsidR="001F48EA" w:rsidRDefault="001F48EA" w:rsidP="006373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A3EA7"/>
    <w:multiLevelType w:val="hybridMultilevel"/>
    <w:tmpl w:val="BA82AD9C"/>
    <w:lvl w:ilvl="0" w:tplc="48868A00">
      <w:start w:val="1"/>
      <w:numFmt w:val="decimal"/>
      <w:lvlText w:val="%1"/>
      <w:lvlJc w:val="left"/>
      <w:pPr>
        <w:ind w:left="420" w:hanging="420"/>
      </w:pPr>
      <w:rPr>
        <w:rFonts w:hint="eastAsia"/>
        <w:vertAlign w:val="superscrip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D4C1A67"/>
    <w:multiLevelType w:val="hybridMultilevel"/>
    <w:tmpl w:val="F48AD292"/>
    <w:lvl w:ilvl="0" w:tplc="242ADACA">
      <w:start w:val="1"/>
      <w:numFmt w:val="lowerLetter"/>
      <w:suff w:val="nothing"/>
      <w:lvlText w:val="%1"/>
      <w:lvlJc w:val="left"/>
      <w:pPr>
        <w:ind w:left="0" w:firstLine="0"/>
      </w:pPr>
      <w:rPr>
        <w:rFonts w:hint="eastAsia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" w15:restartNumberingAfterBreak="0">
    <w:nsid w:val="1F3031E6"/>
    <w:multiLevelType w:val="hybridMultilevel"/>
    <w:tmpl w:val="E5404854"/>
    <w:lvl w:ilvl="0" w:tplc="5A0E323E">
      <w:start w:val="1"/>
      <w:numFmt w:val="decimal"/>
      <w:lvlText w:val="%1"/>
      <w:lvlJc w:val="left"/>
      <w:pPr>
        <w:ind w:left="360" w:hanging="360"/>
      </w:pPr>
      <w:rPr>
        <w:rFonts w:hint="eastAsia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C3194C"/>
    <w:multiLevelType w:val="hybridMultilevel"/>
    <w:tmpl w:val="620E0A12"/>
    <w:lvl w:ilvl="0" w:tplc="9AAADE50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987BF4"/>
    <w:multiLevelType w:val="hybridMultilevel"/>
    <w:tmpl w:val="344A5592"/>
    <w:lvl w:ilvl="0" w:tplc="1E40E6B4">
      <w:start w:val="1"/>
      <w:numFmt w:val="decimal"/>
      <w:pStyle w:val="a"/>
      <w:suff w:val="nothing"/>
      <w:lvlText w:val="%1"/>
      <w:lvlJc w:val="left"/>
      <w:pPr>
        <w:ind w:left="0" w:firstLine="0"/>
      </w:pPr>
      <w:rPr>
        <w:rFonts w:hint="eastAsia"/>
        <w:vertAlign w:val="superscrip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371A1064"/>
    <w:multiLevelType w:val="hybridMultilevel"/>
    <w:tmpl w:val="9E7ED186"/>
    <w:lvl w:ilvl="0" w:tplc="BD5C2544">
      <w:start w:val="1"/>
      <w:numFmt w:val="decimal"/>
      <w:lvlText w:val="%1."/>
      <w:lvlJc w:val="left"/>
      <w:pPr>
        <w:ind w:left="720" w:hanging="360"/>
      </w:pPr>
    </w:lvl>
    <w:lvl w:ilvl="1" w:tplc="EF8EA226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0D0549"/>
    <w:multiLevelType w:val="hybridMultilevel"/>
    <w:tmpl w:val="EB84D064"/>
    <w:lvl w:ilvl="0" w:tplc="5A0E323E">
      <w:start w:val="1"/>
      <w:numFmt w:val="decimal"/>
      <w:lvlText w:val="%1"/>
      <w:lvlJc w:val="left"/>
      <w:pPr>
        <w:ind w:left="360" w:hanging="360"/>
      </w:pPr>
      <w:rPr>
        <w:rFonts w:hint="eastAsia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7" w15:restartNumberingAfterBreak="0">
    <w:nsid w:val="50CC6A67"/>
    <w:multiLevelType w:val="hybridMultilevel"/>
    <w:tmpl w:val="9A3EED76"/>
    <w:lvl w:ilvl="0" w:tplc="DAA2348E">
      <w:start w:val="1"/>
      <w:numFmt w:val="decimal"/>
      <w:lvlText w:val="%1"/>
      <w:lvlJc w:val="left"/>
      <w:pPr>
        <w:ind w:left="936" w:hanging="360"/>
      </w:pPr>
      <w:rPr>
        <w:rFonts w:hint="eastAsia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7D03A4"/>
    <w:multiLevelType w:val="hybridMultilevel"/>
    <w:tmpl w:val="B1E630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7"/>
  </w:num>
  <w:num w:numId="5">
    <w:abstractNumId w:val="6"/>
  </w:num>
  <w:num w:numId="6">
    <w:abstractNumId w:val="2"/>
  </w:num>
  <w:num w:numId="7">
    <w:abstractNumId w:val="1"/>
  </w:num>
  <w:num w:numId="8">
    <w:abstractNumId w:val="4"/>
  </w:num>
  <w:num w:numId="9">
    <w:abstractNumId w:val="4"/>
    <w:lvlOverride w:ilvl="0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defaultTabStop w:val="420"/>
  <w:drawingGridHorizontalSpacing w:val="10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A04BE1"/>
    <w:rsid w:val="00020092"/>
    <w:rsid w:val="00052271"/>
    <w:rsid w:val="000B734F"/>
    <w:rsid w:val="000C7B6D"/>
    <w:rsid w:val="001072F9"/>
    <w:rsid w:val="0011246B"/>
    <w:rsid w:val="00170D66"/>
    <w:rsid w:val="00174DD0"/>
    <w:rsid w:val="001966F4"/>
    <w:rsid w:val="00196E29"/>
    <w:rsid w:val="001C6C49"/>
    <w:rsid w:val="001D3FF3"/>
    <w:rsid w:val="001E7AE3"/>
    <w:rsid w:val="001F48EA"/>
    <w:rsid w:val="00215CDB"/>
    <w:rsid w:val="00237155"/>
    <w:rsid w:val="00254409"/>
    <w:rsid w:val="00257117"/>
    <w:rsid w:val="00267686"/>
    <w:rsid w:val="00273E84"/>
    <w:rsid w:val="00291BFA"/>
    <w:rsid w:val="002973A8"/>
    <w:rsid w:val="002D3F97"/>
    <w:rsid w:val="0035020E"/>
    <w:rsid w:val="003736B4"/>
    <w:rsid w:val="00385EA6"/>
    <w:rsid w:val="00386CD0"/>
    <w:rsid w:val="003A2FD0"/>
    <w:rsid w:val="003A4037"/>
    <w:rsid w:val="003B1347"/>
    <w:rsid w:val="003D6A0F"/>
    <w:rsid w:val="00507803"/>
    <w:rsid w:val="00507E96"/>
    <w:rsid w:val="00531FB7"/>
    <w:rsid w:val="005434F2"/>
    <w:rsid w:val="005603C3"/>
    <w:rsid w:val="00582BEF"/>
    <w:rsid w:val="005C177E"/>
    <w:rsid w:val="005E31B1"/>
    <w:rsid w:val="00606BE2"/>
    <w:rsid w:val="006258F2"/>
    <w:rsid w:val="00633170"/>
    <w:rsid w:val="00637322"/>
    <w:rsid w:val="00662631"/>
    <w:rsid w:val="00676734"/>
    <w:rsid w:val="0073686B"/>
    <w:rsid w:val="00741B29"/>
    <w:rsid w:val="007F50DE"/>
    <w:rsid w:val="00881559"/>
    <w:rsid w:val="008E1195"/>
    <w:rsid w:val="008F0128"/>
    <w:rsid w:val="008F2F48"/>
    <w:rsid w:val="009014F0"/>
    <w:rsid w:val="0097496F"/>
    <w:rsid w:val="009822AD"/>
    <w:rsid w:val="00A04BE1"/>
    <w:rsid w:val="00A1477B"/>
    <w:rsid w:val="00A14A39"/>
    <w:rsid w:val="00A52864"/>
    <w:rsid w:val="00AB42D1"/>
    <w:rsid w:val="00AC60E1"/>
    <w:rsid w:val="00AF3A37"/>
    <w:rsid w:val="00B05551"/>
    <w:rsid w:val="00B53D65"/>
    <w:rsid w:val="00BF0D77"/>
    <w:rsid w:val="00C46F39"/>
    <w:rsid w:val="00C82709"/>
    <w:rsid w:val="00C866E2"/>
    <w:rsid w:val="00CD2DAD"/>
    <w:rsid w:val="00CD4E3B"/>
    <w:rsid w:val="00D327BF"/>
    <w:rsid w:val="00D5531F"/>
    <w:rsid w:val="00DB0E19"/>
    <w:rsid w:val="00E03F75"/>
    <w:rsid w:val="00E30AE3"/>
    <w:rsid w:val="00E600BC"/>
    <w:rsid w:val="00E674FE"/>
    <w:rsid w:val="00E749EA"/>
    <w:rsid w:val="00E935E5"/>
    <w:rsid w:val="00EA7DB1"/>
    <w:rsid w:val="00EC1907"/>
    <w:rsid w:val="00F057AF"/>
    <w:rsid w:val="00F24CAF"/>
    <w:rsid w:val="00F4027E"/>
    <w:rsid w:val="00FF0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6652137-C52F-4D6D-B7B5-B0F0C1016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A04BE1"/>
    <w:pPr>
      <w:widowControl w:val="0"/>
      <w:spacing w:beforeLines="100" w:before="240" w:after="160" w:line="480" w:lineRule="auto"/>
      <w:ind w:firstLine="216"/>
      <w:jc w:val="both"/>
    </w:pPr>
    <w:rPr>
      <w:rFonts w:ascii="Times New Roman" w:hAnsi="Times New Roman" w:cs="Times New Roman"/>
      <w:kern w:val="0"/>
      <w:sz w:val="20"/>
      <w:szCs w:val="20"/>
    </w:rPr>
  </w:style>
  <w:style w:type="paragraph" w:styleId="1">
    <w:name w:val="heading 1"/>
    <w:basedOn w:val="a0"/>
    <w:next w:val="a0"/>
    <w:link w:val="10"/>
    <w:uiPriority w:val="9"/>
    <w:qFormat/>
    <w:rsid w:val="00A14A39"/>
    <w:pPr>
      <w:keepNext/>
      <w:keepLines/>
      <w:spacing w:before="312" w:afterLines="100" w:after="312" w:line="240" w:lineRule="auto"/>
      <w:ind w:firstLine="0"/>
      <w:outlineLvl w:val="0"/>
    </w:pPr>
    <w:rPr>
      <w:rFonts w:eastAsiaTheme="majorEastAsia"/>
      <w:b/>
      <w:bCs/>
      <w:color w:val="000000" w:themeColor="text1"/>
    </w:rPr>
  </w:style>
  <w:style w:type="paragraph" w:styleId="2">
    <w:name w:val="heading 2"/>
    <w:basedOn w:val="a0"/>
    <w:next w:val="a0"/>
    <w:link w:val="20"/>
    <w:uiPriority w:val="9"/>
    <w:unhideWhenUsed/>
    <w:qFormat/>
    <w:rsid w:val="00A04BE1"/>
    <w:pPr>
      <w:keepNext/>
      <w:keepLines/>
      <w:spacing w:before="40" w:after="0"/>
      <w:ind w:firstLine="0"/>
      <w:outlineLvl w:val="1"/>
    </w:pPr>
    <w:rPr>
      <w:rFonts w:eastAsiaTheme="majorEastAsia"/>
      <w:b/>
      <w:bCs/>
      <w:color w:val="000000" w:themeColor="text1"/>
      <w:sz w:val="24"/>
      <w:szCs w:val="24"/>
    </w:rPr>
  </w:style>
  <w:style w:type="paragraph" w:styleId="3">
    <w:name w:val="heading 3"/>
    <w:basedOn w:val="a1"/>
    <w:next w:val="a0"/>
    <w:link w:val="30"/>
    <w:uiPriority w:val="9"/>
    <w:unhideWhenUsed/>
    <w:qFormat/>
    <w:rsid w:val="00A04BE1"/>
    <w:pPr>
      <w:outlineLvl w:val="2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标题 1 字符"/>
    <w:basedOn w:val="a2"/>
    <w:link w:val="1"/>
    <w:uiPriority w:val="9"/>
    <w:rsid w:val="00A14A39"/>
    <w:rPr>
      <w:rFonts w:ascii="Times New Roman" w:eastAsiaTheme="majorEastAsia" w:hAnsi="Times New Roman" w:cs="Times New Roman"/>
      <w:b/>
      <w:bCs/>
      <w:color w:val="000000" w:themeColor="text1"/>
      <w:kern w:val="0"/>
      <w:sz w:val="20"/>
      <w:szCs w:val="20"/>
    </w:rPr>
  </w:style>
  <w:style w:type="character" w:customStyle="1" w:styleId="20">
    <w:name w:val="标题 2 字符"/>
    <w:basedOn w:val="a2"/>
    <w:link w:val="2"/>
    <w:uiPriority w:val="9"/>
    <w:rsid w:val="00A04BE1"/>
    <w:rPr>
      <w:rFonts w:ascii="Times New Roman" w:eastAsiaTheme="majorEastAsia" w:hAnsi="Times New Roman" w:cs="Times New Roman"/>
      <w:b/>
      <w:bCs/>
      <w:color w:val="000000" w:themeColor="text1"/>
      <w:kern w:val="0"/>
      <w:sz w:val="24"/>
      <w:szCs w:val="24"/>
    </w:rPr>
  </w:style>
  <w:style w:type="character" w:customStyle="1" w:styleId="30">
    <w:name w:val="标题 3 字符"/>
    <w:basedOn w:val="a2"/>
    <w:link w:val="3"/>
    <w:uiPriority w:val="9"/>
    <w:rsid w:val="00A04BE1"/>
    <w:rPr>
      <w:rFonts w:ascii="Times New Roman" w:eastAsia="等线" w:hAnsi="Times New Roman" w:cs="Times New Roman"/>
      <w:kern w:val="0"/>
      <w:sz w:val="20"/>
      <w:szCs w:val="20"/>
      <w:lang w:val="en-GB"/>
    </w:rPr>
  </w:style>
  <w:style w:type="paragraph" w:styleId="a5">
    <w:name w:val="header"/>
    <w:basedOn w:val="a0"/>
    <w:link w:val="a6"/>
    <w:uiPriority w:val="99"/>
    <w:unhideWhenUsed/>
    <w:rsid w:val="00A04BE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A04BE1"/>
    <w:rPr>
      <w:rFonts w:ascii="Times New Roman" w:hAnsi="Times New Roman" w:cs="Times New Roman"/>
      <w:kern w:val="0"/>
      <w:sz w:val="20"/>
      <w:szCs w:val="20"/>
    </w:rPr>
  </w:style>
  <w:style w:type="paragraph" w:styleId="a7">
    <w:name w:val="footer"/>
    <w:basedOn w:val="a0"/>
    <w:link w:val="a8"/>
    <w:uiPriority w:val="99"/>
    <w:unhideWhenUsed/>
    <w:rsid w:val="00A04BE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A04BE1"/>
    <w:rPr>
      <w:rFonts w:ascii="Times New Roman" w:hAnsi="Times New Roman" w:cs="Times New Roman"/>
      <w:kern w:val="0"/>
      <w:sz w:val="20"/>
      <w:szCs w:val="20"/>
    </w:rPr>
  </w:style>
  <w:style w:type="paragraph" w:styleId="a9">
    <w:name w:val="Balloon Text"/>
    <w:basedOn w:val="a0"/>
    <w:link w:val="aa"/>
    <w:uiPriority w:val="99"/>
    <w:semiHidden/>
    <w:unhideWhenUsed/>
    <w:rsid w:val="00A04BE1"/>
    <w:pPr>
      <w:spacing w:after="0" w:line="240" w:lineRule="auto"/>
    </w:pPr>
    <w:rPr>
      <w:rFonts w:ascii="Microsoft YaHei UI" w:eastAsia="Microsoft YaHei UI"/>
      <w:sz w:val="18"/>
      <w:szCs w:val="18"/>
    </w:rPr>
  </w:style>
  <w:style w:type="character" w:customStyle="1" w:styleId="aa">
    <w:name w:val="批注框文本 字符"/>
    <w:basedOn w:val="a2"/>
    <w:link w:val="a9"/>
    <w:uiPriority w:val="99"/>
    <w:semiHidden/>
    <w:rsid w:val="00A04BE1"/>
    <w:rPr>
      <w:rFonts w:ascii="Microsoft YaHei UI" w:eastAsia="Microsoft YaHei UI" w:hAnsi="Times New Roman" w:cs="Times New Roman"/>
      <w:kern w:val="0"/>
      <w:sz w:val="18"/>
      <w:szCs w:val="18"/>
    </w:rPr>
  </w:style>
  <w:style w:type="paragraph" w:styleId="TOC">
    <w:name w:val="TOC Heading"/>
    <w:basedOn w:val="1"/>
    <w:next w:val="a0"/>
    <w:uiPriority w:val="39"/>
    <w:unhideWhenUsed/>
    <w:qFormat/>
    <w:rsid w:val="00A04BE1"/>
    <w:pPr>
      <w:widowControl/>
      <w:jc w:val="left"/>
      <w:outlineLvl w:val="9"/>
    </w:pPr>
  </w:style>
  <w:style w:type="paragraph" w:styleId="TOC1">
    <w:name w:val="toc 1"/>
    <w:basedOn w:val="a0"/>
    <w:next w:val="a0"/>
    <w:autoRedefine/>
    <w:uiPriority w:val="39"/>
    <w:unhideWhenUsed/>
    <w:rsid w:val="00A04BE1"/>
    <w:pPr>
      <w:spacing w:after="100"/>
    </w:pPr>
  </w:style>
  <w:style w:type="character" w:styleId="ab">
    <w:name w:val="Hyperlink"/>
    <w:basedOn w:val="a2"/>
    <w:uiPriority w:val="99"/>
    <w:unhideWhenUsed/>
    <w:rsid w:val="00A04BE1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a0"/>
    <w:link w:val="EndNoteBibliographyTitle0"/>
    <w:rsid w:val="00A04BE1"/>
    <w:pPr>
      <w:spacing w:after="0"/>
      <w:jc w:val="center"/>
    </w:pPr>
    <w:rPr>
      <w:rFonts w:ascii="等线" w:eastAsia="等线" w:hAnsi="等线"/>
      <w:noProof/>
      <w:sz w:val="22"/>
    </w:rPr>
  </w:style>
  <w:style w:type="character" w:customStyle="1" w:styleId="EndNoteBibliographyTitle0">
    <w:name w:val="EndNote Bibliography Title 字符"/>
    <w:basedOn w:val="a2"/>
    <w:link w:val="EndNoteBibliographyTitle"/>
    <w:rsid w:val="00A04BE1"/>
    <w:rPr>
      <w:rFonts w:ascii="等线" w:eastAsia="等线" w:hAnsi="等线" w:cs="Times New Roman"/>
      <w:noProof/>
      <w:kern w:val="0"/>
      <w:sz w:val="22"/>
      <w:szCs w:val="20"/>
    </w:rPr>
  </w:style>
  <w:style w:type="paragraph" w:customStyle="1" w:styleId="EndNoteBibliography">
    <w:name w:val="EndNote Bibliography"/>
    <w:basedOn w:val="a0"/>
    <w:link w:val="EndNoteBibliography0"/>
    <w:rsid w:val="00A04BE1"/>
    <w:pPr>
      <w:spacing w:line="240" w:lineRule="auto"/>
    </w:pPr>
    <w:rPr>
      <w:rFonts w:ascii="等线" w:eastAsia="等线" w:hAnsi="等线"/>
      <w:noProof/>
      <w:sz w:val="22"/>
    </w:rPr>
  </w:style>
  <w:style w:type="character" w:customStyle="1" w:styleId="EndNoteBibliography0">
    <w:name w:val="EndNote Bibliography 字符"/>
    <w:basedOn w:val="a2"/>
    <w:link w:val="EndNoteBibliography"/>
    <w:rsid w:val="00A04BE1"/>
    <w:rPr>
      <w:rFonts w:ascii="等线" w:eastAsia="等线" w:hAnsi="等线" w:cs="Times New Roman"/>
      <w:noProof/>
      <w:kern w:val="0"/>
      <w:sz w:val="22"/>
      <w:szCs w:val="20"/>
    </w:rPr>
  </w:style>
  <w:style w:type="table" w:styleId="21">
    <w:name w:val="Plain Table 2"/>
    <w:basedOn w:val="a3"/>
    <w:uiPriority w:val="42"/>
    <w:rsid w:val="00A04BE1"/>
    <w:rPr>
      <w:kern w:val="0"/>
      <w:sz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c">
    <w:name w:val="List Paragraph"/>
    <w:basedOn w:val="a0"/>
    <w:uiPriority w:val="34"/>
    <w:qFormat/>
    <w:rsid w:val="00A04BE1"/>
    <w:pPr>
      <w:ind w:left="720"/>
      <w:contextualSpacing/>
    </w:pPr>
  </w:style>
  <w:style w:type="table" w:styleId="ad">
    <w:name w:val="Table Grid"/>
    <w:basedOn w:val="a3"/>
    <w:uiPriority w:val="39"/>
    <w:rsid w:val="00A04BE1"/>
    <w:rPr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Unresolved Mention"/>
    <w:basedOn w:val="a2"/>
    <w:uiPriority w:val="99"/>
    <w:semiHidden/>
    <w:unhideWhenUsed/>
    <w:rsid w:val="00A04BE1"/>
    <w:rPr>
      <w:color w:val="605E5C"/>
      <w:shd w:val="clear" w:color="auto" w:fill="E1DFDD"/>
    </w:rPr>
  </w:style>
  <w:style w:type="paragraph" w:styleId="TOC2">
    <w:name w:val="toc 2"/>
    <w:basedOn w:val="a0"/>
    <w:next w:val="a0"/>
    <w:autoRedefine/>
    <w:uiPriority w:val="39"/>
    <w:unhideWhenUsed/>
    <w:rsid w:val="00A04BE1"/>
    <w:pPr>
      <w:spacing w:after="100"/>
      <w:ind w:left="220"/>
    </w:pPr>
  </w:style>
  <w:style w:type="paragraph" w:styleId="TOC3">
    <w:name w:val="toc 3"/>
    <w:basedOn w:val="a0"/>
    <w:next w:val="a0"/>
    <w:autoRedefine/>
    <w:uiPriority w:val="39"/>
    <w:unhideWhenUsed/>
    <w:rsid w:val="00A04BE1"/>
    <w:pPr>
      <w:spacing w:after="100"/>
      <w:ind w:left="440"/>
    </w:pPr>
  </w:style>
  <w:style w:type="paragraph" w:customStyle="1" w:styleId="af">
    <w:name w:val="表格"/>
    <w:basedOn w:val="a0"/>
    <w:link w:val="af0"/>
    <w:qFormat/>
    <w:rsid w:val="00A14A39"/>
    <w:pPr>
      <w:spacing w:beforeLines="0" w:before="0" w:after="0" w:line="240" w:lineRule="auto"/>
      <w:ind w:firstLine="0"/>
    </w:pPr>
    <w:rPr>
      <w:sz w:val="16"/>
      <w:szCs w:val="16"/>
      <w:lang w:val="en-GB"/>
    </w:rPr>
  </w:style>
  <w:style w:type="paragraph" w:customStyle="1" w:styleId="a">
    <w:name w:val="参考文献"/>
    <w:basedOn w:val="EndNoteBibliography"/>
    <w:link w:val="af1"/>
    <w:qFormat/>
    <w:rsid w:val="00A04BE1"/>
    <w:pPr>
      <w:numPr>
        <w:numId w:val="8"/>
      </w:numPr>
      <w:spacing w:beforeLines="0" w:before="0" w:after="0"/>
    </w:pPr>
    <w:rPr>
      <w:rFonts w:ascii="Times New Roman" w:hAnsi="Times New Roman"/>
      <w:sz w:val="20"/>
      <w:lang w:val="en-GB"/>
    </w:rPr>
  </w:style>
  <w:style w:type="character" w:customStyle="1" w:styleId="af0">
    <w:name w:val="表格 字符"/>
    <w:basedOn w:val="a2"/>
    <w:link w:val="af"/>
    <w:rsid w:val="00A14A39"/>
    <w:rPr>
      <w:rFonts w:ascii="Times New Roman" w:hAnsi="Times New Roman" w:cs="Times New Roman"/>
      <w:kern w:val="0"/>
      <w:sz w:val="16"/>
      <w:szCs w:val="16"/>
      <w:lang w:val="en-GB"/>
    </w:rPr>
  </w:style>
  <w:style w:type="paragraph" w:customStyle="1" w:styleId="af2">
    <w:name w:val="表注"/>
    <w:basedOn w:val="a0"/>
    <w:link w:val="af3"/>
    <w:qFormat/>
    <w:rsid w:val="00A14A39"/>
    <w:pPr>
      <w:spacing w:beforeLines="0" w:before="0" w:line="240" w:lineRule="auto"/>
      <w:ind w:firstLine="0"/>
      <w:contextualSpacing/>
    </w:pPr>
  </w:style>
  <w:style w:type="character" w:customStyle="1" w:styleId="af1">
    <w:name w:val="参考文献 字符"/>
    <w:basedOn w:val="af0"/>
    <w:link w:val="a"/>
    <w:rsid w:val="00A04BE1"/>
    <w:rPr>
      <w:rFonts w:ascii="Times New Roman" w:eastAsia="等线" w:hAnsi="Times New Roman" w:cs="Times New Roman"/>
      <w:noProof/>
      <w:kern w:val="0"/>
      <w:sz w:val="20"/>
      <w:szCs w:val="20"/>
      <w:lang w:val="en-GB"/>
    </w:rPr>
  </w:style>
  <w:style w:type="character" w:customStyle="1" w:styleId="af3">
    <w:name w:val="表注 字符"/>
    <w:basedOn w:val="a2"/>
    <w:link w:val="af2"/>
    <w:rsid w:val="00A14A39"/>
    <w:rPr>
      <w:rFonts w:ascii="Times New Roman" w:hAnsi="Times New Roman" w:cs="Times New Roman"/>
      <w:kern w:val="0"/>
      <w:sz w:val="20"/>
      <w:szCs w:val="20"/>
    </w:rPr>
  </w:style>
  <w:style w:type="table" w:customStyle="1" w:styleId="5">
    <w:name w:val="网格型5"/>
    <w:basedOn w:val="a3"/>
    <w:next w:val="ad"/>
    <w:uiPriority w:val="39"/>
    <w:rsid w:val="00A04BE1"/>
    <w:rPr>
      <w:rFonts w:ascii="Calibri" w:eastAsia="等线" w:hAnsi="Calibri" w:cs="Times New Roman"/>
      <w:kern w:val="0"/>
      <w:sz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网格型1"/>
    <w:basedOn w:val="a3"/>
    <w:next w:val="ad"/>
    <w:uiPriority w:val="39"/>
    <w:rsid w:val="00A04BE1"/>
    <w:rPr>
      <w:rFonts w:ascii="等线" w:eastAsia="等线" w:hAnsi="等线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2"/>
    <w:uiPriority w:val="99"/>
    <w:semiHidden/>
    <w:unhideWhenUsed/>
    <w:rsid w:val="00A04BE1"/>
    <w:rPr>
      <w:color w:val="954F72" w:themeColor="followedHyperlink"/>
      <w:u w:val="single"/>
    </w:rPr>
  </w:style>
  <w:style w:type="paragraph" w:styleId="af5">
    <w:name w:val="Title"/>
    <w:basedOn w:val="a0"/>
    <w:next w:val="a0"/>
    <w:link w:val="af6"/>
    <w:uiPriority w:val="10"/>
    <w:qFormat/>
    <w:rsid w:val="00A04BE1"/>
    <w:pPr>
      <w:widowControl/>
      <w:adjustRightInd w:val="0"/>
      <w:snapToGrid w:val="0"/>
      <w:spacing w:after="0" w:line="240" w:lineRule="auto"/>
      <w:ind w:firstLine="288"/>
      <w:jc w:val="center"/>
    </w:pPr>
    <w:rPr>
      <w:rFonts w:eastAsia="等线 Light"/>
      <w:b/>
      <w:spacing w:val="-10"/>
      <w:kern w:val="28"/>
      <w:sz w:val="28"/>
      <w:szCs w:val="24"/>
      <w:lang w:val="en-GB"/>
    </w:rPr>
  </w:style>
  <w:style w:type="character" w:customStyle="1" w:styleId="af6">
    <w:name w:val="标题 字符"/>
    <w:basedOn w:val="a2"/>
    <w:link w:val="af5"/>
    <w:uiPriority w:val="10"/>
    <w:rsid w:val="00A04BE1"/>
    <w:rPr>
      <w:rFonts w:ascii="Times New Roman" w:eastAsia="等线 Light" w:hAnsi="Times New Roman" w:cs="Times New Roman"/>
      <w:b/>
      <w:spacing w:val="-10"/>
      <w:kern w:val="28"/>
      <w:sz w:val="28"/>
      <w:szCs w:val="24"/>
      <w:lang w:val="en-GB"/>
    </w:rPr>
  </w:style>
  <w:style w:type="paragraph" w:customStyle="1" w:styleId="a1">
    <w:name w:val="表头"/>
    <w:basedOn w:val="af"/>
    <w:qFormat/>
    <w:rsid w:val="00A14A39"/>
    <w:rPr>
      <w:b/>
    </w:rPr>
  </w:style>
  <w:style w:type="table" w:customStyle="1" w:styleId="22">
    <w:name w:val="网格型2"/>
    <w:basedOn w:val="a3"/>
    <w:next w:val="ad"/>
    <w:uiPriority w:val="39"/>
    <w:rsid w:val="00CD2DAD"/>
    <w:rPr>
      <w:rFonts w:ascii="等线" w:eastAsia="等线" w:hAnsi="等线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网格型3"/>
    <w:basedOn w:val="a3"/>
    <w:next w:val="ad"/>
    <w:uiPriority w:val="39"/>
    <w:rsid w:val="00606BE2"/>
    <w:rPr>
      <w:rFonts w:ascii="等线" w:eastAsia="等线" w:hAnsi="等线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0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0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4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4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1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0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8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6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4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3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0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3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5A65DC-3257-4151-BBBD-A831849FB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296</Words>
  <Characters>1691</Characters>
  <Application>Microsoft Office Word</Application>
  <DocSecurity>0</DocSecurity>
  <Lines>14</Lines>
  <Paragraphs>3</Paragraphs>
  <ScaleCrop>false</ScaleCrop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</dc:creator>
  <cp:keywords/>
  <dc:description/>
  <cp:lastModifiedBy>Esther</cp:lastModifiedBy>
  <cp:revision>4</cp:revision>
  <dcterms:created xsi:type="dcterms:W3CDTF">2021-01-27T00:48:00Z</dcterms:created>
  <dcterms:modified xsi:type="dcterms:W3CDTF">2021-02-04T03:16:00Z</dcterms:modified>
</cp:coreProperties>
</file>