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1B231C" w14:textId="616F3CA3" w:rsidR="00C6799B" w:rsidRPr="00806A66" w:rsidRDefault="004D3DCB" w:rsidP="004D3DCB">
      <w:pPr>
        <w:jc w:val="center"/>
        <w:rPr>
          <w:rFonts w:ascii="Times New Roman" w:hAnsi="Times New Roman" w:cs="Times New Roman"/>
          <w:szCs w:val="21"/>
        </w:rPr>
      </w:pPr>
      <w:r w:rsidRPr="00806A66">
        <w:rPr>
          <w:rFonts w:ascii="Times New Roman" w:hAnsi="Times New Roman" w:cs="Times New Roman"/>
          <w:szCs w:val="21"/>
        </w:rPr>
        <w:t xml:space="preserve">Table. S1 Statistics of T2m/surface/soil memories (unit: days) over the Tibetan Plateau in </w:t>
      </w:r>
      <w:r w:rsidR="00C16633" w:rsidRPr="00806A66">
        <w:rPr>
          <w:rFonts w:ascii="Times New Roman" w:hAnsi="Times New Roman" w:cs="Times New Roman"/>
          <w:szCs w:val="21"/>
        </w:rPr>
        <w:t xml:space="preserve">the </w:t>
      </w:r>
      <w:r w:rsidR="00596521">
        <w:rPr>
          <w:rFonts w:ascii="Times New Roman" w:hAnsi="Times New Roman" w:cs="Times New Roman" w:hint="eastAsia"/>
          <w:szCs w:val="21"/>
        </w:rPr>
        <w:t>±</w:t>
      </w:r>
      <w:r w:rsidR="00C16633" w:rsidRPr="00806A66">
        <w:rPr>
          <w:rFonts w:ascii="Times New Roman" w:hAnsi="Times New Roman" w:cs="Times New Roman"/>
          <w:szCs w:val="21"/>
        </w:rPr>
        <w:t>5℃</w:t>
      </w:r>
      <w:r w:rsidR="00596521">
        <w:rPr>
          <w:rFonts w:ascii="Times New Roman" w:hAnsi="Times New Roman" w:cs="Times New Roman"/>
          <w:szCs w:val="21"/>
        </w:rPr>
        <w:t xml:space="preserve"> </w:t>
      </w:r>
      <w:r w:rsidRPr="00806A66">
        <w:rPr>
          <w:rFonts w:ascii="Times New Roman" w:hAnsi="Times New Roman" w:cs="Times New Roman"/>
          <w:szCs w:val="21"/>
        </w:rPr>
        <w:t>experiment with different land models, in which “Range” refers to the interquartile range.</w:t>
      </w:r>
      <w:r w:rsidR="007D14BE">
        <w:rPr>
          <w:rFonts w:ascii="Times New Roman" w:hAnsi="Times New Roman" w:cs="Times New Roman"/>
          <w:szCs w:val="21"/>
        </w:rPr>
        <w:t xml:space="preserve"> The soil memories are at the original and interpolated layers.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709"/>
        <w:gridCol w:w="992"/>
        <w:gridCol w:w="709"/>
        <w:gridCol w:w="1134"/>
        <w:gridCol w:w="992"/>
        <w:gridCol w:w="709"/>
        <w:gridCol w:w="1134"/>
      </w:tblGrid>
      <w:tr w:rsidR="004D3DCB" w:rsidRPr="00806A66" w14:paraId="2193DD29" w14:textId="77777777" w:rsidTr="000F08C7">
        <w:trPr>
          <w:trHeight w:val="388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1ED776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LSM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03CD876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Var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48CD75" w14:textId="77777777" w:rsidR="004D3DCB" w:rsidRPr="00806A66" w:rsidRDefault="004D3DCB" w:rsidP="000F08C7">
            <w:pPr>
              <w:ind w:firstLine="42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+5</w:t>
            </w:r>
            <w:r w:rsidR="00C16633" w:rsidRPr="00806A66">
              <w:rPr>
                <w:rFonts w:ascii="Times New Roman" w:hAnsi="Times New Roman" w:cs="Times New Roman"/>
                <w:b/>
                <w:bCs/>
              </w:rPr>
              <w:t>℃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FEC9E3" w14:textId="77777777" w:rsidR="004D3DCB" w:rsidRPr="00806A66" w:rsidRDefault="004D3DCB" w:rsidP="000F08C7">
            <w:pPr>
              <w:ind w:firstLine="42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-</w:t>
            </w:r>
            <w:r w:rsidR="00C16633" w:rsidRPr="00806A66">
              <w:rPr>
                <w:rFonts w:ascii="Times New Roman" w:hAnsi="Times New Roman" w:cs="Times New Roman"/>
                <w:b/>
                <w:bCs/>
              </w:rPr>
              <w:t>5℃</w:t>
            </w:r>
          </w:p>
        </w:tc>
      </w:tr>
      <w:tr w:rsidR="004D3DCB" w:rsidRPr="00806A66" w14:paraId="0960DA05" w14:textId="77777777" w:rsidTr="000F08C7">
        <w:trPr>
          <w:trHeight w:val="388"/>
          <w:jc w:val="center"/>
        </w:trPr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098439D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2C66B015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7DEB7E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Mean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BC0471F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Median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A753DF7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Range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ED6EE1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Mean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677EB00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Median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17F3D57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Range</w:t>
            </w:r>
          </w:p>
        </w:tc>
      </w:tr>
      <w:tr w:rsidR="004D3DCB" w:rsidRPr="00806A66" w14:paraId="79378239" w14:textId="77777777" w:rsidTr="000F08C7">
        <w:trPr>
          <w:trHeight w:val="388"/>
          <w:jc w:val="center"/>
        </w:trPr>
        <w:tc>
          <w:tcPr>
            <w:tcW w:w="1276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398BA1F" w14:textId="66C6EF8E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SS</w:t>
            </w:r>
            <w:r w:rsidR="0034476B">
              <w:rPr>
                <w:rFonts w:ascii="Times New Roman" w:hAnsi="Times New Roman" w:cs="Times New Roman" w:hint="eastAsia"/>
                <w:b/>
                <w:bCs/>
                <w:szCs w:val="21"/>
              </w:rPr>
              <w:t>i</w:t>
            </w: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B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/>
          </w:tcPr>
          <w:p w14:paraId="75292777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T2m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DBED7A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19.9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/>
          </w:tcPr>
          <w:p w14:paraId="7E3234DD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19.2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14:paraId="6722F06D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14.3-24.8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26E8666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22.6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/>
          </w:tcPr>
          <w:p w14:paraId="2526DA1D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21.8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14:paraId="5E8A42F4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15.8-29.0</w:t>
            </w:r>
          </w:p>
        </w:tc>
      </w:tr>
      <w:tr w:rsidR="004D3DCB" w:rsidRPr="00806A66" w14:paraId="39483265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18BC103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4978771E" w14:textId="77777777" w:rsidR="004D3DCB" w:rsidRPr="00806A66" w:rsidRDefault="00C16633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Surface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7E8A5F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19.8</w:t>
            </w:r>
          </w:p>
        </w:tc>
        <w:tc>
          <w:tcPr>
            <w:tcW w:w="709" w:type="dxa"/>
            <w:shd w:val="clear" w:color="auto" w:fill="FFFFFF"/>
          </w:tcPr>
          <w:p w14:paraId="6A8F3B7F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19.2</w:t>
            </w:r>
          </w:p>
        </w:tc>
        <w:tc>
          <w:tcPr>
            <w:tcW w:w="1134" w:type="dxa"/>
            <w:shd w:val="clear" w:color="auto" w:fill="FFFFFF"/>
          </w:tcPr>
          <w:p w14:paraId="13EA60F0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14.2-24.7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959CF3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22.5</w:t>
            </w:r>
          </w:p>
        </w:tc>
        <w:tc>
          <w:tcPr>
            <w:tcW w:w="709" w:type="dxa"/>
            <w:shd w:val="clear" w:color="auto" w:fill="FFFFFF"/>
          </w:tcPr>
          <w:p w14:paraId="03B2CDE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21.7</w:t>
            </w:r>
          </w:p>
        </w:tc>
        <w:tc>
          <w:tcPr>
            <w:tcW w:w="1134" w:type="dxa"/>
            <w:shd w:val="clear" w:color="auto" w:fill="FFFFFF"/>
          </w:tcPr>
          <w:p w14:paraId="7D90DBAB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15.7-28.8</w:t>
            </w:r>
          </w:p>
        </w:tc>
      </w:tr>
      <w:tr w:rsidR="004D3DCB" w:rsidRPr="00806A66" w14:paraId="427B77B2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1C22F86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31A5F18F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0m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30D889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18.9</w:t>
            </w:r>
          </w:p>
        </w:tc>
        <w:tc>
          <w:tcPr>
            <w:tcW w:w="709" w:type="dxa"/>
            <w:shd w:val="clear" w:color="auto" w:fill="FFFFFF"/>
          </w:tcPr>
          <w:p w14:paraId="5AEFD496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18.7</w:t>
            </w:r>
          </w:p>
        </w:tc>
        <w:tc>
          <w:tcPr>
            <w:tcW w:w="1134" w:type="dxa"/>
            <w:shd w:val="clear" w:color="auto" w:fill="FFFFFF"/>
          </w:tcPr>
          <w:p w14:paraId="3DBB7002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13.2-24.5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AC4DDAF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21.6</w:t>
            </w:r>
          </w:p>
        </w:tc>
        <w:tc>
          <w:tcPr>
            <w:tcW w:w="709" w:type="dxa"/>
            <w:shd w:val="clear" w:color="auto" w:fill="FFFFFF"/>
          </w:tcPr>
          <w:p w14:paraId="4D795E10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21.3</w:t>
            </w:r>
          </w:p>
        </w:tc>
        <w:tc>
          <w:tcPr>
            <w:tcW w:w="1134" w:type="dxa"/>
            <w:shd w:val="clear" w:color="auto" w:fill="FFFFFF"/>
          </w:tcPr>
          <w:p w14:paraId="441A5D56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14.8-28.2</w:t>
            </w:r>
          </w:p>
        </w:tc>
      </w:tr>
      <w:tr w:rsidR="004D3DCB" w:rsidRPr="00806A66" w14:paraId="16D8E9A7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ABBE22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78A9E95A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0.05m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96A1B15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21.1</w:t>
            </w:r>
          </w:p>
        </w:tc>
        <w:tc>
          <w:tcPr>
            <w:tcW w:w="709" w:type="dxa"/>
            <w:shd w:val="clear" w:color="auto" w:fill="FFFFFF"/>
          </w:tcPr>
          <w:p w14:paraId="669DB1FE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20.2</w:t>
            </w:r>
          </w:p>
        </w:tc>
        <w:tc>
          <w:tcPr>
            <w:tcW w:w="1134" w:type="dxa"/>
            <w:shd w:val="clear" w:color="auto" w:fill="FFFFFF"/>
          </w:tcPr>
          <w:p w14:paraId="4AC25469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15.5-25.8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2D12A5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24.0</w:t>
            </w:r>
          </w:p>
        </w:tc>
        <w:tc>
          <w:tcPr>
            <w:tcW w:w="709" w:type="dxa"/>
            <w:shd w:val="clear" w:color="auto" w:fill="FFFFFF"/>
          </w:tcPr>
          <w:p w14:paraId="0830F6E5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22.8</w:t>
            </w:r>
          </w:p>
        </w:tc>
        <w:tc>
          <w:tcPr>
            <w:tcW w:w="1134" w:type="dxa"/>
            <w:shd w:val="clear" w:color="auto" w:fill="FFFFFF"/>
          </w:tcPr>
          <w:p w14:paraId="597C7672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16.8-30.5</w:t>
            </w:r>
          </w:p>
        </w:tc>
      </w:tr>
      <w:tr w:rsidR="004D3DCB" w:rsidRPr="00806A66" w14:paraId="5A6D6497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A887746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00547679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0.5m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51C2B8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39.1</w:t>
            </w:r>
          </w:p>
        </w:tc>
        <w:tc>
          <w:tcPr>
            <w:tcW w:w="709" w:type="dxa"/>
            <w:shd w:val="clear" w:color="auto" w:fill="FFFFFF"/>
          </w:tcPr>
          <w:p w14:paraId="32A7E09E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38.4</w:t>
            </w:r>
          </w:p>
        </w:tc>
        <w:tc>
          <w:tcPr>
            <w:tcW w:w="1134" w:type="dxa"/>
            <w:shd w:val="clear" w:color="auto" w:fill="FFFFFF"/>
          </w:tcPr>
          <w:p w14:paraId="6D60D21B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34.2-43.0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669454E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45.2</w:t>
            </w:r>
          </w:p>
        </w:tc>
        <w:tc>
          <w:tcPr>
            <w:tcW w:w="709" w:type="dxa"/>
            <w:shd w:val="clear" w:color="auto" w:fill="FFFFFF"/>
          </w:tcPr>
          <w:p w14:paraId="7F947F99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44.4</w:t>
            </w:r>
          </w:p>
        </w:tc>
        <w:tc>
          <w:tcPr>
            <w:tcW w:w="1134" w:type="dxa"/>
            <w:shd w:val="clear" w:color="auto" w:fill="FFFFFF"/>
          </w:tcPr>
          <w:p w14:paraId="7EF00E9C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39.3-50.9</w:t>
            </w:r>
          </w:p>
        </w:tc>
      </w:tr>
      <w:tr w:rsidR="004D3DCB" w:rsidRPr="00806A66" w14:paraId="65F0B20D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B8E0AE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1C90354D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1.0m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3598664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59.0</w:t>
            </w:r>
          </w:p>
        </w:tc>
        <w:tc>
          <w:tcPr>
            <w:tcW w:w="709" w:type="dxa"/>
            <w:shd w:val="clear" w:color="auto" w:fill="FFFFFF"/>
          </w:tcPr>
          <w:p w14:paraId="7C8585BD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58.2</w:t>
            </w:r>
          </w:p>
        </w:tc>
        <w:tc>
          <w:tcPr>
            <w:tcW w:w="1134" w:type="dxa"/>
            <w:shd w:val="clear" w:color="auto" w:fill="FFFFFF"/>
          </w:tcPr>
          <w:p w14:paraId="29689494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53.5-63.7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18C16A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68.8</w:t>
            </w:r>
          </w:p>
        </w:tc>
        <w:tc>
          <w:tcPr>
            <w:tcW w:w="709" w:type="dxa"/>
            <w:shd w:val="clear" w:color="auto" w:fill="FFFFFF"/>
          </w:tcPr>
          <w:p w14:paraId="4CC0DC9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68.6</w:t>
            </w:r>
          </w:p>
        </w:tc>
        <w:tc>
          <w:tcPr>
            <w:tcW w:w="1134" w:type="dxa"/>
            <w:shd w:val="clear" w:color="auto" w:fill="FFFFFF"/>
          </w:tcPr>
          <w:p w14:paraId="1DDA9772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61.8-75.4</w:t>
            </w:r>
          </w:p>
        </w:tc>
      </w:tr>
      <w:tr w:rsidR="004D3DCB" w:rsidRPr="00806A66" w14:paraId="08FFB0DC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EB7B0E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2DDCBC3A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1.05m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82DC56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61.0</w:t>
            </w:r>
          </w:p>
        </w:tc>
        <w:tc>
          <w:tcPr>
            <w:tcW w:w="709" w:type="dxa"/>
            <w:shd w:val="clear" w:color="auto" w:fill="FFFFFF"/>
          </w:tcPr>
          <w:p w14:paraId="5EF9D894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60.2</w:t>
            </w:r>
          </w:p>
        </w:tc>
        <w:tc>
          <w:tcPr>
            <w:tcW w:w="1134" w:type="dxa"/>
            <w:shd w:val="clear" w:color="auto" w:fill="FFFFFF"/>
          </w:tcPr>
          <w:p w14:paraId="31F68467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55.3-66.0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94226B4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71.2</w:t>
            </w:r>
          </w:p>
        </w:tc>
        <w:tc>
          <w:tcPr>
            <w:tcW w:w="709" w:type="dxa"/>
            <w:shd w:val="clear" w:color="auto" w:fill="FFFFFF"/>
          </w:tcPr>
          <w:p w14:paraId="59D3A593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70.8</w:t>
            </w:r>
          </w:p>
        </w:tc>
        <w:tc>
          <w:tcPr>
            <w:tcW w:w="1134" w:type="dxa"/>
            <w:shd w:val="clear" w:color="auto" w:fill="FFFFFF"/>
          </w:tcPr>
          <w:p w14:paraId="2783DE9B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64.0-78.0</w:t>
            </w:r>
          </w:p>
        </w:tc>
      </w:tr>
      <w:tr w:rsidR="004D3DCB" w:rsidRPr="00806A66" w14:paraId="1D2DBE48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430A583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CLM</w:t>
            </w:r>
          </w:p>
        </w:tc>
        <w:tc>
          <w:tcPr>
            <w:tcW w:w="709" w:type="dxa"/>
            <w:shd w:val="clear" w:color="auto" w:fill="FFFFFF"/>
          </w:tcPr>
          <w:p w14:paraId="694A7844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T2m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8F4B532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13.0</w:t>
            </w:r>
          </w:p>
        </w:tc>
        <w:tc>
          <w:tcPr>
            <w:tcW w:w="709" w:type="dxa"/>
            <w:shd w:val="clear" w:color="auto" w:fill="FFFFFF"/>
          </w:tcPr>
          <w:p w14:paraId="0ED83FF8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10.8</w:t>
            </w:r>
          </w:p>
        </w:tc>
        <w:tc>
          <w:tcPr>
            <w:tcW w:w="1134" w:type="dxa"/>
            <w:shd w:val="clear" w:color="auto" w:fill="FFFFFF"/>
          </w:tcPr>
          <w:p w14:paraId="191AC9CA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7.2-15.8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BC02CE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15.7</w:t>
            </w:r>
          </w:p>
        </w:tc>
        <w:tc>
          <w:tcPr>
            <w:tcW w:w="709" w:type="dxa"/>
            <w:shd w:val="clear" w:color="auto" w:fill="FFFFFF"/>
          </w:tcPr>
          <w:p w14:paraId="4EC46A0F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12.0</w:t>
            </w:r>
          </w:p>
        </w:tc>
        <w:tc>
          <w:tcPr>
            <w:tcW w:w="1134" w:type="dxa"/>
            <w:shd w:val="clear" w:color="auto" w:fill="FFFFFF"/>
          </w:tcPr>
          <w:p w14:paraId="60259764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7.8-18.8</w:t>
            </w:r>
          </w:p>
        </w:tc>
      </w:tr>
      <w:tr w:rsidR="004D3DCB" w:rsidRPr="00806A66" w14:paraId="21F925DF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E999A8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62B8C980" w14:textId="77777777" w:rsidR="004D3DCB" w:rsidRPr="00806A66" w:rsidRDefault="00C16633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Surface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6171CEC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6.6</w:t>
            </w:r>
          </w:p>
        </w:tc>
        <w:tc>
          <w:tcPr>
            <w:tcW w:w="709" w:type="dxa"/>
            <w:shd w:val="clear" w:color="auto" w:fill="FFFFFF"/>
          </w:tcPr>
          <w:p w14:paraId="1FBD796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5.2</w:t>
            </w:r>
          </w:p>
        </w:tc>
        <w:tc>
          <w:tcPr>
            <w:tcW w:w="1134" w:type="dxa"/>
            <w:shd w:val="clear" w:color="auto" w:fill="FFFFFF"/>
          </w:tcPr>
          <w:p w14:paraId="42E64A7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3.5-8.2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7C2A07A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10.8</w:t>
            </w:r>
          </w:p>
        </w:tc>
        <w:tc>
          <w:tcPr>
            <w:tcW w:w="709" w:type="dxa"/>
            <w:shd w:val="clear" w:color="auto" w:fill="FFFFFF"/>
          </w:tcPr>
          <w:p w14:paraId="2093307A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8.2</w:t>
            </w:r>
          </w:p>
        </w:tc>
        <w:tc>
          <w:tcPr>
            <w:tcW w:w="1134" w:type="dxa"/>
            <w:shd w:val="clear" w:color="auto" w:fill="FFFFFF"/>
          </w:tcPr>
          <w:p w14:paraId="49B78F16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4.0-14.3</w:t>
            </w:r>
          </w:p>
        </w:tc>
      </w:tr>
      <w:tr w:rsidR="004D3DCB" w:rsidRPr="00806A66" w14:paraId="23DEA78F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E2E9E8C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0D854617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0.01m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CDEA31E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46.0</w:t>
            </w:r>
          </w:p>
        </w:tc>
        <w:tc>
          <w:tcPr>
            <w:tcW w:w="709" w:type="dxa"/>
            <w:shd w:val="clear" w:color="auto" w:fill="FFFFFF"/>
          </w:tcPr>
          <w:p w14:paraId="142489AC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10.8</w:t>
            </w:r>
          </w:p>
        </w:tc>
        <w:tc>
          <w:tcPr>
            <w:tcW w:w="1134" w:type="dxa"/>
            <w:shd w:val="clear" w:color="auto" w:fill="FFFFFF"/>
          </w:tcPr>
          <w:p w14:paraId="58C241CE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5.0-123.0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637020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48.0</w:t>
            </w:r>
          </w:p>
        </w:tc>
        <w:tc>
          <w:tcPr>
            <w:tcW w:w="709" w:type="dxa"/>
            <w:shd w:val="clear" w:color="auto" w:fill="FFFFFF"/>
          </w:tcPr>
          <w:p w14:paraId="14D151DF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18.8</w:t>
            </w:r>
          </w:p>
        </w:tc>
        <w:tc>
          <w:tcPr>
            <w:tcW w:w="1134" w:type="dxa"/>
            <w:shd w:val="clear" w:color="auto" w:fill="FFFFFF"/>
          </w:tcPr>
          <w:p w14:paraId="3D3E8E1C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5.3-123.0</w:t>
            </w:r>
          </w:p>
        </w:tc>
      </w:tr>
      <w:tr w:rsidR="004D3DCB" w:rsidRPr="00806A66" w14:paraId="62EF5352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CED53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2CD59424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0.03m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8A0ECAB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48.4</w:t>
            </w:r>
          </w:p>
        </w:tc>
        <w:tc>
          <w:tcPr>
            <w:tcW w:w="709" w:type="dxa"/>
            <w:shd w:val="clear" w:color="auto" w:fill="FFFFFF"/>
          </w:tcPr>
          <w:p w14:paraId="70A40973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14.7</w:t>
            </w:r>
          </w:p>
        </w:tc>
        <w:tc>
          <w:tcPr>
            <w:tcW w:w="1134" w:type="dxa"/>
            <w:shd w:val="clear" w:color="auto" w:fill="FFFFFF"/>
          </w:tcPr>
          <w:p w14:paraId="600B7CDB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6.5-123.0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C1D5F8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51.6</w:t>
            </w:r>
          </w:p>
        </w:tc>
        <w:tc>
          <w:tcPr>
            <w:tcW w:w="709" w:type="dxa"/>
            <w:shd w:val="clear" w:color="auto" w:fill="FFFFFF"/>
          </w:tcPr>
          <w:p w14:paraId="2E3A60F7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25.5</w:t>
            </w:r>
          </w:p>
        </w:tc>
        <w:tc>
          <w:tcPr>
            <w:tcW w:w="1134" w:type="dxa"/>
            <w:shd w:val="clear" w:color="auto" w:fill="FFFFFF"/>
          </w:tcPr>
          <w:p w14:paraId="10A69D5B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11.3-123.0</w:t>
            </w:r>
          </w:p>
        </w:tc>
      </w:tr>
      <w:tr w:rsidR="004D3DCB" w:rsidRPr="00806A66" w14:paraId="53CF63FC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5C5186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7AB04842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0.05m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D11039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51.6</w:t>
            </w:r>
          </w:p>
        </w:tc>
        <w:tc>
          <w:tcPr>
            <w:tcW w:w="709" w:type="dxa"/>
            <w:shd w:val="clear" w:color="auto" w:fill="FFFFFF"/>
          </w:tcPr>
          <w:p w14:paraId="0A684B7A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19.9</w:t>
            </w:r>
          </w:p>
        </w:tc>
        <w:tc>
          <w:tcPr>
            <w:tcW w:w="1134" w:type="dxa"/>
            <w:shd w:val="clear" w:color="auto" w:fill="FFFFFF"/>
          </w:tcPr>
          <w:p w14:paraId="5E2448F5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9.2-123.0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0FBD57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54.0</w:t>
            </w:r>
          </w:p>
        </w:tc>
        <w:tc>
          <w:tcPr>
            <w:tcW w:w="709" w:type="dxa"/>
            <w:shd w:val="clear" w:color="auto" w:fill="FFFFFF"/>
          </w:tcPr>
          <w:p w14:paraId="43DF8062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27.8</w:t>
            </w:r>
          </w:p>
        </w:tc>
        <w:tc>
          <w:tcPr>
            <w:tcW w:w="1134" w:type="dxa"/>
            <w:shd w:val="clear" w:color="auto" w:fill="FFFFFF"/>
          </w:tcPr>
          <w:p w14:paraId="704CF7E8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17.8-123.0</w:t>
            </w:r>
          </w:p>
        </w:tc>
      </w:tr>
      <w:tr w:rsidR="004D3DCB" w:rsidRPr="00806A66" w14:paraId="195B11C0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3B992E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4770635C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0.06m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DA09E9B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53.3</w:t>
            </w:r>
          </w:p>
        </w:tc>
        <w:tc>
          <w:tcPr>
            <w:tcW w:w="709" w:type="dxa"/>
            <w:shd w:val="clear" w:color="auto" w:fill="FFFFFF"/>
          </w:tcPr>
          <w:p w14:paraId="55F18683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22.6</w:t>
            </w:r>
          </w:p>
        </w:tc>
        <w:tc>
          <w:tcPr>
            <w:tcW w:w="1134" w:type="dxa"/>
            <w:shd w:val="clear" w:color="auto" w:fill="FFFFFF"/>
          </w:tcPr>
          <w:p w14:paraId="2DC22024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10.5-123.0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B57C2AC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55.3</w:t>
            </w:r>
          </w:p>
        </w:tc>
        <w:tc>
          <w:tcPr>
            <w:tcW w:w="709" w:type="dxa"/>
            <w:shd w:val="clear" w:color="auto" w:fill="FFFFFF"/>
          </w:tcPr>
          <w:p w14:paraId="40D3FFCD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29.5</w:t>
            </w:r>
          </w:p>
        </w:tc>
        <w:tc>
          <w:tcPr>
            <w:tcW w:w="1134" w:type="dxa"/>
            <w:shd w:val="clear" w:color="auto" w:fill="FFFFFF"/>
          </w:tcPr>
          <w:p w14:paraId="2009219C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20.2-123.0</w:t>
            </w:r>
          </w:p>
        </w:tc>
      </w:tr>
      <w:tr w:rsidR="004D3DCB" w:rsidRPr="00806A66" w14:paraId="59B1CFAE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5C4AF7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758B60D5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0.12m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0EC2F6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61.6</w:t>
            </w:r>
          </w:p>
        </w:tc>
        <w:tc>
          <w:tcPr>
            <w:tcW w:w="709" w:type="dxa"/>
            <w:shd w:val="clear" w:color="auto" w:fill="FFFFFF"/>
          </w:tcPr>
          <w:p w14:paraId="745A53AC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39.7</w:t>
            </w:r>
          </w:p>
        </w:tc>
        <w:tc>
          <w:tcPr>
            <w:tcW w:w="1134" w:type="dxa"/>
            <w:shd w:val="clear" w:color="auto" w:fill="FFFFFF"/>
          </w:tcPr>
          <w:p w14:paraId="4848D483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18.0-123.0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D0D7624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60.2</w:t>
            </w:r>
          </w:p>
        </w:tc>
        <w:tc>
          <w:tcPr>
            <w:tcW w:w="709" w:type="dxa"/>
            <w:shd w:val="clear" w:color="auto" w:fill="FFFFFF"/>
          </w:tcPr>
          <w:p w14:paraId="787A00AB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35.0</w:t>
            </w:r>
          </w:p>
        </w:tc>
        <w:tc>
          <w:tcPr>
            <w:tcW w:w="1134" w:type="dxa"/>
            <w:shd w:val="clear" w:color="auto" w:fill="FFFFFF"/>
          </w:tcPr>
          <w:p w14:paraId="7B7885CC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26.8-123.0</w:t>
            </w:r>
          </w:p>
        </w:tc>
      </w:tr>
      <w:tr w:rsidR="004D3DCB" w:rsidRPr="00806A66" w14:paraId="0ECB73FB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7927B2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63F49734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0.21m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5980EE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73.2</w:t>
            </w:r>
          </w:p>
        </w:tc>
        <w:tc>
          <w:tcPr>
            <w:tcW w:w="709" w:type="dxa"/>
            <w:shd w:val="clear" w:color="auto" w:fill="FFFFFF"/>
          </w:tcPr>
          <w:p w14:paraId="39B3F889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72.3</w:t>
            </w:r>
          </w:p>
        </w:tc>
        <w:tc>
          <w:tcPr>
            <w:tcW w:w="1134" w:type="dxa"/>
            <w:shd w:val="clear" w:color="auto" w:fill="FFFFFF"/>
          </w:tcPr>
          <w:p w14:paraId="485283F3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31.0-123.0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09CD580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66.9</w:t>
            </w:r>
          </w:p>
        </w:tc>
        <w:tc>
          <w:tcPr>
            <w:tcW w:w="709" w:type="dxa"/>
            <w:shd w:val="clear" w:color="auto" w:fill="FFFFFF"/>
          </w:tcPr>
          <w:p w14:paraId="3BB74945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43.8</w:t>
            </w:r>
          </w:p>
        </w:tc>
        <w:tc>
          <w:tcPr>
            <w:tcW w:w="1134" w:type="dxa"/>
            <w:shd w:val="clear" w:color="auto" w:fill="FFFFFF"/>
          </w:tcPr>
          <w:p w14:paraId="0182B7A2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35.5-123.0</w:t>
            </w:r>
          </w:p>
        </w:tc>
      </w:tr>
      <w:tr w:rsidR="004D3DCB" w:rsidRPr="00806A66" w14:paraId="3C6BE116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2D2B85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15EB494D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0.37m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67BEBC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96.1</w:t>
            </w:r>
          </w:p>
        </w:tc>
        <w:tc>
          <w:tcPr>
            <w:tcW w:w="709" w:type="dxa"/>
            <w:shd w:val="clear" w:color="auto" w:fill="FFFFFF"/>
          </w:tcPr>
          <w:p w14:paraId="6D0D3DD9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111.7</w:t>
            </w:r>
          </w:p>
        </w:tc>
        <w:tc>
          <w:tcPr>
            <w:tcW w:w="1134" w:type="dxa"/>
            <w:shd w:val="clear" w:color="auto" w:fill="FFFFFF"/>
          </w:tcPr>
          <w:p w14:paraId="300AA6B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71.4-123.0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A9ADB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79.7</w:t>
            </w:r>
          </w:p>
        </w:tc>
        <w:tc>
          <w:tcPr>
            <w:tcW w:w="709" w:type="dxa"/>
            <w:shd w:val="clear" w:color="auto" w:fill="FFFFFF"/>
          </w:tcPr>
          <w:p w14:paraId="3F792D87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77.4</w:t>
            </w:r>
          </w:p>
        </w:tc>
        <w:tc>
          <w:tcPr>
            <w:tcW w:w="1134" w:type="dxa"/>
            <w:shd w:val="clear" w:color="auto" w:fill="FFFFFF"/>
          </w:tcPr>
          <w:p w14:paraId="26D45FCC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41.3-123.0</w:t>
            </w:r>
          </w:p>
        </w:tc>
      </w:tr>
      <w:tr w:rsidR="004D3DCB" w:rsidRPr="00806A66" w14:paraId="708C8560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A6E9E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4B670AE5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0.5m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19C8D6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101.6</w:t>
            </w:r>
          </w:p>
        </w:tc>
        <w:tc>
          <w:tcPr>
            <w:tcW w:w="709" w:type="dxa"/>
            <w:shd w:val="clear" w:color="auto" w:fill="FFFFFF"/>
          </w:tcPr>
          <w:p w14:paraId="373A84D2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114.9</w:t>
            </w:r>
          </w:p>
        </w:tc>
        <w:tc>
          <w:tcPr>
            <w:tcW w:w="1134" w:type="dxa"/>
            <w:shd w:val="clear" w:color="auto" w:fill="FFFFFF"/>
          </w:tcPr>
          <w:p w14:paraId="5B064647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83.3-123.0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AC2F167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83.3</w:t>
            </w:r>
          </w:p>
        </w:tc>
        <w:tc>
          <w:tcPr>
            <w:tcW w:w="709" w:type="dxa"/>
            <w:shd w:val="clear" w:color="auto" w:fill="FFFFFF"/>
          </w:tcPr>
          <w:p w14:paraId="43B3CD9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90.3</w:t>
            </w:r>
          </w:p>
        </w:tc>
        <w:tc>
          <w:tcPr>
            <w:tcW w:w="1134" w:type="dxa"/>
            <w:shd w:val="clear" w:color="auto" w:fill="FFFFFF"/>
          </w:tcPr>
          <w:p w14:paraId="63E202A6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44.7-123.0</w:t>
            </w:r>
          </w:p>
        </w:tc>
      </w:tr>
      <w:tr w:rsidR="004D3DCB" w:rsidRPr="00806A66" w14:paraId="1579B817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9E5A35E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59B931C7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0.62m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B776F6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106.6</w:t>
            </w:r>
          </w:p>
        </w:tc>
        <w:tc>
          <w:tcPr>
            <w:tcW w:w="709" w:type="dxa"/>
            <w:shd w:val="clear" w:color="auto" w:fill="FFFFFF"/>
          </w:tcPr>
          <w:p w14:paraId="095B82C7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120.8</w:t>
            </w:r>
          </w:p>
        </w:tc>
        <w:tc>
          <w:tcPr>
            <w:tcW w:w="1134" w:type="dxa"/>
            <w:shd w:val="clear" w:color="auto" w:fill="FFFFFF"/>
          </w:tcPr>
          <w:p w14:paraId="16B4C3BE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95.7-123.0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FC61363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86.6</w:t>
            </w:r>
          </w:p>
        </w:tc>
        <w:tc>
          <w:tcPr>
            <w:tcW w:w="709" w:type="dxa"/>
            <w:shd w:val="clear" w:color="auto" w:fill="FFFFFF"/>
          </w:tcPr>
          <w:p w14:paraId="5CE27BC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101.5</w:t>
            </w:r>
          </w:p>
        </w:tc>
        <w:tc>
          <w:tcPr>
            <w:tcW w:w="1134" w:type="dxa"/>
            <w:shd w:val="clear" w:color="auto" w:fill="FFFFFF"/>
          </w:tcPr>
          <w:p w14:paraId="77B27D3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48.3-123.0</w:t>
            </w:r>
          </w:p>
        </w:tc>
      </w:tr>
      <w:tr w:rsidR="004D3DCB" w:rsidRPr="00806A66" w14:paraId="12344CA4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998046C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57EE9AAB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1.0m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B080A3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111.0</w:t>
            </w:r>
          </w:p>
        </w:tc>
        <w:tc>
          <w:tcPr>
            <w:tcW w:w="709" w:type="dxa"/>
            <w:shd w:val="clear" w:color="auto" w:fill="FFFFFF"/>
          </w:tcPr>
          <w:p w14:paraId="4943EA58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122.5</w:t>
            </w:r>
          </w:p>
        </w:tc>
        <w:tc>
          <w:tcPr>
            <w:tcW w:w="1134" w:type="dxa"/>
            <w:shd w:val="clear" w:color="auto" w:fill="FFFFFF"/>
          </w:tcPr>
          <w:p w14:paraId="4D8218FF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110.2-123.0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05BF1D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97.8</w:t>
            </w:r>
          </w:p>
        </w:tc>
        <w:tc>
          <w:tcPr>
            <w:tcW w:w="709" w:type="dxa"/>
            <w:shd w:val="clear" w:color="auto" w:fill="FFFFFF"/>
          </w:tcPr>
          <w:p w14:paraId="5E817228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117.2</w:t>
            </w:r>
          </w:p>
        </w:tc>
        <w:tc>
          <w:tcPr>
            <w:tcW w:w="1134" w:type="dxa"/>
            <w:shd w:val="clear" w:color="auto" w:fill="FFFFFF"/>
          </w:tcPr>
          <w:p w14:paraId="27055255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70.6-123.0</w:t>
            </w:r>
          </w:p>
        </w:tc>
      </w:tr>
      <w:tr w:rsidR="004D3DCB" w:rsidRPr="00806A66" w14:paraId="3E9D6E4A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6CE72C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1BED7AA6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1.04m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086E8EE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111.4</w:t>
            </w:r>
          </w:p>
        </w:tc>
        <w:tc>
          <w:tcPr>
            <w:tcW w:w="709" w:type="dxa"/>
            <w:shd w:val="clear" w:color="auto" w:fill="FFFFFF"/>
          </w:tcPr>
          <w:p w14:paraId="52A2B5E5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123.0</w:t>
            </w:r>
          </w:p>
        </w:tc>
        <w:tc>
          <w:tcPr>
            <w:tcW w:w="1134" w:type="dxa"/>
            <w:shd w:val="clear" w:color="auto" w:fill="FFFFFF"/>
          </w:tcPr>
          <w:p w14:paraId="4728FE50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119.5-123.0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AB12C7D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99.0</w:t>
            </w:r>
          </w:p>
        </w:tc>
        <w:tc>
          <w:tcPr>
            <w:tcW w:w="709" w:type="dxa"/>
            <w:shd w:val="clear" w:color="auto" w:fill="FFFFFF"/>
          </w:tcPr>
          <w:p w14:paraId="4A0480B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120.0</w:t>
            </w:r>
          </w:p>
        </w:tc>
        <w:tc>
          <w:tcPr>
            <w:tcW w:w="1134" w:type="dxa"/>
            <w:shd w:val="clear" w:color="auto" w:fill="FFFFFF"/>
          </w:tcPr>
          <w:p w14:paraId="29C9D28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72.8-123.0</w:t>
            </w:r>
          </w:p>
        </w:tc>
      </w:tr>
      <w:tr w:rsidR="004D3DCB" w:rsidRPr="00806A66" w14:paraId="5B7D2121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89CD50A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73A5B766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1.73m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779AAEF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108.0</w:t>
            </w:r>
          </w:p>
        </w:tc>
        <w:tc>
          <w:tcPr>
            <w:tcW w:w="709" w:type="dxa"/>
            <w:shd w:val="clear" w:color="auto" w:fill="FFFFFF"/>
          </w:tcPr>
          <w:p w14:paraId="519F556F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123.0</w:t>
            </w:r>
          </w:p>
        </w:tc>
        <w:tc>
          <w:tcPr>
            <w:tcW w:w="1134" w:type="dxa"/>
            <w:shd w:val="clear" w:color="auto" w:fill="FFFFFF"/>
          </w:tcPr>
          <w:p w14:paraId="689D6F85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119.5-123.0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ACC263E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116.3</w:t>
            </w:r>
          </w:p>
        </w:tc>
        <w:tc>
          <w:tcPr>
            <w:tcW w:w="709" w:type="dxa"/>
            <w:shd w:val="clear" w:color="auto" w:fill="FFFFFF"/>
          </w:tcPr>
          <w:p w14:paraId="04E40C1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123.0</w:t>
            </w:r>
          </w:p>
        </w:tc>
        <w:tc>
          <w:tcPr>
            <w:tcW w:w="1134" w:type="dxa"/>
            <w:shd w:val="clear" w:color="auto" w:fill="FFFFFF"/>
          </w:tcPr>
          <w:p w14:paraId="3BAF9F40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116.3-123.0</w:t>
            </w:r>
          </w:p>
        </w:tc>
      </w:tr>
      <w:tr w:rsidR="004D3DCB" w:rsidRPr="00806A66" w14:paraId="76989A88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A6CE8BF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6F29C798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2.86m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DAF4C0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106.5</w:t>
            </w:r>
          </w:p>
        </w:tc>
        <w:tc>
          <w:tcPr>
            <w:tcW w:w="709" w:type="dxa"/>
            <w:shd w:val="clear" w:color="auto" w:fill="FFFFFF"/>
          </w:tcPr>
          <w:p w14:paraId="5AEC3E3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123.0</w:t>
            </w:r>
          </w:p>
        </w:tc>
        <w:tc>
          <w:tcPr>
            <w:tcW w:w="1134" w:type="dxa"/>
            <w:shd w:val="clear" w:color="auto" w:fill="FFFFFF"/>
          </w:tcPr>
          <w:p w14:paraId="341AD2D7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123.0-123.0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17514F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119.0</w:t>
            </w:r>
          </w:p>
        </w:tc>
        <w:tc>
          <w:tcPr>
            <w:tcW w:w="709" w:type="dxa"/>
            <w:shd w:val="clear" w:color="auto" w:fill="FFFFFF"/>
          </w:tcPr>
          <w:p w14:paraId="0D96F6F4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123.0</w:t>
            </w:r>
          </w:p>
        </w:tc>
        <w:tc>
          <w:tcPr>
            <w:tcW w:w="1134" w:type="dxa"/>
            <w:shd w:val="clear" w:color="auto" w:fill="FFFFFF"/>
          </w:tcPr>
          <w:p w14:paraId="738CAB68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121.5-123.0</w:t>
            </w:r>
          </w:p>
        </w:tc>
      </w:tr>
      <w:tr w:rsidR="004D3DCB" w:rsidRPr="00806A66" w14:paraId="6BACD86B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6D4705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Noah-MP</w:t>
            </w:r>
          </w:p>
        </w:tc>
        <w:tc>
          <w:tcPr>
            <w:tcW w:w="709" w:type="dxa"/>
            <w:shd w:val="clear" w:color="auto" w:fill="FFFFFF"/>
          </w:tcPr>
          <w:p w14:paraId="164A6F26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T2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096C099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6.1</w:t>
            </w:r>
          </w:p>
        </w:tc>
        <w:tc>
          <w:tcPr>
            <w:tcW w:w="709" w:type="dxa"/>
            <w:shd w:val="clear" w:color="auto" w:fill="FFFFFF"/>
          </w:tcPr>
          <w:p w14:paraId="72678578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4.8</w:t>
            </w:r>
          </w:p>
        </w:tc>
        <w:tc>
          <w:tcPr>
            <w:tcW w:w="1134" w:type="dxa"/>
            <w:shd w:val="clear" w:color="auto" w:fill="FFFFFF"/>
          </w:tcPr>
          <w:p w14:paraId="08784F46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3.2-8.0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A85DB84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7.3</w:t>
            </w:r>
          </w:p>
        </w:tc>
        <w:tc>
          <w:tcPr>
            <w:tcW w:w="709" w:type="dxa"/>
            <w:shd w:val="clear" w:color="auto" w:fill="FFFFFF"/>
          </w:tcPr>
          <w:p w14:paraId="4C431B70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5.7</w:t>
            </w:r>
          </w:p>
        </w:tc>
        <w:tc>
          <w:tcPr>
            <w:tcW w:w="1134" w:type="dxa"/>
            <w:shd w:val="clear" w:color="auto" w:fill="FFFFFF"/>
          </w:tcPr>
          <w:p w14:paraId="45807247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3.5-10.3</w:t>
            </w:r>
          </w:p>
        </w:tc>
      </w:tr>
      <w:tr w:rsidR="004D3DCB" w:rsidRPr="00806A66" w14:paraId="064E2732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0F77DC6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11A10D58" w14:textId="77777777" w:rsidR="004D3DCB" w:rsidRPr="00806A66" w:rsidRDefault="00C16633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Surface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A899879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6.4</w:t>
            </w:r>
          </w:p>
        </w:tc>
        <w:tc>
          <w:tcPr>
            <w:tcW w:w="709" w:type="dxa"/>
            <w:shd w:val="clear" w:color="auto" w:fill="FFFFFF"/>
          </w:tcPr>
          <w:p w14:paraId="3BAB39F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4.8</w:t>
            </w:r>
          </w:p>
        </w:tc>
        <w:tc>
          <w:tcPr>
            <w:tcW w:w="1134" w:type="dxa"/>
            <w:shd w:val="clear" w:color="auto" w:fill="FFFFFF"/>
          </w:tcPr>
          <w:p w14:paraId="32DAA02D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2.8-8.7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83FBF15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7.0</w:t>
            </w:r>
          </w:p>
        </w:tc>
        <w:tc>
          <w:tcPr>
            <w:tcW w:w="709" w:type="dxa"/>
            <w:shd w:val="clear" w:color="auto" w:fill="FFFFFF"/>
          </w:tcPr>
          <w:p w14:paraId="10924F37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5.2</w:t>
            </w:r>
          </w:p>
        </w:tc>
        <w:tc>
          <w:tcPr>
            <w:tcW w:w="1134" w:type="dxa"/>
            <w:shd w:val="clear" w:color="auto" w:fill="FFFFFF"/>
          </w:tcPr>
          <w:p w14:paraId="57F5A880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3.0-9.8</w:t>
            </w:r>
          </w:p>
        </w:tc>
      </w:tr>
      <w:tr w:rsidR="004D3DCB" w:rsidRPr="00806A66" w14:paraId="2F831368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4263D4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30FCC4D6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0.05m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18134A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15.8</w:t>
            </w:r>
          </w:p>
        </w:tc>
        <w:tc>
          <w:tcPr>
            <w:tcW w:w="709" w:type="dxa"/>
            <w:shd w:val="clear" w:color="auto" w:fill="FFFFFF"/>
          </w:tcPr>
          <w:p w14:paraId="72A8FE02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12.0</w:t>
            </w:r>
          </w:p>
        </w:tc>
        <w:tc>
          <w:tcPr>
            <w:tcW w:w="1134" w:type="dxa"/>
            <w:shd w:val="clear" w:color="auto" w:fill="FFFFFF"/>
          </w:tcPr>
          <w:p w14:paraId="582583F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8.2-20.3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243A013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15.8</w:t>
            </w:r>
          </w:p>
        </w:tc>
        <w:tc>
          <w:tcPr>
            <w:tcW w:w="709" w:type="dxa"/>
            <w:shd w:val="clear" w:color="auto" w:fill="FFFFFF"/>
          </w:tcPr>
          <w:p w14:paraId="6760C57A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12.0</w:t>
            </w:r>
          </w:p>
        </w:tc>
        <w:tc>
          <w:tcPr>
            <w:tcW w:w="1134" w:type="dxa"/>
            <w:shd w:val="clear" w:color="auto" w:fill="FFFFFF"/>
          </w:tcPr>
          <w:p w14:paraId="0684CB97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7.7-19.0</w:t>
            </w:r>
          </w:p>
        </w:tc>
      </w:tr>
      <w:tr w:rsidR="004D3DCB" w:rsidRPr="00806A66" w14:paraId="62480C4D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28C556C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6CB5E580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0.25m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325477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61.8</w:t>
            </w:r>
          </w:p>
        </w:tc>
        <w:tc>
          <w:tcPr>
            <w:tcW w:w="709" w:type="dxa"/>
            <w:shd w:val="clear" w:color="auto" w:fill="FFFFFF"/>
          </w:tcPr>
          <w:p w14:paraId="3ADF2189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57.1</w:t>
            </w:r>
          </w:p>
        </w:tc>
        <w:tc>
          <w:tcPr>
            <w:tcW w:w="1134" w:type="dxa"/>
            <w:shd w:val="clear" w:color="auto" w:fill="FFFFFF"/>
          </w:tcPr>
          <w:p w14:paraId="1D16697A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39.5-82.7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D92597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43.5</w:t>
            </w:r>
          </w:p>
        </w:tc>
        <w:tc>
          <w:tcPr>
            <w:tcW w:w="709" w:type="dxa"/>
            <w:shd w:val="clear" w:color="auto" w:fill="FFFFFF"/>
          </w:tcPr>
          <w:p w14:paraId="4883FB8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30.8</w:t>
            </w:r>
          </w:p>
        </w:tc>
        <w:tc>
          <w:tcPr>
            <w:tcW w:w="1134" w:type="dxa"/>
            <w:shd w:val="clear" w:color="auto" w:fill="FFFFFF"/>
          </w:tcPr>
          <w:p w14:paraId="0A546234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24.3-51.7</w:t>
            </w:r>
          </w:p>
        </w:tc>
      </w:tr>
      <w:tr w:rsidR="004D3DCB" w:rsidRPr="00806A66" w14:paraId="78D74616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10CD4A5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64467C48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0.5m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1AB4CA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85.2</w:t>
            </w:r>
          </w:p>
        </w:tc>
        <w:tc>
          <w:tcPr>
            <w:tcW w:w="709" w:type="dxa"/>
            <w:shd w:val="clear" w:color="auto" w:fill="FFFFFF"/>
          </w:tcPr>
          <w:p w14:paraId="3E969E7F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89.7</w:t>
            </w:r>
          </w:p>
        </w:tc>
        <w:tc>
          <w:tcPr>
            <w:tcW w:w="1134" w:type="dxa"/>
            <w:shd w:val="clear" w:color="auto" w:fill="FFFFFF"/>
          </w:tcPr>
          <w:p w14:paraId="334B446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71.5-103.2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98B19B3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48.9</w:t>
            </w:r>
          </w:p>
        </w:tc>
        <w:tc>
          <w:tcPr>
            <w:tcW w:w="709" w:type="dxa"/>
            <w:shd w:val="clear" w:color="auto" w:fill="FFFFFF"/>
          </w:tcPr>
          <w:p w14:paraId="1865C76A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31.9</w:t>
            </w:r>
          </w:p>
        </w:tc>
        <w:tc>
          <w:tcPr>
            <w:tcW w:w="1134" w:type="dxa"/>
            <w:shd w:val="clear" w:color="auto" w:fill="FFFFFF"/>
          </w:tcPr>
          <w:p w14:paraId="139FE9C1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25.7-73.5</w:t>
            </w:r>
          </w:p>
        </w:tc>
      </w:tr>
      <w:tr w:rsidR="004D3DCB" w:rsidRPr="00806A66" w14:paraId="61118DEA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A8A3F0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61A62865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0.7m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688E6C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103.9</w:t>
            </w:r>
          </w:p>
        </w:tc>
        <w:tc>
          <w:tcPr>
            <w:tcW w:w="709" w:type="dxa"/>
            <w:shd w:val="clear" w:color="auto" w:fill="FFFFFF"/>
          </w:tcPr>
          <w:p w14:paraId="4C2C9602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117.2</w:t>
            </w:r>
          </w:p>
        </w:tc>
        <w:tc>
          <w:tcPr>
            <w:tcW w:w="1134" w:type="dxa"/>
            <w:shd w:val="clear" w:color="auto" w:fill="FFFFFF"/>
          </w:tcPr>
          <w:p w14:paraId="65839D38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93.1-123.0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5336D07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53.3</w:t>
            </w:r>
          </w:p>
        </w:tc>
        <w:tc>
          <w:tcPr>
            <w:tcW w:w="709" w:type="dxa"/>
            <w:shd w:val="clear" w:color="auto" w:fill="FFFFFF"/>
          </w:tcPr>
          <w:p w14:paraId="20EA4670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33.2</w:t>
            </w:r>
          </w:p>
        </w:tc>
        <w:tc>
          <w:tcPr>
            <w:tcW w:w="1134" w:type="dxa"/>
            <w:shd w:val="clear" w:color="auto" w:fill="FFFFFF"/>
          </w:tcPr>
          <w:p w14:paraId="569D068F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25.8-88.2</w:t>
            </w:r>
          </w:p>
        </w:tc>
      </w:tr>
      <w:tr w:rsidR="004D3DCB" w:rsidRPr="00806A66" w14:paraId="30B4FC74" w14:textId="77777777" w:rsidTr="000F08C7">
        <w:trPr>
          <w:trHeight w:val="388"/>
          <w:jc w:val="center"/>
        </w:trPr>
        <w:tc>
          <w:tcPr>
            <w:tcW w:w="1276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97E2E69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shd w:val="clear" w:color="auto" w:fill="FFFFFF"/>
          </w:tcPr>
          <w:p w14:paraId="78C75B44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1.0m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0539EA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104.5</w:t>
            </w:r>
          </w:p>
        </w:tc>
        <w:tc>
          <w:tcPr>
            <w:tcW w:w="709" w:type="dxa"/>
            <w:shd w:val="clear" w:color="auto" w:fill="FFFFFF"/>
          </w:tcPr>
          <w:p w14:paraId="4A8B8360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118.8</w:t>
            </w:r>
          </w:p>
        </w:tc>
        <w:tc>
          <w:tcPr>
            <w:tcW w:w="1134" w:type="dxa"/>
            <w:shd w:val="clear" w:color="auto" w:fill="FFFFFF"/>
          </w:tcPr>
          <w:p w14:paraId="653BCAA5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92.2-123.0</w:t>
            </w:r>
          </w:p>
        </w:tc>
        <w:tc>
          <w:tcPr>
            <w:tcW w:w="992" w:type="dxa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1DA14CD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62.3</w:t>
            </w:r>
          </w:p>
        </w:tc>
        <w:tc>
          <w:tcPr>
            <w:tcW w:w="709" w:type="dxa"/>
            <w:shd w:val="clear" w:color="auto" w:fill="FFFFFF"/>
          </w:tcPr>
          <w:p w14:paraId="665CD5C9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46.5</w:t>
            </w:r>
          </w:p>
        </w:tc>
        <w:tc>
          <w:tcPr>
            <w:tcW w:w="1134" w:type="dxa"/>
            <w:shd w:val="clear" w:color="auto" w:fill="FFFFFF"/>
          </w:tcPr>
          <w:p w14:paraId="12826DA5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38.8-88.0</w:t>
            </w:r>
          </w:p>
        </w:tc>
      </w:tr>
      <w:tr w:rsidR="004D3DCB" w:rsidRPr="00806A66" w14:paraId="3AF9C3B1" w14:textId="77777777" w:rsidTr="000F08C7">
        <w:trPr>
          <w:trHeight w:val="388"/>
          <w:jc w:val="center"/>
        </w:trPr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A45B9BF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</w:tcPr>
          <w:p w14:paraId="4FF3926D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06A66">
              <w:rPr>
                <w:rFonts w:ascii="Times New Roman" w:hAnsi="Times New Roman" w:cs="Times New Roman"/>
                <w:b/>
                <w:bCs/>
                <w:szCs w:val="21"/>
              </w:rPr>
              <w:t>1.5m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E4548B9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105.3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</w:tcPr>
          <w:p w14:paraId="5303B4FA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123.0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14:paraId="5042B782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86.8-123.0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A86C427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77.3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</w:tcPr>
          <w:p w14:paraId="0F1FE26A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67.8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14:paraId="553DB29B" w14:textId="77777777" w:rsidR="004D3DCB" w:rsidRPr="00806A66" w:rsidRDefault="004D3DCB" w:rsidP="000F08C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06A66">
              <w:rPr>
                <w:rFonts w:ascii="Times New Roman" w:hAnsi="Times New Roman" w:cs="Times New Roman"/>
                <w:szCs w:val="21"/>
              </w:rPr>
              <w:t>57.8-99.5</w:t>
            </w:r>
          </w:p>
        </w:tc>
      </w:tr>
    </w:tbl>
    <w:p w14:paraId="57D9915A" w14:textId="77777777" w:rsidR="005B5D7A" w:rsidRPr="00806A66" w:rsidRDefault="005B5D7A">
      <w:pPr>
        <w:rPr>
          <w:rFonts w:ascii="Times New Roman" w:hAnsi="Times New Roman" w:cs="Times New Roman"/>
          <w:sz w:val="24"/>
        </w:rPr>
      </w:pPr>
    </w:p>
    <w:p w14:paraId="0201829F" w14:textId="58E35D67" w:rsidR="00C6799B" w:rsidRPr="00806A66" w:rsidRDefault="0037152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5831BC6" wp14:editId="25C07D12">
            <wp:extent cx="5197642" cy="5104127"/>
            <wp:effectExtent l="0" t="0" r="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32" t="13103" r="8482" b="16109"/>
                    <a:stretch/>
                  </pic:blipFill>
                  <pic:spPr bwMode="auto">
                    <a:xfrm>
                      <a:off x="0" y="0"/>
                      <a:ext cx="5208551" cy="51148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FCD15A" w14:textId="3FD8BA9E" w:rsidR="00C6799B" w:rsidRPr="00806A66" w:rsidRDefault="00C6799B" w:rsidP="00640B27">
      <w:pPr>
        <w:jc w:val="left"/>
        <w:rPr>
          <w:rFonts w:ascii="Times New Roman" w:hAnsi="Times New Roman" w:cs="Times New Roman"/>
          <w:sz w:val="24"/>
        </w:rPr>
      </w:pPr>
      <w:r w:rsidRPr="00806A66">
        <w:rPr>
          <w:rFonts w:ascii="Times New Roman" w:hAnsi="Times New Roman" w:cs="Times New Roman"/>
          <w:b/>
          <w:bCs/>
          <w:sz w:val="24"/>
        </w:rPr>
        <w:t>Fig. S1</w:t>
      </w:r>
      <w:r w:rsidRPr="00806A66">
        <w:rPr>
          <w:rFonts w:ascii="Times New Roman" w:hAnsi="Times New Roman" w:cs="Times New Roman"/>
          <w:sz w:val="24"/>
        </w:rPr>
        <w:t xml:space="preserve"> Spatial distribution of T2m/surface/soil memories (unit: days) in the Tibetan Plateau in the +5</w:t>
      </w:r>
      <w:r w:rsidR="005902CE" w:rsidRPr="005902CE">
        <w:rPr>
          <w:rFonts w:ascii="Times New Roman" w:hAnsi="Times New Roman" w:cs="Times New Roman"/>
          <w:sz w:val="24"/>
        </w:rPr>
        <w:t>℃</w:t>
      </w:r>
      <w:r w:rsidRPr="00806A66">
        <w:rPr>
          <w:rFonts w:ascii="Times New Roman" w:hAnsi="Times New Roman" w:cs="Times New Roman"/>
          <w:sz w:val="24"/>
        </w:rPr>
        <w:t xml:space="preserve"> experiments with different land models. The soil memories are at the full and original layers in each land model.</w:t>
      </w:r>
    </w:p>
    <w:p w14:paraId="13F81708" w14:textId="77777777" w:rsidR="00896689" w:rsidRPr="00806A66" w:rsidRDefault="00896689" w:rsidP="00C6799B">
      <w:pPr>
        <w:jc w:val="center"/>
        <w:rPr>
          <w:rFonts w:ascii="Times New Roman" w:hAnsi="Times New Roman" w:cs="Times New Roman"/>
          <w:sz w:val="24"/>
        </w:rPr>
      </w:pPr>
    </w:p>
    <w:p w14:paraId="2F985444" w14:textId="77777777" w:rsidR="00896689" w:rsidRPr="00806A66" w:rsidRDefault="00896689" w:rsidP="00C6799B">
      <w:pPr>
        <w:jc w:val="center"/>
        <w:rPr>
          <w:rFonts w:ascii="Times New Roman" w:hAnsi="Times New Roman" w:cs="Times New Roman"/>
          <w:sz w:val="24"/>
        </w:rPr>
      </w:pPr>
    </w:p>
    <w:p w14:paraId="01E57DB0" w14:textId="77777777" w:rsidR="00896689" w:rsidRPr="00806A66" w:rsidRDefault="00896689" w:rsidP="00C6799B">
      <w:pPr>
        <w:jc w:val="center"/>
        <w:rPr>
          <w:rFonts w:ascii="Times New Roman" w:hAnsi="Times New Roman" w:cs="Times New Roman"/>
          <w:sz w:val="24"/>
        </w:rPr>
      </w:pPr>
    </w:p>
    <w:p w14:paraId="5C137944" w14:textId="77777777" w:rsidR="00896689" w:rsidRPr="00806A66" w:rsidRDefault="00896689" w:rsidP="00C6799B">
      <w:pPr>
        <w:jc w:val="center"/>
        <w:rPr>
          <w:rFonts w:ascii="Times New Roman" w:hAnsi="Times New Roman" w:cs="Times New Roman"/>
          <w:sz w:val="24"/>
        </w:rPr>
      </w:pPr>
    </w:p>
    <w:p w14:paraId="7220059C" w14:textId="77777777" w:rsidR="00896689" w:rsidRPr="00806A66" w:rsidRDefault="00896689" w:rsidP="00C6799B">
      <w:pPr>
        <w:jc w:val="center"/>
        <w:rPr>
          <w:rFonts w:ascii="Times New Roman" w:hAnsi="Times New Roman" w:cs="Times New Roman"/>
          <w:sz w:val="24"/>
        </w:rPr>
      </w:pPr>
    </w:p>
    <w:p w14:paraId="518435B2" w14:textId="77777777" w:rsidR="00896689" w:rsidRPr="00806A66" w:rsidRDefault="00896689" w:rsidP="00C6799B">
      <w:pPr>
        <w:jc w:val="center"/>
        <w:rPr>
          <w:rFonts w:ascii="Times New Roman" w:hAnsi="Times New Roman" w:cs="Times New Roman"/>
          <w:sz w:val="24"/>
        </w:rPr>
      </w:pPr>
    </w:p>
    <w:p w14:paraId="580CC99A" w14:textId="77777777" w:rsidR="00896689" w:rsidRPr="00806A66" w:rsidRDefault="00896689" w:rsidP="00C6799B">
      <w:pPr>
        <w:jc w:val="center"/>
        <w:rPr>
          <w:rFonts w:ascii="Times New Roman" w:hAnsi="Times New Roman" w:cs="Times New Roman"/>
          <w:sz w:val="24"/>
        </w:rPr>
      </w:pPr>
    </w:p>
    <w:p w14:paraId="7D9EEDE9" w14:textId="77777777" w:rsidR="00896689" w:rsidRPr="00806A66" w:rsidRDefault="00896689" w:rsidP="00C6799B">
      <w:pPr>
        <w:jc w:val="center"/>
        <w:rPr>
          <w:rFonts w:ascii="Times New Roman" w:hAnsi="Times New Roman" w:cs="Times New Roman"/>
          <w:sz w:val="24"/>
        </w:rPr>
      </w:pPr>
    </w:p>
    <w:p w14:paraId="551A0319" w14:textId="77777777" w:rsidR="00896689" w:rsidRPr="00806A66" w:rsidRDefault="00896689" w:rsidP="00C6799B">
      <w:pPr>
        <w:jc w:val="center"/>
        <w:rPr>
          <w:rFonts w:ascii="Times New Roman" w:hAnsi="Times New Roman" w:cs="Times New Roman"/>
          <w:sz w:val="24"/>
        </w:rPr>
      </w:pPr>
    </w:p>
    <w:p w14:paraId="61F5AEDF" w14:textId="77777777" w:rsidR="00896689" w:rsidRPr="00806A66" w:rsidRDefault="00896689" w:rsidP="00C6799B">
      <w:pPr>
        <w:jc w:val="center"/>
        <w:rPr>
          <w:rFonts w:ascii="Times New Roman" w:hAnsi="Times New Roman" w:cs="Times New Roman"/>
          <w:sz w:val="24"/>
        </w:rPr>
      </w:pPr>
    </w:p>
    <w:p w14:paraId="29428438" w14:textId="77777777" w:rsidR="00896689" w:rsidRPr="00806A66" w:rsidRDefault="00896689" w:rsidP="00C6799B">
      <w:pPr>
        <w:jc w:val="center"/>
        <w:rPr>
          <w:rFonts w:ascii="Times New Roman" w:hAnsi="Times New Roman" w:cs="Times New Roman"/>
          <w:sz w:val="24"/>
        </w:rPr>
      </w:pPr>
    </w:p>
    <w:p w14:paraId="4BCDDDCC" w14:textId="169CD80E" w:rsidR="00896689" w:rsidRPr="00806A66" w:rsidRDefault="00371523" w:rsidP="00371523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03D7398B" w14:textId="77777777" w:rsidR="00896689" w:rsidRPr="00806A66" w:rsidRDefault="00896689" w:rsidP="00C6799B">
      <w:pPr>
        <w:jc w:val="center"/>
        <w:rPr>
          <w:rFonts w:ascii="Times New Roman" w:hAnsi="Times New Roman" w:cs="Times New Roman"/>
          <w:sz w:val="24"/>
        </w:rPr>
      </w:pPr>
    </w:p>
    <w:p w14:paraId="72C747E9" w14:textId="46ED5C2B" w:rsidR="005D167D" w:rsidRPr="00371523" w:rsidRDefault="00371523" w:rsidP="00C6799B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AF5B1C5" wp14:editId="36922F75">
            <wp:extent cx="5251415" cy="5168766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16" t="12944" r="8301" b="16107"/>
                    <a:stretch/>
                  </pic:blipFill>
                  <pic:spPr bwMode="auto">
                    <a:xfrm>
                      <a:off x="0" y="0"/>
                      <a:ext cx="5273799" cy="51907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1E9B3F" w14:textId="350A43D9" w:rsidR="000469BD" w:rsidRDefault="005D167D" w:rsidP="00640B27">
      <w:pPr>
        <w:jc w:val="left"/>
        <w:rPr>
          <w:rFonts w:ascii="Times New Roman" w:hAnsi="Times New Roman" w:cs="Times New Roman"/>
          <w:sz w:val="24"/>
        </w:rPr>
      </w:pPr>
      <w:r w:rsidRPr="00806A66">
        <w:rPr>
          <w:rFonts w:ascii="Times New Roman" w:hAnsi="Times New Roman" w:cs="Times New Roman"/>
          <w:b/>
          <w:bCs/>
          <w:sz w:val="24"/>
        </w:rPr>
        <w:t>Fig. S2</w:t>
      </w:r>
      <w:r w:rsidRPr="00806A66">
        <w:rPr>
          <w:rFonts w:ascii="Times New Roman" w:hAnsi="Times New Roman" w:cs="Times New Roman"/>
          <w:sz w:val="24"/>
        </w:rPr>
        <w:t xml:space="preserve"> S</w:t>
      </w:r>
      <w:r w:rsidR="00AD7462" w:rsidRPr="00806A66">
        <w:rPr>
          <w:rFonts w:ascii="Times New Roman" w:hAnsi="Times New Roman" w:cs="Times New Roman"/>
          <w:sz w:val="24"/>
        </w:rPr>
        <w:t>imilar to</w:t>
      </w:r>
      <w:r w:rsidRPr="00806A66">
        <w:rPr>
          <w:rFonts w:ascii="Times New Roman" w:hAnsi="Times New Roman" w:cs="Times New Roman"/>
          <w:sz w:val="24"/>
        </w:rPr>
        <w:t xml:space="preserve"> </w:t>
      </w:r>
      <w:r w:rsidR="007E7FF4" w:rsidRPr="00806A66">
        <w:rPr>
          <w:rFonts w:ascii="Times New Roman" w:hAnsi="Times New Roman" w:cs="Times New Roman"/>
          <w:sz w:val="24"/>
        </w:rPr>
        <w:t xml:space="preserve">Fig. </w:t>
      </w:r>
      <w:r w:rsidRPr="00806A66">
        <w:rPr>
          <w:rFonts w:ascii="Times New Roman" w:hAnsi="Times New Roman" w:cs="Times New Roman"/>
          <w:sz w:val="24"/>
        </w:rPr>
        <w:t>S1, but in the -5</w:t>
      </w:r>
      <w:r w:rsidR="009A584D" w:rsidRPr="009A584D">
        <w:rPr>
          <w:rFonts w:ascii="Times New Roman" w:hAnsi="Times New Roman" w:cs="Times New Roman"/>
          <w:sz w:val="24"/>
        </w:rPr>
        <w:t>℃</w:t>
      </w:r>
      <w:r w:rsidR="00896689" w:rsidRPr="00806A66">
        <w:rPr>
          <w:rFonts w:ascii="Times New Roman" w:hAnsi="Times New Roman" w:cs="Times New Roman"/>
          <w:sz w:val="24"/>
        </w:rPr>
        <w:t xml:space="preserve"> experiments. </w:t>
      </w:r>
    </w:p>
    <w:p w14:paraId="65D9A8EE" w14:textId="77777777" w:rsidR="000469BD" w:rsidRDefault="000469BD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1A3D409" w14:textId="74659925" w:rsidR="005D167D" w:rsidRDefault="00FC4563" w:rsidP="00FC4563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78B11D32" wp14:editId="6FB4B689">
            <wp:extent cx="4829175" cy="638048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28" r="8369"/>
                    <a:stretch/>
                  </pic:blipFill>
                  <pic:spPr bwMode="auto">
                    <a:xfrm>
                      <a:off x="0" y="0"/>
                      <a:ext cx="4829415" cy="63807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0CE01D" w14:textId="2D6271F0" w:rsidR="00463F74" w:rsidRDefault="000469BD" w:rsidP="000469BD">
      <w:pPr>
        <w:jc w:val="left"/>
        <w:rPr>
          <w:rFonts w:ascii="Times New Roman" w:hAnsi="Times New Roman" w:cs="Times New Roman"/>
          <w:sz w:val="24"/>
        </w:rPr>
      </w:pPr>
      <w:r w:rsidRPr="000469BD">
        <w:rPr>
          <w:rFonts w:ascii="Times New Roman" w:hAnsi="Times New Roman" w:cs="Times New Roman" w:hint="eastAsia"/>
          <w:b/>
          <w:bCs/>
          <w:sz w:val="24"/>
        </w:rPr>
        <w:t>F</w:t>
      </w:r>
      <w:r w:rsidRPr="000469BD">
        <w:rPr>
          <w:rFonts w:ascii="Times New Roman" w:hAnsi="Times New Roman" w:cs="Times New Roman"/>
          <w:b/>
          <w:bCs/>
          <w:sz w:val="24"/>
        </w:rPr>
        <w:t>ig. S3</w:t>
      </w:r>
      <w:r w:rsidRPr="000469BD">
        <w:rPr>
          <w:rFonts w:ascii="Times New Roman" w:hAnsi="Times New Roman" w:cs="Times New Roman"/>
          <w:sz w:val="24"/>
        </w:rPr>
        <w:t xml:space="preserve"> Time series of the differences in daily </w:t>
      </w:r>
      <w:r>
        <w:rPr>
          <w:rFonts w:ascii="Times New Roman" w:hAnsi="Times New Roman" w:cs="Times New Roman"/>
          <w:sz w:val="24"/>
        </w:rPr>
        <w:t>T2m</w:t>
      </w:r>
      <w:r w:rsidR="00555CC8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LST</w:t>
      </w:r>
      <w:r w:rsidR="00555CC8">
        <w:rPr>
          <w:rFonts w:ascii="Times New Roman" w:hAnsi="Times New Roman" w:cs="Times New Roman"/>
          <w:sz w:val="24"/>
        </w:rPr>
        <w:t xml:space="preserve"> (a), </w:t>
      </w:r>
      <w:r w:rsidR="00795BB2">
        <w:rPr>
          <w:rFonts w:ascii="Times New Roman" w:hAnsi="Times New Roman" w:cs="Times New Roman"/>
          <w:sz w:val="24"/>
        </w:rPr>
        <w:t xml:space="preserve">and </w:t>
      </w:r>
      <w:r w:rsidR="00555CC8">
        <w:rPr>
          <w:rFonts w:ascii="Times New Roman" w:hAnsi="Times New Roman" w:cs="Times New Roman"/>
          <w:sz w:val="24"/>
        </w:rPr>
        <w:t>temperature gradien</w:t>
      </w:r>
      <w:r w:rsidR="0001056A">
        <w:rPr>
          <w:rFonts w:ascii="Times New Roman" w:hAnsi="Times New Roman" w:cs="Times New Roman"/>
          <w:sz w:val="24"/>
        </w:rPr>
        <w:t>ce</w:t>
      </w:r>
      <w:r w:rsidR="00555CC8">
        <w:rPr>
          <w:rFonts w:ascii="Times New Roman" w:hAnsi="Times New Roman" w:cs="Times New Roman"/>
          <w:sz w:val="24"/>
        </w:rPr>
        <w:t xml:space="preserve"> between LST and T2m (LST-T2m, b)</w:t>
      </w:r>
      <w:r>
        <w:rPr>
          <w:rFonts w:ascii="Times New Roman" w:hAnsi="Times New Roman" w:cs="Times New Roman"/>
          <w:sz w:val="24"/>
        </w:rPr>
        <w:t xml:space="preserve"> </w:t>
      </w:r>
      <w:r w:rsidRPr="000469BD">
        <w:rPr>
          <w:rFonts w:ascii="Times New Roman" w:hAnsi="Times New Roman" w:cs="Times New Roman"/>
          <w:sz w:val="24"/>
        </w:rPr>
        <w:t xml:space="preserve">averaged over the Tibetan Plateau between the control and +5℃ experiment with </w:t>
      </w:r>
      <w:r w:rsidR="00F40AE3">
        <w:rPr>
          <w:rFonts w:ascii="Times New Roman" w:hAnsi="Times New Roman" w:cs="Times New Roman"/>
          <w:sz w:val="24"/>
        </w:rPr>
        <w:t>CLM and Noah-MP.</w:t>
      </w:r>
    </w:p>
    <w:p w14:paraId="65ED8D6D" w14:textId="77777777" w:rsidR="00463F74" w:rsidRDefault="00463F74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DA42CEA" w14:textId="7BB10DE7" w:rsidR="000469BD" w:rsidRDefault="00AF4EDF" w:rsidP="00346CC0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526F4EBA" wp14:editId="07E10E97">
            <wp:extent cx="5030622" cy="437197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19" t="11928" r="7826" b="14326"/>
                    <a:stretch/>
                  </pic:blipFill>
                  <pic:spPr bwMode="auto">
                    <a:xfrm>
                      <a:off x="0" y="0"/>
                      <a:ext cx="5049438" cy="43883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175A89" w14:textId="5EB58CFE" w:rsidR="00072D58" w:rsidRDefault="00AB0B4C" w:rsidP="00072D58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C30677">
        <w:rPr>
          <w:rFonts w:ascii="Times New Roman" w:hAnsi="Times New Roman" w:cs="Times New Roman" w:hint="eastAsia"/>
          <w:b/>
          <w:bCs/>
          <w:sz w:val="24"/>
        </w:rPr>
        <w:t>F</w:t>
      </w:r>
      <w:r w:rsidRPr="00C30677">
        <w:rPr>
          <w:rFonts w:ascii="Times New Roman" w:hAnsi="Times New Roman" w:cs="Times New Roman"/>
          <w:b/>
          <w:bCs/>
          <w:sz w:val="24"/>
        </w:rPr>
        <w:t>ig. S4</w:t>
      </w:r>
      <w:r>
        <w:rPr>
          <w:rFonts w:ascii="Times New Roman" w:hAnsi="Times New Roman" w:cs="Times New Roman"/>
          <w:sz w:val="24"/>
        </w:rPr>
        <w:t xml:space="preserve"> </w:t>
      </w:r>
      <w:r w:rsidR="00E65A22" w:rsidRPr="00072D58">
        <w:rPr>
          <w:rFonts w:ascii="Times New Roman" w:hAnsi="Times New Roman" w:cs="Times New Roman"/>
          <w:color w:val="000000" w:themeColor="text1"/>
          <w:sz w:val="24"/>
        </w:rPr>
        <w:t xml:space="preserve">Percentage of differences in </w:t>
      </w:r>
      <w:r w:rsidR="00AD148B" w:rsidRPr="00072D58">
        <w:rPr>
          <w:rFonts w:ascii="Times New Roman" w:hAnsi="Times New Roman" w:cs="Times New Roman"/>
          <w:color w:val="000000" w:themeColor="text1"/>
          <w:sz w:val="24"/>
        </w:rPr>
        <w:t xml:space="preserve">May </w:t>
      </w:r>
      <w:r w:rsidR="00E65A22" w:rsidRPr="00072D58">
        <w:rPr>
          <w:rFonts w:ascii="Times New Roman" w:hAnsi="Times New Roman" w:cs="Times New Roman"/>
          <w:color w:val="000000" w:themeColor="text1"/>
          <w:sz w:val="24"/>
        </w:rPr>
        <w:t>convective precipitation</w:t>
      </w:r>
      <w:r w:rsidR="00AD148B" w:rsidRPr="00072D58">
        <w:rPr>
          <w:rFonts w:ascii="Times New Roman" w:hAnsi="Times New Roman" w:cs="Times New Roman"/>
          <w:color w:val="000000" w:themeColor="text1"/>
          <w:sz w:val="24"/>
        </w:rPr>
        <w:t xml:space="preserve"> between the control and ±5℃ experiment</w:t>
      </w:r>
      <w:r w:rsidR="00E65A22" w:rsidRPr="00072D58">
        <w:rPr>
          <w:rFonts w:ascii="Times New Roman" w:hAnsi="Times New Roman" w:cs="Times New Roman"/>
          <w:color w:val="000000" w:themeColor="text1"/>
          <w:sz w:val="24"/>
        </w:rPr>
        <w:t xml:space="preserve"> in differences in </w:t>
      </w:r>
      <w:r w:rsidR="0089698B" w:rsidRPr="00072D58">
        <w:rPr>
          <w:rFonts w:ascii="Times New Roman" w:hAnsi="Times New Roman" w:cs="Times New Roman"/>
          <w:color w:val="000000" w:themeColor="text1"/>
          <w:sz w:val="24"/>
        </w:rPr>
        <w:t xml:space="preserve">May </w:t>
      </w:r>
      <w:r w:rsidR="00E65A22" w:rsidRPr="00072D58">
        <w:rPr>
          <w:rFonts w:ascii="Times New Roman" w:hAnsi="Times New Roman" w:cs="Times New Roman"/>
          <w:color w:val="000000" w:themeColor="text1"/>
          <w:sz w:val="24"/>
        </w:rPr>
        <w:t xml:space="preserve">total precipitation. </w:t>
      </w:r>
      <w:r w:rsidR="00072D58" w:rsidRPr="00072D58">
        <w:rPr>
          <w:rFonts w:ascii="Times New Roman" w:hAnsi="Times New Roman" w:cs="Times New Roman"/>
          <w:color w:val="000000" w:themeColor="text1"/>
          <w:sz w:val="24"/>
        </w:rPr>
        <w:t>The percentage averaged over the Tibetan Plateau is listed.</w:t>
      </w:r>
    </w:p>
    <w:p w14:paraId="75EEC2BD" w14:textId="63B1BE06" w:rsidR="00882224" w:rsidRDefault="00882224" w:rsidP="00072D58">
      <w:pPr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34D3E5A4" w14:textId="69292DBC" w:rsidR="00882224" w:rsidRPr="0084069A" w:rsidRDefault="00275603" w:rsidP="00072D58">
      <w:pPr>
        <w:jc w:val="left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84069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M</w:t>
      </w:r>
      <w:r w:rsidR="00882224" w:rsidRPr="0084069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ethod to calculate </w:t>
      </w:r>
      <w:r w:rsidR="00882224" w:rsidRPr="0084069A">
        <w:rPr>
          <w:rFonts w:ascii="Times New Roman" w:eastAsia="宋体" w:hAnsi="Times New Roman" w:cs="Times New Roman"/>
          <w:b/>
          <w:bCs/>
          <w:sz w:val="28"/>
          <w:szCs w:val="28"/>
        </w:rPr>
        <w:t>convective available potential energy (CAPE)</w:t>
      </w:r>
    </w:p>
    <w:p w14:paraId="1346CCE8" w14:textId="7E077D40" w:rsidR="00622E57" w:rsidRPr="00622E57" w:rsidRDefault="00622E57" w:rsidP="00622E57">
      <w:pPr>
        <w:widowControl/>
        <w:spacing w:line="360" w:lineRule="auto"/>
        <w:ind w:firstLine="420"/>
        <w:rPr>
          <w:rFonts w:ascii="Times New Roman" w:eastAsia="宋体" w:hAnsi="Times New Roman" w:cs="Times New Roman"/>
          <w:color w:val="000000" w:themeColor="text1"/>
          <w:kern w:val="0"/>
          <w:sz w:val="24"/>
        </w:rPr>
      </w:pPr>
      <w:r w:rsidRPr="00622E57"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 xml:space="preserve">We used the function “wrf_cape_3d” </w:t>
      </w:r>
      <w:r w:rsidRPr="00622E57"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>in</w:t>
      </w:r>
      <w:r w:rsidRPr="00622E57"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 xml:space="preserve"> NCL </w:t>
      </w:r>
      <w:r w:rsidRPr="00622E57"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>t</w:t>
      </w:r>
      <w:r w:rsidRPr="00622E57"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>o calculate CAPE with 6-hourly WRF outputs and then calculate the monthly value</w:t>
      </w:r>
      <w:r w:rsidR="00B70B37"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 xml:space="preserve"> (</w:t>
      </w:r>
      <w:r w:rsidR="00B70B37" w:rsidRPr="00B70B37"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>http://www.ncl.ucar.edu/Document/Functions/Built-in/wrf_cape_3d.shtml</w:t>
      </w:r>
      <w:r w:rsidR="00B70B37"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>)</w:t>
      </w:r>
      <w:r w:rsidRPr="00622E57"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>. The formula of CAPE is as below:</w:t>
      </w:r>
    </w:p>
    <w:p w14:paraId="1E2FA79E" w14:textId="56009F91" w:rsidR="00622E57" w:rsidRPr="00622E57" w:rsidRDefault="00622E57" w:rsidP="00622E57">
      <w:pPr>
        <w:widowControl/>
        <w:spacing w:line="360" w:lineRule="auto"/>
        <w:jc w:val="right"/>
        <w:rPr>
          <w:rFonts w:ascii="Times New Roman" w:eastAsia="宋体" w:hAnsi="Times New Roman" w:cs="Times New Roman"/>
          <w:color w:val="000000" w:themeColor="text1"/>
          <w:kern w:val="0"/>
          <w:sz w:val="24"/>
        </w:rPr>
      </w:pPr>
      <m:oMath>
        <m:r>
          <w:rPr>
            <w:rFonts w:ascii="Cambria Math" w:eastAsia="宋体" w:hAnsi="Cambria Math" w:cs="Times New Roman"/>
            <w:color w:val="000000" w:themeColor="text1"/>
            <w:kern w:val="0"/>
            <w:sz w:val="24"/>
          </w:rPr>
          <m:t>CAPE=</m:t>
        </m:r>
        <m:nary>
          <m:naryPr>
            <m:limLoc m:val="subSup"/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4"/>
              </w:rPr>
            </m:ctrlPr>
          </m:naryPr>
          <m:sub>
            <m:sSub>
              <m:sSubPr>
                <m:ctrlPr>
                  <w:rPr>
                    <w:rFonts w:ascii="Cambria Math" w:eastAsia="宋体" w:hAnsi="Cambria Math" w:cs="Times New Roman"/>
                    <w:i/>
                    <w:color w:val="000000" w:themeColor="text1"/>
                    <w:kern w:val="0"/>
                    <w:sz w:val="24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color w:val="000000" w:themeColor="text1"/>
                    <w:kern w:val="0"/>
                    <w:sz w:val="24"/>
                  </w:rPr>
                  <m:t>z</m:t>
                </m:r>
              </m:e>
              <m:sub>
                <m:r>
                  <w:rPr>
                    <w:rFonts w:ascii="Cambria Math" w:eastAsia="宋体" w:hAnsi="Cambria Math" w:cs="Times New Roman"/>
                    <w:color w:val="000000" w:themeColor="text1"/>
                    <w:kern w:val="0"/>
                    <w:sz w:val="24"/>
                  </w:rPr>
                  <m:t>f</m:t>
                </m:r>
              </m:sub>
            </m:sSub>
          </m:sub>
          <m:sup>
            <m:sSub>
              <m:sSubPr>
                <m:ctrlPr>
                  <w:rPr>
                    <w:rFonts w:ascii="Cambria Math" w:eastAsia="宋体" w:hAnsi="Cambria Math" w:cs="Times New Roman"/>
                    <w:i/>
                    <w:color w:val="000000" w:themeColor="text1"/>
                    <w:kern w:val="0"/>
                    <w:sz w:val="24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color w:val="000000" w:themeColor="text1"/>
                    <w:kern w:val="0"/>
                    <w:sz w:val="24"/>
                  </w:rPr>
                  <m:t>Z</m:t>
                </m:r>
              </m:e>
              <m:sub>
                <m:r>
                  <w:rPr>
                    <w:rFonts w:ascii="Cambria Math" w:eastAsia="宋体" w:hAnsi="Cambria Math" w:cs="Times New Roman"/>
                    <w:color w:val="000000" w:themeColor="text1"/>
                    <w:kern w:val="0"/>
                    <w:sz w:val="24"/>
                  </w:rPr>
                  <m:t>n</m:t>
                </m:r>
              </m:sub>
            </m:sSub>
          </m:sup>
          <m:e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4"/>
              </w:rPr>
              <m:t>g</m:t>
            </m:r>
            <m:d>
              <m:dPr>
                <m:ctrlPr>
                  <w:rPr>
                    <w:rFonts w:ascii="Cambria Math" w:eastAsia="宋体" w:hAnsi="Cambria Math" w:cs="Times New Roman"/>
                    <w:i/>
                    <w:color w:val="000000" w:themeColor="text1"/>
                    <w:kern w:val="0"/>
                    <w:sz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宋体" w:hAnsi="Cambria Math" w:cs="Times New Roman"/>
                        <w:i/>
                        <w:color w:val="000000" w:themeColor="text1"/>
                        <w:kern w:val="0"/>
                        <w:sz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  <w:color w:val="000000" w:themeColor="text1"/>
                            <w:kern w:val="0"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 w:cs="Times New Roman"/>
                            <w:color w:val="000000" w:themeColor="text1"/>
                            <w:kern w:val="0"/>
                            <w:sz w:val="24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宋体" w:hAnsi="Cambria Math" w:cs="Times New Roman"/>
                            <w:color w:val="000000" w:themeColor="text1"/>
                            <w:kern w:val="0"/>
                            <w:sz w:val="24"/>
                          </w:rPr>
                          <m:t>v,parcel</m:t>
                        </m:r>
                      </m:sub>
                    </m:sSub>
                    <m:r>
                      <w:rPr>
                        <w:rFonts w:ascii="Cambria Math" w:eastAsia="宋体" w:hAnsi="Cambria Math" w:cs="Times New Roman"/>
                        <w:color w:val="000000" w:themeColor="text1"/>
                        <w:kern w:val="0"/>
                        <w:sz w:val="24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  <w:color w:val="000000" w:themeColor="text1"/>
                            <w:kern w:val="0"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 w:cs="Times New Roman"/>
                            <w:color w:val="000000" w:themeColor="text1"/>
                            <w:kern w:val="0"/>
                            <w:sz w:val="24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宋体" w:hAnsi="Cambria Math" w:cs="Times New Roman"/>
                            <w:color w:val="000000" w:themeColor="text1"/>
                            <w:kern w:val="0"/>
                            <w:sz w:val="24"/>
                          </w:rPr>
                          <m:t>v,env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宋体" w:hAnsi="Cambria Math" w:cs="Times New Roman"/>
                            <w:i/>
                            <w:color w:val="000000" w:themeColor="text1"/>
                            <w:kern w:val="0"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 w:cs="Times New Roman"/>
                            <w:color w:val="000000" w:themeColor="text1"/>
                            <w:kern w:val="0"/>
                            <w:sz w:val="24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宋体" w:hAnsi="Cambria Math" w:cs="Times New Roman"/>
                            <w:color w:val="000000" w:themeColor="text1"/>
                            <w:kern w:val="0"/>
                            <w:sz w:val="24"/>
                          </w:rPr>
                          <m:t>v,env</m:t>
                        </m:r>
                      </m:sub>
                    </m:sSub>
                  </m:den>
                </m:f>
              </m:e>
            </m:d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4"/>
              </w:rPr>
              <m:t>dz</m:t>
            </m:r>
          </m:e>
        </m:nary>
      </m:oMath>
      <w:r w:rsidRPr="00622E57"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 xml:space="preserve"> </w:t>
      </w:r>
      <w:r w:rsidRPr="00622E57"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 xml:space="preserve">                  (</w:t>
      </w:r>
      <w:r w:rsidR="00346CC0"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>S</w:t>
      </w:r>
      <w:r w:rsidRPr="00622E57"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>1)</w:t>
      </w:r>
    </w:p>
    <w:p w14:paraId="3A901CA8" w14:textId="0D46B413" w:rsidR="00882224" w:rsidRPr="0052163B" w:rsidRDefault="00622E57" w:rsidP="0052163B">
      <w:pPr>
        <w:widowControl/>
        <w:spacing w:line="360" w:lineRule="auto"/>
        <w:ind w:firstLine="420"/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</w:pPr>
      <w:r w:rsidRPr="00622E57"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 xml:space="preserve">where 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4"/>
              </w:rPr>
              <m:t>z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4"/>
              </w:rPr>
              <m:t>f</m:t>
            </m:r>
          </m:sub>
        </m:sSub>
      </m:oMath>
      <w:r w:rsidRPr="00622E57"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 xml:space="preserve"> </w:t>
      </w:r>
      <w:r w:rsidRPr="00622E57"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 xml:space="preserve">and 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4"/>
              </w:rPr>
              <m:t>Z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4"/>
              </w:rPr>
              <m:t>n</m:t>
            </m:r>
          </m:sub>
        </m:sSub>
      </m:oMath>
      <w:r w:rsidRPr="00622E57"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 xml:space="preserve"> </w:t>
      </w:r>
      <w:r w:rsidRPr="00622E57"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 xml:space="preserve">are, respectively, the heights of the levels of free convection and equilibrium (neutral buoyancy), 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4"/>
              </w:rPr>
              <m:t>T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4"/>
              </w:rPr>
              <m:t>v,parcel</m:t>
            </m:r>
          </m:sub>
        </m:sSub>
      </m:oMath>
      <w:r w:rsidRPr="00622E57"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 xml:space="preserve"> </w:t>
      </w:r>
      <w:r w:rsidRPr="00622E57"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 xml:space="preserve">is the virtual temperature of the specific parcel, 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4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4"/>
              </w:rPr>
              <m:t>T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4"/>
              </w:rPr>
              <m:t>v,env</m:t>
            </m:r>
          </m:sub>
        </m:sSub>
      </m:oMath>
      <w:r w:rsidRPr="00622E57"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 xml:space="preserve"> </w:t>
      </w:r>
      <w:r w:rsidRPr="00622E57"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 xml:space="preserve">is the virtual temperature of the environment, and </w:t>
      </w:r>
      <m:oMath>
        <m:r>
          <w:rPr>
            <w:rFonts w:ascii="Cambria Math" w:eastAsia="宋体" w:hAnsi="Cambria Math" w:cs="Times New Roman"/>
            <w:color w:val="000000" w:themeColor="text1"/>
            <w:kern w:val="0"/>
            <w:sz w:val="24"/>
          </w:rPr>
          <m:t>g</m:t>
        </m:r>
      </m:oMath>
      <w:r w:rsidRPr="00622E57">
        <w:rPr>
          <w:rFonts w:ascii="Times New Roman" w:eastAsia="宋体" w:hAnsi="Times New Roman" w:cs="Times New Roman" w:hint="eastAsia"/>
          <w:color w:val="000000" w:themeColor="text1"/>
          <w:kern w:val="0"/>
          <w:sz w:val="24"/>
        </w:rPr>
        <w:t xml:space="preserve"> </w:t>
      </w:r>
      <w:r w:rsidRPr="00622E57">
        <w:rPr>
          <w:rFonts w:ascii="Times New Roman" w:eastAsia="宋体" w:hAnsi="Times New Roman" w:cs="Times New Roman"/>
          <w:color w:val="000000" w:themeColor="text1"/>
          <w:kern w:val="0"/>
          <w:sz w:val="24"/>
        </w:rPr>
        <w:t xml:space="preserve">is the acceleration due to gravity. </w:t>
      </w:r>
    </w:p>
    <w:p w14:paraId="6DF77183" w14:textId="49F94570" w:rsidR="00463F74" w:rsidRPr="00AD148B" w:rsidRDefault="00463F74" w:rsidP="000469BD">
      <w:pPr>
        <w:jc w:val="left"/>
        <w:rPr>
          <w:rFonts w:ascii="Times New Roman" w:hAnsi="Times New Roman" w:cs="Times New Roman"/>
          <w:sz w:val="24"/>
        </w:rPr>
      </w:pPr>
    </w:p>
    <w:sectPr w:rsidR="00463F74" w:rsidRPr="00AD148B" w:rsidSect="00FE7D2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99B"/>
    <w:rsid w:val="0001056A"/>
    <w:rsid w:val="00024390"/>
    <w:rsid w:val="000333AD"/>
    <w:rsid w:val="00034D9F"/>
    <w:rsid w:val="000469BD"/>
    <w:rsid w:val="00051195"/>
    <w:rsid w:val="00072D58"/>
    <w:rsid w:val="001078BB"/>
    <w:rsid w:val="00140FB8"/>
    <w:rsid w:val="00147186"/>
    <w:rsid w:val="00150CC6"/>
    <w:rsid w:val="00170408"/>
    <w:rsid w:val="00174782"/>
    <w:rsid w:val="00182FCF"/>
    <w:rsid w:val="00190D24"/>
    <w:rsid w:val="001921C5"/>
    <w:rsid w:val="0019661C"/>
    <w:rsid w:val="001978C3"/>
    <w:rsid w:val="001C1B55"/>
    <w:rsid w:val="001C6C1F"/>
    <w:rsid w:val="001E2EFE"/>
    <w:rsid w:val="00221AC6"/>
    <w:rsid w:val="00227311"/>
    <w:rsid w:val="002524EE"/>
    <w:rsid w:val="00252EF6"/>
    <w:rsid w:val="00264437"/>
    <w:rsid w:val="00275603"/>
    <w:rsid w:val="00293B43"/>
    <w:rsid w:val="00293E41"/>
    <w:rsid w:val="00294D54"/>
    <w:rsid w:val="002A02A2"/>
    <w:rsid w:val="002A172C"/>
    <w:rsid w:val="002C3118"/>
    <w:rsid w:val="002D03E2"/>
    <w:rsid w:val="002F3461"/>
    <w:rsid w:val="002F5BAB"/>
    <w:rsid w:val="003119D5"/>
    <w:rsid w:val="003307B7"/>
    <w:rsid w:val="00342CAF"/>
    <w:rsid w:val="0034476B"/>
    <w:rsid w:val="0034500D"/>
    <w:rsid w:val="00346CC0"/>
    <w:rsid w:val="0037017A"/>
    <w:rsid w:val="00371523"/>
    <w:rsid w:val="00387BD6"/>
    <w:rsid w:val="00391965"/>
    <w:rsid w:val="003A338D"/>
    <w:rsid w:val="003A380D"/>
    <w:rsid w:val="003B488B"/>
    <w:rsid w:val="003B7FB7"/>
    <w:rsid w:val="003D175F"/>
    <w:rsid w:val="003F716F"/>
    <w:rsid w:val="00403138"/>
    <w:rsid w:val="00407920"/>
    <w:rsid w:val="00463F74"/>
    <w:rsid w:val="0046466E"/>
    <w:rsid w:val="004718E2"/>
    <w:rsid w:val="00491D77"/>
    <w:rsid w:val="00494CD0"/>
    <w:rsid w:val="004A10F4"/>
    <w:rsid w:val="004A36C8"/>
    <w:rsid w:val="004B2472"/>
    <w:rsid w:val="004C0D09"/>
    <w:rsid w:val="004C7855"/>
    <w:rsid w:val="004D3DCB"/>
    <w:rsid w:val="004E47CE"/>
    <w:rsid w:val="0052163B"/>
    <w:rsid w:val="00527828"/>
    <w:rsid w:val="0054226E"/>
    <w:rsid w:val="005436C1"/>
    <w:rsid w:val="00555CC8"/>
    <w:rsid w:val="005902CE"/>
    <w:rsid w:val="00596521"/>
    <w:rsid w:val="005A1FA3"/>
    <w:rsid w:val="005B5D7A"/>
    <w:rsid w:val="005C2365"/>
    <w:rsid w:val="005D0C29"/>
    <w:rsid w:val="005D167D"/>
    <w:rsid w:val="005D61A0"/>
    <w:rsid w:val="005E2280"/>
    <w:rsid w:val="00622E57"/>
    <w:rsid w:val="00624374"/>
    <w:rsid w:val="00627752"/>
    <w:rsid w:val="00635822"/>
    <w:rsid w:val="00640932"/>
    <w:rsid w:val="00640B27"/>
    <w:rsid w:val="006723D9"/>
    <w:rsid w:val="006B1797"/>
    <w:rsid w:val="006B65D0"/>
    <w:rsid w:val="006C62AE"/>
    <w:rsid w:val="006D2C0A"/>
    <w:rsid w:val="006D76C7"/>
    <w:rsid w:val="00717C10"/>
    <w:rsid w:val="007532A0"/>
    <w:rsid w:val="00774C05"/>
    <w:rsid w:val="00795BB2"/>
    <w:rsid w:val="007B3FF7"/>
    <w:rsid w:val="007C06F3"/>
    <w:rsid w:val="007C107A"/>
    <w:rsid w:val="007D14BE"/>
    <w:rsid w:val="007E1158"/>
    <w:rsid w:val="007E4D58"/>
    <w:rsid w:val="007E6013"/>
    <w:rsid w:val="007E7FF4"/>
    <w:rsid w:val="00806A66"/>
    <w:rsid w:val="0080764D"/>
    <w:rsid w:val="00833396"/>
    <w:rsid w:val="0083771C"/>
    <w:rsid w:val="0084069A"/>
    <w:rsid w:val="008717E2"/>
    <w:rsid w:val="00875E61"/>
    <w:rsid w:val="00882224"/>
    <w:rsid w:val="00886956"/>
    <w:rsid w:val="00891BFF"/>
    <w:rsid w:val="00896689"/>
    <w:rsid w:val="0089698B"/>
    <w:rsid w:val="008A1A5C"/>
    <w:rsid w:val="008C0F5A"/>
    <w:rsid w:val="008C3A42"/>
    <w:rsid w:val="008D0411"/>
    <w:rsid w:val="008E364F"/>
    <w:rsid w:val="008E79EC"/>
    <w:rsid w:val="00957D4D"/>
    <w:rsid w:val="00961B32"/>
    <w:rsid w:val="00965A78"/>
    <w:rsid w:val="00976439"/>
    <w:rsid w:val="00981C35"/>
    <w:rsid w:val="00997A16"/>
    <w:rsid w:val="009A584D"/>
    <w:rsid w:val="009E34C3"/>
    <w:rsid w:val="00A11ED8"/>
    <w:rsid w:val="00A257A5"/>
    <w:rsid w:val="00A43A61"/>
    <w:rsid w:val="00A44798"/>
    <w:rsid w:val="00A76726"/>
    <w:rsid w:val="00A775B8"/>
    <w:rsid w:val="00AA7F1F"/>
    <w:rsid w:val="00AB0B4C"/>
    <w:rsid w:val="00AB3BC9"/>
    <w:rsid w:val="00AD148B"/>
    <w:rsid w:val="00AD7462"/>
    <w:rsid w:val="00AF4EDF"/>
    <w:rsid w:val="00B252BB"/>
    <w:rsid w:val="00B2625B"/>
    <w:rsid w:val="00B27B87"/>
    <w:rsid w:val="00B319CD"/>
    <w:rsid w:val="00B32782"/>
    <w:rsid w:val="00B47F71"/>
    <w:rsid w:val="00B5672C"/>
    <w:rsid w:val="00B70B37"/>
    <w:rsid w:val="00B77C80"/>
    <w:rsid w:val="00BA4C52"/>
    <w:rsid w:val="00C16633"/>
    <w:rsid w:val="00C1689D"/>
    <w:rsid w:val="00C30677"/>
    <w:rsid w:val="00C446F8"/>
    <w:rsid w:val="00C6799B"/>
    <w:rsid w:val="00C843AF"/>
    <w:rsid w:val="00CD5479"/>
    <w:rsid w:val="00CF0FB0"/>
    <w:rsid w:val="00CF18C9"/>
    <w:rsid w:val="00CF3C2F"/>
    <w:rsid w:val="00D04355"/>
    <w:rsid w:val="00D23D4D"/>
    <w:rsid w:val="00D401B9"/>
    <w:rsid w:val="00D40F9E"/>
    <w:rsid w:val="00D43E30"/>
    <w:rsid w:val="00D6415F"/>
    <w:rsid w:val="00D842BE"/>
    <w:rsid w:val="00D9786B"/>
    <w:rsid w:val="00DA0840"/>
    <w:rsid w:val="00DC4B0D"/>
    <w:rsid w:val="00DF3991"/>
    <w:rsid w:val="00E05109"/>
    <w:rsid w:val="00E55B36"/>
    <w:rsid w:val="00E65A22"/>
    <w:rsid w:val="00EA1B37"/>
    <w:rsid w:val="00EA35A6"/>
    <w:rsid w:val="00EF1785"/>
    <w:rsid w:val="00F03883"/>
    <w:rsid w:val="00F16E7F"/>
    <w:rsid w:val="00F317F5"/>
    <w:rsid w:val="00F40AE3"/>
    <w:rsid w:val="00F47C75"/>
    <w:rsid w:val="00F63D00"/>
    <w:rsid w:val="00F71AEC"/>
    <w:rsid w:val="00F74C3B"/>
    <w:rsid w:val="00FB17B2"/>
    <w:rsid w:val="00FC4563"/>
    <w:rsid w:val="00FC4F7D"/>
    <w:rsid w:val="00FE4E8E"/>
    <w:rsid w:val="00FE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9A39A"/>
  <w15:chartTrackingRefBased/>
  <w15:docId w15:val="{E2166A81-A715-5E44-AC53-771FE2DFD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7FF4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7E7FF4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5</Pages>
  <Words>480</Words>
  <Characters>2742</Characters>
  <Application>Microsoft Office Word</Application>
  <DocSecurity>0</DocSecurity>
  <Lines>22</Lines>
  <Paragraphs>6</Paragraphs>
  <ScaleCrop>false</ScaleCrop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qiu yuan</dc:creator>
  <cp:keywords/>
  <dc:description/>
  <cp:lastModifiedBy>qiu yuan</cp:lastModifiedBy>
  <cp:revision>59</cp:revision>
  <dcterms:created xsi:type="dcterms:W3CDTF">2020-11-10T09:24:00Z</dcterms:created>
  <dcterms:modified xsi:type="dcterms:W3CDTF">2021-07-01T06:17:00Z</dcterms:modified>
</cp:coreProperties>
</file>