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A6122" w14:textId="77777777" w:rsidR="00327598" w:rsidRPr="008B6345" w:rsidRDefault="00327598" w:rsidP="0032759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6345">
        <w:rPr>
          <w:rFonts w:ascii="Times New Roman" w:hAnsi="Times New Roman" w:cs="Times New Roman"/>
          <w:b/>
          <w:sz w:val="24"/>
          <w:szCs w:val="24"/>
        </w:rPr>
        <w:t xml:space="preserve">Appendix 1: Multicollinearity test results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02"/>
        <w:gridCol w:w="2608"/>
        <w:gridCol w:w="3006"/>
      </w:tblGrid>
      <w:tr w:rsidR="00327598" w:rsidRPr="008B6345" w14:paraId="6353565B" w14:textId="77777777" w:rsidTr="00813B64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44D1425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Explanatory variable 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14:paraId="3C0A8B29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VIF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14:paraId="7B8974D0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1/VIF</w:t>
            </w:r>
          </w:p>
        </w:tc>
      </w:tr>
      <w:tr w:rsidR="00327598" w:rsidRPr="008B6345" w14:paraId="4186A263" w14:textId="77777777" w:rsidTr="00813B64">
        <w:tc>
          <w:tcPr>
            <w:tcW w:w="3402" w:type="dxa"/>
            <w:tcBorders>
              <w:top w:val="single" w:sz="4" w:space="0" w:color="auto"/>
            </w:tcBorders>
          </w:tcPr>
          <w:p w14:paraId="0F24D893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Education </w:t>
            </w:r>
          </w:p>
        </w:tc>
        <w:tc>
          <w:tcPr>
            <w:tcW w:w="2608" w:type="dxa"/>
            <w:tcBorders>
              <w:top w:val="single" w:sz="4" w:space="0" w:color="auto"/>
            </w:tcBorders>
          </w:tcPr>
          <w:p w14:paraId="13952804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3006" w:type="dxa"/>
            <w:tcBorders>
              <w:top w:val="single" w:sz="4" w:space="0" w:color="auto"/>
            </w:tcBorders>
          </w:tcPr>
          <w:p w14:paraId="5C2CE629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0.442670</w:t>
            </w:r>
          </w:p>
        </w:tc>
      </w:tr>
      <w:tr w:rsidR="00327598" w:rsidRPr="008B6345" w14:paraId="52DFF9D2" w14:textId="77777777" w:rsidTr="00813B64">
        <w:tc>
          <w:tcPr>
            <w:tcW w:w="3402" w:type="dxa"/>
          </w:tcPr>
          <w:p w14:paraId="65109497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Wealth </w:t>
            </w:r>
          </w:p>
        </w:tc>
        <w:tc>
          <w:tcPr>
            <w:tcW w:w="2608" w:type="dxa"/>
          </w:tcPr>
          <w:p w14:paraId="482162E2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3006" w:type="dxa"/>
          </w:tcPr>
          <w:p w14:paraId="43DB65DF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0.471552</w:t>
            </w:r>
          </w:p>
        </w:tc>
      </w:tr>
      <w:tr w:rsidR="00327598" w:rsidRPr="008B6345" w14:paraId="5CA911F9" w14:textId="77777777" w:rsidTr="00813B64">
        <w:tc>
          <w:tcPr>
            <w:tcW w:w="3402" w:type="dxa"/>
          </w:tcPr>
          <w:p w14:paraId="757FD703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Parity </w:t>
            </w:r>
          </w:p>
        </w:tc>
        <w:tc>
          <w:tcPr>
            <w:tcW w:w="2608" w:type="dxa"/>
          </w:tcPr>
          <w:p w14:paraId="4468733E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3006" w:type="dxa"/>
          </w:tcPr>
          <w:p w14:paraId="7619F3C0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0.519290</w:t>
            </w:r>
          </w:p>
        </w:tc>
      </w:tr>
      <w:tr w:rsidR="00327598" w:rsidRPr="008B6345" w14:paraId="05BF0C08" w14:textId="77777777" w:rsidTr="00813B64">
        <w:tc>
          <w:tcPr>
            <w:tcW w:w="3402" w:type="dxa"/>
          </w:tcPr>
          <w:p w14:paraId="5D2355CC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608" w:type="dxa"/>
          </w:tcPr>
          <w:p w14:paraId="2F9F52DE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3006" w:type="dxa"/>
          </w:tcPr>
          <w:p w14:paraId="0E3AEDBC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0.556349</w:t>
            </w:r>
          </w:p>
        </w:tc>
      </w:tr>
      <w:tr w:rsidR="00327598" w:rsidRPr="008B6345" w14:paraId="5A8D482D" w14:textId="77777777" w:rsidTr="00813B64">
        <w:tc>
          <w:tcPr>
            <w:tcW w:w="3402" w:type="dxa"/>
          </w:tcPr>
          <w:p w14:paraId="0D3D545E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2608" w:type="dxa"/>
          </w:tcPr>
          <w:p w14:paraId="04DA5C3D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3006" w:type="dxa"/>
          </w:tcPr>
          <w:p w14:paraId="48114B94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0.637320</w:t>
            </w:r>
          </w:p>
        </w:tc>
      </w:tr>
      <w:tr w:rsidR="00327598" w:rsidRPr="008B6345" w14:paraId="192ABACF" w14:textId="77777777" w:rsidTr="00813B64">
        <w:tc>
          <w:tcPr>
            <w:tcW w:w="3402" w:type="dxa"/>
          </w:tcPr>
          <w:p w14:paraId="7916D743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Place of delivery </w:t>
            </w:r>
          </w:p>
        </w:tc>
        <w:tc>
          <w:tcPr>
            <w:tcW w:w="2608" w:type="dxa"/>
          </w:tcPr>
          <w:p w14:paraId="7C4D1B46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3006" w:type="dxa"/>
          </w:tcPr>
          <w:p w14:paraId="351C4909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0.650646</w:t>
            </w:r>
          </w:p>
        </w:tc>
      </w:tr>
      <w:tr w:rsidR="00327598" w:rsidRPr="008B6345" w14:paraId="7C662AD6" w14:textId="77777777" w:rsidTr="00813B64">
        <w:tc>
          <w:tcPr>
            <w:tcW w:w="3402" w:type="dxa"/>
          </w:tcPr>
          <w:p w14:paraId="174D5731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Access to mass media</w:t>
            </w:r>
          </w:p>
        </w:tc>
        <w:tc>
          <w:tcPr>
            <w:tcW w:w="2608" w:type="dxa"/>
          </w:tcPr>
          <w:p w14:paraId="0D16AAED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3006" w:type="dxa"/>
          </w:tcPr>
          <w:p w14:paraId="39A7FB73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0.655591</w:t>
            </w:r>
          </w:p>
        </w:tc>
      </w:tr>
      <w:tr w:rsidR="00327598" w:rsidRPr="008B6345" w14:paraId="7C9C3267" w14:textId="77777777" w:rsidTr="00813B64">
        <w:tc>
          <w:tcPr>
            <w:tcW w:w="3402" w:type="dxa"/>
          </w:tcPr>
          <w:p w14:paraId="76865F8E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Residence </w:t>
            </w:r>
          </w:p>
        </w:tc>
        <w:tc>
          <w:tcPr>
            <w:tcW w:w="2608" w:type="dxa"/>
          </w:tcPr>
          <w:p w14:paraId="1C0CC8B1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3006" w:type="dxa"/>
          </w:tcPr>
          <w:p w14:paraId="317BFCC0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0.705842</w:t>
            </w:r>
          </w:p>
        </w:tc>
      </w:tr>
      <w:tr w:rsidR="00327598" w:rsidRPr="008B6345" w14:paraId="61309E71" w14:textId="77777777" w:rsidTr="00813B64">
        <w:tc>
          <w:tcPr>
            <w:tcW w:w="3402" w:type="dxa"/>
          </w:tcPr>
          <w:p w14:paraId="0F46A5C3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ANC visits</w:t>
            </w:r>
          </w:p>
        </w:tc>
        <w:tc>
          <w:tcPr>
            <w:tcW w:w="2608" w:type="dxa"/>
          </w:tcPr>
          <w:p w14:paraId="2451E58F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3006" w:type="dxa"/>
          </w:tcPr>
          <w:p w14:paraId="74E06FDE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0.759155</w:t>
            </w:r>
          </w:p>
        </w:tc>
      </w:tr>
      <w:tr w:rsidR="00327598" w:rsidRPr="008B6345" w14:paraId="28EF566D" w14:textId="77777777" w:rsidTr="00813B64">
        <w:tc>
          <w:tcPr>
            <w:tcW w:w="3402" w:type="dxa"/>
          </w:tcPr>
          <w:p w14:paraId="213B4C90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Region </w:t>
            </w:r>
          </w:p>
        </w:tc>
        <w:tc>
          <w:tcPr>
            <w:tcW w:w="2608" w:type="dxa"/>
          </w:tcPr>
          <w:p w14:paraId="7AF4FF49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3006" w:type="dxa"/>
          </w:tcPr>
          <w:p w14:paraId="23F27E98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0.782624</w:t>
            </w:r>
          </w:p>
        </w:tc>
      </w:tr>
      <w:tr w:rsidR="00327598" w:rsidRPr="008B6345" w14:paraId="7023C27D" w14:textId="77777777" w:rsidTr="00813B64">
        <w:tc>
          <w:tcPr>
            <w:tcW w:w="3402" w:type="dxa"/>
          </w:tcPr>
          <w:p w14:paraId="00D358D6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Employment </w:t>
            </w:r>
          </w:p>
        </w:tc>
        <w:tc>
          <w:tcPr>
            <w:tcW w:w="2608" w:type="dxa"/>
          </w:tcPr>
          <w:p w14:paraId="4703B6ED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3006" w:type="dxa"/>
          </w:tcPr>
          <w:p w14:paraId="748D69E1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0.825073</w:t>
            </w:r>
          </w:p>
        </w:tc>
      </w:tr>
      <w:tr w:rsidR="00327598" w:rsidRPr="008B6345" w14:paraId="1B36B77F" w14:textId="77777777" w:rsidTr="00813B64">
        <w:tc>
          <w:tcPr>
            <w:tcW w:w="3402" w:type="dxa"/>
          </w:tcPr>
          <w:p w14:paraId="26E92907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Health decision making </w:t>
            </w:r>
          </w:p>
        </w:tc>
        <w:tc>
          <w:tcPr>
            <w:tcW w:w="2608" w:type="dxa"/>
          </w:tcPr>
          <w:p w14:paraId="59D7AF82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3006" w:type="dxa"/>
          </w:tcPr>
          <w:p w14:paraId="4274F062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0.842601</w:t>
            </w:r>
          </w:p>
        </w:tc>
      </w:tr>
      <w:tr w:rsidR="00327598" w:rsidRPr="008B6345" w14:paraId="2EE84B82" w14:textId="77777777" w:rsidTr="00813B64">
        <w:tc>
          <w:tcPr>
            <w:tcW w:w="3402" w:type="dxa"/>
          </w:tcPr>
          <w:p w14:paraId="1D2A3916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Delivery by caesarean section </w:t>
            </w:r>
          </w:p>
        </w:tc>
        <w:tc>
          <w:tcPr>
            <w:tcW w:w="2608" w:type="dxa"/>
          </w:tcPr>
          <w:p w14:paraId="77DCD270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3006" w:type="dxa"/>
          </w:tcPr>
          <w:p w14:paraId="6D81FD88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0.951700</w:t>
            </w:r>
          </w:p>
        </w:tc>
      </w:tr>
      <w:tr w:rsidR="00327598" w:rsidRPr="008B6345" w14:paraId="765464AF" w14:textId="77777777" w:rsidTr="00813B64">
        <w:tc>
          <w:tcPr>
            <w:tcW w:w="3402" w:type="dxa"/>
          </w:tcPr>
          <w:p w14:paraId="20A592DE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Twin status </w:t>
            </w:r>
          </w:p>
        </w:tc>
        <w:tc>
          <w:tcPr>
            <w:tcW w:w="2608" w:type="dxa"/>
          </w:tcPr>
          <w:p w14:paraId="0B0023EC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3006" w:type="dxa"/>
          </w:tcPr>
          <w:p w14:paraId="1F6EBCF9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0.982644</w:t>
            </w:r>
          </w:p>
        </w:tc>
      </w:tr>
      <w:tr w:rsidR="00327598" w:rsidRPr="008B6345" w14:paraId="1F022CEC" w14:textId="77777777" w:rsidTr="00813B64">
        <w:tc>
          <w:tcPr>
            <w:tcW w:w="3402" w:type="dxa"/>
          </w:tcPr>
          <w:p w14:paraId="1EA791AD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 xml:space="preserve">Size of the child at birth </w:t>
            </w:r>
          </w:p>
        </w:tc>
        <w:tc>
          <w:tcPr>
            <w:tcW w:w="2608" w:type="dxa"/>
          </w:tcPr>
          <w:p w14:paraId="1D8C5651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3006" w:type="dxa"/>
          </w:tcPr>
          <w:p w14:paraId="2BD82B4E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0.986286</w:t>
            </w:r>
          </w:p>
        </w:tc>
      </w:tr>
      <w:tr w:rsidR="00327598" w:rsidRPr="008B6345" w14:paraId="0F3317E4" w14:textId="77777777" w:rsidTr="00813B64">
        <w:tc>
          <w:tcPr>
            <w:tcW w:w="3402" w:type="dxa"/>
            <w:tcBorders>
              <w:bottom w:val="single" w:sz="4" w:space="0" w:color="auto"/>
            </w:tcBorders>
          </w:tcPr>
          <w:p w14:paraId="31822E8E" w14:textId="77777777" w:rsidR="00327598" w:rsidRPr="008B6345" w:rsidRDefault="00327598" w:rsidP="0032759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Mean VIF</w:t>
            </w:r>
          </w:p>
        </w:tc>
        <w:tc>
          <w:tcPr>
            <w:tcW w:w="2608" w:type="dxa"/>
            <w:tcBorders>
              <w:bottom w:val="single" w:sz="4" w:space="0" w:color="auto"/>
            </w:tcBorders>
          </w:tcPr>
          <w:p w14:paraId="6A40C8BD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45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3006" w:type="dxa"/>
            <w:tcBorders>
              <w:bottom w:val="single" w:sz="4" w:space="0" w:color="auto"/>
            </w:tcBorders>
          </w:tcPr>
          <w:p w14:paraId="5261DB9E" w14:textId="77777777" w:rsidR="00327598" w:rsidRPr="008B6345" w:rsidRDefault="00327598" w:rsidP="0032759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2830FD" w14:textId="77777777" w:rsidR="00327598" w:rsidRPr="008B6345" w:rsidRDefault="00327598" w:rsidP="0032759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9E511C" w14:textId="77777777" w:rsidR="009F2750" w:rsidRDefault="00327598"/>
    <w:sectPr w:rsidR="009F2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598"/>
    <w:rsid w:val="00327598"/>
    <w:rsid w:val="00404777"/>
    <w:rsid w:val="00C91EA9"/>
    <w:rsid w:val="00FB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7C27F"/>
  <w15:chartTrackingRefBased/>
  <w15:docId w15:val="{0B90496C-6321-4AD1-9199-747ED9DC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5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2022-02-19T19:56:00Z</dcterms:created>
  <dcterms:modified xsi:type="dcterms:W3CDTF">2022-02-19T19:57:00Z</dcterms:modified>
</cp:coreProperties>
</file>