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89C01B" w14:textId="77777777" w:rsidR="002223EA" w:rsidRDefault="002223EA" w:rsidP="002223EA">
      <w:pPr>
        <w:spacing w:line="360" w:lineRule="auto"/>
        <w:jc w:val="center"/>
        <w:outlineLvl w:val="0"/>
        <w:rPr>
          <w:rFonts w:ascii="Times New Roman" w:hAnsi="Times New Roman"/>
          <w:b/>
          <w:bCs/>
          <w:sz w:val="30"/>
          <w:szCs w:val="30"/>
        </w:rPr>
      </w:pPr>
      <w:r>
        <w:rPr>
          <w:rFonts w:ascii="Times New Roman" w:hAnsi="Times New Roman"/>
          <w:b/>
          <w:bCs/>
          <w:sz w:val="30"/>
          <w:szCs w:val="30"/>
        </w:rPr>
        <w:t>Supplementary Materials</w:t>
      </w:r>
    </w:p>
    <w:p w14:paraId="472333FA" w14:textId="77777777" w:rsidR="002223EA" w:rsidRDefault="002223EA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8DE69" w14:textId="77777777" w:rsidR="004263A8" w:rsidRPr="004263A8" w:rsidRDefault="004263A8" w:rsidP="004263A8">
      <w:pPr>
        <w:snapToGrid w:val="0"/>
        <w:spacing w:beforeLines="100" w:before="312" w:afterLines="50" w:after="156" w:line="480" w:lineRule="auto"/>
        <w:jc w:val="center"/>
        <w:rPr>
          <w:rFonts w:ascii="Times New Roman" w:eastAsia="等线" w:hAnsi="Times New Roman" w:cs="Times New Roman"/>
          <w:b/>
          <w:bCs/>
          <w:sz w:val="28"/>
          <w:szCs w:val="28"/>
        </w:rPr>
      </w:pPr>
      <w:bookmarkStart w:id="0" w:name="_Hlk35948785"/>
      <w:bookmarkStart w:id="1" w:name="_Hlk27556441"/>
      <w:r w:rsidRPr="004263A8">
        <w:rPr>
          <w:rFonts w:ascii="Times New Roman" w:eastAsia="等线" w:hAnsi="Times New Roman" w:cs="Times New Roman"/>
          <w:b/>
          <w:bCs/>
          <w:sz w:val="28"/>
          <w:szCs w:val="28"/>
        </w:rPr>
        <w:t>Oxidation towards enrofloxacin degradation over nanoscale zero-valent copper: Mechanism and products</w:t>
      </w:r>
      <w:bookmarkEnd w:id="0"/>
    </w:p>
    <w:bookmarkEnd w:id="1"/>
    <w:p w14:paraId="41994B7E" w14:textId="77777777" w:rsidR="004263A8" w:rsidRPr="004263A8" w:rsidRDefault="004263A8" w:rsidP="004263A8">
      <w:pPr>
        <w:widowControl/>
        <w:snapToGrid w:val="0"/>
        <w:spacing w:before="240" w:afterLines="50" w:after="156" w:line="480" w:lineRule="auto"/>
        <w:ind w:firstLineChars="200" w:firstLine="420"/>
        <w:jc w:val="center"/>
        <w:rPr>
          <w:rFonts w:ascii="Times New Roman" w:eastAsia="等线" w:hAnsi="Times New Roman" w:cs="Times New Roman"/>
          <w:kern w:val="0"/>
          <w:szCs w:val="21"/>
        </w:rPr>
      </w:pP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Zhiqiang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Gong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a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, b</w:t>
      </w:r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,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Junpu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Xie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a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, b</w:t>
      </w:r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,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Jingxin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Liu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b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, Ting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Liu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a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,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Jianwu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 Chen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a</w:t>
      </w:r>
      <w:r w:rsidRPr="004263A8">
        <w:rPr>
          <w:rFonts w:ascii="Times New Roman" w:eastAsia="等线" w:hAnsi="Times New Roman" w:cs="Times New Roman"/>
          <w:kern w:val="0"/>
          <w:szCs w:val="21"/>
        </w:rPr>
        <w:t>, Jinping Li</w:t>
      </w:r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b</w:t>
      </w:r>
      <w:r w:rsidRPr="004263A8">
        <w:rPr>
          <w:rFonts w:ascii="Times New Roman" w:eastAsia="等线" w:hAnsi="Times New Roman" w:cs="Times New Roman"/>
          <w:kern w:val="0"/>
          <w:szCs w:val="21"/>
        </w:rPr>
        <w:t>,</w:t>
      </w:r>
      <w:r w:rsidRPr="004263A8">
        <w:rPr>
          <w:rFonts w:ascii="Times New Roman" w:eastAsia="等线" w:hAnsi="Times New Roman" w:cs="Times New Roman" w:hint="eastAsia"/>
          <w:kern w:val="0"/>
          <w:szCs w:val="21"/>
        </w:rPr>
        <w:t xml:space="preserve"> </w:t>
      </w:r>
      <w:bookmarkStart w:id="2" w:name="OLE_LINK5"/>
      <w:r w:rsidRPr="004263A8">
        <w:rPr>
          <w:rFonts w:ascii="Times New Roman" w:eastAsia="等线" w:hAnsi="Times New Roman" w:cs="Times New Roman"/>
          <w:kern w:val="0"/>
          <w:szCs w:val="21"/>
        </w:rPr>
        <w:t xml:space="preserve">Jinhua </w:t>
      </w:r>
      <w:proofErr w:type="spellStart"/>
      <w:r w:rsidRPr="004263A8">
        <w:rPr>
          <w:rFonts w:ascii="Times New Roman" w:eastAsia="等线" w:hAnsi="Times New Roman" w:cs="Times New Roman"/>
          <w:kern w:val="0"/>
          <w:szCs w:val="21"/>
        </w:rPr>
        <w:t>Gan</w:t>
      </w:r>
      <w:bookmarkEnd w:id="2"/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a</w:t>
      </w:r>
      <w:proofErr w:type="spellEnd"/>
      <w:r w:rsidRPr="004263A8">
        <w:rPr>
          <w:rFonts w:ascii="Times New Roman" w:eastAsia="等线" w:hAnsi="Times New Roman" w:cs="Times New Roman"/>
          <w:kern w:val="0"/>
          <w:szCs w:val="21"/>
          <w:vertAlign w:val="superscript"/>
        </w:rPr>
        <w:t>, *</w:t>
      </w:r>
    </w:p>
    <w:p w14:paraId="30F20973" w14:textId="77777777" w:rsidR="004263A8" w:rsidRPr="004263A8" w:rsidRDefault="004263A8" w:rsidP="004263A8">
      <w:pPr>
        <w:adjustRightInd w:val="0"/>
        <w:snapToGrid w:val="0"/>
        <w:spacing w:before="48" w:line="480" w:lineRule="auto"/>
        <w:ind w:left="90" w:hangingChars="50" w:hanging="90"/>
        <w:rPr>
          <w:rFonts w:ascii="Times New Roman" w:eastAsia="A12+CAJ FNT03" w:hAnsi="Times New Roman" w:cs="Times New Roman"/>
          <w:i/>
          <w:kern w:val="0"/>
          <w:sz w:val="18"/>
          <w:szCs w:val="18"/>
        </w:rPr>
      </w:pPr>
      <w:r w:rsidRPr="004263A8">
        <w:rPr>
          <w:rFonts w:ascii="Times New Roman" w:eastAsia="楷体_GB2312" w:hAnsi="Times New Roman" w:cs="Times New Roman"/>
          <w:kern w:val="0"/>
          <w:sz w:val="18"/>
          <w:szCs w:val="18"/>
          <w:vertAlign w:val="superscript"/>
        </w:rPr>
        <w:t xml:space="preserve">a </w:t>
      </w:r>
      <w:r w:rsidRPr="004263A8">
        <w:rPr>
          <w:rFonts w:ascii="Times New Roman" w:eastAsia="A12+CAJ FNT03" w:hAnsi="Times New Roman" w:cs="Times New Roman"/>
          <w:i/>
          <w:kern w:val="0"/>
          <w:sz w:val="18"/>
          <w:szCs w:val="18"/>
        </w:rPr>
        <w:t>Yangtze River Fisheries Research Institute, Chinese Academy of Fishery Sciences, Wuhan, Hubei 430223, China</w:t>
      </w:r>
    </w:p>
    <w:p w14:paraId="5061511A" w14:textId="77777777" w:rsidR="004263A8" w:rsidRPr="004263A8" w:rsidRDefault="004263A8" w:rsidP="004263A8">
      <w:pPr>
        <w:adjustRightInd w:val="0"/>
        <w:snapToGrid w:val="0"/>
        <w:spacing w:before="48" w:line="480" w:lineRule="auto"/>
        <w:ind w:left="90" w:hangingChars="50" w:hanging="90"/>
        <w:rPr>
          <w:rFonts w:ascii="Times New Roman" w:eastAsia="A12+CAJ FNT03" w:hAnsi="Times New Roman" w:cs="Times New Roman"/>
          <w:i/>
          <w:kern w:val="0"/>
          <w:sz w:val="18"/>
          <w:szCs w:val="18"/>
        </w:rPr>
      </w:pPr>
      <w:r w:rsidRPr="004263A8">
        <w:rPr>
          <w:rFonts w:ascii="Times New Roman" w:eastAsia="A12+CAJ FNT03" w:hAnsi="Times New Roman" w:cs="Times New Roman"/>
          <w:kern w:val="0"/>
          <w:sz w:val="18"/>
          <w:szCs w:val="18"/>
          <w:vertAlign w:val="superscript"/>
        </w:rPr>
        <w:t>b</w:t>
      </w:r>
      <w:r w:rsidRPr="004263A8">
        <w:rPr>
          <w:rFonts w:ascii="Times New Roman" w:eastAsia="A12+CAJ FNT03" w:hAnsi="Times New Roman" w:cs="Times New Roman"/>
          <w:i/>
          <w:kern w:val="0"/>
          <w:sz w:val="18"/>
          <w:szCs w:val="18"/>
        </w:rPr>
        <w:t xml:space="preserve"> School of Environmental Engineering, Wuhan Textile University, Wuhan, Hubei 430073, P</w:t>
      </w:r>
      <w:r w:rsidRPr="004263A8">
        <w:rPr>
          <w:rFonts w:ascii="Times New Roman" w:eastAsia="A12+CAJ FNT03" w:hAnsi="Times New Roman" w:cs="Times New Roman" w:hint="eastAsia"/>
          <w:i/>
          <w:kern w:val="0"/>
          <w:sz w:val="18"/>
          <w:szCs w:val="18"/>
        </w:rPr>
        <w:t xml:space="preserve"> </w:t>
      </w:r>
      <w:r w:rsidRPr="004263A8">
        <w:rPr>
          <w:rFonts w:ascii="Times New Roman" w:eastAsia="A12+CAJ FNT03" w:hAnsi="Times New Roman" w:cs="Times New Roman"/>
          <w:i/>
          <w:kern w:val="0"/>
          <w:sz w:val="18"/>
          <w:szCs w:val="18"/>
        </w:rPr>
        <w:t>R China</w:t>
      </w:r>
    </w:p>
    <w:p w14:paraId="4071217F" w14:textId="77777777" w:rsidR="004263A8" w:rsidRPr="004263A8" w:rsidRDefault="004263A8" w:rsidP="004263A8">
      <w:pPr>
        <w:snapToGrid w:val="0"/>
        <w:spacing w:before="48" w:line="480" w:lineRule="auto"/>
        <w:ind w:firstLineChars="200" w:firstLine="360"/>
        <w:rPr>
          <w:rFonts w:ascii="Times New Roman" w:eastAsia="等线" w:hAnsi="Times New Roman" w:cs="Times New Roman"/>
          <w:sz w:val="18"/>
          <w:szCs w:val="18"/>
        </w:rPr>
      </w:pPr>
      <w:r w:rsidRPr="004263A8">
        <w:rPr>
          <w:rFonts w:ascii="Times New Roman" w:eastAsia="EJPMK E+ Adv P 4 D F 60 F" w:hAnsi="Times New Roman" w:cs="Times New Roman" w:hint="eastAsia"/>
          <w:sz w:val="18"/>
          <w:szCs w:val="18"/>
        </w:rPr>
        <w:t xml:space="preserve">*Corresponding </w:t>
      </w:r>
      <w:r w:rsidRPr="004263A8">
        <w:rPr>
          <w:rFonts w:ascii="Times New Roman" w:eastAsia="EJPMK E+ Adv P 4 D F 60 F" w:hAnsi="Times New Roman" w:cs="Times New Roman"/>
          <w:sz w:val="18"/>
          <w:szCs w:val="18"/>
        </w:rPr>
        <w:t>author</w:t>
      </w:r>
      <w:r w:rsidRPr="004263A8">
        <w:rPr>
          <w:rFonts w:ascii="Times New Roman" w:eastAsia="EJPMK E+ Adv P 4 D F 60 F" w:hAnsi="Times New Roman" w:cs="Times New Roman" w:hint="eastAsia"/>
          <w:sz w:val="18"/>
          <w:szCs w:val="18"/>
        </w:rPr>
        <w:t>.</w:t>
      </w:r>
    </w:p>
    <w:p w14:paraId="4F1ED0D0" w14:textId="77777777" w:rsidR="004263A8" w:rsidRPr="004263A8" w:rsidRDefault="004263A8" w:rsidP="004263A8">
      <w:pPr>
        <w:spacing w:line="480" w:lineRule="auto"/>
        <w:ind w:firstLineChars="200" w:firstLine="360"/>
        <w:rPr>
          <w:rFonts w:ascii="Times New Roman" w:eastAsia="等线" w:hAnsi="Times New Roman" w:cs="Times New Roman"/>
          <w:szCs w:val="21"/>
        </w:rPr>
      </w:pPr>
      <w:r w:rsidRPr="004263A8">
        <w:rPr>
          <w:rFonts w:ascii="Times New Roman" w:eastAsia="EJPMK E+ Adv P 4 D F 60 F" w:hAnsi="Times New Roman" w:cs="Times New Roman"/>
          <w:sz w:val="18"/>
          <w:szCs w:val="18"/>
        </w:rPr>
        <w:t>E-mail address:</w:t>
      </w:r>
      <w:r w:rsidRPr="004263A8">
        <w:rPr>
          <w:rFonts w:ascii="Times New Roman" w:eastAsia="等线" w:hAnsi="Times New Roman" w:cs="Times New Roman"/>
          <w:szCs w:val="21"/>
        </w:rPr>
        <w:t xml:space="preserve"> </w:t>
      </w:r>
      <w:hyperlink r:id="rId6" w:history="1">
        <w:r w:rsidRPr="004263A8">
          <w:rPr>
            <w:rFonts w:ascii="Times New Roman" w:eastAsia="EJPMK E+ Adv P 4 D F 60 F" w:hAnsi="Times New Roman" w:cs="Times New Roman"/>
            <w:color w:val="0563C1"/>
            <w:sz w:val="18"/>
            <w:szCs w:val="18"/>
            <w:u w:val="single"/>
          </w:rPr>
          <w:t>gjh@yfi.ac.cn</w:t>
        </w:r>
      </w:hyperlink>
      <w:r w:rsidRPr="004263A8">
        <w:rPr>
          <w:rFonts w:ascii="Times New Roman" w:eastAsia="EJPMK E+ Adv P 4 D F 60 F" w:hAnsi="Times New Roman" w:cs="Times New Roman" w:hint="eastAsia"/>
          <w:color w:val="FF0000"/>
          <w:sz w:val="18"/>
          <w:szCs w:val="18"/>
        </w:rPr>
        <w:t xml:space="preserve"> (J.</w:t>
      </w:r>
      <w:r w:rsidRPr="004263A8">
        <w:rPr>
          <w:rFonts w:ascii="Times New Roman" w:eastAsia="EJPMK E+ Adv P 4 D F 60 F" w:hAnsi="Times New Roman" w:cs="Times New Roman"/>
          <w:color w:val="FF0000"/>
          <w:sz w:val="18"/>
          <w:szCs w:val="18"/>
        </w:rPr>
        <w:t xml:space="preserve"> </w:t>
      </w:r>
      <w:r w:rsidRPr="004263A8">
        <w:rPr>
          <w:rFonts w:ascii="Times New Roman" w:eastAsia="EJPMK E+ Adv P 4 D F 60 F" w:hAnsi="Times New Roman" w:cs="Times New Roman" w:hint="eastAsia"/>
          <w:color w:val="FF0000"/>
          <w:sz w:val="18"/>
          <w:szCs w:val="18"/>
        </w:rPr>
        <w:t>Gan).</w:t>
      </w:r>
    </w:p>
    <w:p w14:paraId="56301BBE" w14:textId="6F0772D1" w:rsidR="004263A8" w:rsidRDefault="004263A8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0BCCAA00" w14:textId="7CB8106F" w:rsidR="002223EA" w:rsidRPr="00A333C5" w:rsidRDefault="00A333C5">
      <w:pPr>
        <w:jc w:val="left"/>
        <w:rPr>
          <w:rFonts w:ascii="Times New Roman" w:hAnsi="Times New Roman" w:cs="Times New Roman"/>
          <w:b/>
          <w:bCs/>
          <w:sz w:val="28"/>
          <w:szCs w:val="28"/>
        </w:rPr>
      </w:pPr>
      <w:r w:rsidRPr="00A333C5">
        <w:rPr>
          <w:rFonts w:ascii="Times New Roman" w:hAnsi="Times New Roman" w:cs="Times New Roman" w:hint="eastAsia"/>
          <w:b/>
          <w:bCs/>
          <w:sz w:val="28"/>
          <w:szCs w:val="28"/>
        </w:rPr>
        <w:lastRenderedPageBreak/>
        <w:t>List</w:t>
      </w:r>
      <w:r w:rsidRPr="00A333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33C5">
        <w:rPr>
          <w:rFonts w:ascii="Times New Roman" w:hAnsi="Times New Roman" w:cs="Times New Roman" w:hint="eastAsia"/>
          <w:b/>
          <w:bCs/>
          <w:sz w:val="28"/>
          <w:szCs w:val="28"/>
        </w:rPr>
        <w:t>of</w:t>
      </w:r>
      <w:r w:rsidRPr="00A333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33C5">
        <w:rPr>
          <w:rFonts w:ascii="Times New Roman" w:hAnsi="Times New Roman" w:cs="Times New Roman" w:hint="eastAsia"/>
          <w:b/>
          <w:bCs/>
          <w:sz w:val="28"/>
          <w:szCs w:val="28"/>
        </w:rPr>
        <w:t>Table</w:t>
      </w:r>
      <w:r w:rsidRPr="00A333C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A333C5">
        <w:rPr>
          <w:rFonts w:ascii="Times New Roman" w:hAnsi="Times New Roman" w:cs="Times New Roman" w:hint="eastAsia"/>
          <w:b/>
          <w:bCs/>
          <w:sz w:val="28"/>
          <w:szCs w:val="28"/>
        </w:rPr>
        <w:t>and</w:t>
      </w:r>
      <w:r w:rsidRPr="00A333C5">
        <w:rPr>
          <w:rFonts w:ascii="Times New Roman" w:hAnsi="Times New Roman" w:cs="Times New Roman"/>
          <w:b/>
          <w:bCs/>
          <w:sz w:val="28"/>
          <w:szCs w:val="28"/>
        </w:rPr>
        <w:t xml:space="preserve"> Figures</w:t>
      </w:r>
    </w:p>
    <w:p w14:paraId="577775F5" w14:textId="77777777" w:rsidR="00A333C5" w:rsidRPr="004263A8" w:rsidRDefault="00A333C5">
      <w:pPr>
        <w:jc w:val="left"/>
        <w:rPr>
          <w:rFonts w:ascii="Times New Roman" w:hAnsi="Times New Roman" w:cs="Times New Roman" w:hint="eastAsia"/>
          <w:b/>
          <w:bCs/>
          <w:sz w:val="24"/>
          <w:szCs w:val="24"/>
        </w:rPr>
      </w:pPr>
    </w:p>
    <w:p w14:paraId="5DEF0B40" w14:textId="2C8DC7A0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>Proposed fragmentation pathways for oxidation products of ENR reaction with nZVC</w:t>
      </w:r>
    </w:p>
    <w:p w14:paraId="368F7290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82ACFC3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713053" w14:textId="77777777" w:rsidR="00EB4D55" w:rsidRDefault="00987B9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Proposed structures for the fragment ions of the protonated</w:t>
      </w:r>
      <w:r>
        <w:rPr>
          <w:rFonts w:ascii="Times New Roman" w:hAnsi="Times New Roman" w:cs="Times New Roman"/>
          <w:sz w:val="24"/>
          <w:szCs w:val="24"/>
        </w:rPr>
        <w:t xml:space="preserve"> ENR</w:t>
      </w:r>
    </w:p>
    <w:p w14:paraId="5A57BABD" w14:textId="77777777" w:rsidR="00EB4D55" w:rsidRDefault="00EB4D55">
      <w:pPr>
        <w:jc w:val="left"/>
        <w:rPr>
          <w:b/>
          <w:bCs/>
          <w:sz w:val="28"/>
          <w:szCs w:val="28"/>
        </w:rPr>
      </w:pPr>
    </w:p>
    <w:p w14:paraId="72A3D5A6" w14:textId="77777777" w:rsidR="00EB4D55" w:rsidRDefault="00987B9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MS/MS spectra of </w:t>
      </w:r>
      <w:r>
        <w:rPr>
          <w:rFonts w:ascii="Times New Roman" w:hAnsi="Times New Roman" w:cs="Times New Roman"/>
          <w:sz w:val="24"/>
          <w:szCs w:val="24"/>
        </w:rPr>
        <w:t xml:space="preserve">main </w:t>
      </w:r>
      <w:r>
        <w:rPr>
          <w:rFonts w:ascii="Times New Roman" w:hAnsi="Times New Roman" w:cs="Times New Roman" w:hint="eastAsia"/>
          <w:sz w:val="24"/>
          <w:szCs w:val="24"/>
        </w:rPr>
        <w:t xml:space="preserve">dissociation </w:t>
      </w:r>
      <w:r>
        <w:rPr>
          <w:rFonts w:ascii="Times New Roman" w:hAnsi="Times New Roman" w:cs="Times New Roman"/>
          <w:sz w:val="24"/>
          <w:szCs w:val="24"/>
        </w:rPr>
        <w:t>products of ENR</w:t>
      </w:r>
      <w:r>
        <w:rPr>
          <w:rFonts w:ascii="Times New Roman" w:hAnsi="Times New Roman" w:cs="Times New Roman" w:hint="eastAsia"/>
          <w:sz w:val="24"/>
          <w:szCs w:val="24"/>
        </w:rPr>
        <w:t xml:space="preserve"> by HPLC-Q-TOF-MS</w:t>
      </w:r>
    </w:p>
    <w:p w14:paraId="12483E37" w14:textId="77777777" w:rsidR="00EB4D55" w:rsidRDefault="00EB4D5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8876FA9" w14:textId="77777777" w:rsidR="00EB4D55" w:rsidRDefault="00EB4D55">
      <w:pPr>
        <w:jc w:val="left"/>
        <w:rPr>
          <w:rFonts w:ascii="Times New Roman" w:hAnsi="Times New Roman" w:cs="Times New Roman"/>
          <w:sz w:val="24"/>
          <w:szCs w:val="24"/>
        </w:rPr>
      </w:pPr>
    </w:p>
    <w:p w14:paraId="7ED3A29F" w14:textId="77777777" w:rsidR="00EB4D55" w:rsidRDefault="00987B9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Fig.S3.</w:t>
      </w:r>
      <w:r>
        <w:rPr>
          <w:rFonts w:ascii="Times New Roman" w:hAnsi="Times New Roman" w:cs="Times New Roman"/>
          <w:sz w:val="24"/>
          <w:szCs w:val="24"/>
        </w:rPr>
        <w:t xml:space="preserve"> The location of different elements in the structure of ENR</w:t>
      </w:r>
    </w:p>
    <w:p w14:paraId="1812B443" w14:textId="77777777" w:rsidR="00EB4D55" w:rsidRDefault="00EB4D55">
      <w:pPr>
        <w:rPr>
          <w:b/>
          <w:bCs/>
          <w:sz w:val="28"/>
          <w:szCs w:val="28"/>
        </w:rPr>
      </w:pPr>
    </w:p>
    <w:p w14:paraId="209A239E" w14:textId="77777777" w:rsidR="00EB4D55" w:rsidRDefault="00EB4D55">
      <w:pPr>
        <w:rPr>
          <w:b/>
          <w:bCs/>
          <w:sz w:val="28"/>
          <w:szCs w:val="28"/>
        </w:rPr>
      </w:pPr>
    </w:p>
    <w:p w14:paraId="54551D7E" w14:textId="77777777" w:rsidR="00EB4D55" w:rsidRDefault="00EB4D55">
      <w:pPr>
        <w:rPr>
          <w:b/>
          <w:bCs/>
          <w:sz w:val="28"/>
          <w:szCs w:val="28"/>
        </w:rPr>
      </w:pPr>
    </w:p>
    <w:p w14:paraId="60595459" w14:textId="77777777" w:rsidR="00EB4D55" w:rsidRDefault="00EB4D55">
      <w:pPr>
        <w:rPr>
          <w:b/>
          <w:bCs/>
          <w:sz w:val="28"/>
          <w:szCs w:val="28"/>
        </w:rPr>
      </w:pPr>
    </w:p>
    <w:p w14:paraId="5E05B18C" w14:textId="77777777" w:rsidR="00EB4D55" w:rsidRDefault="00EB4D55">
      <w:pPr>
        <w:rPr>
          <w:b/>
          <w:bCs/>
          <w:sz w:val="28"/>
          <w:szCs w:val="28"/>
        </w:rPr>
      </w:pPr>
    </w:p>
    <w:p w14:paraId="1B79322F" w14:textId="77777777" w:rsidR="00EB4D55" w:rsidRDefault="00EB4D55">
      <w:pPr>
        <w:rPr>
          <w:b/>
          <w:bCs/>
          <w:sz w:val="28"/>
          <w:szCs w:val="28"/>
        </w:rPr>
      </w:pPr>
    </w:p>
    <w:p w14:paraId="13870540" w14:textId="77777777" w:rsidR="00EB4D55" w:rsidRDefault="00EB4D55">
      <w:pPr>
        <w:rPr>
          <w:b/>
          <w:bCs/>
          <w:sz w:val="28"/>
          <w:szCs w:val="28"/>
        </w:rPr>
      </w:pPr>
    </w:p>
    <w:p w14:paraId="3DE1295D" w14:textId="77777777" w:rsidR="00EB4D55" w:rsidRDefault="00EB4D55">
      <w:pPr>
        <w:rPr>
          <w:b/>
          <w:bCs/>
          <w:sz w:val="28"/>
          <w:szCs w:val="28"/>
        </w:rPr>
      </w:pPr>
    </w:p>
    <w:p w14:paraId="01FCA8B5" w14:textId="77777777" w:rsidR="00EB4D55" w:rsidRDefault="00EB4D55">
      <w:pPr>
        <w:rPr>
          <w:b/>
          <w:bCs/>
          <w:sz w:val="28"/>
          <w:szCs w:val="28"/>
        </w:rPr>
      </w:pPr>
    </w:p>
    <w:p w14:paraId="54E0EC03" w14:textId="77777777" w:rsidR="00EB4D55" w:rsidRDefault="00EB4D55">
      <w:pPr>
        <w:rPr>
          <w:b/>
          <w:bCs/>
          <w:sz w:val="28"/>
          <w:szCs w:val="28"/>
        </w:rPr>
      </w:pPr>
    </w:p>
    <w:p w14:paraId="53CB1B23" w14:textId="77777777" w:rsidR="00EB4D55" w:rsidRDefault="00EB4D55">
      <w:pPr>
        <w:rPr>
          <w:b/>
          <w:bCs/>
          <w:sz w:val="28"/>
          <w:szCs w:val="28"/>
        </w:rPr>
      </w:pPr>
    </w:p>
    <w:p w14:paraId="31DCFBB6" w14:textId="77777777" w:rsidR="00EB4D55" w:rsidRDefault="00EB4D55">
      <w:pPr>
        <w:rPr>
          <w:b/>
          <w:bCs/>
          <w:sz w:val="28"/>
          <w:szCs w:val="28"/>
        </w:rPr>
      </w:pPr>
    </w:p>
    <w:p w14:paraId="05B14179" w14:textId="77777777" w:rsidR="00EB4D55" w:rsidRDefault="00EB4D55">
      <w:pPr>
        <w:rPr>
          <w:b/>
          <w:bCs/>
          <w:sz w:val="28"/>
          <w:szCs w:val="28"/>
        </w:rPr>
      </w:pPr>
    </w:p>
    <w:p w14:paraId="7C2975F3" w14:textId="77777777" w:rsidR="00EB4D55" w:rsidRDefault="00EB4D55">
      <w:pPr>
        <w:rPr>
          <w:b/>
          <w:bCs/>
          <w:sz w:val="28"/>
          <w:szCs w:val="28"/>
        </w:rPr>
      </w:pPr>
    </w:p>
    <w:p w14:paraId="5D9EF7EB" w14:textId="77777777" w:rsidR="00EB4D55" w:rsidRDefault="00EB4D55">
      <w:pPr>
        <w:rPr>
          <w:b/>
          <w:bCs/>
          <w:sz w:val="28"/>
          <w:szCs w:val="28"/>
        </w:rPr>
      </w:pPr>
    </w:p>
    <w:p w14:paraId="7FF483B6" w14:textId="77777777" w:rsidR="00EB4D55" w:rsidRDefault="00EB4D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26DD3CD" w14:textId="77777777" w:rsidR="00EB4D55" w:rsidRDefault="00987B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Table S1 </w:t>
      </w:r>
      <w:r>
        <w:rPr>
          <w:rFonts w:ascii="Times New Roman" w:hAnsi="Times New Roman" w:cs="Times New Roman"/>
          <w:sz w:val="24"/>
          <w:szCs w:val="24"/>
        </w:rPr>
        <w:t xml:space="preserve">Proposed fragmentation pathways for oxidation products of ENR </w:t>
      </w:r>
    </w:p>
    <w:p w14:paraId="2A6354E3" w14:textId="77777777" w:rsidR="00EB4D55" w:rsidRDefault="00987B9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reaction with nZVC</w:t>
      </w:r>
    </w:p>
    <w:tbl>
      <w:tblPr>
        <w:tblStyle w:val="a3"/>
        <w:tblW w:w="856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36"/>
        <w:gridCol w:w="1199"/>
        <w:gridCol w:w="1562"/>
        <w:gridCol w:w="1543"/>
        <w:gridCol w:w="1320"/>
        <w:gridCol w:w="1500"/>
      </w:tblGrid>
      <w:tr w:rsidR="00EB4D55" w14:paraId="72DF718C" w14:textId="77777777">
        <w:trPr>
          <w:trHeight w:val="1431"/>
        </w:trPr>
        <w:tc>
          <w:tcPr>
            <w:tcW w:w="1436" w:type="dxa"/>
            <w:tcBorders>
              <w:left w:val="nil"/>
              <w:right w:val="nil"/>
            </w:tcBorders>
            <w:vAlign w:val="center"/>
          </w:tcPr>
          <w:p w14:paraId="3FBC5425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Compounds</w:t>
            </w:r>
          </w:p>
        </w:tc>
        <w:tc>
          <w:tcPr>
            <w:tcW w:w="1199" w:type="dxa"/>
            <w:tcBorders>
              <w:left w:val="nil"/>
              <w:right w:val="nil"/>
            </w:tcBorders>
            <w:vAlign w:val="center"/>
          </w:tcPr>
          <w:p w14:paraId="36F4D474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Retention time (min)</w:t>
            </w:r>
          </w:p>
        </w:tc>
        <w:tc>
          <w:tcPr>
            <w:tcW w:w="1562" w:type="dxa"/>
            <w:tcBorders>
              <w:left w:val="nil"/>
              <w:right w:val="nil"/>
            </w:tcBorders>
            <w:vAlign w:val="center"/>
          </w:tcPr>
          <w:p w14:paraId="698724C7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Proposed formula</w:t>
            </w:r>
          </w:p>
          <w:p w14:paraId="009AE0CE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[M+H]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left w:val="nil"/>
              <w:right w:val="nil"/>
            </w:tcBorders>
            <w:vAlign w:val="center"/>
          </w:tcPr>
          <w:p w14:paraId="50AEF1A3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Experimental mass (m/z)</w:t>
            </w:r>
          </w:p>
        </w:tc>
        <w:tc>
          <w:tcPr>
            <w:tcW w:w="1320" w:type="dxa"/>
            <w:tcBorders>
              <w:left w:val="nil"/>
              <w:right w:val="nil"/>
            </w:tcBorders>
            <w:vAlign w:val="center"/>
          </w:tcPr>
          <w:p w14:paraId="6278D9E6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Theoretical mass (m/z)</w:t>
            </w:r>
          </w:p>
        </w:tc>
        <w:tc>
          <w:tcPr>
            <w:tcW w:w="1500" w:type="dxa"/>
            <w:tcBorders>
              <w:left w:val="nil"/>
              <w:right w:val="nil"/>
            </w:tcBorders>
            <w:vAlign w:val="center"/>
          </w:tcPr>
          <w:p w14:paraId="514C3022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Fragment Ions</w:t>
            </w:r>
          </w:p>
        </w:tc>
      </w:tr>
      <w:tr w:rsidR="00EB4D55" w14:paraId="75359FA1" w14:textId="77777777">
        <w:tc>
          <w:tcPr>
            <w:tcW w:w="1436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011408F7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P1</w:t>
            </w:r>
          </w:p>
        </w:tc>
        <w:tc>
          <w:tcPr>
            <w:tcW w:w="1199" w:type="dxa"/>
            <w:vMerge w:val="restart"/>
            <w:tcBorders>
              <w:left w:val="nil"/>
              <w:bottom w:val="nil"/>
              <w:right w:val="nil"/>
            </w:tcBorders>
            <w:vAlign w:val="center"/>
          </w:tcPr>
          <w:p w14:paraId="78A89E01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9.28</w:t>
            </w:r>
          </w:p>
        </w:tc>
        <w:tc>
          <w:tcPr>
            <w:tcW w:w="1562" w:type="dxa"/>
            <w:tcBorders>
              <w:left w:val="nil"/>
              <w:bottom w:val="nil"/>
              <w:right w:val="nil"/>
            </w:tcBorders>
            <w:vAlign w:val="center"/>
          </w:tcPr>
          <w:p w14:paraId="77C287FE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17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  <w:vertAlign w:val="subscript"/>
              </w:rPr>
              <w:t>1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left w:val="nil"/>
              <w:bottom w:val="nil"/>
              <w:right w:val="nil"/>
            </w:tcBorders>
            <w:vAlign w:val="center"/>
          </w:tcPr>
          <w:p w14:paraId="7CE81BC6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334.1204</w:t>
            </w:r>
          </w:p>
        </w:tc>
        <w:tc>
          <w:tcPr>
            <w:tcW w:w="1320" w:type="dxa"/>
            <w:tcBorders>
              <w:left w:val="nil"/>
              <w:bottom w:val="nil"/>
              <w:right w:val="nil"/>
            </w:tcBorders>
            <w:vAlign w:val="center"/>
          </w:tcPr>
          <w:p w14:paraId="6F7E688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334</w:t>
            </w:r>
            <w:r>
              <w:rPr>
                <w:rFonts w:hint="eastAsia"/>
                <w:sz w:val="24"/>
                <w:szCs w:val="24"/>
              </w:rPr>
              <w:t>.1561</w:t>
            </w:r>
          </w:p>
        </w:tc>
        <w:tc>
          <w:tcPr>
            <w:tcW w:w="1500" w:type="dxa"/>
            <w:tcBorders>
              <w:left w:val="nil"/>
              <w:bottom w:val="nil"/>
              <w:right w:val="nil"/>
            </w:tcBorders>
            <w:vAlign w:val="center"/>
          </w:tcPr>
          <w:p w14:paraId="5F7DB92B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253DA6E9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39CABE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39A3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DF020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17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20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C765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314.1487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3E3B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314.1499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B462C2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HF</w:t>
            </w:r>
          </w:p>
        </w:tc>
      </w:tr>
      <w:tr w:rsidR="00EB4D55" w14:paraId="1192069A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90AD7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61BDE9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F6B6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17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18</w:t>
            </w:r>
            <w:r>
              <w:rPr>
                <w:sz w:val="24"/>
                <w:szCs w:val="24"/>
              </w:rPr>
              <w:t>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7835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296.1032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67A4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296.1394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E7958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656A3564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40F6C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07507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B682B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17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C21D1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316.1103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20CEA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316.1456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62A86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28FC8ABD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8F1E9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95317E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86FD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15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64B8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288.1134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BCF5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288.1143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DDB8E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</w:p>
        </w:tc>
      </w:tr>
      <w:tr w:rsidR="00EB4D55" w14:paraId="6E1133C3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B63385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8747C74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7D73FE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10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7BAC7D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245.0756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390B3C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14CE59B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</w:tr>
      <w:tr w:rsidR="00EB4D55" w14:paraId="6949632D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4FBB27B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P2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FAEF39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9.28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B8560B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1C9B2E6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362.1502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1E0DF4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362.1511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AE333D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173DF622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EA78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E2C15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8DD80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5596F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344.1393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64EFCF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344.1405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0B509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5503F47F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8445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30DE9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955A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6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96948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317.0927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C916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317.0932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2E339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</w:p>
        </w:tc>
      </w:tr>
      <w:tr w:rsidR="00EB4D55" w14:paraId="59655348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79078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FE0762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E38D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805E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273.1024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60D7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273.1034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F2C5A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17D4FAE1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F38E227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48A258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189024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02A393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245.1086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E296E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245.1085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5C3E92C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671F3565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0A93E90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P3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7D1F653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9.34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CE3AA17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23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5010953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392.1624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3CF8E3F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392.1616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C90B93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5231FA05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05489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C7D46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2B411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6CDD8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374.1505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7A890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374.1511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7082F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63339677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5170E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514A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6102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5841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356.1395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18AEB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356.1405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F24AFC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4107F247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20307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3764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2CD71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4461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330.1620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41340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330.1613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4C074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60E1F460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65E9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6B32B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D4784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12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7E93A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263.0831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5B4C4F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263.0826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B3E4E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1845E60B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768F00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FCC03C4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0B9794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12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66D809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EBE44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245.0721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1A028B2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0A986A84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C97025F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ENR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842D033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9.36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63A1EA1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EB5C1C2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360.1714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DD6FCF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360</w:t>
            </w:r>
            <w:r>
              <w:rPr>
                <w:rFonts w:hint="eastAsia"/>
                <w:sz w:val="24"/>
                <w:szCs w:val="24"/>
              </w:rPr>
              <w:t>.1718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BB2EF70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0D390EA8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3B00BB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97B0F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BF16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9E7A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316.1812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7BB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316.1820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6CDBC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0588B415" w14:textId="77777777">
        <w:trPr>
          <w:trHeight w:val="777"/>
        </w:trPr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F40BEF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AC5E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75FAD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E362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245.1080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9F785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245.1085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96299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</w:p>
          <w:p w14:paraId="06A8671F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</w:p>
        </w:tc>
      </w:tr>
      <w:tr w:rsidR="00EB4D55" w14:paraId="5E4361FB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71365C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F521E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E3BEA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D52E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203.0579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B1578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203.0615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77D56C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6</w:t>
            </w:r>
          </w:p>
        </w:tc>
      </w:tr>
      <w:tr w:rsidR="00EB4D55" w14:paraId="4D1C8A03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12BA8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B309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D4501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0B15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342.1619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0E2B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342.1612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5C391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20439B94" w14:textId="77777777">
        <w:trPr>
          <w:trHeight w:val="674"/>
        </w:trPr>
        <w:tc>
          <w:tcPr>
            <w:tcW w:w="143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AE76423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9F984C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466CB7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2699392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286.0976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F315BD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286.0986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039C1694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、</w:t>
            </w:r>
          </w:p>
          <w:p w14:paraId="161AE158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</w:p>
        </w:tc>
      </w:tr>
      <w:tr w:rsidR="00EB4D55" w14:paraId="1C450428" w14:textId="77777777">
        <w:trPr>
          <w:trHeight w:val="674"/>
        </w:trPr>
        <w:tc>
          <w:tcPr>
            <w:tcW w:w="1436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5CB42F7E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Compounds</w:t>
            </w:r>
          </w:p>
        </w:tc>
        <w:tc>
          <w:tcPr>
            <w:tcW w:w="1199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78ECD7E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Retention time (min)</w:t>
            </w:r>
          </w:p>
        </w:tc>
        <w:tc>
          <w:tcPr>
            <w:tcW w:w="1562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C6E10A6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Proposed formula</w:t>
            </w:r>
          </w:p>
          <w:p w14:paraId="75817AC8" w14:textId="77777777" w:rsidR="00EB4D55" w:rsidRDefault="00987B9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[M+H]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035039A1" w14:textId="77777777" w:rsidR="00EB4D55" w:rsidRDefault="00987B9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Experimental mass (m/z)</w:t>
            </w:r>
          </w:p>
        </w:tc>
        <w:tc>
          <w:tcPr>
            <w:tcW w:w="132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37BF896A" w14:textId="77777777" w:rsidR="00EB4D55" w:rsidRDefault="00987B9F">
            <w:pPr>
              <w:snapToGrid w:val="0"/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Theoretical mass (m/z)</w:t>
            </w:r>
          </w:p>
        </w:tc>
        <w:tc>
          <w:tcPr>
            <w:tcW w:w="1500" w:type="dxa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4A077CA1" w14:textId="77777777" w:rsidR="00EB4D55" w:rsidRDefault="00987B9F">
            <w:pPr>
              <w:snapToGri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Fragment Ions</w:t>
            </w:r>
          </w:p>
        </w:tc>
      </w:tr>
      <w:tr w:rsidR="00EB4D55" w14:paraId="15C70788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EBD39F1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P4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C6489FF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9.40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80EE55D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0E81DF94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376.1677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6AEC7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376</w:t>
            </w:r>
            <w:r>
              <w:rPr>
                <w:rFonts w:hint="eastAsia"/>
                <w:sz w:val="24"/>
                <w:szCs w:val="24"/>
              </w:rPr>
              <w:t>.1667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BFF21F8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1870733F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78971E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4A21E8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38A1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  <w:vertAlign w:val="subscript"/>
              </w:rPr>
              <w:t>1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6434A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358.1561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0560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358.1561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15D2E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7AE7C0F5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D0200F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0EAFB3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1B4226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hint="eastAsia"/>
                <w:sz w:val="24"/>
                <w:szCs w:val="24"/>
                <w:vertAlign w:val="subscript"/>
              </w:rPr>
              <w:t>1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4698B6D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314.1667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AA2AE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314.1663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A3C6B27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10A34C2E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7E278B5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P5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63D7B6A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10.17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FB46C2B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A6A594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390.1463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F2B17A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390.1460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3362E84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157052FB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AE4C7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83D36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0FB2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10</w:t>
            </w:r>
            <w:r>
              <w:rPr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F423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100.0765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CCD7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100.0757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023321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11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FN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</w:p>
        </w:tc>
      </w:tr>
      <w:tr w:rsidR="00EB4D55" w14:paraId="39D5BEA5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2C206F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E4ED1B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691A2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CE88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372.1359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0D91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372.1354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4DF41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0516553F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F877F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DFEE3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28059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12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B0B09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271.0512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93187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271.0877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AA2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NO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188FCE6C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D0FDA5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F7FC8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5D12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4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5B98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8B739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245.1085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F4CB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02FE509E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FEEBDF4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4FA26BC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BACE61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304F559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344.1405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045394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344.1405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AB2A8B1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529A00C9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167675B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P6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6F5037A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10.79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0931BA4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6981E85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358.1550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4D7BA2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358.1561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30CF182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147522BA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D02E5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51043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4DCAF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8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21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6FF31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314.1629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CB9C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314.1663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F0525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</w:p>
        </w:tc>
      </w:tr>
      <w:tr w:rsidR="00EB4D55" w14:paraId="58528C62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CC1FB94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8DD5DF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F69C61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9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19</w:t>
            </w:r>
            <w:r>
              <w:rPr>
                <w:sz w:val="24"/>
                <w:szCs w:val="24"/>
              </w:rPr>
              <w:t>FN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7E1042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340.1496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3E69DF1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340.1456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7E9FECF6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2EAA60CF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1E05E8B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P7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797FD9F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19.06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CE991CF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13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78B6BE6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263.0806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5AB704C9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263</w:t>
            </w:r>
            <w:r>
              <w:rPr>
                <w:rFonts w:hint="eastAsia"/>
                <w:sz w:val="24"/>
                <w:szCs w:val="24"/>
              </w:rPr>
              <w:t>.0826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3A3F6FA2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15B1114E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0BF9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D1D367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A7D2F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13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54F83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245.0724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C32F7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FFD9C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480C5FD6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F1A9B0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07A24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A23E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F92FB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217.0768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68705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217.0772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568A82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66821466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580F1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F05C1E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0AB81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1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48E2F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189.0826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0FA6D2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189.0823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FA8F9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44B81D31" w14:textId="77777777">
        <w:tc>
          <w:tcPr>
            <w:tcW w:w="143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275572E2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14251C2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EB6962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H</w:t>
            </w:r>
            <w:r>
              <w:rPr>
                <w:rFonts w:hint="eastAsia"/>
                <w:sz w:val="24"/>
                <w:szCs w:val="24"/>
                <w:vertAlign w:val="subscript"/>
              </w:rPr>
              <w:t>5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6DAC468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204.0332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051A0DB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204.0330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</w:tcPr>
          <w:p w14:paraId="538C341D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5</w:t>
            </w:r>
          </w:p>
        </w:tc>
      </w:tr>
      <w:tr w:rsidR="00EB4D55" w14:paraId="0DD06B90" w14:textId="77777777">
        <w:tc>
          <w:tcPr>
            <w:tcW w:w="1436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6644C6C7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P8</w:t>
            </w:r>
          </w:p>
        </w:tc>
        <w:tc>
          <w:tcPr>
            <w:tcW w:w="1199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78AA24C" w14:textId="77777777" w:rsidR="00EB4D55" w:rsidRDefault="00987B9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19.12</w:t>
            </w:r>
          </w:p>
        </w:tc>
        <w:tc>
          <w:tcPr>
            <w:tcW w:w="1562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1C812DEE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sz w:val="24"/>
                <w:szCs w:val="24"/>
                <w:vertAlign w:val="subscript"/>
              </w:rPr>
              <w:t>4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22CBC1BA" w14:textId="77777777" w:rsidR="00EB4D55" w:rsidRDefault="00987B9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291.0785</w:t>
            </w:r>
          </w:p>
        </w:tc>
        <w:tc>
          <w:tcPr>
            <w:tcW w:w="132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7DD3D43C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291</w:t>
            </w:r>
            <w:r>
              <w:rPr>
                <w:rFonts w:hint="eastAsia"/>
                <w:sz w:val="24"/>
                <w:szCs w:val="24"/>
              </w:rPr>
              <w:t>.0776</w:t>
            </w:r>
          </w:p>
        </w:tc>
        <w:tc>
          <w:tcPr>
            <w:tcW w:w="1500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</w:tcPr>
          <w:p w14:paraId="4281EF91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/</w:t>
            </w:r>
          </w:p>
        </w:tc>
      </w:tr>
      <w:tr w:rsidR="00EB4D55" w14:paraId="0748E116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B3DA5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89D9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034C21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14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C5B64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273.0671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AD72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273.0670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CEC7A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H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O</w:t>
            </w:r>
          </w:p>
        </w:tc>
      </w:tr>
      <w:tr w:rsidR="00EB4D55" w14:paraId="60E9398D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FB787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6061C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D24E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3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54FC90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245.0716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69EE7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245.0721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E1003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4E75C7B5" w14:textId="77777777">
        <w:tc>
          <w:tcPr>
            <w:tcW w:w="143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51B6C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DEDBD8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A4D399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sz w:val="24"/>
                <w:szCs w:val="24"/>
              </w:rPr>
              <w:t>O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565E29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217.0782</w:t>
            </w:r>
          </w:p>
        </w:tc>
        <w:tc>
          <w:tcPr>
            <w:tcW w:w="13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732F8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217.0772</w:t>
            </w: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1B3966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  <w:tr w:rsidR="00EB4D55" w14:paraId="7180A6CC" w14:textId="77777777">
        <w:tc>
          <w:tcPr>
            <w:tcW w:w="1436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177B59CD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99" w:type="dxa"/>
            <w:vMerge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7230C84A" w14:textId="77777777" w:rsidR="00EB4D55" w:rsidRDefault="00EB4D5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480AF46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1</w:t>
            </w:r>
            <w:r>
              <w:rPr>
                <w:sz w:val="24"/>
                <w:szCs w:val="24"/>
              </w:rPr>
              <w:t>H</w:t>
            </w:r>
            <w:r>
              <w:rPr>
                <w:sz w:val="24"/>
                <w:szCs w:val="24"/>
                <w:vertAlign w:val="subscript"/>
              </w:rPr>
              <w:t>1</w:t>
            </w:r>
            <w:r>
              <w:rPr>
                <w:rFonts w:hint="eastAsia"/>
                <w:sz w:val="24"/>
                <w:szCs w:val="24"/>
                <w:vertAlign w:val="subscript"/>
              </w:rPr>
              <w:t>0</w:t>
            </w:r>
            <w:r>
              <w:rPr>
                <w:sz w:val="24"/>
                <w:szCs w:val="24"/>
              </w:rPr>
              <w:t>FN</w:t>
            </w:r>
            <w:r>
              <w:rPr>
                <w:sz w:val="24"/>
                <w:szCs w:val="24"/>
                <w:vertAlign w:val="subscript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7D0FBF3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189.0835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575E8C37" w14:textId="77777777" w:rsidR="00EB4D55" w:rsidRDefault="00987B9F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189.0823</w:t>
            </w:r>
          </w:p>
        </w:tc>
        <w:tc>
          <w:tcPr>
            <w:tcW w:w="150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14:paraId="61360C3F" w14:textId="77777777" w:rsidR="00EB4D55" w:rsidRDefault="00987B9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CO</w:t>
            </w:r>
          </w:p>
        </w:tc>
      </w:tr>
    </w:tbl>
    <w:p w14:paraId="6F8BDF1C" w14:textId="77777777" w:rsidR="00EB4D55" w:rsidRDefault="00EB4D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3FB30E0" w14:textId="77777777" w:rsidR="00EB4D55" w:rsidRDefault="00EB4D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68EFD62" w14:textId="77777777" w:rsidR="00EB4D55" w:rsidRDefault="00EB4D55">
      <w:pPr>
        <w:rPr>
          <w:b/>
          <w:bCs/>
          <w:sz w:val="28"/>
          <w:szCs w:val="28"/>
        </w:rPr>
      </w:pPr>
    </w:p>
    <w:p w14:paraId="0DD69FD0" w14:textId="77777777" w:rsidR="00622B72" w:rsidRDefault="00622B72">
      <w:pPr>
        <w:rPr>
          <w:b/>
          <w:bCs/>
          <w:sz w:val="28"/>
          <w:szCs w:val="28"/>
        </w:rPr>
        <w:sectPr w:rsidR="00622B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47E5823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P1</w:t>
      </w:r>
    </w:p>
    <w:p w14:paraId="1E0807DD" w14:textId="77777777" w:rsidR="00EB4D55" w:rsidRDefault="00987B9F">
      <w:r>
        <w:object w:dxaOrig="8295" w:dyaOrig="4482" w14:anchorId="231642D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15pt;height:224pt" o:ole="">
            <v:imagedata r:id="rId7" o:title=""/>
          </v:shape>
          <o:OLEObject Type="Embed" ProgID="ChemDraw.Document.6.0" ShapeID="_x0000_i1025" DrawAspect="Content" ObjectID="_1724933527" r:id="rId8"/>
        </w:object>
      </w:r>
    </w:p>
    <w:p w14:paraId="35227843" w14:textId="77777777" w:rsidR="00EB4D55" w:rsidRDefault="00EB4D55"/>
    <w:p w14:paraId="066C670E" w14:textId="77777777" w:rsidR="00EB4D55" w:rsidRDefault="00EB4D55"/>
    <w:p w14:paraId="07BA26DB" w14:textId="77777777" w:rsidR="00EB4D55" w:rsidRDefault="00EB4D55"/>
    <w:p w14:paraId="0B715DD4" w14:textId="77777777" w:rsidR="00EB4D55" w:rsidRDefault="00EB4D55"/>
    <w:p w14:paraId="17293F52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P2</w:t>
      </w:r>
    </w:p>
    <w:p w14:paraId="246EF433" w14:textId="77777777" w:rsidR="00EB4D55" w:rsidRDefault="00987B9F">
      <w:pPr>
        <w:rPr>
          <w:b/>
          <w:bCs/>
          <w:sz w:val="28"/>
          <w:szCs w:val="28"/>
        </w:rPr>
      </w:pPr>
      <w:r>
        <w:object w:dxaOrig="8305" w:dyaOrig="4543" w14:anchorId="280EA931">
          <v:shape id="_x0000_i1026" type="#_x0000_t75" style="width:415.5pt;height:227pt" o:ole="">
            <v:imagedata r:id="rId9" o:title=""/>
          </v:shape>
          <o:OLEObject Type="Embed" ProgID="ChemDraw.Document.6.0" ShapeID="_x0000_i1026" DrawAspect="Content" ObjectID="_1724933528" r:id="rId10"/>
        </w:object>
      </w:r>
    </w:p>
    <w:p w14:paraId="4F9AFFF9" w14:textId="77777777" w:rsidR="00EB4D55" w:rsidRDefault="00EB4D55">
      <w:pPr>
        <w:rPr>
          <w:b/>
          <w:bCs/>
          <w:sz w:val="28"/>
          <w:szCs w:val="28"/>
        </w:rPr>
      </w:pPr>
    </w:p>
    <w:p w14:paraId="085ADD2F" w14:textId="77777777" w:rsidR="00EB4D55" w:rsidRDefault="00EB4D55">
      <w:pPr>
        <w:rPr>
          <w:b/>
          <w:bCs/>
          <w:sz w:val="28"/>
          <w:szCs w:val="28"/>
        </w:rPr>
      </w:pPr>
    </w:p>
    <w:p w14:paraId="6EE72C56" w14:textId="77777777" w:rsidR="00622B72" w:rsidRDefault="00622B72">
      <w:pPr>
        <w:rPr>
          <w:b/>
          <w:bCs/>
          <w:sz w:val="28"/>
          <w:szCs w:val="28"/>
        </w:rPr>
        <w:sectPr w:rsidR="00622B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8B48A5D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P3</w:t>
      </w:r>
    </w:p>
    <w:p w14:paraId="712D0911" w14:textId="77777777" w:rsidR="00EB4D55" w:rsidRDefault="00987B9F">
      <w:pPr>
        <w:rPr>
          <w:b/>
          <w:bCs/>
          <w:sz w:val="28"/>
          <w:szCs w:val="28"/>
        </w:rPr>
      </w:pPr>
      <w:r>
        <w:object w:dxaOrig="8295" w:dyaOrig="4472" w14:anchorId="557D7F09">
          <v:shape id="_x0000_i1027" type="#_x0000_t75" style="width:415pt;height:223.5pt" o:ole="">
            <v:imagedata r:id="rId11" o:title=""/>
          </v:shape>
          <o:OLEObject Type="Embed" ProgID="ChemDraw.Document.6.0" ShapeID="_x0000_i1027" DrawAspect="Content" ObjectID="_1724933529" r:id="rId12"/>
        </w:object>
      </w:r>
    </w:p>
    <w:p w14:paraId="67C1D7F8" w14:textId="77777777" w:rsidR="00EB4D55" w:rsidRDefault="00EB4D55">
      <w:pPr>
        <w:rPr>
          <w:b/>
          <w:bCs/>
          <w:sz w:val="28"/>
          <w:szCs w:val="28"/>
        </w:rPr>
      </w:pPr>
    </w:p>
    <w:p w14:paraId="12873C9C" w14:textId="77777777" w:rsidR="00EB4D55" w:rsidRDefault="00EB4D55">
      <w:pPr>
        <w:rPr>
          <w:b/>
          <w:bCs/>
          <w:sz w:val="28"/>
          <w:szCs w:val="28"/>
        </w:rPr>
      </w:pPr>
    </w:p>
    <w:p w14:paraId="692CD548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ENR</w:t>
      </w:r>
    </w:p>
    <w:p w14:paraId="77FF163A" w14:textId="77777777" w:rsidR="00EB4D55" w:rsidRDefault="00987B9F">
      <w:pPr>
        <w:rPr>
          <w:b/>
          <w:bCs/>
          <w:sz w:val="28"/>
          <w:szCs w:val="28"/>
        </w:rPr>
      </w:pPr>
      <w:r>
        <w:object w:dxaOrig="8295" w:dyaOrig="5020" w14:anchorId="4A7F6BFD">
          <v:shape id="_x0000_i1028" type="#_x0000_t75" style="width:415pt;height:251pt" o:ole="">
            <v:imagedata r:id="rId13" o:title=""/>
          </v:shape>
          <o:OLEObject Type="Embed" ProgID="ChemDraw.Document.6.0" ShapeID="_x0000_i1028" DrawAspect="Content" ObjectID="_1724933530" r:id="rId14"/>
        </w:object>
      </w:r>
    </w:p>
    <w:p w14:paraId="10049E91" w14:textId="77777777" w:rsidR="00EB4D55" w:rsidRDefault="00EB4D55">
      <w:pPr>
        <w:rPr>
          <w:b/>
          <w:bCs/>
          <w:sz w:val="28"/>
          <w:szCs w:val="28"/>
        </w:rPr>
      </w:pPr>
    </w:p>
    <w:p w14:paraId="5D5A73FD" w14:textId="77777777" w:rsidR="00622B72" w:rsidRDefault="00622B72">
      <w:pPr>
        <w:rPr>
          <w:b/>
          <w:bCs/>
          <w:sz w:val="28"/>
          <w:szCs w:val="28"/>
        </w:rPr>
        <w:sectPr w:rsidR="00622B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72CC9B37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P4</w:t>
      </w:r>
    </w:p>
    <w:p w14:paraId="2E6B7AC0" w14:textId="77777777" w:rsidR="00EB4D55" w:rsidRDefault="00987B9F">
      <w:r>
        <w:object w:dxaOrig="8295" w:dyaOrig="2038" w14:anchorId="155E9C15">
          <v:shape id="_x0000_i1029" type="#_x0000_t75" style="width:415pt;height:102pt" o:ole="">
            <v:imagedata r:id="rId15" o:title=""/>
          </v:shape>
          <o:OLEObject Type="Embed" ProgID="ChemDraw.Document.6.0" ShapeID="_x0000_i1029" DrawAspect="Content" ObjectID="_1724933531" r:id="rId16"/>
        </w:object>
      </w:r>
    </w:p>
    <w:p w14:paraId="6C50F5A2" w14:textId="77777777" w:rsidR="00EB4D55" w:rsidRDefault="00EB4D55"/>
    <w:p w14:paraId="78EC388A" w14:textId="77777777" w:rsidR="00EB4D55" w:rsidRDefault="00EB4D55"/>
    <w:p w14:paraId="19420D88" w14:textId="77777777" w:rsidR="00EB4D55" w:rsidRDefault="00EB4D55"/>
    <w:p w14:paraId="160DD694" w14:textId="77777777" w:rsidR="00EB4D55" w:rsidRDefault="00EB4D55"/>
    <w:p w14:paraId="2BED99C6" w14:textId="77777777" w:rsidR="00EB4D55" w:rsidRDefault="00EB4D55"/>
    <w:p w14:paraId="553108A3" w14:textId="77777777" w:rsidR="00EB4D55" w:rsidRDefault="00EB4D55"/>
    <w:p w14:paraId="55252889" w14:textId="77777777" w:rsidR="00EB4D55" w:rsidRDefault="00EB4D55"/>
    <w:p w14:paraId="0D90E903" w14:textId="77777777" w:rsidR="00EB4D55" w:rsidRDefault="00EB4D55"/>
    <w:p w14:paraId="11B52A07" w14:textId="77777777" w:rsidR="00EB4D55" w:rsidRDefault="00EB4D55">
      <w:pPr>
        <w:rPr>
          <w:b/>
          <w:bCs/>
          <w:sz w:val="28"/>
          <w:szCs w:val="28"/>
        </w:rPr>
      </w:pPr>
    </w:p>
    <w:p w14:paraId="6E1A101A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P5</w:t>
      </w:r>
    </w:p>
    <w:p w14:paraId="78E8B32C" w14:textId="6619F900" w:rsidR="00EB4D55" w:rsidRDefault="00987B9F">
      <w:r>
        <w:object w:dxaOrig="8295" w:dyaOrig="6531" w14:anchorId="69969CEE">
          <v:shape id="_x0000_i1030" type="#_x0000_t75" style="width:415pt;height:326.5pt" o:ole="">
            <v:imagedata r:id="rId17" o:title=""/>
          </v:shape>
          <o:OLEObject Type="Embed" ProgID="ChemDraw.Document.6.0" ShapeID="_x0000_i1030" DrawAspect="Content" ObjectID="_1724933532" r:id="rId18"/>
        </w:object>
      </w:r>
    </w:p>
    <w:p w14:paraId="0D7263E6" w14:textId="77777777" w:rsidR="00622B72" w:rsidRDefault="00622B72">
      <w:pPr>
        <w:rPr>
          <w:b/>
          <w:bCs/>
          <w:sz w:val="28"/>
          <w:szCs w:val="28"/>
        </w:rPr>
      </w:pPr>
    </w:p>
    <w:p w14:paraId="6763434E" w14:textId="77777777" w:rsidR="00622B72" w:rsidRDefault="00622B72">
      <w:pPr>
        <w:rPr>
          <w:b/>
          <w:bCs/>
          <w:sz w:val="28"/>
          <w:szCs w:val="28"/>
        </w:rPr>
        <w:sectPr w:rsidR="00622B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22E9766" w14:textId="7220978F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P6</w:t>
      </w:r>
    </w:p>
    <w:p w14:paraId="2072D3A3" w14:textId="77777777" w:rsidR="00EB4D55" w:rsidRDefault="00987B9F">
      <w:pPr>
        <w:rPr>
          <w:b/>
          <w:bCs/>
          <w:sz w:val="28"/>
          <w:szCs w:val="28"/>
        </w:rPr>
      </w:pPr>
      <w:r>
        <w:rPr>
          <w:noProof/>
        </w:rPr>
        <w:drawing>
          <wp:inline distT="0" distB="0" distL="114300" distR="114300" wp14:anchorId="520F455B" wp14:editId="2EE4874E">
            <wp:extent cx="3545840" cy="3130550"/>
            <wp:effectExtent l="0" t="0" r="16510" b="12700"/>
            <wp:docPr id="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0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54584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02DD4CD" w14:textId="77777777" w:rsidR="00EB4D55" w:rsidRDefault="00EB4D55">
      <w:pPr>
        <w:rPr>
          <w:b/>
          <w:bCs/>
          <w:sz w:val="28"/>
          <w:szCs w:val="28"/>
        </w:rPr>
      </w:pPr>
    </w:p>
    <w:p w14:paraId="2949AC58" w14:textId="77777777" w:rsidR="00EB4D55" w:rsidRDefault="00EB4D55">
      <w:pPr>
        <w:rPr>
          <w:b/>
          <w:bCs/>
          <w:sz w:val="28"/>
          <w:szCs w:val="28"/>
        </w:rPr>
      </w:pPr>
    </w:p>
    <w:p w14:paraId="0A6566CB" w14:textId="77777777" w:rsidR="00EB4D55" w:rsidRDefault="00EB4D55">
      <w:pPr>
        <w:rPr>
          <w:b/>
          <w:bCs/>
          <w:sz w:val="28"/>
          <w:szCs w:val="28"/>
        </w:rPr>
      </w:pPr>
    </w:p>
    <w:p w14:paraId="6F251D69" w14:textId="77777777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P7</w:t>
      </w:r>
    </w:p>
    <w:p w14:paraId="7DE630AA" w14:textId="77777777" w:rsidR="00EB4D55" w:rsidRDefault="00987B9F">
      <w:pPr>
        <w:rPr>
          <w:b/>
          <w:bCs/>
          <w:sz w:val="28"/>
          <w:szCs w:val="28"/>
        </w:rPr>
      </w:pPr>
      <w:r>
        <w:object w:dxaOrig="8295" w:dyaOrig="4523" w14:anchorId="10278D9C">
          <v:shape id="_x0000_i1031" type="#_x0000_t75" style="width:415pt;height:226.5pt" o:ole="">
            <v:imagedata r:id="rId20" o:title=""/>
          </v:shape>
          <o:OLEObject Type="Embed" ProgID="ChemDraw.Document.6.0" ShapeID="_x0000_i1031" DrawAspect="Content" ObjectID="_1724933533" r:id="rId21"/>
        </w:object>
      </w:r>
    </w:p>
    <w:p w14:paraId="02E5DCC7" w14:textId="77777777" w:rsidR="00EB4D55" w:rsidRDefault="00EB4D55">
      <w:pPr>
        <w:rPr>
          <w:b/>
          <w:bCs/>
          <w:sz w:val="28"/>
          <w:szCs w:val="28"/>
        </w:rPr>
      </w:pPr>
    </w:p>
    <w:p w14:paraId="47536AE0" w14:textId="77777777" w:rsidR="00EB4D55" w:rsidRDefault="00EB4D55">
      <w:pPr>
        <w:rPr>
          <w:b/>
          <w:bCs/>
          <w:sz w:val="28"/>
          <w:szCs w:val="28"/>
        </w:rPr>
      </w:pPr>
    </w:p>
    <w:p w14:paraId="2384FEF3" w14:textId="77777777" w:rsidR="007F6D6F" w:rsidRDefault="007F6D6F">
      <w:pPr>
        <w:rPr>
          <w:b/>
          <w:bCs/>
          <w:sz w:val="28"/>
          <w:szCs w:val="28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637F023" w14:textId="0BDC7519" w:rsidR="00EB4D55" w:rsidRDefault="00987B9F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lastRenderedPageBreak/>
        <w:t>P8</w:t>
      </w:r>
    </w:p>
    <w:p w14:paraId="0B045A9D" w14:textId="77777777" w:rsidR="00EB4D55" w:rsidRDefault="00987B9F">
      <w:r>
        <w:object w:dxaOrig="8295" w:dyaOrig="4442" w14:anchorId="58705E15">
          <v:shape id="_x0000_i1032" type="#_x0000_t75" style="width:415pt;height:222.5pt" o:ole="">
            <v:imagedata r:id="rId22" o:title=""/>
          </v:shape>
          <o:OLEObject Type="Embed" ProgID="ChemDraw.Document.6.0" ShapeID="_x0000_i1032" DrawAspect="Content" ObjectID="_1724933534" r:id="rId23"/>
        </w:object>
      </w:r>
    </w:p>
    <w:p w14:paraId="41150217" w14:textId="77777777" w:rsidR="00EB4D55" w:rsidRDefault="00EB4D55"/>
    <w:p w14:paraId="5DFE0A04" w14:textId="77777777" w:rsidR="00EB4D55" w:rsidRDefault="00987B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S1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Proposed structures for the fragment ions of the protonated</w:t>
      </w:r>
      <w:r>
        <w:rPr>
          <w:rFonts w:ascii="Times New Roman" w:hAnsi="Times New Roman" w:cs="Times New Roman"/>
          <w:sz w:val="24"/>
          <w:szCs w:val="24"/>
        </w:rPr>
        <w:t xml:space="preserve"> ENR</w:t>
      </w:r>
    </w:p>
    <w:p w14:paraId="75D3173D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E2F6C8E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C6464EB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806356" w14:textId="77777777" w:rsidR="00EB4D55" w:rsidRDefault="00EB4D55">
      <w:pPr>
        <w:rPr>
          <w:rFonts w:ascii="Times New Roman" w:hAnsi="Times New Roman" w:cs="Times New Roman"/>
          <w:sz w:val="24"/>
          <w:szCs w:val="24"/>
        </w:rPr>
      </w:pPr>
    </w:p>
    <w:p w14:paraId="5D883A88" w14:textId="77777777" w:rsidR="007F6D6F" w:rsidRDefault="007F6D6F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426FBD86" w14:textId="403572F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P1</w:t>
      </w:r>
    </w:p>
    <w:p w14:paraId="53C68B14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69D61F3F" wp14:editId="5679A900">
            <wp:extent cx="5266690" cy="2962910"/>
            <wp:effectExtent l="0" t="0" r="10160" b="8890"/>
            <wp:docPr id="6" name="图片 6" descr="幻灯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幻灯片1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D27076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E310B73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A91178B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B40F507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604FCF7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P2</w:t>
      </w:r>
    </w:p>
    <w:p w14:paraId="58694707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14553B2C" wp14:editId="24CBB61E">
            <wp:extent cx="5266690" cy="2962910"/>
            <wp:effectExtent l="0" t="0" r="10160" b="8890"/>
            <wp:docPr id="7" name="图片 7" descr="幻灯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幻灯片2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D6B354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060F061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1F25EB4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A27F256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EBD8F88" w14:textId="77777777" w:rsidR="007F6D6F" w:rsidRDefault="007F6D6F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988B864" w14:textId="4E3A543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P3</w:t>
      </w:r>
    </w:p>
    <w:p w14:paraId="2D16A46E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36165A0A" wp14:editId="128913DE">
            <wp:extent cx="5266690" cy="2962910"/>
            <wp:effectExtent l="0" t="0" r="10160" b="8890"/>
            <wp:docPr id="8" name="图片 8" descr="幻灯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幻灯片3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AECA1B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8C45D9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4608014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ENR</w:t>
      </w:r>
    </w:p>
    <w:p w14:paraId="151E6ED6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2FCBE425" wp14:editId="3BFC37A2">
            <wp:extent cx="5266690" cy="2962910"/>
            <wp:effectExtent l="0" t="0" r="10160" b="8890"/>
            <wp:docPr id="9" name="图片 9" descr="幻灯片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幻灯片4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8ECCFA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05A665E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15EBED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F08E3C0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5018B0" w14:textId="77777777" w:rsidR="007F6D6F" w:rsidRDefault="007F6D6F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1ADA343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P4</w:t>
      </w:r>
    </w:p>
    <w:p w14:paraId="0D5D12CA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55EF13AC" wp14:editId="4FD294CF">
            <wp:extent cx="5266690" cy="2962910"/>
            <wp:effectExtent l="0" t="0" r="10160" b="8890"/>
            <wp:docPr id="10" name="图片 10" descr="幻灯片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幻灯片5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A693DE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83863C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C19CC9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P5</w:t>
      </w:r>
    </w:p>
    <w:p w14:paraId="65A8C7EC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5CA3B58B" wp14:editId="0F78885D">
            <wp:extent cx="5266690" cy="2962910"/>
            <wp:effectExtent l="0" t="0" r="10160" b="8890"/>
            <wp:docPr id="11" name="图片 11" descr="幻灯片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幻灯片6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0AA126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DD4DE50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A615CAF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42D7333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1EA94C43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FDF6CEC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7080AA0" w14:textId="77777777" w:rsidR="007F6D6F" w:rsidRDefault="007F6D6F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0051C81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P6</w:t>
      </w:r>
    </w:p>
    <w:p w14:paraId="3F236EEF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1E141CB9" wp14:editId="049E9CE2">
            <wp:extent cx="5266690" cy="2962910"/>
            <wp:effectExtent l="0" t="0" r="10160" b="8890"/>
            <wp:docPr id="12" name="图片 12" descr="幻灯片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幻灯片7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639A25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11D56AF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D9337DC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D2ED47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P7</w:t>
      </w:r>
    </w:p>
    <w:p w14:paraId="7DE5B9D8" w14:textId="77777777" w:rsidR="00EB4D55" w:rsidRDefault="00987B9F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53F53C01" wp14:editId="020BCB28">
            <wp:extent cx="5266690" cy="2962910"/>
            <wp:effectExtent l="0" t="0" r="10160" b="8890"/>
            <wp:docPr id="13" name="图片 13" descr="幻灯片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幻灯片8"/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1799D0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174B4A1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654245E6" w14:textId="77777777" w:rsidR="00EB4D55" w:rsidRDefault="00EB4D55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FC8B6BE" w14:textId="77777777" w:rsidR="007F6D6F" w:rsidRDefault="007F6D6F">
      <w:pPr>
        <w:jc w:val="left"/>
        <w:rPr>
          <w:rFonts w:ascii="Times New Roman" w:hAnsi="Times New Roman" w:cs="Times New Roman"/>
          <w:b/>
          <w:bCs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22041C5" w14:textId="77777777" w:rsidR="00EB4D55" w:rsidRDefault="00987B9F">
      <w:pPr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lastRenderedPageBreak/>
        <w:t>P8</w:t>
      </w:r>
    </w:p>
    <w:p w14:paraId="1A8803E7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F0A6685" w14:textId="77777777" w:rsidR="00EB4D55" w:rsidRDefault="00987B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114300" distR="114300" wp14:anchorId="197D7A60" wp14:editId="7DCC7B3B">
            <wp:extent cx="5266690" cy="2962910"/>
            <wp:effectExtent l="0" t="0" r="10160" b="8890"/>
            <wp:docPr id="14" name="图片 14" descr="幻灯片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幻灯片9"/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296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0BDF98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B8DBDFC" w14:textId="77777777" w:rsidR="00EB4D55" w:rsidRDefault="00987B9F">
      <w:pPr>
        <w:jc w:val="center"/>
        <w:rPr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>S2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 xml:space="preserve">MS/MS spectra of </w:t>
      </w:r>
      <w:r>
        <w:rPr>
          <w:rFonts w:ascii="Times New Roman" w:hAnsi="Times New Roman" w:cs="Times New Roman"/>
          <w:sz w:val="24"/>
          <w:szCs w:val="24"/>
        </w:rPr>
        <w:t xml:space="preserve">main </w:t>
      </w:r>
      <w:r>
        <w:rPr>
          <w:rFonts w:ascii="Times New Roman" w:hAnsi="Times New Roman" w:cs="Times New Roman" w:hint="eastAsia"/>
          <w:sz w:val="24"/>
          <w:szCs w:val="24"/>
        </w:rPr>
        <w:t xml:space="preserve">dissociation </w:t>
      </w:r>
      <w:r>
        <w:rPr>
          <w:rFonts w:ascii="Times New Roman" w:hAnsi="Times New Roman" w:cs="Times New Roman"/>
          <w:sz w:val="24"/>
          <w:szCs w:val="24"/>
        </w:rPr>
        <w:t>products of ENR</w:t>
      </w:r>
      <w:r>
        <w:rPr>
          <w:rFonts w:ascii="Times New Roman" w:hAnsi="Times New Roman" w:cs="Times New Roman" w:hint="eastAsia"/>
          <w:sz w:val="24"/>
          <w:szCs w:val="24"/>
        </w:rPr>
        <w:t xml:space="preserve"> by HPLC-TOF-MS</w:t>
      </w:r>
    </w:p>
    <w:p w14:paraId="17BE3874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7886DB0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E4F7F1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608ADE5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603FFC3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2779FF3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2400B64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E01B434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26ADD32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8B4AABF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1607244D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B085951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7A574CDE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2CD5B1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D0E904A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02C22814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6CAFCDA6" w14:textId="77777777" w:rsidR="007F6D6F" w:rsidRDefault="007F6D6F">
      <w:pPr>
        <w:jc w:val="center"/>
        <w:rPr>
          <w:rFonts w:ascii="Times New Roman" w:hAnsi="Times New Roman" w:cs="Times New Roman"/>
          <w:sz w:val="24"/>
          <w:szCs w:val="24"/>
        </w:rPr>
        <w:sectPr w:rsidR="007F6D6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15A333F7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10D47B9" w14:textId="77777777" w:rsidR="00EB4D55" w:rsidRDefault="00EB4D55">
      <w:pPr>
        <w:rPr>
          <w:rFonts w:ascii="Times New Roman" w:hAnsi="Times New Roman" w:cs="Times New Roman"/>
          <w:sz w:val="24"/>
          <w:szCs w:val="24"/>
        </w:rPr>
      </w:pPr>
    </w:p>
    <w:p w14:paraId="65855880" w14:textId="77777777" w:rsidR="00EB4D55" w:rsidRDefault="00EB4D5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47A10D9A" w14:textId="77777777" w:rsidR="00EB4D55" w:rsidRDefault="00987B9F">
      <w:pPr>
        <w:jc w:val="center"/>
      </w:pPr>
      <w:r>
        <w:rPr>
          <w:noProof/>
        </w:rPr>
        <w:drawing>
          <wp:inline distT="0" distB="0" distL="114300" distR="114300" wp14:anchorId="28A08CC8" wp14:editId="3245A25C">
            <wp:extent cx="2985135" cy="1828800"/>
            <wp:effectExtent l="0" t="0" r="5715" b="0"/>
            <wp:docPr id="4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0"/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985135" cy="1828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93A464" w14:textId="77777777" w:rsidR="00EB4D55" w:rsidRDefault="00987B9F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Fig.S3.</w:t>
      </w:r>
      <w:r>
        <w:rPr>
          <w:rFonts w:ascii="Times New Roman" w:hAnsi="Times New Roman" w:cs="Times New Roman"/>
          <w:sz w:val="24"/>
          <w:szCs w:val="24"/>
        </w:rPr>
        <w:t xml:space="preserve"> The location of different elements in the structure of ENR </w:t>
      </w:r>
    </w:p>
    <w:sectPr w:rsidR="00EB4D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A6FD56" w14:textId="77777777" w:rsidR="009A42C9" w:rsidRDefault="009A42C9" w:rsidP="00513232">
      <w:r>
        <w:separator/>
      </w:r>
    </w:p>
  </w:endnote>
  <w:endnote w:type="continuationSeparator" w:id="0">
    <w:p w14:paraId="0374F24F" w14:textId="77777777" w:rsidR="009A42C9" w:rsidRDefault="009A42C9" w:rsidP="00513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A12+CAJ FNT03">
    <w:altName w:val="宋体"/>
    <w:charset w:val="86"/>
    <w:family w:val="auto"/>
    <w:pitch w:val="default"/>
    <w:sig w:usb0="00000000" w:usb1="00000000" w:usb2="00000010" w:usb3="00000000" w:csb0="00040000" w:csb1="00000000"/>
  </w:font>
  <w:font w:name="EJPMK E+ Adv P 4 D F 60 F">
    <w:altName w:val="宋体"/>
    <w:charset w:val="86"/>
    <w:family w:val="roma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2B71D9" w14:textId="77777777" w:rsidR="009A42C9" w:rsidRDefault="009A42C9" w:rsidP="00513232">
      <w:r>
        <w:separator/>
      </w:r>
    </w:p>
  </w:footnote>
  <w:footnote w:type="continuationSeparator" w:id="0">
    <w:p w14:paraId="431249A2" w14:textId="77777777" w:rsidR="009A42C9" w:rsidRDefault="009A42C9" w:rsidP="005132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OTdmZWUxYWJiMWY4NTViMjc2MzIyNjdmMDgzZTk3ZjcifQ=="/>
  </w:docVars>
  <w:rsids>
    <w:rsidRoot w:val="00384DA4"/>
    <w:rsid w:val="001113BD"/>
    <w:rsid w:val="00137400"/>
    <w:rsid w:val="00170176"/>
    <w:rsid w:val="0018632A"/>
    <w:rsid w:val="001E245B"/>
    <w:rsid w:val="001F1D2C"/>
    <w:rsid w:val="002223EA"/>
    <w:rsid w:val="00250176"/>
    <w:rsid w:val="002B0E05"/>
    <w:rsid w:val="00310126"/>
    <w:rsid w:val="0035602D"/>
    <w:rsid w:val="00362AFC"/>
    <w:rsid w:val="00384DA4"/>
    <w:rsid w:val="003C468C"/>
    <w:rsid w:val="00402B1B"/>
    <w:rsid w:val="004263A8"/>
    <w:rsid w:val="004631EE"/>
    <w:rsid w:val="004D68BF"/>
    <w:rsid w:val="004F62C4"/>
    <w:rsid w:val="00513232"/>
    <w:rsid w:val="00580CE2"/>
    <w:rsid w:val="0059601A"/>
    <w:rsid w:val="005C14B4"/>
    <w:rsid w:val="005C18C7"/>
    <w:rsid w:val="0061767F"/>
    <w:rsid w:val="00622B72"/>
    <w:rsid w:val="00626069"/>
    <w:rsid w:val="00643575"/>
    <w:rsid w:val="006518DB"/>
    <w:rsid w:val="00653CE0"/>
    <w:rsid w:val="006B7FAF"/>
    <w:rsid w:val="006C18B8"/>
    <w:rsid w:val="006C7003"/>
    <w:rsid w:val="006D130E"/>
    <w:rsid w:val="006E329C"/>
    <w:rsid w:val="00733C02"/>
    <w:rsid w:val="007D600A"/>
    <w:rsid w:val="007F6D6F"/>
    <w:rsid w:val="008868EE"/>
    <w:rsid w:val="008C0239"/>
    <w:rsid w:val="009867FC"/>
    <w:rsid w:val="00987B9F"/>
    <w:rsid w:val="009961CC"/>
    <w:rsid w:val="009A42C9"/>
    <w:rsid w:val="009D5F01"/>
    <w:rsid w:val="009E5A66"/>
    <w:rsid w:val="00A06600"/>
    <w:rsid w:val="00A333C5"/>
    <w:rsid w:val="00AB5DAB"/>
    <w:rsid w:val="00AB5E84"/>
    <w:rsid w:val="00B2143E"/>
    <w:rsid w:val="00B32474"/>
    <w:rsid w:val="00B73919"/>
    <w:rsid w:val="00BE065B"/>
    <w:rsid w:val="00C22331"/>
    <w:rsid w:val="00C4566C"/>
    <w:rsid w:val="00CB4F48"/>
    <w:rsid w:val="00CE7485"/>
    <w:rsid w:val="00CF356B"/>
    <w:rsid w:val="00D3412C"/>
    <w:rsid w:val="00D41283"/>
    <w:rsid w:val="00D44514"/>
    <w:rsid w:val="00D832DA"/>
    <w:rsid w:val="00D848D2"/>
    <w:rsid w:val="00D930A5"/>
    <w:rsid w:val="00DE07BB"/>
    <w:rsid w:val="00E464CE"/>
    <w:rsid w:val="00EB4D55"/>
    <w:rsid w:val="00EC51B4"/>
    <w:rsid w:val="00ED4641"/>
    <w:rsid w:val="00F24A2E"/>
    <w:rsid w:val="00F3743D"/>
    <w:rsid w:val="00F45E5D"/>
    <w:rsid w:val="00FC3677"/>
    <w:rsid w:val="00FF65D7"/>
    <w:rsid w:val="01092046"/>
    <w:rsid w:val="0121531B"/>
    <w:rsid w:val="01A249C3"/>
    <w:rsid w:val="024F7D9B"/>
    <w:rsid w:val="026305F6"/>
    <w:rsid w:val="03EA2651"/>
    <w:rsid w:val="041B6CAE"/>
    <w:rsid w:val="042C2C6A"/>
    <w:rsid w:val="0451447E"/>
    <w:rsid w:val="0475016D"/>
    <w:rsid w:val="04A96068"/>
    <w:rsid w:val="04C609C8"/>
    <w:rsid w:val="04E1164C"/>
    <w:rsid w:val="054E09BE"/>
    <w:rsid w:val="058709AC"/>
    <w:rsid w:val="05972365"/>
    <w:rsid w:val="05C375FE"/>
    <w:rsid w:val="05FE23E4"/>
    <w:rsid w:val="06035C4C"/>
    <w:rsid w:val="062C0CFF"/>
    <w:rsid w:val="06F537E7"/>
    <w:rsid w:val="07302A71"/>
    <w:rsid w:val="074B1659"/>
    <w:rsid w:val="07560346"/>
    <w:rsid w:val="07BE007D"/>
    <w:rsid w:val="08145EEF"/>
    <w:rsid w:val="08C96CD9"/>
    <w:rsid w:val="08D8516E"/>
    <w:rsid w:val="090E3B77"/>
    <w:rsid w:val="0914708F"/>
    <w:rsid w:val="094A0A7B"/>
    <w:rsid w:val="09815806"/>
    <w:rsid w:val="09EB0ED1"/>
    <w:rsid w:val="0A1977EC"/>
    <w:rsid w:val="0A8E6CFE"/>
    <w:rsid w:val="0AA01CBB"/>
    <w:rsid w:val="0B1D6BB6"/>
    <w:rsid w:val="0B6902FF"/>
    <w:rsid w:val="0B9335CE"/>
    <w:rsid w:val="0BD0037E"/>
    <w:rsid w:val="0C3C47EA"/>
    <w:rsid w:val="0C4072B2"/>
    <w:rsid w:val="0C4E1F36"/>
    <w:rsid w:val="0CA84E57"/>
    <w:rsid w:val="0CB8153E"/>
    <w:rsid w:val="0CCA1272"/>
    <w:rsid w:val="0CEC11E8"/>
    <w:rsid w:val="0D4F3ED7"/>
    <w:rsid w:val="0D630B12"/>
    <w:rsid w:val="0D6D4513"/>
    <w:rsid w:val="0D786F20"/>
    <w:rsid w:val="0DA73361"/>
    <w:rsid w:val="0DC12675"/>
    <w:rsid w:val="0E7E79D8"/>
    <w:rsid w:val="0EA7186A"/>
    <w:rsid w:val="0EB45D35"/>
    <w:rsid w:val="0EEE7D9D"/>
    <w:rsid w:val="0F1669F0"/>
    <w:rsid w:val="0F3155D8"/>
    <w:rsid w:val="0F445A7D"/>
    <w:rsid w:val="0F671E02"/>
    <w:rsid w:val="0F9718DF"/>
    <w:rsid w:val="0FBC7598"/>
    <w:rsid w:val="10120F66"/>
    <w:rsid w:val="10352EA6"/>
    <w:rsid w:val="107C2883"/>
    <w:rsid w:val="107D0655"/>
    <w:rsid w:val="112B0361"/>
    <w:rsid w:val="115D1472"/>
    <w:rsid w:val="11E15093"/>
    <w:rsid w:val="121C60CC"/>
    <w:rsid w:val="123E374A"/>
    <w:rsid w:val="12B11AD5"/>
    <w:rsid w:val="12E00F6E"/>
    <w:rsid w:val="12E4180D"/>
    <w:rsid w:val="13954387"/>
    <w:rsid w:val="13DB5B12"/>
    <w:rsid w:val="153B4ABB"/>
    <w:rsid w:val="155618F4"/>
    <w:rsid w:val="15602D55"/>
    <w:rsid w:val="156255E2"/>
    <w:rsid w:val="15787ABD"/>
    <w:rsid w:val="159B7C4F"/>
    <w:rsid w:val="159D7523"/>
    <w:rsid w:val="159E329B"/>
    <w:rsid w:val="15B42ABF"/>
    <w:rsid w:val="161B669A"/>
    <w:rsid w:val="16E96798"/>
    <w:rsid w:val="16F36A8D"/>
    <w:rsid w:val="171F21BA"/>
    <w:rsid w:val="175D4C5F"/>
    <w:rsid w:val="17D336D0"/>
    <w:rsid w:val="17F50191"/>
    <w:rsid w:val="180E4708"/>
    <w:rsid w:val="18495740"/>
    <w:rsid w:val="18504AB4"/>
    <w:rsid w:val="190F0738"/>
    <w:rsid w:val="19762565"/>
    <w:rsid w:val="19AA0461"/>
    <w:rsid w:val="19AC5F87"/>
    <w:rsid w:val="19DB4ABE"/>
    <w:rsid w:val="19FF69FF"/>
    <w:rsid w:val="1A136006"/>
    <w:rsid w:val="1A58610F"/>
    <w:rsid w:val="1A6C5716"/>
    <w:rsid w:val="1A8E1B30"/>
    <w:rsid w:val="1AD25387"/>
    <w:rsid w:val="1B2B55D1"/>
    <w:rsid w:val="1B2D1349"/>
    <w:rsid w:val="1B481CDF"/>
    <w:rsid w:val="1B811695"/>
    <w:rsid w:val="1C422BD3"/>
    <w:rsid w:val="1C6C5EA1"/>
    <w:rsid w:val="1D1B4CA9"/>
    <w:rsid w:val="1D8965DF"/>
    <w:rsid w:val="1E1B312D"/>
    <w:rsid w:val="1EB07441"/>
    <w:rsid w:val="1EBA1146"/>
    <w:rsid w:val="1FC102B2"/>
    <w:rsid w:val="1FE228FE"/>
    <w:rsid w:val="2009466C"/>
    <w:rsid w:val="20F76BA8"/>
    <w:rsid w:val="217557F8"/>
    <w:rsid w:val="218E0668"/>
    <w:rsid w:val="21964843"/>
    <w:rsid w:val="21AD4F92"/>
    <w:rsid w:val="222A0391"/>
    <w:rsid w:val="22877591"/>
    <w:rsid w:val="234E4F70"/>
    <w:rsid w:val="2358717F"/>
    <w:rsid w:val="23D20CE0"/>
    <w:rsid w:val="240F3CE2"/>
    <w:rsid w:val="242552B4"/>
    <w:rsid w:val="246A0F18"/>
    <w:rsid w:val="249D12EE"/>
    <w:rsid w:val="259B1A98"/>
    <w:rsid w:val="25EB42DB"/>
    <w:rsid w:val="26795443"/>
    <w:rsid w:val="268B161A"/>
    <w:rsid w:val="26DF541A"/>
    <w:rsid w:val="26F64CE5"/>
    <w:rsid w:val="279261C1"/>
    <w:rsid w:val="28940F72"/>
    <w:rsid w:val="28E13773"/>
    <w:rsid w:val="292875F4"/>
    <w:rsid w:val="299C4E14"/>
    <w:rsid w:val="29E16030"/>
    <w:rsid w:val="2AC84BEB"/>
    <w:rsid w:val="2B9920E3"/>
    <w:rsid w:val="2C0C4FAB"/>
    <w:rsid w:val="2C4604BD"/>
    <w:rsid w:val="2CC6515A"/>
    <w:rsid w:val="2CD45AC9"/>
    <w:rsid w:val="2CEB2E12"/>
    <w:rsid w:val="2D3A16A4"/>
    <w:rsid w:val="2D7828F8"/>
    <w:rsid w:val="2DBD030B"/>
    <w:rsid w:val="2DC15873"/>
    <w:rsid w:val="2DF61A6F"/>
    <w:rsid w:val="2E725599"/>
    <w:rsid w:val="2E7B3D22"/>
    <w:rsid w:val="2E9D1EEA"/>
    <w:rsid w:val="2EB77731"/>
    <w:rsid w:val="2EBD258D"/>
    <w:rsid w:val="2EF35FAE"/>
    <w:rsid w:val="2F81180C"/>
    <w:rsid w:val="3034687E"/>
    <w:rsid w:val="30431929"/>
    <w:rsid w:val="31CF2934"/>
    <w:rsid w:val="31DC0F7C"/>
    <w:rsid w:val="31DD5420"/>
    <w:rsid w:val="3271724A"/>
    <w:rsid w:val="32891103"/>
    <w:rsid w:val="33016B27"/>
    <w:rsid w:val="33332E1D"/>
    <w:rsid w:val="33AB32FB"/>
    <w:rsid w:val="34545741"/>
    <w:rsid w:val="345B6AD0"/>
    <w:rsid w:val="34A90091"/>
    <w:rsid w:val="34DB230B"/>
    <w:rsid w:val="351D5B33"/>
    <w:rsid w:val="35563D07"/>
    <w:rsid w:val="35EB5C31"/>
    <w:rsid w:val="35F9034E"/>
    <w:rsid w:val="364C2B74"/>
    <w:rsid w:val="364C66D0"/>
    <w:rsid w:val="36771BA1"/>
    <w:rsid w:val="36B349A1"/>
    <w:rsid w:val="36B97ADD"/>
    <w:rsid w:val="36C46BAE"/>
    <w:rsid w:val="37F62B71"/>
    <w:rsid w:val="38521F98"/>
    <w:rsid w:val="385B3254"/>
    <w:rsid w:val="388365F5"/>
    <w:rsid w:val="39146C35"/>
    <w:rsid w:val="394F0285"/>
    <w:rsid w:val="39974106"/>
    <w:rsid w:val="39C11183"/>
    <w:rsid w:val="3A80103E"/>
    <w:rsid w:val="3ADE3FB6"/>
    <w:rsid w:val="3AF67C7A"/>
    <w:rsid w:val="3B36794F"/>
    <w:rsid w:val="3BB54D17"/>
    <w:rsid w:val="3C793F97"/>
    <w:rsid w:val="3CA31014"/>
    <w:rsid w:val="3CE05DC4"/>
    <w:rsid w:val="3D4C3459"/>
    <w:rsid w:val="3D826E7B"/>
    <w:rsid w:val="3E550D39"/>
    <w:rsid w:val="3E8141DD"/>
    <w:rsid w:val="3EF45B57"/>
    <w:rsid w:val="3F0424DF"/>
    <w:rsid w:val="3FB35A12"/>
    <w:rsid w:val="3FCF3ECE"/>
    <w:rsid w:val="402C30CE"/>
    <w:rsid w:val="4054329B"/>
    <w:rsid w:val="40A86BF9"/>
    <w:rsid w:val="42A87384"/>
    <w:rsid w:val="42CA554C"/>
    <w:rsid w:val="42EF4FB3"/>
    <w:rsid w:val="431C742A"/>
    <w:rsid w:val="43CA50D8"/>
    <w:rsid w:val="43CF0940"/>
    <w:rsid w:val="43D16466"/>
    <w:rsid w:val="43E91A02"/>
    <w:rsid w:val="43EE7018"/>
    <w:rsid w:val="446D773B"/>
    <w:rsid w:val="455B692F"/>
    <w:rsid w:val="46E133AC"/>
    <w:rsid w:val="47631ACB"/>
    <w:rsid w:val="47680E90"/>
    <w:rsid w:val="47A520E4"/>
    <w:rsid w:val="47CF53B3"/>
    <w:rsid w:val="47D74267"/>
    <w:rsid w:val="480C5CBF"/>
    <w:rsid w:val="481766E3"/>
    <w:rsid w:val="483173AF"/>
    <w:rsid w:val="48735D3E"/>
    <w:rsid w:val="49667EB9"/>
    <w:rsid w:val="49731D6E"/>
    <w:rsid w:val="49D40A5E"/>
    <w:rsid w:val="4A966F56"/>
    <w:rsid w:val="4AF313B8"/>
    <w:rsid w:val="4B7D0C82"/>
    <w:rsid w:val="4B871B00"/>
    <w:rsid w:val="4B897627"/>
    <w:rsid w:val="4B8A1D1C"/>
    <w:rsid w:val="4BB52B12"/>
    <w:rsid w:val="4BFA22D2"/>
    <w:rsid w:val="4C4874E2"/>
    <w:rsid w:val="4CD55219"/>
    <w:rsid w:val="4D1F1605"/>
    <w:rsid w:val="4D6550F2"/>
    <w:rsid w:val="4DB52955"/>
    <w:rsid w:val="4E345F70"/>
    <w:rsid w:val="4E903168"/>
    <w:rsid w:val="4ED137BE"/>
    <w:rsid w:val="4EF676C9"/>
    <w:rsid w:val="4EF95E89"/>
    <w:rsid w:val="4EFD2805"/>
    <w:rsid w:val="4F027E1C"/>
    <w:rsid w:val="4F204746"/>
    <w:rsid w:val="4F951A46"/>
    <w:rsid w:val="4FAD5E6E"/>
    <w:rsid w:val="50106568"/>
    <w:rsid w:val="50306C0B"/>
    <w:rsid w:val="506F14E1"/>
    <w:rsid w:val="50AC6291"/>
    <w:rsid w:val="51413E72"/>
    <w:rsid w:val="51736DAF"/>
    <w:rsid w:val="51BD44CE"/>
    <w:rsid w:val="51E25CE3"/>
    <w:rsid w:val="51F975AE"/>
    <w:rsid w:val="52132E24"/>
    <w:rsid w:val="525C31DF"/>
    <w:rsid w:val="526D3695"/>
    <w:rsid w:val="52E75FA2"/>
    <w:rsid w:val="5314011E"/>
    <w:rsid w:val="53430A03"/>
    <w:rsid w:val="53CC27A6"/>
    <w:rsid w:val="54807C52"/>
    <w:rsid w:val="54866DF9"/>
    <w:rsid w:val="54F63F7F"/>
    <w:rsid w:val="55256612"/>
    <w:rsid w:val="55BE2D74"/>
    <w:rsid w:val="55DA73FC"/>
    <w:rsid w:val="56BD287A"/>
    <w:rsid w:val="56ED7603"/>
    <w:rsid w:val="56FC15F5"/>
    <w:rsid w:val="57995095"/>
    <w:rsid w:val="586E6522"/>
    <w:rsid w:val="58BA14CA"/>
    <w:rsid w:val="58F22CAF"/>
    <w:rsid w:val="590824D3"/>
    <w:rsid w:val="59372DB8"/>
    <w:rsid w:val="59457283"/>
    <w:rsid w:val="594B49DE"/>
    <w:rsid w:val="597422E2"/>
    <w:rsid w:val="59BE7035"/>
    <w:rsid w:val="5A2E5F69"/>
    <w:rsid w:val="5A7D2A4C"/>
    <w:rsid w:val="5B215CFA"/>
    <w:rsid w:val="5B297C52"/>
    <w:rsid w:val="5B4377F2"/>
    <w:rsid w:val="5BE30FD5"/>
    <w:rsid w:val="5C471339"/>
    <w:rsid w:val="5C6D51F4"/>
    <w:rsid w:val="5CAD532A"/>
    <w:rsid w:val="5CF07506"/>
    <w:rsid w:val="5D59154F"/>
    <w:rsid w:val="5D740137"/>
    <w:rsid w:val="5DF64FF0"/>
    <w:rsid w:val="5DFD637E"/>
    <w:rsid w:val="5E2B2110"/>
    <w:rsid w:val="5E2E2685"/>
    <w:rsid w:val="5E7D74BF"/>
    <w:rsid w:val="5EC46E9C"/>
    <w:rsid w:val="5F531FCE"/>
    <w:rsid w:val="5FB707AE"/>
    <w:rsid w:val="5FB75195"/>
    <w:rsid w:val="5FDF0D87"/>
    <w:rsid w:val="60C50CA9"/>
    <w:rsid w:val="631877B6"/>
    <w:rsid w:val="632329D3"/>
    <w:rsid w:val="637D1D0F"/>
    <w:rsid w:val="63E94CAF"/>
    <w:rsid w:val="640815D9"/>
    <w:rsid w:val="649E018F"/>
    <w:rsid w:val="65030A5A"/>
    <w:rsid w:val="65551A04"/>
    <w:rsid w:val="660E4EA0"/>
    <w:rsid w:val="66C537B1"/>
    <w:rsid w:val="66E71979"/>
    <w:rsid w:val="6723497B"/>
    <w:rsid w:val="6749580C"/>
    <w:rsid w:val="67874F0A"/>
    <w:rsid w:val="67E1461B"/>
    <w:rsid w:val="68307350"/>
    <w:rsid w:val="68E33403"/>
    <w:rsid w:val="68F22857"/>
    <w:rsid w:val="69482477"/>
    <w:rsid w:val="69735746"/>
    <w:rsid w:val="69766FE4"/>
    <w:rsid w:val="69CE3115"/>
    <w:rsid w:val="69E91EAC"/>
    <w:rsid w:val="69F820EF"/>
    <w:rsid w:val="6A5C61DA"/>
    <w:rsid w:val="6AF74155"/>
    <w:rsid w:val="6B3C600C"/>
    <w:rsid w:val="6B7E6624"/>
    <w:rsid w:val="6B961BC0"/>
    <w:rsid w:val="6B980A64"/>
    <w:rsid w:val="6BEF1B0D"/>
    <w:rsid w:val="6C5A542D"/>
    <w:rsid w:val="6C702411"/>
    <w:rsid w:val="6CA420BB"/>
    <w:rsid w:val="6D3C0545"/>
    <w:rsid w:val="6D455E49"/>
    <w:rsid w:val="6D7777CF"/>
    <w:rsid w:val="6E496432"/>
    <w:rsid w:val="6E58315D"/>
    <w:rsid w:val="6E717992"/>
    <w:rsid w:val="6EAD6BE2"/>
    <w:rsid w:val="6EE82732"/>
    <w:rsid w:val="6F0F4163"/>
    <w:rsid w:val="6F5C6C7D"/>
    <w:rsid w:val="6F795A80"/>
    <w:rsid w:val="6FDB4045"/>
    <w:rsid w:val="6FDC504A"/>
    <w:rsid w:val="70C25CC9"/>
    <w:rsid w:val="71357785"/>
    <w:rsid w:val="71733B4C"/>
    <w:rsid w:val="719941B8"/>
    <w:rsid w:val="72071122"/>
    <w:rsid w:val="72233A82"/>
    <w:rsid w:val="722E4900"/>
    <w:rsid w:val="726C7820"/>
    <w:rsid w:val="7277267B"/>
    <w:rsid w:val="72BA0D33"/>
    <w:rsid w:val="72E87822"/>
    <w:rsid w:val="73090EC9"/>
    <w:rsid w:val="7318110C"/>
    <w:rsid w:val="73397A01"/>
    <w:rsid w:val="73612AB3"/>
    <w:rsid w:val="73AD3F4B"/>
    <w:rsid w:val="742064CB"/>
    <w:rsid w:val="745368A0"/>
    <w:rsid w:val="747E0D6C"/>
    <w:rsid w:val="749D5D6D"/>
    <w:rsid w:val="74A40C7B"/>
    <w:rsid w:val="74A4534E"/>
    <w:rsid w:val="74E12CBB"/>
    <w:rsid w:val="75B01AD0"/>
    <w:rsid w:val="75B96BD7"/>
    <w:rsid w:val="762B73A9"/>
    <w:rsid w:val="767B0330"/>
    <w:rsid w:val="76E47376"/>
    <w:rsid w:val="772B0F86"/>
    <w:rsid w:val="77933457"/>
    <w:rsid w:val="77F263D0"/>
    <w:rsid w:val="78281E69"/>
    <w:rsid w:val="7872306D"/>
    <w:rsid w:val="7879264D"/>
    <w:rsid w:val="78F3055F"/>
    <w:rsid w:val="78F41CD4"/>
    <w:rsid w:val="792720A9"/>
    <w:rsid w:val="792C76C0"/>
    <w:rsid w:val="79440EAD"/>
    <w:rsid w:val="795738CD"/>
    <w:rsid w:val="7961380D"/>
    <w:rsid w:val="79AB4A88"/>
    <w:rsid w:val="7ABB5229"/>
    <w:rsid w:val="7AE53C44"/>
    <w:rsid w:val="7B2E3BC3"/>
    <w:rsid w:val="7B992B5F"/>
    <w:rsid w:val="7C105077"/>
    <w:rsid w:val="7C5238E1"/>
    <w:rsid w:val="7D004DFB"/>
    <w:rsid w:val="7D0C7F34"/>
    <w:rsid w:val="7D8638F2"/>
    <w:rsid w:val="7DE40569"/>
    <w:rsid w:val="7E094473"/>
    <w:rsid w:val="7E29770B"/>
    <w:rsid w:val="7E2E7A36"/>
    <w:rsid w:val="7EF70770"/>
    <w:rsid w:val="7F01514B"/>
    <w:rsid w:val="7F1B7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720042"/>
  <w15:docId w15:val="{89054910-3E00-447E-84C1-5EA5D6000D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32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513232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132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51323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emf"/><Relationship Id="rId18" Type="http://schemas.openxmlformats.org/officeDocument/2006/relationships/oleObject" Target="embeddings/oleObject6.bin"/><Relationship Id="rId26" Type="http://schemas.openxmlformats.org/officeDocument/2006/relationships/image" Target="media/image12.tiff"/><Relationship Id="rId3" Type="http://schemas.openxmlformats.org/officeDocument/2006/relationships/webSettings" Target="webSettings.xml"/><Relationship Id="rId21" Type="http://schemas.openxmlformats.org/officeDocument/2006/relationships/oleObject" Target="embeddings/oleObject7.bin"/><Relationship Id="rId34" Type="http://schemas.openxmlformats.org/officeDocument/2006/relationships/fontTable" Target="fontTable.xml"/><Relationship Id="rId7" Type="http://schemas.openxmlformats.org/officeDocument/2006/relationships/image" Target="media/image1.emf"/><Relationship Id="rId12" Type="http://schemas.openxmlformats.org/officeDocument/2006/relationships/oleObject" Target="embeddings/oleObject3.bin"/><Relationship Id="rId17" Type="http://schemas.openxmlformats.org/officeDocument/2006/relationships/image" Target="media/image6.emf"/><Relationship Id="rId25" Type="http://schemas.openxmlformats.org/officeDocument/2006/relationships/image" Target="media/image11.tiff"/><Relationship Id="rId33" Type="http://schemas.openxmlformats.org/officeDocument/2006/relationships/image" Target="media/image19.emf"/><Relationship Id="rId2" Type="http://schemas.openxmlformats.org/officeDocument/2006/relationships/settings" Target="settings.xml"/><Relationship Id="rId16" Type="http://schemas.openxmlformats.org/officeDocument/2006/relationships/oleObject" Target="embeddings/oleObject5.bin"/><Relationship Id="rId20" Type="http://schemas.openxmlformats.org/officeDocument/2006/relationships/image" Target="media/image8.emf"/><Relationship Id="rId29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hyperlink" Target="mailto:gjh@yfi.ac.cn" TargetMode="External"/><Relationship Id="rId11" Type="http://schemas.openxmlformats.org/officeDocument/2006/relationships/image" Target="media/image3.emf"/><Relationship Id="rId24" Type="http://schemas.openxmlformats.org/officeDocument/2006/relationships/image" Target="media/image10.tiff"/><Relationship Id="rId32" Type="http://schemas.openxmlformats.org/officeDocument/2006/relationships/image" Target="media/image18.tiff"/><Relationship Id="rId5" Type="http://schemas.openxmlformats.org/officeDocument/2006/relationships/endnotes" Target="endnotes.xml"/><Relationship Id="rId15" Type="http://schemas.openxmlformats.org/officeDocument/2006/relationships/image" Target="media/image5.emf"/><Relationship Id="rId23" Type="http://schemas.openxmlformats.org/officeDocument/2006/relationships/oleObject" Target="embeddings/oleObject8.bin"/><Relationship Id="rId28" Type="http://schemas.openxmlformats.org/officeDocument/2006/relationships/image" Target="media/image14.tiff"/><Relationship Id="rId10" Type="http://schemas.openxmlformats.org/officeDocument/2006/relationships/oleObject" Target="embeddings/oleObject2.bin"/><Relationship Id="rId19" Type="http://schemas.openxmlformats.org/officeDocument/2006/relationships/image" Target="media/image7.emf"/><Relationship Id="rId31" Type="http://schemas.openxmlformats.org/officeDocument/2006/relationships/image" Target="media/image17.tiff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oleObject" Target="embeddings/oleObject4.bin"/><Relationship Id="rId22" Type="http://schemas.openxmlformats.org/officeDocument/2006/relationships/image" Target="media/image9.emf"/><Relationship Id="rId27" Type="http://schemas.openxmlformats.org/officeDocument/2006/relationships/image" Target="media/image13.tiff"/><Relationship Id="rId30" Type="http://schemas.openxmlformats.org/officeDocument/2006/relationships/image" Target="media/image16.tiff"/><Relationship Id="rId35" Type="http://schemas.openxmlformats.org/officeDocument/2006/relationships/theme" Target="theme/theme1.xml"/><Relationship Id="rId8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15</Pages>
  <Words>541</Words>
  <Characters>3090</Characters>
  <Application>Microsoft Office Word</Application>
  <DocSecurity>0</DocSecurity>
  <Lines>25</Lines>
  <Paragraphs>7</Paragraphs>
  <ScaleCrop>false</ScaleCrop>
  <Company>神州网信技术有限公司</Company>
  <LinksUpToDate>false</LinksUpToDate>
  <CharactersWithSpaces>3624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ZhiqGong</cp:lastModifiedBy>
  <cp:revision>7</cp:revision>
  <cp:lastPrinted>2022-06-30T09:55:00Z</cp:lastPrinted>
  <dcterms:created xsi:type="dcterms:W3CDTF">2022-06-30T14:36:00Z</dcterms:created>
  <dcterms:modified xsi:type="dcterms:W3CDTF">2022-09-17T07:25:00Z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F3ECD270E29C4663A4C5F040B5971C99</vt:lpwstr>
  </property>
</Properties>
</file>