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4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092"/>
        <w:gridCol w:w="1878"/>
        <w:gridCol w:w="3555"/>
        <w:gridCol w:w="1950"/>
      </w:tblGrid>
      <w:tr w:rsidR="004D693D" w14:paraId="4CAE27EE" w14:textId="77777777" w:rsidTr="002E759B">
        <w:tc>
          <w:tcPr>
            <w:tcW w:w="9475" w:type="dxa"/>
            <w:gridSpan w:val="4"/>
          </w:tcPr>
          <w:p w14:paraId="3C560FEF" w14:textId="49853DA4" w:rsidR="004D693D" w:rsidRPr="005B6E83" w:rsidRDefault="00254155" w:rsidP="002E759B">
            <w:pPr>
              <w:jc w:val="both"/>
              <w:rPr>
                <w:rFonts w:ascii="Times New Roman" w:eastAsia="Arial" w:hAnsi="Times New Roman" w:cs="Times New Roman"/>
                <w:sz w:val="22"/>
                <w:szCs w:val="22"/>
              </w:rPr>
            </w:pPr>
            <w:r w:rsidRPr="005B6E83">
              <w:rPr>
                <w:rFonts w:ascii="Times New Roman" w:eastAsia="Arial" w:hAnsi="Times New Roman" w:cs="Times New Roman"/>
                <w:b/>
                <w:bCs/>
                <w:sz w:val="22"/>
                <w:szCs w:val="22"/>
              </w:rPr>
              <w:t xml:space="preserve">Supplementary Table </w:t>
            </w:r>
            <w:r w:rsidR="00CA20DF" w:rsidRPr="005B6E83">
              <w:rPr>
                <w:rFonts w:ascii="Times New Roman" w:eastAsia="Arial" w:hAnsi="Times New Roman" w:cs="Times New Roman"/>
                <w:b/>
                <w:bCs/>
                <w:sz w:val="22"/>
                <w:szCs w:val="22"/>
              </w:rPr>
              <w:t>1</w:t>
            </w:r>
            <w:r w:rsidR="004D693D" w:rsidRPr="005B6E83">
              <w:rPr>
                <w:rFonts w:ascii="Times New Roman" w:eastAsia="Arial" w:hAnsi="Times New Roman" w:cs="Times New Roman"/>
                <w:b/>
                <w:bCs/>
                <w:sz w:val="22"/>
                <w:szCs w:val="22"/>
              </w:rPr>
              <w:t>.</w:t>
            </w:r>
            <w:r w:rsidR="004D693D" w:rsidRPr="005B6E83">
              <w:rPr>
                <w:rFonts w:ascii="Times New Roman" w:eastAsia="Arial" w:hAnsi="Times New Roman" w:cs="Times New Roman"/>
                <w:sz w:val="22"/>
                <w:szCs w:val="22"/>
              </w:rPr>
              <w:t xml:space="preserve"> T-test p-values for selective fiber clusters showing significant patterns of </w:t>
            </w:r>
            <w:proofErr w:type="spellStart"/>
            <w:r w:rsidR="004D693D" w:rsidRPr="005B6E83">
              <w:rPr>
                <w:rFonts w:ascii="Times New Roman" w:eastAsia="Arial" w:hAnsi="Times New Roman" w:cs="Times New Roman"/>
                <w:sz w:val="22"/>
                <w:szCs w:val="22"/>
              </w:rPr>
              <w:t>frontostriatal</w:t>
            </w:r>
            <w:proofErr w:type="spellEnd"/>
            <w:r w:rsidR="004D693D" w:rsidRPr="005B6E83">
              <w:rPr>
                <w:rFonts w:ascii="Times New Roman" w:eastAsia="Arial" w:hAnsi="Times New Roman" w:cs="Times New Roman"/>
                <w:sz w:val="22"/>
                <w:szCs w:val="22"/>
              </w:rPr>
              <w:t xml:space="preserve"> convergence </w:t>
            </w:r>
            <w:r w:rsidR="004D693D" w:rsidRPr="005B6E83">
              <w:rPr>
                <w:rFonts w:ascii="Times New Roman" w:hAnsi="Times New Roman" w:cs="Times New Roman"/>
                <w:sz w:val="22"/>
                <w:szCs w:val="22"/>
              </w:rPr>
              <w:t>which were the same for both groups</w:t>
            </w:r>
            <w:r w:rsidR="004D693D" w:rsidRPr="005B6E83">
              <w:rPr>
                <w:rFonts w:ascii="Times New Roman" w:eastAsia="Arial" w:hAnsi="Times New Roman" w:cs="Times New Roman"/>
                <w:sz w:val="22"/>
                <w:szCs w:val="22"/>
              </w:rPr>
              <w:t xml:space="preserve">. </w:t>
            </w:r>
            <w:r w:rsidR="004D693D" w:rsidRPr="005B6E83">
              <w:rPr>
                <w:rFonts w:ascii="Times New Roman" w:hAnsi="Times New Roman" w:cs="Times New Roman"/>
                <w:sz w:val="22"/>
                <w:szCs w:val="22"/>
              </w:rPr>
              <w:t>*p&lt;0.05; **p&lt;0.001.</w:t>
            </w:r>
          </w:p>
        </w:tc>
      </w:tr>
      <w:tr w:rsidR="004D693D" w14:paraId="4A9C1192" w14:textId="77777777" w:rsidTr="002E759B">
        <w:tc>
          <w:tcPr>
            <w:tcW w:w="2092" w:type="dxa"/>
          </w:tcPr>
          <w:p w14:paraId="503EA2B6" w14:textId="77777777" w:rsidR="004D693D" w:rsidRPr="005B6E83" w:rsidRDefault="004D693D" w:rsidP="002E759B">
            <w:pPr>
              <w:jc w:val="both"/>
              <w:rPr>
                <w:rFonts w:ascii="Times New Roman" w:eastAsia="Arial" w:hAnsi="Times New Roman" w:cs="Times New Roman"/>
                <w:sz w:val="22"/>
                <w:szCs w:val="22"/>
              </w:rPr>
            </w:pPr>
            <w:r w:rsidRPr="005B6E83">
              <w:rPr>
                <w:rFonts w:ascii="Times New Roman" w:eastAsia="Arial" w:hAnsi="Times New Roman" w:cs="Times New Roman"/>
                <w:sz w:val="22"/>
                <w:szCs w:val="22"/>
              </w:rPr>
              <w:t>Hemisphere</w:t>
            </w:r>
          </w:p>
        </w:tc>
        <w:tc>
          <w:tcPr>
            <w:tcW w:w="1878" w:type="dxa"/>
          </w:tcPr>
          <w:p w14:paraId="0DF50460" w14:textId="77777777" w:rsidR="004D693D" w:rsidRPr="005B6E83" w:rsidRDefault="004D693D" w:rsidP="002E759B">
            <w:pPr>
              <w:jc w:val="both"/>
              <w:rPr>
                <w:rFonts w:ascii="Times New Roman" w:eastAsia="Arial" w:hAnsi="Times New Roman" w:cs="Times New Roman"/>
                <w:sz w:val="22"/>
                <w:szCs w:val="22"/>
              </w:rPr>
            </w:pPr>
            <w:r w:rsidRPr="005B6E83">
              <w:rPr>
                <w:rFonts w:ascii="Times New Roman" w:eastAsia="Arial" w:hAnsi="Times New Roman" w:cs="Times New Roman"/>
                <w:sz w:val="22"/>
                <w:szCs w:val="22"/>
              </w:rPr>
              <w:t>Fiber Cluster number</w:t>
            </w:r>
          </w:p>
        </w:tc>
        <w:tc>
          <w:tcPr>
            <w:tcW w:w="3555" w:type="dxa"/>
          </w:tcPr>
          <w:p w14:paraId="0BB58BB4" w14:textId="77777777" w:rsidR="004D693D" w:rsidRPr="005B6E83" w:rsidRDefault="004D693D" w:rsidP="002E759B">
            <w:pPr>
              <w:jc w:val="both"/>
              <w:rPr>
                <w:rFonts w:ascii="Times New Roman" w:eastAsia="Arial" w:hAnsi="Times New Roman" w:cs="Times New Roman"/>
                <w:sz w:val="22"/>
                <w:szCs w:val="22"/>
              </w:rPr>
            </w:pPr>
            <w:proofErr w:type="spellStart"/>
            <w:r w:rsidRPr="005B6E83">
              <w:rPr>
                <w:rFonts w:ascii="Times New Roman" w:eastAsia="Arial" w:hAnsi="Times New Roman" w:cs="Times New Roman"/>
                <w:sz w:val="22"/>
                <w:szCs w:val="22"/>
              </w:rPr>
              <w:t>Freesurfer</w:t>
            </w:r>
            <w:proofErr w:type="spellEnd"/>
            <w:r w:rsidRPr="005B6E83">
              <w:rPr>
                <w:rFonts w:ascii="Times New Roman" w:eastAsia="Arial" w:hAnsi="Times New Roman" w:cs="Times New Roman"/>
                <w:sz w:val="22"/>
                <w:szCs w:val="22"/>
              </w:rPr>
              <w:t xml:space="preserve"> Regions of interest</w:t>
            </w:r>
          </w:p>
        </w:tc>
        <w:tc>
          <w:tcPr>
            <w:tcW w:w="1950" w:type="dxa"/>
          </w:tcPr>
          <w:p w14:paraId="4EBD2E0A" w14:textId="77777777" w:rsidR="004D693D" w:rsidRPr="005B6E83" w:rsidRDefault="004D693D" w:rsidP="002E759B">
            <w:pPr>
              <w:jc w:val="both"/>
              <w:rPr>
                <w:rFonts w:ascii="Times New Roman" w:eastAsia="Arial" w:hAnsi="Times New Roman" w:cs="Times New Roman"/>
                <w:sz w:val="22"/>
                <w:szCs w:val="22"/>
              </w:rPr>
            </w:pPr>
            <w:r w:rsidRPr="005B6E83">
              <w:rPr>
                <w:rFonts w:ascii="Times New Roman" w:eastAsia="Arial" w:hAnsi="Times New Roman" w:cs="Times New Roman"/>
                <w:sz w:val="22"/>
                <w:szCs w:val="22"/>
              </w:rPr>
              <w:t>t-test p-values</w:t>
            </w:r>
          </w:p>
        </w:tc>
      </w:tr>
      <w:tr w:rsidR="004D693D" w14:paraId="33A07568" w14:textId="77777777" w:rsidTr="002E759B">
        <w:tc>
          <w:tcPr>
            <w:tcW w:w="2092" w:type="dxa"/>
          </w:tcPr>
          <w:p w14:paraId="605AE302" w14:textId="77777777" w:rsidR="004D693D" w:rsidRPr="005B6E83" w:rsidRDefault="004D693D" w:rsidP="002E759B">
            <w:pPr>
              <w:jc w:val="both"/>
              <w:rPr>
                <w:rFonts w:ascii="Times New Roman" w:eastAsia="Arial" w:hAnsi="Times New Roman" w:cs="Times New Roman"/>
                <w:sz w:val="22"/>
                <w:szCs w:val="22"/>
              </w:rPr>
            </w:pPr>
            <w:r w:rsidRPr="005B6E83">
              <w:rPr>
                <w:rFonts w:ascii="Times New Roman" w:eastAsia="Arial" w:hAnsi="Times New Roman" w:cs="Times New Roman"/>
                <w:sz w:val="22"/>
                <w:szCs w:val="22"/>
              </w:rPr>
              <w:t>Left</w:t>
            </w:r>
          </w:p>
        </w:tc>
        <w:tc>
          <w:tcPr>
            <w:tcW w:w="1878" w:type="dxa"/>
          </w:tcPr>
          <w:p w14:paraId="19C39CD2" w14:textId="77777777" w:rsidR="004D693D" w:rsidRPr="005B6E83" w:rsidRDefault="004D693D" w:rsidP="002E759B">
            <w:pPr>
              <w:jc w:val="both"/>
              <w:rPr>
                <w:rFonts w:ascii="Times New Roman" w:eastAsia="Arial" w:hAnsi="Times New Roman" w:cs="Times New Roman"/>
                <w:sz w:val="22"/>
                <w:szCs w:val="22"/>
              </w:rPr>
            </w:pPr>
            <w:r w:rsidRPr="005B6E83">
              <w:rPr>
                <w:rFonts w:ascii="Times New Roman" w:eastAsia="Arial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3555" w:type="dxa"/>
          </w:tcPr>
          <w:p w14:paraId="0063D6A5" w14:textId="77777777" w:rsidR="004D693D" w:rsidRPr="005B6E83" w:rsidRDefault="004D693D" w:rsidP="002E759B">
            <w:pPr>
              <w:jc w:val="both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r w:rsidRPr="005B6E83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IFG, </w:t>
            </w:r>
            <w:proofErr w:type="spellStart"/>
            <w:r w:rsidRPr="005B6E83">
              <w:rPr>
                <w:rFonts w:ascii="Times New Roman" w:eastAsia="Arial" w:hAnsi="Times New Roman" w:cs="Times New Roman"/>
                <w:sz w:val="22"/>
                <w:szCs w:val="22"/>
              </w:rPr>
              <w:t>parstriangularis</w:t>
            </w:r>
            <w:proofErr w:type="spellEnd"/>
          </w:p>
        </w:tc>
        <w:tc>
          <w:tcPr>
            <w:tcW w:w="1950" w:type="dxa"/>
          </w:tcPr>
          <w:p w14:paraId="112E2DD1" w14:textId="77777777" w:rsidR="004D693D" w:rsidRPr="005B6E83" w:rsidRDefault="004D693D" w:rsidP="002E759B">
            <w:pPr>
              <w:jc w:val="both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r w:rsidRPr="005B6E83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0.00**</w:t>
            </w:r>
          </w:p>
        </w:tc>
      </w:tr>
      <w:tr w:rsidR="004D693D" w14:paraId="69979FB1" w14:textId="77777777" w:rsidTr="002E759B">
        <w:tc>
          <w:tcPr>
            <w:tcW w:w="2092" w:type="dxa"/>
          </w:tcPr>
          <w:p w14:paraId="2DC4EDC1" w14:textId="77777777" w:rsidR="004D693D" w:rsidRPr="005B6E83" w:rsidRDefault="004D693D" w:rsidP="002E759B">
            <w:pPr>
              <w:jc w:val="both"/>
              <w:rPr>
                <w:rFonts w:ascii="Times New Roman" w:eastAsia="Arial" w:hAnsi="Times New Roman" w:cs="Times New Roman"/>
                <w:sz w:val="22"/>
                <w:szCs w:val="22"/>
              </w:rPr>
            </w:pPr>
            <w:r w:rsidRPr="005B6E83">
              <w:rPr>
                <w:rFonts w:ascii="Times New Roman" w:eastAsia="Arial" w:hAnsi="Times New Roman" w:cs="Times New Roman"/>
                <w:sz w:val="22"/>
                <w:szCs w:val="22"/>
              </w:rPr>
              <w:t>Left</w:t>
            </w:r>
          </w:p>
        </w:tc>
        <w:tc>
          <w:tcPr>
            <w:tcW w:w="1878" w:type="dxa"/>
          </w:tcPr>
          <w:p w14:paraId="76E1E265" w14:textId="77777777" w:rsidR="004D693D" w:rsidRPr="005B6E83" w:rsidRDefault="004D693D" w:rsidP="002E759B">
            <w:pPr>
              <w:jc w:val="both"/>
              <w:rPr>
                <w:rFonts w:ascii="Times New Roman" w:eastAsia="Arial" w:hAnsi="Times New Roman" w:cs="Times New Roman"/>
                <w:sz w:val="22"/>
                <w:szCs w:val="22"/>
              </w:rPr>
            </w:pPr>
            <w:r w:rsidRPr="005B6E83">
              <w:rPr>
                <w:rFonts w:ascii="Times New Roman" w:eastAsia="Arial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3555" w:type="dxa"/>
          </w:tcPr>
          <w:p w14:paraId="52B7425D" w14:textId="77777777" w:rsidR="004D693D" w:rsidRPr="005B6E83" w:rsidRDefault="004D693D" w:rsidP="002E759B">
            <w:pPr>
              <w:jc w:val="both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r w:rsidRPr="005B6E83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IFG, </w:t>
            </w:r>
            <w:proofErr w:type="spellStart"/>
            <w:r w:rsidRPr="005B6E83">
              <w:rPr>
                <w:rFonts w:ascii="Times New Roman" w:eastAsia="Arial" w:hAnsi="Times New Roman" w:cs="Times New Roman"/>
                <w:sz w:val="22"/>
                <w:szCs w:val="22"/>
              </w:rPr>
              <w:t>parstriangularis</w:t>
            </w:r>
            <w:proofErr w:type="spellEnd"/>
          </w:p>
        </w:tc>
        <w:tc>
          <w:tcPr>
            <w:tcW w:w="1950" w:type="dxa"/>
          </w:tcPr>
          <w:p w14:paraId="5B79C56C" w14:textId="77777777" w:rsidR="004D693D" w:rsidRPr="005B6E83" w:rsidRDefault="004D693D" w:rsidP="002E759B">
            <w:pPr>
              <w:jc w:val="both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r w:rsidRPr="005B6E83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0.00**</w:t>
            </w:r>
          </w:p>
        </w:tc>
      </w:tr>
      <w:tr w:rsidR="004D693D" w14:paraId="35BB2694" w14:textId="77777777" w:rsidTr="002E759B">
        <w:tc>
          <w:tcPr>
            <w:tcW w:w="2092" w:type="dxa"/>
          </w:tcPr>
          <w:p w14:paraId="78D632DF" w14:textId="77777777" w:rsidR="004D693D" w:rsidRPr="005B6E83" w:rsidRDefault="004D693D" w:rsidP="002E759B">
            <w:pPr>
              <w:jc w:val="both"/>
              <w:rPr>
                <w:rFonts w:ascii="Times New Roman" w:eastAsia="Arial" w:hAnsi="Times New Roman" w:cs="Times New Roman"/>
                <w:sz w:val="22"/>
                <w:szCs w:val="22"/>
              </w:rPr>
            </w:pPr>
            <w:r w:rsidRPr="005B6E83">
              <w:rPr>
                <w:rFonts w:ascii="Times New Roman" w:eastAsia="Arial" w:hAnsi="Times New Roman" w:cs="Times New Roman"/>
                <w:sz w:val="22"/>
                <w:szCs w:val="22"/>
              </w:rPr>
              <w:t>Left</w:t>
            </w:r>
          </w:p>
        </w:tc>
        <w:tc>
          <w:tcPr>
            <w:tcW w:w="1878" w:type="dxa"/>
          </w:tcPr>
          <w:p w14:paraId="4C6A9297" w14:textId="77777777" w:rsidR="004D693D" w:rsidRPr="005B6E83" w:rsidRDefault="004D693D" w:rsidP="002E759B">
            <w:pPr>
              <w:jc w:val="both"/>
              <w:rPr>
                <w:rFonts w:ascii="Times New Roman" w:eastAsia="Arial" w:hAnsi="Times New Roman" w:cs="Times New Roman"/>
                <w:sz w:val="22"/>
                <w:szCs w:val="22"/>
              </w:rPr>
            </w:pPr>
            <w:r w:rsidRPr="005B6E83">
              <w:rPr>
                <w:rFonts w:ascii="Times New Roman" w:eastAsia="Arial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3555" w:type="dxa"/>
          </w:tcPr>
          <w:p w14:paraId="2F86952E" w14:textId="77777777" w:rsidR="004D693D" w:rsidRPr="005B6E83" w:rsidRDefault="004D693D" w:rsidP="002E759B">
            <w:pPr>
              <w:jc w:val="both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r w:rsidRPr="005B6E83">
              <w:rPr>
                <w:rFonts w:ascii="Times New Roman" w:eastAsia="Arial" w:hAnsi="Times New Roman" w:cs="Times New Roman"/>
                <w:sz w:val="22"/>
                <w:szCs w:val="22"/>
              </w:rPr>
              <w:t>medial and lateral orbitofrontal</w:t>
            </w:r>
          </w:p>
        </w:tc>
        <w:tc>
          <w:tcPr>
            <w:tcW w:w="1950" w:type="dxa"/>
          </w:tcPr>
          <w:p w14:paraId="5915D5E2" w14:textId="77777777" w:rsidR="004D693D" w:rsidRPr="005B6E83" w:rsidRDefault="004D693D" w:rsidP="002E759B">
            <w:pPr>
              <w:jc w:val="both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r w:rsidRPr="005B6E83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0.0006*</w:t>
            </w:r>
          </w:p>
        </w:tc>
      </w:tr>
      <w:tr w:rsidR="004D693D" w14:paraId="1F649918" w14:textId="77777777" w:rsidTr="002E759B">
        <w:tc>
          <w:tcPr>
            <w:tcW w:w="2092" w:type="dxa"/>
          </w:tcPr>
          <w:p w14:paraId="67C3CFAF" w14:textId="77777777" w:rsidR="004D693D" w:rsidRPr="005B6E83" w:rsidRDefault="004D693D" w:rsidP="002E759B">
            <w:pPr>
              <w:jc w:val="both"/>
              <w:rPr>
                <w:rFonts w:ascii="Times New Roman" w:eastAsia="Arial" w:hAnsi="Times New Roman" w:cs="Times New Roman"/>
                <w:sz w:val="22"/>
                <w:szCs w:val="22"/>
              </w:rPr>
            </w:pPr>
          </w:p>
        </w:tc>
        <w:tc>
          <w:tcPr>
            <w:tcW w:w="1878" w:type="dxa"/>
          </w:tcPr>
          <w:p w14:paraId="5E035732" w14:textId="77777777" w:rsidR="004D693D" w:rsidRPr="005B6E83" w:rsidRDefault="004D693D" w:rsidP="002E759B">
            <w:pPr>
              <w:jc w:val="both"/>
              <w:rPr>
                <w:rFonts w:ascii="Times New Roman" w:eastAsia="Arial" w:hAnsi="Times New Roman" w:cs="Times New Roman"/>
                <w:sz w:val="22"/>
                <w:szCs w:val="22"/>
              </w:rPr>
            </w:pPr>
          </w:p>
        </w:tc>
        <w:tc>
          <w:tcPr>
            <w:tcW w:w="3555" w:type="dxa"/>
          </w:tcPr>
          <w:p w14:paraId="41350536" w14:textId="77777777" w:rsidR="004D693D" w:rsidRPr="005B6E83" w:rsidRDefault="004D693D" w:rsidP="002E759B">
            <w:pPr>
              <w:jc w:val="both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950" w:type="dxa"/>
          </w:tcPr>
          <w:p w14:paraId="2A15BF9C" w14:textId="77777777" w:rsidR="004D693D" w:rsidRPr="005B6E83" w:rsidRDefault="004D693D" w:rsidP="002E759B">
            <w:pPr>
              <w:jc w:val="both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4D693D" w14:paraId="50364374" w14:textId="77777777" w:rsidTr="002E759B">
        <w:tc>
          <w:tcPr>
            <w:tcW w:w="2092" w:type="dxa"/>
          </w:tcPr>
          <w:p w14:paraId="7151E3E4" w14:textId="77777777" w:rsidR="004D693D" w:rsidRPr="005B6E83" w:rsidRDefault="004D693D" w:rsidP="002E759B">
            <w:pPr>
              <w:jc w:val="both"/>
              <w:rPr>
                <w:rFonts w:ascii="Times New Roman" w:eastAsia="Arial" w:hAnsi="Times New Roman" w:cs="Times New Roman"/>
                <w:sz w:val="22"/>
                <w:szCs w:val="22"/>
              </w:rPr>
            </w:pPr>
            <w:r w:rsidRPr="005B6E83">
              <w:rPr>
                <w:rFonts w:ascii="Times New Roman" w:eastAsia="Arial" w:hAnsi="Times New Roman" w:cs="Times New Roman"/>
                <w:sz w:val="22"/>
                <w:szCs w:val="22"/>
              </w:rPr>
              <w:t>Right</w:t>
            </w:r>
          </w:p>
        </w:tc>
        <w:tc>
          <w:tcPr>
            <w:tcW w:w="1878" w:type="dxa"/>
          </w:tcPr>
          <w:p w14:paraId="6DA0882D" w14:textId="77777777" w:rsidR="004D693D" w:rsidRPr="005B6E83" w:rsidRDefault="004D693D" w:rsidP="002E759B">
            <w:pPr>
              <w:jc w:val="both"/>
              <w:rPr>
                <w:rFonts w:ascii="Times New Roman" w:eastAsia="Arial" w:hAnsi="Times New Roman" w:cs="Times New Roman"/>
                <w:sz w:val="22"/>
                <w:szCs w:val="22"/>
              </w:rPr>
            </w:pPr>
            <w:r w:rsidRPr="005B6E83">
              <w:rPr>
                <w:rFonts w:ascii="Times New Roman" w:eastAsia="Arial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3555" w:type="dxa"/>
          </w:tcPr>
          <w:p w14:paraId="42952B58" w14:textId="77777777" w:rsidR="004D693D" w:rsidRPr="005B6E83" w:rsidRDefault="004D693D" w:rsidP="002E759B">
            <w:pPr>
              <w:jc w:val="both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5B6E83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rostralmiddlefrontal,superiorfrontal</w:t>
            </w:r>
            <w:proofErr w:type="spellEnd"/>
          </w:p>
        </w:tc>
        <w:tc>
          <w:tcPr>
            <w:tcW w:w="1950" w:type="dxa"/>
          </w:tcPr>
          <w:p w14:paraId="6FACB8B1" w14:textId="77777777" w:rsidR="004D693D" w:rsidRPr="005B6E83" w:rsidRDefault="004D693D" w:rsidP="002E759B">
            <w:pPr>
              <w:jc w:val="both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r w:rsidRPr="005B6E83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0.0014*</w:t>
            </w:r>
          </w:p>
        </w:tc>
      </w:tr>
      <w:tr w:rsidR="004D693D" w14:paraId="7ED663CF" w14:textId="77777777" w:rsidTr="002E759B">
        <w:tc>
          <w:tcPr>
            <w:tcW w:w="2092" w:type="dxa"/>
          </w:tcPr>
          <w:p w14:paraId="4CC69B5F" w14:textId="77777777" w:rsidR="004D693D" w:rsidRPr="005B6E83" w:rsidRDefault="004D693D" w:rsidP="002E759B">
            <w:pPr>
              <w:jc w:val="both"/>
              <w:rPr>
                <w:rFonts w:ascii="Times New Roman" w:eastAsia="Arial" w:hAnsi="Times New Roman" w:cs="Times New Roman"/>
                <w:sz w:val="22"/>
                <w:szCs w:val="22"/>
              </w:rPr>
            </w:pPr>
            <w:r w:rsidRPr="005B6E83">
              <w:rPr>
                <w:rFonts w:ascii="Times New Roman" w:eastAsia="Arial" w:hAnsi="Times New Roman" w:cs="Times New Roman"/>
                <w:sz w:val="22"/>
                <w:szCs w:val="22"/>
              </w:rPr>
              <w:t>Right</w:t>
            </w:r>
          </w:p>
        </w:tc>
        <w:tc>
          <w:tcPr>
            <w:tcW w:w="1878" w:type="dxa"/>
          </w:tcPr>
          <w:p w14:paraId="7A436A5E" w14:textId="77777777" w:rsidR="004D693D" w:rsidRPr="005B6E83" w:rsidRDefault="004D693D" w:rsidP="002E759B">
            <w:pPr>
              <w:jc w:val="both"/>
              <w:rPr>
                <w:rFonts w:ascii="Times New Roman" w:eastAsia="Arial" w:hAnsi="Times New Roman" w:cs="Times New Roman"/>
                <w:sz w:val="22"/>
                <w:szCs w:val="22"/>
              </w:rPr>
            </w:pPr>
            <w:r w:rsidRPr="005B6E83">
              <w:rPr>
                <w:rFonts w:ascii="Times New Roman" w:eastAsia="Arial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3555" w:type="dxa"/>
          </w:tcPr>
          <w:p w14:paraId="075496B5" w14:textId="77777777" w:rsidR="004D693D" w:rsidRPr="005B6E83" w:rsidRDefault="004D693D" w:rsidP="002E759B">
            <w:pPr>
              <w:jc w:val="both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r w:rsidRPr="005B6E83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IFG, </w:t>
            </w:r>
            <w:proofErr w:type="spellStart"/>
            <w:r w:rsidRPr="005B6E83">
              <w:rPr>
                <w:rFonts w:ascii="Times New Roman" w:eastAsia="Arial" w:hAnsi="Times New Roman" w:cs="Times New Roman"/>
                <w:sz w:val="22"/>
                <w:szCs w:val="22"/>
              </w:rPr>
              <w:t>parstriangularis</w:t>
            </w:r>
            <w:proofErr w:type="spellEnd"/>
          </w:p>
        </w:tc>
        <w:tc>
          <w:tcPr>
            <w:tcW w:w="1950" w:type="dxa"/>
          </w:tcPr>
          <w:p w14:paraId="53264949" w14:textId="77777777" w:rsidR="004D693D" w:rsidRPr="005B6E83" w:rsidRDefault="004D693D" w:rsidP="002E759B">
            <w:pPr>
              <w:jc w:val="both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r w:rsidRPr="005B6E83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0.00**</w:t>
            </w:r>
          </w:p>
        </w:tc>
      </w:tr>
      <w:tr w:rsidR="004D693D" w14:paraId="345F1F23" w14:textId="77777777" w:rsidTr="002E759B">
        <w:tc>
          <w:tcPr>
            <w:tcW w:w="2092" w:type="dxa"/>
          </w:tcPr>
          <w:p w14:paraId="01C00ACB" w14:textId="77777777" w:rsidR="004D693D" w:rsidRPr="005B6E83" w:rsidRDefault="004D693D" w:rsidP="002E759B">
            <w:pPr>
              <w:jc w:val="both"/>
              <w:rPr>
                <w:rFonts w:ascii="Times New Roman" w:eastAsia="Arial" w:hAnsi="Times New Roman" w:cs="Times New Roman"/>
                <w:sz w:val="22"/>
                <w:szCs w:val="22"/>
              </w:rPr>
            </w:pPr>
            <w:r w:rsidRPr="005B6E83">
              <w:rPr>
                <w:rFonts w:ascii="Times New Roman" w:eastAsia="Arial" w:hAnsi="Times New Roman" w:cs="Times New Roman"/>
                <w:sz w:val="22"/>
                <w:szCs w:val="22"/>
              </w:rPr>
              <w:t>Right</w:t>
            </w:r>
          </w:p>
        </w:tc>
        <w:tc>
          <w:tcPr>
            <w:tcW w:w="1878" w:type="dxa"/>
          </w:tcPr>
          <w:p w14:paraId="3F6AB456" w14:textId="77777777" w:rsidR="004D693D" w:rsidRPr="005B6E83" w:rsidRDefault="004D693D" w:rsidP="002E759B">
            <w:pPr>
              <w:jc w:val="both"/>
              <w:rPr>
                <w:rFonts w:ascii="Times New Roman" w:eastAsia="Arial" w:hAnsi="Times New Roman" w:cs="Times New Roman"/>
                <w:sz w:val="22"/>
                <w:szCs w:val="22"/>
              </w:rPr>
            </w:pPr>
            <w:r w:rsidRPr="005B6E83">
              <w:rPr>
                <w:rFonts w:ascii="Times New Roman" w:eastAsia="Arial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3555" w:type="dxa"/>
          </w:tcPr>
          <w:p w14:paraId="7B950F9F" w14:textId="77777777" w:rsidR="004D693D" w:rsidRPr="005B6E83" w:rsidRDefault="004D693D" w:rsidP="002E759B">
            <w:pPr>
              <w:jc w:val="both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r w:rsidRPr="005B6E83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IFG, </w:t>
            </w:r>
            <w:proofErr w:type="spellStart"/>
            <w:r w:rsidRPr="005B6E83">
              <w:rPr>
                <w:rFonts w:ascii="Times New Roman" w:eastAsia="Arial" w:hAnsi="Times New Roman" w:cs="Times New Roman"/>
                <w:sz w:val="22"/>
                <w:szCs w:val="22"/>
              </w:rPr>
              <w:t>parstriangularis</w:t>
            </w:r>
            <w:proofErr w:type="spellEnd"/>
          </w:p>
        </w:tc>
        <w:tc>
          <w:tcPr>
            <w:tcW w:w="1950" w:type="dxa"/>
          </w:tcPr>
          <w:p w14:paraId="20854970" w14:textId="77777777" w:rsidR="004D693D" w:rsidRPr="005B6E83" w:rsidRDefault="004D693D" w:rsidP="002E759B">
            <w:pPr>
              <w:jc w:val="both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r w:rsidRPr="005B6E83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0.00**</w:t>
            </w:r>
          </w:p>
        </w:tc>
      </w:tr>
      <w:tr w:rsidR="004D693D" w14:paraId="327F6B77" w14:textId="77777777" w:rsidTr="002E759B">
        <w:tc>
          <w:tcPr>
            <w:tcW w:w="2092" w:type="dxa"/>
          </w:tcPr>
          <w:p w14:paraId="403A4633" w14:textId="77777777" w:rsidR="004D693D" w:rsidRPr="005B6E83" w:rsidRDefault="004D693D" w:rsidP="002E759B">
            <w:pPr>
              <w:jc w:val="both"/>
              <w:rPr>
                <w:rFonts w:ascii="Times New Roman" w:eastAsia="Arial" w:hAnsi="Times New Roman" w:cs="Times New Roman"/>
                <w:sz w:val="22"/>
                <w:szCs w:val="22"/>
              </w:rPr>
            </w:pPr>
            <w:r w:rsidRPr="005B6E83">
              <w:rPr>
                <w:rFonts w:ascii="Times New Roman" w:eastAsia="Arial" w:hAnsi="Times New Roman" w:cs="Times New Roman"/>
                <w:sz w:val="22"/>
                <w:szCs w:val="22"/>
              </w:rPr>
              <w:t>Right</w:t>
            </w:r>
          </w:p>
        </w:tc>
        <w:tc>
          <w:tcPr>
            <w:tcW w:w="1878" w:type="dxa"/>
          </w:tcPr>
          <w:p w14:paraId="16A3ED1E" w14:textId="77777777" w:rsidR="004D693D" w:rsidRPr="005B6E83" w:rsidRDefault="004D693D" w:rsidP="002E759B">
            <w:pPr>
              <w:jc w:val="both"/>
              <w:rPr>
                <w:rFonts w:ascii="Times New Roman" w:eastAsia="Arial" w:hAnsi="Times New Roman" w:cs="Times New Roman"/>
                <w:sz w:val="22"/>
                <w:szCs w:val="22"/>
              </w:rPr>
            </w:pPr>
            <w:r w:rsidRPr="005B6E83">
              <w:rPr>
                <w:rFonts w:ascii="Times New Roman" w:eastAsia="Arial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3555" w:type="dxa"/>
          </w:tcPr>
          <w:p w14:paraId="29CC6287" w14:textId="77777777" w:rsidR="004D693D" w:rsidRPr="005B6E83" w:rsidRDefault="004D693D" w:rsidP="002E759B">
            <w:pPr>
              <w:jc w:val="both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r w:rsidRPr="005B6E83">
              <w:rPr>
                <w:rFonts w:ascii="Times New Roman" w:eastAsia="Arial" w:hAnsi="Times New Roman" w:cs="Times New Roman"/>
                <w:sz w:val="22"/>
                <w:szCs w:val="22"/>
              </w:rPr>
              <w:t>medial and lateral orbitofrontal</w:t>
            </w:r>
          </w:p>
        </w:tc>
        <w:tc>
          <w:tcPr>
            <w:tcW w:w="1950" w:type="dxa"/>
          </w:tcPr>
          <w:p w14:paraId="20ECAB96" w14:textId="77777777" w:rsidR="004D693D" w:rsidRPr="005B6E83" w:rsidRDefault="004D693D" w:rsidP="002E759B">
            <w:pPr>
              <w:jc w:val="both"/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</w:pPr>
            <w:r w:rsidRPr="005B6E83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0.0006*</w:t>
            </w:r>
          </w:p>
        </w:tc>
      </w:tr>
    </w:tbl>
    <w:p w14:paraId="250ED3D2" w14:textId="77777777" w:rsidR="00857741" w:rsidRDefault="00857741"/>
    <w:sectPr w:rsidR="008577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93D"/>
    <w:rsid w:val="000D02C3"/>
    <w:rsid w:val="00214CAF"/>
    <w:rsid w:val="00254155"/>
    <w:rsid w:val="004D693D"/>
    <w:rsid w:val="005B6E83"/>
    <w:rsid w:val="00857741"/>
    <w:rsid w:val="00CA2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6F336F"/>
  <w15:chartTrackingRefBased/>
  <w15:docId w15:val="{ABE7024D-330B-444E-9F18-D6D3CB9E5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693D"/>
    <w:pPr>
      <w:spacing w:after="0" w:line="240" w:lineRule="auto"/>
    </w:pPr>
    <w:rPr>
      <w:rFonts w:ascii="Calibri" w:eastAsia="Calibri" w:hAnsi="Calibri" w:cs="Calibr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Levitt, James J</dc:creator>
  <cp:keywords/>
  <dc:description/>
  <cp:lastModifiedBy>Levitt, James J</cp:lastModifiedBy>
  <cp:revision>6</cp:revision>
  <dcterms:created xsi:type="dcterms:W3CDTF">2022-09-11T20:51:00Z</dcterms:created>
  <dcterms:modified xsi:type="dcterms:W3CDTF">2022-09-11T21:05:00Z</dcterms:modified>
</cp:coreProperties>
</file>