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/>
        <w:spacing w:line="240" w:lineRule="auto"/>
        <w:ind w:firstLine="0" w:firstLineChars="0"/>
        <w:jc w:val="left"/>
      </w:pPr>
      <w:r>
        <w:rPr>
          <w:rFonts w:ascii="Arial" w:hAnsi="Arial" w:eastAsia="Calibri" w:cs="Arial"/>
          <w:b/>
          <w:bCs/>
          <w:color w:val="00B050"/>
          <w:sz w:val="20"/>
          <w:szCs w:val="20"/>
          <w:lang w:val="en-US" w:eastAsia="en-US"/>
        </w:rPr>
        <w:t xml:space="preserve">Additional file </w:t>
      </w:r>
      <w:r>
        <w:rPr>
          <w:rFonts w:hint="default" w:ascii="Arial" w:hAnsi="Arial" w:eastAsia="Calibri" w:cs="Arial"/>
          <w:b/>
          <w:bCs/>
          <w:color w:val="00B050"/>
          <w:sz w:val="20"/>
          <w:szCs w:val="20"/>
          <w:lang w:eastAsia="en-US"/>
        </w:rPr>
        <w:t>4</w:t>
      </w:r>
      <w:r>
        <w:rPr>
          <w:rFonts w:ascii="Arial" w:hAnsi="Arial" w:eastAsia="Calibri" w:cs="Arial"/>
          <w:b/>
          <w:bCs/>
          <w:color w:val="00B050"/>
          <w:sz w:val="20"/>
          <w:szCs w:val="20"/>
          <w:lang w:val="en-US" w:eastAsia="en-US"/>
        </w:rPr>
        <w:t xml:space="preserve"> </w:t>
      </w:r>
      <w:r>
        <w:rPr>
          <w:rFonts w:hint="default" w:ascii="Arial" w:hAnsi="Arial" w:eastAsia="Calibri" w:cs="Arial"/>
          <w:b/>
          <w:bCs/>
          <w:color w:val="00B050"/>
          <w:sz w:val="20"/>
          <w:szCs w:val="20"/>
          <w:lang w:eastAsia="en-US"/>
        </w:rPr>
        <w:t xml:space="preserve"> </w:t>
      </w:r>
      <w:r>
        <w:rPr>
          <w:rFonts w:ascii="Arial" w:hAnsi="Arial" w:eastAsia="Calibri" w:cs="Arial"/>
          <w:b/>
          <w:bCs/>
          <w:color w:val="00B050"/>
          <w:sz w:val="20"/>
          <w:szCs w:val="20"/>
          <w:lang w:val="en-US" w:eastAsia="zh-CN"/>
        </w:rPr>
        <w:t> </w:t>
      </w:r>
      <w:r>
        <w:rPr>
          <w:rFonts w:hint="default" w:ascii="Arial" w:hAnsi="Arial" w:eastAsia="Calibri" w:cs="Arial"/>
          <w:b/>
          <w:bCs/>
          <w:color w:val="00B050"/>
          <w:sz w:val="20"/>
          <w:szCs w:val="20"/>
          <w:lang w:val="en-US" w:eastAsia="zh-CN"/>
        </w:rPr>
        <w:t>List of abbreviations</w:t>
      </w:r>
    </w:p>
    <w:p>
      <w:pPr>
        <w:rPr>
          <w:rFonts w:hint="default"/>
        </w:rPr>
      </w:pPr>
      <w:r>
        <w:rPr>
          <w:rFonts w:hint="default"/>
        </w:rPr>
        <w:t xml:space="preserve">HaH=hospital at home 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eastAsia="zh-Hans"/>
        </w:rPr>
        <w:t>IoT = Internet of Things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eastAsia="zh-Hans"/>
        </w:rPr>
        <w:t>OS=Observational Study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eastAsia="zh-Hans"/>
        </w:rPr>
        <w:t>ÇS= Cohort study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eastAsia="zh-Hans"/>
        </w:rPr>
        <w:t>RCT = randomised controlled trial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eastAsia="zh-Hans"/>
        </w:rPr>
        <w:t>mths = months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eastAsia="zh-Hans"/>
        </w:rPr>
        <w:t>EG = experimental group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eastAsia="zh-Hans"/>
        </w:rPr>
        <w:t>CG = control group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eastAsia="zh-Hans"/>
        </w:rPr>
        <w:t>yrs = years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val="en-US" w:eastAsia="zh-Hans"/>
        </w:rPr>
        <w:t>COPD</w:t>
      </w:r>
      <w:r>
        <w:rPr>
          <w:rFonts w:hint="default"/>
          <w:lang w:eastAsia="zh-Hans"/>
        </w:rPr>
        <w:t xml:space="preserve"> =Chronic obstructive pulmonary disease</w:t>
      </w:r>
    </w:p>
    <w:p>
      <w:pPr>
        <w:pStyle w:val="2"/>
        <w:rPr>
          <w:rFonts w:hint="default"/>
          <w:lang w:val="en-US" w:eastAsia="zh-Hans"/>
        </w:rPr>
      </w:pPr>
      <w:r>
        <w:rPr>
          <w:rFonts w:hint="default"/>
          <w:lang w:val="en-US" w:eastAsia="zh-Hans"/>
        </w:rPr>
        <w:t>CVW</w:t>
      </w:r>
      <w:r>
        <w:rPr>
          <w:rFonts w:hint="default"/>
          <w:lang w:eastAsia="zh-Hans"/>
        </w:rPr>
        <w:t>=</w:t>
      </w:r>
      <w:r>
        <w:rPr>
          <w:rFonts w:hint="default"/>
          <w:lang w:val="en-US" w:eastAsia="zh-Hans"/>
        </w:rPr>
        <w:t> community virtual ward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val="en-US" w:eastAsia="zh-Hans"/>
        </w:rPr>
        <w:t>ED</w:t>
      </w:r>
      <w:r>
        <w:rPr>
          <w:rFonts w:hint="default"/>
          <w:lang w:eastAsia="zh-Hans"/>
        </w:rPr>
        <w:t>=emergency department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eastAsia="zh-Hans"/>
        </w:rPr>
        <w:t>HBHC=hospital-based home care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eastAsia="zh-Hans"/>
        </w:rPr>
        <w:t>HRQoL=health-related quality of life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eastAsia="zh-Hans"/>
        </w:rPr>
        <w:t>MCI = mild cognitive mpairment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eastAsia="zh-Hans"/>
        </w:rPr>
        <w:t>MMSE = Mini Mental State Examination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eastAsia="zh-Hans"/>
        </w:rPr>
        <w:t>SDS=Self-rating Depression Scale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eastAsia="zh-Hans"/>
        </w:rPr>
        <w:t>SAS=Self-Rating Anxiety Scale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eastAsia="zh-Hans"/>
        </w:rPr>
        <w:t>MBI=hamilton depression scale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eastAsia="zh-Hans"/>
        </w:rPr>
        <w:t>FMA=fugl-meyerassessment scale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eastAsia="zh-Hans"/>
        </w:rPr>
        <w:t>BB</w:t>
      </w:r>
      <w:r>
        <w:rPr>
          <w:rFonts w:hint="default"/>
          <w:lang w:val="en-US" w:eastAsia="zh-Hans"/>
        </w:rPr>
        <w:t>A</w:t>
      </w:r>
      <w:r>
        <w:rPr>
          <w:rFonts w:hint="default"/>
          <w:lang w:eastAsia="zh-Hans"/>
        </w:rPr>
        <w:t>=bergbalance scale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eastAsia="zh-Hans"/>
        </w:rPr>
        <w:t>HAMA =hamilton anxiety scale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eastAsia="zh-Hans"/>
        </w:rPr>
        <w:t>HAMD=hamilton depression scale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eastAsia="zh-Hans"/>
        </w:rPr>
        <w:t>SF-36=Short Form36Health Survey Questionnaire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eastAsia="zh-Hans"/>
        </w:rPr>
        <w:t>ADL = activities of daily living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eastAsia="zh-Hans"/>
        </w:rPr>
        <w:t>sig. = significant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eastAsia="zh-Hans"/>
        </w:rPr>
        <w:t xml:space="preserve">n.s. = nonsignificant. </w:t>
      </w:r>
    </w:p>
    <w:p>
      <w:pPr>
        <w:pStyle w:val="2"/>
        <w:rPr>
          <w:rFonts w:hint="default"/>
          <w:lang w:eastAsia="zh-Hans"/>
        </w:rPr>
      </w:pPr>
      <w:r>
        <w:rPr>
          <w:rFonts w:hint="default"/>
          <w:lang w:eastAsia="zh-Hans"/>
        </w:rPr>
        <w:t>e.g.=For example</w:t>
      </w:r>
    </w:p>
    <w:p>
      <w:pPr>
        <w:pStyle w:val="2"/>
        <w:ind w:left="0" w:leftChars="0" w:firstLine="360" w:firstLineChars="150"/>
        <w:rPr>
          <w:rFonts w:hint="default"/>
          <w:lang w:eastAsia="zh-Hans"/>
        </w:rPr>
      </w:pPr>
      <w:r>
        <w:rPr>
          <w:rFonts w:hint="default"/>
          <w:lang w:eastAsia="zh-Hans"/>
        </w:rPr>
        <w:t>Fig</w:t>
      </w:r>
      <w:r>
        <w:rPr>
          <w:rFonts w:hint="default"/>
          <w:lang w:eastAsia="zh-Hans"/>
        </w:rPr>
        <w:t xml:space="preserve">.= Figure </w:t>
      </w:r>
      <w:bookmarkStart w:id="0" w:name="_GoBack"/>
      <w:bookmarkEnd w:id="0"/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F0308"/>
    <w:rsid w:val="07716843"/>
    <w:rsid w:val="3DCF998E"/>
    <w:rsid w:val="57DF6631"/>
    <w:rsid w:val="7E4DDB40"/>
    <w:rsid w:val="7FFF0308"/>
    <w:rsid w:val="F6AC32DD"/>
    <w:rsid w:val="F7BCB728"/>
    <w:rsid w:val="FCF79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napToGrid w:val="0"/>
      <w:spacing w:line="360" w:lineRule="auto"/>
      <w:ind w:firstLine="480" w:firstLineChars="200"/>
      <w:jc w:val="left"/>
    </w:pPr>
    <w:rPr>
      <w:rFonts w:asciiTheme="minorAscii" w:hAnsiTheme="minorAscii" w:eastAsiaTheme="minorEastAsia" w:cstheme="minorBidi"/>
      <w:sz w:val="24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2022-09-15T17:16:00Z</dcterms:created>
  <dc:creator>Air</dc:creator>
  <cp:lastModifiedBy>Air</cp:lastModifiedBy>
  <dcterms:modified xsi:type="dcterms:W3CDTF">2022-09-14T19:13:38Z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5E15DCFEC47A79F2872B21637AF349B4</vt:lpwstr>
  </property>
</Properties>
</file>