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DF0" w:rsidRPr="00196DF0" w:rsidRDefault="00196DF0" w:rsidP="00196DF0">
      <w:pPr>
        <w:adjustRightInd w:val="0"/>
        <w:snapToGrid w:val="0"/>
        <w:spacing w:line="480" w:lineRule="auto"/>
        <w:rPr>
          <w:rFonts w:ascii="Arial" w:hAnsi="Arial" w:cs="Arial" w:hint="eastAsia"/>
          <w:b/>
          <w:color w:val="000000" w:themeColor="text1"/>
          <w:sz w:val="22"/>
        </w:rPr>
      </w:pPr>
      <w:r w:rsidRPr="00363CEE">
        <w:rPr>
          <w:rFonts w:ascii="Arial" w:hAnsi="Arial" w:cs="Arial" w:hint="eastAsia"/>
          <w:b/>
          <w:color w:val="000000" w:themeColor="text1"/>
          <w:sz w:val="22"/>
        </w:rPr>
        <w:t>Additional file 2</w:t>
      </w:r>
    </w:p>
    <w:p w:rsidR="00196DF0" w:rsidRPr="00210A24" w:rsidRDefault="00196DF0" w:rsidP="00196DF0">
      <w:pPr>
        <w:adjustRightInd w:val="0"/>
        <w:snapToGrid w:val="0"/>
        <w:spacing w:line="480" w:lineRule="auto"/>
        <w:rPr>
          <w:rFonts w:ascii="Arial" w:hAnsi="Arial" w:cs="Arial"/>
          <w:color w:val="000000" w:themeColor="text1"/>
          <w:sz w:val="22"/>
        </w:rPr>
      </w:pPr>
      <w:r w:rsidRPr="00210A24">
        <w:rPr>
          <w:rFonts w:ascii="Arial" w:hAnsi="Arial" w:cs="Arial"/>
          <w:color w:val="000000" w:themeColor="text1"/>
          <w:sz w:val="22"/>
        </w:rPr>
        <w:t xml:space="preserve">Serum proteomic profiling in patients with advanced </w:t>
      </w:r>
      <w:proofErr w:type="spellStart"/>
      <w:r w:rsidRPr="00210A24">
        <w:rPr>
          <w:rFonts w:ascii="Arial" w:hAnsi="Arial" w:cs="Arial"/>
          <w:i/>
          <w:color w:val="000000" w:themeColor="text1"/>
          <w:sz w:val="22"/>
        </w:rPr>
        <w:t>Schistosoma</w:t>
      </w:r>
      <w:proofErr w:type="spellEnd"/>
      <w:r w:rsidRPr="00210A24">
        <w:rPr>
          <w:rFonts w:ascii="Arial" w:hAnsi="Arial" w:cs="Arial"/>
          <w:i/>
          <w:color w:val="000000" w:themeColor="text1"/>
          <w:sz w:val="22"/>
        </w:rPr>
        <w:t xml:space="preserve"> </w:t>
      </w:r>
      <w:proofErr w:type="spellStart"/>
      <w:r w:rsidRPr="00210A24">
        <w:rPr>
          <w:rFonts w:ascii="Arial" w:hAnsi="Arial" w:cs="Arial"/>
          <w:i/>
          <w:color w:val="000000" w:themeColor="text1"/>
          <w:sz w:val="22"/>
        </w:rPr>
        <w:t>japonicu</w:t>
      </w:r>
      <w:r w:rsidRPr="00210A24">
        <w:rPr>
          <w:rFonts w:ascii="Arial" w:hAnsi="Arial" w:cs="Arial" w:hint="eastAsia"/>
          <w:i/>
          <w:color w:val="000000" w:themeColor="text1"/>
          <w:sz w:val="22"/>
        </w:rPr>
        <w:t>m</w:t>
      </w:r>
      <w:proofErr w:type="spellEnd"/>
      <w:r w:rsidRPr="00210A24">
        <w:rPr>
          <w:rFonts w:ascii="Arial" w:hAnsi="Arial" w:cs="Arial" w:hint="eastAsia"/>
          <w:i/>
          <w:color w:val="000000" w:themeColor="text1"/>
          <w:sz w:val="22"/>
        </w:rPr>
        <w:t>-</w:t>
      </w:r>
      <w:r w:rsidRPr="00210A24">
        <w:rPr>
          <w:rFonts w:ascii="Arial" w:hAnsi="Arial" w:cs="Arial"/>
          <w:color w:val="000000" w:themeColor="text1"/>
          <w:sz w:val="22"/>
        </w:rPr>
        <w:t xml:space="preserve">induced </w:t>
      </w:r>
      <w:r w:rsidRPr="00210A24">
        <w:rPr>
          <w:rFonts w:ascii="Arial" w:hAnsi="Arial" w:cs="Arial" w:hint="eastAsia"/>
          <w:color w:val="000000" w:themeColor="text1"/>
          <w:sz w:val="22"/>
        </w:rPr>
        <w:t>hepatic</w:t>
      </w:r>
      <w:r w:rsidRPr="00210A24">
        <w:rPr>
          <w:rFonts w:ascii="Arial" w:hAnsi="Arial" w:cs="Arial"/>
          <w:color w:val="000000" w:themeColor="text1"/>
          <w:sz w:val="22"/>
        </w:rPr>
        <w:t xml:space="preserve"> </w:t>
      </w:r>
      <w:r w:rsidRPr="00210A24">
        <w:rPr>
          <w:rFonts w:ascii="Arial" w:hAnsi="Arial" w:cs="Arial" w:hint="eastAsia"/>
          <w:color w:val="000000" w:themeColor="text1"/>
          <w:sz w:val="22"/>
        </w:rPr>
        <w:t>fibrosis</w:t>
      </w:r>
    </w:p>
    <w:p w:rsidR="00196DF0" w:rsidRPr="00210A24" w:rsidRDefault="00196DF0" w:rsidP="00196DF0">
      <w:pPr>
        <w:adjustRightInd w:val="0"/>
        <w:snapToGrid w:val="0"/>
        <w:spacing w:line="480" w:lineRule="auto"/>
        <w:rPr>
          <w:rFonts w:ascii="Arial" w:hAnsi="Arial" w:cs="Arial"/>
          <w:bCs/>
          <w:iCs/>
          <w:color w:val="000000" w:themeColor="text1"/>
          <w:sz w:val="22"/>
        </w:rPr>
      </w:pPr>
      <w:r w:rsidRPr="00210A24">
        <w:rPr>
          <w:rFonts w:ascii="Arial" w:hAnsi="Arial" w:cs="Arial" w:hint="eastAsia"/>
          <w:bCs/>
          <w:iCs/>
          <w:color w:val="000000" w:themeColor="text1"/>
          <w:sz w:val="22"/>
        </w:rPr>
        <w:t>Jing Huang</w:t>
      </w:r>
      <w:r w:rsidRPr="00210A24">
        <w:rPr>
          <w:rFonts w:ascii="Arial" w:eastAsia="Arial Unicode MS" w:hAnsi="Arial" w:cs="Arial" w:hint="eastAsia"/>
          <w:color w:val="000000" w:themeColor="text1"/>
          <w:kern w:val="0"/>
          <w:sz w:val="22"/>
          <w:vertAlign w:val="superscript"/>
        </w:rPr>
        <w:t>1</w:t>
      </w:r>
      <w:r w:rsidRPr="00210A24">
        <w:rPr>
          <w:rFonts w:ascii="Arial" w:eastAsia="Arial Unicode MS" w:hAnsi="Arial" w:cs="Arial"/>
          <w:color w:val="000000" w:themeColor="text1"/>
          <w:kern w:val="0"/>
          <w:sz w:val="22"/>
          <w:vertAlign w:val="superscript"/>
        </w:rPr>
        <w:t>,</w:t>
      </w:r>
      <w:r w:rsidRPr="00210A24">
        <w:rPr>
          <w:rFonts w:ascii="Arial" w:eastAsia="Arial Unicode MS" w:hAnsi="Arial" w:cs="Arial" w:hint="eastAsia"/>
          <w:color w:val="000000" w:themeColor="text1"/>
          <w:kern w:val="0"/>
          <w:sz w:val="22"/>
          <w:vertAlign w:val="superscript"/>
        </w:rPr>
        <w:t>2,3</w:t>
      </w:r>
      <w:r w:rsidRPr="00210A24">
        <w:rPr>
          <w:rFonts w:ascii="Arial" w:hAnsi="Arial" w:cs="Arial"/>
          <w:bCs/>
          <w:iCs/>
          <w:color w:val="000000" w:themeColor="text1"/>
          <w:sz w:val="22"/>
        </w:rPr>
        <w:t>，</w:t>
      </w:r>
      <w:proofErr w:type="spellStart"/>
      <w:r>
        <w:rPr>
          <w:rFonts w:ascii="Arial" w:eastAsia="微软雅黑" w:hAnsi="Arial" w:cs="Arial" w:hint="eastAsia"/>
          <w:iCs/>
          <w:color w:val="000000"/>
          <w:sz w:val="22"/>
        </w:rPr>
        <w:t>Xinguang</w:t>
      </w:r>
      <w:proofErr w:type="spellEnd"/>
      <w:r>
        <w:rPr>
          <w:rFonts w:ascii="Arial" w:eastAsia="微软雅黑" w:hAnsi="Arial" w:cs="Arial" w:hint="eastAsia"/>
          <w:iCs/>
          <w:color w:val="000000"/>
          <w:sz w:val="22"/>
        </w:rPr>
        <w:t xml:space="preserve"> Yin</w:t>
      </w:r>
      <w:r>
        <w:rPr>
          <w:rFonts w:ascii="Arial" w:eastAsia="Arial Unicode MS" w:hAnsi="Arial" w:cs="Arial" w:hint="eastAsia"/>
          <w:color w:val="000000"/>
          <w:kern w:val="0"/>
          <w:sz w:val="22"/>
          <w:vertAlign w:val="superscript"/>
        </w:rPr>
        <w:t>4</w:t>
      </w:r>
      <w:r w:rsidRPr="00F6054C">
        <w:rPr>
          <w:rFonts w:ascii="Arial" w:eastAsia="宋体" w:hAnsi="Arial" w:cs="Arial"/>
          <w:bCs/>
          <w:iCs/>
          <w:color w:val="000000"/>
          <w:sz w:val="22"/>
        </w:rPr>
        <w:t>，</w:t>
      </w:r>
      <w:proofErr w:type="spellStart"/>
      <w:r w:rsidRPr="00F6054C">
        <w:rPr>
          <w:rFonts w:ascii="Arial" w:eastAsia="微软雅黑" w:hAnsi="Arial" w:cs="Arial"/>
          <w:iCs/>
          <w:color w:val="000000"/>
          <w:sz w:val="22"/>
        </w:rPr>
        <w:t>Lifan</w:t>
      </w:r>
      <w:r>
        <w:rPr>
          <w:rFonts w:ascii="Arial" w:eastAsia="微软雅黑" w:hAnsi="Arial" w:cs="Arial" w:hint="eastAsia"/>
          <w:iCs/>
          <w:color w:val="000000"/>
          <w:sz w:val="22"/>
        </w:rPr>
        <w:t>g</w:t>
      </w:r>
      <w:proofErr w:type="spellEnd"/>
      <w:r w:rsidRPr="00F6054C">
        <w:rPr>
          <w:rFonts w:ascii="Arial" w:eastAsia="微软雅黑" w:hAnsi="Arial" w:cs="Arial"/>
          <w:iCs/>
          <w:color w:val="000000"/>
          <w:sz w:val="22"/>
        </w:rPr>
        <w:t xml:space="preserve"> Zhang</w:t>
      </w:r>
      <w:r>
        <w:rPr>
          <w:rFonts w:ascii="Arial" w:eastAsia="Arial Unicode MS" w:hAnsi="Arial" w:cs="Arial" w:hint="eastAsia"/>
          <w:color w:val="000000"/>
          <w:kern w:val="0"/>
          <w:sz w:val="22"/>
          <w:vertAlign w:val="superscript"/>
        </w:rPr>
        <w:t>1</w:t>
      </w:r>
      <w:r w:rsidRPr="00F6054C">
        <w:rPr>
          <w:rFonts w:ascii="Arial" w:eastAsia="Arial Unicode MS" w:hAnsi="Arial" w:cs="Arial"/>
          <w:color w:val="000000"/>
          <w:kern w:val="0"/>
          <w:sz w:val="22"/>
          <w:vertAlign w:val="superscript"/>
        </w:rPr>
        <w:t>,</w:t>
      </w:r>
      <w:r>
        <w:rPr>
          <w:rFonts w:ascii="Arial" w:eastAsia="Arial Unicode MS" w:hAnsi="Arial" w:cs="Arial" w:hint="eastAsia"/>
          <w:color w:val="000000"/>
          <w:kern w:val="0"/>
          <w:sz w:val="22"/>
          <w:vertAlign w:val="superscript"/>
        </w:rPr>
        <w:t>2</w:t>
      </w:r>
      <w:r w:rsidRPr="00F6054C">
        <w:rPr>
          <w:rFonts w:ascii="Arial" w:eastAsia="宋体" w:hAnsi="Arial" w:cs="Arial"/>
          <w:bCs/>
          <w:iCs/>
          <w:color w:val="000000"/>
          <w:sz w:val="22"/>
        </w:rPr>
        <w:t>，</w:t>
      </w:r>
      <w:r>
        <w:rPr>
          <w:rFonts w:ascii="Arial" w:eastAsia="微软雅黑" w:hAnsi="Arial" w:cs="Arial" w:hint="eastAsia"/>
          <w:iCs/>
          <w:color w:val="000000"/>
          <w:sz w:val="22"/>
        </w:rPr>
        <w:t>Ming Yao</w:t>
      </w:r>
      <w:r w:rsidRPr="00F6054C">
        <w:rPr>
          <w:rFonts w:ascii="Arial" w:eastAsia="Arial Unicode MS" w:hAnsi="Arial" w:cs="Arial"/>
          <w:color w:val="000000"/>
          <w:kern w:val="0"/>
          <w:sz w:val="22"/>
          <w:vertAlign w:val="superscript"/>
        </w:rPr>
        <w:t xml:space="preserve"> </w:t>
      </w:r>
      <w:r>
        <w:rPr>
          <w:rFonts w:ascii="Arial" w:eastAsia="Arial Unicode MS" w:hAnsi="Arial" w:cs="Arial" w:hint="eastAsia"/>
          <w:color w:val="000000"/>
          <w:kern w:val="0"/>
          <w:sz w:val="22"/>
          <w:vertAlign w:val="superscript"/>
        </w:rPr>
        <w:t>1</w:t>
      </w:r>
      <w:r w:rsidRPr="00F6054C">
        <w:rPr>
          <w:rFonts w:ascii="Arial" w:eastAsia="Arial Unicode MS" w:hAnsi="Arial" w:cs="Arial"/>
          <w:color w:val="000000"/>
          <w:kern w:val="0"/>
          <w:sz w:val="22"/>
          <w:vertAlign w:val="superscript"/>
        </w:rPr>
        <w:t>,</w:t>
      </w:r>
      <w:r>
        <w:rPr>
          <w:rFonts w:ascii="Arial" w:eastAsia="Arial Unicode MS" w:hAnsi="Arial" w:cs="Arial" w:hint="eastAsia"/>
          <w:color w:val="000000"/>
          <w:kern w:val="0"/>
          <w:sz w:val="22"/>
          <w:vertAlign w:val="superscript"/>
        </w:rPr>
        <w:t>2</w:t>
      </w:r>
      <w:r w:rsidRPr="00F6054C">
        <w:rPr>
          <w:rFonts w:ascii="Arial" w:eastAsia="微软雅黑" w:hAnsi="Arial" w:cs="Arial"/>
          <w:iCs/>
          <w:color w:val="000000"/>
          <w:sz w:val="22"/>
        </w:rPr>
        <w:t>,</w:t>
      </w:r>
      <w:r w:rsidRPr="00210A24">
        <w:rPr>
          <w:rFonts w:ascii="Arial" w:hAnsi="Arial" w:cs="Arial" w:hint="eastAsia"/>
          <w:bCs/>
          <w:iCs/>
          <w:color w:val="000000" w:themeColor="text1"/>
          <w:sz w:val="22"/>
        </w:rPr>
        <w:t xml:space="preserve"> </w:t>
      </w:r>
      <w:proofErr w:type="spellStart"/>
      <w:r w:rsidRPr="00210A24">
        <w:rPr>
          <w:rFonts w:ascii="Arial" w:eastAsia="微软雅黑" w:hAnsi="Arial" w:cs="Arial"/>
          <w:iCs/>
          <w:color w:val="000000" w:themeColor="text1"/>
          <w:sz w:val="22"/>
        </w:rPr>
        <w:t>Dahai</w:t>
      </w:r>
      <w:proofErr w:type="spellEnd"/>
      <w:r w:rsidRPr="00210A24">
        <w:rPr>
          <w:rFonts w:ascii="Arial" w:eastAsia="微软雅黑" w:hAnsi="Arial" w:cs="Arial"/>
          <w:iCs/>
          <w:color w:val="000000" w:themeColor="text1"/>
          <w:sz w:val="22"/>
        </w:rPr>
        <w:t xml:space="preserve"> Wei</w:t>
      </w:r>
      <w:r w:rsidRPr="00210A24">
        <w:rPr>
          <w:rFonts w:ascii="Arial" w:eastAsia="Arial Unicode MS" w:hAnsi="Arial" w:cs="Arial" w:hint="eastAsia"/>
          <w:color w:val="000000" w:themeColor="text1"/>
          <w:kern w:val="0"/>
          <w:sz w:val="22"/>
          <w:vertAlign w:val="superscript"/>
        </w:rPr>
        <w:t>1</w:t>
      </w:r>
      <w:r w:rsidRPr="00210A24">
        <w:rPr>
          <w:rFonts w:ascii="Arial" w:eastAsia="Arial Unicode MS" w:hAnsi="Arial" w:cs="Arial"/>
          <w:color w:val="000000" w:themeColor="text1"/>
          <w:kern w:val="0"/>
          <w:sz w:val="22"/>
          <w:vertAlign w:val="superscript"/>
        </w:rPr>
        <w:t>,</w:t>
      </w:r>
      <w:r w:rsidRPr="00210A24">
        <w:rPr>
          <w:rFonts w:ascii="Arial" w:eastAsia="Arial Unicode MS" w:hAnsi="Arial" w:cs="Arial" w:hint="eastAsia"/>
          <w:color w:val="000000" w:themeColor="text1"/>
          <w:kern w:val="0"/>
          <w:sz w:val="22"/>
          <w:vertAlign w:val="superscript"/>
        </w:rPr>
        <w:t>2</w:t>
      </w:r>
      <w:r w:rsidRPr="00210A24">
        <w:rPr>
          <w:rFonts w:ascii="Arial" w:eastAsia="Arial Unicode MS" w:hAnsi="Arial" w:cs="Arial"/>
          <w:color w:val="000000" w:themeColor="text1"/>
          <w:kern w:val="0"/>
          <w:sz w:val="22"/>
          <w:vertAlign w:val="superscript"/>
        </w:rPr>
        <w:t>,</w:t>
      </w:r>
      <w:r w:rsidRPr="00210A24">
        <w:rPr>
          <w:rFonts w:ascii="Arial" w:eastAsia="Arial Unicode MS" w:hAnsi="Arial" w:cs="Arial"/>
          <w:color w:val="000000" w:themeColor="text1"/>
          <w:kern w:val="0"/>
          <w:sz w:val="22"/>
        </w:rPr>
        <w:t>*</w:t>
      </w:r>
      <w:r w:rsidRPr="00210A24">
        <w:rPr>
          <w:rFonts w:ascii="Arial" w:eastAsia="Arial Unicode MS" w:hAnsi="Arial" w:cs="Arial" w:hint="eastAsia"/>
          <w:color w:val="000000" w:themeColor="text1"/>
          <w:kern w:val="0"/>
          <w:sz w:val="22"/>
        </w:rPr>
        <w:t xml:space="preserve"> and </w:t>
      </w:r>
      <w:proofErr w:type="spellStart"/>
      <w:r w:rsidRPr="00210A24">
        <w:rPr>
          <w:rFonts w:ascii="Arial" w:eastAsia="Arial Unicode MS" w:hAnsi="Arial" w:cs="Arial" w:hint="eastAsia"/>
          <w:color w:val="000000" w:themeColor="text1"/>
          <w:kern w:val="0"/>
          <w:sz w:val="22"/>
        </w:rPr>
        <w:t>Yiming</w:t>
      </w:r>
      <w:proofErr w:type="spellEnd"/>
      <w:r w:rsidRPr="00210A24">
        <w:rPr>
          <w:rFonts w:ascii="Arial" w:eastAsia="Arial Unicode MS" w:hAnsi="Arial" w:cs="Arial" w:hint="eastAsia"/>
          <w:color w:val="000000" w:themeColor="text1"/>
          <w:kern w:val="0"/>
          <w:sz w:val="22"/>
        </w:rPr>
        <w:t xml:space="preserve"> Wu</w:t>
      </w:r>
      <w:r w:rsidRPr="00210A24">
        <w:rPr>
          <w:rFonts w:ascii="Arial" w:eastAsia="Arial Unicode MS" w:hAnsi="Arial" w:cs="Arial" w:hint="eastAsia"/>
          <w:color w:val="000000" w:themeColor="text1"/>
          <w:kern w:val="0"/>
          <w:sz w:val="22"/>
          <w:vertAlign w:val="superscript"/>
        </w:rPr>
        <w:t>1</w:t>
      </w:r>
      <w:r w:rsidRPr="00210A24">
        <w:rPr>
          <w:rFonts w:ascii="Arial" w:eastAsia="Arial Unicode MS" w:hAnsi="Arial" w:cs="Arial"/>
          <w:color w:val="000000" w:themeColor="text1"/>
          <w:kern w:val="0"/>
          <w:sz w:val="22"/>
          <w:vertAlign w:val="superscript"/>
        </w:rPr>
        <w:t>,</w:t>
      </w:r>
      <w:r w:rsidRPr="00210A24">
        <w:rPr>
          <w:rFonts w:ascii="Arial" w:eastAsia="Arial Unicode MS" w:hAnsi="Arial" w:cs="Arial" w:hint="eastAsia"/>
          <w:color w:val="000000" w:themeColor="text1"/>
          <w:kern w:val="0"/>
          <w:sz w:val="22"/>
          <w:vertAlign w:val="superscript"/>
        </w:rPr>
        <w:t>2</w:t>
      </w:r>
      <w:r w:rsidRPr="00210A24">
        <w:rPr>
          <w:rFonts w:ascii="Arial" w:eastAsia="Arial Unicode MS" w:hAnsi="Arial" w:cs="Arial"/>
          <w:color w:val="000000" w:themeColor="text1"/>
          <w:kern w:val="0"/>
          <w:sz w:val="22"/>
          <w:vertAlign w:val="superscript"/>
        </w:rPr>
        <w:t>,</w:t>
      </w:r>
      <w:r w:rsidRPr="00210A24">
        <w:rPr>
          <w:rFonts w:ascii="Arial" w:eastAsia="Arial Unicode MS" w:hAnsi="Arial" w:cs="Arial"/>
          <w:color w:val="000000" w:themeColor="text1"/>
          <w:kern w:val="0"/>
          <w:sz w:val="22"/>
        </w:rPr>
        <w:t>*</w:t>
      </w:r>
    </w:p>
    <w:p w:rsidR="00196DF0" w:rsidRPr="00210A24" w:rsidRDefault="00196DF0" w:rsidP="00196DF0">
      <w:pPr>
        <w:adjustRightInd w:val="0"/>
        <w:snapToGrid w:val="0"/>
        <w:spacing w:line="480" w:lineRule="auto"/>
        <w:rPr>
          <w:rFonts w:ascii="Arial" w:hAnsi="Arial" w:cs="Arial"/>
          <w:iCs/>
          <w:color w:val="000000" w:themeColor="text1"/>
          <w:sz w:val="22"/>
        </w:rPr>
      </w:pPr>
    </w:p>
    <w:p w:rsidR="00196DF0" w:rsidRPr="00210A24" w:rsidRDefault="00196DF0" w:rsidP="00196DF0">
      <w:pPr>
        <w:adjustRightInd w:val="0"/>
        <w:snapToGrid w:val="0"/>
        <w:spacing w:line="480" w:lineRule="auto"/>
        <w:rPr>
          <w:rFonts w:ascii="Arial" w:hAnsi="Arial" w:cs="Arial"/>
          <w:bCs/>
          <w:iCs/>
          <w:color w:val="000000" w:themeColor="text1"/>
          <w:sz w:val="22"/>
        </w:rPr>
      </w:pPr>
      <w:r w:rsidRPr="00210A24">
        <w:rPr>
          <w:rFonts w:ascii="Arial" w:eastAsia="Arial Unicode MS" w:hAnsi="Arial" w:cs="Arial" w:hint="eastAsia"/>
          <w:color w:val="000000" w:themeColor="text1"/>
          <w:kern w:val="0"/>
          <w:sz w:val="22"/>
          <w:vertAlign w:val="superscript"/>
        </w:rPr>
        <w:t>1</w:t>
      </w:r>
      <w:r w:rsidRPr="00210A24">
        <w:rPr>
          <w:rFonts w:ascii="Arial" w:hAnsi="Arial" w:cs="Arial"/>
          <w:bCs/>
          <w:iCs/>
          <w:color w:val="000000" w:themeColor="text1"/>
          <w:sz w:val="22"/>
        </w:rPr>
        <w:t xml:space="preserve">Institute of </w:t>
      </w:r>
      <w:proofErr w:type="spellStart"/>
      <w:r w:rsidRPr="00210A24">
        <w:rPr>
          <w:rFonts w:ascii="Arial" w:hAnsi="Arial" w:cs="Arial"/>
          <w:bCs/>
          <w:iCs/>
          <w:color w:val="000000" w:themeColor="text1"/>
          <w:sz w:val="22"/>
        </w:rPr>
        <w:t>Hepatology</w:t>
      </w:r>
      <w:proofErr w:type="spellEnd"/>
      <w:r w:rsidRPr="00210A24">
        <w:rPr>
          <w:rFonts w:ascii="Arial" w:hAnsi="Arial" w:cs="Arial" w:hint="eastAsia"/>
          <w:bCs/>
          <w:iCs/>
          <w:color w:val="000000" w:themeColor="text1"/>
          <w:sz w:val="22"/>
        </w:rPr>
        <w:t xml:space="preserve">, The </w:t>
      </w:r>
      <w:r w:rsidRPr="00210A24">
        <w:rPr>
          <w:rFonts w:ascii="Arial" w:hAnsi="Arial" w:cs="Arial"/>
          <w:bCs/>
          <w:iCs/>
          <w:color w:val="000000" w:themeColor="text1"/>
          <w:sz w:val="22"/>
        </w:rPr>
        <w:t xml:space="preserve">Affiliated Hospital of </w:t>
      </w:r>
      <w:proofErr w:type="spellStart"/>
      <w:r w:rsidRPr="00210A24">
        <w:rPr>
          <w:rFonts w:ascii="Arial" w:hAnsi="Arial" w:cs="Arial"/>
          <w:bCs/>
          <w:iCs/>
          <w:color w:val="000000" w:themeColor="text1"/>
          <w:sz w:val="22"/>
        </w:rPr>
        <w:t>Jiaxing</w:t>
      </w:r>
      <w:proofErr w:type="spellEnd"/>
      <w:r w:rsidRPr="00210A24">
        <w:rPr>
          <w:rFonts w:ascii="Arial" w:hAnsi="Arial" w:cs="Arial"/>
          <w:bCs/>
          <w:iCs/>
          <w:color w:val="000000" w:themeColor="text1"/>
          <w:sz w:val="22"/>
        </w:rPr>
        <w:t xml:space="preserve"> University, 1882</w:t>
      </w:r>
      <w:r w:rsidRPr="00210A24">
        <w:rPr>
          <w:rFonts w:ascii="Arial" w:hAnsi="Arial" w:cs="Arial" w:hint="eastAsia"/>
          <w:bCs/>
          <w:iCs/>
          <w:color w:val="000000" w:themeColor="text1"/>
          <w:sz w:val="22"/>
        </w:rPr>
        <w:t xml:space="preserve"> South </w:t>
      </w:r>
      <w:proofErr w:type="spellStart"/>
      <w:r w:rsidRPr="00210A24">
        <w:rPr>
          <w:rFonts w:ascii="Arial" w:hAnsi="Arial" w:cs="Arial"/>
          <w:bCs/>
          <w:iCs/>
          <w:color w:val="000000" w:themeColor="text1"/>
          <w:sz w:val="22"/>
        </w:rPr>
        <w:t>Zhonghuan</w:t>
      </w:r>
      <w:proofErr w:type="spellEnd"/>
      <w:r w:rsidRPr="00210A24">
        <w:rPr>
          <w:rFonts w:ascii="Arial" w:hAnsi="Arial" w:cs="Arial"/>
          <w:bCs/>
          <w:iCs/>
          <w:color w:val="000000" w:themeColor="text1"/>
          <w:sz w:val="22"/>
        </w:rPr>
        <w:t xml:space="preserve"> Road, 314001, </w:t>
      </w:r>
      <w:proofErr w:type="spellStart"/>
      <w:r w:rsidRPr="00210A24">
        <w:rPr>
          <w:rFonts w:ascii="Arial" w:hAnsi="Arial" w:cs="Arial"/>
          <w:bCs/>
          <w:iCs/>
          <w:color w:val="000000" w:themeColor="text1"/>
          <w:sz w:val="22"/>
        </w:rPr>
        <w:t>Jiaxing</w:t>
      </w:r>
      <w:proofErr w:type="spellEnd"/>
      <w:r w:rsidRPr="00210A24">
        <w:rPr>
          <w:rFonts w:ascii="Arial" w:hAnsi="Arial" w:cs="Arial"/>
          <w:bCs/>
          <w:iCs/>
          <w:color w:val="000000" w:themeColor="text1"/>
          <w:sz w:val="22"/>
        </w:rPr>
        <w:t xml:space="preserve">, </w:t>
      </w:r>
      <w:proofErr w:type="spellStart"/>
      <w:r w:rsidRPr="00210A24">
        <w:rPr>
          <w:rFonts w:ascii="Arial" w:eastAsia="微软雅黑" w:hAnsi="Arial" w:cs="Arial"/>
          <w:iCs/>
          <w:color w:val="000000" w:themeColor="text1"/>
          <w:sz w:val="22"/>
        </w:rPr>
        <w:t>P.R.China</w:t>
      </w:r>
      <w:proofErr w:type="spellEnd"/>
      <w:r w:rsidRPr="00210A24">
        <w:rPr>
          <w:rFonts w:ascii="Arial" w:eastAsia="微软雅黑" w:hAnsi="Arial" w:cs="Arial"/>
          <w:iCs/>
          <w:color w:val="000000" w:themeColor="text1"/>
          <w:sz w:val="22"/>
        </w:rPr>
        <w:t>.</w:t>
      </w:r>
      <w:r w:rsidRPr="00210A24">
        <w:rPr>
          <w:rFonts w:ascii="Arial" w:hAnsi="Arial" w:cs="Arial"/>
          <w:bCs/>
          <w:iCs/>
          <w:color w:val="000000" w:themeColor="text1"/>
          <w:sz w:val="22"/>
        </w:rPr>
        <w:t>.</w:t>
      </w:r>
    </w:p>
    <w:p w:rsidR="00196DF0" w:rsidRPr="00210A24" w:rsidRDefault="00196DF0" w:rsidP="00196DF0">
      <w:pPr>
        <w:adjustRightInd w:val="0"/>
        <w:snapToGrid w:val="0"/>
        <w:spacing w:line="480" w:lineRule="auto"/>
        <w:rPr>
          <w:rFonts w:ascii="Arial" w:hAnsi="Arial" w:cs="Arial"/>
          <w:bCs/>
          <w:iCs/>
          <w:color w:val="000000" w:themeColor="text1"/>
          <w:sz w:val="22"/>
        </w:rPr>
      </w:pPr>
      <w:r w:rsidRPr="00210A24">
        <w:rPr>
          <w:rFonts w:ascii="Arial" w:eastAsia="Arial Unicode MS" w:hAnsi="Arial" w:cs="Arial" w:hint="eastAsia"/>
          <w:color w:val="000000" w:themeColor="text1"/>
          <w:kern w:val="0"/>
          <w:sz w:val="22"/>
          <w:vertAlign w:val="superscript"/>
        </w:rPr>
        <w:t>2</w:t>
      </w:r>
      <w:r w:rsidRPr="00210A24">
        <w:rPr>
          <w:rFonts w:ascii="Arial" w:hAnsi="Arial" w:cs="Arial"/>
          <w:bCs/>
          <w:iCs/>
          <w:color w:val="000000" w:themeColor="text1"/>
          <w:sz w:val="22"/>
        </w:rPr>
        <w:t xml:space="preserve">Institute of </w:t>
      </w:r>
      <w:proofErr w:type="spellStart"/>
      <w:r w:rsidRPr="00210A24">
        <w:rPr>
          <w:rFonts w:ascii="Arial" w:hAnsi="Arial" w:cs="Arial"/>
          <w:bCs/>
          <w:iCs/>
          <w:color w:val="000000" w:themeColor="text1"/>
          <w:sz w:val="22"/>
        </w:rPr>
        <w:t>Hepatology</w:t>
      </w:r>
      <w:proofErr w:type="spellEnd"/>
      <w:r w:rsidRPr="00210A24">
        <w:rPr>
          <w:rFonts w:ascii="Arial" w:hAnsi="Arial" w:cs="Arial" w:hint="eastAsia"/>
          <w:bCs/>
          <w:iCs/>
          <w:color w:val="000000" w:themeColor="text1"/>
          <w:sz w:val="22"/>
        </w:rPr>
        <w:t xml:space="preserve">, The </w:t>
      </w:r>
      <w:r w:rsidRPr="00210A24">
        <w:rPr>
          <w:rFonts w:ascii="Arial" w:hAnsi="Arial" w:cs="Arial"/>
          <w:bCs/>
          <w:iCs/>
          <w:color w:val="000000" w:themeColor="text1"/>
          <w:sz w:val="22"/>
        </w:rPr>
        <w:t xml:space="preserve">First Hospital of </w:t>
      </w:r>
      <w:proofErr w:type="spellStart"/>
      <w:r w:rsidRPr="00210A24">
        <w:rPr>
          <w:rFonts w:ascii="Arial" w:hAnsi="Arial" w:cs="Arial"/>
          <w:bCs/>
          <w:iCs/>
          <w:color w:val="000000" w:themeColor="text1"/>
          <w:sz w:val="22"/>
        </w:rPr>
        <w:t>Jiaxing</w:t>
      </w:r>
      <w:proofErr w:type="spellEnd"/>
      <w:r w:rsidRPr="00210A24">
        <w:rPr>
          <w:rFonts w:ascii="Arial" w:hAnsi="Arial" w:cs="Arial"/>
          <w:bCs/>
          <w:iCs/>
          <w:color w:val="000000" w:themeColor="text1"/>
          <w:sz w:val="22"/>
        </w:rPr>
        <w:t xml:space="preserve">, 1882 </w:t>
      </w:r>
      <w:r w:rsidRPr="00210A24">
        <w:rPr>
          <w:rFonts w:ascii="Arial" w:hAnsi="Arial" w:cs="Arial" w:hint="eastAsia"/>
          <w:bCs/>
          <w:iCs/>
          <w:color w:val="000000" w:themeColor="text1"/>
          <w:sz w:val="22"/>
        </w:rPr>
        <w:t xml:space="preserve">South </w:t>
      </w:r>
      <w:proofErr w:type="spellStart"/>
      <w:r w:rsidRPr="00210A24">
        <w:rPr>
          <w:rFonts w:ascii="Arial" w:hAnsi="Arial" w:cs="Arial"/>
          <w:bCs/>
          <w:iCs/>
          <w:color w:val="000000" w:themeColor="text1"/>
          <w:sz w:val="22"/>
        </w:rPr>
        <w:t>Zhonghuan</w:t>
      </w:r>
      <w:proofErr w:type="spellEnd"/>
      <w:r w:rsidRPr="00210A24">
        <w:rPr>
          <w:rFonts w:ascii="Arial" w:hAnsi="Arial" w:cs="Arial"/>
          <w:bCs/>
          <w:iCs/>
          <w:color w:val="000000" w:themeColor="text1"/>
          <w:sz w:val="22"/>
        </w:rPr>
        <w:t xml:space="preserve"> Road, 31400</w:t>
      </w:r>
      <w:r w:rsidRPr="00210A24">
        <w:rPr>
          <w:rFonts w:ascii="Arial" w:hAnsi="Arial" w:cs="Arial" w:hint="eastAsia"/>
          <w:bCs/>
          <w:iCs/>
          <w:color w:val="000000" w:themeColor="text1"/>
          <w:sz w:val="22"/>
        </w:rPr>
        <w:t>1</w:t>
      </w:r>
      <w:r w:rsidRPr="00210A24">
        <w:rPr>
          <w:rFonts w:ascii="Arial" w:hAnsi="Arial" w:cs="Arial"/>
          <w:bCs/>
          <w:iCs/>
          <w:color w:val="000000" w:themeColor="text1"/>
          <w:sz w:val="22"/>
        </w:rPr>
        <w:t xml:space="preserve">, </w:t>
      </w:r>
      <w:proofErr w:type="spellStart"/>
      <w:r w:rsidRPr="00210A24">
        <w:rPr>
          <w:rFonts w:ascii="Arial" w:hAnsi="Arial" w:cs="Arial"/>
          <w:bCs/>
          <w:iCs/>
          <w:color w:val="000000" w:themeColor="text1"/>
          <w:sz w:val="22"/>
        </w:rPr>
        <w:t>Jiaxing</w:t>
      </w:r>
      <w:proofErr w:type="spellEnd"/>
      <w:r w:rsidRPr="00210A24">
        <w:rPr>
          <w:rFonts w:ascii="Arial" w:hAnsi="Arial" w:cs="Arial" w:hint="eastAsia"/>
          <w:bCs/>
          <w:iCs/>
          <w:color w:val="000000" w:themeColor="text1"/>
          <w:sz w:val="22"/>
        </w:rPr>
        <w:t>,</w:t>
      </w:r>
      <w:r w:rsidRPr="00210A24">
        <w:rPr>
          <w:rFonts w:ascii="Arial" w:hAnsi="Arial" w:cs="Arial"/>
          <w:bCs/>
          <w:iCs/>
          <w:color w:val="000000" w:themeColor="text1"/>
          <w:sz w:val="22"/>
        </w:rPr>
        <w:t xml:space="preserve"> </w:t>
      </w:r>
      <w:proofErr w:type="spellStart"/>
      <w:r w:rsidRPr="00210A24">
        <w:rPr>
          <w:rFonts w:ascii="Arial" w:eastAsia="微软雅黑" w:hAnsi="Arial" w:cs="Arial"/>
          <w:iCs/>
          <w:color w:val="000000" w:themeColor="text1"/>
          <w:sz w:val="22"/>
        </w:rPr>
        <w:t>P.R.China</w:t>
      </w:r>
      <w:proofErr w:type="spellEnd"/>
      <w:r w:rsidRPr="00210A24">
        <w:rPr>
          <w:rFonts w:ascii="Arial" w:eastAsia="微软雅黑" w:hAnsi="Arial" w:cs="Arial"/>
          <w:iCs/>
          <w:color w:val="000000" w:themeColor="text1"/>
          <w:sz w:val="22"/>
        </w:rPr>
        <w:t>.</w:t>
      </w:r>
    </w:p>
    <w:p w:rsidR="00196DF0" w:rsidRPr="00210A24" w:rsidRDefault="00196DF0" w:rsidP="00196DF0">
      <w:pPr>
        <w:adjustRightInd w:val="0"/>
        <w:snapToGrid w:val="0"/>
        <w:spacing w:line="480" w:lineRule="auto"/>
        <w:rPr>
          <w:rFonts w:ascii="Arial" w:hAnsi="Arial" w:cs="Arial"/>
          <w:bCs/>
          <w:iCs/>
          <w:color w:val="000000" w:themeColor="text1"/>
          <w:sz w:val="22"/>
        </w:rPr>
      </w:pPr>
      <w:r w:rsidRPr="00210A24">
        <w:rPr>
          <w:rFonts w:ascii="Arial" w:eastAsia="Arial Unicode MS" w:hAnsi="Arial" w:cs="Arial" w:hint="eastAsia"/>
          <w:color w:val="000000" w:themeColor="text1"/>
          <w:kern w:val="0"/>
          <w:sz w:val="22"/>
          <w:vertAlign w:val="superscript"/>
        </w:rPr>
        <w:t>3</w:t>
      </w:r>
      <w:r w:rsidRPr="00210A24">
        <w:rPr>
          <w:rFonts w:ascii="Arial" w:hAnsi="Arial" w:cs="Arial"/>
          <w:bCs/>
          <w:iCs/>
          <w:color w:val="000000" w:themeColor="text1"/>
          <w:sz w:val="22"/>
        </w:rPr>
        <w:t xml:space="preserve">Department of </w:t>
      </w:r>
      <w:r w:rsidRPr="00210A24">
        <w:rPr>
          <w:rFonts w:ascii="Arial" w:hAnsi="Arial" w:cs="Arial" w:hint="eastAsia"/>
          <w:bCs/>
          <w:iCs/>
          <w:color w:val="000000" w:themeColor="text1"/>
          <w:sz w:val="22"/>
        </w:rPr>
        <w:t>Clinical Medicine</w:t>
      </w:r>
      <w:r w:rsidRPr="00210A24">
        <w:rPr>
          <w:rFonts w:ascii="Arial" w:hAnsi="Arial" w:cs="Arial"/>
          <w:bCs/>
          <w:iCs/>
          <w:color w:val="000000" w:themeColor="text1"/>
          <w:sz w:val="22"/>
        </w:rPr>
        <w:t>, Bengbu Medical College, Bengbu, 2330</w:t>
      </w:r>
      <w:r w:rsidRPr="00210A24">
        <w:rPr>
          <w:rFonts w:ascii="Arial" w:hAnsi="Arial" w:cs="Arial" w:hint="eastAsia"/>
          <w:bCs/>
          <w:iCs/>
          <w:color w:val="000000" w:themeColor="text1"/>
          <w:sz w:val="22"/>
        </w:rPr>
        <w:t>3</w:t>
      </w:r>
      <w:r w:rsidRPr="00210A24">
        <w:rPr>
          <w:rFonts w:ascii="Arial" w:hAnsi="Arial" w:cs="Arial"/>
          <w:bCs/>
          <w:iCs/>
          <w:color w:val="000000" w:themeColor="text1"/>
          <w:sz w:val="22"/>
        </w:rPr>
        <w:t>0, PR China;</w:t>
      </w:r>
    </w:p>
    <w:p w:rsidR="00196DF0" w:rsidRPr="00210A24" w:rsidRDefault="00196DF0" w:rsidP="00196DF0">
      <w:pPr>
        <w:adjustRightInd w:val="0"/>
        <w:snapToGrid w:val="0"/>
        <w:spacing w:line="480" w:lineRule="auto"/>
        <w:rPr>
          <w:rFonts w:ascii="Arial" w:hAnsi="Arial" w:cs="Arial"/>
          <w:bCs/>
          <w:iCs/>
          <w:color w:val="000000" w:themeColor="text1"/>
          <w:sz w:val="22"/>
        </w:rPr>
      </w:pPr>
      <w:r>
        <w:rPr>
          <w:rFonts w:ascii="Arial" w:eastAsia="Arial Unicode MS" w:hAnsi="Arial" w:cs="Arial" w:hint="eastAsia"/>
          <w:color w:val="000000"/>
          <w:kern w:val="0"/>
          <w:sz w:val="22"/>
          <w:vertAlign w:val="superscript"/>
        </w:rPr>
        <w:t>4</w:t>
      </w:r>
      <w:r w:rsidRPr="00B36109">
        <w:rPr>
          <w:rFonts w:ascii="Arial" w:eastAsia="宋体" w:hAnsi="Arial" w:cs="Arial" w:hint="eastAsia"/>
          <w:bCs/>
          <w:iCs/>
          <w:color w:val="000000"/>
          <w:sz w:val="22"/>
        </w:rPr>
        <w:t xml:space="preserve">Jiaxing </w:t>
      </w:r>
      <w:r w:rsidRPr="00B36109">
        <w:rPr>
          <w:rFonts w:ascii="Arial" w:eastAsia="宋体" w:hAnsi="Arial" w:cs="Arial"/>
          <w:bCs/>
          <w:iCs/>
          <w:color w:val="000000"/>
          <w:sz w:val="22"/>
        </w:rPr>
        <w:t>Matern</w:t>
      </w:r>
      <w:r w:rsidRPr="00B36109">
        <w:rPr>
          <w:rFonts w:ascii="Arial" w:eastAsia="宋体" w:hAnsi="Arial" w:cs="Arial" w:hint="eastAsia"/>
          <w:bCs/>
          <w:iCs/>
          <w:color w:val="000000"/>
          <w:sz w:val="22"/>
        </w:rPr>
        <w:t>ity</w:t>
      </w:r>
      <w:r w:rsidRPr="00B36109">
        <w:rPr>
          <w:rFonts w:ascii="Arial" w:eastAsia="宋体" w:hAnsi="Arial" w:cs="Arial"/>
          <w:bCs/>
          <w:iCs/>
          <w:color w:val="000000"/>
          <w:sz w:val="22"/>
        </w:rPr>
        <w:t xml:space="preserve"> and </w:t>
      </w:r>
      <w:r w:rsidRPr="00B36109">
        <w:rPr>
          <w:rFonts w:ascii="Arial" w:eastAsia="宋体" w:hAnsi="Arial" w:cs="Arial" w:hint="eastAsia"/>
          <w:bCs/>
          <w:iCs/>
          <w:color w:val="000000"/>
          <w:sz w:val="22"/>
        </w:rPr>
        <w:t>Child Health Care</w:t>
      </w:r>
      <w:r w:rsidRPr="00B36109">
        <w:rPr>
          <w:rFonts w:ascii="Arial" w:eastAsia="宋体" w:hAnsi="Arial" w:cs="Arial"/>
          <w:bCs/>
          <w:iCs/>
          <w:color w:val="000000"/>
          <w:sz w:val="22"/>
        </w:rPr>
        <w:t xml:space="preserve"> Hospital</w:t>
      </w:r>
      <w:r>
        <w:rPr>
          <w:rFonts w:ascii="Arial" w:eastAsia="宋体" w:hAnsi="Arial" w:cs="Arial" w:hint="eastAsia"/>
          <w:bCs/>
          <w:iCs/>
          <w:color w:val="000000"/>
          <w:sz w:val="22"/>
        </w:rPr>
        <w:t xml:space="preserve">, </w:t>
      </w:r>
      <w:r w:rsidRPr="00B36109">
        <w:rPr>
          <w:rFonts w:ascii="Arial" w:eastAsia="宋体" w:hAnsi="Arial" w:cs="Arial" w:hint="eastAsia"/>
          <w:bCs/>
          <w:iCs/>
          <w:color w:val="000000"/>
          <w:sz w:val="22"/>
        </w:rPr>
        <w:t xml:space="preserve">2468 East </w:t>
      </w:r>
      <w:proofErr w:type="spellStart"/>
      <w:r w:rsidRPr="00B36109">
        <w:rPr>
          <w:rFonts w:ascii="Arial" w:eastAsia="宋体" w:hAnsi="Arial" w:cs="Arial"/>
          <w:bCs/>
          <w:iCs/>
          <w:color w:val="000000"/>
          <w:sz w:val="22"/>
        </w:rPr>
        <w:t>Zhonghuan</w:t>
      </w:r>
      <w:proofErr w:type="spellEnd"/>
      <w:r w:rsidRPr="00B36109">
        <w:rPr>
          <w:rFonts w:ascii="Arial" w:eastAsia="宋体" w:hAnsi="Arial" w:cs="Arial"/>
          <w:bCs/>
          <w:iCs/>
          <w:color w:val="000000"/>
          <w:sz w:val="22"/>
        </w:rPr>
        <w:t xml:space="preserve"> Road, 31400</w:t>
      </w:r>
      <w:r w:rsidRPr="00B36109">
        <w:rPr>
          <w:rFonts w:ascii="Arial" w:eastAsia="宋体" w:hAnsi="Arial" w:cs="Arial" w:hint="eastAsia"/>
          <w:bCs/>
          <w:iCs/>
          <w:color w:val="000000"/>
          <w:sz w:val="22"/>
        </w:rPr>
        <w:t>0</w:t>
      </w:r>
      <w:r w:rsidRPr="00B36109">
        <w:rPr>
          <w:rFonts w:ascii="Arial" w:eastAsia="宋体" w:hAnsi="Arial" w:cs="Arial"/>
          <w:bCs/>
          <w:iCs/>
          <w:color w:val="000000"/>
          <w:sz w:val="22"/>
        </w:rPr>
        <w:t xml:space="preserve">, </w:t>
      </w:r>
      <w:proofErr w:type="spellStart"/>
      <w:r w:rsidRPr="00210A24">
        <w:rPr>
          <w:rFonts w:ascii="Arial" w:hAnsi="Arial" w:cs="Arial"/>
          <w:bCs/>
          <w:iCs/>
          <w:color w:val="000000" w:themeColor="text1"/>
          <w:sz w:val="22"/>
        </w:rPr>
        <w:t>Jiaxing</w:t>
      </w:r>
      <w:proofErr w:type="spellEnd"/>
      <w:r w:rsidRPr="00210A24">
        <w:rPr>
          <w:rFonts w:ascii="Arial" w:hAnsi="Arial" w:cs="Arial" w:hint="eastAsia"/>
          <w:bCs/>
          <w:iCs/>
          <w:color w:val="000000" w:themeColor="text1"/>
          <w:sz w:val="22"/>
        </w:rPr>
        <w:t>,</w:t>
      </w:r>
      <w:r w:rsidRPr="00210A24">
        <w:rPr>
          <w:rFonts w:ascii="Arial" w:hAnsi="Arial" w:cs="Arial"/>
          <w:bCs/>
          <w:iCs/>
          <w:color w:val="000000" w:themeColor="text1"/>
          <w:sz w:val="22"/>
        </w:rPr>
        <w:t xml:space="preserve"> </w:t>
      </w:r>
      <w:proofErr w:type="spellStart"/>
      <w:r w:rsidRPr="00210A24">
        <w:rPr>
          <w:rFonts w:ascii="Arial" w:eastAsia="微软雅黑" w:hAnsi="Arial" w:cs="Arial"/>
          <w:iCs/>
          <w:color w:val="000000" w:themeColor="text1"/>
          <w:sz w:val="22"/>
        </w:rPr>
        <w:t>P.R.China</w:t>
      </w:r>
      <w:proofErr w:type="spellEnd"/>
      <w:r w:rsidRPr="00210A24">
        <w:rPr>
          <w:rFonts w:ascii="Arial" w:eastAsia="微软雅黑" w:hAnsi="Arial" w:cs="Arial"/>
          <w:iCs/>
          <w:color w:val="000000" w:themeColor="text1"/>
          <w:sz w:val="22"/>
        </w:rPr>
        <w:t>.</w:t>
      </w:r>
    </w:p>
    <w:p w:rsidR="00196DF0" w:rsidRPr="00210A24" w:rsidRDefault="00196DF0" w:rsidP="00196DF0">
      <w:pPr>
        <w:autoSpaceDE w:val="0"/>
        <w:autoSpaceDN w:val="0"/>
        <w:adjustRightInd w:val="0"/>
        <w:snapToGrid w:val="0"/>
        <w:spacing w:line="480" w:lineRule="auto"/>
        <w:rPr>
          <w:rFonts w:ascii="Arial" w:eastAsia="Arial Unicode MS" w:hAnsi="Arial" w:cs="Arial"/>
          <w:color w:val="000000" w:themeColor="text1"/>
          <w:sz w:val="22"/>
        </w:rPr>
      </w:pPr>
    </w:p>
    <w:p w:rsidR="00196DF0" w:rsidRPr="00210A24" w:rsidRDefault="00196DF0" w:rsidP="00196DF0">
      <w:pPr>
        <w:adjustRightInd w:val="0"/>
        <w:snapToGrid w:val="0"/>
        <w:spacing w:line="480" w:lineRule="auto"/>
        <w:rPr>
          <w:rFonts w:ascii="Arial" w:eastAsia="微软雅黑" w:hAnsi="Arial" w:cs="Arial"/>
          <w:iCs/>
          <w:color w:val="000000" w:themeColor="text1"/>
          <w:sz w:val="22"/>
        </w:rPr>
      </w:pPr>
      <w:r w:rsidRPr="00210A24">
        <w:rPr>
          <w:rFonts w:ascii="Arial" w:eastAsia="Arial Unicode MS" w:hAnsi="Arial" w:cs="Arial"/>
          <w:color w:val="000000" w:themeColor="text1"/>
          <w:kern w:val="0"/>
          <w:sz w:val="22"/>
        </w:rPr>
        <w:t>* Corresponding Author</w:t>
      </w:r>
      <w:r w:rsidRPr="00210A24">
        <w:rPr>
          <w:rFonts w:ascii="Arial" w:eastAsia="Arial Unicode MS" w:hAnsi="Arial" w:cs="Arial" w:hint="eastAsia"/>
          <w:color w:val="000000" w:themeColor="text1"/>
          <w:kern w:val="0"/>
          <w:sz w:val="22"/>
        </w:rPr>
        <w:t>s</w:t>
      </w:r>
      <w:r w:rsidRPr="00210A24">
        <w:rPr>
          <w:rFonts w:ascii="Arial" w:eastAsia="Arial Unicode MS" w:hAnsi="Arial" w:cs="Arial"/>
          <w:color w:val="000000" w:themeColor="text1"/>
          <w:kern w:val="0"/>
          <w:sz w:val="22"/>
        </w:rPr>
        <w:t xml:space="preserve"> (correspondence should be address</w:t>
      </w:r>
      <w:r w:rsidRPr="00210A24">
        <w:rPr>
          <w:rFonts w:ascii="Arial" w:eastAsia="Arial Unicode MS" w:hAnsi="Arial" w:cs="Arial" w:hint="eastAsia"/>
          <w:color w:val="000000" w:themeColor="text1"/>
          <w:kern w:val="0"/>
          <w:sz w:val="22"/>
        </w:rPr>
        <w:t>ed</w:t>
      </w:r>
      <w:r w:rsidRPr="00210A24">
        <w:rPr>
          <w:rFonts w:ascii="Arial" w:eastAsia="Arial Unicode MS" w:hAnsi="Arial" w:cs="Arial"/>
          <w:color w:val="000000" w:themeColor="text1"/>
          <w:kern w:val="0"/>
          <w:sz w:val="22"/>
        </w:rPr>
        <w:t xml:space="preserve"> to </w:t>
      </w:r>
      <w:r w:rsidRPr="00210A24">
        <w:rPr>
          <w:rFonts w:ascii="Arial" w:eastAsia="Arial Unicode MS" w:hAnsi="Arial" w:cs="Arial" w:hint="eastAsia"/>
          <w:color w:val="000000" w:themeColor="text1"/>
          <w:kern w:val="0"/>
          <w:sz w:val="22"/>
        </w:rPr>
        <w:t>DH</w:t>
      </w:r>
      <w:r w:rsidRPr="00210A24">
        <w:rPr>
          <w:rFonts w:ascii="Arial" w:eastAsia="Arial Unicode MS" w:hAnsi="Arial" w:cs="Arial"/>
          <w:color w:val="000000" w:themeColor="text1"/>
          <w:kern w:val="0"/>
          <w:sz w:val="22"/>
        </w:rPr>
        <w:t xml:space="preserve">. </w:t>
      </w:r>
      <w:r w:rsidRPr="00210A24">
        <w:rPr>
          <w:rFonts w:ascii="Arial" w:eastAsia="Arial Unicode MS" w:hAnsi="Arial" w:cs="Arial" w:hint="eastAsia"/>
          <w:color w:val="000000" w:themeColor="text1"/>
          <w:kern w:val="0"/>
          <w:sz w:val="22"/>
        </w:rPr>
        <w:t>Wei</w:t>
      </w:r>
      <w:r w:rsidRPr="00210A24">
        <w:rPr>
          <w:rFonts w:ascii="Arial" w:eastAsia="Arial Unicode MS" w:hAnsi="Arial" w:cs="Arial"/>
          <w:color w:val="000000" w:themeColor="text1"/>
          <w:kern w:val="0"/>
          <w:sz w:val="22"/>
        </w:rPr>
        <w:t xml:space="preserve"> and </w:t>
      </w:r>
      <w:r w:rsidRPr="00210A24">
        <w:rPr>
          <w:rFonts w:ascii="Arial" w:eastAsia="Arial Unicode MS" w:hAnsi="Arial" w:cs="Arial" w:hint="eastAsia"/>
          <w:color w:val="000000" w:themeColor="text1"/>
          <w:kern w:val="0"/>
          <w:sz w:val="22"/>
        </w:rPr>
        <w:t>YM</w:t>
      </w:r>
      <w:r w:rsidRPr="00210A24">
        <w:rPr>
          <w:rFonts w:ascii="Arial" w:eastAsia="Arial Unicode MS" w:hAnsi="Arial" w:cs="Arial"/>
          <w:color w:val="000000" w:themeColor="text1"/>
          <w:kern w:val="0"/>
          <w:sz w:val="22"/>
        </w:rPr>
        <w:t>.</w:t>
      </w:r>
      <w:r w:rsidRPr="00210A24">
        <w:rPr>
          <w:rFonts w:ascii="Arial" w:eastAsia="Arial Unicode MS" w:hAnsi="Arial" w:cs="Arial" w:hint="eastAsia"/>
          <w:color w:val="000000" w:themeColor="text1"/>
          <w:kern w:val="0"/>
          <w:sz w:val="22"/>
        </w:rPr>
        <w:t xml:space="preserve"> Wu</w:t>
      </w:r>
      <w:r w:rsidRPr="00210A24">
        <w:rPr>
          <w:rFonts w:ascii="Arial" w:eastAsia="Arial Unicode MS" w:hAnsi="Arial" w:cs="Arial"/>
          <w:color w:val="000000" w:themeColor="text1"/>
          <w:kern w:val="0"/>
          <w:sz w:val="22"/>
        </w:rPr>
        <w:t>), Postal Address:</w:t>
      </w:r>
      <w:r w:rsidRPr="00210A24">
        <w:rPr>
          <w:rFonts w:ascii="Arial" w:eastAsia="Arial Unicode MS" w:hAnsi="Arial" w:cs="Arial" w:hint="eastAsia"/>
          <w:color w:val="000000" w:themeColor="text1"/>
          <w:kern w:val="0"/>
          <w:sz w:val="22"/>
        </w:rPr>
        <w:t xml:space="preserve"> </w:t>
      </w:r>
      <w:r w:rsidRPr="00210A24">
        <w:rPr>
          <w:rFonts w:ascii="Arial" w:eastAsia="微软雅黑" w:hAnsi="Arial" w:cs="Arial"/>
          <w:iCs/>
          <w:color w:val="000000" w:themeColor="text1"/>
          <w:sz w:val="22"/>
        </w:rPr>
        <w:t>1882</w:t>
      </w:r>
      <w:r w:rsidRPr="00210A24">
        <w:rPr>
          <w:rFonts w:ascii="Arial" w:eastAsia="微软雅黑" w:hAnsi="Arial" w:cs="Arial" w:hint="eastAsia"/>
          <w:iCs/>
          <w:color w:val="000000" w:themeColor="text1"/>
          <w:sz w:val="22"/>
        </w:rPr>
        <w:t xml:space="preserve"> South </w:t>
      </w:r>
      <w:proofErr w:type="spellStart"/>
      <w:r w:rsidRPr="00210A24">
        <w:rPr>
          <w:rFonts w:ascii="Arial" w:eastAsia="微软雅黑" w:hAnsi="Arial" w:cs="Arial"/>
          <w:iCs/>
          <w:color w:val="000000" w:themeColor="text1"/>
          <w:sz w:val="22"/>
        </w:rPr>
        <w:t>Zhonghuan</w:t>
      </w:r>
      <w:proofErr w:type="spellEnd"/>
      <w:r w:rsidRPr="00210A24">
        <w:rPr>
          <w:rFonts w:ascii="Arial" w:eastAsia="微软雅黑" w:hAnsi="Arial" w:cs="Arial"/>
          <w:iCs/>
          <w:color w:val="000000" w:themeColor="text1"/>
          <w:sz w:val="22"/>
        </w:rPr>
        <w:t xml:space="preserve"> Road, 314001</w:t>
      </w:r>
      <w:r w:rsidRPr="00210A24">
        <w:rPr>
          <w:rFonts w:ascii="Arial" w:eastAsia="微软雅黑" w:hAnsi="Arial" w:cs="Arial" w:hint="eastAsia"/>
          <w:iCs/>
          <w:color w:val="000000" w:themeColor="text1"/>
          <w:sz w:val="22"/>
        </w:rPr>
        <w:t xml:space="preserve">, </w:t>
      </w:r>
      <w:proofErr w:type="spellStart"/>
      <w:r w:rsidRPr="00210A24">
        <w:rPr>
          <w:rFonts w:ascii="Arial" w:eastAsia="微软雅黑" w:hAnsi="Arial" w:cs="Arial"/>
          <w:iCs/>
          <w:color w:val="000000" w:themeColor="text1"/>
          <w:sz w:val="22"/>
        </w:rPr>
        <w:t>Jiaxing</w:t>
      </w:r>
      <w:proofErr w:type="spellEnd"/>
      <w:r w:rsidRPr="00210A24">
        <w:rPr>
          <w:rFonts w:ascii="Arial" w:eastAsia="微软雅黑" w:hAnsi="Arial" w:cs="Arial" w:hint="eastAsia"/>
          <w:iCs/>
          <w:color w:val="000000" w:themeColor="text1"/>
          <w:sz w:val="22"/>
        </w:rPr>
        <w:t xml:space="preserve">, </w:t>
      </w:r>
      <w:r w:rsidRPr="00210A24">
        <w:rPr>
          <w:rFonts w:ascii="Arial" w:eastAsia="微软雅黑" w:hAnsi="Arial" w:cs="Arial"/>
          <w:iCs/>
          <w:color w:val="000000" w:themeColor="text1"/>
          <w:sz w:val="22"/>
        </w:rPr>
        <w:t xml:space="preserve">Zhejiang Province, </w:t>
      </w:r>
      <w:proofErr w:type="spellStart"/>
      <w:r w:rsidRPr="00210A24">
        <w:rPr>
          <w:rFonts w:ascii="Arial" w:eastAsia="微软雅黑" w:hAnsi="Arial" w:cs="Arial"/>
          <w:iCs/>
          <w:color w:val="000000" w:themeColor="text1"/>
          <w:sz w:val="22"/>
        </w:rPr>
        <w:t>P.R.China</w:t>
      </w:r>
      <w:proofErr w:type="spellEnd"/>
      <w:r w:rsidRPr="00210A24">
        <w:rPr>
          <w:rFonts w:ascii="Arial" w:eastAsia="微软雅黑" w:hAnsi="Arial" w:cs="Arial"/>
          <w:iCs/>
          <w:color w:val="000000" w:themeColor="text1"/>
          <w:sz w:val="22"/>
        </w:rPr>
        <w:t xml:space="preserve">. </w:t>
      </w:r>
    </w:p>
    <w:p w:rsidR="00196DF0" w:rsidRPr="00210A24" w:rsidRDefault="00196DF0" w:rsidP="00196DF0">
      <w:pPr>
        <w:adjustRightInd w:val="0"/>
        <w:snapToGrid w:val="0"/>
        <w:spacing w:line="480" w:lineRule="auto"/>
        <w:rPr>
          <w:rFonts w:ascii="Arial" w:eastAsia="Arial Unicode MS" w:hAnsi="Arial" w:cs="Arial"/>
          <w:color w:val="000000" w:themeColor="text1"/>
          <w:kern w:val="0"/>
          <w:sz w:val="22"/>
        </w:rPr>
      </w:pPr>
      <w:r w:rsidRPr="00210A24">
        <w:rPr>
          <w:rFonts w:ascii="Arial" w:eastAsia="微软雅黑" w:hAnsi="Arial" w:cs="Arial"/>
          <w:iCs/>
          <w:color w:val="000000" w:themeColor="text1"/>
          <w:sz w:val="22"/>
        </w:rPr>
        <w:t>Tel.: +86</w:t>
      </w:r>
      <w:r w:rsidRPr="00210A24">
        <w:rPr>
          <w:rFonts w:ascii="Arial" w:eastAsia="微软雅黑" w:hAnsi="Arial" w:cs="Arial" w:hint="eastAsia"/>
          <w:iCs/>
          <w:color w:val="000000" w:themeColor="text1"/>
          <w:sz w:val="22"/>
        </w:rPr>
        <w:t>-</w:t>
      </w:r>
      <w:r w:rsidRPr="00210A24">
        <w:rPr>
          <w:rFonts w:ascii="Arial" w:eastAsia="微软雅黑" w:hAnsi="Arial" w:cs="Arial"/>
          <w:iCs/>
          <w:color w:val="000000" w:themeColor="text1"/>
          <w:sz w:val="22"/>
        </w:rPr>
        <w:t>573-82519007</w:t>
      </w:r>
    </w:p>
    <w:p w:rsidR="00196DF0" w:rsidRPr="00210A24" w:rsidRDefault="00196DF0" w:rsidP="00196DF0">
      <w:pPr>
        <w:adjustRightInd w:val="0"/>
        <w:snapToGrid w:val="0"/>
        <w:spacing w:line="480" w:lineRule="auto"/>
        <w:rPr>
          <w:rFonts w:ascii="Arial" w:eastAsia="Arial Unicode MS" w:hAnsi="Arial" w:cs="Arial"/>
          <w:color w:val="000000" w:themeColor="text1"/>
          <w:kern w:val="0"/>
          <w:sz w:val="22"/>
        </w:rPr>
      </w:pPr>
      <w:r w:rsidRPr="00210A24">
        <w:rPr>
          <w:rFonts w:ascii="Arial" w:eastAsia="Arial Unicode MS" w:hAnsi="Arial" w:cs="Arial"/>
          <w:color w:val="000000" w:themeColor="text1"/>
          <w:kern w:val="0"/>
          <w:sz w:val="22"/>
        </w:rPr>
        <w:t xml:space="preserve">Fax: </w:t>
      </w:r>
      <w:r w:rsidRPr="00210A24">
        <w:rPr>
          <w:rFonts w:ascii="Arial" w:eastAsia="微软雅黑" w:hAnsi="Arial" w:cs="Arial"/>
          <w:iCs/>
          <w:color w:val="000000" w:themeColor="text1"/>
          <w:sz w:val="22"/>
        </w:rPr>
        <w:t>+</w:t>
      </w:r>
      <w:r w:rsidRPr="00210A24">
        <w:rPr>
          <w:rFonts w:ascii="Arial" w:eastAsia="Arial Unicode MS" w:hAnsi="Arial" w:cs="Arial"/>
          <w:color w:val="000000" w:themeColor="text1"/>
          <w:kern w:val="0"/>
          <w:sz w:val="22"/>
        </w:rPr>
        <w:t>86-</w:t>
      </w:r>
      <w:r w:rsidRPr="00210A24">
        <w:rPr>
          <w:rFonts w:ascii="Arial" w:eastAsia="微软雅黑" w:hAnsi="Arial" w:cs="Arial"/>
          <w:iCs/>
          <w:color w:val="000000" w:themeColor="text1"/>
          <w:sz w:val="22"/>
        </w:rPr>
        <w:t>573-82519007</w:t>
      </w:r>
    </w:p>
    <w:p w:rsidR="00196DF0" w:rsidRPr="00210A24" w:rsidRDefault="00196DF0" w:rsidP="00196DF0">
      <w:pPr>
        <w:adjustRightInd w:val="0"/>
        <w:snapToGrid w:val="0"/>
        <w:spacing w:line="480" w:lineRule="auto"/>
        <w:rPr>
          <w:rFonts w:ascii="Arial" w:eastAsia="Arial Unicode MS" w:hAnsi="Arial" w:cs="Arial"/>
          <w:color w:val="000000" w:themeColor="text1"/>
          <w:kern w:val="0"/>
          <w:sz w:val="22"/>
        </w:rPr>
      </w:pPr>
      <w:r w:rsidRPr="00210A24">
        <w:rPr>
          <w:rFonts w:ascii="Arial" w:eastAsia="Arial Unicode MS" w:hAnsi="Arial" w:cs="Arial"/>
          <w:color w:val="000000" w:themeColor="text1"/>
          <w:kern w:val="0"/>
          <w:sz w:val="22"/>
        </w:rPr>
        <w:t xml:space="preserve">E-mail addresses: </w:t>
      </w:r>
      <w:r w:rsidRPr="00210A24">
        <w:rPr>
          <w:rFonts w:ascii="Arial" w:eastAsia="Arial Unicode MS" w:hAnsi="Arial" w:cs="Arial" w:hint="eastAsia"/>
          <w:color w:val="000000" w:themeColor="text1"/>
          <w:kern w:val="0"/>
          <w:sz w:val="22"/>
        </w:rPr>
        <w:t>weidahai3166</w:t>
      </w:r>
      <w:r w:rsidRPr="00210A24">
        <w:rPr>
          <w:rFonts w:ascii="Arial" w:eastAsia="Arial Unicode MS" w:hAnsi="Arial" w:cs="Arial"/>
          <w:color w:val="000000" w:themeColor="text1"/>
          <w:kern w:val="0"/>
          <w:sz w:val="22"/>
        </w:rPr>
        <w:t>@</w:t>
      </w:r>
      <w:r w:rsidRPr="00210A24">
        <w:rPr>
          <w:rFonts w:ascii="Arial" w:eastAsia="Arial Unicode MS" w:hAnsi="Arial" w:cs="Arial" w:hint="eastAsia"/>
          <w:color w:val="000000" w:themeColor="text1"/>
          <w:kern w:val="0"/>
          <w:sz w:val="22"/>
        </w:rPr>
        <w:t>hotmail</w:t>
      </w:r>
      <w:r w:rsidRPr="00210A24">
        <w:rPr>
          <w:rFonts w:ascii="Arial" w:eastAsia="Arial Unicode MS" w:hAnsi="Arial" w:cs="Arial"/>
          <w:color w:val="000000" w:themeColor="text1"/>
          <w:kern w:val="0"/>
          <w:sz w:val="22"/>
        </w:rPr>
        <w:t xml:space="preserve">.com, </w:t>
      </w:r>
      <w:r w:rsidRPr="00210A24">
        <w:rPr>
          <w:rFonts w:ascii="Arial" w:eastAsia="Arial Unicode MS" w:hAnsi="Arial" w:cs="Arial" w:hint="eastAsia"/>
          <w:color w:val="000000" w:themeColor="text1"/>
          <w:kern w:val="0"/>
          <w:sz w:val="22"/>
        </w:rPr>
        <w:t>jxyywxb</w:t>
      </w:r>
      <w:r w:rsidRPr="00210A24">
        <w:rPr>
          <w:rFonts w:ascii="Arial" w:eastAsia="Arial Unicode MS" w:hAnsi="Arial" w:cs="Arial"/>
          <w:color w:val="000000" w:themeColor="text1"/>
          <w:kern w:val="0"/>
          <w:sz w:val="22"/>
        </w:rPr>
        <w:t>@1</w:t>
      </w:r>
      <w:r w:rsidRPr="00210A24">
        <w:rPr>
          <w:rFonts w:ascii="Arial" w:eastAsia="Arial Unicode MS" w:hAnsi="Arial" w:cs="Arial" w:hint="eastAsia"/>
          <w:color w:val="000000" w:themeColor="text1"/>
          <w:kern w:val="0"/>
          <w:sz w:val="22"/>
        </w:rPr>
        <w:t>63</w:t>
      </w:r>
      <w:r w:rsidRPr="00210A24">
        <w:rPr>
          <w:rFonts w:ascii="Arial" w:eastAsia="Arial Unicode MS" w:hAnsi="Arial" w:cs="Arial"/>
          <w:color w:val="000000" w:themeColor="text1"/>
          <w:kern w:val="0"/>
          <w:sz w:val="22"/>
        </w:rPr>
        <w:t>.com</w:t>
      </w:r>
    </w:p>
    <w:p w:rsidR="00196DF0" w:rsidRPr="00210A24" w:rsidRDefault="00196DF0" w:rsidP="00196DF0">
      <w:pPr>
        <w:adjustRightInd w:val="0"/>
        <w:snapToGrid w:val="0"/>
        <w:spacing w:line="480" w:lineRule="auto"/>
        <w:rPr>
          <w:rFonts w:ascii="Arial" w:eastAsia="Arial Unicode MS" w:hAnsi="Arial" w:cs="Arial"/>
          <w:color w:val="000000" w:themeColor="text1"/>
          <w:kern w:val="0"/>
          <w:sz w:val="22"/>
        </w:rPr>
      </w:pPr>
    </w:p>
    <w:p w:rsidR="00196DF0" w:rsidRPr="00210A24" w:rsidRDefault="00196DF0" w:rsidP="00196DF0">
      <w:pPr>
        <w:adjustRightInd w:val="0"/>
        <w:snapToGrid w:val="0"/>
        <w:spacing w:line="480" w:lineRule="auto"/>
        <w:rPr>
          <w:rFonts w:ascii="Arial" w:eastAsia="Arial Unicode MS" w:hAnsi="Arial" w:cs="Arial"/>
          <w:color w:val="000000" w:themeColor="text1"/>
          <w:sz w:val="22"/>
        </w:rPr>
      </w:pPr>
      <w:r w:rsidRPr="00210A24">
        <w:rPr>
          <w:rFonts w:ascii="Arial" w:eastAsia="Arial Unicode MS" w:hAnsi="Arial" w:cs="Arial"/>
          <w:b/>
          <w:bCs/>
          <w:color w:val="000000" w:themeColor="text1"/>
          <w:kern w:val="0"/>
          <w:sz w:val="22"/>
        </w:rPr>
        <w:t xml:space="preserve">Running title: </w:t>
      </w:r>
      <w:r w:rsidRPr="00210A24">
        <w:rPr>
          <w:rFonts w:ascii="Arial" w:eastAsia="Arial Unicode MS" w:hAnsi="Arial" w:cs="Arial" w:hint="eastAsia"/>
          <w:color w:val="000000" w:themeColor="text1"/>
          <w:sz w:val="22"/>
        </w:rPr>
        <w:t xml:space="preserve">Serum </w:t>
      </w:r>
      <w:r w:rsidRPr="00210A24">
        <w:rPr>
          <w:rFonts w:ascii="Arial" w:hAnsi="Arial" w:cs="Arial"/>
          <w:color w:val="000000" w:themeColor="text1"/>
          <w:sz w:val="22"/>
        </w:rPr>
        <w:t>proteomic profiling</w:t>
      </w:r>
      <w:r w:rsidRPr="00210A24">
        <w:rPr>
          <w:rFonts w:ascii="Arial" w:eastAsia="Arial Unicode MS" w:hAnsi="Arial" w:cs="Arial" w:hint="eastAsia"/>
          <w:color w:val="000000" w:themeColor="text1"/>
          <w:sz w:val="22"/>
        </w:rPr>
        <w:t xml:space="preserve"> </w:t>
      </w:r>
      <w:r w:rsidRPr="00210A24">
        <w:rPr>
          <w:rFonts w:ascii="Arial" w:hAnsi="Arial" w:cs="Arial"/>
          <w:color w:val="000000" w:themeColor="text1"/>
          <w:sz w:val="22"/>
        </w:rPr>
        <w:t xml:space="preserve">in patients with </w:t>
      </w:r>
      <w:proofErr w:type="spellStart"/>
      <w:r w:rsidRPr="00210A24">
        <w:rPr>
          <w:rFonts w:ascii="Arial" w:hAnsi="Arial" w:cs="Arial"/>
          <w:i/>
          <w:color w:val="000000" w:themeColor="text1"/>
          <w:sz w:val="22"/>
        </w:rPr>
        <w:t>Schistosoma</w:t>
      </w:r>
      <w:proofErr w:type="spellEnd"/>
      <w:r w:rsidRPr="00210A24">
        <w:rPr>
          <w:rFonts w:ascii="Arial" w:hAnsi="Arial" w:cs="Arial"/>
          <w:i/>
          <w:color w:val="000000" w:themeColor="text1"/>
          <w:sz w:val="22"/>
        </w:rPr>
        <w:t xml:space="preserve"> </w:t>
      </w:r>
      <w:proofErr w:type="spellStart"/>
      <w:r w:rsidRPr="00210A24">
        <w:rPr>
          <w:rFonts w:ascii="Arial" w:hAnsi="Arial" w:cs="Arial"/>
          <w:i/>
          <w:color w:val="000000" w:themeColor="text1"/>
          <w:sz w:val="22"/>
        </w:rPr>
        <w:t>japonicu</w:t>
      </w:r>
      <w:r w:rsidRPr="00210A24">
        <w:rPr>
          <w:rFonts w:ascii="Arial" w:hAnsi="Arial" w:cs="Arial" w:hint="eastAsia"/>
          <w:i/>
          <w:color w:val="000000" w:themeColor="text1"/>
          <w:sz w:val="22"/>
        </w:rPr>
        <w:t>m</w:t>
      </w:r>
      <w:proofErr w:type="spellEnd"/>
    </w:p>
    <w:p w:rsidR="00196DF0" w:rsidRPr="00924D3A" w:rsidRDefault="00196DF0" w:rsidP="00196DF0">
      <w:pPr>
        <w:autoSpaceDE w:val="0"/>
        <w:autoSpaceDN w:val="0"/>
        <w:adjustRightInd w:val="0"/>
        <w:snapToGrid w:val="0"/>
        <w:spacing w:line="480" w:lineRule="auto"/>
        <w:rPr>
          <w:rFonts w:ascii="Arial" w:eastAsia="Arial Unicode MS" w:hAnsi="Arial" w:cs="Arial"/>
          <w:color w:val="000000" w:themeColor="text1"/>
          <w:sz w:val="22"/>
        </w:rPr>
      </w:pPr>
    </w:p>
    <w:p w:rsidR="00196DF0" w:rsidRPr="00210A24" w:rsidRDefault="00196DF0" w:rsidP="00196DF0">
      <w:pPr>
        <w:adjustRightInd w:val="0"/>
        <w:snapToGrid w:val="0"/>
        <w:spacing w:line="480" w:lineRule="auto"/>
        <w:rPr>
          <w:rFonts w:ascii="Arial" w:eastAsia="Arial Unicode MS" w:hAnsi="Arial" w:cs="Arial"/>
          <w:b/>
          <w:color w:val="000000" w:themeColor="text1"/>
          <w:kern w:val="0"/>
          <w:sz w:val="22"/>
        </w:rPr>
      </w:pPr>
    </w:p>
    <w:p w:rsidR="00196DF0" w:rsidRPr="00210A24" w:rsidRDefault="00196DF0" w:rsidP="00196DF0">
      <w:pPr>
        <w:adjustRightInd w:val="0"/>
        <w:snapToGrid w:val="0"/>
        <w:spacing w:line="480" w:lineRule="auto"/>
        <w:rPr>
          <w:rFonts w:ascii="Arial" w:eastAsia="Arial Unicode MS" w:hAnsi="Arial" w:cs="Arial"/>
          <w:b/>
          <w:color w:val="000000" w:themeColor="text1"/>
          <w:kern w:val="0"/>
          <w:sz w:val="22"/>
        </w:rPr>
      </w:pPr>
    </w:p>
    <w:p w:rsidR="00196DF0" w:rsidRPr="00D055B5" w:rsidRDefault="00196DF0" w:rsidP="00196DF0">
      <w:pPr>
        <w:autoSpaceDE w:val="0"/>
        <w:autoSpaceDN w:val="0"/>
        <w:adjustRightInd w:val="0"/>
        <w:snapToGrid w:val="0"/>
        <w:spacing w:line="480" w:lineRule="auto"/>
        <w:rPr>
          <w:rFonts w:ascii="Arial" w:eastAsia="Arial Unicode MS" w:hAnsi="Arial" w:cs="Arial"/>
          <w:color w:val="000000"/>
          <w:sz w:val="22"/>
        </w:rPr>
      </w:pPr>
    </w:p>
    <w:p w:rsidR="00196DF0" w:rsidRPr="00C33A81" w:rsidRDefault="00196DF0" w:rsidP="00196DF0">
      <w:pPr>
        <w:adjustRightInd w:val="0"/>
        <w:snapToGrid w:val="0"/>
        <w:spacing w:line="480" w:lineRule="auto"/>
        <w:rPr>
          <w:rFonts w:ascii="Arial" w:hAnsi="Arial" w:cs="Arial"/>
          <w:b/>
          <w:color w:val="000000"/>
          <w:sz w:val="22"/>
        </w:rPr>
      </w:pPr>
      <w:r w:rsidRPr="00C857C5">
        <w:rPr>
          <w:rFonts w:ascii="Arial" w:eastAsia="宋体" w:hAnsi="Arial" w:cs="Arial"/>
          <w:b/>
          <w:color w:val="000000"/>
          <w:sz w:val="22"/>
        </w:rPr>
        <w:lastRenderedPageBreak/>
        <w:t>Supplementary Figure</w:t>
      </w:r>
      <w:r>
        <w:rPr>
          <w:rFonts w:ascii="Arial" w:eastAsia="宋体" w:hAnsi="Arial" w:cs="Arial" w:hint="eastAsia"/>
          <w:b/>
          <w:color w:val="000000"/>
          <w:sz w:val="22"/>
        </w:rPr>
        <w:t>s</w:t>
      </w:r>
      <w:r w:rsidRPr="00C857C5">
        <w:rPr>
          <w:rFonts w:ascii="Arial" w:eastAsia="宋体" w:hAnsi="Arial" w:cs="Arial"/>
          <w:b/>
          <w:color w:val="000000"/>
          <w:sz w:val="22"/>
        </w:rPr>
        <w:t>:</w:t>
      </w:r>
    </w:p>
    <w:p w:rsidR="00196DF0" w:rsidRPr="00E44152" w:rsidRDefault="00196DF0" w:rsidP="00196DF0">
      <w:pPr>
        <w:adjustRightInd w:val="0"/>
        <w:snapToGrid w:val="0"/>
        <w:spacing w:line="480" w:lineRule="auto"/>
        <w:jc w:val="center"/>
        <w:rPr>
          <w:rFonts w:eastAsia="微软雅黑"/>
          <w:sz w:val="28"/>
          <w:szCs w:val="28"/>
        </w:rPr>
      </w:pPr>
      <w:r>
        <w:rPr>
          <w:rFonts w:eastAsia="微软雅黑"/>
          <w:noProof/>
          <w:sz w:val="28"/>
          <w:szCs w:val="28"/>
        </w:rPr>
        <w:drawing>
          <wp:inline distT="0" distB="0" distL="0" distR="0">
            <wp:extent cx="4926662" cy="2480807"/>
            <wp:effectExtent l="19050" t="0" r="7288" b="0"/>
            <wp:docPr id="9" name="图片 1" descr="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1.ti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7790" cy="248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6DF0" w:rsidRDefault="00196DF0" w:rsidP="00196DF0">
      <w:pPr>
        <w:adjustRightInd w:val="0"/>
        <w:snapToGrid w:val="0"/>
        <w:spacing w:line="480" w:lineRule="auto"/>
        <w:rPr>
          <w:rFonts w:ascii="Arial" w:eastAsia="Arial Unicode MS" w:hAnsi="Arial" w:cs="Arial"/>
          <w:color w:val="000000"/>
          <w:kern w:val="0"/>
          <w:sz w:val="22"/>
        </w:rPr>
      </w:pPr>
      <w:r w:rsidRPr="00C857C5">
        <w:rPr>
          <w:rFonts w:ascii="Arial" w:eastAsia="Arial Unicode MS" w:hAnsi="Arial" w:cs="Arial"/>
          <w:color w:val="000000"/>
          <w:kern w:val="0"/>
          <w:sz w:val="22"/>
        </w:rPr>
        <w:t xml:space="preserve">Figure </w:t>
      </w:r>
      <w:r>
        <w:rPr>
          <w:rFonts w:ascii="Arial" w:eastAsia="Arial Unicode MS" w:hAnsi="Arial" w:cs="Arial" w:hint="eastAsia"/>
          <w:color w:val="000000"/>
          <w:kern w:val="0"/>
          <w:sz w:val="22"/>
        </w:rPr>
        <w:t>S</w:t>
      </w:r>
      <w:r w:rsidRPr="00C857C5">
        <w:rPr>
          <w:rFonts w:ascii="Arial" w:eastAsia="Arial Unicode MS" w:hAnsi="Arial" w:cs="Arial"/>
          <w:color w:val="000000"/>
          <w:kern w:val="0"/>
          <w:sz w:val="22"/>
        </w:rPr>
        <w:t>1</w:t>
      </w:r>
      <w:r>
        <w:rPr>
          <w:rFonts w:ascii="Arial" w:eastAsia="Arial Unicode MS" w:hAnsi="Arial" w:cs="Arial" w:hint="eastAsia"/>
          <w:color w:val="000000"/>
          <w:kern w:val="0"/>
          <w:sz w:val="22"/>
        </w:rPr>
        <w:t>. Overall technical route of this project.</w:t>
      </w:r>
    </w:p>
    <w:p w:rsidR="00196DF0" w:rsidRDefault="00196DF0" w:rsidP="00196DF0">
      <w:pPr>
        <w:adjustRightInd w:val="0"/>
        <w:snapToGrid w:val="0"/>
        <w:spacing w:line="480" w:lineRule="auto"/>
        <w:jc w:val="center"/>
        <w:rPr>
          <w:rFonts w:ascii="Arial" w:eastAsia="Arial Unicode MS" w:hAnsi="Arial" w:cs="Arial"/>
          <w:color w:val="000000"/>
          <w:kern w:val="0"/>
          <w:sz w:val="22"/>
        </w:rPr>
      </w:pPr>
      <w:r>
        <w:rPr>
          <w:rFonts w:ascii="Arial" w:eastAsia="Arial Unicode MS" w:hAnsi="Arial" w:cs="Arial"/>
          <w:noProof/>
          <w:color w:val="000000"/>
          <w:kern w:val="0"/>
          <w:sz w:val="22"/>
        </w:rPr>
        <w:drawing>
          <wp:inline distT="0" distB="0" distL="0" distR="0">
            <wp:extent cx="5343277" cy="4086970"/>
            <wp:effectExtent l="19050" t="0" r="0" b="0"/>
            <wp:docPr id="10" name="图片 0" descr="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2.t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3953" cy="4087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6DF0" w:rsidRDefault="00196DF0" w:rsidP="00196DF0">
      <w:pPr>
        <w:adjustRightInd w:val="0"/>
        <w:snapToGrid w:val="0"/>
        <w:spacing w:line="480" w:lineRule="auto"/>
        <w:rPr>
          <w:rFonts w:ascii="Arial" w:eastAsia="Arial Unicode MS" w:hAnsi="Arial" w:cs="Arial"/>
          <w:color w:val="000000"/>
          <w:kern w:val="0"/>
          <w:sz w:val="22"/>
        </w:rPr>
      </w:pPr>
      <w:r w:rsidRPr="00C857C5">
        <w:rPr>
          <w:rFonts w:ascii="Arial" w:eastAsia="Arial Unicode MS" w:hAnsi="Arial" w:cs="Arial"/>
          <w:color w:val="000000"/>
          <w:kern w:val="0"/>
          <w:sz w:val="22"/>
        </w:rPr>
        <w:t xml:space="preserve">Figure </w:t>
      </w:r>
      <w:r>
        <w:rPr>
          <w:rFonts w:ascii="Arial" w:eastAsia="Arial Unicode MS" w:hAnsi="Arial" w:cs="Arial" w:hint="eastAsia"/>
          <w:color w:val="000000"/>
          <w:kern w:val="0"/>
          <w:sz w:val="22"/>
        </w:rPr>
        <w:t xml:space="preserve">S2. </w:t>
      </w:r>
      <w:r w:rsidRPr="00C857C5">
        <w:rPr>
          <w:rFonts w:ascii="Arial" w:eastAsia="Arial Unicode MS" w:hAnsi="Arial" w:cs="Arial"/>
          <w:color w:val="000000"/>
          <w:kern w:val="0"/>
          <w:sz w:val="22"/>
        </w:rPr>
        <w:t>The qualities of the proteome dataset</w:t>
      </w:r>
      <w:r>
        <w:rPr>
          <w:rFonts w:ascii="Arial" w:eastAsia="Arial Unicode MS" w:hAnsi="Arial" w:cs="Arial" w:hint="eastAsia"/>
          <w:color w:val="000000"/>
          <w:kern w:val="0"/>
          <w:sz w:val="22"/>
        </w:rPr>
        <w:t xml:space="preserve">. (A) </w:t>
      </w:r>
      <w:r w:rsidRPr="005E7728">
        <w:rPr>
          <w:rFonts w:ascii="Arial" w:eastAsia="Arial Unicode MS" w:hAnsi="Arial" w:cs="Arial"/>
          <w:color w:val="000000"/>
          <w:kern w:val="0"/>
          <w:sz w:val="22"/>
        </w:rPr>
        <w:t xml:space="preserve">Quantitative </w:t>
      </w:r>
      <w:proofErr w:type="spellStart"/>
      <w:r w:rsidRPr="005E7728">
        <w:rPr>
          <w:rFonts w:ascii="Arial" w:eastAsia="Arial Unicode MS" w:hAnsi="Arial" w:cs="Arial"/>
          <w:color w:val="000000"/>
          <w:kern w:val="0"/>
          <w:sz w:val="22"/>
        </w:rPr>
        <w:t>heatmap</w:t>
      </w:r>
      <w:proofErr w:type="spellEnd"/>
      <w:r w:rsidRPr="005E7728">
        <w:rPr>
          <w:rFonts w:ascii="Arial" w:eastAsia="Arial Unicode MS" w:hAnsi="Arial" w:cs="Arial"/>
          <w:color w:val="000000"/>
          <w:kern w:val="0"/>
          <w:sz w:val="22"/>
        </w:rPr>
        <w:t xml:space="preserve"> of DIA</w:t>
      </w:r>
      <w:r>
        <w:rPr>
          <w:rFonts w:ascii="Arial" w:eastAsia="Arial Unicode MS" w:hAnsi="Arial" w:cs="Arial" w:hint="eastAsia"/>
          <w:color w:val="000000"/>
          <w:kern w:val="0"/>
          <w:sz w:val="22"/>
        </w:rPr>
        <w:t xml:space="preserve">. (B) The scores of </w:t>
      </w:r>
      <w:r w:rsidRPr="00B6671A">
        <w:rPr>
          <w:rFonts w:ascii="Arial" w:eastAsia="Arial Unicode MS" w:hAnsi="Arial" w:cs="Arial"/>
          <w:color w:val="000000"/>
          <w:kern w:val="0"/>
          <w:sz w:val="22"/>
        </w:rPr>
        <w:t xml:space="preserve">Principle Component </w:t>
      </w:r>
      <w:proofErr w:type="spellStart"/>
      <w:r w:rsidRPr="00B6671A">
        <w:rPr>
          <w:rFonts w:ascii="Arial" w:eastAsia="Arial Unicode MS" w:hAnsi="Arial" w:cs="Arial"/>
          <w:color w:val="000000"/>
          <w:kern w:val="0"/>
          <w:sz w:val="22"/>
        </w:rPr>
        <w:t>Ananlysis</w:t>
      </w:r>
      <w:proofErr w:type="spellEnd"/>
      <w:r w:rsidRPr="00B6671A">
        <w:rPr>
          <w:rFonts w:ascii="Arial" w:eastAsia="Arial Unicode MS" w:hAnsi="Arial" w:cs="Arial" w:hint="eastAsia"/>
          <w:color w:val="000000"/>
          <w:kern w:val="0"/>
          <w:sz w:val="22"/>
        </w:rPr>
        <w:t xml:space="preserve"> (PCA)</w:t>
      </w:r>
      <w:r>
        <w:rPr>
          <w:rFonts w:ascii="Arial" w:eastAsia="Arial Unicode MS" w:hAnsi="Arial" w:cs="Arial" w:hint="eastAsia"/>
          <w:color w:val="000000"/>
          <w:kern w:val="0"/>
          <w:sz w:val="22"/>
        </w:rPr>
        <w:t xml:space="preserve">. (C) </w:t>
      </w:r>
      <w:r w:rsidRPr="00523CB9">
        <w:rPr>
          <w:rFonts w:ascii="Arial" w:eastAsia="Arial Unicode MS" w:hAnsi="Arial" w:cs="Arial"/>
          <w:color w:val="000000"/>
          <w:kern w:val="0"/>
          <w:sz w:val="22"/>
        </w:rPr>
        <w:t xml:space="preserve">Chart of </w:t>
      </w:r>
      <w:proofErr w:type="spellStart"/>
      <w:r w:rsidRPr="00523CB9">
        <w:rPr>
          <w:rFonts w:ascii="Arial" w:eastAsia="Arial Unicode MS" w:hAnsi="Arial" w:cs="Arial"/>
          <w:color w:val="000000"/>
          <w:kern w:val="0"/>
          <w:sz w:val="22"/>
        </w:rPr>
        <w:t>iRT</w:t>
      </w:r>
      <w:proofErr w:type="spellEnd"/>
      <w:r w:rsidRPr="00523CB9">
        <w:rPr>
          <w:rFonts w:ascii="Arial" w:eastAsia="Arial Unicode MS" w:hAnsi="Arial" w:cs="Arial"/>
          <w:color w:val="000000"/>
          <w:kern w:val="0"/>
          <w:sz w:val="22"/>
        </w:rPr>
        <w:t xml:space="preserve"> elution time</w:t>
      </w:r>
      <w:r>
        <w:rPr>
          <w:rFonts w:ascii="Arial" w:eastAsia="Arial Unicode MS" w:hAnsi="Arial" w:cs="Arial" w:hint="eastAsia"/>
          <w:color w:val="000000"/>
          <w:kern w:val="0"/>
          <w:sz w:val="22"/>
        </w:rPr>
        <w:t xml:space="preserve">. (D) </w:t>
      </w:r>
      <w:r w:rsidRPr="00520AFF">
        <w:rPr>
          <w:rFonts w:ascii="Arial" w:eastAsia="Arial Unicode MS" w:hAnsi="Arial" w:cs="Arial"/>
          <w:color w:val="000000"/>
          <w:kern w:val="0"/>
          <w:sz w:val="22"/>
        </w:rPr>
        <w:t>Column peak capacity statistics</w:t>
      </w:r>
      <w:r>
        <w:rPr>
          <w:rFonts w:ascii="Arial" w:eastAsia="Arial Unicode MS" w:hAnsi="Arial" w:cs="Arial" w:hint="eastAsia"/>
          <w:color w:val="000000"/>
          <w:kern w:val="0"/>
          <w:sz w:val="22"/>
        </w:rPr>
        <w:t xml:space="preserve">. (E) Protein scores of FDR. (F) </w:t>
      </w:r>
      <w:r w:rsidRPr="00F8236C">
        <w:rPr>
          <w:rFonts w:ascii="Arial" w:eastAsia="Arial Unicode MS" w:hAnsi="Arial" w:cs="Arial"/>
          <w:color w:val="000000"/>
          <w:kern w:val="0"/>
          <w:sz w:val="22"/>
        </w:rPr>
        <w:t xml:space="preserve">The </w:t>
      </w:r>
      <w:proofErr w:type="spellStart"/>
      <w:r>
        <w:rPr>
          <w:rFonts w:ascii="Arial" w:eastAsia="Arial Unicode MS" w:hAnsi="Arial" w:cs="Arial" w:hint="eastAsia"/>
          <w:color w:val="000000"/>
          <w:kern w:val="0"/>
          <w:sz w:val="22"/>
        </w:rPr>
        <w:t>scatterplot</w:t>
      </w:r>
      <w:proofErr w:type="spellEnd"/>
      <w:r>
        <w:rPr>
          <w:rFonts w:ascii="Arial" w:eastAsia="Arial Unicode MS" w:hAnsi="Arial" w:cs="Arial" w:hint="eastAsia"/>
          <w:color w:val="000000"/>
          <w:kern w:val="0"/>
          <w:sz w:val="22"/>
        </w:rPr>
        <w:t xml:space="preserve"> of QC.</w:t>
      </w:r>
    </w:p>
    <w:p w:rsidR="00196DF0" w:rsidRDefault="00196DF0" w:rsidP="00196DF0">
      <w:pPr>
        <w:adjustRightInd w:val="0"/>
        <w:snapToGrid w:val="0"/>
        <w:spacing w:line="480" w:lineRule="auto"/>
        <w:ind w:firstLine="440"/>
        <w:jc w:val="center"/>
        <w:rPr>
          <w:rFonts w:ascii="Arial" w:eastAsia="Arial Unicode MS" w:hAnsi="Arial" w:cs="Arial"/>
          <w:color w:val="000000"/>
          <w:kern w:val="0"/>
          <w:sz w:val="22"/>
        </w:rPr>
      </w:pPr>
      <w:r>
        <w:rPr>
          <w:rFonts w:ascii="Arial" w:eastAsia="Arial Unicode MS" w:hAnsi="Arial" w:cs="Arial"/>
          <w:noProof/>
          <w:color w:val="000000"/>
          <w:kern w:val="0"/>
          <w:sz w:val="22"/>
        </w:rPr>
        <w:lastRenderedPageBreak/>
        <w:drawing>
          <wp:inline distT="0" distB="0" distL="0" distR="0">
            <wp:extent cx="5027542" cy="5199161"/>
            <wp:effectExtent l="19050" t="0" r="1658" b="0"/>
            <wp:docPr id="12" name="图片 10" descr="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3.t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8177" cy="5199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5521" w:rsidRPr="00196DF0" w:rsidRDefault="00196DF0" w:rsidP="00196DF0">
      <w:pPr>
        <w:adjustRightInd w:val="0"/>
        <w:snapToGrid w:val="0"/>
        <w:spacing w:line="480" w:lineRule="auto"/>
        <w:rPr>
          <w:rFonts w:ascii="Arial" w:eastAsia="Arial Unicode MS" w:hAnsi="Arial" w:cs="Arial"/>
          <w:color w:val="000000"/>
          <w:kern w:val="0"/>
          <w:sz w:val="22"/>
        </w:rPr>
      </w:pPr>
      <w:r w:rsidRPr="00C857C5">
        <w:rPr>
          <w:rFonts w:ascii="Arial" w:eastAsia="Arial Unicode MS" w:hAnsi="Arial" w:cs="Arial"/>
          <w:color w:val="000000"/>
          <w:kern w:val="0"/>
          <w:sz w:val="22"/>
        </w:rPr>
        <w:t xml:space="preserve">Figure </w:t>
      </w:r>
      <w:r>
        <w:rPr>
          <w:rFonts w:ascii="Arial" w:eastAsia="Arial Unicode MS" w:hAnsi="Arial" w:cs="Arial" w:hint="eastAsia"/>
          <w:color w:val="000000"/>
          <w:kern w:val="0"/>
          <w:sz w:val="22"/>
        </w:rPr>
        <w:t xml:space="preserve">S3. </w:t>
      </w:r>
      <w:r w:rsidRPr="00CF12D5">
        <w:rPr>
          <w:rFonts w:ascii="Arial" w:eastAsia="Arial Unicode MS" w:hAnsi="Arial" w:cs="Arial"/>
          <w:color w:val="000000"/>
          <w:kern w:val="0"/>
          <w:sz w:val="22"/>
        </w:rPr>
        <w:t xml:space="preserve">Distribution </w:t>
      </w:r>
      <w:r w:rsidRPr="00196DF0">
        <w:rPr>
          <w:rFonts w:ascii="Arial" w:eastAsia="Arial Unicode MS" w:hAnsi="Arial" w:cs="Arial"/>
          <w:color w:val="000000"/>
          <w:kern w:val="0"/>
          <w:sz w:val="22"/>
        </w:rPr>
        <w:t>analysis</w:t>
      </w:r>
      <w:r w:rsidRPr="00196DF0">
        <w:rPr>
          <w:rFonts w:ascii="Arial" w:eastAsia="Arial Unicode MS" w:hAnsi="Arial" w:cs="Arial" w:hint="eastAsia"/>
          <w:color w:val="000000"/>
          <w:kern w:val="0"/>
          <w:sz w:val="22"/>
        </w:rPr>
        <w:t xml:space="preserve"> </w:t>
      </w:r>
      <w:r w:rsidRPr="00196DF0">
        <w:rPr>
          <w:rFonts w:ascii="Arial" w:eastAsia="Arial Unicode MS" w:hAnsi="Arial" w:cs="Arial"/>
          <w:color w:val="000000"/>
          <w:kern w:val="0"/>
          <w:sz w:val="22"/>
        </w:rPr>
        <w:t>of differentially expressed proteins</w:t>
      </w:r>
      <w:r w:rsidRPr="00196DF0">
        <w:rPr>
          <w:rFonts w:ascii="Arial" w:eastAsia="Arial Unicode MS" w:hAnsi="Arial" w:cs="Arial" w:hint="eastAsia"/>
          <w:color w:val="000000"/>
          <w:kern w:val="0"/>
          <w:sz w:val="22"/>
        </w:rPr>
        <w:t>.</w:t>
      </w:r>
      <w:r w:rsidRPr="00196DF0">
        <w:rPr>
          <w:rFonts w:ascii="Arial" w:eastAsia="Arial Unicode MS" w:hAnsi="Arial" w:cs="Arial"/>
          <w:color w:val="000000"/>
          <w:kern w:val="0"/>
          <w:sz w:val="22"/>
        </w:rPr>
        <w:t xml:space="preserve"> </w:t>
      </w:r>
      <w:r w:rsidRPr="00196DF0">
        <w:rPr>
          <w:rFonts w:ascii="Arial" w:eastAsia="Arial Unicode MS" w:hAnsi="Arial" w:cs="Arial" w:hint="eastAsia"/>
          <w:color w:val="000000"/>
          <w:kern w:val="0"/>
          <w:sz w:val="22"/>
        </w:rPr>
        <w:t xml:space="preserve">(A) The protein ratio distribution </w:t>
      </w:r>
      <w:r w:rsidRPr="00196DF0">
        <w:rPr>
          <w:rFonts w:ascii="Arial" w:eastAsia="Arial Unicode MS" w:hAnsi="Arial" w:cs="Arial"/>
          <w:color w:val="000000"/>
          <w:kern w:val="0"/>
          <w:sz w:val="22"/>
        </w:rPr>
        <w:t xml:space="preserve">between the </w:t>
      </w:r>
      <w:r w:rsidRPr="00196DF0">
        <w:rPr>
          <w:rFonts w:ascii="Arial" w:eastAsia="Arial Unicode MS" w:hAnsi="Arial" w:cs="Arial" w:hint="eastAsia"/>
          <w:color w:val="000000"/>
          <w:kern w:val="0"/>
          <w:sz w:val="22"/>
        </w:rPr>
        <w:t>healthy control individual and SHF-F2 patient serum samples</w:t>
      </w:r>
      <w:r w:rsidRPr="00196DF0">
        <w:rPr>
          <w:rFonts w:ascii="Arial" w:eastAsia="Arial Unicode MS" w:hAnsi="Arial" w:cs="Arial"/>
          <w:color w:val="000000"/>
          <w:kern w:val="0"/>
          <w:sz w:val="22"/>
        </w:rPr>
        <w:t>.</w:t>
      </w:r>
      <w:r w:rsidRPr="00196DF0">
        <w:rPr>
          <w:rFonts w:ascii="Arial" w:eastAsia="Arial Unicode MS" w:hAnsi="Arial" w:cs="Arial" w:hint="eastAsia"/>
          <w:color w:val="000000"/>
          <w:kern w:val="0"/>
          <w:sz w:val="22"/>
        </w:rPr>
        <w:t xml:space="preserve"> (B) The protein ratio distribution </w:t>
      </w:r>
      <w:r w:rsidRPr="00196DF0">
        <w:rPr>
          <w:rFonts w:ascii="Arial" w:eastAsia="Arial Unicode MS" w:hAnsi="Arial" w:cs="Arial"/>
          <w:color w:val="000000"/>
          <w:kern w:val="0"/>
          <w:sz w:val="22"/>
        </w:rPr>
        <w:t xml:space="preserve">between </w:t>
      </w:r>
      <w:r w:rsidRPr="00196DF0">
        <w:rPr>
          <w:rFonts w:ascii="Arial" w:eastAsia="Arial Unicode MS" w:hAnsi="Arial" w:cs="Arial" w:hint="eastAsia"/>
          <w:color w:val="000000"/>
          <w:kern w:val="0"/>
          <w:sz w:val="22"/>
        </w:rPr>
        <w:t>SHF-F4 and SHF-F2 patient serum samples</w:t>
      </w:r>
    </w:p>
    <w:sectPr w:rsidR="00555521" w:rsidRPr="00196DF0" w:rsidSect="00196DF0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altName w:val="微软雅黑a.椀.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96DF0"/>
    <w:rsid w:val="00196DF0"/>
    <w:rsid w:val="00265B8E"/>
    <w:rsid w:val="003A300A"/>
    <w:rsid w:val="005555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100" w:beforeAutospacing="1" w:after="100" w:afterAutospacing="1"/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DF0"/>
    <w:pPr>
      <w:widowControl w:val="0"/>
      <w:spacing w:before="0" w:beforeAutospacing="0" w:after="0" w:afterAutospacing="0"/>
      <w:ind w:firstLineChars="0" w:firstLine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96DF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96DF0"/>
    <w:rPr>
      <w:sz w:val="18"/>
      <w:szCs w:val="18"/>
    </w:rPr>
  </w:style>
  <w:style w:type="character" w:styleId="a4">
    <w:name w:val="line number"/>
    <w:basedOn w:val="a0"/>
    <w:uiPriority w:val="99"/>
    <w:semiHidden/>
    <w:unhideWhenUsed/>
    <w:rsid w:val="00196DF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240</Words>
  <Characters>1371</Characters>
  <Application>Microsoft Office Word</Application>
  <DocSecurity>0</DocSecurity>
  <Lines>11</Lines>
  <Paragraphs>3</Paragraphs>
  <ScaleCrop>false</ScaleCrop>
  <Company/>
  <LinksUpToDate>false</LinksUpToDate>
  <CharactersWithSpaces>1608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his</dc:creator>
  <cp:lastModifiedBy>his</cp:lastModifiedBy>
  <cp:revision>1</cp:revision>
  <dcterms:created xsi:type="dcterms:W3CDTF">2021-02-01T07:22:00Z</dcterms:created>
  <dcterms:modified xsi:type="dcterms:W3CDTF">2021-02-01T07:23:00Z</dcterms:modified>
</cp:coreProperties>
</file>