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F6" w:rsidRPr="00B41E24" w:rsidRDefault="007566F6" w:rsidP="007566F6">
      <w:pPr>
        <w:pStyle w:val="BodyText"/>
        <w:rPr>
          <w:color w:val="FF0000"/>
          <w:sz w:val="20"/>
          <w:szCs w:val="20"/>
        </w:rPr>
      </w:pPr>
    </w:p>
    <w:p w:rsidR="007566F6" w:rsidRPr="00B41E24" w:rsidRDefault="007566F6" w:rsidP="007566F6">
      <w:pPr>
        <w:pStyle w:val="Heading1"/>
        <w:spacing w:before="210"/>
        <w:ind w:left="0"/>
        <w:rPr>
          <w:sz w:val="20"/>
          <w:szCs w:val="20"/>
        </w:rPr>
      </w:pPr>
      <w:r w:rsidRPr="00B41E24">
        <w:rPr>
          <w:sz w:val="20"/>
          <w:szCs w:val="20"/>
        </w:rPr>
        <w:t>Supplemental Data</w:t>
      </w:r>
    </w:p>
    <w:p w:rsidR="007566F6" w:rsidRPr="00B41E24" w:rsidRDefault="007566F6" w:rsidP="007566F6">
      <w:pPr>
        <w:pStyle w:val="BodyText"/>
        <w:rPr>
          <w:b/>
          <w:sz w:val="16"/>
          <w:szCs w:val="20"/>
        </w:rPr>
      </w:pPr>
    </w:p>
    <w:p w:rsidR="007566F6" w:rsidRPr="00B41E24" w:rsidRDefault="007566F6" w:rsidP="007566F6">
      <w:pPr>
        <w:pStyle w:val="BodyText"/>
        <w:spacing w:before="6"/>
        <w:rPr>
          <w:b/>
          <w:sz w:val="20"/>
          <w:szCs w:val="20"/>
        </w:rPr>
      </w:pPr>
      <w:r w:rsidRPr="00B41E24">
        <w:rPr>
          <w:noProof/>
          <w:sz w:val="20"/>
          <w:szCs w:val="20"/>
          <w:lang w:bidi="fa-IR"/>
        </w:rPr>
        <w:drawing>
          <wp:anchor distT="0" distB="0" distL="0" distR="0" simplePos="0" relativeHeight="251659264" behindDoc="0" locked="0" layoutInCell="1" allowOverlap="1" wp14:anchorId="7001C5CF" wp14:editId="0F0E804D">
            <wp:simplePos x="0" y="0"/>
            <wp:positionH relativeFrom="page">
              <wp:posOffset>959334</wp:posOffset>
            </wp:positionH>
            <wp:positionV relativeFrom="paragraph">
              <wp:posOffset>204065</wp:posOffset>
            </wp:positionV>
            <wp:extent cx="3469433" cy="2950178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69433" cy="2950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66F6" w:rsidRPr="00B41E24" w:rsidRDefault="007566F6" w:rsidP="007566F6">
      <w:pPr>
        <w:pStyle w:val="BodyText"/>
        <w:rPr>
          <w:b/>
          <w:sz w:val="16"/>
          <w:szCs w:val="20"/>
        </w:rPr>
      </w:pPr>
    </w:p>
    <w:p w:rsidR="007566F6" w:rsidRPr="00B41E24" w:rsidRDefault="007566F6" w:rsidP="007566F6">
      <w:pPr>
        <w:pStyle w:val="BodyText"/>
        <w:spacing w:before="2"/>
        <w:rPr>
          <w:b/>
          <w:sz w:val="16"/>
          <w:szCs w:val="20"/>
        </w:rPr>
      </w:pPr>
    </w:p>
    <w:p w:rsidR="007566F6" w:rsidRPr="00B41E24" w:rsidRDefault="007566F6" w:rsidP="007566F6">
      <w:pPr>
        <w:rPr>
          <w:sz w:val="18"/>
          <w:szCs w:val="18"/>
        </w:rPr>
      </w:pPr>
      <w:r>
        <w:rPr>
          <w:b/>
          <w:sz w:val="18"/>
          <w:szCs w:val="18"/>
        </w:rPr>
        <w:t>Fig.</w:t>
      </w:r>
      <w:r w:rsidRPr="00B41E24">
        <w:rPr>
          <w:b/>
          <w:sz w:val="18"/>
          <w:szCs w:val="18"/>
        </w:rPr>
        <w:t xml:space="preserve"> S1</w:t>
      </w:r>
      <w:r w:rsidRPr="00B41E24">
        <w:rPr>
          <w:sz w:val="18"/>
          <w:szCs w:val="18"/>
        </w:rPr>
        <w:t>. Viscosity measurement of fabricated PVAPh based fibrous mats</w:t>
      </w:r>
    </w:p>
    <w:p w:rsidR="007566F6" w:rsidRPr="00B41E24" w:rsidRDefault="007566F6" w:rsidP="007566F6">
      <w:pPr>
        <w:pStyle w:val="BodyText"/>
        <w:rPr>
          <w:sz w:val="16"/>
          <w:szCs w:val="20"/>
        </w:rPr>
      </w:pPr>
    </w:p>
    <w:p w:rsidR="007566F6" w:rsidRPr="00B41E24" w:rsidRDefault="007566F6" w:rsidP="007566F6">
      <w:pPr>
        <w:pStyle w:val="BodyText"/>
        <w:spacing w:before="6"/>
        <w:rPr>
          <w:sz w:val="8"/>
          <w:szCs w:val="20"/>
        </w:rPr>
      </w:pPr>
      <w:r w:rsidRPr="00B41E24">
        <w:rPr>
          <w:noProof/>
          <w:sz w:val="20"/>
          <w:szCs w:val="20"/>
          <w:lang w:bidi="fa-IR"/>
        </w:rPr>
        <w:drawing>
          <wp:anchor distT="0" distB="0" distL="0" distR="0" simplePos="0" relativeHeight="251660288" behindDoc="0" locked="0" layoutInCell="1" allowOverlap="1" wp14:anchorId="3A5CC53E" wp14:editId="1407A901">
            <wp:simplePos x="0" y="0"/>
            <wp:positionH relativeFrom="page">
              <wp:posOffset>914400</wp:posOffset>
            </wp:positionH>
            <wp:positionV relativeFrom="paragraph">
              <wp:posOffset>116781</wp:posOffset>
            </wp:positionV>
            <wp:extent cx="2660010" cy="1994535"/>
            <wp:effectExtent l="0" t="0" r="0" b="0"/>
            <wp:wrapTopAndBottom/>
            <wp:docPr id="15" name="image10.jpeg" descr="H:\Hazrat Rasoul\Mahajer\F\Snapshot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0010" cy="1994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566F6" w:rsidRPr="00B41E24" w:rsidRDefault="007566F6" w:rsidP="007566F6">
      <w:pPr>
        <w:pStyle w:val="BodyText"/>
        <w:spacing w:before="11"/>
        <w:rPr>
          <w:sz w:val="28"/>
          <w:szCs w:val="20"/>
        </w:rPr>
      </w:pPr>
    </w:p>
    <w:p w:rsidR="007566F6" w:rsidRPr="00B41E24" w:rsidRDefault="007566F6" w:rsidP="007566F6">
      <w:pPr>
        <w:rPr>
          <w:sz w:val="18"/>
          <w:szCs w:val="18"/>
        </w:rPr>
      </w:pPr>
      <w:r>
        <w:rPr>
          <w:b/>
          <w:sz w:val="18"/>
          <w:szCs w:val="18"/>
        </w:rPr>
        <w:t>Fig.</w:t>
      </w:r>
      <w:r w:rsidRPr="00B41E24">
        <w:rPr>
          <w:b/>
          <w:sz w:val="18"/>
          <w:szCs w:val="18"/>
        </w:rPr>
        <w:t xml:space="preserve"> S2</w:t>
      </w:r>
      <w:r w:rsidRPr="00B41E24">
        <w:rPr>
          <w:sz w:val="18"/>
          <w:szCs w:val="18"/>
        </w:rPr>
        <w:t>. SEM of fabricated fibrous mats from PVAPh 4% (w/</w:t>
      </w:r>
      <w:r>
        <w:rPr>
          <w:sz w:val="18"/>
          <w:szCs w:val="18"/>
        </w:rPr>
        <w:t>v)</w:t>
      </w:r>
    </w:p>
    <w:p w:rsidR="002709C2" w:rsidRDefault="007566F6">
      <w:pPr>
        <w:rPr>
          <w:rFonts w:hint="cs"/>
        </w:rPr>
      </w:pPr>
      <w:bookmarkStart w:id="0" w:name="_GoBack"/>
      <w:bookmarkEnd w:id="0"/>
    </w:p>
    <w:sectPr w:rsidR="002709C2">
      <w:pgSz w:w="12240" w:h="15840"/>
      <w:pgMar w:top="140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1A7"/>
    <w:rsid w:val="002E6268"/>
    <w:rsid w:val="003A3388"/>
    <w:rsid w:val="0050355A"/>
    <w:rsid w:val="007566F6"/>
    <w:rsid w:val="00A531A7"/>
    <w:rsid w:val="00CC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13FF3E9-CFBE-4EDC-9DBB-1DF43FE09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5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ar-SA"/>
    </w:rPr>
  </w:style>
  <w:style w:type="paragraph" w:styleId="Heading1">
    <w:name w:val="heading 1"/>
    <w:basedOn w:val="Normal"/>
    <w:link w:val="Heading1Char"/>
    <w:uiPriority w:val="1"/>
    <w:qFormat/>
    <w:rsid w:val="007566F6"/>
    <w:pPr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566F6"/>
    <w:rPr>
      <w:rFonts w:ascii="Times New Roman" w:eastAsia="Times New Roman" w:hAnsi="Times New Roman" w:cs="Times New Roman"/>
      <w:b/>
      <w:bCs/>
      <w:sz w:val="24"/>
      <w:szCs w:val="24"/>
      <w:lang w:bidi="ar-SA"/>
    </w:rPr>
  </w:style>
  <w:style w:type="paragraph" w:styleId="BodyText">
    <w:name w:val="Body Text"/>
    <w:basedOn w:val="Normal"/>
    <w:link w:val="BodyTextChar"/>
    <w:uiPriority w:val="1"/>
    <w:qFormat/>
    <w:rsid w:val="007566F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566F6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1170272-DCE3-4EE8-9977-D2F5B049F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>Win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2022-09-12T06:57:00Z</dcterms:created>
  <dcterms:modified xsi:type="dcterms:W3CDTF">2022-09-12T06:57:00Z</dcterms:modified>
</cp:coreProperties>
</file>