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6CE5" w14:textId="42EBB0D7" w:rsidR="00D45261" w:rsidRDefault="002D23B2" w:rsidP="002D23B2">
      <w:r>
        <w:t>SI Guide</w:t>
      </w:r>
    </w:p>
    <w:p w14:paraId="66EC1041" w14:textId="093879E3" w:rsidR="002D23B2" w:rsidRDefault="002D23B2" w:rsidP="002D23B2"/>
    <w:p w14:paraId="56A8BEFF" w14:textId="5C66B4E1" w:rsidR="002D23B2" w:rsidRDefault="002D23B2" w:rsidP="002D23B2">
      <w:pPr>
        <w:pStyle w:val="ListParagraph"/>
        <w:numPr>
          <w:ilvl w:val="0"/>
          <w:numId w:val="2"/>
        </w:numPr>
      </w:pPr>
      <w:r>
        <w:t>Supplementary Information.docx – Contains supplementary methods, including detailed data cleaning procedures and performance and robustness checks for our model. Also contains supplementary references.</w:t>
      </w:r>
    </w:p>
    <w:sectPr w:rsidR="002D23B2" w:rsidSect="0018548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25C4C"/>
    <w:multiLevelType w:val="hybridMultilevel"/>
    <w:tmpl w:val="AAEA3CB0"/>
    <w:lvl w:ilvl="0" w:tplc="D6A86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204E9"/>
    <w:multiLevelType w:val="hybridMultilevel"/>
    <w:tmpl w:val="6DFCC07E"/>
    <w:lvl w:ilvl="0" w:tplc="57D64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58223">
    <w:abstractNumId w:val="0"/>
  </w:num>
  <w:num w:numId="2" w16cid:durableId="2098818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A3"/>
    <w:rsid w:val="00185486"/>
    <w:rsid w:val="002D23B2"/>
    <w:rsid w:val="008F71A3"/>
    <w:rsid w:val="00D4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2194F0"/>
  <w15:chartTrackingRefBased/>
  <w15:docId w15:val="{40BF4A64-EDCF-A34F-8245-30DE3E65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Aniko Toth</dc:creator>
  <cp:keywords/>
  <dc:description/>
  <cp:lastModifiedBy>Aniko Toth</cp:lastModifiedBy>
  <cp:revision>2</cp:revision>
  <dcterms:created xsi:type="dcterms:W3CDTF">2022-09-02T11:36:00Z</dcterms:created>
  <dcterms:modified xsi:type="dcterms:W3CDTF">2022-09-02T11:40:00Z</dcterms:modified>
</cp:coreProperties>
</file>