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D4DD1" w14:textId="4DFFB2AA" w:rsidR="002517AA" w:rsidRDefault="006C5129" w:rsidP="006C5129">
      <w:pPr>
        <w:pStyle w:val="1"/>
        <w:numPr>
          <w:ilvl w:val="0"/>
          <w:numId w:val="0"/>
        </w:numPr>
        <w:ind w:left="425" w:hanging="425"/>
      </w:pPr>
      <w:r>
        <w:rPr>
          <w:rFonts w:hint="eastAsia"/>
        </w:rPr>
        <w:t>S</w:t>
      </w:r>
      <w:r>
        <w:t>upplementary information</w:t>
      </w:r>
    </w:p>
    <w:p w14:paraId="1A927738" w14:textId="48EFB052" w:rsidR="006C5129" w:rsidRDefault="005F6D00" w:rsidP="007438DA">
      <w:pPr>
        <w:rPr>
          <w:sz w:val="28"/>
          <w:szCs w:val="28"/>
        </w:rPr>
      </w:pPr>
      <w:r>
        <w:rPr>
          <w:sz w:val="28"/>
          <w:szCs w:val="28"/>
        </w:rPr>
        <w:t xml:space="preserve">Carbon-dependent </w:t>
      </w:r>
      <w:r w:rsidRPr="3F6328A6">
        <w:rPr>
          <w:sz w:val="28"/>
          <w:szCs w:val="28"/>
        </w:rPr>
        <w:t xml:space="preserve">net-zero </w:t>
      </w:r>
      <w:r w:rsidRPr="00F17761">
        <w:rPr>
          <w:sz w:val="28"/>
          <w:szCs w:val="28"/>
        </w:rPr>
        <w:t>emission</w:t>
      </w:r>
      <w:r>
        <w:rPr>
          <w:sz w:val="28"/>
          <w:szCs w:val="28"/>
        </w:rPr>
        <w:t xml:space="preserve"> </w:t>
      </w:r>
      <w:r w:rsidRPr="3F6328A6">
        <w:rPr>
          <w:sz w:val="28"/>
          <w:szCs w:val="28"/>
        </w:rPr>
        <w:t xml:space="preserve">energy systems without </w:t>
      </w:r>
      <w:r w:rsidRPr="00F17761">
        <w:rPr>
          <w:sz w:val="28"/>
          <w:szCs w:val="28"/>
        </w:rPr>
        <w:t>reliance</w:t>
      </w:r>
      <w:r w:rsidRPr="3F6328A6">
        <w:rPr>
          <w:sz w:val="28"/>
          <w:szCs w:val="28"/>
        </w:rPr>
        <w:t xml:space="preserve"> on fossil </w:t>
      </w:r>
      <w:r w:rsidRPr="00F17761">
        <w:rPr>
          <w:sz w:val="28"/>
          <w:szCs w:val="28"/>
        </w:rPr>
        <w:t xml:space="preserve">fuels </w:t>
      </w:r>
      <w:r w:rsidRPr="3F6328A6">
        <w:rPr>
          <w:sz w:val="28"/>
          <w:szCs w:val="28"/>
        </w:rPr>
        <w:t>and bioenergy</w:t>
      </w:r>
    </w:p>
    <w:p w14:paraId="2E4C1B59" w14:textId="77777777" w:rsidR="005F6D00" w:rsidRDefault="005F6D00" w:rsidP="007438DA">
      <w:pPr>
        <w:rPr>
          <w:rFonts w:cstheme="minorHAnsi"/>
        </w:rPr>
      </w:pPr>
    </w:p>
    <w:p w14:paraId="77006854" w14:textId="0D250111" w:rsidR="006C5129" w:rsidRDefault="001C320E" w:rsidP="00AA272C">
      <w:pPr>
        <w:pStyle w:val="2"/>
        <w:numPr>
          <w:ilvl w:val="0"/>
          <w:numId w:val="0"/>
        </w:numPr>
        <w:ind w:left="567" w:hanging="567"/>
      </w:pPr>
      <w:r>
        <w:rPr>
          <w:rFonts w:hint="eastAsia"/>
        </w:rPr>
        <w:t>S</w:t>
      </w:r>
      <w:r>
        <w:t xml:space="preserve">upplementary </w:t>
      </w:r>
      <w:r w:rsidR="001008F4">
        <w:t>T</w:t>
      </w:r>
      <w:r>
        <w:t>ables</w:t>
      </w:r>
    </w:p>
    <w:p w14:paraId="0D9BA46E" w14:textId="4EE86846" w:rsidR="001008F4" w:rsidRDefault="001008F4" w:rsidP="001008F4">
      <w:pPr>
        <w:pStyle w:val="af3"/>
        <w:keepNext/>
      </w:pPr>
      <w:bookmarkStart w:id="0" w:name="_Ref108256569"/>
      <w:r>
        <w:t xml:space="preserve">Supplementary Table </w:t>
      </w:r>
      <w:r w:rsidR="0053001A">
        <w:rPr>
          <w:noProof/>
        </w:rPr>
        <w:t>1</w:t>
      </w:r>
      <w:bookmarkEnd w:id="0"/>
      <w:r>
        <w:t xml:space="preserve"> Scenario framework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6"/>
        <w:gridCol w:w="1276"/>
        <w:gridCol w:w="5942"/>
      </w:tblGrid>
      <w:tr w:rsidR="001C320E" w14:paraId="11DA2B4C" w14:textId="77777777" w:rsidTr="001978CB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72DE1" w14:textId="7B0F88D6" w:rsidR="001C320E" w:rsidRDefault="00874F9C" w:rsidP="0026213D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S</w:t>
            </w:r>
            <w:r>
              <w:rPr>
                <w:rFonts w:cstheme="minorHAnsi"/>
              </w:rPr>
              <w:t>cenario name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7EA6E" w14:textId="28E8768A" w:rsidR="001C320E" w:rsidRDefault="00C16342" w:rsidP="0026213D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S</w:t>
            </w:r>
            <w:r>
              <w:rPr>
                <w:rFonts w:cstheme="minorHAnsi"/>
              </w:rPr>
              <w:t>cenario classification</w:t>
            </w:r>
          </w:p>
        </w:tc>
        <w:tc>
          <w:tcPr>
            <w:tcW w:w="5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941B2" w14:textId="2CD2593C" w:rsidR="001C320E" w:rsidRDefault="008107D1" w:rsidP="0026213D">
            <w:pPr>
              <w:jc w:val="center"/>
              <w:rPr>
                <w:rFonts w:cstheme="minorHAnsi"/>
              </w:rPr>
            </w:pPr>
            <w:r>
              <w:rPr>
                <w:rFonts w:cstheme="minorHAnsi" w:hint="eastAsia"/>
              </w:rPr>
              <w:t>S</w:t>
            </w:r>
            <w:r>
              <w:rPr>
                <w:rFonts w:cstheme="minorHAnsi"/>
              </w:rPr>
              <w:t>pecification</w:t>
            </w:r>
          </w:p>
        </w:tc>
      </w:tr>
      <w:tr w:rsidR="001C320E" w14:paraId="71AE9042" w14:textId="77777777" w:rsidTr="001978CB">
        <w:tc>
          <w:tcPr>
            <w:tcW w:w="1276" w:type="dxa"/>
            <w:tcBorders>
              <w:top w:val="single" w:sz="4" w:space="0" w:color="auto"/>
            </w:tcBorders>
          </w:tcPr>
          <w:p w14:paraId="79BBD015" w14:textId="408BF2ED" w:rsidR="001C320E" w:rsidRDefault="00C16342" w:rsidP="007438DA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.5C-CCU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52AAECA" w14:textId="1BFC4DFA" w:rsidR="001C320E" w:rsidRDefault="00C16342" w:rsidP="007438DA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D</w:t>
            </w:r>
            <w:r>
              <w:rPr>
                <w:rFonts w:cstheme="minorHAnsi"/>
              </w:rPr>
              <w:t>efault</w:t>
            </w:r>
          </w:p>
        </w:tc>
        <w:tc>
          <w:tcPr>
            <w:tcW w:w="5942" w:type="dxa"/>
            <w:tcBorders>
              <w:top w:val="single" w:sz="4" w:space="0" w:color="auto"/>
            </w:tcBorders>
          </w:tcPr>
          <w:p w14:paraId="502CB830" w14:textId="4CD06D3A" w:rsidR="001C320E" w:rsidRDefault="003F658A" w:rsidP="00580DA4">
            <w:pPr>
              <w:pStyle w:val="a7"/>
              <w:numPr>
                <w:ilvl w:val="0"/>
                <w:numId w:val="25"/>
              </w:numPr>
              <w:ind w:leftChars="0" w:left="227" w:hanging="227"/>
              <w:rPr>
                <w:rFonts w:cstheme="minorHAnsi"/>
              </w:rPr>
            </w:pPr>
            <w:r w:rsidRPr="00323C2D">
              <w:rPr>
                <w:rFonts w:cstheme="minorHAnsi"/>
              </w:rPr>
              <w:t>CCS and bioenergy are limited to 4 Gt-CO</w:t>
            </w:r>
            <w:r w:rsidRPr="00323C2D">
              <w:rPr>
                <w:rFonts w:cstheme="minorHAnsi"/>
                <w:vertAlign w:val="subscript"/>
              </w:rPr>
              <w:t>2</w:t>
            </w:r>
            <w:r w:rsidRPr="00323C2D">
              <w:rPr>
                <w:rFonts w:cstheme="minorHAnsi"/>
              </w:rPr>
              <w:t xml:space="preserve"> yr</w:t>
            </w:r>
            <w:r w:rsidRPr="00323C2D">
              <w:rPr>
                <w:rFonts w:cstheme="minorHAnsi"/>
                <w:vertAlign w:val="superscript"/>
              </w:rPr>
              <w:t>-1</w:t>
            </w:r>
            <w:r w:rsidRPr="00323C2D">
              <w:rPr>
                <w:rFonts w:cstheme="minorHAnsi"/>
              </w:rPr>
              <w:t xml:space="preserve"> and 100 EJ yr</w:t>
            </w:r>
            <w:r w:rsidRPr="00323C2D">
              <w:rPr>
                <w:rFonts w:cstheme="minorHAnsi"/>
                <w:vertAlign w:val="superscript"/>
              </w:rPr>
              <w:t>-1</w:t>
            </w:r>
            <w:r w:rsidRPr="00323C2D">
              <w:rPr>
                <w:rFonts w:cstheme="minorHAnsi"/>
              </w:rPr>
              <w:t>.</w:t>
            </w:r>
          </w:p>
          <w:p w14:paraId="16E20428" w14:textId="1B6E2E63" w:rsidR="001E1740" w:rsidRDefault="001E1740" w:rsidP="00580DA4">
            <w:pPr>
              <w:pStyle w:val="a7"/>
              <w:numPr>
                <w:ilvl w:val="0"/>
                <w:numId w:val="25"/>
              </w:numPr>
              <w:ind w:leftChars="0" w:left="227" w:hanging="227"/>
              <w:rPr>
                <w:rFonts w:cstheme="minorHAnsi"/>
              </w:rPr>
            </w:pPr>
            <w:r>
              <w:rPr>
                <w:rFonts w:cstheme="minorHAnsi"/>
              </w:rPr>
              <w:t xml:space="preserve">Constraints on CDR to 1 </w:t>
            </w:r>
            <w:r w:rsidRPr="008435F9">
              <w:rPr>
                <w:rFonts w:cstheme="minorHAnsi"/>
              </w:rPr>
              <w:t>Gt-CO</w:t>
            </w:r>
            <w:r w:rsidRPr="00CA409D">
              <w:rPr>
                <w:rFonts w:cstheme="minorHAnsi"/>
                <w:vertAlign w:val="subscript"/>
              </w:rPr>
              <w:t>2</w:t>
            </w:r>
            <w:r w:rsidRPr="008435F9">
              <w:rPr>
                <w:rFonts w:cstheme="minorHAnsi"/>
              </w:rPr>
              <w:t xml:space="preserve"> yr</w:t>
            </w:r>
            <w:r w:rsidRPr="00CA409D">
              <w:rPr>
                <w:rFonts w:cstheme="minorHAnsi"/>
                <w:vertAlign w:val="superscript"/>
              </w:rPr>
              <w:t>-1</w:t>
            </w:r>
            <w:r>
              <w:rPr>
                <w:rFonts w:cstheme="minorHAnsi"/>
              </w:rPr>
              <w:t>.</w:t>
            </w:r>
          </w:p>
          <w:p w14:paraId="41804A48" w14:textId="2B39B005" w:rsidR="00323C2D" w:rsidRPr="008435F9" w:rsidRDefault="00B45844" w:rsidP="00580DA4">
            <w:pPr>
              <w:pStyle w:val="a7"/>
              <w:numPr>
                <w:ilvl w:val="0"/>
                <w:numId w:val="25"/>
              </w:numPr>
              <w:ind w:leftChars="0" w:left="227" w:hanging="227"/>
              <w:rPr>
                <w:rFonts w:cstheme="minorHAnsi"/>
              </w:rPr>
            </w:pPr>
            <w:r>
              <w:rPr>
                <w:rFonts w:cstheme="minorHAnsi"/>
              </w:rPr>
              <w:t>Limitation on n</w:t>
            </w:r>
            <w:r w:rsidR="00323C2D" w:rsidRPr="00323C2D">
              <w:rPr>
                <w:rFonts w:cstheme="minorHAnsi"/>
              </w:rPr>
              <w:t>on-hydrocarbon-based technolog</w:t>
            </w:r>
            <w:r>
              <w:rPr>
                <w:rFonts w:cstheme="minorHAnsi"/>
              </w:rPr>
              <w:t>y to</w:t>
            </w:r>
            <w:r w:rsidR="00323C2D" w:rsidRPr="00323C2D">
              <w:rPr>
                <w:rFonts w:cstheme="minorHAnsi"/>
              </w:rPr>
              <w:t xml:space="preserve"> 50% of new technolog</w:t>
            </w:r>
            <w:r>
              <w:rPr>
                <w:rFonts w:cstheme="minorHAnsi"/>
              </w:rPr>
              <w:t>y installation.</w:t>
            </w:r>
          </w:p>
        </w:tc>
      </w:tr>
      <w:tr w:rsidR="001C320E" w14:paraId="4972F853" w14:textId="77777777" w:rsidTr="001978CB">
        <w:tc>
          <w:tcPr>
            <w:tcW w:w="1276" w:type="dxa"/>
          </w:tcPr>
          <w:p w14:paraId="50E12797" w14:textId="41E0EAA4" w:rsidR="001C320E" w:rsidRDefault="00C16342" w:rsidP="007438DA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.5C-DEC</w:t>
            </w:r>
          </w:p>
        </w:tc>
        <w:tc>
          <w:tcPr>
            <w:tcW w:w="1276" w:type="dxa"/>
          </w:tcPr>
          <w:p w14:paraId="68B8B02F" w14:textId="213613EF" w:rsidR="001C320E" w:rsidRDefault="00383692" w:rsidP="007438DA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D</w:t>
            </w:r>
            <w:r>
              <w:rPr>
                <w:rFonts w:cstheme="minorHAnsi"/>
              </w:rPr>
              <w:t>efault</w:t>
            </w:r>
          </w:p>
        </w:tc>
        <w:tc>
          <w:tcPr>
            <w:tcW w:w="5942" w:type="dxa"/>
          </w:tcPr>
          <w:p w14:paraId="104BDD3C" w14:textId="3A844A59" w:rsidR="001C320E" w:rsidRPr="00580DA4" w:rsidRDefault="00323C2D" w:rsidP="00580DA4">
            <w:pPr>
              <w:rPr>
                <w:rFonts w:cstheme="minorHAnsi"/>
              </w:rPr>
            </w:pPr>
            <w:r w:rsidRPr="00580DA4">
              <w:rPr>
                <w:rFonts w:cstheme="minorHAnsi"/>
              </w:rPr>
              <w:t>CCS and bioenergy are limited to 4 Gt-CO</w:t>
            </w:r>
            <w:r w:rsidRPr="00580DA4">
              <w:rPr>
                <w:rFonts w:cstheme="minorHAnsi"/>
                <w:vertAlign w:val="subscript"/>
              </w:rPr>
              <w:t>2</w:t>
            </w:r>
            <w:r w:rsidRPr="00580DA4">
              <w:rPr>
                <w:rFonts w:cstheme="minorHAnsi"/>
              </w:rPr>
              <w:t xml:space="preserve"> yr</w:t>
            </w:r>
            <w:r w:rsidRPr="00580DA4">
              <w:rPr>
                <w:rFonts w:cstheme="minorHAnsi"/>
                <w:vertAlign w:val="superscript"/>
              </w:rPr>
              <w:t>-1</w:t>
            </w:r>
            <w:r w:rsidRPr="00580DA4">
              <w:rPr>
                <w:rFonts w:cstheme="minorHAnsi"/>
              </w:rPr>
              <w:t xml:space="preserve"> and 100 EJ yr</w:t>
            </w:r>
            <w:r w:rsidRPr="00580DA4">
              <w:rPr>
                <w:rFonts w:cstheme="minorHAnsi"/>
                <w:vertAlign w:val="superscript"/>
              </w:rPr>
              <w:t>-1</w:t>
            </w:r>
            <w:r w:rsidRPr="00580DA4">
              <w:rPr>
                <w:rFonts w:cstheme="minorHAnsi"/>
              </w:rPr>
              <w:t>.</w:t>
            </w:r>
          </w:p>
        </w:tc>
      </w:tr>
      <w:tr w:rsidR="001C320E" w14:paraId="294EEC41" w14:textId="77777777" w:rsidTr="001978CB">
        <w:tc>
          <w:tcPr>
            <w:tcW w:w="1276" w:type="dxa"/>
          </w:tcPr>
          <w:p w14:paraId="5AAD6476" w14:textId="7F63B807" w:rsidR="001C320E" w:rsidRDefault="00C16342" w:rsidP="007438DA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.5C-C</w:t>
            </w:r>
            <w:r w:rsidR="003E6E62">
              <w:rPr>
                <w:rFonts w:cstheme="minorHAnsi"/>
              </w:rPr>
              <w:t>DR</w:t>
            </w:r>
          </w:p>
        </w:tc>
        <w:tc>
          <w:tcPr>
            <w:tcW w:w="1276" w:type="dxa"/>
          </w:tcPr>
          <w:p w14:paraId="48F3FAAD" w14:textId="32A7800E" w:rsidR="001C320E" w:rsidRDefault="00383692" w:rsidP="007438DA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D</w:t>
            </w:r>
            <w:r>
              <w:rPr>
                <w:rFonts w:cstheme="minorHAnsi"/>
              </w:rPr>
              <w:t>efault</w:t>
            </w:r>
          </w:p>
        </w:tc>
        <w:tc>
          <w:tcPr>
            <w:tcW w:w="5942" w:type="dxa"/>
          </w:tcPr>
          <w:p w14:paraId="52E4A9B2" w14:textId="56F3E497" w:rsidR="001C320E" w:rsidRPr="00580DA4" w:rsidRDefault="00952A2D" w:rsidP="00580DA4">
            <w:pPr>
              <w:rPr>
                <w:rFonts w:cstheme="minorHAnsi"/>
              </w:rPr>
            </w:pPr>
            <w:r w:rsidRPr="00580DA4">
              <w:rPr>
                <w:rFonts w:cstheme="minorHAnsi" w:hint="eastAsia"/>
              </w:rPr>
              <w:t>M</w:t>
            </w:r>
            <w:r w:rsidRPr="00580DA4">
              <w:rPr>
                <w:rFonts w:cstheme="minorHAnsi"/>
              </w:rPr>
              <w:t>odel default assumptions</w:t>
            </w:r>
          </w:p>
        </w:tc>
      </w:tr>
      <w:tr w:rsidR="00474435" w14:paraId="256BE3B5" w14:textId="77777777" w:rsidTr="001978CB">
        <w:tc>
          <w:tcPr>
            <w:tcW w:w="1276" w:type="dxa"/>
          </w:tcPr>
          <w:p w14:paraId="53CA443E" w14:textId="5BEC131F" w:rsidR="00474435" w:rsidRDefault="00474435" w:rsidP="00474435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.5C-CCU-Adv</w:t>
            </w:r>
            <w:r w:rsidR="004F33A9">
              <w:rPr>
                <w:noProof/>
              </w:rPr>
              <w:t>Tech</w:t>
            </w:r>
          </w:p>
        </w:tc>
        <w:tc>
          <w:tcPr>
            <w:tcW w:w="1276" w:type="dxa"/>
          </w:tcPr>
          <w:p w14:paraId="11A8D512" w14:textId="7608F834" w:rsidR="00474435" w:rsidRDefault="00474435" w:rsidP="00474435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S</w:t>
            </w:r>
            <w:r>
              <w:rPr>
                <w:rFonts w:cstheme="minorHAnsi"/>
              </w:rPr>
              <w:t>ensitivity</w:t>
            </w:r>
          </w:p>
        </w:tc>
        <w:tc>
          <w:tcPr>
            <w:tcW w:w="5942" w:type="dxa"/>
          </w:tcPr>
          <w:p w14:paraId="1502BF26" w14:textId="2A714A93" w:rsidR="00474435" w:rsidRPr="00580DA4" w:rsidRDefault="00447F62" w:rsidP="00580DA4">
            <w:pPr>
              <w:rPr>
                <w:rFonts w:cstheme="minorHAnsi"/>
              </w:rPr>
            </w:pPr>
            <w:r w:rsidRPr="00580DA4">
              <w:rPr>
                <w:rFonts w:cstheme="minorHAnsi"/>
              </w:rPr>
              <w:t>Same with 1.5C-CCU, but o</w:t>
            </w:r>
            <w:r w:rsidR="008F647E" w:rsidRPr="00580DA4">
              <w:rPr>
                <w:rFonts w:cstheme="minorHAnsi"/>
              </w:rPr>
              <w:t>ptimistic assumptions on k</w:t>
            </w:r>
            <w:r w:rsidR="00F00B93" w:rsidRPr="00580DA4">
              <w:rPr>
                <w:rFonts w:cstheme="minorHAnsi"/>
              </w:rPr>
              <w:t>ey technology cost</w:t>
            </w:r>
            <w:r w:rsidR="008F647E" w:rsidRPr="00580DA4">
              <w:rPr>
                <w:rFonts w:cstheme="minorHAnsi"/>
              </w:rPr>
              <w:t xml:space="preserve"> </w:t>
            </w:r>
            <w:r w:rsidR="00EC5689" w:rsidRPr="00580DA4">
              <w:rPr>
                <w:rFonts w:cstheme="minorHAnsi"/>
              </w:rPr>
              <w:t xml:space="preserve">as </w:t>
            </w:r>
            <w:r w:rsidR="0024761C" w:rsidRPr="00580DA4">
              <w:rPr>
                <w:rFonts w:cstheme="minorHAnsi"/>
              </w:rPr>
              <w:t>illustrated in</w:t>
            </w:r>
            <w:r w:rsidR="0040081E">
              <w:rPr>
                <w:rFonts w:cstheme="minorHAnsi"/>
              </w:rPr>
              <w:t xml:space="preserve"> </w:t>
            </w:r>
            <w:r w:rsidR="0053001A">
              <w:t xml:space="preserve">Supplementary Fig. </w:t>
            </w:r>
            <w:r w:rsidR="0053001A">
              <w:rPr>
                <w:noProof/>
              </w:rPr>
              <w:t>11</w:t>
            </w:r>
            <w:r w:rsidR="0024761C" w:rsidRPr="00580DA4">
              <w:rPr>
                <w:rFonts w:cstheme="minorHAnsi"/>
              </w:rPr>
              <w:t>.</w:t>
            </w:r>
          </w:p>
        </w:tc>
      </w:tr>
      <w:tr w:rsidR="00F00B93" w14:paraId="71DBB287" w14:textId="77777777" w:rsidTr="001978CB">
        <w:tc>
          <w:tcPr>
            <w:tcW w:w="1276" w:type="dxa"/>
          </w:tcPr>
          <w:p w14:paraId="370B547F" w14:textId="0AA661FC" w:rsidR="00F00B93" w:rsidRDefault="00F00B93" w:rsidP="00F00B93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.5C-DEC-Adv</w:t>
            </w:r>
            <w:r w:rsidR="004F33A9">
              <w:rPr>
                <w:noProof/>
              </w:rPr>
              <w:t>Tech</w:t>
            </w:r>
          </w:p>
        </w:tc>
        <w:tc>
          <w:tcPr>
            <w:tcW w:w="1276" w:type="dxa"/>
          </w:tcPr>
          <w:p w14:paraId="48B55963" w14:textId="2A946310" w:rsidR="00F00B93" w:rsidRDefault="00F00B93" w:rsidP="00F00B93">
            <w:pPr>
              <w:rPr>
                <w:rFonts w:cstheme="minorHAnsi"/>
              </w:rPr>
            </w:pPr>
            <w:r w:rsidRPr="006C140E">
              <w:rPr>
                <w:rFonts w:cstheme="minorHAnsi" w:hint="eastAsia"/>
              </w:rPr>
              <w:t>S</w:t>
            </w:r>
            <w:r w:rsidRPr="006C140E">
              <w:rPr>
                <w:rFonts w:cstheme="minorHAnsi"/>
              </w:rPr>
              <w:t>ensitivity</w:t>
            </w:r>
          </w:p>
        </w:tc>
        <w:tc>
          <w:tcPr>
            <w:tcW w:w="5942" w:type="dxa"/>
          </w:tcPr>
          <w:p w14:paraId="70330F37" w14:textId="1524826D" w:rsidR="00F00B93" w:rsidRPr="00580DA4" w:rsidRDefault="00FE3B30" w:rsidP="00580DA4">
            <w:pPr>
              <w:rPr>
                <w:rFonts w:cstheme="minorHAnsi"/>
              </w:rPr>
            </w:pPr>
            <w:r w:rsidRPr="00580DA4">
              <w:rPr>
                <w:rFonts w:cstheme="minorHAnsi"/>
              </w:rPr>
              <w:t>Same with 1.5C-DEC, but optimistic assumptions on key technology cost.</w:t>
            </w:r>
          </w:p>
        </w:tc>
      </w:tr>
      <w:tr w:rsidR="00F00B93" w14:paraId="073BBDCF" w14:textId="77777777" w:rsidTr="001978CB">
        <w:tc>
          <w:tcPr>
            <w:tcW w:w="1276" w:type="dxa"/>
          </w:tcPr>
          <w:p w14:paraId="145CE77F" w14:textId="2C09AC3B" w:rsidR="00F00B93" w:rsidRDefault="00F00B93" w:rsidP="00F00B93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.5C-CDR-Adv</w:t>
            </w:r>
            <w:r w:rsidR="004F33A9">
              <w:rPr>
                <w:noProof/>
              </w:rPr>
              <w:t>Tech</w:t>
            </w:r>
          </w:p>
        </w:tc>
        <w:tc>
          <w:tcPr>
            <w:tcW w:w="1276" w:type="dxa"/>
          </w:tcPr>
          <w:p w14:paraId="4B29AFC1" w14:textId="19A92FE9" w:rsidR="00F00B93" w:rsidRDefault="00F00B93" w:rsidP="00F00B93">
            <w:pPr>
              <w:rPr>
                <w:rFonts w:cstheme="minorHAnsi"/>
              </w:rPr>
            </w:pPr>
            <w:r w:rsidRPr="006C140E">
              <w:rPr>
                <w:rFonts w:cstheme="minorHAnsi" w:hint="eastAsia"/>
              </w:rPr>
              <w:t>S</w:t>
            </w:r>
            <w:r w:rsidRPr="006C140E">
              <w:rPr>
                <w:rFonts w:cstheme="minorHAnsi"/>
              </w:rPr>
              <w:t>ensitivity</w:t>
            </w:r>
          </w:p>
        </w:tc>
        <w:tc>
          <w:tcPr>
            <w:tcW w:w="5942" w:type="dxa"/>
          </w:tcPr>
          <w:p w14:paraId="194856EF" w14:textId="34AC3D9B" w:rsidR="00F00B93" w:rsidRPr="00580DA4" w:rsidRDefault="00FE3B30" w:rsidP="00580DA4">
            <w:pPr>
              <w:rPr>
                <w:rFonts w:cstheme="minorHAnsi"/>
              </w:rPr>
            </w:pPr>
            <w:r w:rsidRPr="00580DA4">
              <w:rPr>
                <w:rFonts w:cstheme="minorHAnsi"/>
              </w:rPr>
              <w:t>Same with 1.5C-CDR, but optimistic assumptions on key technology cost.</w:t>
            </w:r>
          </w:p>
        </w:tc>
      </w:tr>
      <w:tr w:rsidR="00FE3B30" w14:paraId="2DB8706C" w14:textId="77777777" w:rsidTr="001978CB">
        <w:tc>
          <w:tcPr>
            <w:tcW w:w="1276" w:type="dxa"/>
          </w:tcPr>
          <w:p w14:paraId="19ED5D68" w14:textId="0A21294E" w:rsidR="00FE3B30" w:rsidRDefault="00FE3B30" w:rsidP="00FE3B30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.5C-CCU-Conv</w:t>
            </w:r>
            <w:r>
              <w:rPr>
                <w:noProof/>
              </w:rPr>
              <w:t>Tech</w:t>
            </w:r>
          </w:p>
        </w:tc>
        <w:tc>
          <w:tcPr>
            <w:tcW w:w="1276" w:type="dxa"/>
          </w:tcPr>
          <w:p w14:paraId="422522E4" w14:textId="0A9FC1FC" w:rsidR="00FE3B30" w:rsidRDefault="00FE3B30" w:rsidP="00FE3B30">
            <w:pPr>
              <w:rPr>
                <w:rFonts w:cstheme="minorHAnsi"/>
              </w:rPr>
            </w:pPr>
            <w:r w:rsidRPr="006C140E">
              <w:rPr>
                <w:rFonts w:cstheme="minorHAnsi" w:hint="eastAsia"/>
              </w:rPr>
              <w:t>S</w:t>
            </w:r>
            <w:r w:rsidRPr="006C140E">
              <w:rPr>
                <w:rFonts w:cstheme="minorHAnsi"/>
              </w:rPr>
              <w:t>ensitivity</w:t>
            </w:r>
          </w:p>
        </w:tc>
        <w:tc>
          <w:tcPr>
            <w:tcW w:w="5942" w:type="dxa"/>
          </w:tcPr>
          <w:p w14:paraId="25B862F1" w14:textId="4EC42B04" w:rsidR="00FE3B30" w:rsidRPr="00580DA4" w:rsidRDefault="00FE3B30" w:rsidP="00580DA4">
            <w:pPr>
              <w:rPr>
                <w:rFonts w:cstheme="minorHAnsi"/>
              </w:rPr>
            </w:pPr>
            <w:r w:rsidRPr="00580DA4">
              <w:rPr>
                <w:rFonts w:cstheme="minorHAnsi"/>
              </w:rPr>
              <w:t>Same with 1.5C-CCU, but pessimistic assumptions on key technology cost.</w:t>
            </w:r>
          </w:p>
        </w:tc>
      </w:tr>
      <w:tr w:rsidR="00FE3B30" w14:paraId="768C26E8" w14:textId="77777777" w:rsidTr="001978CB">
        <w:tc>
          <w:tcPr>
            <w:tcW w:w="1276" w:type="dxa"/>
          </w:tcPr>
          <w:p w14:paraId="08773BE1" w14:textId="353A4EF5" w:rsidR="00FE3B30" w:rsidRDefault="00FE3B30" w:rsidP="00FE3B30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 xml:space="preserve">.5C-DEC- </w:t>
            </w:r>
            <w:proofErr w:type="spellStart"/>
            <w:r>
              <w:rPr>
                <w:rFonts w:cstheme="minorHAnsi"/>
              </w:rPr>
              <w:t>Conv</w:t>
            </w:r>
            <w:r>
              <w:rPr>
                <w:noProof/>
              </w:rPr>
              <w:t>Tech</w:t>
            </w:r>
            <w:proofErr w:type="spellEnd"/>
          </w:p>
        </w:tc>
        <w:tc>
          <w:tcPr>
            <w:tcW w:w="1276" w:type="dxa"/>
          </w:tcPr>
          <w:p w14:paraId="6140E6A7" w14:textId="2DE186D6" w:rsidR="00FE3B30" w:rsidRDefault="00FE3B30" w:rsidP="00FE3B30">
            <w:pPr>
              <w:rPr>
                <w:rFonts w:cstheme="minorHAnsi"/>
              </w:rPr>
            </w:pPr>
            <w:r w:rsidRPr="006C140E">
              <w:rPr>
                <w:rFonts w:cstheme="minorHAnsi" w:hint="eastAsia"/>
              </w:rPr>
              <w:t>S</w:t>
            </w:r>
            <w:r w:rsidRPr="006C140E">
              <w:rPr>
                <w:rFonts w:cstheme="minorHAnsi"/>
              </w:rPr>
              <w:t>ensitivity</w:t>
            </w:r>
          </w:p>
        </w:tc>
        <w:tc>
          <w:tcPr>
            <w:tcW w:w="5942" w:type="dxa"/>
          </w:tcPr>
          <w:p w14:paraId="11DD6C30" w14:textId="56B30BC6" w:rsidR="00FE3B30" w:rsidRPr="00580DA4" w:rsidRDefault="00FE3B30" w:rsidP="00580DA4">
            <w:pPr>
              <w:rPr>
                <w:rFonts w:cstheme="minorHAnsi"/>
              </w:rPr>
            </w:pPr>
            <w:r w:rsidRPr="00580DA4">
              <w:rPr>
                <w:rFonts w:cstheme="minorHAnsi"/>
              </w:rPr>
              <w:t>Same with 1.5C-DEC, but pessimistic assumptions on key technology cost.</w:t>
            </w:r>
          </w:p>
        </w:tc>
      </w:tr>
      <w:tr w:rsidR="00FE3B30" w14:paraId="5036CDD5" w14:textId="77777777" w:rsidTr="001978CB">
        <w:tc>
          <w:tcPr>
            <w:tcW w:w="1276" w:type="dxa"/>
          </w:tcPr>
          <w:p w14:paraId="3B0C54FC" w14:textId="18F3DAA2" w:rsidR="00FE3B30" w:rsidRDefault="00FE3B30" w:rsidP="00FE3B30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 xml:space="preserve">.5C-CDR- </w:t>
            </w:r>
            <w:proofErr w:type="spellStart"/>
            <w:r>
              <w:rPr>
                <w:rFonts w:cstheme="minorHAnsi"/>
              </w:rPr>
              <w:t>Conv</w:t>
            </w:r>
            <w:r>
              <w:rPr>
                <w:noProof/>
              </w:rPr>
              <w:t>Tech</w:t>
            </w:r>
            <w:proofErr w:type="spellEnd"/>
          </w:p>
        </w:tc>
        <w:tc>
          <w:tcPr>
            <w:tcW w:w="1276" w:type="dxa"/>
          </w:tcPr>
          <w:p w14:paraId="63251851" w14:textId="3FFE929D" w:rsidR="00FE3B30" w:rsidRDefault="00FE3B30" w:rsidP="00FE3B30">
            <w:pPr>
              <w:rPr>
                <w:rFonts w:cstheme="minorHAnsi"/>
              </w:rPr>
            </w:pPr>
            <w:r w:rsidRPr="006C140E">
              <w:rPr>
                <w:rFonts w:cstheme="minorHAnsi" w:hint="eastAsia"/>
              </w:rPr>
              <w:t>S</w:t>
            </w:r>
            <w:r w:rsidRPr="006C140E">
              <w:rPr>
                <w:rFonts w:cstheme="minorHAnsi"/>
              </w:rPr>
              <w:t>ensitivity</w:t>
            </w:r>
          </w:p>
        </w:tc>
        <w:tc>
          <w:tcPr>
            <w:tcW w:w="5942" w:type="dxa"/>
          </w:tcPr>
          <w:p w14:paraId="2122D44A" w14:textId="2DD7842C" w:rsidR="00FE3B30" w:rsidRPr="00580DA4" w:rsidRDefault="00FE3B30" w:rsidP="00580DA4">
            <w:pPr>
              <w:rPr>
                <w:rFonts w:cstheme="minorHAnsi"/>
              </w:rPr>
            </w:pPr>
            <w:r w:rsidRPr="00580DA4">
              <w:rPr>
                <w:rFonts w:cstheme="minorHAnsi"/>
              </w:rPr>
              <w:t>Same with 1.5C-CDR, but pessimistic assumptions on key technology cost.</w:t>
            </w:r>
          </w:p>
        </w:tc>
      </w:tr>
      <w:tr w:rsidR="00D62495" w14:paraId="1EF168A1" w14:textId="77777777" w:rsidTr="001978CB">
        <w:tc>
          <w:tcPr>
            <w:tcW w:w="1276" w:type="dxa"/>
          </w:tcPr>
          <w:p w14:paraId="1D0170E3" w14:textId="12ED6FA0" w:rsidR="00D62495" w:rsidRDefault="002D400A" w:rsidP="00F00B93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.5C-CCU-</w:t>
            </w:r>
            <w:r w:rsidR="00957F6A">
              <w:rPr>
                <w:rFonts w:cstheme="minorHAnsi"/>
              </w:rPr>
              <w:t>Lim</w:t>
            </w:r>
            <w:r>
              <w:rPr>
                <w:rFonts w:cstheme="minorHAnsi"/>
              </w:rPr>
              <w:t>Elec+</w:t>
            </w:r>
          </w:p>
        </w:tc>
        <w:tc>
          <w:tcPr>
            <w:tcW w:w="1276" w:type="dxa"/>
          </w:tcPr>
          <w:p w14:paraId="5B5482FD" w14:textId="4CB4D4FE" w:rsidR="00D62495" w:rsidRPr="006C140E" w:rsidRDefault="002D400A" w:rsidP="00F00B93">
            <w:pPr>
              <w:rPr>
                <w:rFonts w:cstheme="minorHAnsi"/>
              </w:rPr>
            </w:pPr>
            <w:r w:rsidRPr="006C140E">
              <w:rPr>
                <w:rFonts w:cstheme="minorHAnsi" w:hint="eastAsia"/>
              </w:rPr>
              <w:t>S</w:t>
            </w:r>
            <w:r w:rsidRPr="006C140E">
              <w:rPr>
                <w:rFonts w:cstheme="minorHAnsi"/>
              </w:rPr>
              <w:t>ensitivity</w:t>
            </w:r>
          </w:p>
        </w:tc>
        <w:tc>
          <w:tcPr>
            <w:tcW w:w="5942" w:type="dxa"/>
          </w:tcPr>
          <w:p w14:paraId="54320B89" w14:textId="1ABF2AD0" w:rsidR="00D62495" w:rsidRPr="00580DA4" w:rsidRDefault="00FE3B30" w:rsidP="00580DA4">
            <w:pPr>
              <w:rPr>
                <w:rFonts w:cstheme="minorHAnsi"/>
              </w:rPr>
            </w:pPr>
            <w:r w:rsidRPr="00580DA4">
              <w:rPr>
                <w:rFonts w:cstheme="minorHAnsi"/>
              </w:rPr>
              <w:t xml:space="preserve">Same with 1.5C-CCU, but </w:t>
            </w:r>
            <w:r w:rsidR="00785906" w:rsidRPr="00580DA4">
              <w:rPr>
                <w:rFonts w:cstheme="minorHAnsi"/>
              </w:rPr>
              <w:t>limitation on non-hydrocarbon-based technology</w:t>
            </w:r>
            <w:r w:rsidR="000B1B3E" w:rsidRPr="00580DA4">
              <w:rPr>
                <w:rFonts w:cstheme="minorHAnsi"/>
              </w:rPr>
              <w:t xml:space="preserve"> is</w:t>
            </w:r>
            <w:r w:rsidR="00874F9C" w:rsidRPr="00580DA4">
              <w:rPr>
                <w:rFonts w:cstheme="minorHAnsi"/>
              </w:rPr>
              <w:t xml:space="preserve"> </w:t>
            </w:r>
            <w:r w:rsidR="001B4180" w:rsidRPr="00580DA4">
              <w:rPr>
                <w:rFonts w:cstheme="minorHAnsi"/>
              </w:rPr>
              <w:t>10</w:t>
            </w:r>
            <w:r w:rsidR="00957F6A" w:rsidRPr="00580DA4">
              <w:rPr>
                <w:rFonts w:cstheme="minorHAnsi"/>
              </w:rPr>
              <w:t>% of new installation</w:t>
            </w:r>
            <w:r w:rsidR="00785906" w:rsidRPr="00580DA4">
              <w:rPr>
                <w:rFonts w:cstheme="minorHAnsi"/>
              </w:rPr>
              <w:t>.</w:t>
            </w:r>
          </w:p>
        </w:tc>
      </w:tr>
      <w:tr w:rsidR="00D62495" w14:paraId="0A1A84FA" w14:textId="77777777" w:rsidTr="001978CB">
        <w:tc>
          <w:tcPr>
            <w:tcW w:w="1276" w:type="dxa"/>
          </w:tcPr>
          <w:p w14:paraId="47FCF68A" w14:textId="78998B91" w:rsidR="00D62495" w:rsidRDefault="002D400A" w:rsidP="00F00B93">
            <w:pPr>
              <w:rPr>
                <w:rFonts w:cstheme="minorHAnsi"/>
              </w:rPr>
            </w:pPr>
            <w:r>
              <w:rPr>
                <w:rFonts w:cstheme="minorHAnsi" w:hint="eastAsia"/>
              </w:rPr>
              <w:t>1</w:t>
            </w:r>
            <w:r>
              <w:rPr>
                <w:rFonts w:cstheme="minorHAnsi"/>
              </w:rPr>
              <w:t>.5C-CCU-</w:t>
            </w:r>
            <w:r w:rsidR="00957F6A">
              <w:rPr>
                <w:rFonts w:cstheme="minorHAnsi"/>
              </w:rPr>
              <w:t>Lim</w:t>
            </w:r>
            <w:r>
              <w:rPr>
                <w:rFonts w:cstheme="minorHAnsi"/>
              </w:rPr>
              <w:t>Elec-</w:t>
            </w:r>
          </w:p>
        </w:tc>
        <w:tc>
          <w:tcPr>
            <w:tcW w:w="1276" w:type="dxa"/>
          </w:tcPr>
          <w:p w14:paraId="4E8AEC6A" w14:textId="505BF18F" w:rsidR="00D62495" w:rsidRPr="006C140E" w:rsidRDefault="002D400A" w:rsidP="00F00B93">
            <w:pPr>
              <w:rPr>
                <w:rFonts w:cstheme="minorHAnsi"/>
              </w:rPr>
            </w:pPr>
            <w:r w:rsidRPr="006C140E">
              <w:rPr>
                <w:rFonts w:cstheme="minorHAnsi" w:hint="eastAsia"/>
              </w:rPr>
              <w:t>S</w:t>
            </w:r>
            <w:r w:rsidRPr="006C140E">
              <w:rPr>
                <w:rFonts w:cstheme="minorHAnsi"/>
              </w:rPr>
              <w:t>ensitivity</w:t>
            </w:r>
          </w:p>
        </w:tc>
        <w:tc>
          <w:tcPr>
            <w:tcW w:w="5942" w:type="dxa"/>
          </w:tcPr>
          <w:p w14:paraId="429C8802" w14:textId="79918BED" w:rsidR="00D62495" w:rsidRPr="00580DA4" w:rsidRDefault="00785906" w:rsidP="00580DA4">
            <w:pPr>
              <w:rPr>
                <w:rFonts w:cstheme="minorHAnsi"/>
              </w:rPr>
            </w:pPr>
            <w:r w:rsidRPr="00580DA4">
              <w:rPr>
                <w:rFonts w:cstheme="minorHAnsi"/>
              </w:rPr>
              <w:t>Same with 1.5C-CCU, but limitation on non-hydrocarbon-based technology is 75% of new installation.</w:t>
            </w:r>
          </w:p>
        </w:tc>
      </w:tr>
      <w:tr w:rsidR="006D76DC" w14:paraId="77A6ED2C" w14:textId="77777777" w:rsidTr="001978CB">
        <w:tc>
          <w:tcPr>
            <w:tcW w:w="1276" w:type="dxa"/>
          </w:tcPr>
          <w:p w14:paraId="799234A8" w14:textId="68FD4C7F" w:rsidR="006D76DC" w:rsidRDefault="006D76DC" w:rsidP="006D76DC">
            <w:pPr>
              <w:rPr>
                <w:rFonts w:cstheme="minorHAnsi"/>
              </w:rPr>
            </w:pPr>
            <w:r>
              <w:rPr>
                <w:rFonts w:cstheme="minorHAnsi"/>
              </w:rPr>
              <w:t>WB2C-CCU</w:t>
            </w:r>
          </w:p>
        </w:tc>
        <w:tc>
          <w:tcPr>
            <w:tcW w:w="1276" w:type="dxa"/>
          </w:tcPr>
          <w:p w14:paraId="78FB08D7" w14:textId="613B63A3" w:rsidR="006D76DC" w:rsidRPr="006C140E" w:rsidRDefault="006D76DC" w:rsidP="006D76DC">
            <w:pPr>
              <w:rPr>
                <w:rFonts w:cstheme="minorHAnsi"/>
              </w:rPr>
            </w:pPr>
            <w:r w:rsidRPr="00713668">
              <w:rPr>
                <w:rFonts w:cstheme="minorHAnsi" w:hint="eastAsia"/>
              </w:rPr>
              <w:t>S</w:t>
            </w:r>
            <w:r w:rsidRPr="00713668">
              <w:rPr>
                <w:rFonts w:cstheme="minorHAnsi"/>
              </w:rPr>
              <w:t>ensitivity</w:t>
            </w:r>
          </w:p>
        </w:tc>
        <w:tc>
          <w:tcPr>
            <w:tcW w:w="5942" w:type="dxa"/>
          </w:tcPr>
          <w:p w14:paraId="518F0B07" w14:textId="7FDE50F9" w:rsidR="006D76DC" w:rsidRPr="00580DA4" w:rsidRDefault="00785906" w:rsidP="00580DA4">
            <w:pPr>
              <w:rPr>
                <w:rFonts w:cstheme="minorHAnsi"/>
              </w:rPr>
            </w:pPr>
            <w:r w:rsidRPr="00580DA4">
              <w:rPr>
                <w:rFonts w:cstheme="minorHAnsi"/>
              </w:rPr>
              <w:t>Same with 1.5C-CCU, but e</w:t>
            </w:r>
            <w:r w:rsidR="009D1324" w:rsidRPr="00580DA4">
              <w:rPr>
                <w:rFonts w:cstheme="minorHAnsi"/>
              </w:rPr>
              <w:t xml:space="preserve">mission trajectory </w:t>
            </w:r>
            <w:r w:rsidR="00511073" w:rsidRPr="00580DA4">
              <w:rPr>
                <w:rFonts w:cstheme="minorHAnsi"/>
              </w:rPr>
              <w:t>i</w:t>
            </w:r>
            <w:r w:rsidR="009D1324" w:rsidRPr="00580DA4">
              <w:rPr>
                <w:rFonts w:cstheme="minorHAnsi"/>
              </w:rPr>
              <w:t>s</w:t>
            </w:r>
            <w:r w:rsidR="00511073" w:rsidRPr="00580DA4">
              <w:rPr>
                <w:rFonts w:cstheme="minorHAnsi"/>
              </w:rPr>
              <w:t xml:space="preserve"> equivalent to</w:t>
            </w:r>
            <w:r w:rsidR="009D1324" w:rsidRPr="00580DA4">
              <w:rPr>
                <w:rFonts w:cstheme="minorHAnsi"/>
              </w:rPr>
              <w:t xml:space="preserve"> </w:t>
            </w:r>
            <w:r w:rsidR="00511073" w:rsidRPr="00580DA4">
              <w:rPr>
                <w:rFonts w:cstheme="minorHAnsi"/>
              </w:rPr>
              <w:t xml:space="preserve">the </w:t>
            </w:r>
            <w:r w:rsidR="009D1324" w:rsidRPr="00580DA4">
              <w:rPr>
                <w:rFonts w:cstheme="minorHAnsi"/>
              </w:rPr>
              <w:t>2 C</w:t>
            </w:r>
            <w:r w:rsidR="00511073" w:rsidRPr="00580DA4">
              <w:rPr>
                <w:rFonts w:cstheme="minorHAnsi"/>
              </w:rPr>
              <w:t xml:space="preserve"> goal</w:t>
            </w:r>
            <w:r w:rsidR="004F17B9" w:rsidRPr="00580DA4">
              <w:rPr>
                <w:rFonts w:cstheme="minorHAnsi"/>
              </w:rPr>
              <w:t>, based on 1000 Gt-CO</w:t>
            </w:r>
            <w:r w:rsidR="004F17B9" w:rsidRPr="00580DA4">
              <w:rPr>
                <w:rFonts w:cstheme="minorHAnsi"/>
                <w:vertAlign w:val="subscript"/>
              </w:rPr>
              <w:t>2</w:t>
            </w:r>
            <w:r w:rsidR="004F17B9" w:rsidRPr="00580DA4">
              <w:rPr>
                <w:rFonts w:cstheme="minorHAnsi"/>
              </w:rPr>
              <w:t xml:space="preserve"> budget case</w:t>
            </w:r>
            <w:r w:rsidR="005F6D00" w:rsidRPr="005F6D00">
              <w:rPr>
                <w:rFonts w:cstheme="minorHAnsi"/>
                <w:noProof/>
                <w:vertAlign w:val="superscript"/>
              </w:rPr>
              <w:t>1,2</w:t>
            </w:r>
            <w:r w:rsidR="002C0685" w:rsidRPr="00580DA4">
              <w:rPr>
                <w:rFonts w:cstheme="minorHAnsi"/>
              </w:rPr>
              <w:t>.</w:t>
            </w:r>
          </w:p>
        </w:tc>
      </w:tr>
      <w:tr w:rsidR="006D76DC" w14:paraId="1D950256" w14:textId="77777777" w:rsidTr="001978CB">
        <w:tc>
          <w:tcPr>
            <w:tcW w:w="1276" w:type="dxa"/>
          </w:tcPr>
          <w:p w14:paraId="110453DE" w14:textId="5C8ADE73" w:rsidR="006D76DC" w:rsidRDefault="006D76DC" w:rsidP="006D76DC">
            <w:pPr>
              <w:rPr>
                <w:rFonts w:cstheme="minorHAnsi"/>
              </w:rPr>
            </w:pPr>
            <w:r>
              <w:rPr>
                <w:rFonts w:cstheme="minorHAnsi"/>
              </w:rPr>
              <w:t>WB2 C-DEC</w:t>
            </w:r>
          </w:p>
        </w:tc>
        <w:tc>
          <w:tcPr>
            <w:tcW w:w="1276" w:type="dxa"/>
          </w:tcPr>
          <w:p w14:paraId="6E121767" w14:textId="0FF1ED32" w:rsidR="006D76DC" w:rsidRPr="006C140E" w:rsidRDefault="006D76DC" w:rsidP="006D76DC">
            <w:pPr>
              <w:rPr>
                <w:rFonts w:cstheme="minorHAnsi"/>
              </w:rPr>
            </w:pPr>
            <w:r w:rsidRPr="00713668">
              <w:rPr>
                <w:rFonts w:cstheme="minorHAnsi" w:hint="eastAsia"/>
              </w:rPr>
              <w:t>S</w:t>
            </w:r>
            <w:r w:rsidRPr="00713668">
              <w:rPr>
                <w:rFonts w:cstheme="minorHAnsi"/>
              </w:rPr>
              <w:t>ensitivity</w:t>
            </w:r>
          </w:p>
        </w:tc>
        <w:tc>
          <w:tcPr>
            <w:tcW w:w="5942" w:type="dxa"/>
          </w:tcPr>
          <w:p w14:paraId="4718CD9E" w14:textId="70067D20" w:rsidR="006D76DC" w:rsidRPr="00580DA4" w:rsidRDefault="002C0685" w:rsidP="00580DA4">
            <w:pPr>
              <w:rPr>
                <w:rFonts w:cstheme="minorHAnsi"/>
              </w:rPr>
            </w:pPr>
            <w:r w:rsidRPr="00580DA4">
              <w:rPr>
                <w:rFonts w:cstheme="minorHAnsi"/>
              </w:rPr>
              <w:t>Same with 1.5C-DEC, but emission trajectory is equivalent to the 2 C goal, based on 1000 Gt-CO</w:t>
            </w:r>
            <w:r w:rsidRPr="00580DA4">
              <w:rPr>
                <w:rFonts w:cstheme="minorHAnsi"/>
                <w:vertAlign w:val="subscript"/>
              </w:rPr>
              <w:t>2</w:t>
            </w:r>
            <w:r w:rsidRPr="00580DA4">
              <w:rPr>
                <w:rFonts w:cstheme="minorHAnsi"/>
              </w:rPr>
              <w:t xml:space="preserve"> budget case</w:t>
            </w:r>
            <w:r w:rsidR="005F6D00" w:rsidRPr="005F6D00">
              <w:rPr>
                <w:rFonts w:cstheme="minorHAnsi"/>
                <w:noProof/>
                <w:vertAlign w:val="superscript"/>
              </w:rPr>
              <w:t>1,2</w:t>
            </w:r>
            <w:r w:rsidRPr="00580DA4">
              <w:rPr>
                <w:rFonts w:cstheme="minorHAnsi"/>
              </w:rPr>
              <w:t>.</w:t>
            </w:r>
          </w:p>
        </w:tc>
      </w:tr>
      <w:tr w:rsidR="006D76DC" w14:paraId="656016D4" w14:textId="77777777" w:rsidTr="001978CB">
        <w:tc>
          <w:tcPr>
            <w:tcW w:w="1276" w:type="dxa"/>
            <w:tcBorders>
              <w:bottom w:val="single" w:sz="4" w:space="0" w:color="auto"/>
            </w:tcBorders>
          </w:tcPr>
          <w:p w14:paraId="51CC79C6" w14:textId="48F3DD0B" w:rsidR="006D76DC" w:rsidRDefault="006D76DC" w:rsidP="006D76DC">
            <w:pPr>
              <w:rPr>
                <w:rFonts w:cstheme="minorHAnsi"/>
              </w:rPr>
            </w:pPr>
            <w:r>
              <w:rPr>
                <w:rFonts w:cstheme="minorHAnsi"/>
              </w:rPr>
              <w:t>WB2C-CDR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C68949F" w14:textId="673F89A2" w:rsidR="006D76DC" w:rsidRPr="006C140E" w:rsidRDefault="006D76DC" w:rsidP="006D76DC">
            <w:pPr>
              <w:rPr>
                <w:rFonts w:cstheme="minorHAnsi"/>
              </w:rPr>
            </w:pPr>
            <w:r w:rsidRPr="00713668">
              <w:rPr>
                <w:rFonts w:cstheme="minorHAnsi" w:hint="eastAsia"/>
              </w:rPr>
              <w:t>S</w:t>
            </w:r>
            <w:r w:rsidRPr="00713668">
              <w:rPr>
                <w:rFonts w:cstheme="minorHAnsi"/>
              </w:rPr>
              <w:t>ensitivity</w:t>
            </w:r>
          </w:p>
        </w:tc>
        <w:tc>
          <w:tcPr>
            <w:tcW w:w="5942" w:type="dxa"/>
            <w:tcBorders>
              <w:bottom w:val="single" w:sz="4" w:space="0" w:color="auto"/>
            </w:tcBorders>
          </w:tcPr>
          <w:p w14:paraId="431A5C9F" w14:textId="1EC71893" w:rsidR="006D76DC" w:rsidRPr="00580DA4" w:rsidRDefault="002C0685" w:rsidP="00580DA4">
            <w:pPr>
              <w:rPr>
                <w:rFonts w:cstheme="minorHAnsi"/>
              </w:rPr>
            </w:pPr>
            <w:r w:rsidRPr="00580DA4">
              <w:rPr>
                <w:rFonts w:cstheme="minorHAnsi"/>
              </w:rPr>
              <w:t>Same with 1.5C-CDR, but emission trajectory is equivalent to the 2 C goal, based on 1000 Gt-CO</w:t>
            </w:r>
            <w:r w:rsidRPr="00580DA4">
              <w:rPr>
                <w:rFonts w:cstheme="minorHAnsi"/>
                <w:vertAlign w:val="subscript"/>
              </w:rPr>
              <w:t>2</w:t>
            </w:r>
            <w:r w:rsidRPr="00580DA4">
              <w:rPr>
                <w:rFonts w:cstheme="minorHAnsi"/>
              </w:rPr>
              <w:t xml:space="preserve"> budget case</w:t>
            </w:r>
            <w:r w:rsidR="005F6D00" w:rsidRPr="005F6D00">
              <w:rPr>
                <w:rFonts w:cstheme="minorHAnsi"/>
                <w:noProof/>
                <w:vertAlign w:val="superscript"/>
              </w:rPr>
              <w:t>1,2</w:t>
            </w:r>
            <w:r w:rsidRPr="00580DA4">
              <w:rPr>
                <w:rFonts w:cstheme="minorHAnsi"/>
              </w:rPr>
              <w:t>.</w:t>
            </w:r>
          </w:p>
        </w:tc>
      </w:tr>
    </w:tbl>
    <w:p w14:paraId="3DE0AAC9" w14:textId="77777777" w:rsidR="003116E5" w:rsidRDefault="003116E5">
      <w:pPr>
        <w:widowControl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6F81FBCF" w14:textId="7D2A93B5" w:rsidR="00C862BA" w:rsidRDefault="00C862BA" w:rsidP="00C862BA">
      <w:pPr>
        <w:pStyle w:val="af3"/>
        <w:keepNext/>
      </w:pPr>
      <w:bookmarkStart w:id="1" w:name="_Ref108265552"/>
      <w:r>
        <w:lastRenderedPageBreak/>
        <w:t xml:space="preserve">Supplementary Table </w:t>
      </w:r>
      <w:r w:rsidR="0053001A">
        <w:rPr>
          <w:noProof/>
        </w:rPr>
        <w:t>2</w:t>
      </w:r>
      <w:bookmarkEnd w:id="1"/>
      <w:r>
        <w:t xml:space="preserve"> </w:t>
      </w:r>
      <w:r w:rsidR="00007654">
        <w:t>Summary of k</w:t>
      </w:r>
      <w:r>
        <w:t xml:space="preserve">ey </w:t>
      </w:r>
      <w:r w:rsidR="00007654">
        <w:t>indicators in 2050</w:t>
      </w:r>
    </w:p>
    <w:tbl>
      <w:tblPr>
        <w:tblW w:w="841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86"/>
        <w:gridCol w:w="1615"/>
        <w:gridCol w:w="1037"/>
        <w:gridCol w:w="1037"/>
        <w:gridCol w:w="1037"/>
      </w:tblGrid>
      <w:tr w:rsidR="009E4A99" w:rsidRPr="009E4A99" w14:paraId="369EC970" w14:textId="77777777" w:rsidTr="00142418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643B2" w14:textId="77777777" w:rsidR="009E4A99" w:rsidRPr="009E4A99" w:rsidRDefault="009E4A99" w:rsidP="00CB797D"/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FAED2" w14:textId="77777777" w:rsidR="009E4A99" w:rsidRPr="009E4A99" w:rsidRDefault="009E4A99" w:rsidP="00CB797D">
            <w:r w:rsidRPr="009E4A99">
              <w:rPr>
                <w:rFonts w:hint="eastAsia"/>
              </w:rPr>
              <w:t>Unit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2A01B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1.5C-CCU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51948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1.5C-DEC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7A12C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1.5C-CDR</w:t>
            </w:r>
          </w:p>
        </w:tc>
      </w:tr>
      <w:tr w:rsidR="009E4A99" w:rsidRPr="009E4A99" w14:paraId="4C7B115C" w14:textId="77777777" w:rsidTr="00142418">
        <w:trPr>
          <w:trHeight w:val="360"/>
        </w:trPr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925D" w14:textId="77777777" w:rsidR="009E4A99" w:rsidRPr="009E4A99" w:rsidRDefault="009E4A99" w:rsidP="00CB797D">
            <w:r w:rsidRPr="009E4A99">
              <w:rPr>
                <w:rFonts w:hint="eastAsia"/>
              </w:rPr>
              <w:t>Synfuels share in final energy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AC49" w14:textId="77777777" w:rsidR="009E4A99" w:rsidRPr="009E4A99" w:rsidRDefault="009E4A99" w:rsidP="00CB797D">
            <w:r w:rsidRPr="009E4A99">
              <w:rPr>
                <w:rFonts w:hint="eastAsia"/>
              </w:rPr>
              <w:t>%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56B0" w14:textId="7D252833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30</w:t>
            </w:r>
            <w:r w:rsidR="00426443">
              <w:t>.0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ACFA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4.5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C338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0.1</w:t>
            </w:r>
          </w:p>
        </w:tc>
      </w:tr>
      <w:tr w:rsidR="009E4A99" w:rsidRPr="009E4A99" w14:paraId="18CC5A21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5E458" w14:textId="77777777" w:rsidR="009E4A99" w:rsidRPr="009E4A99" w:rsidRDefault="009E4A99" w:rsidP="00CB797D">
            <w:r w:rsidRPr="009E4A99">
              <w:rPr>
                <w:rFonts w:hint="eastAsia"/>
              </w:rPr>
              <w:t xml:space="preserve">    in industry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C95B" w14:textId="77777777" w:rsidR="009E4A99" w:rsidRPr="009E4A99" w:rsidRDefault="009E4A99" w:rsidP="00CB797D">
            <w:r w:rsidRPr="009E4A99">
              <w:rPr>
                <w:rFonts w:hint="eastAsia"/>
              </w:rPr>
              <w:t>%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A632C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21.8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9B40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3.3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D85D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0.2</w:t>
            </w:r>
          </w:p>
        </w:tc>
      </w:tr>
      <w:tr w:rsidR="009E4A99" w:rsidRPr="009E4A99" w14:paraId="741E0998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A5EA8" w14:textId="77777777" w:rsidR="009E4A99" w:rsidRPr="009E4A99" w:rsidRDefault="009E4A99" w:rsidP="00CB797D">
            <w:r w:rsidRPr="009E4A99">
              <w:rPr>
                <w:rFonts w:hint="eastAsia"/>
              </w:rPr>
              <w:t xml:space="preserve">    in buildings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357E" w14:textId="77777777" w:rsidR="009E4A99" w:rsidRPr="009E4A99" w:rsidRDefault="009E4A99" w:rsidP="00CB797D">
            <w:r w:rsidRPr="009E4A99">
              <w:rPr>
                <w:rFonts w:hint="eastAsia"/>
              </w:rPr>
              <w:t>%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6C9F7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12.6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EBC22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2F0D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0</w:t>
            </w:r>
          </w:p>
        </w:tc>
      </w:tr>
      <w:tr w:rsidR="009E4A99" w:rsidRPr="009E4A99" w14:paraId="6D4CCB53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006F" w14:textId="77777777" w:rsidR="009E4A99" w:rsidRPr="009E4A99" w:rsidRDefault="009E4A99" w:rsidP="00CB797D">
            <w:r w:rsidRPr="009E4A99">
              <w:rPr>
                <w:rFonts w:hint="eastAsia"/>
              </w:rPr>
              <w:t xml:space="preserve">    in transport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471AC" w14:textId="77777777" w:rsidR="009E4A99" w:rsidRPr="009E4A99" w:rsidRDefault="009E4A99" w:rsidP="00CB797D">
            <w:r w:rsidRPr="009E4A99">
              <w:rPr>
                <w:rFonts w:hint="eastAsia"/>
              </w:rPr>
              <w:t>%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9BB09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58.2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2329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10.3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9C08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0.1</w:t>
            </w:r>
          </w:p>
        </w:tc>
      </w:tr>
      <w:tr w:rsidR="009E4A99" w:rsidRPr="009E4A99" w14:paraId="68C8837A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2910" w14:textId="77777777" w:rsidR="009E4A99" w:rsidRPr="009E4A99" w:rsidRDefault="009E4A99" w:rsidP="00CB797D">
            <w:r w:rsidRPr="009E4A99">
              <w:rPr>
                <w:rFonts w:hint="eastAsia"/>
              </w:rPr>
              <w:t>Electricity share in final energy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12AC" w14:textId="77777777" w:rsidR="009E4A99" w:rsidRPr="009E4A99" w:rsidRDefault="009E4A99" w:rsidP="00CB797D">
            <w:r w:rsidRPr="009E4A99">
              <w:rPr>
                <w:rFonts w:hint="eastAsia"/>
              </w:rPr>
              <w:t>%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0B61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38.1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593C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56.3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F3A33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51.3</w:t>
            </w:r>
          </w:p>
        </w:tc>
      </w:tr>
      <w:tr w:rsidR="009E4A99" w:rsidRPr="009E4A99" w14:paraId="16E6B724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CE10" w14:textId="77777777" w:rsidR="009E4A99" w:rsidRPr="009E4A99" w:rsidRDefault="009E4A99" w:rsidP="00CB797D">
            <w:r w:rsidRPr="009E4A99">
              <w:rPr>
                <w:rFonts w:hint="eastAsia"/>
              </w:rPr>
              <w:t xml:space="preserve">    in industry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277D" w14:textId="77777777" w:rsidR="009E4A99" w:rsidRPr="009E4A99" w:rsidRDefault="009E4A99" w:rsidP="00CB797D">
            <w:r w:rsidRPr="009E4A99">
              <w:rPr>
                <w:rFonts w:hint="eastAsia"/>
              </w:rPr>
              <w:t>%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9AA3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37.5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29D7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45.5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1A02" w14:textId="5B91C370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39</w:t>
            </w:r>
            <w:r w:rsidR="00A03B5B">
              <w:t>.0</w:t>
            </w:r>
          </w:p>
        </w:tc>
      </w:tr>
      <w:tr w:rsidR="009E4A99" w:rsidRPr="009E4A99" w14:paraId="7361AA38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8FA9" w14:textId="77777777" w:rsidR="009E4A99" w:rsidRPr="009E4A99" w:rsidRDefault="009E4A99" w:rsidP="00CB797D">
            <w:r w:rsidRPr="009E4A99">
              <w:rPr>
                <w:rFonts w:hint="eastAsia"/>
              </w:rPr>
              <w:t xml:space="preserve">    in buildings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06FB" w14:textId="77777777" w:rsidR="009E4A99" w:rsidRPr="009E4A99" w:rsidRDefault="009E4A99" w:rsidP="00CB797D">
            <w:r w:rsidRPr="009E4A99">
              <w:rPr>
                <w:rFonts w:hint="eastAsia"/>
              </w:rPr>
              <w:t>%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BB0E" w14:textId="5C56CAD3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56</w:t>
            </w:r>
            <w:r w:rsidR="00A03B5B">
              <w:t>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C2E8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83.4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084F" w14:textId="020386CB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82</w:t>
            </w:r>
            <w:r w:rsidR="00A03B5B">
              <w:t>.0</w:t>
            </w:r>
          </w:p>
        </w:tc>
      </w:tr>
      <w:tr w:rsidR="009E4A99" w:rsidRPr="009E4A99" w14:paraId="785FE0E9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194A" w14:textId="77777777" w:rsidR="009E4A99" w:rsidRPr="009E4A99" w:rsidRDefault="009E4A99" w:rsidP="00CB797D">
            <w:r w:rsidRPr="009E4A99">
              <w:rPr>
                <w:rFonts w:hint="eastAsia"/>
              </w:rPr>
              <w:t xml:space="preserve">    in transport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D193" w14:textId="77777777" w:rsidR="009E4A99" w:rsidRPr="009E4A99" w:rsidRDefault="009E4A99" w:rsidP="00CB797D">
            <w:r w:rsidRPr="009E4A99">
              <w:rPr>
                <w:rFonts w:hint="eastAsia"/>
              </w:rPr>
              <w:t>%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EB5E5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20.6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4BC3A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48.2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316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41.8</w:t>
            </w:r>
          </w:p>
        </w:tc>
      </w:tr>
      <w:tr w:rsidR="009E4A99" w:rsidRPr="009E4A99" w14:paraId="52F6BD64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43665" w14:textId="77777777" w:rsidR="009E4A99" w:rsidRPr="009E4A99" w:rsidRDefault="009E4A99" w:rsidP="00CB797D">
            <w:r w:rsidRPr="009E4A99">
              <w:rPr>
                <w:rFonts w:hint="eastAsia"/>
              </w:rPr>
              <w:t>Hydrocarbon share in final energy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77BF7" w14:textId="77777777" w:rsidR="009E4A99" w:rsidRPr="009E4A99" w:rsidRDefault="009E4A99" w:rsidP="00CB797D">
            <w:r w:rsidRPr="009E4A99">
              <w:rPr>
                <w:rFonts w:hint="eastAsia"/>
              </w:rPr>
              <w:t>%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59D8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53.9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28644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29.2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5B8FE" w14:textId="08AFD986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41</w:t>
            </w:r>
            <w:r w:rsidR="00A03B5B">
              <w:t>.0</w:t>
            </w:r>
          </w:p>
        </w:tc>
      </w:tr>
      <w:tr w:rsidR="009E4A99" w:rsidRPr="009E4A99" w14:paraId="6E994358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8C5A" w14:textId="77777777" w:rsidR="009E4A99" w:rsidRPr="009E4A99" w:rsidRDefault="009E4A99" w:rsidP="00CB797D">
            <w:r w:rsidRPr="009E4A99">
              <w:rPr>
                <w:rFonts w:hint="eastAsia"/>
              </w:rPr>
              <w:t xml:space="preserve">    in industry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14F88" w14:textId="77777777" w:rsidR="009E4A99" w:rsidRPr="009E4A99" w:rsidRDefault="009E4A99" w:rsidP="00CB797D">
            <w:r w:rsidRPr="009E4A99">
              <w:rPr>
                <w:rFonts w:hint="eastAsia"/>
              </w:rPr>
              <w:t>%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F164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43.1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D7321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31.6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7EBF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41.3</w:t>
            </w:r>
          </w:p>
        </w:tc>
      </w:tr>
      <w:tr w:rsidR="009E4A99" w:rsidRPr="009E4A99" w14:paraId="056174C7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97EA2" w14:textId="77777777" w:rsidR="009E4A99" w:rsidRPr="009E4A99" w:rsidRDefault="009E4A99" w:rsidP="00CB797D">
            <w:r w:rsidRPr="009E4A99">
              <w:rPr>
                <w:rFonts w:hint="eastAsia"/>
              </w:rPr>
              <w:t xml:space="preserve">    in buildings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C379" w14:textId="77777777" w:rsidR="009E4A99" w:rsidRPr="009E4A99" w:rsidRDefault="009E4A99" w:rsidP="00CB797D">
            <w:r w:rsidRPr="009E4A99">
              <w:rPr>
                <w:rFonts w:hint="eastAsia"/>
              </w:rPr>
              <w:t>%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6E2C2" w14:textId="5D389E21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43</w:t>
            </w:r>
            <w:r w:rsidR="00A03B5B">
              <w:t>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F23C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16.6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AC5C3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17.9</w:t>
            </w:r>
          </w:p>
        </w:tc>
      </w:tr>
      <w:tr w:rsidR="009E4A99" w:rsidRPr="009E4A99" w14:paraId="4373FBD8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9ACD8" w14:textId="77777777" w:rsidR="009E4A99" w:rsidRPr="009E4A99" w:rsidRDefault="009E4A99" w:rsidP="00CB797D">
            <w:r w:rsidRPr="009E4A99">
              <w:rPr>
                <w:rFonts w:hint="eastAsia"/>
              </w:rPr>
              <w:t xml:space="preserve">    in transport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896F1" w14:textId="77777777" w:rsidR="009E4A99" w:rsidRPr="009E4A99" w:rsidRDefault="009E4A99" w:rsidP="00CB797D">
            <w:r w:rsidRPr="009E4A99">
              <w:rPr>
                <w:rFonts w:hint="eastAsia"/>
              </w:rPr>
              <w:t>%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3F11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66.5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74CC4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31.7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C0A9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44.9</w:t>
            </w:r>
          </w:p>
        </w:tc>
      </w:tr>
      <w:tr w:rsidR="009E4A99" w:rsidRPr="009E4A99" w14:paraId="54ACD709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6F66" w14:textId="77777777" w:rsidR="009E4A99" w:rsidRPr="009E4A99" w:rsidRDefault="009E4A99" w:rsidP="00CB797D">
            <w:r w:rsidRPr="009E4A99">
              <w:rPr>
                <w:rFonts w:hint="eastAsia"/>
              </w:rPr>
              <w:t>Fossil primary supply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8568" w14:textId="252A13EB" w:rsidR="009E4A99" w:rsidRPr="009E4A99" w:rsidRDefault="009E4A99" w:rsidP="00CB797D">
            <w:r w:rsidRPr="009E4A99">
              <w:rPr>
                <w:rFonts w:hint="eastAsia"/>
              </w:rPr>
              <w:t>EJ</w:t>
            </w:r>
            <w:r w:rsidR="00142418">
              <w:t xml:space="preserve"> </w:t>
            </w:r>
            <w:r w:rsidRPr="009E4A99">
              <w:rPr>
                <w:rFonts w:hint="eastAsia"/>
              </w:rPr>
              <w:t>yr</w:t>
            </w:r>
            <w:r w:rsidR="00142418" w:rsidRPr="00142418">
              <w:rPr>
                <w:vertAlign w:val="superscript"/>
              </w:rPr>
              <w:t>-1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A917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62.1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8CE0B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72.1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4B0C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139.8</w:t>
            </w:r>
          </w:p>
        </w:tc>
      </w:tr>
      <w:tr w:rsidR="009E4A99" w:rsidRPr="009E4A99" w14:paraId="4421BCDA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5FA5" w14:textId="77777777" w:rsidR="009E4A99" w:rsidRPr="009E4A99" w:rsidRDefault="009E4A99" w:rsidP="00CB797D">
            <w:r w:rsidRPr="009E4A99">
              <w:rPr>
                <w:rFonts w:hint="eastAsia"/>
              </w:rPr>
              <w:t>Biomass primary supply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FB96" w14:textId="36ED59BA" w:rsidR="009E4A99" w:rsidRPr="009E4A99" w:rsidRDefault="009E4A99" w:rsidP="00CB797D">
            <w:r w:rsidRPr="009E4A99">
              <w:rPr>
                <w:rFonts w:hint="eastAsia"/>
              </w:rPr>
              <w:t>EJ</w:t>
            </w:r>
            <w:r w:rsidR="00142418">
              <w:t xml:space="preserve"> </w:t>
            </w:r>
            <w:r w:rsidRPr="009E4A99">
              <w:rPr>
                <w:rFonts w:hint="eastAsia"/>
              </w:rPr>
              <w:t>yr</w:t>
            </w:r>
            <w:r w:rsidR="00142418" w:rsidRPr="00142418">
              <w:rPr>
                <w:vertAlign w:val="superscript"/>
              </w:rPr>
              <w:t>-1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F5745" w14:textId="508C1A00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100</w:t>
            </w:r>
            <w:r w:rsidR="001A3242">
              <w:t>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F197" w14:textId="6A20AA33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100</w:t>
            </w:r>
            <w:r w:rsidR="001A3242">
              <w:t>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340E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184.7</w:t>
            </w:r>
          </w:p>
        </w:tc>
      </w:tr>
      <w:tr w:rsidR="009E4A99" w:rsidRPr="009E4A99" w14:paraId="798FA5EB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C0C7" w14:textId="77777777" w:rsidR="009E4A99" w:rsidRPr="009E4A99" w:rsidRDefault="009E4A99" w:rsidP="00CB797D">
            <w:r w:rsidRPr="009E4A99">
              <w:rPr>
                <w:rFonts w:hint="eastAsia"/>
              </w:rPr>
              <w:t>Hydrogen production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6B02" w14:textId="47453A1E" w:rsidR="009E4A99" w:rsidRPr="009E4A99" w:rsidRDefault="009E4A99" w:rsidP="00CB797D">
            <w:r w:rsidRPr="009E4A99">
              <w:rPr>
                <w:rFonts w:hint="eastAsia"/>
              </w:rPr>
              <w:t>EJ</w:t>
            </w:r>
            <w:r w:rsidR="00142418">
              <w:t xml:space="preserve"> </w:t>
            </w:r>
            <w:r w:rsidRPr="009E4A99">
              <w:rPr>
                <w:rFonts w:hint="eastAsia"/>
              </w:rPr>
              <w:t>yr</w:t>
            </w:r>
            <w:r w:rsidR="00142418" w:rsidRPr="00142418">
              <w:rPr>
                <w:vertAlign w:val="superscript"/>
              </w:rPr>
              <w:t>-1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07F6" w14:textId="29CE4B04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245</w:t>
            </w:r>
            <w:r w:rsidR="001A3242">
              <w:t>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5936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94.1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D353A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32.7</w:t>
            </w:r>
          </w:p>
        </w:tc>
      </w:tr>
      <w:tr w:rsidR="009E4A99" w:rsidRPr="009E4A99" w14:paraId="4120A210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D1CE3" w14:textId="77777777" w:rsidR="009E4A99" w:rsidRPr="009E4A99" w:rsidRDefault="009E4A99" w:rsidP="00CB797D">
            <w:r w:rsidRPr="009E4A99">
              <w:rPr>
                <w:rFonts w:hint="eastAsia"/>
              </w:rPr>
              <w:t>Non-biomass renewable supply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9F553" w14:textId="5A4E0ADB" w:rsidR="009E4A99" w:rsidRPr="009E4A99" w:rsidRDefault="009E4A99" w:rsidP="00CB797D">
            <w:r w:rsidRPr="009E4A99">
              <w:rPr>
                <w:rFonts w:hint="eastAsia"/>
              </w:rPr>
              <w:t>EJ</w:t>
            </w:r>
            <w:r w:rsidR="00142418">
              <w:t xml:space="preserve"> </w:t>
            </w:r>
            <w:r w:rsidRPr="009E4A99">
              <w:rPr>
                <w:rFonts w:hint="eastAsia"/>
              </w:rPr>
              <w:t>yr</w:t>
            </w:r>
            <w:r w:rsidR="00142418" w:rsidRPr="00142418">
              <w:rPr>
                <w:vertAlign w:val="superscript"/>
              </w:rPr>
              <w:t>-1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4839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651.9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068BB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440.1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EA659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297.2</w:t>
            </w:r>
          </w:p>
        </w:tc>
      </w:tr>
      <w:tr w:rsidR="009E4A99" w:rsidRPr="009E4A99" w14:paraId="5732A487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11B6" w14:textId="77777777" w:rsidR="009E4A99" w:rsidRPr="009E4A99" w:rsidRDefault="009E4A99" w:rsidP="00CB797D">
            <w:r w:rsidRPr="009E4A99">
              <w:rPr>
                <w:rFonts w:hint="eastAsia"/>
              </w:rPr>
              <w:t>Carbon capture by DAC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3B0C" w14:textId="410A0232" w:rsidR="009E4A99" w:rsidRPr="009E4A99" w:rsidRDefault="00D347E2" w:rsidP="00CB797D">
            <w:r>
              <w:t>G</w:t>
            </w:r>
            <w:r w:rsidR="009E4A99" w:rsidRPr="009E4A99">
              <w:rPr>
                <w:rFonts w:hint="eastAsia"/>
              </w:rPr>
              <w:t>t CO</w:t>
            </w:r>
            <w:r w:rsidR="009E4A99" w:rsidRPr="00D347E2">
              <w:rPr>
                <w:rFonts w:hint="eastAsia"/>
                <w:vertAlign w:val="subscript"/>
              </w:rPr>
              <w:t>2</w:t>
            </w:r>
            <w:r w:rsidR="00142418">
              <w:t xml:space="preserve"> </w:t>
            </w:r>
            <w:r w:rsidR="009E4A99" w:rsidRPr="009E4A99">
              <w:rPr>
                <w:rFonts w:hint="eastAsia"/>
              </w:rPr>
              <w:t>yr</w:t>
            </w:r>
            <w:r w:rsidR="00142418" w:rsidRPr="00142418">
              <w:rPr>
                <w:vertAlign w:val="superscript"/>
              </w:rPr>
              <w:t>-1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2396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10.1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FE5E" w14:textId="2E64DD5C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</w:t>
            </w:r>
            <w:r w:rsidR="00D347E2">
              <w:t>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843EC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0</w:t>
            </w:r>
          </w:p>
        </w:tc>
      </w:tr>
      <w:tr w:rsidR="009E4A99" w:rsidRPr="009E4A99" w14:paraId="58B951DB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A92E" w14:textId="77777777" w:rsidR="009E4A99" w:rsidRPr="009E4A99" w:rsidRDefault="009E4A99" w:rsidP="00CB797D">
            <w:r w:rsidRPr="009E4A99">
              <w:rPr>
                <w:rFonts w:hint="eastAsia"/>
              </w:rPr>
              <w:t>CCS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D3742" w14:textId="67F64C1F" w:rsidR="009E4A99" w:rsidRPr="009E4A99" w:rsidRDefault="00D347E2" w:rsidP="00CB797D">
            <w:r>
              <w:t>Gt</w:t>
            </w:r>
            <w:r w:rsidR="009E4A99" w:rsidRPr="009E4A99">
              <w:rPr>
                <w:rFonts w:hint="eastAsia"/>
              </w:rPr>
              <w:t xml:space="preserve"> CO</w:t>
            </w:r>
            <w:r w:rsidR="009E4A99" w:rsidRPr="00D347E2">
              <w:rPr>
                <w:rFonts w:hint="eastAsia"/>
                <w:vertAlign w:val="subscript"/>
              </w:rPr>
              <w:t>2</w:t>
            </w:r>
            <w:r w:rsidR="00142418">
              <w:t xml:space="preserve"> </w:t>
            </w:r>
            <w:r w:rsidR="009E4A99" w:rsidRPr="009E4A99">
              <w:rPr>
                <w:rFonts w:hint="eastAsia"/>
              </w:rPr>
              <w:t>yr</w:t>
            </w:r>
            <w:r w:rsidR="00142418" w:rsidRPr="00142418">
              <w:rPr>
                <w:vertAlign w:val="superscript"/>
              </w:rPr>
              <w:t>-1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A7E2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3.4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58D4" w14:textId="2FEBD108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4</w:t>
            </w:r>
            <w:r w:rsidR="00D347E2">
              <w:t>.0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27AAE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8.7</w:t>
            </w:r>
          </w:p>
        </w:tc>
      </w:tr>
      <w:tr w:rsidR="009E4A99" w:rsidRPr="009E4A99" w14:paraId="243E2749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26EF" w14:textId="77777777" w:rsidR="009E4A99" w:rsidRPr="009E4A99" w:rsidRDefault="009E4A99" w:rsidP="00CB797D">
            <w:r w:rsidRPr="009E4A99">
              <w:rPr>
                <w:rFonts w:hint="eastAsia"/>
              </w:rPr>
              <w:t>Cumulative energy system cost per GDP</w:t>
            </w:r>
          </w:p>
        </w:tc>
        <w:tc>
          <w:tcPr>
            <w:tcW w:w="16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79A4" w14:textId="77777777" w:rsidR="009E4A99" w:rsidRPr="009E4A99" w:rsidRDefault="009E4A99" w:rsidP="00CB797D">
            <w:r w:rsidRPr="009E4A99">
              <w:rPr>
                <w:rFonts w:hint="eastAsia"/>
              </w:rPr>
              <w:t>%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41C0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2.1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22CEE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1.3</w:t>
            </w:r>
          </w:p>
        </w:tc>
        <w:tc>
          <w:tcPr>
            <w:tcW w:w="10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2798F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1.2</w:t>
            </w:r>
          </w:p>
        </w:tc>
      </w:tr>
      <w:tr w:rsidR="009E4A99" w:rsidRPr="009E4A99" w14:paraId="5E924C0C" w14:textId="77777777" w:rsidTr="00142418">
        <w:trPr>
          <w:trHeight w:val="360"/>
        </w:trPr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5E82B" w14:textId="77777777" w:rsidR="009E4A99" w:rsidRPr="009E4A99" w:rsidRDefault="009E4A99" w:rsidP="00CB797D">
            <w:r w:rsidRPr="009E4A99">
              <w:rPr>
                <w:rFonts w:hint="eastAsia"/>
              </w:rPr>
              <w:t>Carbon prices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8B2DA" w14:textId="00046BDD" w:rsidR="009E4A99" w:rsidRPr="009E4A99" w:rsidRDefault="009E4A99" w:rsidP="00CB797D">
            <w:r w:rsidRPr="009E4A99">
              <w:rPr>
                <w:rFonts w:hint="eastAsia"/>
              </w:rPr>
              <w:t>US$2010</w:t>
            </w:r>
            <w:r w:rsidR="00142418">
              <w:t xml:space="preserve"> </w:t>
            </w:r>
            <w:r w:rsidRPr="009E4A99">
              <w:rPr>
                <w:rFonts w:hint="eastAsia"/>
              </w:rPr>
              <w:t>t CO</w:t>
            </w:r>
            <w:r w:rsidRPr="00CB797D">
              <w:rPr>
                <w:rFonts w:hint="eastAsia"/>
                <w:vertAlign w:val="subscript"/>
              </w:rPr>
              <w:t>2</w:t>
            </w:r>
            <w:r w:rsidR="00142418" w:rsidRPr="00142418">
              <w:rPr>
                <w:vertAlign w:val="superscript"/>
              </w:rPr>
              <w:t>-1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D25181" w14:textId="3FE75BA5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1</w:t>
            </w:r>
            <w:r w:rsidR="00D347E2">
              <w:t>,</w:t>
            </w:r>
            <w:r w:rsidRPr="009E4A99">
              <w:rPr>
                <w:rFonts w:hint="eastAsia"/>
              </w:rPr>
              <w:t>114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D8274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802.9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265A5" w14:textId="77777777" w:rsidR="009E4A99" w:rsidRPr="009E4A99" w:rsidRDefault="009E4A99" w:rsidP="00CB797D">
            <w:pPr>
              <w:jc w:val="center"/>
            </w:pPr>
            <w:r w:rsidRPr="009E4A99">
              <w:rPr>
                <w:rFonts w:hint="eastAsia"/>
              </w:rPr>
              <w:t>414</w:t>
            </w:r>
          </w:p>
        </w:tc>
      </w:tr>
    </w:tbl>
    <w:p w14:paraId="6B256C6B" w14:textId="4D51AE4D" w:rsidR="003116E5" w:rsidRDefault="003116E5">
      <w:pPr>
        <w:widowControl/>
        <w:jc w:val="left"/>
        <w:rPr>
          <w:rFonts w:cstheme="minorHAnsi"/>
        </w:rPr>
      </w:pPr>
    </w:p>
    <w:p w14:paraId="3DEEF924" w14:textId="1E953C79" w:rsidR="001E76AC" w:rsidRDefault="001E76AC" w:rsidP="001E76AC">
      <w:pPr>
        <w:pStyle w:val="af3"/>
        <w:keepNext/>
      </w:pPr>
      <w:bookmarkStart w:id="2" w:name="_Ref110358410"/>
      <w:r>
        <w:t xml:space="preserve">Supplementary Table </w:t>
      </w:r>
      <w:r w:rsidR="0053001A">
        <w:rPr>
          <w:noProof/>
        </w:rPr>
        <w:t>3</w:t>
      </w:r>
      <w:bookmarkEnd w:id="2"/>
      <w:r>
        <w:t xml:space="preserve"> Technological parameter assumptions </w:t>
      </w:r>
      <w:r w:rsidR="00F157C8" w:rsidRPr="00F17761">
        <w:t xml:space="preserve">for </w:t>
      </w:r>
      <w:r w:rsidRPr="00F17761">
        <w:t>synfuel</w:t>
      </w:r>
      <w:r>
        <w:t xml:space="preserve"> production</w:t>
      </w:r>
      <w:r w:rsidR="00CA46BE">
        <w:t xml:space="preserve"> in the default technology cases</w:t>
      </w:r>
      <w:r>
        <w:t>.</w:t>
      </w:r>
    </w:p>
    <w:tbl>
      <w:tblPr>
        <w:tblStyle w:val="af6"/>
        <w:tblW w:w="85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826"/>
        <w:gridCol w:w="827"/>
        <w:gridCol w:w="827"/>
        <w:gridCol w:w="826"/>
        <w:gridCol w:w="827"/>
        <w:gridCol w:w="827"/>
        <w:gridCol w:w="1304"/>
      </w:tblGrid>
      <w:tr w:rsidR="00E00DF3" w14:paraId="469DE685" w14:textId="77777777" w:rsidTr="00142418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2ED08C70" w14:textId="77777777" w:rsidR="00E00DF3" w:rsidRDefault="00E00DF3"/>
        </w:tc>
        <w:tc>
          <w:tcPr>
            <w:tcW w:w="2480" w:type="dxa"/>
            <w:gridSpan w:val="3"/>
            <w:tcBorders>
              <w:top w:val="single" w:sz="4" w:space="0" w:color="auto"/>
            </w:tcBorders>
            <w:vAlign w:val="center"/>
          </w:tcPr>
          <w:p w14:paraId="4A307647" w14:textId="27C7370C" w:rsidR="00E00DF3" w:rsidRDefault="00E00DF3" w:rsidP="00AA272C">
            <w:pPr>
              <w:jc w:val="center"/>
            </w:pPr>
            <w:r>
              <w:rPr>
                <w:rFonts w:hint="eastAsia"/>
              </w:rPr>
              <w:t>S</w:t>
            </w:r>
            <w:r>
              <w:t>ynthetic liquid fuel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</w:tcBorders>
            <w:vAlign w:val="center"/>
          </w:tcPr>
          <w:p w14:paraId="20B262BC" w14:textId="4F20BA10" w:rsidR="00E00DF3" w:rsidRDefault="00E00DF3" w:rsidP="00AA272C">
            <w:pPr>
              <w:jc w:val="center"/>
            </w:pPr>
            <w:r>
              <w:rPr>
                <w:rFonts w:hint="eastAsia"/>
              </w:rPr>
              <w:t>S</w:t>
            </w:r>
            <w:r>
              <w:t>ynthetic methane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</w:tcBorders>
            <w:vAlign w:val="center"/>
          </w:tcPr>
          <w:p w14:paraId="4E91B371" w14:textId="1E6B97FC" w:rsidR="00E00DF3" w:rsidRDefault="00E00DF3" w:rsidP="00AA272C">
            <w:pPr>
              <w:jc w:val="center"/>
            </w:pPr>
            <w:r>
              <w:rPr>
                <w:rFonts w:hint="eastAsia"/>
              </w:rPr>
              <w:t>M</w:t>
            </w:r>
            <w:r>
              <w:t>ethane to hydrogen</w:t>
            </w:r>
          </w:p>
        </w:tc>
      </w:tr>
      <w:tr w:rsidR="00E00DF3" w14:paraId="10DB1975" w14:textId="77777777" w:rsidTr="00142418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0FE6C489" w14:textId="77777777" w:rsidR="00E00DF3" w:rsidRDefault="00E00DF3"/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230E78B0" w14:textId="3BC89332" w:rsidR="00E00DF3" w:rsidRDefault="00E00DF3" w:rsidP="00AA272C">
            <w:pPr>
              <w:jc w:val="center"/>
            </w:pPr>
            <w:r>
              <w:rPr>
                <w:rFonts w:hint="eastAsia"/>
              </w:rPr>
              <w:t>2</w:t>
            </w:r>
            <w:r>
              <w:t>020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4E843BF8" w14:textId="26824D39" w:rsidR="00E00DF3" w:rsidRDefault="00E00DF3" w:rsidP="00AA272C">
            <w:pPr>
              <w:jc w:val="center"/>
            </w:pPr>
            <w:r>
              <w:rPr>
                <w:rFonts w:hint="eastAsia"/>
              </w:rPr>
              <w:t>2</w:t>
            </w:r>
            <w:r>
              <w:t>030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0B93032C" w14:textId="0FDE89C5" w:rsidR="00E00DF3" w:rsidRDefault="00E00DF3" w:rsidP="00AA272C">
            <w:pPr>
              <w:jc w:val="center"/>
            </w:pPr>
            <w:r>
              <w:rPr>
                <w:rFonts w:hint="eastAsia"/>
              </w:rPr>
              <w:t>2</w:t>
            </w:r>
            <w:r>
              <w:t>050</w:t>
            </w:r>
          </w:p>
        </w:tc>
        <w:tc>
          <w:tcPr>
            <w:tcW w:w="826" w:type="dxa"/>
            <w:tcBorders>
              <w:bottom w:val="single" w:sz="4" w:space="0" w:color="auto"/>
            </w:tcBorders>
            <w:vAlign w:val="center"/>
          </w:tcPr>
          <w:p w14:paraId="7D38C543" w14:textId="4972AD85" w:rsidR="00E00DF3" w:rsidRDefault="00E00DF3" w:rsidP="00AA272C">
            <w:pPr>
              <w:jc w:val="center"/>
            </w:pPr>
            <w:r>
              <w:rPr>
                <w:rFonts w:hint="eastAsia"/>
              </w:rPr>
              <w:t>2</w:t>
            </w:r>
            <w:r>
              <w:t>020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38043631" w14:textId="08AAA8B4" w:rsidR="00E00DF3" w:rsidRDefault="00E00DF3" w:rsidP="00AA272C">
            <w:pPr>
              <w:jc w:val="center"/>
            </w:pPr>
            <w:r>
              <w:rPr>
                <w:rFonts w:hint="eastAsia"/>
              </w:rPr>
              <w:t>2</w:t>
            </w:r>
            <w:r>
              <w:t>030</w:t>
            </w: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2AC54AE2" w14:textId="7D866BD7" w:rsidR="00E00DF3" w:rsidRDefault="00E00DF3" w:rsidP="00AA272C">
            <w:pPr>
              <w:jc w:val="center"/>
            </w:pPr>
            <w:r>
              <w:rPr>
                <w:rFonts w:hint="eastAsia"/>
              </w:rPr>
              <w:t>2</w:t>
            </w:r>
            <w:r>
              <w:t>050</w:t>
            </w:r>
          </w:p>
        </w:tc>
        <w:tc>
          <w:tcPr>
            <w:tcW w:w="1304" w:type="dxa"/>
            <w:vMerge/>
            <w:tcBorders>
              <w:bottom w:val="single" w:sz="4" w:space="0" w:color="auto"/>
            </w:tcBorders>
            <w:vAlign w:val="center"/>
          </w:tcPr>
          <w:p w14:paraId="05F48691" w14:textId="0C2962F0" w:rsidR="00E00DF3" w:rsidRDefault="00E00DF3" w:rsidP="00AA272C">
            <w:pPr>
              <w:jc w:val="center"/>
            </w:pPr>
          </w:p>
        </w:tc>
      </w:tr>
      <w:tr w:rsidR="00662149" w14:paraId="0AA3F7D0" w14:textId="77777777" w:rsidTr="00142418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706505DE" w14:textId="5192455D" w:rsidR="00C310F4" w:rsidRDefault="00C310F4" w:rsidP="00C310F4">
            <w:r>
              <w:t xml:space="preserve">Capital cost </w:t>
            </w:r>
            <w:r>
              <w:rPr>
                <w:rFonts w:hint="eastAsia"/>
              </w:rPr>
              <w:t>(</w:t>
            </w:r>
            <w:r>
              <w:t>US$</w:t>
            </w:r>
            <w:r w:rsidR="00142418">
              <w:t xml:space="preserve"> </w:t>
            </w:r>
            <w:proofErr w:type="gramStart"/>
            <w:r>
              <w:t>kW</w:t>
            </w:r>
            <w:r w:rsidR="00142418" w:rsidRPr="00142418">
              <w:rPr>
                <w:vertAlign w:val="superscript"/>
              </w:rPr>
              <w:t>-1</w:t>
            </w:r>
            <w:proofErr w:type="gramEnd"/>
            <w:r>
              <w:t>)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14:paraId="6E9F0849" w14:textId="61506F0A" w:rsidR="00C310F4" w:rsidRDefault="00EE0526" w:rsidP="00C310F4">
            <w:pPr>
              <w:jc w:val="center"/>
            </w:pPr>
            <w:r>
              <w:t>890</w:t>
            </w:r>
          </w:p>
        </w:tc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14:paraId="3A87D517" w14:textId="06F67F40" w:rsidR="00C310F4" w:rsidRDefault="00C310F4" w:rsidP="00C310F4">
            <w:pPr>
              <w:jc w:val="center"/>
            </w:pPr>
            <w:r>
              <w:rPr>
                <w:rFonts w:hint="eastAsia"/>
              </w:rPr>
              <w:t>7</w:t>
            </w:r>
            <w:r>
              <w:t>60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2011CFCC" w14:textId="7AD8813C" w:rsidR="00C310F4" w:rsidRDefault="00EE0526" w:rsidP="00C310F4">
            <w:pPr>
              <w:jc w:val="center"/>
            </w:pPr>
            <w:r>
              <w:rPr>
                <w:rFonts w:hint="eastAsia"/>
              </w:rPr>
              <w:t>5</w:t>
            </w:r>
            <w:r>
              <w:t>65</w:t>
            </w:r>
          </w:p>
        </w:tc>
        <w:tc>
          <w:tcPr>
            <w:tcW w:w="826" w:type="dxa"/>
            <w:tcBorders>
              <w:top w:val="single" w:sz="4" w:space="0" w:color="auto"/>
            </w:tcBorders>
            <w:vAlign w:val="center"/>
          </w:tcPr>
          <w:p w14:paraId="660DD56C" w14:textId="342C9317" w:rsidR="00C310F4" w:rsidRDefault="001511EF" w:rsidP="00C310F4">
            <w:pPr>
              <w:jc w:val="center"/>
            </w:pPr>
            <w:r>
              <w:t>845</w:t>
            </w:r>
          </w:p>
        </w:tc>
        <w:tc>
          <w:tcPr>
            <w:tcW w:w="827" w:type="dxa"/>
            <w:tcBorders>
              <w:top w:val="single" w:sz="4" w:space="0" w:color="auto"/>
            </w:tcBorders>
            <w:vAlign w:val="center"/>
          </w:tcPr>
          <w:p w14:paraId="2A5A5DA8" w14:textId="3BB4CDBB" w:rsidR="00C310F4" w:rsidRDefault="00C310F4" w:rsidP="00C310F4">
            <w:pPr>
              <w:jc w:val="center"/>
            </w:pPr>
            <w:r>
              <w:rPr>
                <w:rFonts w:hint="eastAsia"/>
              </w:rPr>
              <w:t>7</w:t>
            </w:r>
            <w:r>
              <w:t>35</w:t>
            </w:r>
          </w:p>
        </w:tc>
        <w:tc>
          <w:tcPr>
            <w:tcW w:w="827" w:type="dxa"/>
            <w:tcBorders>
              <w:top w:val="single" w:sz="4" w:space="0" w:color="auto"/>
            </w:tcBorders>
          </w:tcPr>
          <w:p w14:paraId="6A67971C" w14:textId="39873036" w:rsidR="00C310F4" w:rsidRDefault="001511EF" w:rsidP="00C310F4">
            <w:pPr>
              <w:jc w:val="center"/>
            </w:pPr>
            <w:r>
              <w:rPr>
                <w:rFonts w:hint="eastAsia"/>
              </w:rPr>
              <w:t>5</w:t>
            </w:r>
            <w:r>
              <w:t>65</w:t>
            </w:r>
          </w:p>
        </w:tc>
        <w:tc>
          <w:tcPr>
            <w:tcW w:w="1304" w:type="dxa"/>
            <w:vAlign w:val="center"/>
          </w:tcPr>
          <w:p w14:paraId="3BC188A5" w14:textId="6B8863BF" w:rsidR="00C310F4" w:rsidRDefault="00C310F4" w:rsidP="00C310F4">
            <w:pPr>
              <w:jc w:val="center"/>
            </w:pPr>
            <w:r>
              <w:rPr>
                <w:rFonts w:hint="eastAsia"/>
              </w:rPr>
              <w:t>9</w:t>
            </w:r>
            <w:r>
              <w:t>10</w:t>
            </w:r>
          </w:p>
        </w:tc>
      </w:tr>
      <w:tr w:rsidR="00C310F4" w14:paraId="26055698" w14:textId="77777777" w:rsidTr="00142418">
        <w:trPr>
          <w:jc w:val="center"/>
        </w:trPr>
        <w:tc>
          <w:tcPr>
            <w:tcW w:w="2268" w:type="dxa"/>
          </w:tcPr>
          <w:p w14:paraId="2F1BF8B4" w14:textId="41769990" w:rsidR="00C310F4" w:rsidRDefault="00C310F4" w:rsidP="00C310F4">
            <w:r>
              <w:rPr>
                <w:rFonts w:hint="eastAsia"/>
              </w:rPr>
              <w:t>O</w:t>
            </w:r>
            <w:r>
              <w:t xml:space="preserve">&amp;M cost </w:t>
            </w:r>
            <w:r>
              <w:rPr>
                <w:rFonts w:hint="eastAsia"/>
              </w:rPr>
              <w:t>(</w:t>
            </w:r>
            <w:r>
              <w:t>US$</w:t>
            </w:r>
            <w:r w:rsidR="00142418">
              <w:t xml:space="preserve"> </w:t>
            </w:r>
            <w:proofErr w:type="gramStart"/>
            <w:r>
              <w:t>kW</w:t>
            </w:r>
            <w:r w:rsidR="00142418" w:rsidRPr="00142418">
              <w:rPr>
                <w:vertAlign w:val="superscript"/>
              </w:rPr>
              <w:t>-1</w:t>
            </w:r>
            <w:proofErr w:type="gramEnd"/>
            <w:r>
              <w:t>)</w:t>
            </w:r>
          </w:p>
        </w:tc>
        <w:tc>
          <w:tcPr>
            <w:tcW w:w="826" w:type="dxa"/>
            <w:vAlign w:val="center"/>
          </w:tcPr>
          <w:p w14:paraId="5F20CBC2" w14:textId="339FA8D7" w:rsidR="00C310F4" w:rsidRDefault="00C310F4" w:rsidP="00C310F4">
            <w:pPr>
              <w:jc w:val="center"/>
            </w:pPr>
            <w:r>
              <w:rPr>
                <w:rFonts w:hint="eastAsia"/>
              </w:rPr>
              <w:t>3</w:t>
            </w:r>
            <w:r w:rsidR="00E9407F">
              <w:t>6</w:t>
            </w:r>
          </w:p>
        </w:tc>
        <w:tc>
          <w:tcPr>
            <w:tcW w:w="827" w:type="dxa"/>
            <w:vAlign w:val="center"/>
          </w:tcPr>
          <w:p w14:paraId="29B77403" w14:textId="397C6C61" w:rsidR="00C310F4" w:rsidRDefault="00C310F4" w:rsidP="00C310F4">
            <w:pPr>
              <w:jc w:val="center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827" w:type="dxa"/>
          </w:tcPr>
          <w:p w14:paraId="4A58A629" w14:textId="26DBA88E" w:rsidR="00C310F4" w:rsidRDefault="00E9407F" w:rsidP="00C310F4">
            <w:pPr>
              <w:jc w:val="center"/>
            </w:pPr>
            <w:r>
              <w:rPr>
                <w:rFonts w:hint="eastAsia"/>
              </w:rPr>
              <w:t>2</w:t>
            </w:r>
            <w:r>
              <w:t>3</w:t>
            </w:r>
          </w:p>
        </w:tc>
        <w:tc>
          <w:tcPr>
            <w:tcW w:w="826" w:type="dxa"/>
            <w:vAlign w:val="center"/>
          </w:tcPr>
          <w:p w14:paraId="0835BE6D" w14:textId="27C34B54" w:rsidR="00C310F4" w:rsidRDefault="00E9407F" w:rsidP="00C310F4">
            <w:pPr>
              <w:jc w:val="center"/>
            </w:pPr>
            <w:r>
              <w:t>34</w:t>
            </w:r>
          </w:p>
        </w:tc>
        <w:tc>
          <w:tcPr>
            <w:tcW w:w="827" w:type="dxa"/>
            <w:vAlign w:val="center"/>
          </w:tcPr>
          <w:p w14:paraId="0449A767" w14:textId="24B6EC84" w:rsidR="00C310F4" w:rsidRDefault="001511EF" w:rsidP="00C310F4">
            <w:pPr>
              <w:jc w:val="center"/>
            </w:pPr>
            <w:r>
              <w:t>29</w:t>
            </w:r>
          </w:p>
        </w:tc>
        <w:tc>
          <w:tcPr>
            <w:tcW w:w="827" w:type="dxa"/>
          </w:tcPr>
          <w:p w14:paraId="27DB84F7" w14:textId="3DE75309" w:rsidR="00C310F4" w:rsidRDefault="001511EF" w:rsidP="00C310F4">
            <w:pPr>
              <w:jc w:val="center"/>
            </w:pPr>
            <w:r>
              <w:rPr>
                <w:rFonts w:hint="eastAsia"/>
              </w:rPr>
              <w:t>2</w:t>
            </w:r>
            <w:r>
              <w:t>3</w:t>
            </w:r>
          </w:p>
        </w:tc>
        <w:tc>
          <w:tcPr>
            <w:tcW w:w="1304" w:type="dxa"/>
            <w:vAlign w:val="center"/>
          </w:tcPr>
          <w:p w14:paraId="10D7131F" w14:textId="7DF129BF" w:rsidR="00C310F4" w:rsidRDefault="00C310F4" w:rsidP="00C310F4">
            <w:pPr>
              <w:jc w:val="center"/>
            </w:pPr>
            <w:r>
              <w:rPr>
                <w:rFonts w:hint="eastAsia"/>
              </w:rPr>
              <w:t>3</w:t>
            </w:r>
            <w:r>
              <w:t>3</w:t>
            </w:r>
          </w:p>
        </w:tc>
      </w:tr>
      <w:tr w:rsidR="001511EF" w14:paraId="0309CC48" w14:textId="77777777" w:rsidTr="00142418">
        <w:trPr>
          <w:jc w:val="center"/>
        </w:trPr>
        <w:tc>
          <w:tcPr>
            <w:tcW w:w="2268" w:type="dxa"/>
          </w:tcPr>
          <w:p w14:paraId="30E949EC" w14:textId="16570340" w:rsidR="001511EF" w:rsidRDefault="000056EA" w:rsidP="00C310F4">
            <w:r>
              <w:t xml:space="preserve">Conversion </w:t>
            </w:r>
            <w:r w:rsidR="001511EF">
              <w:t>efficiency</w:t>
            </w:r>
          </w:p>
        </w:tc>
        <w:tc>
          <w:tcPr>
            <w:tcW w:w="2480" w:type="dxa"/>
            <w:gridSpan w:val="3"/>
            <w:vAlign w:val="center"/>
          </w:tcPr>
          <w:p w14:paraId="265EBBCB" w14:textId="060C7DFF" w:rsidR="001511EF" w:rsidRDefault="001511EF" w:rsidP="00C310F4">
            <w:pPr>
              <w:jc w:val="center"/>
            </w:pPr>
            <w:r>
              <w:t>73</w:t>
            </w:r>
            <w:r w:rsidRPr="00176CB7">
              <w:rPr>
                <w:rFonts w:hint="eastAsia"/>
              </w:rPr>
              <w:t>%</w:t>
            </w:r>
          </w:p>
        </w:tc>
        <w:tc>
          <w:tcPr>
            <w:tcW w:w="2480" w:type="dxa"/>
            <w:gridSpan w:val="3"/>
            <w:vAlign w:val="center"/>
          </w:tcPr>
          <w:p w14:paraId="246883D2" w14:textId="00EBC388" w:rsidR="001511EF" w:rsidRDefault="001511EF" w:rsidP="00C310F4">
            <w:pPr>
              <w:jc w:val="center"/>
            </w:pPr>
            <w:r>
              <w:rPr>
                <w:rFonts w:hint="eastAsia"/>
              </w:rPr>
              <w:t>7</w:t>
            </w:r>
            <w:r>
              <w:t>7%</w:t>
            </w:r>
          </w:p>
        </w:tc>
        <w:tc>
          <w:tcPr>
            <w:tcW w:w="1304" w:type="dxa"/>
            <w:vAlign w:val="center"/>
          </w:tcPr>
          <w:p w14:paraId="7C527971" w14:textId="09FF5B91" w:rsidR="001511EF" w:rsidRDefault="001511EF" w:rsidP="00C310F4">
            <w:pPr>
              <w:jc w:val="center"/>
            </w:pPr>
            <w:r>
              <w:t>76</w:t>
            </w:r>
            <w:r w:rsidRPr="00176CB7">
              <w:rPr>
                <w:rFonts w:hint="eastAsia"/>
              </w:rPr>
              <w:t>%</w:t>
            </w:r>
          </w:p>
        </w:tc>
      </w:tr>
      <w:tr w:rsidR="001511EF" w14:paraId="3ED06554" w14:textId="77777777" w:rsidTr="00142418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</w:tcPr>
          <w:p w14:paraId="56663E06" w14:textId="2C190214" w:rsidR="001511EF" w:rsidRDefault="001511EF" w:rsidP="00C310F4">
            <w:r>
              <w:rPr>
                <w:rFonts w:hint="eastAsia"/>
              </w:rPr>
              <w:t>L</w:t>
            </w:r>
            <w:r>
              <w:t>ifetime (</w:t>
            </w:r>
            <w:proofErr w:type="spellStart"/>
            <w:r>
              <w:t>yr</w:t>
            </w:r>
            <w:proofErr w:type="spellEnd"/>
            <w:r>
              <w:t>)</w:t>
            </w:r>
          </w:p>
        </w:tc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D58680C" w14:textId="50753E4C" w:rsidR="001511EF" w:rsidRDefault="001511EF" w:rsidP="00C310F4">
            <w:pPr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14:paraId="12480C62" w14:textId="69FA273B" w:rsidR="001511EF" w:rsidRDefault="001511EF" w:rsidP="00C310F4">
            <w:pPr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center"/>
          </w:tcPr>
          <w:p w14:paraId="7AC6FC77" w14:textId="4EAB0768" w:rsidR="001511EF" w:rsidRDefault="001511EF" w:rsidP="00C310F4">
            <w:pPr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</w:p>
        </w:tc>
      </w:tr>
    </w:tbl>
    <w:p w14:paraId="2E5ABF43" w14:textId="77777777" w:rsidR="000E321D" w:rsidRDefault="00BE6F74">
      <w:pPr>
        <w:widowControl/>
        <w:jc w:val="left"/>
      </w:pPr>
      <w:r w:rsidRPr="00F17761">
        <w:t xml:space="preserve">O&amp;M, </w:t>
      </w:r>
      <w:proofErr w:type="gramStart"/>
      <w:r w:rsidR="00C20DD8" w:rsidRPr="00F17761">
        <w:t>o</w:t>
      </w:r>
      <w:r w:rsidRPr="00F17761">
        <w:t>peration</w:t>
      </w:r>
      <w:proofErr w:type="gramEnd"/>
      <w:r w:rsidRPr="00F17761">
        <w:t xml:space="preserve"> and maintenance</w:t>
      </w:r>
    </w:p>
    <w:p w14:paraId="2C129DD2" w14:textId="45F3A055" w:rsidR="001E76AC" w:rsidRDefault="001E76AC">
      <w:pPr>
        <w:widowControl/>
        <w:jc w:val="left"/>
      </w:pPr>
      <w:r w:rsidRPr="00F17761">
        <w:br w:type="page"/>
      </w:r>
    </w:p>
    <w:p w14:paraId="72104546" w14:textId="4076C849" w:rsidR="00E869E6" w:rsidRDefault="00E869E6" w:rsidP="00AA272C">
      <w:pPr>
        <w:pStyle w:val="2"/>
        <w:numPr>
          <w:ilvl w:val="0"/>
          <w:numId w:val="0"/>
        </w:numPr>
        <w:ind w:left="567" w:hanging="567"/>
      </w:pPr>
      <w:r>
        <w:rPr>
          <w:rFonts w:hint="eastAsia"/>
        </w:rPr>
        <w:lastRenderedPageBreak/>
        <w:t>S</w:t>
      </w:r>
      <w:r>
        <w:t xml:space="preserve">upplementary </w:t>
      </w:r>
      <w:r w:rsidR="001008F4">
        <w:t>Figure</w:t>
      </w:r>
      <w:r>
        <w:t>s</w:t>
      </w:r>
    </w:p>
    <w:p w14:paraId="30CCD3E7" w14:textId="77777777" w:rsidR="00555D00" w:rsidRPr="00DA3CDB" w:rsidRDefault="00555D00" w:rsidP="00DA3CDB"/>
    <w:p w14:paraId="31FE71E5" w14:textId="77777777" w:rsidR="000C6B75" w:rsidRDefault="00710EBE" w:rsidP="000C6B75">
      <w:pPr>
        <w:keepNext/>
      </w:pPr>
      <w:r>
        <w:rPr>
          <w:noProof/>
        </w:rPr>
        <w:drawing>
          <wp:inline distT="0" distB="0" distL="0" distR="0" wp14:anchorId="25FB659F" wp14:editId="37495F3F">
            <wp:extent cx="5400040" cy="3602990"/>
            <wp:effectExtent l="0" t="0" r="0" b="0"/>
            <wp:docPr id="17" name="図 17" descr="図形, 矢印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図 17" descr="図形, 矢印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DE603" w14:textId="1B333C26" w:rsidR="00F447F3" w:rsidRDefault="000C6B75" w:rsidP="00A90F43">
      <w:pPr>
        <w:pStyle w:val="af3"/>
        <w:rPr>
          <w:rFonts w:cstheme="minorHAnsi"/>
        </w:rPr>
      </w:pPr>
      <w:bookmarkStart w:id="3" w:name="_Ref108264733"/>
      <w:bookmarkStart w:id="4" w:name="_Ref111627370"/>
      <w:r w:rsidRPr="007A3F8C">
        <w:rPr>
          <w:b/>
          <w:bCs w:val="0"/>
        </w:rPr>
        <w:t xml:space="preserve">Supplementary </w:t>
      </w:r>
      <w:bookmarkEnd w:id="3"/>
      <w:r w:rsidRPr="007A3F8C">
        <w:rPr>
          <w:b/>
          <w:bCs w:val="0"/>
        </w:rPr>
        <w:t xml:space="preserve">Fig. </w:t>
      </w:r>
      <w:r w:rsidR="0053001A" w:rsidRPr="007A3F8C">
        <w:rPr>
          <w:b/>
          <w:bCs w:val="0"/>
          <w:noProof/>
        </w:rPr>
        <w:t>1</w:t>
      </w:r>
      <w:bookmarkEnd w:id="4"/>
      <w:r w:rsidR="00A90F43">
        <w:t xml:space="preserve"> </w:t>
      </w:r>
      <w:r w:rsidR="00E869E6">
        <w:t>Final energy demand in all scenarios, including sensitivity scenarios.</w:t>
      </w:r>
    </w:p>
    <w:p w14:paraId="3AA301D5" w14:textId="142C88CC" w:rsidR="00F447F3" w:rsidRDefault="00F447F3" w:rsidP="007438DA">
      <w:pPr>
        <w:rPr>
          <w:rFonts w:cstheme="minorHAnsi"/>
        </w:rPr>
      </w:pPr>
    </w:p>
    <w:p w14:paraId="56A01954" w14:textId="233C9CDF" w:rsidR="00A90F43" w:rsidRDefault="00784E66" w:rsidP="00A90F43">
      <w:pPr>
        <w:keepNext/>
      </w:pPr>
      <w:r>
        <w:rPr>
          <w:noProof/>
        </w:rPr>
        <w:drawing>
          <wp:inline distT="0" distB="0" distL="0" distR="0" wp14:anchorId="357F0737" wp14:editId="61AEFE7A">
            <wp:extent cx="5400040" cy="2849245"/>
            <wp:effectExtent l="0" t="0" r="0" b="8255"/>
            <wp:docPr id="3" name="図 3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4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8BD8C" w14:textId="41B97836" w:rsidR="00EE54C3" w:rsidRDefault="00A90F43" w:rsidP="00A90F43">
      <w:pPr>
        <w:pStyle w:val="af3"/>
        <w:rPr>
          <w:rFonts w:cstheme="minorHAnsi"/>
        </w:rPr>
      </w:pPr>
      <w:bookmarkStart w:id="5" w:name="_Ref112148465"/>
      <w:r w:rsidRPr="007A3F8C">
        <w:rPr>
          <w:b/>
          <w:bCs w:val="0"/>
        </w:rPr>
        <w:t xml:space="preserve">Supplementary Fig. </w:t>
      </w:r>
      <w:r w:rsidR="0053001A" w:rsidRPr="007A3F8C">
        <w:rPr>
          <w:b/>
          <w:bCs w:val="0"/>
          <w:noProof/>
        </w:rPr>
        <w:t>2</w:t>
      </w:r>
      <w:bookmarkEnd w:id="5"/>
      <w:r w:rsidR="00AE7374">
        <w:t xml:space="preserve"> Technology diffusion </w:t>
      </w:r>
      <w:r w:rsidR="00AE7374" w:rsidRPr="00F17761">
        <w:t>rate</w:t>
      </w:r>
      <w:r w:rsidR="00DC12BD" w:rsidRPr="00F17761">
        <w:t>s</w:t>
      </w:r>
      <w:r w:rsidR="00BE447C" w:rsidRPr="00F17761">
        <w:t xml:space="preserve"> </w:t>
      </w:r>
      <w:r w:rsidR="00DC12BD" w:rsidRPr="00F17761">
        <w:t>of</w:t>
      </w:r>
      <w:r w:rsidR="00CE0678" w:rsidRPr="00F17761">
        <w:t xml:space="preserve"> various</w:t>
      </w:r>
      <w:r w:rsidR="00BE447C" w:rsidRPr="00F17761">
        <w:t xml:space="preserve"> </w:t>
      </w:r>
      <w:r w:rsidR="00B1636C" w:rsidRPr="00F17761">
        <w:t>technologies</w:t>
      </w:r>
      <w:r w:rsidR="00AE7374">
        <w:t xml:space="preserve"> in the sensitivity cases.</w:t>
      </w:r>
    </w:p>
    <w:p w14:paraId="7DCCB05B" w14:textId="55773CBE" w:rsidR="00EE54C3" w:rsidRPr="00BE447C" w:rsidRDefault="00EE54C3" w:rsidP="007438DA">
      <w:pPr>
        <w:rPr>
          <w:rFonts w:cstheme="minorHAnsi"/>
        </w:rPr>
      </w:pPr>
    </w:p>
    <w:p w14:paraId="2F2654AE" w14:textId="150B4A08" w:rsidR="00A90F43" w:rsidRDefault="00E62D0B" w:rsidP="00A90F43">
      <w:pPr>
        <w:keepNext/>
      </w:pPr>
      <w:r>
        <w:rPr>
          <w:noProof/>
        </w:rPr>
        <w:lastRenderedPageBreak/>
        <w:drawing>
          <wp:inline distT="0" distB="0" distL="0" distR="0" wp14:anchorId="11C2883B" wp14:editId="140EE24A">
            <wp:extent cx="5400040" cy="3001010"/>
            <wp:effectExtent l="0" t="0" r="0" b="8890"/>
            <wp:docPr id="6" name="図 6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 descr="グラフ, 棒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22C46" w14:textId="054647DC" w:rsidR="00492067" w:rsidRDefault="00A90F43" w:rsidP="00A90F43">
      <w:pPr>
        <w:pStyle w:val="af3"/>
        <w:rPr>
          <w:rFonts w:cstheme="minorHAnsi"/>
        </w:rPr>
      </w:pPr>
      <w:bookmarkStart w:id="6" w:name="_Ref109305957"/>
      <w:bookmarkStart w:id="7" w:name="_Ref111627395"/>
      <w:r w:rsidRPr="007A3F8C">
        <w:rPr>
          <w:b/>
          <w:bCs w:val="0"/>
        </w:rPr>
        <w:t xml:space="preserve">Supplementary </w:t>
      </w:r>
      <w:bookmarkEnd w:id="6"/>
      <w:r w:rsidRPr="007A3F8C">
        <w:rPr>
          <w:b/>
          <w:bCs w:val="0"/>
        </w:rPr>
        <w:t xml:space="preserve">Fig. </w:t>
      </w:r>
      <w:r w:rsidR="0053001A" w:rsidRPr="007A3F8C">
        <w:rPr>
          <w:b/>
          <w:bCs w:val="0"/>
          <w:noProof/>
        </w:rPr>
        <w:t>3</w:t>
      </w:r>
      <w:bookmarkEnd w:id="7"/>
      <w:r w:rsidR="0001592E">
        <w:t xml:space="preserve"> </w:t>
      </w:r>
      <w:r w:rsidR="00970ADD">
        <w:t>Electricity losses</w:t>
      </w:r>
      <w:r w:rsidR="006C352F">
        <w:t xml:space="preserve"> </w:t>
      </w:r>
      <w:r w:rsidR="0028094F">
        <w:t xml:space="preserve">associated with </w:t>
      </w:r>
      <w:r w:rsidR="00456C6D" w:rsidRPr="00F17761">
        <w:t>variable renewable energy</w:t>
      </w:r>
      <w:r w:rsidR="0028094F">
        <w:t xml:space="preserve"> integration and transmission</w:t>
      </w:r>
      <w:r w:rsidR="00674038" w:rsidRPr="00F17761">
        <w:t>.</w:t>
      </w:r>
    </w:p>
    <w:p w14:paraId="30C6FBD3" w14:textId="77777777" w:rsidR="00492067" w:rsidRDefault="00492067" w:rsidP="007438DA">
      <w:pPr>
        <w:rPr>
          <w:rFonts w:cstheme="minorHAnsi"/>
        </w:rPr>
      </w:pPr>
    </w:p>
    <w:p w14:paraId="1547202D" w14:textId="77777777" w:rsidR="00A90F43" w:rsidRDefault="00CC417E" w:rsidP="00A90F43">
      <w:pPr>
        <w:keepNext/>
      </w:pPr>
      <w:r>
        <w:rPr>
          <w:noProof/>
        </w:rPr>
        <w:drawing>
          <wp:inline distT="0" distB="0" distL="0" distR="0" wp14:anchorId="57AEC68A" wp14:editId="4EBF8FFF">
            <wp:extent cx="5400040" cy="3001010"/>
            <wp:effectExtent l="0" t="0" r="0" b="8890"/>
            <wp:docPr id="7" name="図 7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2B3EC" w14:textId="0573A113" w:rsidR="00D540A7" w:rsidRDefault="00A90F43" w:rsidP="00A90F43">
      <w:pPr>
        <w:pStyle w:val="af3"/>
        <w:rPr>
          <w:rFonts w:cstheme="minorHAnsi"/>
        </w:rPr>
      </w:pPr>
      <w:bookmarkStart w:id="8" w:name="_Ref108456779"/>
      <w:bookmarkStart w:id="9" w:name="_Ref111627428"/>
      <w:r w:rsidRPr="007A3F8C">
        <w:rPr>
          <w:b/>
          <w:bCs w:val="0"/>
        </w:rPr>
        <w:t xml:space="preserve">Supplementary </w:t>
      </w:r>
      <w:bookmarkEnd w:id="8"/>
      <w:r w:rsidRPr="007A3F8C">
        <w:rPr>
          <w:b/>
          <w:bCs w:val="0"/>
        </w:rPr>
        <w:t xml:space="preserve">Fig. </w:t>
      </w:r>
      <w:r w:rsidR="0053001A" w:rsidRPr="007A3F8C">
        <w:rPr>
          <w:b/>
          <w:bCs w:val="0"/>
          <w:noProof/>
        </w:rPr>
        <w:t>4</w:t>
      </w:r>
      <w:bookmarkEnd w:id="9"/>
      <w:r w:rsidR="00D540A7">
        <w:t xml:space="preserve"> Hydrogen production in all scenarios, including sensitivity scenarios.</w:t>
      </w:r>
    </w:p>
    <w:p w14:paraId="4912B060" w14:textId="2358A6B2" w:rsidR="007A3778" w:rsidRPr="00D540A7" w:rsidRDefault="007A3778" w:rsidP="007438DA">
      <w:pPr>
        <w:rPr>
          <w:rFonts w:cstheme="minorHAnsi"/>
        </w:rPr>
      </w:pPr>
    </w:p>
    <w:p w14:paraId="117F32C6" w14:textId="1427822A" w:rsidR="00A90F43" w:rsidRDefault="0091114E" w:rsidP="00A90F43">
      <w:pPr>
        <w:keepNext/>
      </w:pPr>
      <w:r>
        <w:rPr>
          <w:noProof/>
        </w:rPr>
        <w:lastRenderedPageBreak/>
        <w:drawing>
          <wp:inline distT="0" distB="0" distL="0" distR="0" wp14:anchorId="4602FE65" wp14:editId="5C02463B">
            <wp:extent cx="5400040" cy="7200900"/>
            <wp:effectExtent l="0" t="0" r="0" b="0"/>
            <wp:docPr id="4" name="図 4" descr="タイムライ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タイムライ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FB98E" w14:textId="107E1221" w:rsidR="00F46469" w:rsidRDefault="00A90F43" w:rsidP="00F46469">
      <w:pPr>
        <w:pStyle w:val="af3"/>
        <w:rPr>
          <w:rFonts w:cstheme="minorHAnsi"/>
        </w:rPr>
      </w:pPr>
      <w:bookmarkStart w:id="10" w:name="_Ref108457612"/>
      <w:bookmarkStart w:id="11" w:name="_Ref111627436"/>
      <w:r w:rsidRPr="007A3F8C">
        <w:rPr>
          <w:b/>
          <w:bCs w:val="0"/>
        </w:rPr>
        <w:t xml:space="preserve">Supplementary </w:t>
      </w:r>
      <w:bookmarkEnd w:id="10"/>
      <w:r w:rsidRPr="007A3F8C">
        <w:rPr>
          <w:b/>
          <w:bCs w:val="0"/>
        </w:rPr>
        <w:t xml:space="preserve">Fig. </w:t>
      </w:r>
      <w:r w:rsidR="0053001A" w:rsidRPr="007A3F8C">
        <w:rPr>
          <w:b/>
          <w:bCs w:val="0"/>
          <w:noProof/>
        </w:rPr>
        <w:t>5</w:t>
      </w:r>
      <w:bookmarkEnd w:id="11"/>
      <w:r w:rsidR="00471F26" w:rsidRPr="007A3F8C">
        <w:rPr>
          <w:b/>
          <w:bCs w:val="0"/>
        </w:rPr>
        <w:t xml:space="preserve"> </w:t>
      </w:r>
      <w:r w:rsidR="00F46469" w:rsidRPr="00CD4492">
        <w:rPr>
          <w:b/>
          <w:bCs w:val="0"/>
        </w:rPr>
        <w:t>a,</w:t>
      </w:r>
      <w:r w:rsidR="00F46469">
        <w:t xml:space="preserve"> </w:t>
      </w:r>
      <w:r w:rsidR="00471F26">
        <w:t>Primary energy supply in all scenarios, including sensitivity scenarios.</w:t>
      </w:r>
      <w:bookmarkStart w:id="12" w:name="_Ref108457566"/>
      <w:r w:rsidR="00F46469">
        <w:rPr>
          <w:rFonts w:hint="eastAsia"/>
        </w:rPr>
        <w:t xml:space="preserve"> </w:t>
      </w:r>
      <w:r w:rsidR="00F46469" w:rsidRPr="00CD4492">
        <w:rPr>
          <w:b/>
          <w:bCs w:val="0"/>
        </w:rPr>
        <w:t>b,</w:t>
      </w:r>
      <w:r w:rsidR="00F46469">
        <w:t xml:space="preserve"> </w:t>
      </w:r>
      <w:bookmarkEnd w:id="12"/>
      <w:r w:rsidR="00F46469">
        <w:t>Power generation in all scenarios, including sensitivity scenarios. Here</w:t>
      </w:r>
      <w:r w:rsidR="00EB7D6B" w:rsidRPr="00F17761">
        <w:t>,</w:t>
      </w:r>
      <w:r w:rsidR="00F46469">
        <w:t xml:space="preserve"> generated electricity includes </w:t>
      </w:r>
      <w:r w:rsidR="007555B8" w:rsidRPr="00F17761">
        <w:t>electricity</w:t>
      </w:r>
      <w:r w:rsidR="00F46469">
        <w:t xml:space="preserve"> used for hydrogen production </w:t>
      </w:r>
      <w:r w:rsidR="007555B8" w:rsidRPr="00F17761">
        <w:t>through</w:t>
      </w:r>
      <w:r w:rsidR="00F46469">
        <w:t xml:space="preserve"> electrolysis</w:t>
      </w:r>
      <w:r w:rsidR="00F46469">
        <w:rPr>
          <w:rFonts w:hint="eastAsia"/>
        </w:rPr>
        <w:t>.</w:t>
      </w:r>
    </w:p>
    <w:p w14:paraId="300D4A9B" w14:textId="43033FE7" w:rsidR="00147DDE" w:rsidRDefault="00147DDE" w:rsidP="007438DA">
      <w:pPr>
        <w:rPr>
          <w:rFonts w:cstheme="minorHAnsi"/>
        </w:rPr>
      </w:pPr>
    </w:p>
    <w:p w14:paraId="20356153" w14:textId="56BA5F75" w:rsidR="00A90F43" w:rsidRDefault="00792F61" w:rsidP="00A90F43">
      <w:pPr>
        <w:keepNext/>
      </w:pPr>
      <w:r>
        <w:rPr>
          <w:noProof/>
        </w:rPr>
        <w:lastRenderedPageBreak/>
        <w:drawing>
          <wp:inline distT="0" distB="0" distL="0" distR="0" wp14:anchorId="5D10868F" wp14:editId="43DA994F">
            <wp:extent cx="5400040" cy="2249170"/>
            <wp:effectExtent l="0" t="0" r="0" b="0"/>
            <wp:docPr id="14" name="図 14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図 14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D9E52" w14:textId="5867BA83" w:rsidR="002227E5" w:rsidRDefault="00A90F43" w:rsidP="00A90F43">
      <w:pPr>
        <w:pStyle w:val="af3"/>
        <w:rPr>
          <w:rFonts w:cstheme="minorHAnsi"/>
        </w:rPr>
      </w:pPr>
      <w:bookmarkStart w:id="13" w:name="_Ref110925665"/>
      <w:bookmarkStart w:id="14" w:name="_Ref111627453"/>
      <w:r w:rsidRPr="007A3F8C">
        <w:rPr>
          <w:b/>
          <w:bCs w:val="0"/>
        </w:rPr>
        <w:t xml:space="preserve">Supplementary </w:t>
      </w:r>
      <w:bookmarkEnd w:id="13"/>
      <w:r w:rsidRPr="007A3F8C">
        <w:rPr>
          <w:b/>
          <w:bCs w:val="0"/>
        </w:rPr>
        <w:t xml:space="preserve">Fig. </w:t>
      </w:r>
      <w:r w:rsidR="0053001A" w:rsidRPr="007A3F8C">
        <w:rPr>
          <w:b/>
          <w:bCs w:val="0"/>
          <w:noProof/>
        </w:rPr>
        <w:t>6</w:t>
      </w:r>
      <w:bookmarkEnd w:id="14"/>
      <w:r w:rsidR="009622DD">
        <w:t xml:space="preserve"> Primary energy supply from (</w:t>
      </w:r>
      <w:r w:rsidR="009622DD" w:rsidRPr="00CD4492">
        <w:rPr>
          <w:b/>
          <w:bCs w:val="0"/>
        </w:rPr>
        <w:t>a</w:t>
      </w:r>
      <w:r w:rsidR="009622DD">
        <w:rPr>
          <w:rFonts w:cstheme="minorHAnsi"/>
        </w:rPr>
        <w:t>) fossil fuels and (</w:t>
      </w:r>
      <w:r w:rsidR="009622DD" w:rsidRPr="00CD4492">
        <w:rPr>
          <w:rFonts w:cstheme="minorHAnsi"/>
          <w:b/>
          <w:bCs w:val="0"/>
        </w:rPr>
        <w:t>b</w:t>
      </w:r>
      <w:r w:rsidR="009622DD">
        <w:rPr>
          <w:rFonts w:cstheme="minorHAnsi"/>
        </w:rPr>
        <w:t>) biomass</w:t>
      </w:r>
      <w:r w:rsidR="0023532D">
        <w:rPr>
          <w:rFonts w:cstheme="minorHAnsi"/>
        </w:rPr>
        <w:t xml:space="preserve">. Right box plots </w:t>
      </w:r>
      <w:r w:rsidR="00854BA2" w:rsidRPr="00F17761">
        <w:rPr>
          <w:rFonts w:cstheme="minorHAnsi"/>
        </w:rPr>
        <w:t>represent</w:t>
      </w:r>
      <w:r w:rsidR="0023532D">
        <w:rPr>
          <w:rFonts w:cstheme="minorHAnsi"/>
        </w:rPr>
        <w:t xml:space="preserve"> AR6 scenarios.</w:t>
      </w:r>
    </w:p>
    <w:p w14:paraId="75A89F1A" w14:textId="77777777" w:rsidR="00772962" w:rsidRDefault="00772962" w:rsidP="007438DA">
      <w:pPr>
        <w:rPr>
          <w:rFonts w:cstheme="minorHAnsi"/>
        </w:rPr>
      </w:pPr>
    </w:p>
    <w:p w14:paraId="425E76FC" w14:textId="77777777" w:rsidR="00A90F43" w:rsidRDefault="00AD0991" w:rsidP="00A90F43">
      <w:pPr>
        <w:keepNext/>
      </w:pPr>
      <w:r>
        <w:rPr>
          <w:noProof/>
        </w:rPr>
        <w:drawing>
          <wp:inline distT="0" distB="0" distL="0" distR="0" wp14:anchorId="75DD022B" wp14:editId="70CA64E5">
            <wp:extent cx="5400040" cy="3001010"/>
            <wp:effectExtent l="0" t="0" r="0" b="8890"/>
            <wp:docPr id="2" name="図 2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6FBEF" w14:textId="2F59D626" w:rsidR="00755597" w:rsidRDefault="00A90F43" w:rsidP="00A90F43">
      <w:pPr>
        <w:pStyle w:val="af3"/>
        <w:rPr>
          <w:rFonts w:cstheme="minorHAnsi"/>
        </w:rPr>
      </w:pPr>
      <w:bookmarkStart w:id="15" w:name="_Ref108682839"/>
      <w:bookmarkStart w:id="16" w:name="_Ref111627470"/>
      <w:r w:rsidRPr="007A3F8C">
        <w:rPr>
          <w:b/>
          <w:bCs w:val="0"/>
        </w:rPr>
        <w:t xml:space="preserve">Supplementary </w:t>
      </w:r>
      <w:bookmarkEnd w:id="15"/>
      <w:r w:rsidRPr="007A3F8C">
        <w:rPr>
          <w:b/>
          <w:bCs w:val="0"/>
        </w:rPr>
        <w:t xml:space="preserve">Fig. </w:t>
      </w:r>
      <w:r w:rsidR="0053001A" w:rsidRPr="007A3F8C">
        <w:rPr>
          <w:b/>
          <w:bCs w:val="0"/>
          <w:noProof/>
        </w:rPr>
        <w:t>7</w:t>
      </w:r>
      <w:bookmarkEnd w:id="16"/>
      <w:r w:rsidR="00755597">
        <w:t xml:space="preserve"> Carbon capture</w:t>
      </w:r>
      <w:r w:rsidR="00982759">
        <w:t>, sequestration</w:t>
      </w:r>
      <w:r w:rsidR="00674038" w:rsidRPr="00F17761">
        <w:t>,</w:t>
      </w:r>
      <w:r w:rsidR="00982759">
        <w:t xml:space="preserve"> and utilization</w:t>
      </w:r>
      <w:r w:rsidR="003E4595">
        <w:t xml:space="preserve"> </w:t>
      </w:r>
      <w:r w:rsidR="001F19D3" w:rsidRPr="00F17761">
        <w:t>in</w:t>
      </w:r>
      <w:r w:rsidR="003E4595">
        <w:t xml:space="preserve"> energy </w:t>
      </w:r>
      <w:r w:rsidR="008A2388">
        <w:t>and industrial processes, including DAC</w:t>
      </w:r>
      <w:r w:rsidR="00F16D6B">
        <w:t>, across all scenarios</w:t>
      </w:r>
      <w:r w:rsidR="008A2388">
        <w:t>.</w:t>
      </w:r>
      <w:r w:rsidR="0020239E">
        <w:t xml:space="preserve"> CO</w:t>
      </w:r>
      <w:r w:rsidR="0020239E" w:rsidRPr="0020239E">
        <w:rPr>
          <w:vertAlign w:val="subscript"/>
        </w:rPr>
        <w:t>2</w:t>
      </w:r>
      <w:r w:rsidR="0020239E">
        <w:t xml:space="preserve"> storage and utilization are </w:t>
      </w:r>
      <w:r w:rsidR="00674038" w:rsidRPr="00F17761">
        <w:t xml:space="preserve">shown </w:t>
      </w:r>
      <w:r w:rsidR="00D22DEA" w:rsidRPr="00F17761">
        <w:t>as</w:t>
      </w:r>
      <w:r w:rsidR="0020239E">
        <w:t xml:space="preserve"> negative numbers.</w:t>
      </w:r>
    </w:p>
    <w:p w14:paraId="4CBF8E80" w14:textId="77777777" w:rsidR="00D560F3" w:rsidRDefault="00D560F3" w:rsidP="007438DA">
      <w:pPr>
        <w:rPr>
          <w:rFonts w:cstheme="minorHAnsi"/>
        </w:rPr>
      </w:pPr>
    </w:p>
    <w:p w14:paraId="60B08767" w14:textId="56E6ED16" w:rsidR="00A90F43" w:rsidRDefault="00D5197A" w:rsidP="00A90F43">
      <w:pPr>
        <w:keepNext/>
      </w:pPr>
      <w:r>
        <w:rPr>
          <w:noProof/>
        </w:rPr>
        <w:lastRenderedPageBreak/>
        <w:drawing>
          <wp:inline distT="0" distB="0" distL="0" distR="0" wp14:anchorId="192054A9" wp14:editId="1944E7C0">
            <wp:extent cx="5400040" cy="3001645"/>
            <wp:effectExtent l="0" t="0" r="0" b="8255"/>
            <wp:docPr id="1" name="図 1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42C00" w14:textId="4028AC1B" w:rsidR="00663B61" w:rsidRDefault="00A90F43" w:rsidP="00A90F43">
      <w:pPr>
        <w:pStyle w:val="af3"/>
        <w:rPr>
          <w:rFonts w:cstheme="minorHAnsi"/>
        </w:rPr>
      </w:pPr>
      <w:bookmarkStart w:id="17" w:name="_Ref109813677"/>
      <w:bookmarkStart w:id="18" w:name="_Ref111627481"/>
      <w:r w:rsidRPr="007A3F8C">
        <w:rPr>
          <w:b/>
          <w:bCs w:val="0"/>
        </w:rPr>
        <w:t xml:space="preserve">Supplementary </w:t>
      </w:r>
      <w:bookmarkEnd w:id="17"/>
      <w:r w:rsidRPr="007A3F8C">
        <w:rPr>
          <w:b/>
          <w:bCs w:val="0"/>
        </w:rPr>
        <w:t xml:space="preserve">Fig. </w:t>
      </w:r>
      <w:r w:rsidR="0053001A" w:rsidRPr="007A3F8C">
        <w:rPr>
          <w:b/>
          <w:bCs w:val="0"/>
          <w:noProof/>
        </w:rPr>
        <w:t>8</w:t>
      </w:r>
      <w:bookmarkEnd w:id="18"/>
      <w:r w:rsidR="005D7A88">
        <w:t xml:space="preserve"> Carbon flow diagram </w:t>
      </w:r>
      <w:r w:rsidR="00D22DEA" w:rsidRPr="00F17761">
        <w:t>for</w:t>
      </w:r>
      <w:r w:rsidR="00AA376D">
        <w:t xml:space="preserve"> the 1.5C-CCU scenario</w:t>
      </w:r>
      <w:r w:rsidR="00506F29">
        <w:t xml:space="preserve"> in 2020, 2030</w:t>
      </w:r>
      <w:r w:rsidR="005D26F3" w:rsidRPr="00F17761">
        <w:t>,</w:t>
      </w:r>
      <w:r w:rsidR="00506F29">
        <w:t xml:space="preserve"> and 2050</w:t>
      </w:r>
      <w:r w:rsidR="00AA376D">
        <w:t>.</w:t>
      </w:r>
    </w:p>
    <w:p w14:paraId="4D9826FC" w14:textId="45780D26" w:rsidR="005D7A88" w:rsidRDefault="005D7A88" w:rsidP="007438DA">
      <w:pPr>
        <w:rPr>
          <w:rFonts w:cstheme="minorHAnsi"/>
        </w:rPr>
      </w:pPr>
    </w:p>
    <w:p w14:paraId="0F00BAE8" w14:textId="59F9C516" w:rsidR="008A1FBE" w:rsidRDefault="006C74C9" w:rsidP="008A1FBE">
      <w:pPr>
        <w:keepNext/>
      </w:pPr>
      <w:r>
        <w:rPr>
          <w:noProof/>
        </w:rPr>
        <w:lastRenderedPageBreak/>
        <w:drawing>
          <wp:inline distT="0" distB="0" distL="0" distR="0" wp14:anchorId="5D5A60A3" wp14:editId="231858C6">
            <wp:extent cx="5400040" cy="5098415"/>
            <wp:effectExtent l="0" t="0" r="0" b="6985"/>
            <wp:docPr id="15" name="図 15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図 15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09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EFC7F" w14:textId="667BE626" w:rsidR="008A1FBE" w:rsidRDefault="008A1FBE" w:rsidP="008A1FBE">
      <w:pPr>
        <w:pStyle w:val="af3"/>
        <w:rPr>
          <w:rFonts w:cstheme="minorHAnsi"/>
        </w:rPr>
      </w:pPr>
      <w:bookmarkStart w:id="19" w:name="_Ref110586443"/>
      <w:bookmarkStart w:id="20" w:name="_Ref111627498"/>
      <w:r w:rsidRPr="007A3F8C">
        <w:rPr>
          <w:b/>
          <w:bCs w:val="0"/>
        </w:rPr>
        <w:t xml:space="preserve">Supplementary </w:t>
      </w:r>
      <w:bookmarkEnd w:id="19"/>
      <w:r w:rsidRPr="007A3F8C">
        <w:rPr>
          <w:b/>
          <w:bCs w:val="0"/>
        </w:rPr>
        <w:t xml:space="preserve">Fig. </w:t>
      </w:r>
      <w:r w:rsidR="0053001A" w:rsidRPr="007A3F8C">
        <w:rPr>
          <w:b/>
          <w:bCs w:val="0"/>
          <w:noProof/>
        </w:rPr>
        <w:t>9</w:t>
      </w:r>
      <w:bookmarkEnd w:id="20"/>
      <w:r w:rsidRPr="007A3F8C">
        <w:rPr>
          <w:b/>
          <w:bCs w:val="0"/>
        </w:rPr>
        <w:t xml:space="preserve"> </w:t>
      </w:r>
      <w:r w:rsidRPr="007F76E6">
        <w:rPr>
          <w:b/>
          <w:bCs w:val="0"/>
        </w:rPr>
        <w:t>a,</w:t>
      </w:r>
      <w:r>
        <w:t xml:space="preserve"> Carbon prices and </w:t>
      </w:r>
      <w:r w:rsidRPr="007F76E6">
        <w:rPr>
          <w:b/>
          <w:bCs w:val="0"/>
        </w:rPr>
        <w:t>b,</w:t>
      </w:r>
      <w:r>
        <w:t xml:space="preserve"> Annual energy system cost </w:t>
      </w:r>
      <w:r w:rsidR="00793BD6" w:rsidRPr="00F17761">
        <w:t>relative to</w:t>
      </w:r>
      <w:r>
        <w:t xml:space="preserve"> GDP in 2050. For carbon prices, </w:t>
      </w:r>
      <w:r w:rsidR="007E4EDC" w:rsidRPr="00F17761">
        <w:t>the</w:t>
      </w:r>
      <w:r w:rsidRPr="00F17761">
        <w:t xml:space="preserve"> range</w:t>
      </w:r>
      <w:r>
        <w:t xml:space="preserve"> between 0 and 2000 US$ t-CO</w:t>
      </w:r>
      <w:r w:rsidRPr="007649A6">
        <w:rPr>
          <w:vertAlign w:val="subscript"/>
        </w:rPr>
        <w:t>2</w:t>
      </w:r>
      <w:r w:rsidRPr="007649A6">
        <w:rPr>
          <w:vertAlign w:val="superscript"/>
        </w:rPr>
        <w:t>-1</w:t>
      </w:r>
      <w:r>
        <w:t xml:space="preserve"> </w:t>
      </w:r>
      <w:r w:rsidR="007E4EDC" w:rsidRPr="00F17761">
        <w:t xml:space="preserve">is </w:t>
      </w:r>
      <w:r w:rsidR="00A736F1" w:rsidRPr="00F17761">
        <w:t>shown</w:t>
      </w:r>
      <w:r w:rsidRPr="00F17761">
        <w:t>.</w:t>
      </w:r>
      <w:r w:rsidR="00915838">
        <w:rPr>
          <w:rFonts w:hint="eastAsia"/>
        </w:rPr>
        <w:t xml:space="preserve"> </w:t>
      </w:r>
      <w:r w:rsidR="00915838" w:rsidRPr="00915838">
        <w:rPr>
          <w:b/>
          <w:bCs w:val="0"/>
        </w:rPr>
        <w:t>c,</w:t>
      </w:r>
      <w:r w:rsidR="00915838">
        <w:t xml:space="preserve"> Annual </w:t>
      </w:r>
      <w:r w:rsidR="00276C83" w:rsidRPr="00F17761">
        <w:t>mean</w:t>
      </w:r>
      <w:r w:rsidR="00915838">
        <w:t xml:space="preserve"> additional energy investment </w:t>
      </w:r>
      <w:r w:rsidR="00284F57" w:rsidRPr="00F17761">
        <w:t>over</w:t>
      </w:r>
      <w:r w:rsidR="00915838">
        <w:t xml:space="preserve"> 2041</w:t>
      </w:r>
      <w:r w:rsidR="00284F57" w:rsidRPr="00F17761">
        <w:t>–</w:t>
      </w:r>
      <w:r w:rsidR="00915838">
        <w:t xml:space="preserve">2050 </w:t>
      </w:r>
      <w:r w:rsidR="00A15C2B" w:rsidRPr="00F17761">
        <w:t>according to</w:t>
      </w:r>
      <w:r w:rsidR="00915838">
        <w:t xml:space="preserve"> region</w:t>
      </w:r>
      <w:r w:rsidR="00F67980" w:rsidRPr="00F17761">
        <w:t>,</w:t>
      </w:r>
      <w:r w:rsidR="00915838">
        <w:t xml:space="preserve"> relative to the no-policy scenario. CCS includes investment </w:t>
      </w:r>
      <w:r w:rsidR="009522E4" w:rsidRPr="00F17761">
        <w:t>in</w:t>
      </w:r>
      <w:r w:rsidR="00915838">
        <w:t xml:space="preserve"> DAC.</w:t>
      </w:r>
    </w:p>
    <w:p w14:paraId="0B694F48" w14:textId="77777777" w:rsidR="003C66F5" w:rsidRDefault="003C66F5" w:rsidP="007438DA">
      <w:pPr>
        <w:rPr>
          <w:rFonts w:cstheme="minorHAnsi"/>
        </w:rPr>
      </w:pPr>
    </w:p>
    <w:p w14:paraId="646C35AF" w14:textId="77777777" w:rsidR="00A90F43" w:rsidRDefault="00286017" w:rsidP="00A90F43">
      <w:pPr>
        <w:keepNext/>
      </w:pPr>
      <w:r>
        <w:rPr>
          <w:noProof/>
        </w:rPr>
        <w:lastRenderedPageBreak/>
        <w:drawing>
          <wp:inline distT="0" distB="0" distL="0" distR="0" wp14:anchorId="6A9378F9" wp14:editId="14CCF670">
            <wp:extent cx="5400040" cy="3900170"/>
            <wp:effectExtent l="0" t="0" r="0" b="5080"/>
            <wp:docPr id="36" name="図 36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図 36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CCEA6" w14:textId="12AABA31" w:rsidR="005641F7" w:rsidRDefault="00A90F43" w:rsidP="00A90F43">
      <w:pPr>
        <w:pStyle w:val="af3"/>
        <w:rPr>
          <w:rFonts w:cstheme="minorHAnsi"/>
        </w:rPr>
      </w:pPr>
      <w:bookmarkStart w:id="21" w:name="_Ref110588951"/>
      <w:bookmarkStart w:id="22" w:name="_Ref111627524"/>
      <w:r w:rsidRPr="009E4B3E">
        <w:rPr>
          <w:b/>
          <w:bCs w:val="0"/>
        </w:rPr>
        <w:t xml:space="preserve">Supplementary </w:t>
      </w:r>
      <w:bookmarkEnd w:id="21"/>
      <w:r w:rsidRPr="009E4B3E">
        <w:rPr>
          <w:b/>
          <w:bCs w:val="0"/>
        </w:rPr>
        <w:t xml:space="preserve">Fig. </w:t>
      </w:r>
      <w:r w:rsidR="0053001A" w:rsidRPr="009E4B3E">
        <w:rPr>
          <w:b/>
          <w:bCs w:val="0"/>
          <w:noProof/>
        </w:rPr>
        <w:t>10</w:t>
      </w:r>
      <w:bookmarkEnd w:id="22"/>
      <w:r w:rsidR="00854A84">
        <w:t xml:space="preserve"> </w:t>
      </w:r>
      <w:r w:rsidR="00916230">
        <w:t xml:space="preserve">Final energy demand across 5 </w:t>
      </w:r>
      <w:r w:rsidR="00F035DF" w:rsidRPr="00F17761">
        <w:t>global</w:t>
      </w:r>
      <w:r w:rsidR="00916230" w:rsidRPr="00F17761">
        <w:t xml:space="preserve"> </w:t>
      </w:r>
      <w:r w:rsidR="00916230">
        <w:t>regions.</w:t>
      </w:r>
    </w:p>
    <w:p w14:paraId="0138CA03" w14:textId="77777777" w:rsidR="00DA3CDB" w:rsidRPr="001C608E" w:rsidRDefault="00DA3CDB" w:rsidP="00DA3CDB"/>
    <w:p w14:paraId="55E47ED6" w14:textId="77777777" w:rsidR="00A90F43" w:rsidRDefault="00C64D8D" w:rsidP="00A90F43">
      <w:pPr>
        <w:keepNext/>
      </w:pPr>
      <w:r>
        <w:rPr>
          <w:noProof/>
        </w:rPr>
        <w:drawing>
          <wp:inline distT="0" distB="0" distL="0" distR="0" wp14:anchorId="4D3FBE48" wp14:editId="05E95868">
            <wp:extent cx="5400040" cy="2249805"/>
            <wp:effectExtent l="0" t="0" r="0" b="0"/>
            <wp:docPr id="28" name="図 28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 descr="グラフ, 散布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D6FB1" w14:textId="6EF635D5" w:rsidR="00DA3CDB" w:rsidRDefault="00A90F43" w:rsidP="00A90F43">
      <w:pPr>
        <w:pStyle w:val="af3"/>
      </w:pPr>
      <w:bookmarkStart w:id="23" w:name="_Ref109654940"/>
      <w:bookmarkStart w:id="24" w:name="_Ref111627554"/>
      <w:bookmarkStart w:id="25" w:name="_Ref112340808"/>
      <w:r w:rsidRPr="007A3F8C">
        <w:rPr>
          <w:b/>
          <w:bCs w:val="0"/>
        </w:rPr>
        <w:t xml:space="preserve">Supplementary </w:t>
      </w:r>
      <w:bookmarkEnd w:id="23"/>
      <w:r w:rsidRPr="007A3F8C">
        <w:rPr>
          <w:b/>
          <w:bCs w:val="0"/>
        </w:rPr>
        <w:t xml:space="preserve">Fig. </w:t>
      </w:r>
      <w:r w:rsidR="0053001A" w:rsidRPr="007A3F8C">
        <w:rPr>
          <w:b/>
          <w:bCs w:val="0"/>
          <w:noProof/>
        </w:rPr>
        <w:t>11</w:t>
      </w:r>
      <w:bookmarkEnd w:id="24"/>
      <w:r w:rsidR="00DA3CDB">
        <w:t xml:space="preserve"> Capital cost assumptions for energy technologies associated with synfuel production in the sensitivity cases. Cost unit is US$ t-CO</w:t>
      </w:r>
      <w:r w:rsidR="00DA3CDB" w:rsidRPr="007C333F">
        <w:rPr>
          <w:vertAlign w:val="subscript"/>
        </w:rPr>
        <w:t>2</w:t>
      </w:r>
      <w:r w:rsidR="00DA3CDB" w:rsidRPr="007C333F">
        <w:rPr>
          <w:vertAlign w:val="superscript"/>
        </w:rPr>
        <w:t>-1</w:t>
      </w:r>
      <w:r w:rsidR="00DA3CDB">
        <w:t xml:space="preserve"> for DAC and US$ kW</w:t>
      </w:r>
      <w:r w:rsidR="00DA3CDB" w:rsidRPr="005C213C">
        <w:rPr>
          <w:vertAlign w:val="superscript"/>
        </w:rPr>
        <w:t>-1</w:t>
      </w:r>
      <w:r w:rsidR="00DA3CDB">
        <w:t xml:space="preserve"> for </w:t>
      </w:r>
      <w:r w:rsidR="00EC458B" w:rsidRPr="00F17761">
        <w:t xml:space="preserve">all </w:t>
      </w:r>
      <w:r w:rsidR="00DA3CDB">
        <w:t>others.</w:t>
      </w:r>
      <w:r w:rsidR="00B37F58">
        <w:t xml:space="preserve"> </w:t>
      </w:r>
      <w:r w:rsidR="00CC799E">
        <w:t>C</w:t>
      </w:r>
      <w:r w:rsidR="00B37F58">
        <w:t xml:space="preserve">ost assumptions for Europe </w:t>
      </w:r>
      <w:r w:rsidR="001A14AD">
        <w:t>are</w:t>
      </w:r>
      <w:r w:rsidR="00B37F58">
        <w:t xml:space="preserve"> </w:t>
      </w:r>
      <w:r w:rsidR="004D390E" w:rsidRPr="00F17761">
        <w:t>shown</w:t>
      </w:r>
      <w:r w:rsidR="00B37F58">
        <w:t>.</w:t>
      </w:r>
      <w:bookmarkEnd w:id="25"/>
    </w:p>
    <w:p w14:paraId="28CBD50E" w14:textId="3610F8BA" w:rsidR="00F37A4A" w:rsidRDefault="00F37A4A" w:rsidP="0047613B"/>
    <w:p w14:paraId="0480F513" w14:textId="00B74DAF" w:rsidR="00DF432B" w:rsidRDefault="006C74C9" w:rsidP="00DF432B">
      <w:pPr>
        <w:keepNext/>
      </w:pPr>
      <w:r>
        <w:rPr>
          <w:noProof/>
        </w:rPr>
        <w:lastRenderedPageBreak/>
        <w:drawing>
          <wp:inline distT="0" distB="0" distL="0" distR="0" wp14:anchorId="56935F2E" wp14:editId="24D1E7AB">
            <wp:extent cx="5400040" cy="3902075"/>
            <wp:effectExtent l="0" t="0" r="0" b="3175"/>
            <wp:docPr id="18" name="図 18" descr="図形, 矢印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 descr="図形, 矢印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90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68582" w14:textId="26D26808" w:rsidR="00DF432B" w:rsidRDefault="00DF432B" w:rsidP="00DF432B">
      <w:pPr>
        <w:pStyle w:val="af3"/>
        <w:rPr>
          <w:rFonts w:cstheme="minorHAnsi"/>
        </w:rPr>
      </w:pPr>
      <w:bookmarkStart w:id="26" w:name="_Ref110946415"/>
      <w:bookmarkStart w:id="27" w:name="_Ref111627571"/>
      <w:r w:rsidRPr="007A3F8C">
        <w:rPr>
          <w:b/>
          <w:bCs w:val="0"/>
        </w:rPr>
        <w:t xml:space="preserve">Supplementary </w:t>
      </w:r>
      <w:bookmarkEnd w:id="26"/>
      <w:r w:rsidRPr="007A3F8C">
        <w:rPr>
          <w:b/>
          <w:bCs w:val="0"/>
        </w:rPr>
        <w:t xml:space="preserve">Fig. </w:t>
      </w:r>
      <w:r w:rsidR="0053001A" w:rsidRPr="007A3F8C">
        <w:rPr>
          <w:b/>
          <w:bCs w:val="0"/>
          <w:noProof/>
        </w:rPr>
        <w:t>12</w:t>
      </w:r>
      <w:bookmarkEnd w:id="27"/>
      <w:r>
        <w:t xml:space="preserve"> </w:t>
      </w:r>
      <w:r w:rsidRPr="006847D3">
        <w:rPr>
          <w:b/>
          <w:bCs w:val="0"/>
        </w:rPr>
        <w:t>a,</w:t>
      </w:r>
      <w:r>
        <w:t xml:space="preserve"> CO</w:t>
      </w:r>
      <w:r w:rsidRPr="00FE3688">
        <w:rPr>
          <w:vertAlign w:val="subscript"/>
        </w:rPr>
        <w:t>2</w:t>
      </w:r>
      <w:r>
        <w:t xml:space="preserve"> emission from energy sectors, including negative </w:t>
      </w:r>
      <w:r w:rsidRPr="00F17761">
        <w:t>emission</w:t>
      </w:r>
      <w:r w:rsidR="00EA4DC8" w:rsidRPr="00F17761">
        <w:t>s</w:t>
      </w:r>
      <w:r w:rsidRPr="00F17761">
        <w:t xml:space="preserve"> </w:t>
      </w:r>
      <w:r w:rsidR="00EA4DC8" w:rsidRPr="00F17761">
        <w:t>from</w:t>
      </w:r>
      <w:r>
        <w:t xml:space="preserve"> DACCS. </w:t>
      </w:r>
      <w:r w:rsidRPr="00F17761">
        <w:t>Box</w:t>
      </w:r>
      <w:r w:rsidR="00116175" w:rsidRPr="00F17761">
        <w:t xml:space="preserve"> </w:t>
      </w:r>
      <w:r w:rsidRPr="00F17761">
        <w:t>plots</w:t>
      </w:r>
      <w:r>
        <w:t xml:space="preserve"> indicate </w:t>
      </w:r>
      <w:r w:rsidR="008478D8" w:rsidRPr="00F17761">
        <w:t xml:space="preserve">ranges of </w:t>
      </w:r>
      <w:r>
        <w:t>CO</w:t>
      </w:r>
      <w:r w:rsidRPr="00AA272C">
        <w:rPr>
          <w:vertAlign w:val="subscript"/>
        </w:rPr>
        <w:t>2</w:t>
      </w:r>
      <w:r>
        <w:t xml:space="preserve"> emissions from </w:t>
      </w:r>
      <w:r w:rsidR="00AA139E" w:rsidRPr="00F17761">
        <w:t>various</w:t>
      </w:r>
      <w:r w:rsidRPr="00F17761">
        <w:t xml:space="preserve"> </w:t>
      </w:r>
      <w:r>
        <w:t xml:space="preserve">energy </w:t>
      </w:r>
      <w:r w:rsidRPr="00F17761">
        <w:t>sector</w:t>
      </w:r>
      <w:r w:rsidR="008478D8" w:rsidRPr="00F17761">
        <w:t>s</w:t>
      </w:r>
      <w:r w:rsidRPr="00F17761">
        <w:t xml:space="preserve"> </w:t>
      </w:r>
      <w:r w:rsidR="009C11BA" w:rsidRPr="00F17761">
        <w:t xml:space="preserve">based on </w:t>
      </w:r>
      <w:r>
        <w:t xml:space="preserve">the AR6 scenario in 2050. </w:t>
      </w:r>
      <w:r w:rsidRPr="006847D3">
        <w:rPr>
          <w:b/>
          <w:bCs w:val="0"/>
        </w:rPr>
        <w:t>b,</w:t>
      </w:r>
      <w:r>
        <w:t xml:space="preserve"> CO</w:t>
      </w:r>
      <w:r w:rsidRPr="006847D3">
        <w:rPr>
          <w:vertAlign w:val="subscript"/>
        </w:rPr>
        <w:t>2</w:t>
      </w:r>
      <w:r>
        <w:t xml:space="preserve"> emissions from energy </w:t>
      </w:r>
      <w:r w:rsidRPr="00F17761">
        <w:t>sector</w:t>
      </w:r>
      <w:r w:rsidR="00F636E2" w:rsidRPr="00F17761">
        <w:t>s</w:t>
      </w:r>
      <w:r>
        <w:t xml:space="preserve"> across all scenarios</w:t>
      </w:r>
      <w:r w:rsidR="00F636E2" w:rsidRPr="00F17761">
        <w:t>,</w:t>
      </w:r>
      <w:r>
        <w:t xml:space="preserve"> including sensitivity cases.</w:t>
      </w:r>
    </w:p>
    <w:p w14:paraId="4422C233" w14:textId="77777777" w:rsidR="00DF432B" w:rsidRPr="00DF432B" w:rsidRDefault="00DF432B" w:rsidP="0047613B"/>
    <w:p w14:paraId="144BDA00" w14:textId="61071076" w:rsidR="00F37A4A" w:rsidRDefault="001F5D89" w:rsidP="00AA272C">
      <w:pPr>
        <w:pStyle w:val="2"/>
        <w:numPr>
          <w:ilvl w:val="0"/>
          <w:numId w:val="0"/>
        </w:numPr>
        <w:ind w:left="567" w:hanging="567"/>
      </w:pPr>
      <w:r>
        <w:rPr>
          <w:rFonts w:hint="eastAsia"/>
        </w:rPr>
        <w:t>R</w:t>
      </w:r>
      <w:r>
        <w:t>eferences</w:t>
      </w:r>
    </w:p>
    <w:p w14:paraId="5C0157E8" w14:textId="5A06CBB9" w:rsidR="005F6D00" w:rsidRPr="005F6D00" w:rsidRDefault="005F6D00" w:rsidP="005F6D00">
      <w:pPr>
        <w:pStyle w:val="EndNoteBibliography"/>
        <w:ind w:left="720" w:hanging="720"/>
      </w:pPr>
      <w:r w:rsidRPr="005F6D00">
        <w:t>1</w:t>
      </w:r>
      <w:r w:rsidRPr="005F6D00">
        <w:tab/>
        <w:t>Riahi, K.</w:t>
      </w:r>
      <w:r w:rsidRPr="005F6D00">
        <w:rPr>
          <w:i/>
        </w:rPr>
        <w:t xml:space="preserve"> et al.</w:t>
      </w:r>
      <w:r w:rsidRPr="005F6D00">
        <w:t xml:space="preserve"> Cost and attainability of meeting stringent climate targets without overshoot. </w:t>
      </w:r>
      <w:r w:rsidRPr="005F6D00">
        <w:rPr>
          <w:i/>
        </w:rPr>
        <w:t>Nature Climate Change</w:t>
      </w:r>
      <w:r w:rsidRPr="005F6D00">
        <w:t xml:space="preserve"> </w:t>
      </w:r>
      <w:r w:rsidRPr="005F6D00">
        <w:rPr>
          <w:b/>
        </w:rPr>
        <w:t>11</w:t>
      </w:r>
      <w:r w:rsidRPr="005F6D00">
        <w:t>, 1063-1069, doi:10.1038/s41558-021-01215-2 (2021).</w:t>
      </w:r>
    </w:p>
    <w:p w14:paraId="341AD603" w14:textId="77777777" w:rsidR="005F6D00" w:rsidRPr="005F6D00" w:rsidRDefault="005F6D00" w:rsidP="005F6D00">
      <w:pPr>
        <w:pStyle w:val="EndNoteBibliography"/>
        <w:ind w:left="720" w:hanging="720"/>
      </w:pPr>
      <w:r w:rsidRPr="005F6D00">
        <w:t>2</w:t>
      </w:r>
      <w:r w:rsidRPr="005F6D00">
        <w:tab/>
        <w:t>Hasegawa, T.</w:t>
      </w:r>
      <w:r w:rsidRPr="005F6D00">
        <w:rPr>
          <w:i/>
        </w:rPr>
        <w:t xml:space="preserve"> et al.</w:t>
      </w:r>
      <w:r w:rsidRPr="005F6D00">
        <w:t xml:space="preserve"> Land-based implications of early climate actions without global net-negative emissions. </w:t>
      </w:r>
      <w:r w:rsidRPr="005F6D00">
        <w:rPr>
          <w:i/>
        </w:rPr>
        <w:t>Nature Sustainability</w:t>
      </w:r>
      <w:r w:rsidRPr="005F6D00">
        <w:t>, 1052–1059 (2021), doi:10.1038/s41893-021-00772-w (2021).</w:t>
      </w:r>
    </w:p>
    <w:p w14:paraId="4BACE93B" w14:textId="61822D0A" w:rsidR="0047613B" w:rsidRPr="0047613B" w:rsidRDefault="0047613B" w:rsidP="0047613B"/>
    <w:sectPr w:rsidR="0047613B" w:rsidRPr="0047613B" w:rsidSect="0027695D">
      <w:footerReference w:type="default" r:id="rId20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FC23A" w14:textId="77777777" w:rsidR="00E87672" w:rsidRDefault="00E87672" w:rsidP="00C05E4F">
      <w:r>
        <w:separator/>
      </w:r>
    </w:p>
  </w:endnote>
  <w:endnote w:type="continuationSeparator" w:id="0">
    <w:p w14:paraId="67531E9D" w14:textId="77777777" w:rsidR="00E87672" w:rsidRDefault="00E87672" w:rsidP="00C05E4F">
      <w:r>
        <w:continuationSeparator/>
      </w:r>
    </w:p>
  </w:endnote>
  <w:endnote w:type="continuationNotice" w:id="1">
    <w:p w14:paraId="3F9D3390" w14:textId="77777777" w:rsidR="00E87672" w:rsidRDefault="00E876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altName w:val="Yu Gothic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1776810"/>
      <w:docPartObj>
        <w:docPartGallery w:val="Page Numbers (Bottom of Page)"/>
        <w:docPartUnique/>
      </w:docPartObj>
    </w:sdtPr>
    <w:sdtContent>
      <w:p w14:paraId="36DF591F" w14:textId="49524760" w:rsidR="008E2C57" w:rsidRDefault="008E2C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7C8" w:rsidRPr="00C977C8">
          <w:rPr>
            <w:noProof/>
            <w:lang w:val="ja-JP"/>
          </w:rPr>
          <w:t>1</w:t>
        </w:r>
        <w:r>
          <w:fldChar w:fldCharType="end"/>
        </w:r>
      </w:p>
    </w:sdtContent>
  </w:sdt>
  <w:p w14:paraId="7569ADA1" w14:textId="77777777" w:rsidR="008E2C57" w:rsidRDefault="008E2C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230A2" w14:textId="77777777" w:rsidR="00E87672" w:rsidRDefault="00E87672" w:rsidP="00C05E4F">
      <w:r>
        <w:separator/>
      </w:r>
    </w:p>
  </w:footnote>
  <w:footnote w:type="continuationSeparator" w:id="0">
    <w:p w14:paraId="256C34E8" w14:textId="77777777" w:rsidR="00E87672" w:rsidRDefault="00E87672" w:rsidP="00C05E4F">
      <w:r>
        <w:continuationSeparator/>
      </w:r>
    </w:p>
  </w:footnote>
  <w:footnote w:type="continuationNotice" w:id="1">
    <w:p w14:paraId="1B9E02C8" w14:textId="77777777" w:rsidR="00E87672" w:rsidRDefault="00E876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3A5B"/>
    <w:multiLevelType w:val="hybridMultilevel"/>
    <w:tmpl w:val="C95EACA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28329E"/>
    <w:multiLevelType w:val="hybridMultilevel"/>
    <w:tmpl w:val="24C29B80"/>
    <w:lvl w:ilvl="0" w:tplc="CFA2EFF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167E42"/>
    <w:multiLevelType w:val="hybridMultilevel"/>
    <w:tmpl w:val="8438E3F8"/>
    <w:lvl w:ilvl="0" w:tplc="8E9A3E8A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B930B2B"/>
    <w:multiLevelType w:val="hybridMultilevel"/>
    <w:tmpl w:val="C56AFC10"/>
    <w:lvl w:ilvl="0" w:tplc="83C479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CE35B1"/>
    <w:multiLevelType w:val="hybridMultilevel"/>
    <w:tmpl w:val="D28AB426"/>
    <w:lvl w:ilvl="0" w:tplc="A71C65EE">
      <w:numFmt w:val="bullet"/>
      <w:lvlText w:val="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3065D7B"/>
    <w:multiLevelType w:val="hybridMultilevel"/>
    <w:tmpl w:val="60BEED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52C4016"/>
    <w:multiLevelType w:val="hybridMultilevel"/>
    <w:tmpl w:val="8DD831C6"/>
    <w:lvl w:ilvl="0" w:tplc="CFA2EFF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7301083"/>
    <w:multiLevelType w:val="hybridMultilevel"/>
    <w:tmpl w:val="5FD84684"/>
    <w:lvl w:ilvl="0" w:tplc="BF828ED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1984BDB"/>
    <w:multiLevelType w:val="hybridMultilevel"/>
    <w:tmpl w:val="AFCA54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CB10574"/>
    <w:multiLevelType w:val="hybridMultilevel"/>
    <w:tmpl w:val="A8322B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5FE5F1D"/>
    <w:multiLevelType w:val="hybridMultilevel"/>
    <w:tmpl w:val="5AD2B178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783357D"/>
    <w:multiLevelType w:val="hybridMultilevel"/>
    <w:tmpl w:val="92BE17E4"/>
    <w:lvl w:ilvl="0" w:tplc="BF828ED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9D81CD8"/>
    <w:multiLevelType w:val="hybridMultilevel"/>
    <w:tmpl w:val="AD7E2682"/>
    <w:lvl w:ilvl="0" w:tplc="C34AA30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E7056E6"/>
    <w:multiLevelType w:val="hybridMultilevel"/>
    <w:tmpl w:val="0792AC20"/>
    <w:lvl w:ilvl="0" w:tplc="BF828ED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2374AE6"/>
    <w:multiLevelType w:val="hybridMultilevel"/>
    <w:tmpl w:val="E9BC98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44B00F5"/>
    <w:multiLevelType w:val="hybridMultilevel"/>
    <w:tmpl w:val="D6366388"/>
    <w:lvl w:ilvl="0" w:tplc="C34AA30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5D75FBC"/>
    <w:multiLevelType w:val="hybridMultilevel"/>
    <w:tmpl w:val="E49CF990"/>
    <w:lvl w:ilvl="0" w:tplc="BF828ED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9C10B1C"/>
    <w:multiLevelType w:val="hybridMultilevel"/>
    <w:tmpl w:val="A8322BF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C4F0149"/>
    <w:multiLevelType w:val="hybridMultilevel"/>
    <w:tmpl w:val="91BC86F6"/>
    <w:lvl w:ilvl="0" w:tplc="BF828ED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388DE04">
      <w:start w:val="1"/>
      <w:numFmt w:val="bullet"/>
      <w:lvlText w:val="&gt;"/>
      <w:lvlJc w:val="left"/>
      <w:pPr>
        <w:ind w:left="2040" w:hanging="360"/>
      </w:pPr>
      <w:rPr>
        <w:rFonts w:ascii="Calibri" w:eastAsiaTheme="minorEastAsia" w:hAnsi="Calibri" w:cs="Calibri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C5B6BC1"/>
    <w:multiLevelType w:val="hybridMultilevel"/>
    <w:tmpl w:val="81B44C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61D14926"/>
    <w:multiLevelType w:val="multilevel"/>
    <w:tmpl w:val="5FE8A3A2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pStyle w:val="2"/>
      <w:lvlText w:val="%1.%2."/>
      <w:lvlJc w:val="left"/>
      <w:pPr>
        <w:ind w:left="567" w:hanging="567"/>
      </w:pPr>
    </w:lvl>
    <w:lvl w:ilvl="2">
      <w:start w:val="1"/>
      <w:numFmt w:val="decimal"/>
      <w:pStyle w:val="3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1" w15:restartNumberingAfterBreak="0">
    <w:nsid w:val="6BFF71CF"/>
    <w:multiLevelType w:val="hybridMultilevel"/>
    <w:tmpl w:val="E27EB70C"/>
    <w:lvl w:ilvl="0" w:tplc="BF828ED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EDE060A"/>
    <w:multiLevelType w:val="hybridMultilevel"/>
    <w:tmpl w:val="CBB2E13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49C5ACE"/>
    <w:multiLevelType w:val="hybridMultilevel"/>
    <w:tmpl w:val="BFE2DE26"/>
    <w:lvl w:ilvl="0" w:tplc="BF828ED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54C248C"/>
    <w:multiLevelType w:val="hybridMultilevel"/>
    <w:tmpl w:val="2E12BF3E"/>
    <w:lvl w:ilvl="0" w:tplc="24F42418">
      <w:numFmt w:val="bullet"/>
      <w:lvlText w:val="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5B02E8D"/>
    <w:multiLevelType w:val="hybridMultilevel"/>
    <w:tmpl w:val="784A43A4"/>
    <w:lvl w:ilvl="0" w:tplc="C34AA30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DAA2393"/>
    <w:multiLevelType w:val="hybridMultilevel"/>
    <w:tmpl w:val="5E288FEA"/>
    <w:lvl w:ilvl="0" w:tplc="BF828ED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840" w:hanging="420"/>
      </w:pPr>
      <w:rPr>
        <w:rFonts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116825">
    <w:abstractNumId w:val="2"/>
  </w:num>
  <w:num w:numId="2" w16cid:durableId="2146849899">
    <w:abstractNumId w:val="10"/>
  </w:num>
  <w:num w:numId="3" w16cid:durableId="285160972">
    <w:abstractNumId w:val="0"/>
  </w:num>
  <w:num w:numId="4" w16cid:durableId="514423371">
    <w:abstractNumId w:val="5"/>
  </w:num>
  <w:num w:numId="5" w16cid:durableId="1113984209">
    <w:abstractNumId w:val="22"/>
  </w:num>
  <w:num w:numId="6" w16cid:durableId="1836215877">
    <w:abstractNumId w:val="8"/>
  </w:num>
  <w:num w:numId="7" w16cid:durableId="1455441230">
    <w:abstractNumId w:val="19"/>
  </w:num>
  <w:num w:numId="8" w16cid:durableId="1084184767">
    <w:abstractNumId w:val="9"/>
  </w:num>
  <w:num w:numId="9" w16cid:durableId="1673951622">
    <w:abstractNumId w:val="3"/>
  </w:num>
  <w:num w:numId="10" w16cid:durableId="333454453">
    <w:abstractNumId w:val="16"/>
  </w:num>
  <w:num w:numId="11" w16cid:durableId="1693536304">
    <w:abstractNumId w:val="14"/>
  </w:num>
  <w:num w:numId="12" w16cid:durableId="1118766754">
    <w:abstractNumId w:val="17"/>
  </w:num>
  <w:num w:numId="13" w16cid:durableId="1718821946">
    <w:abstractNumId w:val="20"/>
  </w:num>
  <w:num w:numId="14" w16cid:durableId="658077187">
    <w:abstractNumId w:val="1"/>
  </w:num>
  <w:num w:numId="15" w16cid:durableId="865555560">
    <w:abstractNumId w:val="6"/>
  </w:num>
  <w:num w:numId="16" w16cid:durableId="1388334753">
    <w:abstractNumId w:val="23"/>
  </w:num>
  <w:num w:numId="17" w16cid:durableId="1934127294">
    <w:abstractNumId w:val="18"/>
  </w:num>
  <w:num w:numId="18" w16cid:durableId="205214512">
    <w:abstractNumId w:val="11"/>
  </w:num>
  <w:num w:numId="19" w16cid:durableId="1502355084">
    <w:abstractNumId w:val="21"/>
  </w:num>
  <w:num w:numId="20" w16cid:durableId="1094745374">
    <w:abstractNumId w:val="26"/>
  </w:num>
  <w:num w:numId="21" w16cid:durableId="13770110">
    <w:abstractNumId w:val="24"/>
  </w:num>
  <w:num w:numId="22" w16cid:durableId="494996773">
    <w:abstractNumId w:val="4"/>
  </w:num>
  <w:num w:numId="23" w16cid:durableId="1804998112">
    <w:abstractNumId w:val="7"/>
  </w:num>
  <w:num w:numId="24" w16cid:durableId="1246764941">
    <w:abstractNumId w:val="13"/>
  </w:num>
  <w:num w:numId="25" w16cid:durableId="285740632">
    <w:abstractNumId w:val="25"/>
  </w:num>
  <w:num w:numId="26" w16cid:durableId="413086531">
    <w:abstractNumId w:val="12"/>
  </w:num>
  <w:num w:numId="27" w16cid:durableId="19737042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_section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x5exdfa5xzpepexsf4vs5f8990zwp2we59v&quot;&gt;My EndNote Library&lt;record-ids&gt;&lt;item&gt;268&lt;/item&gt;&lt;item&gt;315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record&gt;&lt;key app=&quot;EN&quot; db-id=&quot;vx5zafsettdadpe2fe5v2fteww9e20v52pp5&quot;&gt;71&lt;/key&gt;&lt;/record&gt;&lt;record&gt;&lt;key app=&quot;EN&quot; db-id=&quot;vx5zafsettdadpe2fe5v2fteww9e20v52pp5&quot;&gt;99&lt;/key&gt;&lt;/record&gt;&lt;record&gt;&lt;key app=&quot;EN&quot; db-id=&quot;vx5zafsettdadpe2fe5v2fteww9e20v52pp5&quot;&gt;72&lt;/key&gt;&lt;/record&gt;&lt;record&gt;&lt;key app=&quot;EN&quot; db-id=&quot;vx5zafsettdadpe2fe5v2fteww9e20v52pp5&quot;&gt;76&lt;/key&gt;&lt;/record&gt;&lt;record&gt;&lt;key app=&quot;EN&quot; db-id=&quot;vx5zafsettdadpe2fe5v2fteww9e20v52pp5&quot;&gt;60&lt;/key&gt;&lt;/record&gt;&lt;record&gt;&lt;key app=&quot;EN&quot; db-id=&quot;vx5zafsettdadpe2fe5v2fteww9e20v52pp5&quot;&gt;98&lt;/key&gt;&lt;/record&gt;&lt;record&gt;&lt;key app=&quot;EN&quot; db-id=&quot;zt5f2wf2nerdwrexszm5s5r1z90ppa29xpta&quot; timestamp=&quot;1584971659&quot;&gt;100&lt;/key&gt;&lt;/record&gt;&lt;record&gt;&lt;key app=&quot;EN&quot; db-id=&quot;vx5zafsettdadpe2fe5v2fteww9e20v52pp5&quot;&gt;77&lt;/key&gt;&lt;/record&gt;&lt;record&gt;&lt;key app=&quot;EN&quot; db-id=&quot;vx5zafsettdadpe2fe5v2fteww9e20v52pp5&quot;&gt;73&lt;/key&gt;&lt;/record&gt;&lt;record&gt;&lt;key app=&quot;EN&quot; db-id=&quot;dx5exdfa5xzpepexsf4vs5f8990zwp2we59v&quot; timestamp=&quot;1636185265&quot;&gt;107&lt;/key&gt;&lt;/record&gt;&lt;record&gt;&lt;key app=&quot;EN&quot; db-id=&quot;vx5zafsettdadpe2fe5v2fteww9e20v52pp5&quot;&gt;82&lt;/key&gt;&lt;/record&gt;&lt;record&gt;&lt;key app=&quot;EN&quot; db-id=&quot;vx5zafsettdadpe2fe5v2fteww9e20v52pp5&quot;&gt;48&lt;/key&gt;&lt;/record&gt;&lt;record&gt;&lt;key app=&quot;EN&quot; db-id=&quot;vx5zafsettdadpe2fe5v2fteww9e20v52pp5&quot;&gt;101&lt;/key&gt;&lt;/record&gt;&lt;record&gt;&lt;key app=&quot;EN&quot; db-id=&quot;vx5zafsettdadpe2fe5v2fteww9e20v52pp5&quot;&gt;75&lt;/key&gt;&lt;/record&gt;&lt;record&gt;&lt;key app=&quot;EN&quot; db-id=&quot;vx5zafsettdadpe2fe5v2fteww9e20v52pp5&quot;&gt;102&lt;/key&gt;&lt;/record&gt;&lt;record&gt;&lt;key app=&quot;EN&quot; db-id=&quot;vx5zafsettdadpe2fe5v2fteww9e20v52pp5&quot; timestamp=&quot;1566817338&quot;&gt;36&lt;/key&gt;&lt;/record&gt;&lt;record&gt;&lt;key app=&quot;EN&quot; db-id=&quot;vx5zafsettdadpe2fe5v2fteww9e20v52pp5&quot;&gt;35&lt;/key&gt;&lt;/record&gt;&lt;record&gt;&lt;key app=&quot;EN&quot; db-id=&quot;vx5zafsettdadpe2fe5v2fteww9e20v52pp5&quot;&gt;44&lt;/key&gt;&lt;/record&gt;&lt;record&gt;&lt;key app=&quot;EN&quot; db-id=&quot;vx5zafsettdadpe2fe5v2fteww9e20v52pp5&quot;&gt;16&lt;/key&gt;&lt;/record&gt;&lt;record&gt;&lt;key app=&quot;EN&quot; db-id=&quot;vx5zafsettdadpe2fe5v2fteww9e20v52pp5&quot;&gt;49&lt;/key&gt;&lt;/record&gt;&lt;record&gt;&lt;key app=&quot;EN&quot; db-id=&quot;vx5zafsettdadpe2fe5v2fteww9e20v52pp5&quot;&gt;4&lt;/key&gt;&lt;/record&gt;&lt;record&gt;&lt;key app=&quot;EN&quot; db-id=&quot;vx5zafsettdadpe2fe5v2fteww9e20v52pp5&quot;&gt;90&lt;/key&gt;&lt;/record&gt;&lt;record&gt;&lt;key app=&quot;EN&quot; db-id=&quot;vx5zafsettdadpe2fe5v2fteww9e20v52pp5&quot;&gt;74&lt;/key&gt;&lt;/record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A462C0"/>
    <w:rsid w:val="00000521"/>
    <w:rsid w:val="000005F5"/>
    <w:rsid w:val="00000A07"/>
    <w:rsid w:val="00000C38"/>
    <w:rsid w:val="0000139A"/>
    <w:rsid w:val="0000147B"/>
    <w:rsid w:val="000018E4"/>
    <w:rsid w:val="0000199A"/>
    <w:rsid w:val="00001B66"/>
    <w:rsid w:val="00001EDC"/>
    <w:rsid w:val="00002354"/>
    <w:rsid w:val="00002411"/>
    <w:rsid w:val="0000244C"/>
    <w:rsid w:val="000025AD"/>
    <w:rsid w:val="00002B14"/>
    <w:rsid w:val="0000311D"/>
    <w:rsid w:val="000032C6"/>
    <w:rsid w:val="000032E0"/>
    <w:rsid w:val="000033FB"/>
    <w:rsid w:val="0000371B"/>
    <w:rsid w:val="00003760"/>
    <w:rsid w:val="00003E90"/>
    <w:rsid w:val="00003FD3"/>
    <w:rsid w:val="000041BE"/>
    <w:rsid w:val="00004BCE"/>
    <w:rsid w:val="00004F89"/>
    <w:rsid w:val="00004F9F"/>
    <w:rsid w:val="00005617"/>
    <w:rsid w:val="000056EA"/>
    <w:rsid w:val="00005ACD"/>
    <w:rsid w:val="00005F81"/>
    <w:rsid w:val="000060D3"/>
    <w:rsid w:val="0000618E"/>
    <w:rsid w:val="00006531"/>
    <w:rsid w:val="00006A38"/>
    <w:rsid w:val="00006E53"/>
    <w:rsid w:val="00006F05"/>
    <w:rsid w:val="0000716F"/>
    <w:rsid w:val="000073CE"/>
    <w:rsid w:val="00007425"/>
    <w:rsid w:val="000075D9"/>
    <w:rsid w:val="00007654"/>
    <w:rsid w:val="00007962"/>
    <w:rsid w:val="000079A1"/>
    <w:rsid w:val="000079B4"/>
    <w:rsid w:val="00007CA0"/>
    <w:rsid w:val="0001083F"/>
    <w:rsid w:val="00010D10"/>
    <w:rsid w:val="00010D1F"/>
    <w:rsid w:val="000115EC"/>
    <w:rsid w:val="00011751"/>
    <w:rsid w:val="000119B2"/>
    <w:rsid w:val="000129F5"/>
    <w:rsid w:val="00012DFF"/>
    <w:rsid w:val="00012E15"/>
    <w:rsid w:val="000133C6"/>
    <w:rsid w:val="00013576"/>
    <w:rsid w:val="00013FE4"/>
    <w:rsid w:val="00014180"/>
    <w:rsid w:val="000144C1"/>
    <w:rsid w:val="000145E6"/>
    <w:rsid w:val="000149A7"/>
    <w:rsid w:val="00014A4C"/>
    <w:rsid w:val="0001502E"/>
    <w:rsid w:val="00015305"/>
    <w:rsid w:val="00015620"/>
    <w:rsid w:val="0001592E"/>
    <w:rsid w:val="00015D36"/>
    <w:rsid w:val="00015F84"/>
    <w:rsid w:val="0001624A"/>
    <w:rsid w:val="0001663C"/>
    <w:rsid w:val="0001674A"/>
    <w:rsid w:val="000168F0"/>
    <w:rsid w:val="00016C2B"/>
    <w:rsid w:val="000173F0"/>
    <w:rsid w:val="00017FC5"/>
    <w:rsid w:val="00020490"/>
    <w:rsid w:val="000205D3"/>
    <w:rsid w:val="0002076C"/>
    <w:rsid w:val="000207B6"/>
    <w:rsid w:val="0002085D"/>
    <w:rsid w:val="000210BD"/>
    <w:rsid w:val="00021571"/>
    <w:rsid w:val="00021675"/>
    <w:rsid w:val="00021857"/>
    <w:rsid w:val="00021C21"/>
    <w:rsid w:val="00022048"/>
    <w:rsid w:val="000226D7"/>
    <w:rsid w:val="00022B21"/>
    <w:rsid w:val="00022C48"/>
    <w:rsid w:val="00023AA8"/>
    <w:rsid w:val="00023C4B"/>
    <w:rsid w:val="00024925"/>
    <w:rsid w:val="00024BA0"/>
    <w:rsid w:val="00024DF3"/>
    <w:rsid w:val="00025B6C"/>
    <w:rsid w:val="00025E2F"/>
    <w:rsid w:val="00026322"/>
    <w:rsid w:val="00026378"/>
    <w:rsid w:val="000264A3"/>
    <w:rsid w:val="00026F2B"/>
    <w:rsid w:val="000271EA"/>
    <w:rsid w:val="000276B1"/>
    <w:rsid w:val="000276B6"/>
    <w:rsid w:val="000278EF"/>
    <w:rsid w:val="000278F8"/>
    <w:rsid w:val="00027924"/>
    <w:rsid w:val="00027B63"/>
    <w:rsid w:val="00027B65"/>
    <w:rsid w:val="00027C02"/>
    <w:rsid w:val="00027CAE"/>
    <w:rsid w:val="00030303"/>
    <w:rsid w:val="000305D0"/>
    <w:rsid w:val="000306B3"/>
    <w:rsid w:val="0003096F"/>
    <w:rsid w:val="0003133A"/>
    <w:rsid w:val="0003187C"/>
    <w:rsid w:val="000318A5"/>
    <w:rsid w:val="00031A06"/>
    <w:rsid w:val="00032C67"/>
    <w:rsid w:val="00032CD1"/>
    <w:rsid w:val="00032D45"/>
    <w:rsid w:val="00032DC8"/>
    <w:rsid w:val="0003314D"/>
    <w:rsid w:val="0003336E"/>
    <w:rsid w:val="00033484"/>
    <w:rsid w:val="000334AE"/>
    <w:rsid w:val="00033743"/>
    <w:rsid w:val="00033D78"/>
    <w:rsid w:val="00034096"/>
    <w:rsid w:val="000341A1"/>
    <w:rsid w:val="00034225"/>
    <w:rsid w:val="000346C8"/>
    <w:rsid w:val="000348A3"/>
    <w:rsid w:val="00034C52"/>
    <w:rsid w:val="00034C8E"/>
    <w:rsid w:val="00034D52"/>
    <w:rsid w:val="00035122"/>
    <w:rsid w:val="00035639"/>
    <w:rsid w:val="0003574B"/>
    <w:rsid w:val="00035E50"/>
    <w:rsid w:val="00036ABD"/>
    <w:rsid w:val="00036BAB"/>
    <w:rsid w:val="00036BCA"/>
    <w:rsid w:val="0003753E"/>
    <w:rsid w:val="000376D8"/>
    <w:rsid w:val="000379ED"/>
    <w:rsid w:val="00037ABB"/>
    <w:rsid w:val="00037C9A"/>
    <w:rsid w:val="000401C8"/>
    <w:rsid w:val="00040284"/>
    <w:rsid w:val="00040F76"/>
    <w:rsid w:val="0004116F"/>
    <w:rsid w:val="0004153D"/>
    <w:rsid w:val="00041672"/>
    <w:rsid w:val="000416CE"/>
    <w:rsid w:val="000417FD"/>
    <w:rsid w:val="00041880"/>
    <w:rsid w:val="00041E4F"/>
    <w:rsid w:val="00041EFF"/>
    <w:rsid w:val="0004236D"/>
    <w:rsid w:val="000423EA"/>
    <w:rsid w:val="00042454"/>
    <w:rsid w:val="0004256F"/>
    <w:rsid w:val="00042671"/>
    <w:rsid w:val="00042A58"/>
    <w:rsid w:val="00042D89"/>
    <w:rsid w:val="00042DDB"/>
    <w:rsid w:val="000431D0"/>
    <w:rsid w:val="000431D4"/>
    <w:rsid w:val="000433B3"/>
    <w:rsid w:val="00043840"/>
    <w:rsid w:val="00043C36"/>
    <w:rsid w:val="00043DFB"/>
    <w:rsid w:val="000445A8"/>
    <w:rsid w:val="00044685"/>
    <w:rsid w:val="00044718"/>
    <w:rsid w:val="00044872"/>
    <w:rsid w:val="00044AA2"/>
    <w:rsid w:val="00044AE5"/>
    <w:rsid w:val="00044C0C"/>
    <w:rsid w:val="0004508D"/>
    <w:rsid w:val="000450D8"/>
    <w:rsid w:val="00045F0E"/>
    <w:rsid w:val="0004600D"/>
    <w:rsid w:val="00046202"/>
    <w:rsid w:val="00046637"/>
    <w:rsid w:val="00046CF7"/>
    <w:rsid w:val="00047DBE"/>
    <w:rsid w:val="00047E5B"/>
    <w:rsid w:val="00050863"/>
    <w:rsid w:val="0005098D"/>
    <w:rsid w:val="000510B3"/>
    <w:rsid w:val="00051945"/>
    <w:rsid w:val="00051BBA"/>
    <w:rsid w:val="00051DB0"/>
    <w:rsid w:val="00052001"/>
    <w:rsid w:val="0005203E"/>
    <w:rsid w:val="00052189"/>
    <w:rsid w:val="00052206"/>
    <w:rsid w:val="00052778"/>
    <w:rsid w:val="00052C06"/>
    <w:rsid w:val="00052D17"/>
    <w:rsid w:val="00052E44"/>
    <w:rsid w:val="00052E72"/>
    <w:rsid w:val="00052F8F"/>
    <w:rsid w:val="000530ED"/>
    <w:rsid w:val="000533CA"/>
    <w:rsid w:val="00053696"/>
    <w:rsid w:val="0005389F"/>
    <w:rsid w:val="0005398C"/>
    <w:rsid w:val="00053A46"/>
    <w:rsid w:val="00053B04"/>
    <w:rsid w:val="00053F79"/>
    <w:rsid w:val="000542CA"/>
    <w:rsid w:val="000543E8"/>
    <w:rsid w:val="000544DA"/>
    <w:rsid w:val="000547DF"/>
    <w:rsid w:val="00055048"/>
    <w:rsid w:val="000554EF"/>
    <w:rsid w:val="000557A9"/>
    <w:rsid w:val="000558D9"/>
    <w:rsid w:val="00055F3A"/>
    <w:rsid w:val="00056270"/>
    <w:rsid w:val="00056804"/>
    <w:rsid w:val="000568BA"/>
    <w:rsid w:val="00056FAE"/>
    <w:rsid w:val="00057911"/>
    <w:rsid w:val="00057B06"/>
    <w:rsid w:val="00057F12"/>
    <w:rsid w:val="00057FA2"/>
    <w:rsid w:val="0006014E"/>
    <w:rsid w:val="00060230"/>
    <w:rsid w:val="000604B4"/>
    <w:rsid w:val="000604C8"/>
    <w:rsid w:val="00060829"/>
    <w:rsid w:val="00060F34"/>
    <w:rsid w:val="00060FD9"/>
    <w:rsid w:val="00061A60"/>
    <w:rsid w:val="00061CF9"/>
    <w:rsid w:val="00062087"/>
    <w:rsid w:val="000621C4"/>
    <w:rsid w:val="0006233F"/>
    <w:rsid w:val="0006259D"/>
    <w:rsid w:val="00062641"/>
    <w:rsid w:val="00062842"/>
    <w:rsid w:val="000628AC"/>
    <w:rsid w:val="000631EC"/>
    <w:rsid w:val="0006321D"/>
    <w:rsid w:val="00063427"/>
    <w:rsid w:val="0006347D"/>
    <w:rsid w:val="000635DE"/>
    <w:rsid w:val="0006361C"/>
    <w:rsid w:val="00063AD9"/>
    <w:rsid w:val="00063DCC"/>
    <w:rsid w:val="00063E0C"/>
    <w:rsid w:val="00063E46"/>
    <w:rsid w:val="00064E77"/>
    <w:rsid w:val="00065111"/>
    <w:rsid w:val="00065114"/>
    <w:rsid w:val="000655AD"/>
    <w:rsid w:val="00065862"/>
    <w:rsid w:val="000659B9"/>
    <w:rsid w:val="00066015"/>
    <w:rsid w:val="00066130"/>
    <w:rsid w:val="000661F7"/>
    <w:rsid w:val="00066676"/>
    <w:rsid w:val="00066727"/>
    <w:rsid w:val="00066A5D"/>
    <w:rsid w:val="00066BDC"/>
    <w:rsid w:val="00066C6C"/>
    <w:rsid w:val="00066F00"/>
    <w:rsid w:val="000671DF"/>
    <w:rsid w:val="000678D6"/>
    <w:rsid w:val="00067A23"/>
    <w:rsid w:val="00067C2F"/>
    <w:rsid w:val="00070811"/>
    <w:rsid w:val="0007087B"/>
    <w:rsid w:val="00070892"/>
    <w:rsid w:val="000714C2"/>
    <w:rsid w:val="0007180C"/>
    <w:rsid w:val="00071897"/>
    <w:rsid w:val="00071B08"/>
    <w:rsid w:val="00071B1A"/>
    <w:rsid w:val="00071C60"/>
    <w:rsid w:val="0007214E"/>
    <w:rsid w:val="0007262D"/>
    <w:rsid w:val="00072789"/>
    <w:rsid w:val="00073679"/>
    <w:rsid w:val="0007398D"/>
    <w:rsid w:val="00074010"/>
    <w:rsid w:val="000747CC"/>
    <w:rsid w:val="00074E33"/>
    <w:rsid w:val="0007526F"/>
    <w:rsid w:val="0007535F"/>
    <w:rsid w:val="000753E3"/>
    <w:rsid w:val="0007543C"/>
    <w:rsid w:val="000758F8"/>
    <w:rsid w:val="00075AE8"/>
    <w:rsid w:val="00075E9B"/>
    <w:rsid w:val="00075F0C"/>
    <w:rsid w:val="0007624E"/>
    <w:rsid w:val="000762DE"/>
    <w:rsid w:val="000765BF"/>
    <w:rsid w:val="00076615"/>
    <w:rsid w:val="00076697"/>
    <w:rsid w:val="00076817"/>
    <w:rsid w:val="00076ECD"/>
    <w:rsid w:val="00077908"/>
    <w:rsid w:val="00077B46"/>
    <w:rsid w:val="00077C9D"/>
    <w:rsid w:val="00077FA0"/>
    <w:rsid w:val="00080226"/>
    <w:rsid w:val="0008086A"/>
    <w:rsid w:val="00080F52"/>
    <w:rsid w:val="000817F0"/>
    <w:rsid w:val="00081863"/>
    <w:rsid w:val="000818A4"/>
    <w:rsid w:val="00081A5C"/>
    <w:rsid w:val="00081AE0"/>
    <w:rsid w:val="00081B68"/>
    <w:rsid w:val="00081F3C"/>
    <w:rsid w:val="000827DA"/>
    <w:rsid w:val="00082E72"/>
    <w:rsid w:val="00082EE4"/>
    <w:rsid w:val="00083755"/>
    <w:rsid w:val="000838B5"/>
    <w:rsid w:val="00083AB1"/>
    <w:rsid w:val="00083C83"/>
    <w:rsid w:val="00083CCE"/>
    <w:rsid w:val="00084133"/>
    <w:rsid w:val="00084392"/>
    <w:rsid w:val="00084D0B"/>
    <w:rsid w:val="000851EF"/>
    <w:rsid w:val="000852F7"/>
    <w:rsid w:val="0008541C"/>
    <w:rsid w:val="000855AB"/>
    <w:rsid w:val="00085661"/>
    <w:rsid w:val="0008573F"/>
    <w:rsid w:val="00085AF7"/>
    <w:rsid w:val="00085D8C"/>
    <w:rsid w:val="00086355"/>
    <w:rsid w:val="0008663D"/>
    <w:rsid w:val="00087014"/>
    <w:rsid w:val="0008735C"/>
    <w:rsid w:val="000876DE"/>
    <w:rsid w:val="00087935"/>
    <w:rsid w:val="0008796A"/>
    <w:rsid w:val="0009027B"/>
    <w:rsid w:val="0009034B"/>
    <w:rsid w:val="00090366"/>
    <w:rsid w:val="000903DB"/>
    <w:rsid w:val="0009064D"/>
    <w:rsid w:val="00090B9E"/>
    <w:rsid w:val="00091135"/>
    <w:rsid w:val="00091630"/>
    <w:rsid w:val="0009198D"/>
    <w:rsid w:val="0009263C"/>
    <w:rsid w:val="000926B6"/>
    <w:rsid w:val="00092A08"/>
    <w:rsid w:val="00092A6F"/>
    <w:rsid w:val="00092AC0"/>
    <w:rsid w:val="00092BC5"/>
    <w:rsid w:val="00093192"/>
    <w:rsid w:val="000935D6"/>
    <w:rsid w:val="00093632"/>
    <w:rsid w:val="00093870"/>
    <w:rsid w:val="00093B08"/>
    <w:rsid w:val="00093EA0"/>
    <w:rsid w:val="00093EC0"/>
    <w:rsid w:val="00093F06"/>
    <w:rsid w:val="00093F8A"/>
    <w:rsid w:val="000942A4"/>
    <w:rsid w:val="0009435D"/>
    <w:rsid w:val="000945AD"/>
    <w:rsid w:val="000946DE"/>
    <w:rsid w:val="00094726"/>
    <w:rsid w:val="00094813"/>
    <w:rsid w:val="000948EB"/>
    <w:rsid w:val="000948F9"/>
    <w:rsid w:val="00094AE8"/>
    <w:rsid w:val="00094F92"/>
    <w:rsid w:val="00095252"/>
    <w:rsid w:val="000952E8"/>
    <w:rsid w:val="0009538E"/>
    <w:rsid w:val="0009554A"/>
    <w:rsid w:val="00095D79"/>
    <w:rsid w:val="00095D7F"/>
    <w:rsid w:val="00095FDF"/>
    <w:rsid w:val="000961F9"/>
    <w:rsid w:val="00096493"/>
    <w:rsid w:val="0009655F"/>
    <w:rsid w:val="000967DA"/>
    <w:rsid w:val="000969F6"/>
    <w:rsid w:val="00096A72"/>
    <w:rsid w:val="00096AEA"/>
    <w:rsid w:val="00096BC0"/>
    <w:rsid w:val="00096BF3"/>
    <w:rsid w:val="0009707F"/>
    <w:rsid w:val="0009736A"/>
    <w:rsid w:val="00097391"/>
    <w:rsid w:val="00097402"/>
    <w:rsid w:val="0009748E"/>
    <w:rsid w:val="00097750"/>
    <w:rsid w:val="000977C0"/>
    <w:rsid w:val="000977EC"/>
    <w:rsid w:val="00097B64"/>
    <w:rsid w:val="000A0114"/>
    <w:rsid w:val="000A01FC"/>
    <w:rsid w:val="000A07BA"/>
    <w:rsid w:val="000A0C6A"/>
    <w:rsid w:val="000A0E46"/>
    <w:rsid w:val="000A12F9"/>
    <w:rsid w:val="000A1715"/>
    <w:rsid w:val="000A1D6F"/>
    <w:rsid w:val="000A1D96"/>
    <w:rsid w:val="000A1F21"/>
    <w:rsid w:val="000A210D"/>
    <w:rsid w:val="000A2AE2"/>
    <w:rsid w:val="000A2C82"/>
    <w:rsid w:val="000A2E12"/>
    <w:rsid w:val="000A3047"/>
    <w:rsid w:val="000A363F"/>
    <w:rsid w:val="000A36CC"/>
    <w:rsid w:val="000A3BE9"/>
    <w:rsid w:val="000A3D24"/>
    <w:rsid w:val="000A459D"/>
    <w:rsid w:val="000A45D9"/>
    <w:rsid w:val="000A499B"/>
    <w:rsid w:val="000A4A4A"/>
    <w:rsid w:val="000A4C3B"/>
    <w:rsid w:val="000A5004"/>
    <w:rsid w:val="000A50BC"/>
    <w:rsid w:val="000A56EB"/>
    <w:rsid w:val="000A5E06"/>
    <w:rsid w:val="000A5EB2"/>
    <w:rsid w:val="000A5EB7"/>
    <w:rsid w:val="000A5FCA"/>
    <w:rsid w:val="000A610A"/>
    <w:rsid w:val="000A6598"/>
    <w:rsid w:val="000A6608"/>
    <w:rsid w:val="000A697A"/>
    <w:rsid w:val="000A6C28"/>
    <w:rsid w:val="000A6CCE"/>
    <w:rsid w:val="000A6D66"/>
    <w:rsid w:val="000A6E14"/>
    <w:rsid w:val="000A70DB"/>
    <w:rsid w:val="000A7177"/>
    <w:rsid w:val="000A74C9"/>
    <w:rsid w:val="000A7847"/>
    <w:rsid w:val="000A78A2"/>
    <w:rsid w:val="000A78EA"/>
    <w:rsid w:val="000A7B5C"/>
    <w:rsid w:val="000A7E91"/>
    <w:rsid w:val="000B00AA"/>
    <w:rsid w:val="000B0102"/>
    <w:rsid w:val="000B03FA"/>
    <w:rsid w:val="000B0474"/>
    <w:rsid w:val="000B0AC8"/>
    <w:rsid w:val="000B0FB7"/>
    <w:rsid w:val="000B1436"/>
    <w:rsid w:val="000B14D2"/>
    <w:rsid w:val="000B1B3E"/>
    <w:rsid w:val="000B1CD2"/>
    <w:rsid w:val="000B1E81"/>
    <w:rsid w:val="000B1F9C"/>
    <w:rsid w:val="000B210B"/>
    <w:rsid w:val="000B228A"/>
    <w:rsid w:val="000B2804"/>
    <w:rsid w:val="000B2F67"/>
    <w:rsid w:val="000B322C"/>
    <w:rsid w:val="000B38AD"/>
    <w:rsid w:val="000B3A8B"/>
    <w:rsid w:val="000B3B8F"/>
    <w:rsid w:val="000B3DAF"/>
    <w:rsid w:val="000B40B7"/>
    <w:rsid w:val="000B46BA"/>
    <w:rsid w:val="000B4792"/>
    <w:rsid w:val="000B47BC"/>
    <w:rsid w:val="000B482A"/>
    <w:rsid w:val="000B4FB3"/>
    <w:rsid w:val="000B52F4"/>
    <w:rsid w:val="000B55BB"/>
    <w:rsid w:val="000B5A65"/>
    <w:rsid w:val="000B5CAB"/>
    <w:rsid w:val="000B5EF0"/>
    <w:rsid w:val="000B5F07"/>
    <w:rsid w:val="000B5F69"/>
    <w:rsid w:val="000B615A"/>
    <w:rsid w:val="000B6C3D"/>
    <w:rsid w:val="000B71CA"/>
    <w:rsid w:val="000C006D"/>
    <w:rsid w:val="000C0396"/>
    <w:rsid w:val="000C09C2"/>
    <w:rsid w:val="000C0FD0"/>
    <w:rsid w:val="000C11EB"/>
    <w:rsid w:val="000C1B6F"/>
    <w:rsid w:val="000C1BA4"/>
    <w:rsid w:val="000C1DA2"/>
    <w:rsid w:val="000C2102"/>
    <w:rsid w:val="000C24E3"/>
    <w:rsid w:val="000C2858"/>
    <w:rsid w:val="000C2BD6"/>
    <w:rsid w:val="000C2CD8"/>
    <w:rsid w:val="000C2F4B"/>
    <w:rsid w:val="000C3074"/>
    <w:rsid w:val="000C31A6"/>
    <w:rsid w:val="000C3589"/>
    <w:rsid w:val="000C37E0"/>
    <w:rsid w:val="000C3D3C"/>
    <w:rsid w:val="000C4775"/>
    <w:rsid w:val="000C4B72"/>
    <w:rsid w:val="000C50F9"/>
    <w:rsid w:val="000C5422"/>
    <w:rsid w:val="000C55E9"/>
    <w:rsid w:val="000C5949"/>
    <w:rsid w:val="000C5CA7"/>
    <w:rsid w:val="000C60A5"/>
    <w:rsid w:val="000C623E"/>
    <w:rsid w:val="000C651F"/>
    <w:rsid w:val="000C673D"/>
    <w:rsid w:val="000C6A6B"/>
    <w:rsid w:val="000C6B75"/>
    <w:rsid w:val="000C6D03"/>
    <w:rsid w:val="000C6FCC"/>
    <w:rsid w:val="000C7355"/>
    <w:rsid w:val="000C778B"/>
    <w:rsid w:val="000C79BB"/>
    <w:rsid w:val="000C7B45"/>
    <w:rsid w:val="000D0436"/>
    <w:rsid w:val="000D0481"/>
    <w:rsid w:val="000D0995"/>
    <w:rsid w:val="000D09A2"/>
    <w:rsid w:val="000D0A51"/>
    <w:rsid w:val="000D0B74"/>
    <w:rsid w:val="000D0CEF"/>
    <w:rsid w:val="000D0F4F"/>
    <w:rsid w:val="000D0FF1"/>
    <w:rsid w:val="000D174A"/>
    <w:rsid w:val="000D1789"/>
    <w:rsid w:val="000D1FE6"/>
    <w:rsid w:val="000D2114"/>
    <w:rsid w:val="000D2291"/>
    <w:rsid w:val="000D25A8"/>
    <w:rsid w:val="000D29C7"/>
    <w:rsid w:val="000D2C03"/>
    <w:rsid w:val="000D2D7B"/>
    <w:rsid w:val="000D3116"/>
    <w:rsid w:val="000D3708"/>
    <w:rsid w:val="000D3B1E"/>
    <w:rsid w:val="000D43DC"/>
    <w:rsid w:val="000D4495"/>
    <w:rsid w:val="000D4593"/>
    <w:rsid w:val="000D478A"/>
    <w:rsid w:val="000D47D0"/>
    <w:rsid w:val="000D4A44"/>
    <w:rsid w:val="000D4AAD"/>
    <w:rsid w:val="000D4B88"/>
    <w:rsid w:val="000D4C4C"/>
    <w:rsid w:val="000D4D57"/>
    <w:rsid w:val="000D50FF"/>
    <w:rsid w:val="000D5803"/>
    <w:rsid w:val="000D5882"/>
    <w:rsid w:val="000D59B4"/>
    <w:rsid w:val="000D63EB"/>
    <w:rsid w:val="000D67DD"/>
    <w:rsid w:val="000D6A15"/>
    <w:rsid w:val="000D6AEE"/>
    <w:rsid w:val="000D6D46"/>
    <w:rsid w:val="000D6D6C"/>
    <w:rsid w:val="000D719E"/>
    <w:rsid w:val="000D72AD"/>
    <w:rsid w:val="000D73B2"/>
    <w:rsid w:val="000D7C2E"/>
    <w:rsid w:val="000D7DD3"/>
    <w:rsid w:val="000D7F7F"/>
    <w:rsid w:val="000E028C"/>
    <w:rsid w:val="000E103F"/>
    <w:rsid w:val="000E11ED"/>
    <w:rsid w:val="000E17AB"/>
    <w:rsid w:val="000E17B8"/>
    <w:rsid w:val="000E17F2"/>
    <w:rsid w:val="000E1A52"/>
    <w:rsid w:val="000E1F87"/>
    <w:rsid w:val="000E2371"/>
    <w:rsid w:val="000E2455"/>
    <w:rsid w:val="000E26D0"/>
    <w:rsid w:val="000E2A37"/>
    <w:rsid w:val="000E2C19"/>
    <w:rsid w:val="000E321D"/>
    <w:rsid w:val="000E349A"/>
    <w:rsid w:val="000E3DA5"/>
    <w:rsid w:val="000E43B9"/>
    <w:rsid w:val="000E45AC"/>
    <w:rsid w:val="000E462C"/>
    <w:rsid w:val="000E4AC6"/>
    <w:rsid w:val="000E510D"/>
    <w:rsid w:val="000E521D"/>
    <w:rsid w:val="000E5562"/>
    <w:rsid w:val="000E5CB0"/>
    <w:rsid w:val="000E5CDC"/>
    <w:rsid w:val="000E613D"/>
    <w:rsid w:val="000E61A7"/>
    <w:rsid w:val="000E61AF"/>
    <w:rsid w:val="000E63BE"/>
    <w:rsid w:val="000E65D3"/>
    <w:rsid w:val="000E69BD"/>
    <w:rsid w:val="000E75C7"/>
    <w:rsid w:val="000F01C3"/>
    <w:rsid w:val="000F06E0"/>
    <w:rsid w:val="000F07F2"/>
    <w:rsid w:val="000F081C"/>
    <w:rsid w:val="000F1080"/>
    <w:rsid w:val="000F1496"/>
    <w:rsid w:val="000F14BF"/>
    <w:rsid w:val="000F21D3"/>
    <w:rsid w:val="000F2603"/>
    <w:rsid w:val="000F26EE"/>
    <w:rsid w:val="000F2818"/>
    <w:rsid w:val="000F2B65"/>
    <w:rsid w:val="000F2F6D"/>
    <w:rsid w:val="000F2FB3"/>
    <w:rsid w:val="000F3112"/>
    <w:rsid w:val="000F388D"/>
    <w:rsid w:val="000F3C66"/>
    <w:rsid w:val="000F3CFE"/>
    <w:rsid w:val="000F3DD1"/>
    <w:rsid w:val="000F41DC"/>
    <w:rsid w:val="000F4714"/>
    <w:rsid w:val="000F4949"/>
    <w:rsid w:val="000F50F8"/>
    <w:rsid w:val="000F5341"/>
    <w:rsid w:val="000F5B30"/>
    <w:rsid w:val="000F5BE3"/>
    <w:rsid w:val="000F6215"/>
    <w:rsid w:val="000F6558"/>
    <w:rsid w:val="000F667F"/>
    <w:rsid w:val="000F67BF"/>
    <w:rsid w:val="000F6C51"/>
    <w:rsid w:val="000F6CD6"/>
    <w:rsid w:val="000F6F32"/>
    <w:rsid w:val="000F6FF8"/>
    <w:rsid w:val="000F73AC"/>
    <w:rsid w:val="000F7564"/>
    <w:rsid w:val="000F759C"/>
    <w:rsid w:val="000F769E"/>
    <w:rsid w:val="000F7B52"/>
    <w:rsid w:val="000F7E43"/>
    <w:rsid w:val="000F7FDF"/>
    <w:rsid w:val="001008F4"/>
    <w:rsid w:val="00100B81"/>
    <w:rsid w:val="0010191B"/>
    <w:rsid w:val="00101B01"/>
    <w:rsid w:val="00101BE8"/>
    <w:rsid w:val="001020AE"/>
    <w:rsid w:val="001021FF"/>
    <w:rsid w:val="0010237F"/>
    <w:rsid w:val="0010238E"/>
    <w:rsid w:val="001027AD"/>
    <w:rsid w:val="00102BF3"/>
    <w:rsid w:val="001039EB"/>
    <w:rsid w:val="00104206"/>
    <w:rsid w:val="00104580"/>
    <w:rsid w:val="00104957"/>
    <w:rsid w:val="00105144"/>
    <w:rsid w:val="001058AB"/>
    <w:rsid w:val="00105B58"/>
    <w:rsid w:val="00105C57"/>
    <w:rsid w:val="001062D6"/>
    <w:rsid w:val="001063AC"/>
    <w:rsid w:val="001065ED"/>
    <w:rsid w:val="00106661"/>
    <w:rsid w:val="0010667B"/>
    <w:rsid w:val="001066AA"/>
    <w:rsid w:val="00106980"/>
    <w:rsid w:val="00106F0F"/>
    <w:rsid w:val="00107532"/>
    <w:rsid w:val="001078FE"/>
    <w:rsid w:val="00107F89"/>
    <w:rsid w:val="00107FE6"/>
    <w:rsid w:val="00110A2D"/>
    <w:rsid w:val="00110E8A"/>
    <w:rsid w:val="00110EC6"/>
    <w:rsid w:val="001114DE"/>
    <w:rsid w:val="00111628"/>
    <w:rsid w:val="001117C7"/>
    <w:rsid w:val="0011182C"/>
    <w:rsid w:val="001118A6"/>
    <w:rsid w:val="00111AFC"/>
    <w:rsid w:val="00111F91"/>
    <w:rsid w:val="00111FEA"/>
    <w:rsid w:val="00112071"/>
    <w:rsid w:val="0011212D"/>
    <w:rsid w:val="00112455"/>
    <w:rsid w:val="001126D5"/>
    <w:rsid w:val="00112B49"/>
    <w:rsid w:val="00112D93"/>
    <w:rsid w:val="001131D2"/>
    <w:rsid w:val="001132A7"/>
    <w:rsid w:val="00113394"/>
    <w:rsid w:val="0011347E"/>
    <w:rsid w:val="0011369D"/>
    <w:rsid w:val="00113BDA"/>
    <w:rsid w:val="00113D12"/>
    <w:rsid w:val="00113F9D"/>
    <w:rsid w:val="0011471F"/>
    <w:rsid w:val="00114808"/>
    <w:rsid w:val="00114993"/>
    <w:rsid w:val="001149F3"/>
    <w:rsid w:val="00114B08"/>
    <w:rsid w:val="00115501"/>
    <w:rsid w:val="001156EC"/>
    <w:rsid w:val="00115C80"/>
    <w:rsid w:val="00116035"/>
    <w:rsid w:val="00116175"/>
    <w:rsid w:val="0011656D"/>
    <w:rsid w:val="00116A05"/>
    <w:rsid w:val="00116A09"/>
    <w:rsid w:val="00116F59"/>
    <w:rsid w:val="00117140"/>
    <w:rsid w:val="00117413"/>
    <w:rsid w:val="0011742A"/>
    <w:rsid w:val="00117875"/>
    <w:rsid w:val="00117D65"/>
    <w:rsid w:val="00117D9B"/>
    <w:rsid w:val="00120019"/>
    <w:rsid w:val="001203C9"/>
    <w:rsid w:val="001204F1"/>
    <w:rsid w:val="00120927"/>
    <w:rsid w:val="00120C9A"/>
    <w:rsid w:val="00120C9B"/>
    <w:rsid w:val="00120DD9"/>
    <w:rsid w:val="001211EA"/>
    <w:rsid w:val="00121222"/>
    <w:rsid w:val="00121236"/>
    <w:rsid w:val="00121656"/>
    <w:rsid w:val="00121661"/>
    <w:rsid w:val="001217BE"/>
    <w:rsid w:val="00121AC5"/>
    <w:rsid w:val="00121E32"/>
    <w:rsid w:val="00121EBF"/>
    <w:rsid w:val="00122158"/>
    <w:rsid w:val="0012220D"/>
    <w:rsid w:val="0012239C"/>
    <w:rsid w:val="00122409"/>
    <w:rsid w:val="001228CA"/>
    <w:rsid w:val="00122BC6"/>
    <w:rsid w:val="00122FD5"/>
    <w:rsid w:val="00123135"/>
    <w:rsid w:val="00123191"/>
    <w:rsid w:val="00123467"/>
    <w:rsid w:val="00123538"/>
    <w:rsid w:val="001239E2"/>
    <w:rsid w:val="00123CA3"/>
    <w:rsid w:val="001240FA"/>
    <w:rsid w:val="0012452B"/>
    <w:rsid w:val="001248AE"/>
    <w:rsid w:val="00124918"/>
    <w:rsid w:val="00124B2E"/>
    <w:rsid w:val="00124C81"/>
    <w:rsid w:val="00124E00"/>
    <w:rsid w:val="00124F8A"/>
    <w:rsid w:val="001254E1"/>
    <w:rsid w:val="0012558B"/>
    <w:rsid w:val="001258D0"/>
    <w:rsid w:val="00125990"/>
    <w:rsid w:val="00125DAF"/>
    <w:rsid w:val="00125E63"/>
    <w:rsid w:val="00125EA7"/>
    <w:rsid w:val="00125F55"/>
    <w:rsid w:val="0012607E"/>
    <w:rsid w:val="0012611F"/>
    <w:rsid w:val="001265C8"/>
    <w:rsid w:val="0012683F"/>
    <w:rsid w:val="001269AA"/>
    <w:rsid w:val="00126BA0"/>
    <w:rsid w:val="00126D44"/>
    <w:rsid w:val="00127A35"/>
    <w:rsid w:val="00127C30"/>
    <w:rsid w:val="00127D8B"/>
    <w:rsid w:val="00130482"/>
    <w:rsid w:val="001306FC"/>
    <w:rsid w:val="001309A4"/>
    <w:rsid w:val="00130CB3"/>
    <w:rsid w:val="001311A2"/>
    <w:rsid w:val="001312D4"/>
    <w:rsid w:val="001318BB"/>
    <w:rsid w:val="001318C5"/>
    <w:rsid w:val="00131CBA"/>
    <w:rsid w:val="00131EA3"/>
    <w:rsid w:val="00131ED7"/>
    <w:rsid w:val="0013216F"/>
    <w:rsid w:val="0013223A"/>
    <w:rsid w:val="001322E0"/>
    <w:rsid w:val="00132363"/>
    <w:rsid w:val="0013271D"/>
    <w:rsid w:val="00132905"/>
    <w:rsid w:val="00132F7F"/>
    <w:rsid w:val="00133230"/>
    <w:rsid w:val="001333D9"/>
    <w:rsid w:val="00133413"/>
    <w:rsid w:val="00133607"/>
    <w:rsid w:val="0013372F"/>
    <w:rsid w:val="00134304"/>
    <w:rsid w:val="001349C1"/>
    <w:rsid w:val="00134E06"/>
    <w:rsid w:val="00134F0A"/>
    <w:rsid w:val="001352C7"/>
    <w:rsid w:val="00135AB7"/>
    <w:rsid w:val="00135C76"/>
    <w:rsid w:val="001361AA"/>
    <w:rsid w:val="00136296"/>
    <w:rsid w:val="00136478"/>
    <w:rsid w:val="00136644"/>
    <w:rsid w:val="00136860"/>
    <w:rsid w:val="001368DF"/>
    <w:rsid w:val="001369EC"/>
    <w:rsid w:val="00136B77"/>
    <w:rsid w:val="0013756F"/>
    <w:rsid w:val="00137A56"/>
    <w:rsid w:val="00137D08"/>
    <w:rsid w:val="00140001"/>
    <w:rsid w:val="001401A5"/>
    <w:rsid w:val="001402CF"/>
    <w:rsid w:val="001408DD"/>
    <w:rsid w:val="00140B42"/>
    <w:rsid w:val="00140E90"/>
    <w:rsid w:val="001416A6"/>
    <w:rsid w:val="00141B80"/>
    <w:rsid w:val="00142032"/>
    <w:rsid w:val="00142418"/>
    <w:rsid w:val="001424C1"/>
    <w:rsid w:val="001425F7"/>
    <w:rsid w:val="00142D74"/>
    <w:rsid w:val="001436E4"/>
    <w:rsid w:val="001439A0"/>
    <w:rsid w:val="00143BDE"/>
    <w:rsid w:val="00143D12"/>
    <w:rsid w:val="0014439E"/>
    <w:rsid w:val="0014458B"/>
    <w:rsid w:val="00144A59"/>
    <w:rsid w:val="001455BA"/>
    <w:rsid w:val="00145695"/>
    <w:rsid w:val="0014598F"/>
    <w:rsid w:val="00145BB6"/>
    <w:rsid w:val="00146214"/>
    <w:rsid w:val="001463DD"/>
    <w:rsid w:val="00146409"/>
    <w:rsid w:val="00146B49"/>
    <w:rsid w:val="00146F8A"/>
    <w:rsid w:val="001471EE"/>
    <w:rsid w:val="00147BD1"/>
    <w:rsid w:val="00147CD9"/>
    <w:rsid w:val="00147DDE"/>
    <w:rsid w:val="00147ED1"/>
    <w:rsid w:val="001504CC"/>
    <w:rsid w:val="00150839"/>
    <w:rsid w:val="001510CE"/>
    <w:rsid w:val="001510E1"/>
    <w:rsid w:val="001511EF"/>
    <w:rsid w:val="0015135D"/>
    <w:rsid w:val="001517ED"/>
    <w:rsid w:val="00151DF9"/>
    <w:rsid w:val="001521D7"/>
    <w:rsid w:val="001527C6"/>
    <w:rsid w:val="00152C2C"/>
    <w:rsid w:val="001533BA"/>
    <w:rsid w:val="001539D4"/>
    <w:rsid w:val="00153C55"/>
    <w:rsid w:val="00153CA8"/>
    <w:rsid w:val="00153D22"/>
    <w:rsid w:val="00153EA7"/>
    <w:rsid w:val="00154170"/>
    <w:rsid w:val="001541A6"/>
    <w:rsid w:val="001544D7"/>
    <w:rsid w:val="001547C6"/>
    <w:rsid w:val="00154A62"/>
    <w:rsid w:val="00154B63"/>
    <w:rsid w:val="0015520B"/>
    <w:rsid w:val="00155EA9"/>
    <w:rsid w:val="00155F59"/>
    <w:rsid w:val="001564CB"/>
    <w:rsid w:val="00156EDD"/>
    <w:rsid w:val="001573EE"/>
    <w:rsid w:val="00157426"/>
    <w:rsid w:val="001607AE"/>
    <w:rsid w:val="001607E0"/>
    <w:rsid w:val="00160825"/>
    <w:rsid w:val="0016088A"/>
    <w:rsid w:val="00160AB1"/>
    <w:rsid w:val="00160B32"/>
    <w:rsid w:val="00160F2B"/>
    <w:rsid w:val="00161239"/>
    <w:rsid w:val="00161313"/>
    <w:rsid w:val="00161535"/>
    <w:rsid w:val="0016198F"/>
    <w:rsid w:val="00161B7B"/>
    <w:rsid w:val="00161DA9"/>
    <w:rsid w:val="00161DD3"/>
    <w:rsid w:val="00161F43"/>
    <w:rsid w:val="00161FB6"/>
    <w:rsid w:val="00162084"/>
    <w:rsid w:val="001622F1"/>
    <w:rsid w:val="001624EF"/>
    <w:rsid w:val="00162BCC"/>
    <w:rsid w:val="00162C1D"/>
    <w:rsid w:val="00162CE5"/>
    <w:rsid w:val="0016353A"/>
    <w:rsid w:val="00163ACF"/>
    <w:rsid w:val="00163F87"/>
    <w:rsid w:val="00163FCA"/>
    <w:rsid w:val="001642DE"/>
    <w:rsid w:val="001645B6"/>
    <w:rsid w:val="00164BA8"/>
    <w:rsid w:val="00164BC8"/>
    <w:rsid w:val="00164CE6"/>
    <w:rsid w:val="00164FB8"/>
    <w:rsid w:val="00164FD0"/>
    <w:rsid w:val="00165180"/>
    <w:rsid w:val="00165409"/>
    <w:rsid w:val="00165A83"/>
    <w:rsid w:val="00165B0B"/>
    <w:rsid w:val="00165FD2"/>
    <w:rsid w:val="001661A3"/>
    <w:rsid w:val="0016659B"/>
    <w:rsid w:val="00166833"/>
    <w:rsid w:val="00166948"/>
    <w:rsid w:val="00166D5B"/>
    <w:rsid w:val="00167206"/>
    <w:rsid w:val="00167425"/>
    <w:rsid w:val="001677D6"/>
    <w:rsid w:val="00167E3B"/>
    <w:rsid w:val="0017034C"/>
    <w:rsid w:val="001706C9"/>
    <w:rsid w:val="00170704"/>
    <w:rsid w:val="0017089F"/>
    <w:rsid w:val="00170AB8"/>
    <w:rsid w:val="001711B1"/>
    <w:rsid w:val="00171215"/>
    <w:rsid w:val="00171413"/>
    <w:rsid w:val="00171BFB"/>
    <w:rsid w:val="00172192"/>
    <w:rsid w:val="00172257"/>
    <w:rsid w:val="001724EE"/>
    <w:rsid w:val="0017298B"/>
    <w:rsid w:val="00172B27"/>
    <w:rsid w:val="00172D0B"/>
    <w:rsid w:val="00173E78"/>
    <w:rsid w:val="00174069"/>
    <w:rsid w:val="00174261"/>
    <w:rsid w:val="00174BAC"/>
    <w:rsid w:val="00174F3B"/>
    <w:rsid w:val="00174F42"/>
    <w:rsid w:val="00174FAB"/>
    <w:rsid w:val="001753C6"/>
    <w:rsid w:val="001754AA"/>
    <w:rsid w:val="00175796"/>
    <w:rsid w:val="00175A55"/>
    <w:rsid w:val="00175FF8"/>
    <w:rsid w:val="00176288"/>
    <w:rsid w:val="0017657B"/>
    <w:rsid w:val="00176BB5"/>
    <w:rsid w:val="00176C31"/>
    <w:rsid w:val="00177A0F"/>
    <w:rsid w:val="001803A7"/>
    <w:rsid w:val="0018080C"/>
    <w:rsid w:val="0018125D"/>
    <w:rsid w:val="00181442"/>
    <w:rsid w:val="00181651"/>
    <w:rsid w:val="00181E46"/>
    <w:rsid w:val="00182426"/>
    <w:rsid w:val="001827BC"/>
    <w:rsid w:val="001828CF"/>
    <w:rsid w:val="001829F0"/>
    <w:rsid w:val="00182A23"/>
    <w:rsid w:val="00182C77"/>
    <w:rsid w:val="00182DA0"/>
    <w:rsid w:val="0018344B"/>
    <w:rsid w:val="0018351A"/>
    <w:rsid w:val="0018384C"/>
    <w:rsid w:val="00183B43"/>
    <w:rsid w:val="00183F63"/>
    <w:rsid w:val="00183FF1"/>
    <w:rsid w:val="001840D2"/>
    <w:rsid w:val="0018448D"/>
    <w:rsid w:val="001846B6"/>
    <w:rsid w:val="0018472D"/>
    <w:rsid w:val="00184E59"/>
    <w:rsid w:val="00185D44"/>
    <w:rsid w:val="00185F7C"/>
    <w:rsid w:val="00186050"/>
    <w:rsid w:val="001861B7"/>
    <w:rsid w:val="001865F6"/>
    <w:rsid w:val="00187043"/>
    <w:rsid w:val="00187099"/>
    <w:rsid w:val="001875A6"/>
    <w:rsid w:val="0018798F"/>
    <w:rsid w:val="0019048F"/>
    <w:rsid w:val="00190941"/>
    <w:rsid w:val="00190BB8"/>
    <w:rsid w:val="00190BE8"/>
    <w:rsid w:val="00191045"/>
    <w:rsid w:val="00191361"/>
    <w:rsid w:val="00191C1E"/>
    <w:rsid w:val="00191FED"/>
    <w:rsid w:val="001925EC"/>
    <w:rsid w:val="001928D1"/>
    <w:rsid w:val="0019296B"/>
    <w:rsid w:val="00192C58"/>
    <w:rsid w:val="00193131"/>
    <w:rsid w:val="00193259"/>
    <w:rsid w:val="001936EB"/>
    <w:rsid w:val="00193824"/>
    <w:rsid w:val="0019388D"/>
    <w:rsid w:val="001943FE"/>
    <w:rsid w:val="0019449D"/>
    <w:rsid w:val="00194944"/>
    <w:rsid w:val="00195499"/>
    <w:rsid w:val="0019584D"/>
    <w:rsid w:val="00196294"/>
    <w:rsid w:val="00196413"/>
    <w:rsid w:val="001965DA"/>
    <w:rsid w:val="001971CF"/>
    <w:rsid w:val="001978CB"/>
    <w:rsid w:val="00197A9C"/>
    <w:rsid w:val="00197D2F"/>
    <w:rsid w:val="00197D67"/>
    <w:rsid w:val="001A01BD"/>
    <w:rsid w:val="001A1428"/>
    <w:rsid w:val="001A14AD"/>
    <w:rsid w:val="001A180B"/>
    <w:rsid w:val="001A1F2A"/>
    <w:rsid w:val="001A20E7"/>
    <w:rsid w:val="001A225E"/>
    <w:rsid w:val="001A2816"/>
    <w:rsid w:val="001A2A8A"/>
    <w:rsid w:val="001A3242"/>
    <w:rsid w:val="001A34FB"/>
    <w:rsid w:val="001A357C"/>
    <w:rsid w:val="001A37F5"/>
    <w:rsid w:val="001A3A04"/>
    <w:rsid w:val="001A3C45"/>
    <w:rsid w:val="001A3CEB"/>
    <w:rsid w:val="001A4422"/>
    <w:rsid w:val="001A4592"/>
    <w:rsid w:val="001A480A"/>
    <w:rsid w:val="001A486B"/>
    <w:rsid w:val="001A4A24"/>
    <w:rsid w:val="001A4E0F"/>
    <w:rsid w:val="001A4E24"/>
    <w:rsid w:val="001A522D"/>
    <w:rsid w:val="001A54CA"/>
    <w:rsid w:val="001A6029"/>
    <w:rsid w:val="001A621A"/>
    <w:rsid w:val="001A6299"/>
    <w:rsid w:val="001A637D"/>
    <w:rsid w:val="001A642E"/>
    <w:rsid w:val="001A6463"/>
    <w:rsid w:val="001A64E1"/>
    <w:rsid w:val="001A6866"/>
    <w:rsid w:val="001A74FB"/>
    <w:rsid w:val="001A75E8"/>
    <w:rsid w:val="001A7855"/>
    <w:rsid w:val="001A7B29"/>
    <w:rsid w:val="001A7FF7"/>
    <w:rsid w:val="001B0098"/>
    <w:rsid w:val="001B02B2"/>
    <w:rsid w:val="001B0412"/>
    <w:rsid w:val="001B065A"/>
    <w:rsid w:val="001B0A48"/>
    <w:rsid w:val="001B0DA9"/>
    <w:rsid w:val="001B12C9"/>
    <w:rsid w:val="001B169C"/>
    <w:rsid w:val="001B1756"/>
    <w:rsid w:val="001B1790"/>
    <w:rsid w:val="001B18CC"/>
    <w:rsid w:val="001B1B4B"/>
    <w:rsid w:val="001B1B55"/>
    <w:rsid w:val="001B2649"/>
    <w:rsid w:val="001B27CD"/>
    <w:rsid w:val="001B2A1B"/>
    <w:rsid w:val="001B2A43"/>
    <w:rsid w:val="001B2C8B"/>
    <w:rsid w:val="001B38C1"/>
    <w:rsid w:val="001B3BB1"/>
    <w:rsid w:val="001B3E4C"/>
    <w:rsid w:val="001B3F19"/>
    <w:rsid w:val="001B40EA"/>
    <w:rsid w:val="001B4180"/>
    <w:rsid w:val="001B4214"/>
    <w:rsid w:val="001B4222"/>
    <w:rsid w:val="001B4412"/>
    <w:rsid w:val="001B4DE3"/>
    <w:rsid w:val="001B500C"/>
    <w:rsid w:val="001B51E3"/>
    <w:rsid w:val="001B5346"/>
    <w:rsid w:val="001B54FF"/>
    <w:rsid w:val="001B5675"/>
    <w:rsid w:val="001B5B0A"/>
    <w:rsid w:val="001B5C93"/>
    <w:rsid w:val="001B5DB2"/>
    <w:rsid w:val="001B5DF7"/>
    <w:rsid w:val="001B624D"/>
    <w:rsid w:val="001B62AE"/>
    <w:rsid w:val="001B6703"/>
    <w:rsid w:val="001B6BF0"/>
    <w:rsid w:val="001B70DD"/>
    <w:rsid w:val="001C126D"/>
    <w:rsid w:val="001C12F2"/>
    <w:rsid w:val="001C221D"/>
    <w:rsid w:val="001C22B1"/>
    <w:rsid w:val="001C2624"/>
    <w:rsid w:val="001C2B0A"/>
    <w:rsid w:val="001C320E"/>
    <w:rsid w:val="001C332E"/>
    <w:rsid w:val="001C3FBD"/>
    <w:rsid w:val="001C411B"/>
    <w:rsid w:val="001C49E3"/>
    <w:rsid w:val="001C4BF4"/>
    <w:rsid w:val="001C4F79"/>
    <w:rsid w:val="001C5497"/>
    <w:rsid w:val="001C57DA"/>
    <w:rsid w:val="001C5DAD"/>
    <w:rsid w:val="001C5EEA"/>
    <w:rsid w:val="001C5F86"/>
    <w:rsid w:val="001C5FD4"/>
    <w:rsid w:val="001C6037"/>
    <w:rsid w:val="001C608E"/>
    <w:rsid w:val="001C641D"/>
    <w:rsid w:val="001C671F"/>
    <w:rsid w:val="001C672B"/>
    <w:rsid w:val="001C6915"/>
    <w:rsid w:val="001C6D4A"/>
    <w:rsid w:val="001C6F2F"/>
    <w:rsid w:val="001C716F"/>
    <w:rsid w:val="001C7B1F"/>
    <w:rsid w:val="001C7BD4"/>
    <w:rsid w:val="001D0BCD"/>
    <w:rsid w:val="001D0C15"/>
    <w:rsid w:val="001D0CFA"/>
    <w:rsid w:val="001D0E15"/>
    <w:rsid w:val="001D16B4"/>
    <w:rsid w:val="001D1945"/>
    <w:rsid w:val="001D1EF8"/>
    <w:rsid w:val="001D21CF"/>
    <w:rsid w:val="001D240D"/>
    <w:rsid w:val="001D288A"/>
    <w:rsid w:val="001D2A24"/>
    <w:rsid w:val="001D2C8C"/>
    <w:rsid w:val="001D2EEC"/>
    <w:rsid w:val="001D3801"/>
    <w:rsid w:val="001D3807"/>
    <w:rsid w:val="001D3B44"/>
    <w:rsid w:val="001D3BE0"/>
    <w:rsid w:val="001D3F23"/>
    <w:rsid w:val="001D3FB9"/>
    <w:rsid w:val="001D4012"/>
    <w:rsid w:val="001D4264"/>
    <w:rsid w:val="001D4AD4"/>
    <w:rsid w:val="001D4FF4"/>
    <w:rsid w:val="001D5259"/>
    <w:rsid w:val="001D5379"/>
    <w:rsid w:val="001D56E9"/>
    <w:rsid w:val="001D583D"/>
    <w:rsid w:val="001D58F4"/>
    <w:rsid w:val="001D5EAB"/>
    <w:rsid w:val="001D62D1"/>
    <w:rsid w:val="001D6338"/>
    <w:rsid w:val="001D6624"/>
    <w:rsid w:val="001D67B0"/>
    <w:rsid w:val="001D7150"/>
    <w:rsid w:val="001D7157"/>
    <w:rsid w:val="001D7911"/>
    <w:rsid w:val="001D7F86"/>
    <w:rsid w:val="001D7FC3"/>
    <w:rsid w:val="001E001F"/>
    <w:rsid w:val="001E14D9"/>
    <w:rsid w:val="001E169A"/>
    <w:rsid w:val="001E1740"/>
    <w:rsid w:val="001E1745"/>
    <w:rsid w:val="001E1D32"/>
    <w:rsid w:val="001E201F"/>
    <w:rsid w:val="001E243E"/>
    <w:rsid w:val="001E26C1"/>
    <w:rsid w:val="001E27EE"/>
    <w:rsid w:val="001E2A27"/>
    <w:rsid w:val="001E32B7"/>
    <w:rsid w:val="001E3446"/>
    <w:rsid w:val="001E3495"/>
    <w:rsid w:val="001E359C"/>
    <w:rsid w:val="001E35D8"/>
    <w:rsid w:val="001E35E1"/>
    <w:rsid w:val="001E39FB"/>
    <w:rsid w:val="001E406A"/>
    <w:rsid w:val="001E432F"/>
    <w:rsid w:val="001E435F"/>
    <w:rsid w:val="001E4602"/>
    <w:rsid w:val="001E4B54"/>
    <w:rsid w:val="001E4BBA"/>
    <w:rsid w:val="001E4E2A"/>
    <w:rsid w:val="001E5076"/>
    <w:rsid w:val="001E5753"/>
    <w:rsid w:val="001E5A5E"/>
    <w:rsid w:val="001E5A64"/>
    <w:rsid w:val="001E64E3"/>
    <w:rsid w:val="001E67E2"/>
    <w:rsid w:val="001E68A5"/>
    <w:rsid w:val="001E6A55"/>
    <w:rsid w:val="001E6B0A"/>
    <w:rsid w:val="001E6EF5"/>
    <w:rsid w:val="001E706A"/>
    <w:rsid w:val="001E7116"/>
    <w:rsid w:val="001E750C"/>
    <w:rsid w:val="001E76AC"/>
    <w:rsid w:val="001E7905"/>
    <w:rsid w:val="001E7C96"/>
    <w:rsid w:val="001E7CEA"/>
    <w:rsid w:val="001F065B"/>
    <w:rsid w:val="001F142E"/>
    <w:rsid w:val="001F1512"/>
    <w:rsid w:val="001F15CF"/>
    <w:rsid w:val="001F19D3"/>
    <w:rsid w:val="001F1EDB"/>
    <w:rsid w:val="001F2A9D"/>
    <w:rsid w:val="001F2F73"/>
    <w:rsid w:val="001F32A4"/>
    <w:rsid w:val="001F33D8"/>
    <w:rsid w:val="001F35D8"/>
    <w:rsid w:val="001F39E6"/>
    <w:rsid w:val="001F3CCE"/>
    <w:rsid w:val="001F3FA8"/>
    <w:rsid w:val="001F43AB"/>
    <w:rsid w:val="001F4431"/>
    <w:rsid w:val="001F4862"/>
    <w:rsid w:val="001F58D3"/>
    <w:rsid w:val="001F5D89"/>
    <w:rsid w:val="001F5DA4"/>
    <w:rsid w:val="001F5EFB"/>
    <w:rsid w:val="001F5F10"/>
    <w:rsid w:val="001F6647"/>
    <w:rsid w:val="001F6B74"/>
    <w:rsid w:val="001F6DB9"/>
    <w:rsid w:val="001F6E75"/>
    <w:rsid w:val="001F7013"/>
    <w:rsid w:val="001F7819"/>
    <w:rsid w:val="001F78CA"/>
    <w:rsid w:val="001F7B12"/>
    <w:rsid w:val="001F7C9E"/>
    <w:rsid w:val="001F7E90"/>
    <w:rsid w:val="00200134"/>
    <w:rsid w:val="002007E2"/>
    <w:rsid w:val="00200B4C"/>
    <w:rsid w:val="00200D1D"/>
    <w:rsid w:val="002013E5"/>
    <w:rsid w:val="002015F4"/>
    <w:rsid w:val="00201CEC"/>
    <w:rsid w:val="00201EE8"/>
    <w:rsid w:val="0020239E"/>
    <w:rsid w:val="00202946"/>
    <w:rsid w:val="00202D4B"/>
    <w:rsid w:val="00202D8C"/>
    <w:rsid w:val="00203865"/>
    <w:rsid w:val="002038E7"/>
    <w:rsid w:val="00203F4C"/>
    <w:rsid w:val="002040B6"/>
    <w:rsid w:val="0020440E"/>
    <w:rsid w:val="002046F5"/>
    <w:rsid w:val="00204CB0"/>
    <w:rsid w:val="00204F56"/>
    <w:rsid w:val="00205119"/>
    <w:rsid w:val="002052F7"/>
    <w:rsid w:val="00205338"/>
    <w:rsid w:val="002053CA"/>
    <w:rsid w:val="00205C59"/>
    <w:rsid w:val="00205FB5"/>
    <w:rsid w:val="00205FE7"/>
    <w:rsid w:val="00206081"/>
    <w:rsid w:val="002061A2"/>
    <w:rsid w:val="00206344"/>
    <w:rsid w:val="002064C0"/>
    <w:rsid w:val="002067E4"/>
    <w:rsid w:val="0020688D"/>
    <w:rsid w:val="00206C38"/>
    <w:rsid w:val="00206E32"/>
    <w:rsid w:val="00207696"/>
    <w:rsid w:val="0020772B"/>
    <w:rsid w:val="002079B4"/>
    <w:rsid w:val="00207A88"/>
    <w:rsid w:val="00207AE7"/>
    <w:rsid w:val="00207AEC"/>
    <w:rsid w:val="00207F45"/>
    <w:rsid w:val="0021004F"/>
    <w:rsid w:val="002107C2"/>
    <w:rsid w:val="002108D3"/>
    <w:rsid w:val="00210B2A"/>
    <w:rsid w:val="00210CDE"/>
    <w:rsid w:val="00211680"/>
    <w:rsid w:val="0021250A"/>
    <w:rsid w:val="00212687"/>
    <w:rsid w:val="002126A2"/>
    <w:rsid w:val="00212D3F"/>
    <w:rsid w:val="00212DEC"/>
    <w:rsid w:val="002130EF"/>
    <w:rsid w:val="00213227"/>
    <w:rsid w:val="00213474"/>
    <w:rsid w:val="00213D44"/>
    <w:rsid w:val="00214085"/>
    <w:rsid w:val="002144CA"/>
    <w:rsid w:val="00214A5F"/>
    <w:rsid w:val="00214E63"/>
    <w:rsid w:val="00214F6A"/>
    <w:rsid w:val="002150B2"/>
    <w:rsid w:val="00215224"/>
    <w:rsid w:val="002153C5"/>
    <w:rsid w:val="00215BD2"/>
    <w:rsid w:val="00215E5A"/>
    <w:rsid w:val="00216342"/>
    <w:rsid w:val="00216441"/>
    <w:rsid w:val="002164C8"/>
    <w:rsid w:val="00216723"/>
    <w:rsid w:val="0021672C"/>
    <w:rsid w:val="00216992"/>
    <w:rsid w:val="00216D18"/>
    <w:rsid w:val="00216D95"/>
    <w:rsid w:val="00216EA1"/>
    <w:rsid w:val="00217413"/>
    <w:rsid w:val="0021755D"/>
    <w:rsid w:val="00217987"/>
    <w:rsid w:val="00217F2B"/>
    <w:rsid w:val="0022077F"/>
    <w:rsid w:val="00220B82"/>
    <w:rsid w:val="002216BB"/>
    <w:rsid w:val="0022189D"/>
    <w:rsid w:val="002227CE"/>
    <w:rsid w:val="002227E5"/>
    <w:rsid w:val="00222BA1"/>
    <w:rsid w:val="002235A7"/>
    <w:rsid w:val="002235C1"/>
    <w:rsid w:val="00223718"/>
    <w:rsid w:val="0022374D"/>
    <w:rsid w:val="002238C6"/>
    <w:rsid w:val="00223B87"/>
    <w:rsid w:val="00223C98"/>
    <w:rsid w:val="0022449B"/>
    <w:rsid w:val="0022495B"/>
    <w:rsid w:val="00224CA2"/>
    <w:rsid w:val="002253CB"/>
    <w:rsid w:val="0022580C"/>
    <w:rsid w:val="00225B0D"/>
    <w:rsid w:val="00225B64"/>
    <w:rsid w:val="00225DA6"/>
    <w:rsid w:val="00226488"/>
    <w:rsid w:val="00226496"/>
    <w:rsid w:val="002265FA"/>
    <w:rsid w:val="00226882"/>
    <w:rsid w:val="00226CDE"/>
    <w:rsid w:val="00226F4A"/>
    <w:rsid w:val="0022720B"/>
    <w:rsid w:val="002273F1"/>
    <w:rsid w:val="002274B3"/>
    <w:rsid w:val="00227535"/>
    <w:rsid w:val="002275ED"/>
    <w:rsid w:val="00227BF8"/>
    <w:rsid w:val="00227C1E"/>
    <w:rsid w:val="00227E26"/>
    <w:rsid w:val="0023017C"/>
    <w:rsid w:val="00230D58"/>
    <w:rsid w:val="00230D77"/>
    <w:rsid w:val="00230E8A"/>
    <w:rsid w:val="0023109B"/>
    <w:rsid w:val="00231556"/>
    <w:rsid w:val="00231600"/>
    <w:rsid w:val="0023166B"/>
    <w:rsid w:val="002317C2"/>
    <w:rsid w:val="00231892"/>
    <w:rsid w:val="00231A45"/>
    <w:rsid w:val="00231A8E"/>
    <w:rsid w:val="00231ABB"/>
    <w:rsid w:val="00231C3E"/>
    <w:rsid w:val="00232120"/>
    <w:rsid w:val="002321B6"/>
    <w:rsid w:val="002323C1"/>
    <w:rsid w:val="00232662"/>
    <w:rsid w:val="00232695"/>
    <w:rsid w:val="002326EC"/>
    <w:rsid w:val="0023283C"/>
    <w:rsid w:val="0023298C"/>
    <w:rsid w:val="002329E2"/>
    <w:rsid w:val="00232E76"/>
    <w:rsid w:val="00232F87"/>
    <w:rsid w:val="00233110"/>
    <w:rsid w:val="002336DB"/>
    <w:rsid w:val="0023458C"/>
    <w:rsid w:val="00234A3C"/>
    <w:rsid w:val="00234AAE"/>
    <w:rsid w:val="0023520F"/>
    <w:rsid w:val="0023532D"/>
    <w:rsid w:val="0023535D"/>
    <w:rsid w:val="00235978"/>
    <w:rsid w:val="0023598B"/>
    <w:rsid w:val="002359F8"/>
    <w:rsid w:val="00235AE1"/>
    <w:rsid w:val="00236617"/>
    <w:rsid w:val="00236903"/>
    <w:rsid w:val="00236A4E"/>
    <w:rsid w:val="00237154"/>
    <w:rsid w:val="0023792C"/>
    <w:rsid w:val="00237DBE"/>
    <w:rsid w:val="00237E68"/>
    <w:rsid w:val="00240866"/>
    <w:rsid w:val="0024103B"/>
    <w:rsid w:val="0024105D"/>
    <w:rsid w:val="002416A8"/>
    <w:rsid w:val="0024172D"/>
    <w:rsid w:val="00241AEC"/>
    <w:rsid w:val="00241BFF"/>
    <w:rsid w:val="00241D43"/>
    <w:rsid w:val="00241D5A"/>
    <w:rsid w:val="00241D92"/>
    <w:rsid w:val="00241FDF"/>
    <w:rsid w:val="0024201A"/>
    <w:rsid w:val="002422FB"/>
    <w:rsid w:val="00242AAD"/>
    <w:rsid w:val="00242F47"/>
    <w:rsid w:val="00243047"/>
    <w:rsid w:val="002434AC"/>
    <w:rsid w:val="00243AE8"/>
    <w:rsid w:val="00243BBB"/>
    <w:rsid w:val="002441C9"/>
    <w:rsid w:val="00244311"/>
    <w:rsid w:val="0024443A"/>
    <w:rsid w:val="002445DF"/>
    <w:rsid w:val="002446B6"/>
    <w:rsid w:val="00244887"/>
    <w:rsid w:val="00244A1B"/>
    <w:rsid w:val="0024569F"/>
    <w:rsid w:val="002456EF"/>
    <w:rsid w:val="00245728"/>
    <w:rsid w:val="00245787"/>
    <w:rsid w:val="0024587C"/>
    <w:rsid w:val="00245991"/>
    <w:rsid w:val="00245BDD"/>
    <w:rsid w:val="00245D10"/>
    <w:rsid w:val="00245D91"/>
    <w:rsid w:val="00245DC8"/>
    <w:rsid w:val="00246000"/>
    <w:rsid w:val="002462E3"/>
    <w:rsid w:val="00246D08"/>
    <w:rsid w:val="00246D66"/>
    <w:rsid w:val="00246ED5"/>
    <w:rsid w:val="00247254"/>
    <w:rsid w:val="0024761C"/>
    <w:rsid w:val="00247836"/>
    <w:rsid w:val="002478AA"/>
    <w:rsid w:val="00247AD1"/>
    <w:rsid w:val="00247BF6"/>
    <w:rsid w:val="0025048F"/>
    <w:rsid w:val="002506F6"/>
    <w:rsid w:val="002508FE"/>
    <w:rsid w:val="00250C30"/>
    <w:rsid w:val="00250CCA"/>
    <w:rsid w:val="00250D3A"/>
    <w:rsid w:val="002511CC"/>
    <w:rsid w:val="0025153C"/>
    <w:rsid w:val="002516A0"/>
    <w:rsid w:val="002517AA"/>
    <w:rsid w:val="00251C53"/>
    <w:rsid w:val="00251E1A"/>
    <w:rsid w:val="00251E5A"/>
    <w:rsid w:val="002520F0"/>
    <w:rsid w:val="00252356"/>
    <w:rsid w:val="00252366"/>
    <w:rsid w:val="00252412"/>
    <w:rsid w:val="00252C29"/>
    <w:rsid w:val="00252E91"/>
    <w:rsid w:val="00253051"/>
    <w:rsid w:val="0025330E"/>
    <w:rsid w:val="00253370"/>
    <w:rsid w:val="00253803"/>
    <w:rsid w:val="002539D5"/>
    <w:rsid w:val="00253AB1"/>
    <w:rsid w:val="00253B30"/>
    <w:rsid w:val="00253ECA"/>
    <w:rsid w:val="002540F6"/>
    <w:rsid w:val="002542D8"/>
    <w:rsid w:val="00254529"/>
    <w:rsid w:val="0025512C"/>
    <w:rsid w:val="00255745"/>
    <w:rsid w:val="00255D8E"/>
    <w:rsid w:val="00255DBF"/>
    <w:rsid w:val="00256029"/>
    <w:rsid w:val="002564F9"/>
    <w:rsid w:val="002579A8"/>
    <w:rsid w:val="00257DC9"/>
    <w:rsid w:val="002602DF"/>
    <w:rsid w:val="002604D0"/>
    <w:rsid w:val="00260CCB"/>
    <w:rsid w:val="00260E7D"/>
    <w:rsid w:val="00260ED5"/>
    <w:rsid w:val="00260FB9"/>
    <w:rsid w:val="00260FCD"/>
    <w:rsid w:val="0026112F"/>
    <w:rsid w:val="00261481"/>
    <w:rsid w:val="0026162B"/>
    <w:rsid w:val="0026187A"/>
    <w:rsid w:val="0026213D"/>
    <w:rsid w:val="0026238F"/>
    <w:rsid w:val="002623EA"/>
    <w:rsid w:val="00262AFE"/>
    <w:rsid w:val="00262F67"/>
    <w:rsid w:val="00263427"/>
    <w:rsid w:val="002639FE"/>
    <w:rsid w:val="00263C81"/>
    <w:rsid w:val="0026445B"/>
    <w:rsid w:val="00264552"/>
    <w:rsid w:val="002646FA"/>
    <w:rsid w:val="00264AB6"/>
    <w:rsid w:val="00264CDD"/>
    <w:rsid w:val="0026512A"/>
    <w:rsid w:val="00265147"/>
    <w:rsid w:val="00265176"/>
    <w:rsid w:val="00265667"/>
    <w:rsid w:val="00265ABA"/>
    <w:rsid w:val="00265AE3"/>
    <w:rsid w:val="00265CB8"/>
    <w:rsid w:val="00265D0A"/>
    <w:rsid w:val="00265D42"/>
    <w:rsid w:val="00266290"/>
    <w:rsid w:val="002662B3"/>
    <w:rsid w:val="002662EF"/>
    <w:rsid w:val="002666A7"/>
    <w:rsid w:val="00266845"/>
    <w:rsid w:val="00266978"/>
    <w:rsid w:val="00267290"/>
    <w:rsid w:val="00267439"/>
    <w:rsid w:val="0026748F"/>
    <w:rsid w:val="0026788E"/>
    <w:rsid w:val="00267B71"/>
    <w:rsid w:val="00270D26"/>
    <w:rsid w:val="00271120"/>
    <w:rsid w:val="0027125B"/>
    <w:rsid w:val="002713BA"/>
    <w:rsid w:val="002714DA"/>
    <w:rsid w:val="00271C67"/>
    <w:rsid w:val="00272124"/>
    <w:rsid w:val="00272213"/>
    <w:rsid w:val="002727D9"/>
    <w:rsid w:val="00272FF7"/>
    <w:rsid w:val="00273066"/>
    <w:rsid w:val="002734E3"/>
    <w:rsid w:val="00273DF6"/>
    <w:rsid w:val="002745A2"/>
    <w:rsid w:val="002746A6"/>
    <w:rsid w:val="00274784"/>
    <w:rsid w:val="00274A8F"/>
    <w:rsid w:val="00274F11"/>
    <w:rsid w:val="002756CF"/>
    <w:rsid w:val="0027592D"/>
    <w:rsid w:val="00275C4D"/>
    <w:rsid w:val="00275DF9"/>
    <w:rsid w:val="00275E0A"/>
    <w:rsid w:val="002767E1"/>
    <w:rsid w:val="0027695D"/>
    <w:rsid w:val="00276C83"/>
    <w:rsid w:val="00277352"/>
    <w:rsid w:val="0027757C"/>
    <w:rsid w:val="002777A4"/>
    <w:rsid w:val="002779C7"/>
    <w:rsid w:val="00277B5D"/>
    <w:rsid w:val="00277CE7"/>
    <w:rsid w:val="00277EAA"/>
    <w:rsid w:val="002807C1"/>
    <w:rsid w:val="0028094F"/>
    <w:rsid w:val="00281151"/>
    <w:rsid w:val="002811BC"/>
    <w:rsid w:val="00281653"/>
    <w:rsid w:val="0028169B"/>
    <w:rsid w:val="002817DF"/>
    <w:rsid w:val="00281C8E"/>
    <w:rsid w:val="00281EAC"/>
    <w:rsid w:val="00281FA0"/>
    <w:rsid w:val="00282330"/>
    <w:rsid w:val="0028233A"/>
    <w:rsid w:val="0028257D"/>
    <w:rsid w:val="00282BBA"/>
    <w:rsid w:val="00282BD8"/>
    <w:rsid w:val="0028305F"/>
    <w:rsid w:val="002830B8"/>
    <w:rsid w:val="002830C7"/>
    <w:rsid w:val="002837F6"/>
    <w:rsid w:val="00283831"/>
    <w:rsid w:val="002838E1"/>
    <w:rsid w:val="00283903"/>
    <w:rsid w:val="0028393B"/>
    <w:rsid w:val="00283C73"/>
    <w:rsid w:val="00283D42"/>
    <w:rsid w:val="00283F72"/>
    <w:rsid w:val="00283F9B"/>
    <w:rsid w:val="0028411F"/>
    <w:rsid w:val="0028464F"/>
    <w:rsid w:val="00284BD2"/>
    <w:rsid w:val="00284C22"/>
    <w:rsid w:val="00284CD7"/>
    <w:rsid w:val="00284DC5"/>
    <w:rsid w:val="00284F57"/>
    <w:rsid w:val="0028525D"/>
    <w:rsid w:val="002853D3"/>
    <w:rsid w:val="00285440"/>
    <w:rsid w:val="00285594"/>
    <w:rsid w:val="00285872"/>
    <w:rsid w:val="00285942"/>
    <w:rsid w:val="00285AB4"/>
    <w:rsid w:val="00286017"/>
    <w:rsid w:val="00286086"/>
    <w:rsid w:val="00286408"/>
    <w:rsid w:val="002864F8"/>
    <w:rsid w:val="002866B3"/>
    <w:rsid w:val="002868E6"/>
    <w:rsid w:val="00286A25"/>
    <w:rsid w:val="00286B04"/>
    <w:rsid w:val="00286C36"/>
    <w:rsid w:val="00286D60"/>
    <w:rsid w:val="00286F0F"/>
    <w:rsid w:val="00287292"/>
    <w:rsid w:val="0028784C"/>
    <w:rsid w:val="0028797D"/>
    <w:rsid w:val="00287B27"/>
    <w:rsid w:val="00287B77"/>
    <w:rsid w:val="00287C46"/>
    <w:rsid w:val="00287CEC"/>
    <w:rsid w:val="00287D01"/>
    <w:rsid w:val="0029001F"/>
    <w:rsid w:val="0029021C"/>
    <w:rsid w:val="002902C8"/>
    <w:rsid w:val="0029068B"/>
    <w:rsid w:val="00290B50"/>
    <w:rsid w:val="00290B9D"/>
    <w:rsid w:val="002911A7"/>
    <w:rsid w:val="00291344"/>
    <w:rsid w:val="0029154F"/>
    <w:rsid w:val="00291D9E"/>
    <w:rsid w:val="00291F39"/>
    <w:rsid w:val="002923ED"/>
    <w:rsid w:val="002925D1"/>
    <w:rsid w:val="00292A57"/>
    <w:rsid w:val="002931C9"/>
    <w:rsid w:val="00293417"/>
    <w:rsid w:val="002940FB"/>
    <w:rsid w:val="002942C9"/>
    <w:rsid w:val="00294697"/>
    <w:rsid w:val="00294CD6"/>
    <w:rsid w:val="00294DCB"/>
    <w:rsid w:val="00294E3B"/>
    <w:rsid w:val="00294E47"/>
    <w:rsid w:val="00294FD3"/>
    <w:rsid w:val="00295592"/>
    <w:rsid w:val="00295825"/>
    <w:rsid w:val="00295ABA"/>
    <w:rsid w:val="00295DCE"/>
    <w:rsid w:val="0029619E"/>
    <w:rsid w:val="0029665B"/>
    <w:rsid w:val="00296979"/>
    <w:rsid w:val="00296BDD"/>
    <w:rsid w:val="0029702F"/>
    <w:rsid w:val="002971E5"/>
    <w:rsid w:val="00297BBE"/>
    <w:rsid w:val="00297DF5"/>
    <w:rsid w:val="002A04F1"/>
    <w:rsid w:val="002A0C7F"/>
    <w:rsid w:val="002A0ECC"/>
    <w:rsid w:val="002A13FB"/>
    <w:rsid w:val="002A2425"/>
    <w:rsid w:val="002A26B9"/>
    <w:rsid w:val="002A31C8"/>
    <w:rsid w:val="002A3490"/>
    <w:rsid w:val="002A3521"/>
    <w:rsid w:val="002A3E69"/>
    <w:rsid w:val="002A3E6E"/>
    <w:rsid w:val="002A435B"/>
    <w:rsid w:val="002A43BF"/>
    <w:rsid w:val="002A483A"/>
    <w:rsid w:val="002A4A86"/>
    <w:rsid w:val="002A4CC4"/>
    <w:rsid w:val="002A4EDE"/>
    <w:rsid w:val="002A4F09"/>
    <w:rsid w:val="002A50B5"/>
    <w:rsid w:val="002A5167"/>
    <w:rsid w:val="002A51E4"/>
    <w:rsid w:val="002A5276"/>
    <w:rsid w:val="002A67ED"/>
    <w:rsid w:val="002A6812"/>
    <w:rsid w:val="002A730D"/>
    <w:rsid w:val="002A73E7"/>
    <w:rsid w:val="002A7714"/>
    <w:rsid w:val="002A7920"/>
    <w:rsid w:val="002B0107"/>
    <w:rsid w:val="002B023D"/>
    <w:rsid w:val="002B070A"/>
    <w:rsid w:val="002B0D48"/>
    <w:rsid w:val="002B0F9A"/>
    <w:rsid w:val="002B1012"/>
    <w:rsid w:val="002B1AE3"/>
    <w:rsid w:val="002B1D94"/>
    <w:rsid w:val="002B20B1"/>
    <w:rsid w:val="002B2214"/>
    <w:rsid w:val="002B2393"/>
    <w:rsid w:val="002B23C9"/>
    <w:rsid w:val="002B288D"/>
    <w:rsid w:val="002B2940"/>
    <w:rsid w:val="002B2A1D"/>
    <w:rsid w:val="002B2AC2"/>
    <w:rsid w:val="002B2D99"/>
    <w:rsid w:val="002B2E0E"/>
    <w:rsid w:val="002B2E1D"/>
    <w:rsid w:val="002B2F66"/>
    <w:rsid w:val="002B309C"/>
    <w:rsid w:val="002B3133"/>
    <w:rsid w:val="002B3190"/>
    <w:rsid w:val="002B3924"/>
    <w:rsid w:val="002B3C22"/>
    <w:rsid w:val="002B46D0"/>
    <w:rsid w:val="002B51D2"/>
    <w:rsid w:val="002B5518"/>
    <w:rsid w:val="002B57B8"/>
    <w:rsid w:val="002B5BC5"/>
    <w:rsid w:val="002B5D1A"/>
    <w:rsid w:val="002B6426"/>
    <w:rsid w:val="002B69F9"/>
    <w:rsid w:val="002B7099"/>
    <w:rsid w:val="002B70CA"/>
    <w:rsid w:val="002B73BE"/>
    <w:rsid w:val="002B7880"/>
    <w:rsid w:val="002B7927"/>
    <w:rsid w:val="002B793F"/>
    <w:rsid w:val="002B796D"/>
    <w:rsid w:val="002B7AE7"/>
    <w:rsid w:val="002B7D4E"/>
    <w:rsid w:val="002B7DB6"/>
    <w:rsid w:val="002C0389"/>
    <w:rsid w:val="002C05E5"/>
    <w:rsid w:val="002C0615"/>
    <w:rsid w:val="002C0685"/>
    <w:rsid w:val="002C0A5A"/>
    <w:rsid w:val="002C0E61"/>
    <w:rsid w:val="002C0F8D"/>
    <w:rsid w:val="002C112E"/>
    <w:rsid w:val="002C132B"/>
    <w:rsid w:val="002C1AAB"/>
    <w:rsid w:val="002C2055"/>
    <w:rsid w:val="002C20D5"/>
    <w:rsid w:val="002C25C0"/>
    <w:rsid w:val="002C261E"/>
    <w:rsid w:val="002C28AA"/>
    <w:rsid w:val="002C2A21"/>
    <w:rsid w:val="002C3BE0"/>
    <w:rsid w:val="002C3C59"/>
    <w:rsid w:val="002C4301"/>
    <w:rsid w:val="002C4553"/>
    <w:rsid w:val="002C491A"/>
    <w:rsid w:val="002C49A6"/>
    <w:rsid w:val="002C4C22"/>
    <w:rsid w:val="002C4D58"/>
    <w:rsid w:val="002C4F71"/>
    <w:rsid w:val="002C4F74"/>
    <w:rsid w:val="002C4F7B"/>
    <w:rsid w:val="002C5053"/>
    <w:rsid w:val="002C540E"/>
    <w:rsid w:val="002C5442"/>
    <w:rsid w:val="002C54B4"/>
    <w:rsid w:val="002C5938"/>
    <w:rsid w:val="002C5A69"/>
    <w:rsid w:val="002C5DC3"/>
    <w:rsid w:val="002C62D7"/>
    <w:rsid w:val="002C6520"/>
    <w:rsid w:val="002C6693"/>
    <w:rsid w:val="002C67DC"/>
    <w:rsid w:val="002C6B3B"/>
    <w:rsid w:val="002C6C99"/>
    <w:rsid w:val="002C73B1"/>
    <w:rsid w:val="002C7A86"/>
    <w:rsid w:val="002C7AA0"/>
    <w:rsid w:val="002C7BAF"/>
    <w:rsid w:val="002C7E1D"/>
    <w:rsid w:val="002C7FC2"/>
    <w:rsid w:val="002D03FC"/>
    <w:rsid w:val="002D0CBA"/>
    <w:rsid w:val="002D10B1"/>
    <w:rsid w:val="002D144B"/>
    <w:rsid w:val="002D1608"/>
    <w:rsid w:val="002D1C2D"/>
    <w:rsid w:val="002D1C43"/>
    <w:rsid w:val="002D1CE9"/>
    <w:rsid w:val="002D1D10"/>
    <w:rsid w:val="002D223B"/>
    <w:rsid w:val="002D24A9"/>
    <w:rsid w:val="002D2757"/>
    <w:rsid w:val="002D2BC4"/>
    <w:rsid w:val="002D2E08"/>
    <w:rsid w:val="002D3136"/>
    <w:rsid w:val="002D353C"/>
    <w:rsid w:val="002D3574"/>
    <w:rsid w:val="002D38F1"/>
    <w:rsid w:val="002D398A"/>
    <w:rsid w:val="002D3BAF"/>
    <w:rsid w:val="002D3E0A"/>
    <w:rsid w:val="002D3F00"/>
    <w:rsid w:val="002D400A"/>
    <w:rsid w:val="002D458D"/>
    <w:rsid w:val="002D4677"/>
    <w:rsid w:val="002D4683"/>
    <w:rsid w:val="002D4D08"/>
    <w:rsid w:val="002D4D09"/>
    <w:rsid w:val="002D4F3A"/>
    <w:rsid w:val="002D513F"/>
    <w:rsid w:val="002D5383"/>
    <w:rsid w:val="002D5538"/>
    <w:rsid w:val="002D55ED"/>
    <w:rsid w:val="002D5664"/>
    <w:rsid w:val="002D56B1"/>
    <w:rsid w:val="002D5951"/>
    <w:rsid w:val="002D598A"/>
    <w:rsid w:val="002D59EB"/>
    <w:rsid w:val="002D5B6B"/>
    <w:rsid w:val="002D60D1"/>
    <w:rsid w:val="002D61F2"/>
    <w:rsid w:val="002D63C1"/>
    <w:rsid w:val="002D6666"/>
    <w:rsid w:val="002D766D"/>
    <w:rsid w:val="002D7B4E"/>
    <w:rsid w:val="002D7C3E"/>
    <w:rsid w:val="002D7EE8"/>
    <w:rsid w:val="002E0AF7"/>
    <w:rsid w:val="002E0E8B"/>
    <w:rsid w:val="002E1007"/>
    <w:rsid w:val="002E12EC"/>
    <w:rsid w:val="002E1406"/>
    <w:rsid w:val="002E140D"/>
    <w:rsid w:val="002E15A2"/>
    <w:rsid w:val="002E1758"/>
    <w:rsid w:val="002E1884"/>
    <w:rsid w:val="002E1B95"/>
    <w:rsid w:val="002E20CB"/>
    <w:rsid w:val="002E24CB"/>
    <w:rsid w:val="002E2A46"/>
    <w:rsid w:val="002E3471"/>
    <w:rsid w:val="002E3516"/>
    <w:rsid w:val="002E37CB"/>
    <w:rsid w:val="002E3983"/>
    <w:rsid w:val="002E39FF"/>
    <w:rsid w:val="002E3F22"/>
    <w:rsid w:val="002E4753"/>
    <w:rsid w:val="002E4D03"/>
    <w:rsid w:val="002E4D8D"/>
    <w:rsid w:val="002E510F"/>
    <w:rsid w:val="002E553B"/>
    <w:rsid w:val="002E5973"/>
    <w:rsid w:val="002E5F16"/>
    <w:rsid w:val="002E6202"/>
    <w:rsid w:val="002E6765"/>
    <w:rsid w:val="002E6CEB"/>
    <w:rsid w:val="002E6DE4"/>
    <w:rsid w:val="002E6DF4"/>
    <w:rsid w:val="002E6FFC"/>
    <w:rsid w:val="002E703E"/>
    <w:rsid w:val="002E70C9"/>
    <w:rsid w:val="002E7435"/>
    <w:rsid w:val="002E7459"/>
    <w:rsid w:val="002F0078"/>
    <w:rsid w:val="002F013B"/>
    <w:rsid w:val="002F028B"/>
    <w:rsid w:val="002F03E5"/>
    <w:rsid w:val="002F0470"/>
    <w:rsid w:val="002F07F3"/>
    <w:rsid w:val="002F0ACC"/>
    <w:rsid w:val="002F0C04"/>
    <w:rsid w:val="002F0F0A"/>
    <w:rsid w:val="002F13B2"/>
    <w:rsid w:val="002F147F"/>
    <w:rsid w:val="002F14AC"/>
    <w:rsid w:val="002F15C1"/>
    <w:rsid w:val="002F16D3"/>
    <w:rsid w:val="002F1A69"/>
    <w:rsid w:val="002F28ED"/>
    <w:rsid w:val="002F2C17"/>
    <w:rsid w:val="002F2E7B"/>
    <w:rsid w:val="002F2FA4"/>
    <w:rsid w:val="002F3466"/>
    <w:rsid w:val="002F38AA"/>
    <w:rsid w:val="002F39D5"/>
    <w:rsid w:val="002F3A35"/>
    <w:rsid w:val="002F3B63"/>
    <w:rsid w:val="002F4670"/>
    <w:rsid w:val="002F4DB5"/>
    <w:rsid w:val="002F576B"/>
    <w:rsid w:val="002F5CE7"/>
    <w:rsid w:val="002F5D2F"/>
    <w:rsid w:val="002F5E47"/>
    <w:rsid w:val="002F5FB3"/>
    <w:rsid w:val="002F600F"/>
    <w:rsid w:val="002F61AD"/>
    <w:rsid w:val="002F6424"/>
    <w:rsid w:val="002F6B78"/>
    <w:rsid w:val="002F6FE3"/>
    <w:rsid w:val="002F77EE"/>
    <w:rsid w:val="002F7CCD"/>
    <w:rsid w:val="002F7F7E"/>
    <w:rsid w:val="00300A05"/>
    <w:rsid w:val="003011F7"/>
    <w:rsid w:val="003019F9"/>
    <w:rsid w:val="00301A90"/>
    <w:rsid w:val="00301E7B"/>
    <w:rsid w:val="00301EBC"/>
    <w:rsid w:val="003022D2"/>
    <w:rsid w:val="00302346"/>
    <w:rsid w:val="0030235E"/>
    <w:rsid w:val="0030252D"/>
    <w:rsid w:val="003027AE"/>
    <w:rsid w:val="003034FC"/>
    <w:rsid w:val="00303691"/>
    <w:rsid w:val="00303AFE"/>
    <w:rsid w:val="0030431D"/>
    <w:rsid w:val="00304CD2"/>
    <w:rsid w:val="0030534F"/>
    <w:rsid w:val="0030583D"/>
    <w:rsid w:val="00305D9A"/>
    <w:rsid w:val="00305F4B"/>
    <w:rsid w:val="003060BB"/>
    <w:rsid w:val="0030616B"/>
    <w:rsid w:val="003064BD"/>
    <w:rsid w:val="003071F5"/>
    <w:rsid w:val="00307796"/>
    <w:rsid w:val="0031048E"/>
    <w:rsid w:val="003108B0"/>
    <w:rsid w:val="00310C4C"/>
    <w:rsid w:val="003116E5"/>
    <w:rsid w:val="00311755"/>
    <w:rsid w:val="00311AE4"/>
    <w:rsid w:val="00311C6B"/>
    <w:rsid w:val="00312045"/>
    <w:rsid w:val="00312192"/>
    <w:rsid w:val="0031228A"/>
    <w:rsid w:val="00312965"/>
    <w:rsid w:val="003129D8"/>
    <w:rsid w:val="00312BAA"/>
    <w:rsid w:val="00312BB4"/>
    <w:rsid w:val="00312D6F"/>
    <w:rsid w:val="00312FD9"/>
    <w:rsid w:val="003132B9"/>
    <w:rsid w:val="00313416"/>
    <w:rsid w:val="00313434"/>
    <w:rsid w:val="00313874"/>
    <w:rsid w:val="003138E2"/>
    <w:rsid w:val="00313D45"/>
    <w:rsid w:val="00313E61"/>
    <w:rsid w:val="00314043"/>
    <w:rsid w:val="00314404"/>
    <w:rsid w:val="0031446E"/>
    <w:rsid w:val="00315924"/>
    <w:rsid w:val="00315AE0"/>
    <w:rsid w:val="00315AEA"/>
    <w:rsid w:val="0031608E"/>
    <w:rsid w:val="003160EC"/>
    <w:rsid w:val="003161FA"/>
    <w:rsid w:val="003166BD"/>
    <w:rsid w:val="00316B0F"/>
    <w:rsid w:val="00316B63"/>
    <w:rsid w:val="00316EFE"/>
    <w:rsid w:val="0031713B"/>
    <w:rsid w:val="00317896"/>
    <w:rsid w:val="0031794B"/>
    <w:rsid w:val="00317F33"/>
    <w:rsid w:val="003200CB"/>
    <w:rsid w:val="00320468"/>
    <w:rsid w:val="00320719"/>
    <w:rsid w:val="00320ACD"/>
    <w:rsid w:val="00320D48"/>
    <w:rsid w:val="00321248"/>
    <w:rsid w:val="00321764"/>
    <w:rsid w:val="00321B1D"/>
    <w:rsid w:val="00321F6F"/>
    <w:rsid w:val="00322357"/>
    <w:rsid w:val="00322D72"/>
    <w:rsid w:val="003231A4"/>
    <w:rsid w:val="0032362D"/>
    <w:rsid w:val="00323C2D"/>
    <w:rsid w:val="0032416A"/>
    <w:rsid w:val="003242A9"/>
    <w:rsid w:val="00324476"/>
    <w:rsid w:val="003247EE"/>
    <w:rsid w:val="00324810"/>
    <w:rsid w:val="00324D43"/>
    <w:rsid w:val="00325373"/>
    <w:rsid w:val="00325466"/>
    <w:rsid w:val="00326332"/>
    <w:rsid w:val="003263F9"/>
    <w:rsid w:val="003265ED"/>
    <w:rsid w:val="00326733"/>
    <w:rsid w:val="00326A40"/>
    <w:rsid w:val="0032769D"/>
    <w:rsid w:val="00327E3C"/>
    <w:rsid w:val="003301B9"/>
    <w:rsid w:val="00330258"/>
    <w:rsid w:val="0033039F"/>
    <w:rsid w:val="003308FA"/>
    <w:rsid w:val="003309E5"/>
    <w:rsid w:val="00330BF4"/>
    <w:rsid w:val="003311C9"/>
    <w:rsid w:val="00331571"/>
    <w:rsid w:val="003319FB"/>
    <w:rsid w:val="00331E43"/>
    <w:rsid w:val="00331EB6"/>
    <w:rsid w:val="00331FBE"/>
    <w:rsid w:val="00332223"/>
    <w:rsid w:val="00332430"/>
    <w:rsid w:val="00332609"/>
    <w:rsid w:val="003328B1"/>
    <w:rsid w:val="00332AE2"/>
    <w:rsid w:val="00332FBE"/>
    <w:rsid w:val="003345C1"/>
    <w:rsid w:val="003346D4"/>
    <w:rsid w:val="00334740"/>
    <w:rsid w:val="00334EA5"/>
    <w:rsid w:val="0033543F"/>
    <w:rsid w:val="00335559"/>
    <w:rsid w:val="003357E0"/>
    <w:rsid w:val="00335844"/>
    <w:rsid w:val="00335865"/>
    <w:rsid w:val="00335A74"/>
    <w:rsid w:val="00336ABD"/>
    <w:rsid w:val="00336C40"/>
    <w:rsid w:val="00336FDD"/>
    <w:rsid w:val="00337061"/>
    <w:rsid w:val="003373BB"/>
    <w:rsid w:val="00337577"/>
    <w:rsid w:val="00337730"/>
    <w:rsid w:val="00337993"/>
    <w:rsid w:val="00337E09"/>
    <w:rsid w:val="00337E69"/>
    <w:rsid w:val="00337F6D"/>
    <w:rsid w:val="00340034"/>
    <w:rsid w:val="00340099"/>
    <w:rsid w:val="003402A1"/>
    <w:rsid w:val="00340551"/>
    <w:rsid w:val="003408C5"/>
    <w:rsid w:val="003409E9"/>
    <w:rsid w:val="00340C99"/>
    <w:rsid w:val="0034131D"/>
    <w:rsid w:val="003417CD"/>
    <w:rsid w:val="00341BC1"/>
    <w:rsid w:val="00341E21"/>
    <w:rsid w:val="00341FB8"/>
    <w:rsid w:val="00342481"/>
    <w:rsid w:val="00342B1C"/>
    <w:rsid w:val="00342E3A"/>
    <w:rsid w:val="00342F5B"/>
    <w:rsid w:val="00343141"/>
    <w:rsid w:val="0034382A"/>
    <w:rsid w:val="00343979"/>
    <w:rsid w:val="003439A4"/>
    <w:rsid w:val="00343ADC"/>
    <w:rsid w:val="00343DC9"/>
    <w:rsid w:val="00344178"/>
    <w:rsid w:val="003442D7"/>
    <w:rsid w:val="00344E35"/>
    <w:rsid w:val="00345026"/>
    <w:rsid w:val="003453F9"/>
    <w:rsid w:val="003456A6"/>
    <w:rsid w:val="00345C2B"/>
    <w:rsid w:val="00345FF2"/>
    <w:rsid w:val="00346149"/>
    <w:rsid w:val="003465EF"/>
    <w:rsid w:val="00346E7F"/>
    <w:rsid w:val="0034744A"/>
    <w:rsid w:val="003478E0"/>
    <w:rsid w:val="00347AE0"/>
    <w:rsid w:val="00347CB9"/>
    <w:rsid w:val="0035002E"/>
    <w:rsid w:val="00351206"/>
    <w:rsid w:val="00351634"/>
    <w:rsid w:val="00351977"/>
    <w:rsid w:val="0035210F"/>
    <w:rsid w:val="00352301"/>
    <w:rsid w:val="00352436"/>
    <w:rsid w:val="00352485"/>
    <w:rsid w:val="00352B36"/>
    <w:rsid w:val="00352BE3"/>
    <w:rsid w:val="00352CC5"/>
    <w:rsid w:val="00352D4A"/>
    <w:rsid w:val="003531C4"/>
    <w:rsid w:val="003531CF"/>
    <w:rsid w:val="00353202"/>
    <w:rsid w:val="0035347E"/>
    <w:rsid w:val="00353E97"/>
    <w:rsid w:val="00353EBC"/>
    <w:rsid w:val="003541C9"/>
    <w:rsid w:val="00354459"/>
    <w:rsid w:val="0035487D"/>
    <w:rsid w:val="00354B36"/>
    <w:rsid w:val="00354E9E"/>
    <w:rsid w:val="00354F43"/>
    <w:rsid w:val="0035557E"/>
    <w:rsid w:val="00355C07"/>
    <w:rsid w:val="00355CC6"/>
    <w:rsid w:val="00355ECA"/>
    <w:rsid w:val="00356021"/>
    <w:rsid w:val="00356390"/>
    <w:rsid w:val="00356654"/>
    <w:rsid w:val="003569BB"/>
    <w:rsid w:val="003569D3"/>
    <w:rsid w:val="00356A6C"/>
    <w:rsid w:val="00356BF7"/>
    <w:rsid w:val="00357E34"/>
    <w:rsid w:val="00360450"/>
    <w:rsid w:val="00360C0A"/>
    <w:rsid w:val="00360EA0"/>
    <w:rsid w:val="00360F1C"/>
    <w:rsid w:val="00361256"/>
    <w:rsid w:val="00361459"/>
    <w:rsid w:val="0036188A"/>
    <w:rsid w:val="00361C2A"/>
    <w:rsid w:val="003620A2"/>
    <w:rsid w:val="0036240E"/>
    <w:rsid w:val="0036280A"/>
    <w:rsid w:val="00362948"/>
    <w:rsid w:val="00362AC0"/>
    <w:rsid w:val="00362D77"/>
    <w:rsid w:val="00362E2B"/>
    <w:rsid w:val="00363339"/>
    <w:rsid w:val="00363599"/>
    <w:rsid w:val="00363917"/>
    <w:rsid w:val="00363C6F"/>
    <w:rsid w:val="00364344"/>
    <w:rsid w:val="00364500"/>
    <w:rsid w:val="003645ED"/>
    <w:rsid w:val="0036466A"/>
    <w:rsid w:val="0036476D"/>
    <w:rsid w:val="00364804"/>
    <w:rsid w:val="003648FA"/>
    <w:rsid w:val="00364CCD"/>
    <w:rsid w:val="003651B6"/>
    <w:rsid w:val="0036560C"/>
    <w:rsid w:val="00365B85"/>
    <w:rsid w:val="00365D8D"/>
    <w:rsid w:val="00365DCE"/>
    <w:rsid w:val="00366062"/>
    <w:rsid w:val="0036622C"/>
    <w:rsid w:val="00366911"/>
    <w:rsid w:val="00366FED"/>
    <w:rsid w:val="0036739E"/>
    <w:rsid w:val="00367682"/>
    <w:rsid w:val="00367822"/>
    <w:rsid w:val="0037026C"/>
    <w:rsid w:val="00370270"/>
    <w:rsid w:val="003704AC"/>
    <w:rsid w:val="003706B3"/>
    <w:rsid w:val="003709DC"/>
    <w:rsid w:val="00370B87"/>
    <w:rsid w:val="00370BA8"/>
    <w:rsid w:val="00370C5D"/>
    <w:rsid w:val="00370E9F"/>
    <w:rsid w:val="00370F73"/>
    <w:rsid w:val="00371296"/>
    <w:rsid w:val="003713DC"/>
    <w:rsid w:val="00371C74"/>
    <w:rsid w:val="00371F5C"/>
    <w:rsid w:val="003724C8"/>
    <w:rsid w:val="00372926"/>
    <w:rsid w:val="0037295C"/>
    <w:rsid w:val="003734B1"/>
    <w:rsid w:val="00373CAF"/>
    <w:rsid w:val="00373D21"/>
    <w:rsid w:val="00373EC6"/>
    <w:rsid w:val="00375549"/>
    <w:rsid w:val="0037593F"/>
    <w:rsid w:val="003768C8"/>
    <w:rsid w:val="00376CEE"/>
    <w:rsid w:val="00376F01"/>
    <w:rsid w:val="003771CE"/>
    <w:rsid w:val="00377BD9"/>
    <w:rsid w:val="00377E15"/>
    <w:rsid w:val="00377F63"/>
    <w:rsid w:val="003800A3"/>
    <w:rsid w:val="003800FF"/>
    <w:rsid w:val="003802ED"/>
    <w:rsid w:val="00380554"/>
    <w:rsid w:val="00380675"/>
    <w:rsid w:val="00380B88"/>
    <w:rsid w:val="00380E96"/>
    <w:rsid w:val="003812B6"/>
    <w:rsid w:val="0038156A"/>
    <w:rsid w:val="00381BAC"/>
    <w:rsid w:val="00381E0F"/>
    <w:rsid w:val="0038229D"/>
    <w:rsid w:val="00382312"/>
    <w:rsid w:val="00382A24"/>
    <w:rsid w:val="0038367A"/>
    <w:rsid w:val="00383692"/>
    <w:rsid w:val="003838DD"/>
    <w:rsid w:val="0038416B"/>
    <w:rsid w:val="00384229"/>
    <w:rsid w:val="00384749"/>
    <w:rsid w:val="003848D2"/>
    <w:rsid w:val="0038510E"/>
    <w:rsid w:val="00385309"/>
    <w:rsid w:val="003855C3"/>
    <w:rsid w:val="003856A8"/>
    <w:rsid w:val="00385839"/>
    <w:rsid w:val="003859AE"/>
    <w:rsid w:val="00385D8E"/>
    <w:rsid w:val="00385EAA"/>
    <w:rsid w:val="00385F9C"/>
    <w:rsid w:val="00386408"/>
    <w:rsid w:val="003866CD"/>
    <w:rsid w:val="003866E2"/>
    <w:rsid w:val="003868A0"/>
    <w:rsid w:val="003868CE"/>
    <w:rsid w:val="00386A1F"/>
    <w:rsid w:val="00386EAC"/>
    <w:rsid w:val="003878AD"/>
    <w:rsid w:val="00387B9E"/>
    <w:rsid w:val="00387DAF"/>
    <w:rsid w:val="00387EC8"/>
    <w:rsid w:val="00390192"/>
    <w:rsid w:val="003902CE"/>
    <w:rsid w:val="00390672"/>
    <w:rsid w:val="003907E4"/>
    <w:rsid w:val="00390916"/>
    <w:rsid w:val="00390AD1"/>
    <w:rsid w:val="00391184"/>
    <w:rsid w:val="0039124A"/>
    <w:rsid w:val="00391491"/>
    <w:rsid w:val="003914FA"/>
    <w:rsid w:val="0039174D"/>
    <w:rsid w:val="00391CEA"/>
    <w:rsid w:val="00391DE3"/>
    <w:rsid w:val="00391F66"/>
    <w:rsid w:val="003920B6"/>
    <w:rsid w:val="003920E2"/>
    <w:rsid w:val="0039232F"/>
    <w:rsid w:val="0039257E"/>
    <w:rsid w:val="003925FF"/>
    <w:rsid w:val="003929D3"/>
    <w:rsid w:val="00393C1A"/>
    <w:rsid w:val="00394228"/>
    <w:rsid w:val="003944BA"/>
    <w:rsid w:val="00395057"/>
    <w:rsid w:val="003951E1"/>
    <w:rsid w:val="00395202"/>
    <w:rsid w:val="003954DA"/>
    <w:rsid w:val="003958AA"/>
    <w:rsid w:val="0039592D"/>
    <w:rsid w:val="00395959"/>
    <w:rsid w:val="00395BEA"/>
    <w:rsid w:val="00395EDE"/>
    <w:rsid w:val="00396060"/>
    <w:rsid w:val="0039636B"/>
    <w:rsid w:val="003965D4"/>
    <w:rsid w:val="0039696B"/>
    <w:rsid w:val="00396E3A"/>
    <w:rsid w:val="003970E6"/>
    <w:rsid w:val="0039733B"/>
    <w:rsid w:val="00397BAD"/>
    <w:rsid w:val="00397D32"/>
    <w:rsid w:val="00397DEB"/>
    <w:rsid w:val="003A01A2"/>
    <w:rsid w:val="003A0E51"/>
    <w:rsid w:val="003A0F41"/>
    <w:rsid w:val="003A1059"/>
    <w:rsid w:val="003A117B"/>
    <w:rsid w:val="003A1300"/>
    <w:rsid w:val="003A1962"/>
    <w:rsid w:val="003A1AC2"/>
    <w:rsid w:val="003A2011"/>
    <w:rsid w:val="003A288C"/>
    <w:rsid w:val="003A2891"/>
    <w:rsid w:val="003A2918"/>
    <w:rsid w:val="003A2959"/>
    <w:rsid w:val="003A2C31"/>
    <w:rsid w:val="003A32A6"/>
    <w:rsid w:val="003A3596"/>
    <w:rsid w:val="003A3785"/>
    <w:rsid w:val="003A38A5"/>
    <w:rsid w:val="003A3B15"/>
    <w:rsid w:val="003A3BEE"/>
    <w:rsid w:val="003A3C48"/>
    <w:rsid w:val="003A4423"/>
    <w:rsid w:val="003A4623"/>
    <w:rsid w:val="003A4C83"/>
    <w:rsid w:val="003A4DD5"/>
    <w:rsid w:val="003A4F68"/>
    <w:rsid w:val="003A5774"/>
    <w:rsid w:val="003A5D27"/>
    <w:rsid w:val="003A5EA2"/>
    <w:rsid w:val="003A6067"/>
    <w:rsid w:val="003A64E0"/>
    <w:rsid w:val="003A688B"/>
    <w:rsid w:val="003A6A04"/>
    <w:rsid w:val="003A6D4C"/>
    <w:rsid w:val="003A6EDC"/>
    <w:rsid w:val="003A6FCB"/>
    <w:rsid w:val="003A7245"/>
    <w:rsid w:val="003A7812"/>
    <w:rsid w:val="003A7924"/>
    <w:rsid w:val="003A7A88"/>
    <w:rsid w:val="003B063C"/>
    <w:rsid w:val="003B08B4"/>
    <w:rsid w:val="003B0D9B"/>
    <w:rsid w:val="003B0E25"/>
    <w:rsid w:val="003B0F69"/>
    <w:rsid w:val="003B1040"/>
    <w:rsid w:val="003B16D1"/>
    <w:rsid w:val="003B1B93"/>
    <w:rsid w:val="003B1B9F"/>
    <w:rsid w:val="003B21B5"/>
    <w:rsid w:val="003B2234"/>
    <w:rsid w:val="003B2720"/>
    <w:rsid w:val="003B290A"/>
    <w:rsid w:val="003B296A"/>
    <w:rsid w:val="003B2D38"/>
    <w:rsid w:val="003B2F06"/>
    <w:rsid w:val="003B2F4D"/>
    <w:rsid w:val="003B3093"/>
    <w:rsid w:val="003B3094"/>
    <w:rsid w:val="003B31D5"/>
    <w:rsid w:val="003B3600"/>
    <w:rsid w:val="003B3B76"/>
    <w:rsid w:val="003B458E"/>
    <w:rsid w:val="003B47E7"/>
    <w:rsid w:val="003B490B"/>
    <w:rsid w:val="003B522C"/>
    <w:rsid w:val="003B533F"/>
    <w:rsid w:val="003B54CF"/>
    <w:rsid w:val="003B55CF"/>
    <w:rsid w:val="003B5740"/>
    <w:rsid w:val="003B57DC"/>
    <w:rsid w:val="003B5A21"/>
    <w:rsid w:val="003B5B93"/>
    <w:rsid w:val="003B5EE1"/>
    <w:rsid w:val="003B5F1A"/>
    <w:rsid w:val="003B5F36"/>
    <w:rsid w:val="003B5FF7"/>
    <w:rsid w:val="003B63A7"/>
    <w:rsid w:val="003B63C2"/>
    <w:rsid w:val="003B6ACA"/>
    <w:rsid w:val="003B6D4A"/>
    <w:rsid w:val="003B717B"/>
    <w:rsid w:val="003B7274"/>
    <w:rsid w:val="003B77EF"/>
    <w:rsid w:val="003B7946"/>
    <w:rsid w:val="003B7D39"/>
    <w:rsid w:val="003B7E66"/>
    <w:rsid w:val="003C0201"/>
    <w:rsid w:val="003C054F"/>
    <w:rsid w:val="003C06B0"/>
    <w:rsid w:val="003C08C3"/>
    <w:rsid w:val="003C09B4"/>
    <w:rsid w:val="003C0C73"/>
    <w:rsid w:val="003C0C76"/>
    <w:rsid w:val="003C0D94"/>
    <w:rsid w:val="003C11CF"/>
    <w:rsid w:val="003C16A1"/>
    <w:rsid w:val="003C1B44"/>
    <w:rsid w:val="003C1C94"/>
    <w:rsid w:val="003C1CAE"/>
    <w:rsid w:val="003C2182"/>
    <w:rsid w:val="003C2240"/>
    <w:rsid w:val="003C2244"/>
    <w:rsid w:val="003C2538"/>
    <w:rsid w:val="003C253D"/>
    <w:rsid w:val="003C266C"/>
    <w:rsid w:val="003C2685"/>
    <w:rsid w:val="003C2C71"/>
    <w:rsid w:val="003C2C80"/>
    <w:rsid w:val="003C2E70"/>
    <w:rsid w:val="003C31D7"/>
    <w:rsid w:val="003C3621"/>
    <w:rsid w:val="003C3AD7"/>
    <w:rsid w:val="003C407E"/>
    <w:rsid w:val="003C4386"/>
    <w:rsid w:val="003C4A18"/>
    <w:rsid w:val="003C4B93"/>
    <w:rsid w:val="003C4DB6"/>
    <w:rsid w:val="003C4E23"/>
    <w:rsid w:val="003C5154"/>
    <w:rsid w:val="003C53DE"/>
    <w:rsid w:val="003C548C"/>
    <w:rsid w:val="003C558B"/>
    <w:rsid w:val="003C56DF"/>
    <w:rsid w:val="003C572A"/>
    <w:rsid w:val="003C593B"/>
    <w:rsid w:val="003C5A46"/>
    <w:rsid w:val="003C5AB9"/>
    <w:rsid w:val="003C5D06"/>
    <w:rsid w:val="003C5D6A"/>
    <w:rsid w:val="003C5DAA"/>
    <w:rsid w:val="003C5E58"/>
    <w:rsid w:val="003C5E6A"/>
    <w:rsid w:val="003C66F5"/>
    <w:rsid w:val="003C6BE4"/>
    <w:rsid w:val="003C6CB3"/>
    <w:rsid w:val="003C6D24"/>
    <w:rsid w:val="003C6D79"/>
    <w:rsid w:val="003C722D"/>
    <w:rsid w:val="003C7257"/>
    <w:rsid w:val="003C7391"/>
    <w:rsid w:val="003C75CB"/>
    <w:rsid w:val="003C7813"/>
    <w:rsid w:val="003C7AB4"/>
    <w:rsid w:val="003D04CC"/>
    <w:rsid w:val="003D04D3"/>
    <w:rsid w:val="003D087F"/>
    <w:rsid w:val="003D089C"/>
    <w:rsid w:val="003D0A14"/>
    <w:rsid w:val="003D0A6C"/>
    <w:rsid w:val="003D134B"/>
    <w:rsid w:val="003D1718"/>
    <w:rsid w:val="003D1D12"/>
    <w:rsid w:val="003D1D91"/>
    <w:rsid w:val="003D1FF2"/>
    <w:rsid w:val="003D2A6B"/>
    <w:rsid w:val="003D3083"/>
    <w:rsid w:val="003D311A"/>
    <w:rsid w:val="003D339E"/>
    <w:rsid w:val="003D3649"/>
    <w:rsid w:val="003D372B"/>
    <w:rsid w:val="003D3788"/>
    <w:rsid w:val="003D43A6"/>
    <w:rsid w:val="003D4577"/>
    <w:rsid w:val="003D473E"/>
    <w:rsid w:val="003D4C24"/>
    <w:rsid w:val="003D4F63"/>
    <w:rsid w:val="003D5329"/>
    <w:rsid w:val="003D57CB"/>
    <w:rsid w:val="003D5918"/>
    <w:rsid w:val="003D59D3"/>
    <w:rsid w:val="003D5B36"/>
    <w:rsid w:val="003D642E"/>
    <w:rsid w:val="003D651A"/>
    <w:rsid w:val="003D6722"/>
    <w:rsid w:val="003D6C67"/>
    <w:rsid w:val="003D6C70"/>
    <w:rsid w:val="003D718B"/>
    <w:rsid w:val="003D7210"/>
    <w:rsid w:val="003D73F2"/>
    <w:rsid w:val="003D7B40"/>
    <w:rsid w:val="003E004B"/>
    <w:rsid w:val="003E0265"/>
    <w:rsid w:val="003E066C"/>
    <w:rsid w:val="003E0B73"/>
    <w:rsid w:val="003E1263"/>
    <w:rsid w:val="003E15E9"/>
    <w:rsid w:val="003E2075"/>
    <w:rsid w:val="003E249C"/>
    <w:rsid w:val="003E25FD"/>
    <w:rsid w:val="003E2A5D"/>
    <w:rsid w:val="003E2DC7"/>
    <w:rsid w:val="003E329A"/>
    <w:rsid w:val="003E3473"/>
    <w:rsid w:val="003E35C0"/>
    <w:rsid w:val="003E368A"/>
    <w:rsid w:val="003E3760"/>
    <w:rsid w:val="003E3E7C"/>
    <w:rsid w:val="003E3F70"/>
    <w:rsid w:val="003E4211"/>
    <w:rsid w:val="003E456C"/>
    <w:rsid w:val="003E4595"/>
    <w:rsid w:val="003E4A07"/>
    <w:rsid w:val="003E4B0D"/>
    <w:rsid w:val="003E51D9"/>
    <w:rsid w:val="003E53EF"/>
    <w:rsid w:val="003E57CA"/>
    <w:rsid w:val="003E5988"/>
    <w:rsid w:val="003E60AB"/>
    <w:rsid w:val="003E6185"/>
    <w:rsid w:val="003E6225"/>
    <w:rsid w:val="003E65E4"/>
    <w:rsid w:val="003E6784"/>
    <w:rsid w:val="003E6A6B"/>
    <w:rsid w:val="003E6C0F"/>
    <w:rsid w:val="003E6E43"/>
    <w:rsid w:val="003E6E62"/>
    <w:rsid w:val="003E6E6E"/>
    <w:rsid w:val="003E71CF"/>
    <w:rsid w:val="003E743B"/>
    <w:rsid w:val="003E7552"/>
    <w:rsid w:val="003E7A90"/>
    <w:rsid w:val="003E7B93"/>
    <w:rsid w:val="003F022F"/>
    <w:rsid w:val="003F03FE"/>
    <w:rsid w:val="003F0692"/>
    <w:rsid w:val="003F09ED"/>
    <w:rsid w:val="003F0EB6"/>
    <w:rsid w:val="003F0EDD"/>
    <w:rsid w:val="003F0F36"/>
    <w:rsid w:val="003F17B1"/>
    <w:rsid w:val="003F1867"/>
    <w:rsid w:val="003F1A73"/>
    <w:rsid w:val="003F1B9F"/>
    <w:rsid w:val="003F21CB"/>
    <w:rsid w:val="003F27C2"/>
    <w:rsid w:val="003F2C01"/>
    <w:rsid w:val="003F2CB6"/>
    <w:rsid w:val="003F345F"/>
    <w:rsid w:val="003F3616"/>
    <w:rsid w:val="003F3DC8"/>
    <w:rsid w:val="003F3FE5"/>
    <w:rsid w:val="003F4923"/>
    <w:rsid w:val="003F4ACC"/>
    <w:rsid w:val="003F4E3C"/>
    <w:rsid w:val="003F5107"/>
    <w:rsid w:val="003F5D6D"/>
    <w:rsid w:val="003F6088"/>
    <w:rsid w:val="003F658A"/>
    <w:rsid w:val="003F6818"/>
    <w:rsid w:val="003F6AC2"/>
    <w:rsid w:val="003F6CC8"/>
    <w:rsid w:val="003F6E65"/>
    <w:rsid w:val="003F70C3"/>
    <w:rsid w:val="003F7AEC"/>
    <w:rsid w:val="004004DD"/>
    <w:rsid w:val="004004E2"/>
    <w:rsid w:val="00400542"/>
    <w:rsid w:val="0040081E"/>
    <w:rsid w:val="004009C7"/>
    <w:rsid w:val="0040107D"/>
    <w:rsid w:val="00401099"/>
    <w:rsid w:val="0040175E"/>
    <w:rsid w:val="00401877"/>
    <w:rsid w:val="00401C17"/>
    <w:rsid w:val="00401C47"/>
    <w:rsid w:val="00401C58"/>
    <w:rsid w:val="00401DC3"/>
    <w:rsid w:val="00401F74"/>
    <w:rsid w:val="00402059"/>
    <w:rsid w:val="004021B0"/>
    <w:rsid w:val="0040239B"/>
    <w:rsid w:val="0040243D"/>
    <w:rsid w:val="00402B75"/>
    <w:rsid w:val="00402E05"/>
    <w:rsid w:val="00403266"/>
    <w:rsid w:val="00403342"/>
    <w:rsid w:val="004038C0"/>
    <w:rsid w:val="00403C08"/>
    <w:rsid w:val="00403C5B"/>
    <w:rsid w:val="0040412F"/>
    <w:rsid w:val="00404A5B"/>
    <w:rsid w:val="00404B34"/>
    <w:rsid w:val="00404B4C"/>
    <w:rsid w:val="00404C46"/>
    <w:rsid w:val="00404D41"/>
    <w:rsid w:val="00404D69"/>
    <w:rsid w:val="004050E5"/>
    <w:rsid w:val="004053E6"/>
    <w:rsid w:val="00405482"/>
    <w:rsid w:val="00405754"/>
    <w:rsid w:val="00406086"/>
    <w:rsid w:val="00406426"/>
    <w:rsid w:val="0040696B"/>
    <w:rsid w:val="00406AA0"/>
    <w:rsid w:val="004070D2"/>
    <w:rsid w:val="0040728F"/>
    <w:rsid w:val="004078DC"/>
    <w:rsid w:val="00407CBD"/>
    <w:rsid w:val="00407D25"/>
    <w:rsid w:val="00407D43"/>
    <w:rsid w:val="004107D9"/>
    <w:rsid w:val="004108DA"/>
    <w:rsid w:val="004109A1"/>
    <w:rsid w:val="00410BAF"/>
    <w:rsid w:val="00410CEB"/>
    <w:rsid w:val="00411218"/>
    <w:rsid w:val="004112DD"/>
    <w:rsid w:val="004114A5"/>
    <w:rsid w:val="004115F7"/>
    <w:rsid w:val="00411865"/>
    <w:rsid w:val="00411A04"/>
    <w:rsid w:val="00411B1E"/>
    <w:rsid w:val="0041268C"/>
    <w:rsid w:val="00412B04"/>
    <w:rsid w:val="00412F69"/>
    <w:rsid w:val="0041305B"/>
    <w:rsid w:val="00413274"/>
    <w:rsid w:val="004143FA"/>
    <w:rsid w:val="00414402"/>
    <w:rsid w:val="00414998"/>
    <w:rsid w:val="00414A30"/>
    <w:rsid w:val="004152CA"/>
    <w:rsid w:val="004154F6"/>
    <w:rsid w:val="00415840"/>
    <w:rsid w:val="00415E7D"/>
    <w:rsid w:val="00415F61"/>
    <w:rsid w:val="004168C6"/>
    <w:rsid w:val="00416AD5"/>
    <w:rsid w:val="00416B2B"/>
    <w:rsid w:val="00416CE0"/>
    <w:rsid w:val="00416E6E"/>
    <w:rsid w:val="00416FCE"/>
    <w:rsid w:val="004173EB"/>
    <w:rsid w:val="0041757E"/>
    <w:rsid w:val="004177D4"/>
    <w:rsid w:val="00417A3D"/>
    <w:rsid w:val="00417B18"/>
    <w:rsid w:val="00417CEE"/>
    <w:rsid w:val="00417DF1"/>
    <w:rsid w:val="004204E3"/>
    <w:rsid w:val="00420665"/>
    <w:rsid w:val="00420840"/>
    <w:rsid w:val="00420B20"/>
    <w:rsid w:val="00420B42"/>
    <w:rsid w:val="00420B84"/>
    <w:rsid w:val="00420BA7"/>
    <w:rsid w:val="00420FAF"/>
    <w:rsid w:val="00421177"/>
    <w:rsid w:val="004211D8"/>
    <w:rsid w:val="00421875"/>
    <w:rsid w:val="00421ED2"/>
    <w:rsid w:val="00422362"/>
    <w:rsid w:val="00422654"/>
    <w:rsid w:val="00422738"/>
    <w:rsid w:val="0042284B"/>
    <w:rsid w:val="00422C6F"/>
    <w:rsid w:val="004233DF"/>
    <w:rsid w:val="00423C46"/>
    <w:rsid w:val="00423CD0"/>
    <w:rsid w:val="00423E24"/>
    <w:rsid w:val="00423F7C"/>
    <w:rsid w:val="00423FEC"/>
    <w:rsid w:val="0042413F"/>
    <w:rsid w:val="00424230"/>
    <w:rsid w:val="004243D2"/>
    <w:rsid w:val="0042451F"/>
    <w:rsid w:val="00425146"/>
    <w:rsid w:val="00425165"/>
    <w:rsid w:val="004253CF"/>
    <w:rsid w:val="00425F9D"/>
    <w:rsid w:val="00426189"/>
    <w:rsid w:val="0042624D"/>
    <w:rsid w:val="00426443"/>
    <w:rsid w:val="0042646E"/>
    <w:rsid w:val="004264C6"/>
    <w:rsid w:val="004265C0"/>
    <w:rsid w:val="00426BE1"/>
    <w:rsid w:val="00426E4F"/>
    <w:rsid w:val="00426F15"/>
    <w:rsid w:val="00426FB2"/>
    <w:rsid w:val="0042755E"/>
    <w:rsid w:val="00427696"/>
    <w:rsid w:val="0042777B"/>
    <w:rsid w:val="00427B7D"/>
    <w:rsid w:val="00427D72"/>
    <w:rsid w:val="0043018C"/>
    <w:rsid w:val="004303D0"/>
    <w:rsid w:val="004306D8"/>
    <w:rsid w:val="0043071A"/>
    <w:rsid w:val="00430B81"/>
    <w:rsid w:val="0043111E"/>
    <w:rsid w:val="004314EB"/>
    <w:rsid w:val="00431503"/>
    <w:rsid w:val="00431F3E"/>
    <w:rsid w:val="004320CC"/>
    <w:rsid w:val="004322B5"/>
    <w:rsid w:val="00432A9F"/>
    <w:rsid w:val="00432B35"/>
    <w:rsid w:val="00432B68"/>
    <w:rsid w:val="00432C88"/>
    <w:rsid w:val="00432FB9"/>
    <w:rsid w:val="004330C9"/>
    <w:rsid w:val="0043366C"/>
    <w:rsid w:val="00433A2A"/>
    <w:rsid w:val="00433B5D"/>
    <w:rsid w:val="00434182"/>
    <w:rsid w:val="004344CF"/>
    <w:rsid w:val="0043452B"/>
    <w:rsid w:val="00434584"/>
    <w:rsid w:val="00434814"/>
    <w:rsid w:val="00434A2B"/>
    <w:rsid w:val="00435117"/>
    <w:rsid w:val="00435247"/>
    <w:rsid w:val="004353C1"/>
    <w:rsid w:val="004353E6"/>
    <w:rsid w:val="004357C9"/>
    <w:rsid w:val="00435D9B"/>
    <w:rsid w:val="00436196"/>
    <w:rsid w:val="0043625B"/>
    <w:rsid w:val="00436388"/>
    <w:rsid w:val="00436830"/>
    <w:rsid w:val="0043683B"/>
    <w:rsid w:val="00436EF3"/>
    <w:rsid w:val="00436FB1"/>
    <w:rsid w:val="0043711F"/>
    <w:rsid w:val="0043745B"/>
    <w:rsid w:val="00437508"/>
    <w:rsid w:val="004375BD"/>
    <w:rsid w:val="004376DC"/>
    <w:rsid w:val="00437AF8"/>
    <w:rsid w:val="00437B5F"/>
    <w:rsid w:val="00437BF1"/>
    <w:rsid w:val="00437CEA"/>
    <w:rsid w:val="00437F07"/>
    <w:rsid w:val="00437F7C"/>
    <w:rsid w:val="00440011"/>
    <w:rsid w:val="0044006D"/>
    <w:rsid w:val="00440089"/>
    <w:rsid w:val="0044058E"/>
    <w:rsid w:val="004407FF"/>
    <w:rsid w:val="00440850"/>
    <w:rsid w:val="00440B56"/>
    <w:rsid w:val="00440F8C"/>
    <w:rsid w:val="004411AA"/>
    <w:rsid w:val="004412AA"/>
    <w:rsid w:val="00441301"/>
    <w:rsid w:val="0044131A"/>
    <w:rsid w:val="00441469"/>
    <w:rsid w:val="00441896"/>
    <w:rsid w:val="00441B9D"/>
    <w:rsid w:val="004423A9"/>
    <w:rsid w:val="004425B1"/>
    <w:rsid w:val="004427D5"/>
    <w:rsid w:val="00442960"/>
    <w:rsid w:val="00442DFE"/>
    <w:rsid w:val="00443B01"/>
    <w:rsid w:val="00443B85"/>
    <w:rsid w:val="00443BA2"/>
    <w:rsid w:val="00443C56"/>
    <w:rsid w:val="00443CAC"/>
    <w:rsid w:val="0044501F"/>
    <w:rsid w:val="0044503E"/>
    <w:rsid w:val="00446097"/>
    <w:rsid w:val="00447500"/>
    <w:rsid w:val="00447B89"/>
    <w:rsid w:val="00447D84"/>
    <w:rsid w:val="00447F62"/>
    <w:rsid w:val="004501B7"/>
    <w:rsid w:val="00450214"/>
    <w:rsid w:val="00450269"/>
    <w:rsid w:val="004509BB"/>
    <w:rsid w:val="00450C04"/>
    <w:rsid w:val="00450F12"/>
    <w:rsid w:val="00451548"/>
    <w:rsid w:val="004515C2"/>
    <w:rsid w:val="0045170E"/>
    <w:rsid w:val="00451B9C"/>
    <w:rsid w:val="00451CE4"/>
    <w:rsid w:val="00451FAD"/>
    <w:rsid w:val="00452227"/>
    <w:rsid w:val="004522F1"/>
    <w:rsid w:val="004523A3"/>
    <w:rsid w:val="00452899"/>
    <w:rsid w:val="00452A62"/>
    <w:rsid w:val="00452BD3"/>
    <w:rsid w:val="00452C42"/>
    <w:rsid w:val="00452CA4"/>
    <w:rsid w:val="00452FB7"/>
    <w:rsid w:val="0045382A"/>
    <w:rsid w:val="00453AE1"/>
    <w:rsid w:val="00453D60"/>
    <w:rsid w:val="004541AE"/>
    <w:rsid w:val="00454292"/>
    <w:rsid w:val="00454428"/>
    <w:rsid w:val="004544BB"/>
    <w:rsid w:val="004545EC"/>
    <w:rsid w:val="00454829"/>
    <w:rsid w:val="00454C9B"/>
    <w:rsid w:val="00455271"/>
    <w:rsid w:val="004552C3"/>
    <w:rsid w:val="00455406"/>
    <w:rsid w:val="00455615"/>
    <w:rsid w:val="0045625E"/>
    <w:rsid w:val="0045636B"/>
    <w:rsid w:val="00456513"/>
    <w:rsid w:val="00456625"/>
    <w:rsid w:val="00456909"/>
    <w:rsid w:val="00456C6D"/>
    <w:rsid w:val="004571BA"/>
    <w:rsid w:val="004572F3"/>
    <w:rsid w:val="004572F9"/>
    <w:rsid w:val="004576F6"/>
    <w:rsid w:val="0045799F"/>
    <w:rsid w:val="00457AD4"/>
    <w:rsid w:val="00460485"/>
    <w:rsid w:val="00460A65"/>
    <w:rsid w:val="00460D48"/>
    <w:rsid w:val="00460D7C"/>
    <w:rsid w:val="004613B2"/>
    <w:rsid w:val="004614C9"/>
    <w:rsid w:val="004618CB"/>
    <w:rsid w:val="00461A60"/>
    <w:rsid w:val="00461A95"/>
    <w:rsid w:val="00461C19"/>
    <w:rsid w:val="00461C50"/>
    <w:rsid w:val="00461F0E"/>
    <w:rsid w:val="00462499"/>
    <w:rsid w:val="00462D30"/>
    <w:rsid w:val="00462E2D"/>
    <w:rsid w:val="00462EF4"/>
    <w:rsid w:val="00463708"/>
    <w:rsid w:val="004639D4"/>
    <w:rsid w:val="0046415B"/>
    <w:rsid w:val="004643D5"/>
    <w:rsid w:val="00464452"/>
    <w:rsid w:val="00464A40"/>
    <w:rsid w:val="00464A87"/>
    <w:rsid w:val="00464AA1"/>
    <w:rsid w:val="00464B3A"/>
    <w:rsid w:val="00464F02"/>
    <w:rsid w:val="004653D5"/>
    <w:rsid w:val="004654BF"/>
    <w:rsid w:val="00465589"/>
    <w:rsid w:val="00465C2D"/>
    <w:rsid w:val="00465F6D"/>
    <w:rsid w:val="004665FC"/>
    <w:rsid w:val="00466601"/>
    <w:rsid w:val="00466785"/>
    <w:rsid w:val="004667C9"/>
    <w:rsid w:val="0046691C"/>
    <w:rsid w:val="00466A4D"/>
    <w:rsid w:val="004671B5"/>
    <w:rsid w:val="00467887"/>
    <w:rsid w:val="00467F0C"/>
    <w:rsid w:val="00470764"/>
    <w:rsid w:val="00470989"/>
    <w:rsid w:val="0047133F"/>
    <w:rsid w:val="004714A1"/>
    <w:rsid w:val="00471F26"/>
    <w:rsid w:val="0047240E"/>
    <w:rsid w:val="00472449"/>
    <w:rsid w:val="004724ED"/>
    <w:rsid w:val="00472628"/>
    <w:rsid w:val="0047295D"/>
    <w:rsid w:val="00473770"/>
    <w:rsid w:val="00473ADF"/>
    <w:rsid w:val="00473EA7"/>
    <w:rsid w:val="004743F0"/>
    <w:rsid w:val="00474435"/>
    <w:rsid w:val="004747E8"/>
    <w:rsid w:val="004747ED"/>
    <w:rsid w:val="004749E2"/>
    <w:rsid w:val="00475754"/>
    <w:rsid w:val="00475DEC"/>
    <w:rsid w:val="00475F0D"/>
    <w:rsid w:val="0047613B"/>
    <w:rsid w:val="004762D3"/>
    <w:rsid w:val="004766F9"/>
    <w:rsid w:val="00476871"/>
    <w:rsid w:val="00476A66"/>
    <w:rsid w:val="00476F19"/>
    <w:rsid w:val="0047743A"/>
    <w:rsid w:val="004774A9"/>
    <w:rsid w:val="0047777E"/>
    <w:rsid w:val="00477898"/>
    <w:rsid w:val="004803D5"/>
    <w:rsid w:val="004805BF"/>
    <w:rsid w:val="00481226"/>
    <w:rsid w:val="0048122E"/>
    <w:rsid w:val="0048146E"/>
    <w:rsid w:val="00481711"/>
    <w:rsid w:val="004818FD"/>
    <w:rsid w:val="004820EC"/>
    <w:rsid w:val="00482139"/>
    <w:rsid w:val="00482626"/>
    <w:rsid w:val="00482E5D"/>
    <w:rsid w:val="00482F0C"/>
    <w:rsid w:val="00483591"/>
    <w:rsid w:val="00483B5E"/>
    <w:rsid w:val="00483DA2"/>
    <w:rsid w:val="00483FE4"/>
    <w:rsid w:val="00484242"/>
    <w:rsid w:val="004842E3"/>
    <w:rsid w:val="00484AB5"/>
    <w:rsid w:val="00484B9C"/>
    <w:rsid w:val="00484F69"/>
    <w:rsid w:val="00485066"/>
    <w:rsid w:val="0048519F"/>
    <w:rsid w:val="00485633"/>
    <w:rsid w:val="0048573A"/>
    <w:rsid w:val="0048577C"/>
    <w:rsid w:val="00485912"/>
    <w:rsid w:val="00485919"/>
    <w:rsid w:val="00485F45"/>
    <w:rsid w:val="0048646D"/>
    <w:rsid w:val="004868DC"/>
    <w:rsid w:val="00486A44"/>
    <w:rsid w:val="00486C60"/>
    <w:rsid w:val="00486CA2"/>
    <w:rsid w:val="00486DAB"/>
    <w:rsid w:val="004870FE"/>
    <w:rsid w:val="00487490"/>
    <w:rsid w:val="004876D5"/>
    <w:rsid w:val="00487964"/>
    <w:rsid w:val="00487DC4"/>
    <w:rsid w:val="00490228"/>
    <w:rsid w:val="00490697"/>
    <w:rsid w:val="00490EC6"/>
    <w:rsid w:val="004912DC"/>
    <w:rsid w:val="004912EA"/>
    <w:rsid w:val="00491394"/>
    <w:rsid w:val="004914FE"/>
    <w:rsid w:val="004915BE"/>
    <w:rsid w:val="00491A82"/>
    <w:rsid w:val="00491E38"/>
    <w:rsid w:val="00492067"/>
    <w:rsid w:val="0049269B"/>
    <w:rsid w:val="004928DF"/>
    <w:rsid w:val="00492BE6"/>
    <w:rsid w:val="0049347A"/>
    <w:rsid w:val="004934EE"/>
    <w:rsid w:val="00493CAD"/>
    <w:rsid w:val="00494470"/>
    <w:rsid w:val="004946BA"/>
    <w:rsid w:val="00494AF7"/>
    <w:rsid w:val="00494B9F"/>
    <w:rsid w:val="00494BBA"/>
    <w:rsid w:val="00494FB4"/>
    <w:rsid w:val="0049509C"/>
    <w:rsid w:val="004951AA"/>
    <w:rsid w:val="00495210"/>
    <w:rsid w:val="0049523D"/>
    <w:rsid w:val="00495586"/>
    <w:rsid w:val="00495701"/>
    <w:rsid w:val="00495B31"/>
    <w:rsid w:val="00496041"/>
    <w:rsid w:val="004961DB"/>
    <w:rsid w:val="004961FF"/>
    <w:rsid w:val="00496514"/>
    <w:rsid w:val="00496749"/>
    <w:rsid w:val="00496984"/>
    <w:rsid w:val="004969F3"/>
    <w:rsid w:val="00496C39"/>
    <w:rsid w:val="0049734F"/>
    <w:rsid w:val="00497CA0"/>
    <w:rsid w:val="004A01BC"/>
    <w:rsid w:val="004A01F2"/>
    <w:rsid w:val="004A08FE"/>
    <w:rsid w:val="004A0F43"/>
    <w:rsid w:val="004A0F9F"/>
    <w:rsid w:val="004A14A3"/>
    <w:rsid w:val="004A1632"/>
    <w:rsid w:val="004A1C75"/>
    <w:rsid w:val="004A1FC3"/>
    <w:rsid w:val="004A20E9"/>
    <w:rsid w:val="004A2447"/>
    <w:rsid w:val="004A260C"/>
    <w:rsid w:val="004A276D"/>
    <w:rsid w:val="004A2869"/>
    <w:rsid w:val="004A2A5B"/>
    <w:rsid w:val="004A2C00"/>
    <w:rsid w:val="004A2CCC"/>
    <w:rsid w:val="004A315B"/>
    <w:rsid w:val="004A35F9"/>
    <w:rsid w:val="004A37CE"/>
    <w:rsid w:val="004A39F4"/>
    <w:rsid w:val="004A3BEA"/>
    <w:rsid w:val="004A4148"/>
    <w:rsid w:val="004A42D9"/>
    <w:rsid w:val="004A4571"/>
    <w:rsid w:val="004A470F"/>
    <w:rsid w:val="004A482B"/>
    <w:rsid w:val="004A4832"/>
    <w:rsid w:val="004A4936"/>
    <w:rsid w:val="004A4A18"/>
    <w:rsid w:val="004A5142"/>
    <w:rsid w:val="004A5994"/>
    <w:rsid w:val="004A5A73"/>
    <w:rsid w:val="004A5C98"/>
    <w:rsid w:val="004A60CD"/>
    <w:rsid w:val="004A61B4"/>
    <w:rsid w:val="004A64C4"/>
    <w:rsid w:val="004A685C"/>
    <w:rsid w:val="004A692A"/>
    <w:rsid w:val="004A6B7F"/>
    <w:rsid w:val="004A7025"/>
    <w:rsid w:val="004A72CE"/>
    <w:rsid w:val="004A7399"/>
    <w:rsid w:val="004A75CF"/>
    <w:rsid w:val="004A79A2"/>
    <w:rsid w:val="004A7F95"/>
    <w:rsid w:val="004B06EC"/>
    <w:rsid w:val="004B09BC"/>
    <w:rsid w:val="004B1526"/>
    <w:rsid w:val="004B16B3"/>
    <w:rsid w:val="004B190D"/>
    <w:rsid w:val="004B1AC1"/>
    <w:rsid w:val="004B1FF2"/>
    <w:rsid w:val="004B2064"/>
    <w:rsid w:val="004B22D9"/>
    <w:rsid w:val="004B253D"/>
    <w:rsid w:val="004B254E"/>
    <w:rsid w:val="004B26D9"/>
    <w:rsid w:val="004B2721"/>
    <w:rsid w:val="004B279D"/>
    <w:rsid w:val="004B2CD4"/>
    <w:rsid w:val="004B30D9"/>
    <w:rsid w:val="004B3242"/>
    <w:rsid w:val="004B3933"/>
    <w:rsid w:val="004B3C51"/>
    <w:rsid w:val="004B3D42"/>
    <w:rsid w:val="004B3E22"/>
    <w:rsid w:val="004B472C"/>
    <w:rsid w:val="004B4AD1"/>
    <w:rsid w:val="004B4EA6"/>
    <w:rsid w:val="004B5831"/>
    <w:rsid w:val="004B632F"/>
    <w:rsid w:val="004B6349"/>
    <w:rsid w:val="004B6525"/>
    <w:rsid w:val="004B667A"/>
    <w:rsid w:val="004B6A09"/>
    <w:rsid w:val="004B7086"/>
    <w:rsid w:val="004B721C"/>
    <w:rsid w:val="004B73FA"/>
    <w:rsid w:val="004B75B2"/>
    <w:rsid w:val="004B7BD8"/>
    <w:rsid w:val="004B7C32"/>
    <w:rsid w:val="004B7DEB"/>
    <w:rsid w:val="004B7EB7"/>
    <w:rsid w:val="004C00FF"/>
    <w:rsid w:val="004C013F"/>
    <w:rsid w:val="004C07BE"/>
    <w:rsid w:val="004C0901"/>
    <w:rsid w:val="004C0E4E"/>
    <w:rsid w:val="004C0F41"/>
    <w:rsid w:val="004C15CA"/>
    <w:rsid w:val="004C1D39"/>
    <w:rsid w:val="004C2568"/>
    <w:rsid w:val="004C2900"/>
    <w:rsid w:val="004C2AAD"/>
    <w:rsid w:val="004C2E52"/>
    <w:rsid w:val="004C31C6"/>
    <w:rsid w:val="004C331F"/>
    <w:rsid w:val="004C3570"/>
    <w:rsid w:val="004C3844"/>
    <w:rsid w:val="004C38B7"/>
    <w:rsid w:val="004C396E"/>
    <w:rsid w:val="004C399A"/>
    <w:rsid w:val="004C3BB6"/>
    <w:rsid w:val="004C41D4"/>
    <w:rsid w:val="004C4221"/>
    <w:rsid w:val="004C43CA"/>
    <w:rsid w:val="004C444D"/>
    <w:rsid w:val="004C47F7"/>
    <w:rsid w:val="004C487D"/>
    <w:rsid w:val="004C4E7D"/>
    <w:rsid w:val="004C4EBC"/>
    <w:rsid w:val="004C5024"/>
    <w:rsid w:val="004C5363"/>
    <w:rsid w:val="004C544C"/>
    <w:rsid w:val="004C5617"/>
    <w:rsid w:val="004C5A30"/>
    <w:rsid w:val="004C5C97"/>
    <w:rsid w:val="004C5DF4"/>
    <w:rsid w:val="004C61A3"/>
    <w:rsid w:val="004C638F"/>
    <w:rsid w:val="004C6966"/>
    <w:rsid w:val="004C6B9E"/>
    <w:rsid w:val="004C6BC9"/>
    <w:rsid w:val="004C6D2D"/>
    <w:rsid w:val="004C73BE"/>
    <w:rsid w:val="004C77C1"/>
    <w:rsid w:val="004C7E16"/>
    <w:rsid w:val="004D0339"/>
    <w:rsid w:val="004D0612"/>
    <w:rsid w:val="004D062D"/>
    <w:rsid w:val="004D072B"/>
    <w:rsid w:val="004D0D16"/>
    <w:rsid w:val="004D0DDF"/>
    <w:rsid w:val="004D0EAE"/>
    <w:rsid w:val="004D0F2C"/>
    <w:rsid w:val="004D10B8"/>
    <w:rsid w:val="004D1681"/>
    <w:rsid w:val="004D18B8"/>
    <w:rsid w:val="004D1A87"/>
    <w:rsid w:val="004D1FB0"/>
    <w:rsid w:val="004D235A"/>
    <w:rsid w:val="004D26C1"/>
    <w:rsid w:val="004D29B6"/>
    <w:rsid w:val="004D2A6E"/>
    <w:rsid w:val="004D2E7B"/>
    <w:rsid w:val="004D2F3D"/>
    <w:rsid w:val="004D38F4"/>
    <w:rsid w:val="004D390E"/>
    <w:rsid w:val="004D398D"/>
    <w:rsid w:val="004D3FF1"/>
    <w:rsid w:val="004D4120"/>
    <w:rsid w:val="004D4145"/>
    <w:rsid w:val="004D4225"/>
    <w:rsid w:val="004D442E"/>
    <w:rsid w:val="004D464D"/>
    <w:rsid w:val="004D469F"/>
    <w:rsid w:val="004D492B"/>
    <w:rsid w:val="004D4C0B"/>
    <w:rsid w:val="004D4E8A"/>
    <w:rsid w:val="004D5211"/>
    <w:rsid w:val="004D5340"/>
    <w:rsid w:val="004D6170"/>
    <w:rsid w:val="004D650B"/>
    <w:rsid w:val="004D66C8"/>
    <w:rsid w:val="004D6773"/>
    <w:rsid w:val="004D67D8"/>
    <w:rsid w:val="004D6FBE"/>
    <w:rsid w:val="004D732C"/>
    <w:rsid w:val="004D7514"/>
    <w:rsid w:val="004D7B77"/>
    <w:rsid w:val="004D7E59"/>
    <w:rsid w:val="004E029B"/>
    <w:rsid w:val="004E047E"/>
    <w:rsid w:val="004E0727"/>
    <w:rsid w:val="004E077D"/>
    <w:rsid w:val="004E0D38"/>
    <w:rsid w:val="004E0DB7"/>
    <w:rsid w:val="004E0FB2"/>
    <w:rsid w:val="004E12B6"/>
    <w:rsid w:val="004E12B8"/>
    <w:rsid w:val="004E1326"/>
    <w:rsid w:val="004E1AFB"/>
    <w:rsid w:val="004E1ECB"/>
    <w:rsid w:val="004E2239"/>
    <w:rsid w:val="004E2255"/>
    <w:rsid w:val="004E2257"/>
    <w:rsid w:val="004E23D0"/>
    <w:rsid w:val="004E2757"/>
    <w:rsid w:val="004E2891"/>
    <w:rsid w:val="004E2B75"/>
    <w:rsid w:val="004E2E59"/>
    <w:rsid w:val="004E30D5"/>
    <w:rsid w:val="004E318E"/>
    <w:rsid w:val="004E32DB"/>
    <w:rsid w:val="004E382D"/>
    <w:rsid w:val="004E3E85"/>
    <w:rsid w:val="004E4BBB"/>
    <w:rsid w:val="004E4C51"/>
    <w:rsid w:val="004E542F"/>
    <w:rsid w:val="004E54F3"/>
    <w:rsid w:val="004E55D2"/>
    <w:rsid w:val="004E5BBA"/>
    <w:rsid w:val="004E60B8"/>
    <w:rsid w:val="004E6126"/>
    <w:rsid w:val="004E61B7"/>
    <w:rsid w:val="004E67A4"/>
    <w:rsid w:val="004E6920"/>
    <w:rsid w:val="004E6ED3"/>
    <w:rsid w:val="004E7091"/>
    <w:rsid w:val="004E72F4"/>
    <w:rsid w:val="004E73B6"/>
    <w:rsid w:val="004E740D"/>
    <w:rsid w:val="004E7864"/>
    <w:rsid w:val="004E7CD4"/>
    <w:rsid w:val="004F024F"/>
    <w:rsid w:val="004F0915"/>
    <w:rsid w:val="004F0FF3"/>
    <w:rsid w:val="004F1397"/>
    <w:rsid w:val="004F1522"/>
    <w:rsid w:val="004F17B9"/>
    <w:rsid w:val="004F17E9"/>
    <w:rsid w:val="004F1869"/>
    <w:rsid w:val="004F1AB2"/>
    <w:rsid w:val="004F1B3F"/>
    <w:rsid w:val="004F1F77"/>
    <w:rsid w:val="004F27D8"/>
    <w:rsid w:val="004F2B78"/>
    <w:rsid w:val="004F2DDA"/>
    <w:rsid w:val="004F3001"/>
    <w:rsid w:val="004F32F9"/>
    <w:rsid w:val="004F33A9"/>
    <w:rsid w:val="004F40B0"/>
    <w:rsid w:val="004F42B6"/>
    <w:rsid w:val="004F4413"/>
    <w:rsid w:val="004F4AEF"/>
    <w:rsid w:val="004F5127"/>
    <w:rsid w:val="004F5157"/>
    <w:rsid w:val="004F56FC"/>
    <w:rsid w:val="004F62BB"/>
    <w:rsid w:val="004F69E6"/>
    <w:rsid w:val="004F6C78"/>
    <w:rsid w:val="004F6F55"/>
    <w:rsid w:val="004F707C"/>
    <w:rsid w:val="004F711F"/>
    <w:rsid w:val="004F79D7"/>
    <w:rsid w:val="004F7CC1"/>
    <w:rsid w:val="00500083"/>
    <w:rsid w:val="0050023E"/>
    <w:rsid w:val="0050038C"/>
    <w:rsid w:val="005006F9"/>
    <w:rsid w:val="00500B85"/>
    <w:rsid w:val="00501003"/>
    <w:rsid w:val="005012D9"/>
    <w:rsid w:val="0050133D"/>
    <w:rsid w:val="005017D3"/>
    <w:rsid w:val="00501A63"/>
    <w:rsid w:val="00501BC1"/>
    <w:rsid w:val="00502563"/>
    <w:rsid w:val="0050275C"/>
    <w:rsid w:val="00502881"/>
    <w:rsid w:val="005028E3"/>
    <w:rsid w:val="00502E95"/>
    <w:rsid w:val="005036D0"/>
    <w:rsid w:val="00503867"/>
    <w:rsid w:val="00503DD7"/>
    <w:rsid w:val="0050410B"/>
    <w:rsid w:val="0050492F"/>
    <w:rsid w:val="00504D7A"/>
    <w:rsid w:val="00504E14"/>
    <w:rsid w:val="005054F0"/>
    <w:rsid w:val="00505644"/>
    <w:rsid w:val="00505772"/>
    <w:rsid w:val="0050593F"/>
    <w:rsid w:val="00505985"/>
    <w:rsid w:val="00505989"/>
    <w:rsid w:val="00505C96"/>
    <w:rsid w:val="005060FB"/>
    <w:rsid w:val="00506212"/>
    <w:rsid w:val="005062BF"/>
    <w:rsid w:val="00506A21"/>
    <w:rsid w:val="00506F29"/>
    <w:rsid w:val="00507075"/>
    <w:rsid w:val="0050708D"/>
    <w:rsid w:val="005071F8"/>
    <w:rsid w:val="00507290"/>
    <w:rsid w:val="005077D0"/>
    <w:rsid w:val="005079B0"/>
    <w:rsid w:val="00507EAA"/>
    <w:rsid w:val="00507F66"/>
    <w:rsid w:val="005100B8"/>
    <w:rsid w:val="00510825"/>
    <w:rsid w:val="00511015"/>
    <w:rsid w:val="00511073"/>
    <w:rsid w:val="005110A8"/>
    <w:rsid w:val="0051130F"/>
    <w:rsid w:val="0051151F"/>
    <w:rsid w:val="00511634"/>
    <w:rsid w:val="00511B09"/>
    <w:rsid w:val="00511F72"/>
    <w:rsid w:val="00511FB1"/>
    <w:rsid w:val="00512369"/>
    <w:rsid w:val="00512BA7"/>
    <w:rsid w:val="00512DD5"/>
    <w:rsid w:val="00512EC2"/>
    <w:rsid w:val="00512F7E"/>
    <w:rsid w:val="005134EC"/>
    <w:rsid w:val="005136E3"/>
    <w:rsid w:val="00513C63"/>
    <w:rsid w:val="00514189"/>
    <w:rsid w:val="0051434E"/>
    <w:rsid w:val="005147D0"/>
    <w:rsid w:val="00514D22"/>
    <w:rsid w:val="00514EB8"/>
    <w:rsid w:val="005153A0"/>
    <w:rsid w:val="00515BAB"/>
    <w:rsid w:val="00515C53"/>
    <w:rsid w:val="0051642B"/>
    <w:rsid w:val="00516442"/>
    <w:rsid w:val="0051660A"/>
    <w:rsid w:val="005166E0"/>
    <w:rsid w:val="005167DF"/>
    <w:rsid w:val="00516C24"/>
    <w:rsid w:val="00516ED0"/>
    <w:rsid w:val="00516F44"/>
    <w:rsid w:val="00517311"/>
    <w:rsid w:val="00517616"/>
    <w:rsid w:val="00517882"/>
    <w:rsid w:val="00520679"/>
    <w:rsid w:val="00520EEB"/>
    <w:rsid w:val="00521480"/>
    <w:rsid w:val="005214F0"/>
    <w:rsid w:val="0052156E"/>
    <w:rsid w:val="0052167C"/>
    <w:rsid w:val="00521DF7"/>
    <w:rsid w:val="00521F46"/>
    <w:rsid w:val="00522063"/>
    <w:rsid w:val="005221EE"/>
    <w:rsid w:val="005223C3"/>
    <w:rsid w:val="005228DB"/>
    <w:rsid w:val="00522B70"/>
    <w:rsid w:val="00522C23"/>
    <w:rsid w:val="00522C3A"/>
    <w:rsid w:val="00522D9B"/>
    <w:rsid w:val="00523148"/>
    <w:rsid w:val="00523417"/>
    <w:rsid w:val="0052357F"/>
    <w:rsid w:val="005239B3"/>
    <w:rsid w:val="00523C0A"/>
    <w:rsid w:val="00523DC1"/>
    <w:rsid w:val="0052448E"/>
    <w:rsid w:val="005244B9"/>
    <w:rsid w:val="00524994"/>
    <w:rsid w:val="00524F1C"/>
    <w:rsid w:val="00524F24"/>
    <w:rsid w:val="00524F82"/>
    <w:rsid w:val="00524F87"/>
    <w:rsid w:val="00525001"/>
    <w:rsid w:val="005250B0"/>
    <w:rsid w:val="005254FC"/>
    <w:rsid w:val="0052589E"/>
    <w:rsid w:val="0052606D"/>
    <w:rsid w:val="0052617D"/>
    <w:rsid w:val="00526357"/>
    <w:rsid w:val="00526990"/>
    <w:rsid w:val="00526B83"/>
    <w:rsid w:val="00526FE8"/>
    <w:rsid w:val="005276E7"/>
    <w:rsid w:val="00527728"/>
    <w:rsid w:val="00527751"/>
    <w:rsid w:val="00527957"/>
    <w:rsid w:val="00527D60"/>
    <w:rsid w:val="00527F2D"/>
    <w:rsid w:val="0053001A"/>
    <w:rsid w:val="00530763"/>
    <w:rsid w:val="00531636"/>
    <w:rsid w:val="00531CA5"/>
    <w:rsid w:val="00532044"/>
    <w:rsid w:val="0053206B"/>
    <w:rsid w:val="00532BAA"/>
    <w:rsid w:val="00533295"/>
    <w:rsid w:val="005337BD"/>
    <w:rsid w:val="00533CFA"/>
    <w:rsid w:val="00533F59"/>
    <w:rsid w:val="0053432D"/>
    <w:rsid w:val="005345BF"/>
    <w:rsid w:val="00534B73"/>
    <w:rsid w:val="005351CD"/>
    <w:rsid w:val="00535218"/>
    <w:rsid w:val="00535604"/>
    <w:rsid w:val="00535A81"/>
    <w:rsid w:val="0053613A"/>
    <w:rsid w:val="0053698A"/>
    <w:rsid w:val="005379CA"/>
    <w:rsid w:val="00537A5E"/>
    <w:rsid w:val="00537E7F"/>
    <w:rsid w:val="005400BB"/>
    <w:rsid w:val="0054020D"/>
    <w:rsid w:val="005402BF"/>
    <w:rsid w:val="0054087E"/>
    <w:rsid w:val="00540C42"/>
    <w:rsid w:val="00540D17"/>
    <w:rsid w:val="00540FC1"/>
    <w:rsid w:val="0054105C"/>
    <w:rsid w:val="005415B2"/>
    <w:rsid w:val="00541B8C"/>
    <w:rsid w:val="00541D69"/>
    <w:rsid w:val="005420EB"/>
    <w:rsid w:val="0054211C"/>
    <w:rsid w:val="00542217"/>
    <w:rsid w:val="005426FA"/>
    <w:rsid w:val="0054291D"/>
    <w:rsid w:val="005430DC"/>
    <w:rsid w:val="00543422"/>
    <w:rsid w:val="00543A1C"/>
    <w:rsid w:val="00543B64"/>
    <w:rsid w:val="00544054"/>
    <w:rsid w:val="0054450E"/>
    <w:rsid w:val="005446A1"/>
    <w:rsid w:val="0054473F"/>
    <w:rsid w:val="00544C14"/>
    <w:rsid w:val="00544EBE"/>
    <w:rsid w:val="00544F02"/>
    <w:rsid w:val="005450A4"/>
    <w:rsid w:val="005452D9"/>
    <w:rsid w:val="00545379"/>
    <w:rsid w:val="00545840"/>
    <w:rsid w:val="005459D5"/>
    <w:rsid w:val="00545C85"/>
    <w:rsid w:val="00545D29"/>
    <w:rsid w:val="00545E78"/>
    <w:rsid w:val="00545F23"/>
    <w:rsid w:val="00546320"/>
    <w:rsid w:val="0054641C"/>
    <w:rsid w:val="00547478"/>
    <w:rsid w:val="00547B03"/>
    <w:rsid w:val="00547BE4"/>
    <w:rsid w:val="00547BF1"/>
    <w:rsid w:val="00550267"/>
    <w:rsid w:val="005516A0"/>
    <w:rsid w:val="005517D4"/>
    <w:rsid w:val="005519D1"/>
    <w:rsid w:val="00551AC8"/>
    <w:rsid w:val="00551F63"/>
    <w:rsid w:val="00552148"/>
    <w:rsid w:val="005522AA"/>
    <w:rsid w:val="005525B5"/>
    <w:rsid w:val="005526E6"/>
    <w:rsid w:val="005527D2"/>
    <w:rsid w:val="00552E4D"/>
    <w:rsid w:val="00553024"/>
    <w:rsid w:val="0055326D"/>
    <w:rsid w:val="00553910"/>
    <w:rsid w:val="00553EDE"/>
    <w:rsid w:val="00553FA6"/>
    <w:rsid w:val="0055424C"/>
    <w:rsid w:val="0055439B"/>
    <w:rsid w:val="005545B9"/>
    <w:rsid w:val="005545DA"/>
    <w:rsid w:val="0055492D"/>
    <w:rsid w:val="0055496C"/>
    <w:rsid w:val="00554C15"/>
    <w:rsid w:val="00554E9C"/>
    <w:rsid w:val="005551C3"/>
    <w:rsid w:val="00555D00"/>
    <w:rsid w:val="005561C0"/>
    <w:rsid w:val="005564D0"/>
    <w:rsid w:val="00556F28"/>
    <w:rsid w:val="0055708B"/>
    <w:rsid w:val="00557437"/>
    <w:rsid w:val="00557476"/>
    <w:rsid w:val="00557552"/>
    <w:rsid w:val="00557BEE"/>
    <w:rsid w:val="00557C34"/>
    <w:rsid w:val="0056047A"/>
    <w:rsid w:val="00560D62"/>
    <w:rsid w:val="00561063"/>
    <w:rsid w:val="00561371"/>
    <w:rsid w:val="00561421"/>
    <w:rsid w:val="00561493"/>
    <w:rsid w:val="00561496"/>
    <w:rsid w:val="00561616"/>
    <w:rsid w:val="00561D90"/>
    <w:rsid w:val="00562703"/>
    <w:rsid w:val="00562D20"/>
    <w:rsid w:val="00562E4F"/>
    <w:rsid w:val="00563265"/>
    <w:rsid w:val="0056331F"/>
    <w:rsid w:val="005634D0"/>
    <w:rsid w:val="00563F4A"/>
    <w:rsid w:val="005641DE"/>
    <w:rsid w:val="005641F7"/>
    <w:rsid w:val="005643DB"/>
    <w:rsid w:val="0056441E"/>
    <w:rsid w:val="00564438"/>
    <w:rsid w:val="0056456B"/>
    <w:rsid w:val="00564880"/>
    <w:rsid w:val="005648D9"/>
    <w:rsid w:val="00564913"/>
    <w:rsid w:val="00564F8F"/>
    <w:rsid w:val="00564FB9"/>
    <w:rsid w:val="005654A4"/>
    <w:rsid w:val="005659BD"/>
    <w:rsid w:val="00565B39"/>
    <w:rsid w:val="00565E6B"/>
    <w:rsid w:val="00565F4A"/>
    <w:rsid w:val="00565FB6"/>
    <w:rsid w:val="00566095"/>
    <w:rsid w:val="005660F7"/>
    <w:rsid w:val="005662E7"/>
    <w:rsid w:val="0056656E"/>
    <w:rsid w:val="0056668E"/>
    <w:rsid w:val="005666C3"/>
    <w:rsid w:val="005669BA"/>
    <w:rsid w:val="00566F27"/>
    <w:rsid w:val="005671AA"/>
    <w:rsid w:val="005677AA"/>
    <w:rsid w:val="005677DF"/>
    <w:rsid w:val="005677F4"/>
    <w:rsid w:val="005678B9"/>
    <w:rsid w:val="00567B9F"/>
    <w:rsid w:val="00567EF3"/>
    <w:rsid w:val="0057048F"/>
    <w:rsid w:val="005705C7"/>
    <w:rsid w:val="00570B86"/>
    <w:rsid w:val="005711D9"/>
    <w:rsid w:val="0057216E"/>
    <w:rsid w:val="00572199"/>
    <w:rsid w:val="005721F4"/>
    <w:rsid w:val="00572331"/>
    <w:rsid w:val="00573EFD"/>
    <w:rsid w:val="00574138"/>
    <w:rsid w:val="00574426"/>
    <w:rsid w:val="005745F5"/>
    <w:rsid w:val="00574C6E"/>
    <w:rsid w:val="00574E8E"/>
    <w:rsid w:val="00574F26"/>
    <w:rsid w:val="0057504E"/>
    <w:rsid w:val="0057525E"/>
    <w:rsid w:val="00575377"/>
    <w:rsid w:val="005759B6"/>
    <w:rsid w:val="00575C4F"/>
    <w:rsid w:val="0057602A"/>
    <w:rsid w:val="00576059"/>
    <w:rsid w:val="0057688D"/>
    <w:rsid w:val="00576A2A"/>
    <w:rsid w:val="00576B17"/>
    <w:rsid w:val="00576FDD"/>
    <w:rsid w:val="00577126"/>
    <w:rsid w:val="00577988"/>
    <w:rsid w:val="00577C1A"/>
    <w:rsid w:val="00577E76"/>
    <w:rsid w:val="00577E78"/>
    <w:rsid w:val="005803CF"/>
    <w:rsid w:val="0058042C"/>
    <w:rsid w:val="0058064C"/>
    <w:rsid w:val="00580ABB"/>
    <w:rsid w:val="00580DA4"/>
    <w:rsid w:val="0058124F"/>
    <w:rsid w:val="00581354"/>
    <w:rsid w:val="00581726"/>
    <w:rsid w:val="005818AC"/>
    <w:rsid w:val="00581AED"/>
    <w:rsid w:val="00581B13"/>
    <w:rsid w:val="005820CB"/>
    <w:rsid w:val="00582C02"/>
    <w:rsid w:val="0058334C"/>
    <w:rsid w:val="00583993"/>
    <w:rsid w:val="0058415F"/>
    <w:rsid w:val="005844DC"/>
    <w:rsid w:val="0058462F"/>
    <w:rsid w:val="00584821"/>
    <w:rsid w:val="00584BBC"/>
    <w:rsid w:val="00584D87"/>
    <w:rsid w:val="005854B5"/>
    <w:rsid w:val="00585956"/>
    <w:rsid w:val="00585C1B"/>
    <w:rsid w:val="00585E62"/>
    <w:rsid w:val="0058619A"/>
    <w:rsid w:val="005862C4"/>
    <w:rsid w:val="00586826"/>
    <w:rsid w:val="00586D08"/>
    <w:rsid w:val="00586F00"/>
    <w:rsid w:val="00587BD1"/>
    <w:rsid w:val="00587E79"/>
    <w:rsid w:val="00587EDD"/>
    <w:rsid w:val="005903FC"/>
    <w:rsid w:val="00590E07"/>
    <w:rsid w:val="00591203"/>
    <w:rsid w:val="00591318"/>
    <w:rsid w:val="0059140F"/>
    <w:rsid w:val="00591687"/>
    <w:rsid w:val="00591D62"/>
    <w:rsid w:val="00591F0F"/>
    <w:rsid w:val="00591F2A"/>
    <w:rsid w:val="00591F68"/>
    <w:rsid w:val="0059232C"/>
    <w:rsid w:val="00593178"/>
    <w:rsid w:val="00593899"/>
    <w:rsid w:val="00593BDA"/>
    <w:rsid w:val="00593C80"/>
    <w:rsid w:val="00593F7E"/>
    <w:rsid w:val="005940D8"/>
    <w:rsid w:val="005945B1"/>
    <w:rsid w:val="00594741"/>
    <w:rsid w:val="00594A6B"/>
    <w:rsid w:val="00594CAE"/>
    <w:rsid w:val="00594DB2"/>
    <w:rsid w:val="00595271"/>
    <w:rsid w:val="005952B9"/>
    <w:rsid w:val="005952F3"/>
    <w:rsid w:val="005953E5"/>
    <w:rsid w:val="00595440"/>
    <w:rsid w:val="0059559F"/>
    <w:rsid w:val="00595D28"/>
    <w:rsid w:val="00595D3C"/>
    <w:rsid w:val="0059659A"/>
    <w:rsid w:val="005965DA"/>
    <w:rsid w:val="0059683F"/>
    <w:rsid w:val="00596AF3"/>
    <w:rsid w:val="00596DF0"/>
    <w:rsid w:val="00597007"/>
    <w:rsid w:val="005970D4"/>
    <w:rsid w:val="005970F7"/>
    <w:rsid w:val="005972EA"/>
    <w:rsid w:val="005974F6"/>
    <w:rsid w:val="0059755B"/>
    <w:rsid w:val="005975B0"/>
    <w:rsid w:val="00597DBB"/>
    <w:rsid w:val="00597F0C"/>
    <w:rsid w:val="00597F12"/>
    <w:rsid w:val="005A01E1"/>
    <w:rsid w:val="005A0413"/>
    <w:rsid w:val="005A07AE"/>
    <w:rsid w:val="005A0B3D"/>
    <w:rsid w:val="005A11C2"/>
    <w:rsid w:val="005A122F"/>
    <w:rsid w:val="005A136F"/>
    <w:rsid w:val="005A1471"/>
    <w:rsid w:val="005A16A9"/>
    <w:rsid w:val="005A1C20"/>
    <w:rsid w:val="005A1D1E"/>
    <w:rsid w:val="005A2467"/>
    <w:rsid w:val="005A2FDB"/>
    <w:rsid w:val="005A336C"/>
    <w:rsid w:val="005A3429"/>
    <w:rsid w:val="005A346A"/>
    <w:rsid w:val="005A34BC"/>
    <w:rsid w:val="005A381A"/>
    <w:rsid w:val="005A3DF4"/>
    <w:rsid w:val="005A4594"/>
    <w:rsid w:val="005A4AA6"/>
    <w:rsid w:val="005A4F44"/>
    <w:rsid w:val="005A4F62"/>
    <w:rsid w:val="005A4F7B"/>
    <w:rsid w:val="005A570E"/>
    <w:rsid w:val="005A5AA4"/>
    <w:rsid w:val="005A5DDA"/>
    <w:rsid w:val="005A5EF6"/>
    <w:rsid w:val="005A5F44"/>
    <w:rsid w:val="005A5F96"/>
    <w:rsid w:val="005A6114"/>
    <w:rsid w:val="005A63B5"/>
    <w:rsid w:val="005A6426"/>
    <w:rsid w:val="005A6A0A"/>
    <w:rsid w:val="005A6E23"/>
    <w:rsid w:val="005A7223"/>
    <w:rsid w:val="005A72F8"/>
    <w:rsid w:val="005A737E"/>
    <w:rsid w:val="005A7670"/>
    <w:rsid w:val="005A794D"/>
    <w:rsid w:val="005A7950"/>
    <w:rsid w:val="005A7D6D"/>
    <w:rsid w:val="005A7DB7"/>
    <w:rsid w:val="005A7F81"/>
    <w:rsid w:val="005B0AEE"/>
    <w:rsid w:val="005B0D15"/>
    <w:rsid w:val="005B0D4E"/>
    <w:rsid w:val="005B0F66"/>
    <w:rsid w:val="005B112A"/>
    <w:rsid w:val="005B1500"/>
    <w:rsid w:val="005B16D2"/>
    <w:rsid w:val="005B18A6"/>
    <w:rsid w:val="005B1A24"/>
    <w:rsid w:val="005B1B0A"/>
    <w:rsid w:val="005B1E2F"/>
    <w:rsid w:val="005B24EA"/>
    <w:rsid w:val="005B2810"/>
    <w:rsid w:val="005B29E7"/>
    <w:rsid w:val="005B3264"/>
    <w:rsid w:val="005B3940"/>
    <w:rsid w:val="005B3B94"/>
    <w:rsid w:val="005B3DB7"/>
    <w:rsid w:val="005B3F88"/>
    <w:rsid w:val="005B4035"/>
    <w:rsid w:val="005B40A4"/>
    <w:rsid w:val="005B41BB"/>
    <w:rsid w:val="005B4280"/>
    <w:rsid w:val="005B4705"/>
    <w:rsid w:val="005B4F5C"/>
    <w:rsid w:val="005B513C"/>
    <w:rsid w:val="005B5273"/>
    <w:rsid w:val="005B536E"/>
    <w:rsid w:val="005B54AA"/>
    <w:rsid w:val="005B58F4"/>
    <w:rsid w:val="005B60C0"/>
    <w:rsid w:val="005B6475"/>
    <w:rsid w:val="005B664D"/>
    <w:rsid w:val="005B6869"/>
    <w:rsid w:val="005B6D3C"/>
    <w:rsid w:val="005B70F1"/>
    <w:rsid w:val="005B753A"/>
    <w:rsid w:val="005B75B9"/>
    <w:rsid w:val="005B7708"/>
    <w:rsid w:val="005B7980"/>
    <w:rsid w:val="005C04A8"/>
    <w:rsid w:val="005C061E"/>
    <w:rsid w:val="005C06B3"/>
    <w:rsid w:val="005C07E7"/>
    <w:rsid w:val="005C0A40"/>
    <w:rsid w:val="005C0A9B"/>
    <w:rsid w:val="005C0C91"/>
    <w:rsid w:val="005C0EC8"/>
    <w:rsid w:val="005C12A7"/>
    <w:rsid w:val="005C12B6"/>
    <w:rsid w:val="005C12DC"/>
    <w:rsid w:val="005C145D"/>
    <w:rsid w:val="005C17B9"/>
    <w:rsid w:val="005C1809"/>
    <w:rsid w:val="005C20A7"/>
    <w:rsid w:val="005C213C"/>
    <w:rsid w:val="005C29A8"/>
    <w:rsid w:val="005C314C"/>
    <w:rsid w:val="005C3277"/>
    <w:rsid w:val="005C32A0"/>
    <w:rsid w:val="005C3AD4"/>
    <w:rsid w:val="005C3C65"/>
    <w:rsid w:val="005C3D8D"/>
    <w:rsid w:val="005C4582"/>
    <w:rsid w:val="005C4643"/>
    <w:rsid w:val="005C4D79"/>
    <w:rsid w:val="005C4D9D"/>
    <w:rsid w:val="005C4F89"/>
    <w:rsid w:val="005C5095"/>
    <w:rsid w:val="005C5423"/>
    <w:rsid w:val="005C5535"/>
    <w:rsid w:val="005C5879"/>
    <w:rsid w:val="005C5E9A"/>
    <w:rsid w:val="005C5F50"/>
    <w:rsid w:val="005C6097"/>
    <w:rsid w:val="005C6625"/>
    <w:rsid w:val="005C6CAE"/>
    <w:rsid w:val="005C7549"/>
    <w:rsid w:val="005C7AA0"/>
    <w:rsid w:val="005C7CEB"/>
    <w:rsid w:val="005C7D4C"/>
    <w:rsid w:val="005D05D4"/>
    <w:rsid w:val="005D069E"/>
    <w:rsid w:val="005D06FB"/>
    <w:rsid w:val="005D0D88"/>
    <w:rsid w:val="005D0F55"/>
    <w:rsid w:val="005D1E76"/>
    <w:rsid w:val="005D243E"/>
    <w:rsid w:val="005D26F3"/>
    <w:rsid w:val="005D2803"/>
    <w:rsid w:val="005D292A"/>
    <w:rsid w:val="005D2A2A"/>
    <w:rsid w:val="005D2DA4"/>
    <w:rsid w:val="005D30F4"/>
    <w:rsid w:val="005D3A9B"/>
    <w:rsid w:val="005D3D6A"/>
    <w:rsid w:val="005D4318"/>
    <w:rsid w:val="005D43B1"/>
    <w:rsid w:val="005D45A4"/>
    <w:rsid w:val="005D4609"/>
    <w:rsid w:val="005D53C2"/>
    <w:rsid w:val="005D5D31"/>
    <w:rsid w:val="005D6039"/>
    <w:rsid w:val="005D61DC"/>
    <w:rsid w:val="005D62B7"/>
    <w:rsid w:val="005D6506"/>
    <w:rsid w:val="005D6966"/>
    <w:rsid w:val="005D6C1F"/>
    <w:rsid w:val="005D714D"/>
    <w:rsid w:val="005D7355"/>
    <w:rsid w:val="005D7491"/>
    <w:rsid w:val="005D7757"/>
    <w:rsid w:val="005D7A88"/>
    <w:rsid w:val="005E0088"/>
    <w:rsid w:val="005E010D"/>
    <w:rsid w:val="005E03DF"/>
    <w:rsid w:val="005E0604"/>
    <w:rsid w:val="005E0702"/>
    <w:rsid w:val="005E0D35"/>
    <w:rsid w:val="005E0F67"/>
    <w:rsid w:val="005E130B"/>
    <w:rsid w:val="005E13B0"/>
    <w:rsid w:val="005E1426"/>
    <w:rsid w:val="005E1610"/>
    <w:rsid w:val="005E192C"/>
    <w:rsid w:val="005E1ABA"/>
    <w:rsid w:val="005E25D4"/>
    <w:rsid w:val="005E28A8"/>
    <w:rsid w:val="005E30FC"/>
    <w:rsid w:val="005E31BD"/>
    <w:rsid w:val="005E3B31"/>
    <w:rsid w:val="005E416B"/>
    <w:rsid w:val="005E43D8"/>
    <w:rsid w:val="005E4624"/>
    <w:rsid w:val="005E4714"/>
    <w:rsid w:val="005E4CC6"/>
    <w:rsid w:val="005E4CF3"/>
    <w:rsid w:val="005E4E2A"/>
    <w:rsid w:val="005E4FEA"/>
    <w:rsid w:val="005E531A"/>
    <w:rsid w:val="005E616B"/>
    <w:rsid w:val="005E679C"/>
    <w:rsid w:val="005E6CF9"/>
    <w:rsid w:val="005E6DCD"/>
    <w:rsid w:val="005E6E9B"/>
    <w:rsid w:val="005E6EB3"/>
    <w:rsid w:val="005E7867"/>
    <w:rsid w:val="005E7A10"/>
    <w:rsid w:val="005E7FAF"/>
    <w:rsid w:val="005F101A"/>
    <w:rsid w:val="005F122E"/>
    <w:rsid w:val="005F14E0"/>
    <w:rsid w:val="005F19D4"/>
    <w:rsid w:val="005F2188"/>
    <w:rsid w:val="005F2311"/>
    <w:rsid w:val="005F2665"/>
    <w:rsid w:val="005F27B5"/>
    <w:rsid w:val="005F2A82"/>
    <w:rsid w:val="005F2AFE"/>
    <w:rsid w:val="005F321D"/>
    <w:rsid w:val="005F35A3"/>
    <w:rsid w:val="005F389E"/>
    <w:rsid w:val="005F413E"/>
    <w:rsid w:val="005F4376"/>
    <w:rsid w:val="005F4546"/>
    <w:rsid w:val="005F4A4F"/>
    <w:rsid w:val="005F4B36"/>
    <w:rsid w:val="005F4DC8"/>
    <w:rsid w:val="005F4F90"/>
    <w:rsid w:val="005F50F7"/>
    <w:rsid w:val="005F517F"/>
    <w:rsid w:val="005F59C1"/>
    <w:rsid w:val="005F65E2"/>
    <w:rsid w:val="005F6991"/>
    <w:rsid w:val="005F6D00"/>
    <w:rsid w:val="005F6D1B"/>
    <w:rsid w:val="005F6F30"/>
    <w:rsid w:val="005F7011"/>
    <w:rsid w:val="005F7184"/>
    <w:rsid w:val="005F7222"/>
    <w:rsid w:val="005F7366"/>
    <w:rsid w:val="005F77D2"/>
    <w:rsid w:val="005F77F2"/>
    <w:rsid w:val="005F79A5"/>
    <w:rsid w:val="005F7F3B"/>
    <w:rsid w:val="006000A2"/>
    <w:rsid w:val="00600418"/>
    <w:rsid w:val="00600576"/>
    <w:rsid w:val="00600578"/>
    <w:rsid w:val="006005A5"/>
    <w:rsid w:val="00601006"/>
    <w:rsid w:val="00601053"/>
    <w:rsid w:val="0060106D"/>
    <w:rsid w:val="00601499"/>
    <w:rsid w:val="00601721"/>
    <w:rsid w:val="00601B0F"/>
    <w:rsid w:val="006027C2"/>
    <w:rsid w:val="0060293A"/>
    <w:rsid w:val="00602B2B"/>
    <w:rsid w:val="00602FD6"/>
    <w:rsid w:val="006031E0"/>
    <w:rsid w:val="00603A12"/>
    <w:rsid w:val="00603A24"/>
    <w:rsid w:val="00603B28"/>
    <w:rsid w:val="00603BF6"/>
    <w:rsid w:val="00604172"/>
    <w:rsid w:val="00604488"/>
    <w:rsid w:val="00604BD0"/>
    <w:rsid w:val="00604CE7"/>
    <w:rsid w:val="00604DFF"/>
    <w:rsid w:val="006055E8"/>
    <w:rsid w:val="006056A7"/>
    <w:rsid w:val="0060573B"/>
    <w:rsid w:val="00605806"/>
    <w:rsid w:val="00605A5D"/>
    <w:rsid w:val="00605D69"/>
    <w:rsid w:val="006061C2"/>
    <w:rsid w:val="006062A3"/>
    <w:rsid w:val="006063DB"/>
    <w:rsid w:val="00606480"/>
    <w:rsid w:val="006066B3"/>
    <w:rsid w:val="00607014"/>
    <w:rsid w:val="006075DC"/>
    <w:rsid w:val="006076FE"/>
    <w:rsid w:val="00607919"/>
    <w:rsid w:val="00607968"/>
    <w:rsid w:val="00607E96"/>
    <w:rsid w:val="0061010E"/>
    <w:rsid w:val="006101FC"/>
    <w:rsid w:val="0061034D"/>
    <w:rsid w:val="006105F4"/>
    <w:rsid w:val="00611AD4"/>
    <w:rsid w:val="00611B1A"/>
    <w:rsid w:val="00611F4E"/>
    <w:rsid w:val="0061208E"/>
    <w:rsid w:val="00612134"/>
    <w:rsid w:val="00612213"/>
    <w:rsid w:val="0061232C"/>
    <w:rsid w:val="00612D40"/>
    <w:rsid w:val="0061321B"/>
    <w:rsid w:val="006136C4"/>
    <w:rsid w:val="006136E8"/>
    <w:rsid w:val="00613715"/>
    <w:rsid w:val="00613B66"/>
    <w:rsid w:val="00613B8E"/>
    <w:rsid w:val="00613FAD"/>
    <w:rsid w:val="00614155"/>
    <w:rsid w:val="00614355"/>
    <w:rsid w:val="00614773"/>
    <w:rsid w:val="00614F53"/>
    <w:rsid w:val="006154AA"/>
    <w:rsid w:val="00615532"/>
    <w:rsid w:val="00615727"/>
    <w:rsid w:val="00615A46"/>
    <w:rsid w:val="00615C23"/>
    <w:rsid w:val="00615C33"/>
    <w:rsid w:val="00615ED8"/>
    <w:rsid w:val="00616083"/>
    <w:rsid w:val="006163ED"/>
    <w:rsid w:val="0061668A"/>
    <w:rsid w:val="006168F1"/>
    <w:rsid w:val="006169EB"/>
    <w:rsid w:val="0061711F"/>
    <w:rsid w:val="006172B7"/>
    <w:rsid w:val="006173EF"/>
    <w:rsid w:val="00617544"/>
    <w:rsid w:val="006176AF"/>
    <w:rsid w:val="006176B3"/>
    <w:rsid w:val="0061771F"/>
    <w:rsid w:val="00617FD6"/>
    <w:rsid w:val="00620981"/>
    <w:rsid w:val="006209CE"/>
    <w:rsid w:val="00620B25"/>
    <w:rsid w:val="006213D4"/>
    <w:rsid w:val="00622418"/>
    <w:rsid w:val="00622538"/>
    <w:rsid w:val="00622654"/>
    <w:rsid w:val="006228B4"/>
    <w:rsid w:val="00623015"/>
    <w:rsid w:val="00623315"/>
    <w:rsid w:val="00623EDF"/>
    <w:rsid w:val="0062443B"/>
    <w:rsid w:val="0062471E"/>
    <w:rsid w:val="00624E26"/>
    <w:rsid w:val="00624F86"/>
    <w:rsid w:val="00625013"/>
    <w:rsid w:val="0062535A"/>
    <w:rsid w:val="006253FF"/>
    <w:rsid w:val="00625A93"/>
    <w:rsid w:val="00625B7B"/>
    <w:rsid w:val="00625ED1"/>
    <w:rsid w:val="006260D1"/>
    <w:rsid w:val="0062610F"/>
    <w:rsid w:val="00626128"/>
    <w:rsid w:val="0062635F"/>
    <w:rsid w:val="006263F0"/>
    <w:rsid w:val="00626504"/>
    <w:rsid w:val="0062692A"/>
    <w:rsid w:val="006269E4"/>
    <w:rsid w:val="00626A0E"/>
    <w:rsid w:val="00626FA2"/>
    <w:rsid w:val="006272C8"/>
    <w:rsid w:val="00627345"/>
    <w:rsid w:val="006273D6"/>
    <w:rsid w:val="00627624"/>
    <w:rsid w:val="0062768D"/>
    <w:rsid w:val="006276B9"/>
    <w:rsid w:val="0062792E"/>
    <w:rsid w:val="00627B61"/>
    <w:rsid w:val="006301ED"/>
    <w:rsid w:val="006305A9"/>
    <w:rsid w:val="006305EA"/>
    <w:rsid w:val="006306A5"/>
    <w:rsid w:val="00630926"/>
    <w:rsid w:val="00630EA2"/>
    <w:rsid w:val="0063106A"/>
    <w:rsid w:val="00631189"/>
    <w:rsid w:val="00631468"/>
    <w:rsid w:val="0063155D"/>
    <w:rsid w:val="0063191D"/>
    <w:rsid w:val="00631998"/>
    <w:rsid w:val="00631D96"/>
    <w:rsid w:val="00631F98"/>
    <w:rsid w:val="00632344"/>
    <w:rsid w:val="006328A1"/>
    <w:rsid w:val="00632A0B"/>
    <w:rsid w:val="00632A98"/>
    <w:rsid w:val="00632E35"/>
    <w:rsid w:val="006334E0"/>
    <w:rsid w:val="00633795"/>
    <w:rsid w:val="006337ED"/>
    <w:rsid w:val="006338C3"/>
    <w:rsid w:val="00633CB7"/>
    <w:rsid w:val="00633D23"/>
    <w:rsid w:val="00633DFE"/>
    <w:rsid w:val="00634142"/>
    <w:rsid w:val="006346DB"/>
    <w:rsid w:val="00635321"/>
    <w:rsid w:val="006353A2"/>
    <w:rsid w:val="00635673"/>
    <w:rsid w:val="00635771"/>
    <w:rsid w:val="00635F4D"/>
    <w:rsid w:val="006362FC"/>
    <w:rsid w:val="00636513"/>
    <w:rsid w:val="006366A3"/>
    <w:rsid w:val="0063678C"/>
    <w:rsid w:val="006368C0"/>
    <w:rsid w:val="00636CF6"/>
    <w:rsid w:val="00636F25"/>
    <w:rsid w:val="0063758E"/>
    <w:rsid w:val="00637BB4"/>
    <w:rsid w:val="00640334"/>
    <w:rsid w:val="006404BC"/>
    <w:rsid w:val="006411EB"/>
    <w:rsid w:val="006413E6"/>
    <w:rsid w:val="006414DC"/>
    <w:rsid w:val="00641A55"/>
    <w:rsid w:val="00641E01"/>
    <w:rsid w:val="00641EA5"/>
    <w:rsid w:val="00642051"/>
    <w:rsid w:val="0064214D"/>
    <w:rsid w:val="0064267D"/>
    <w:rsid w:val="00642816"/>
    <w:rsid w:val="00642B5B"/>
    <w:rsid w:val="006433EA"/>
    <w:rsid w:val="006433FA"/>
    <w:rsid w:val="00643440"/>
    <w:rsid w:val="006435BC"/>
    <w:rsid w:val="006435C5"/>
    <w:rsid w:val="006436B0"/>
    <w:rsid w:val="00643D56"/>
    <w:rsid w:val="00644245"/>
    <w:rsid w:val="00644261"/>
    <w:rsid w:val="006442EA"/>
    <w:rsid w:val="00644438"/>
    <w:rsid w:val="00644782"/>
    <w:rsid w:val="006447D5"/>
    <w:rsid w:val="00644D78"/>
    <w:rsid w:val="00644E23"/>
    <w:rsid w:val="00645619"/>
    <w:rsid w:val="006457F7"/>
    <w:rsid w:val="00645CD2"/>
    <w:rsid w:val="00645F22"/>
    <w:rsid w:val="00646199"/>
    <w:rsid w:val="00646460"/>
    <w:rsid w:val="006464B3"/>
    <w:rsid w:val="00646693"/>
    <w:rsid w:val="006466AA"/>
    <w:rsid w:val="006466F7"/>
    <w:rsid w:val="00646702"/>
    <w:rsid w:val="006469E8"/>
    <w:rsid w:val="00646BC6"/>
    <w:rsid w:val="00646D4F"/>
    <w:rsid w:val="0064740C"/>
    <w:rsid w:val="00647559"/>
    <w:rsid w:val="006479F2"/>
    <w:rsid w:val="0065009B"/>
    <w:rsid w:val="00650242"/>
    <w:rsid w:val="00650726"/>
    <w:rsid w:val="00650896"/>
    <w:rsid w:val="0065095D"/>
    <w:rsid w:val="006509D9"/>
    <w:rsid w:val="00650CCF"/>
    <w:rsid w:val="00651843"/>
    <w:rsid w:val="0065198A"/>
    <w:rsid w:val="00651AFF"/>
    <w:rsid w:val="00651E34"/>
    <w:rsid w:val="0065203E"/>
    <w:rsid w:val="006521B7"/>
    <w:rsid w:val="006522DB"/>
    <w:rsid w:val="006523BA"/>
    <w:rsid w:val="006523CF"/>
    <w:rsid w:val="00652BC4"/>
    <w:rsid w:val="00652FDF"/>
    <w:rsid w:val="006532C2"/>
    <w:rsid w:val="0065368D"/>
    <w:rsid w:val="0065394D"/>
    <w:rsid w:val="00653CB9"/>
    <w:rsid w:val="00654030"/>
    <w:rsid w:val="0065447E"/>
    <w:rsid w:val="00654577"/>
    <w:rsid w:val="00654971"/>
    <w:rsid w:val="0065508F"/>
    <w:rsid w:val="006551E7"/>
    <w:rsid w:val="00655222"/>
    <w:rsid w:val="00655541"/>
    <w:rsid w:val="006556B9"/>
    <w:rsid w:val="00655891"/>
    <w:rsid w:val="00655D3D"/>
    <w:rsid w:val="006563AF"/>
    <w:rsid w:val="0065683E"/>
    <w:rsid w:val="00656E9A"/>
    <w:rsid w:val="006570A9"/>
    <w:rsid w:val="0065754F"/>
    <w:rsid w:val="00657677"/>
    <w:rsid w:val="006576BB"/>
    <w:rsid w:val="00657A18"/>
    <w:rsid w:val="00657E20"/>
    <w:rsid w:val="006602F8"/>
    <w:rsid w:val="006607A1"/>
    <w:rsid w:val="00660C54"/>
    <w:rsid w:val="00660D86"/>
    <w:rsid w:val="0066105B"/>
    <w:rsid w:val="006611A1"/>
    <w:rsid w:val="006618DC"/>
    <w:rsid w:val="00662149"/>
    <w:rsid w:val="0066243F"/>
    <w:rsid w:val="006626F7"/>
    <w:rsid w:val="00662804"/>
    <w:rsid w:val="006628FA"/>
    <w:rsid w:val="00663503"/>
    <w:rsid w:val="00663801"/>
    <w:rsid w:val="006638C0"/>
    <w:rsid w:val="00663A04"/>
    <w:rsid w:val="00663A79"/>
    <w:rsid w:val="00663B61"/>
    <w:rsid w:val="00663C56"/>
    <w:rsid w:val="00663EC8"/>
    <w:rsid w:val="00663EE5"/>
    <w:rsid w:val="006647C0"/>
    <w:rsid w:val="00664CE0"/>
    <w:rsid w:val="00665354"/>
    <w:rsid w:val="00665548"/>
    <w:rsid w:val="006655E1"/>
    <w:rsid w:val="006658FA"/>
    <w:rsid w:val="0066595E"/>
    <w:rsid w:val="00665B82"/>
    <w:rsid w:val="00665DD9"/>
    <w:rsid w:val="00665F81"/>
    <w:rsid w:val="00665FDE"/>
    <w:rsid w:val="006662D7"/>
    <w:rsid w:val="00666323"/>
    <w:rsid w:val="00666490"/>
    <w:rsid w:val="0066658E"/>
    <w:rsid w:val="006665C8"/>
    <w:rsid w:val="00666602"/>
    <w:rsid w:val="006667B9"/>
    <w:rsid w:val="00666B87"/>
    <w:rsid w:val="00666B88"/>
    <w:rsid w:val="00666DAB"/>
    <w:rsid w:val="00666E49"/>
    <w:rsid w:val="00667450"/>
    <w:rsid w:val="00667919"/>
    <w:rsid w:val="00667961"/>
    <w:rsid w:val="00667D8C"/>
    <w:rsid w:val="006700D9"/>
    <w:rsid w:val="00670BAC"/>
    <w:rsid w:val="00670CC2"/>
    <w:rsid w:val="00670D9A"/>
    <w:rsid w:val="00671217"/>
    <w:rsid w:val="006717B1"/>
    <w:rsid w:val="00671814"/>
    <w:rsid w:val="0067199B"/>
    <w:rsid w:val="00671CBC"/>
    <w:rsid w:val="006721D4"/>
    <w:rsid w:val="006721FD"/>
    <w:rsid w:val="0067271E"/>
    <w:rsid w:val="00672ADD"/>
    <w:rsid w:val="00672EDD"/>
    <w:rsid w:val="00673005"/>
    <w:rsid w:val="00673BF8"/>
    <w:rsid w:val="00673DC5"/>
    <w:rsid w:val="00673DE1"/>
    <w:rsid w:val="00674038"/>
    <w:rsid w:val="006742D2"/>
    <w:rsid w:val="006743AD"/>
    <w:rsid w:val="00674438"/>
    <w:rsid w:val="006749B4"/>
    <w:rsid w:val="00674D83"/>
    <w:rsid w:val="00675305"/>
    <w:rsid w:val="00675367"/>
    <w:rsid w:val="0067600B"/>
    <w:rsid w:val="00676304"/>
    <w:rsid w:val="00676321"/>
    <w:rsid w:val="006765A8"/>
    <w:rsid w:val="0067678A"/>
    <w:rsid w:val="00676D8C"/>
    <w:rsid w:val="00676F94"/>
    <w:rsid w:val="0067709B"/>
    <w:rsid w:val="0067762F"/>
    <w:rsid w:val="00677736"/>
    <w:rsid w:val="00677857"/>
    <w:rsid w:val="00677881"/>
    <w:rsid w:val="00677AF4"/>
    <w:rsid w:val="00677EC4"/>
    <w:rsid w:val="00680238"/>
    <w:rsid w:val="00680937"/>
    <w:rsid w:val="0068145E"/>
    <w:rsid w:val="006816A6"/>
    <w:rsid w:val="0068178C"/>
    <w:rsid w:val="006819A8"/>
    <w:rsid w:val="00681CE4"/>
    <w:rsid w:val="00682152"/>
    <w:rsid w:val="00682772"/>
    <w:rsid w:val="006828E1"/>
    <w:rsid w:val="00682B2B"/>
    <w:rsid w:val="006831C4"/>
    <w:rsid w:val="0068343F"/>
    <w:rsid w:val="006835B4"/>
    <w:rsid w:val="0068376D"/>
    <w:rsid w:val="00683F3F"/>
    <w:rsid w:val="006842EC"/>
    <w:rsid w:val="006845C6"/>
    <w:rsid w:val="006847CB"/>
    <w:rsid w:val="006847D3"/>
    <w:rsid w:val="0068494E"/>
    <w:rsid w:val="00684D80"/>
    <w:rsid w:val="006852F1"/>
    <w:rsid w:val="00685503"/>
    <w:rsid w:val="00685880"/>
    <w:rsid w:val="00685DEA"/>
    <w:rsid w:val="00685EE6"/>
    <w:rsid w:val="00685F12"/>
    <w:rsid w:val="00686A31"/>
    <w:rsid w:val="00686A86"/>
    <w:rsid w:val="00686F08"/>
    <w:rsid w:val="006872E9"/>
    <w:rsid w:val="0068739C"/>
    <w:rsid w:val="00687470"/>
    <w:rsid w:val="00687630"/>
    <w:rsid w:val="00687AA7"/>
    <w:rsid w:val="00687F30"/>
    <w:rsid w:val="00690207"/>
    <w:rsid w:val="006902D0"/>
    <w:rsid w:val="006906EB"/>
    <w:rsid w:val="006909AE"/>
    <w:rsid w:val="00690DDC"/>
    <w:rsid w:val="00690E12"/>
    <w:rsid w:val="0069144D"/>
    <w:rsid w:val="0069155D"/>
    <w:rsid w:val="00691629"/>
    <w:rsid w:val="00691668"/>
    <w:rsid w:val="006916E9"/>
    <w:rsid w:val="006918B4"/>
    <w:rsid w:val="00691F42"/>
    <w:rsid w:val="006920DD"/>
    <w:rsid w:val="006920E9"/>
    <w:rsid w:val="00692621"/>
    <w:rsid w:val="006926CD"/>
    <w:rsid w:val="00692885"/>
    <w:rsid w:val="00692F33"/>
    <w:rsid w:val="0069347F"/>
    <w:rsid w:val="00693556"/>
    <w:rsid w:val="006938DD"/>
    <w:rsid w:val="00693FEB"/>
    <w:rsid w:val="00694DF0"/>
    <w:rsid w:val="00694E5B"/>
    <w:rsid w:val="00694FB8"/>
    <w:rsid w:val="00695027"/>
    <w:rsid w:val="0069550C"/>
    <w:rsid w:val="00695552"/>
    <w:rsid w:val="0069581C"/>
    <w:rsid w:val="006958F4"/>
    <w:rsid w:val="00695BCE"/>
    <w:rsid w:val="00696012"/>
    <w:rsid w:val="0069612D"/>
    <w:rsid w:val="0069621A"/>
    <w:rsid w:val="006962A7"/>
    <w:rsid w:val="00696376"/>
    <w:rsid w:val="00696654"/>
    <w:rsid w:val="006967AA"/>
    <w:rsid w:val="006967B4"/>
    <w:rsid w:val="00696878"/>
    <w:rsid w:val="00696D51"/>
    <w:rsid w:val="0069732F"/>
    <w:rsid w:val="00697886"/>
    <w:rsid w:val="00697D63"/>
    <w:rsid w:val="00697D68"/>
    <w:rsid w:val="006A0BA3"/>
    <w:rsid w:val="006A1206"/>
    <w:rsid w:val="006A12CF"/>
    <w:rsid w:val="006A12D7"/>
    <w:rsid w:val="006A16A7"/>
    <w:rsid w:val="006A16F9"/>
    <w:rsid w:val="006A17C5"/>
    <w:rsid w:val="006A1923"/>
    <w:rsid w:val="006A1FDC"/>
    <w:rsid w:val="006A21F0"/>
    <w:rsid w:val="006A2508"/>
    <w:rsid w:val="006A2BAB"/>
    <w:rsid w:val="006A33D5"/>
    <w:rsid w:val="006A34BE"/>
    <w:rsid w:val="006A3619"/>
    <w:rsid w:val="006A38F8"/>
    <w:rsid w:val="006A3BA3"/>
    <w:rsid w:val="006A40CC"/>
    <w:rsid w:val="006A452F"/>
    <w:rsid w:val="006A4FF8"/>
    <w:rsid w:val="006A5078"/>
    <w:rsid w:val="006A50B4"/>
    <w:rsid w:val="006A5150"/>
    <w:rsid w:val="006A58F8"/>
    <w:rsid w:val="006A647F"/>
    <w:rsid w:val="006A6C50"/>
    <w:rsid w:val="006A6C9C"/>
    <w:rsid w:val="006A6FA2"/>
    <w:rsid w:val="006A7298"/>
    <w:rsid w:val="006A74B6"/>
    <w:rsid w:val="006A78C2"/>
    <w:rsid w:val="006A7C8E"/>
    <w:rsid w:val="006A7D3F"/>
    <w:rsid w:val="006A7D9C"/>
    <w:rsid w:val="006A7E55"/>
    <w:rsid w:val="006B00C8"/>
    <w:rsid w:val="006B0405"/>
    <w:rsid w:val="006B0648"/>
    <w:rsid w:val="006B09AB"/>
    <w:rsid w:val="006B0DCA"/>
    <w:rsid w:val="006B1112"/>
    <w:rsid w:val="006B1253"/>
    <w:rsid w:val="006B168E"/>
    <w:rsid w:val="006B16E1"/>
    <w:rsid w:val="006B1AA8"/>
    <w:rsid w:val="006B2DEF"/>
    <w:rsid w:val="006B30B4"/>
    <w:rsid w:val="006B31F8"/>
    <w:rsid w:val="006B3631"/>
    <w:rsid w:val="006B390E"/>
    <w:rsid w:val="006B39CF"/>
    <w:rsid w:val="006B3EF4"/>
    <w:rsid w:val="006B45D7"/>
    <w:rsid w:val="006B4911"/>
    <w:rsid w:val="006B4A6E"/>
    <w:rsid w:val="006B4D7D"/>
    <w:rsid w:val="006B4EA8"/>
    <w:rsid w:val="006B5078"/>
    <w:rsid w:val="006B5A59"/>
    <w:rsid w:val="006B5E56"/>
    <w:rsid w:val="006B63B1"/>
    <w:rsid w:val="006B6658"/>
    <w:rsid w:val="006B6A6D"/>
    <w:rsid w:val="006B6F97"/>
    <w:rsid w:val="006B7061"/>
    <w:rsid w:val="006B736B"/>
    <w:rsid w:val="006C0127"/>
    <w:rsid w:val="006C0339"/>
    <w:rsid w:val="006C0427"/>
    <w:rsid w:val="006C044A"/>
    <w:rsid w:val="006C0493"/>
    <w:rsid w:val="006C05FA"/>
    <w:rsid w:val="006C063B"/>
    <w:rsid w:val="006C09EE"/>
    <w:rsid w:val="006C154E"/>
    <w:rsid w:val="006C1747"/>
    <w:rsid w:val="006C186B"/>
    <w:rsid w:val="006C191B"/>
    <w:rsid w:val="006C1A08"/>
    <w:rsid w:val="006C1D98"/>
    <w:rsid w:val="006C22B1"/>
    <w:rsid w:val="006C2447"/>
    <w:rsid w:val="006C24A2"/>
    <w:rsid w:val="006C2618"/>
    <w:rsid w:val="006C296A"/>
    <w:rsid w:val="006C2F65"/>
    <w:rsid w:val="006C3282"/>
    <w:rsid w:val="006C352F"/>
    <w:rsid w:val="006C3E57"/>
    <w:rsid w:val="006C3E95"/>
    <w:rsid w:val="006C3F60"/>
    <w:rsid w:val="006C4141"/>
    <w:rsid w:val="006C41C3"/>
    <w:rsid w:val="006C4A9A"/>
    <w:rsid w:val="006C4D62"/>
    <w:rsid w:val="006C4F40"/>
    <w:rsid w:val="006C50D8"/>
    <w:rsid w:val="006C5129"/>
    <w:rsid w:val="006C53C9"/>
    <w:rsid w:val="006C5E39"/>
    <w:rsid w:val="006C61F4"/>
    <w:rsid w:val="006C63A5"/>
    <w:rsid w:val="006C63B3"/>
    <w:rsid w:val="006C6ABB"/>
    <w:rsid w:val="006C744D"/>
    <w:rsid w:val="006C74C9"/>
    <w:rsid w:val="006C75FD"/>
    <w:rsid w:val="006C7693"/>
    <w:rsid w:val="006C7D1D"/>
    <w:rsid w:val="006D00A8"/>
    <w:rsid w:val="006D016A"/>
    <w:rsid w:val="006D07CE"/>
    <w:rsid w:val="006D1122"/>
    <w:rsid w:val="006D1FC7"/>
    <w:rsid w:val="006D24E2"/>
    <w:rsid w:val="006D2526"/>
    <w:rsid w:val="006D2890"/>
    <w:rsid w:val="006D294F"/>
    <w:rsid w:val="006D2B34"/>
    <w:rsid w:val="006D2C71"/>
    <w:rsid w:val="006D2CA7"/>
    <w:rsid w:val="006D2DD2"/>
    <w:rsid w:val="006D30B3"/>
    <w:rsid w:val="006D30EC"/>
    <w:rsid w:val="006D32D8"/>
    <w:rsid w:val="006D33CA"/>
    <w:rsid w:val="006D35B9"/>
    <w:rsid w:val="006D37A7"/>
    <w:rsid w:val="006D3855"/>
    <w:rsid w:val="006D3993"/>
    <w:rsid w:val="006D3E9C"/>
    <w:rsid w:val="006D3EFE"/>
    <w:rsid w:val="006D530D"/>
    <w:rsid w:val="006D5C10"/>
    <w:rsid w:val="006D6348"/>
    <w:rsid w:val="006D652D"/>
    <w:rsid w:val="006D7271"/>
    <w:rsid w:val="006D7633"/>
    <w:rsid w:val="006D76DC"/>
    <w:rsid w:val="006D7704"/>
    <w:rsid w:val="006D7996"/>
    <w:rsid w:val="006D7D62"/>
    <w:rsid w:val="006D7EC3"/>
    <w:rsid w:val="006E0154"/>
    <w:rsid w:val="006E0651"/>
    <w:rsid w:val="006E06A5"/>
    <w:rsid w:val="006E09AB"/>
    <w:rsid w:val="006E0EBD"/>
    <w:rsid w:val="006E149C"/>
    <w:rsid w:val="006E14A9"/>
    <w:rsid w:val="006E1503"/>
    <w:rsid w:val="006E163C"/>
    <w:rsid w:val="006E1693"/>
    <w:rsid w:val="006E17F8"/>
    <w:rsid w:val="006E2D7D"/>
    <w:rsid w:val="006E3083"/>
    <w:rsid w:val="006E32C7"/>
    <w:rsid w:val="006E339A"/>
    <w:rsid w:val="006E34E5"/>
    <w:rsid w:val="006E34F5"/>
    <w:rsid w:val="006E361B"/>
    <w:rsid w:val="006E3D37"/>
    <w:rsid w:val="006E3DAA"/>
    <w:rsid w:val="006E4513"/>
    <w:rsid w:val="006E4AC8"/>
    <w:rsid w:val="006E50A7"/>
    <w:rsid w:val="006E5117"/>
    <w:rsid w:val="006E5146"/>
    <w:rsid w:val="006E5788"/>
    <w:rsid w:val="006E5D5C"/>
    <w:rsid w:val="006E5D8E"/>
    <w:rsid w:val="006E649C"/>
    <w:rsid w:val="006E65BD"/>
    <w:rsid w:val="006E6A2E"/>
    <w:rsid w:val="006E6B62"/>
    <w:rsid w:val="006E7139"/>
    <w:rsid w:val="006E7349"/>
    <w:rsid w:val="006E75F0"/>
    <w:rsid w:val="006E7EA7"/>
    <w:rsid w:val="006F019E"/>
    <w:rsid w:val="006F031D"/>
    <w:rsid w:val="006F07A2"/>
    <w:rsid w:val="006F0ADC"/>
    <w:rsid w:val="006F0E77"/>
    <w:rsid w:val="006F0EB1"/>
    <w:rsid w:val="006F13DA"/>
    <w:rsid w:val="006F1451"/>
    <w:rsid w:val="006F1747"/>
    <w:rsid w:val="006F188E"/>
    <w:rsid w:val="006F2036"/>
    <w:rsid w:val="006F2371"/>
    <w:rsid w:val="006F28ED"/>
    <w:rsid w:val="006F2965"/>
    <w:rsid w:val="006F29E5"/>
    <w:rsid w:val="006F2EDB"/>
    <w:rsid w:val="006F3267"/>
    <w:rsid w:val="006F3281"/>
    <w:rsid w:val="006F34D8"/>
    <w:rsid w:val="006F3731"/>
    <w:rsid w:val="006F3CA3"/>
    <w:rsid w:val="006F3F11"/>
    <w:rsid w:val="006F4167"/>
    <w:rsid w:val="006F4FA9"/>
    <w:rsid w:val="006F5295"/>
    <w:rsid w:val="006F588D"/>
    <w:rsid w:val="006F5D3F"/>
    <w:rsid w:val="006F5FC6"/>
    <w:rsid w:val="006F632D"/>
    <w:rsid w:val="006F66D9"/>
    <w:rsid w:val="006F6718"/>
    <w:rsid w:val="006F682C"/>
    <w:rsid w:val="006F693E"/>
    <w:rsid w:val="006F69C4"/>
    <w:rsid w:val="006F6B57"/>
    <w:rsid w:val="006F6E1B"/>
    <w:rsid w:val="006F6EC8"/>
    <w:rsid w:val="006F6F9D"/>
    <w:rsid w:val="006F73EE"/>
    <w:rsid w:val="006F7480"/>
    <w:rsid w:val="007001A6"/>
    <w:rsid w:val="0070050C"/>
    <w:rsid w:val="00700510"/>
    <w:rsid w:val="007006E8"/>
    <w:rsid w:val="007009B9"/>
    <w:rsid w:val="00700A32"/>
    <w:rsid w:val="00701017"/>
    <w:rsid w:val="007015CD"/>
    <w:rsid w:val="0070175C"/>
    <w:rsid w:val="007017CA"/>
    <w:rsid w:val="00701919"/>
    <w:rsid w:val="00701D8C"/>
    <w:rsid w:val="00701EEC"/>
    <w:rsid w:val="007023E5"/>
    <w:rsid w:val="0070248E"/>
    <w:rsid w:val="007024CB"/>
    <w:rsid w:val="0070256E"/>
    <w:rsid w:val="00702A42"/>
    <w:rsid w:val="00702BD0"/>
    <w:rsid w:val="00702F60"/>
    <w:rsid w:val="00702F76"/>
    <w:rsid w:val="00703458"/>
    <w:rsid w:val="007040AB"/>
    <w:rsid w:val="007040F5"/>
    <w:rsid w:val="007042CE"/>
    <w:rsid w:val="0070438D"/>
    <w:rsid w:val="00704853"/>
    <w:rsid w:val="007049B4"/>
    <w:rsid w:val="007053F4"/>
    <w:rsid w:val="007055B0"/>
    <w:rsid w:val="00705630"/>
    <w:rsid w:val="007056BC"/>
    <w:rsid w:val="00705769"/>
    <w:rsid w:val="0070586E"/>
    <w:rsid w:val="00705D20"/>
    <w:rsid w:val="0070607D"/>
    <w:rsid w:val="007064B7"/>
    <w:rsid w:val="007066DD"/>
    <w:rsid w:val="00706DE3"/>
    <w:rsid w:val="00706EBE"/>
    <w:rsid w:val="00706F73"/>
    <w:rsid w:val="0070721F"/>
    <w:rsid w:val="007073D7"/>
    <w:rsid w:val="007075ED"/>
    <w:rsid w:val="00707620"/>
    <w:rsid w:val="007077DE"/>
    <w:rsid w:val="00707D2B"/>
    <w:rsid w:val="00707DAA"/>
    <w:rsid w:val="00707E62"/>
    <w:rsid w:val="007100FD"/>
    <w:rsid w:val="007105BC"/>
    <w:rsid w:val="00710C9D"/>
    <w:rsid w:val="00710EBE"/>
    <w:rsid w:val="0071115E"/>
    <w:rsid w:val="0071118A"/>
    <w:rsid w:val="00711BAC"/>
    <w:rsid w:val="00711EA0"/>
    <w:rsid w:val="0071213C"/>
    <w:rsid w:val="00712878"/>
    <w:rsid w:val="00713089"/>
    <w:rsid w:val="007131FE"/>
    <w:rsid w:val="0071336D"/>
    <w:rsid w:val="007134E8"/>
    <w:rsid w:val="00713529"/>
    <w:rsid w:val="007138E1"/>
    <w:rsid w:val="00713BFF"/>
    <w:rsid w:val="00713D60"/>
    <w:rsid w:val="00714355"/>
    <w:rsid w:val="00714CC9"/>
    <w:rsid w:val="00714CDA"/>
    <w:rsid w:val="00715010"/>
    <w:rsid w:val="007152FA"/>
    <w:rsid w:val="00715569"/>
    <w:rsid w:val="00715696"/>
    <w:rsid w:val="00715832"/>
    <w:rsid w:val="007162A3"/>
    <w:rsid w:val="00716B69"/>
    <w:rsid w:val="007177B1"/>
    <w:rsid w:val="00717F92"/>
    <w:rsid w:val="00717FC0"/>
    <w:rsid w:val="007201F1"/>
    <w:rsid w:val="007202DB"/>
    <w:rsid w:val="007205EB"/>
    <w:rsid w:val="007207A0"/>
    <w:rsid w:val="007207D9"/>
    <w:rsid w:val="007208B9"/>
    <w:rsid w:val="00720C4A"/>
    <w:rsid w:val="00720EC8"/>
    <w:rsid w:val="00721039"/>
    <w:rsid w:val="0072109E"/>
    <w:rsid w:val="00721844"/>
    <w:rsid w:val="00721DAA"/>
    <w:rsid w:val="00721E12"/>
    <w:rsid w:val="007223E1"/>
    <w:rsid w:val="00722897"/>
    <w:rsid w:val="00722950"/>
    <w:rsid w:val="00723DDB"/>
    <w:rsid w:val="007242E7"/>
    <w:rsid w:val="00724477"/>
    <w:rsid w:val="00724515"/>
    <w:rsid w:val="00724691"/>
    <w:rsid w:val="007249A7"/>
    <w:rsid w:val="00724A00"/>
    <w:rsid w:val="00724F9C"/>
    <w:rsid w:val="0072529C"/>
    <w:rsid w:val="0072589E"/>
    <w:rsid w:val="00725D49"/>
    <w:rsid w:val="00726018"/>
    <w:rsid w:val="00726AF0"/>
    <w:rsid w:val="00726DAF"/>
    <w:rsid w:val="007273A4"/>
    <w:rsid w:val="007273DA"/>
    <w:rsid w:val="00727618"/>
    <w:rsid w:val="00727C0B"/>
    <w:rsid w:val="00727DFD"/>
    <w:rsid w:val="007305E8"/>
    <w:rsid w:val="00730F39"/>
    <w:rsid w:val="0073109D"/>
    <w:rsid w:val="0073116F"/>
    <w:rsid w:val="0073181A"/>
    <w:rsid w:val="00731991"/>
    <w:rsid w:val="00731D2B"/>
    <w:rsid w:val="0073216C"/>
    <w:rsid w:val="00732520"/>
    <w:rsid w:val="00732951"/>
    <w:rsid w:val="00732E30"/>
    <w:rsid w:val="00733519"/>
    <w:rsid w:val="0073389F"/>
    <w:rsid w:val="00733E52"/>
    <w:rsid w:val="00733F0A"/>
    <w:rsid w:val="00733F56"/>
    <w:rsid w:val="00733F61"/>
    <w:rsid w:val="007346CF"/>
    <w:rsid w:val="0073497F"/>
    <w:rsid w:val="00734A74"/>
    <w:rsid w:val="00734AF7"/>
    <w:rsid w:val="00734D8E"/>
    <w:rsid w:val="00734DEF"/>
    <w:rsid w:val="00734F2F"/>
    <w:rsid w:val="0073539A"/>
    <w:rsid w:val="00735488"/>
    <w:rsid w:val="007354B8"/>
    <w:rsid w:val="00735855"/>
    <w:rsid w:val="00735966"/>
    <w:rsid w:val="00735988"/>
    <w:rsid w:val="00736182"/>
    <w:rsid w:val="007365FA"/>
    <w:rsid w:val="00736661"/>
    <w:rsid w:val="007368AC"/>
    <w:rsid w:val="00736D79"/>
    <w:rsid w:val="00736DFE"/>
    <w:rsid w:val="007371AB"/>
    <w:rsid w:val="00737460"/>
    <w:rsid w:val="007376D6"/>
    <w:rsid w:val="0073781C"/>
    <w:rsid w:val="00737D94"/>
    <w:rsid w:val="00737E08"/>
    <w:rsid w:val="0074015C"/>
    <w:rsid w:val="0074032D"/>
    <w:rsid w:val="00740D46"/>
    <w:rsid w:val="00741228"/>
    <w:rsid w:val="007413B3"/>
    <w:rsid w:val="007414A6"/>
    <w:rsid w:val="007417A2"/>
    <w:rsid w:val="0074187A"/>
    <w:rsid w:val="00741886"/>
    <w:rsid w:val="00741A28"/>
    <w:rsid w:val="00741D7A"/>
    <w:rsid w:val="00741F84"/>
    <w:rsid w:val="00742169"/>
    <w:rsid w:val="0074218B"/>
    <w:rsid w:val="00742774"/>
    <w:rsid w:val="00742E09"/>
    <w:rsid w:val="007434C5"/>
    <w:rsid w:val="0074356B"/>
    <w:rsid w:val="007438DA"/>
    <w:rsid w:val="0074392E"/>
    <w:rsid w:val="00744089"/>
    <w:rsid w:val="0074415F"/>
    <w:rsid w:val="00744291"/>
    <w:rsid w:val="00744B74"/>
    <w:rsid w:val="00745AB7"/>
    <w:rsid w:val="00745E16"/>
    <w:rsid w:val="00745E35"/>
    <w:rsid w:val="0074635B"/>
    <w:rsid w:val="00746994"/>
    <w:rsid w:val="00746A9E"/>
    <w:rsid w:val="00746CAE"/>
    <w:rsid w:val="0074708D"/>
    <w:rsid w:val="007474D1"/>
    <w:rsid w:val="00747629"/>
    <w:rsid w:val="0074782A"/>
    <w:rsid w:val="007500A1"/>
    <w:rsid w:val="007500D4"/>
    <w:rsid w:val="007500FB"/>
    <w:rsid w:val="00750BC0"/>
    <w:rsid w:val="007512F1"/>
    <w:rsid w:val="00751679"/>
    <w:rsid w:val="00751808"/>
    <w:rsid w:val="007518A0"/>
    <w:rsid w:val="007519E2"/>
    <w:rsid w:val="007519FD"/>
    <w:rsid w:val="00751DD8"/>
    <w:rsid w:val="00751FBB"/>
    <w:rsid w:val="00752256"/>
    <w:rsid w:val="0075256A"/>
    <w:rsid w:val="007529F6"/>
    <w:rsid w:val="00752B70"/>
    <w:rsid w:val="00752EEA"/>
    <w:rsid w:val="007531D5"/>
    <w:rsid w:val="00753308"/>
    <w:rsid w:val="00753BF6"/>
    <w:rsid w:val="00753CAA"/>
    <w:rsid w:val="00753FE7"/>
    <w:rsid w:val="007544CD"/>
    <w:rsid w:val="0075460B"/>
    <w:rsid w:val="00754E48"/>
    <w:rsid w:val="00755597"/>
    <w:rsid w:val="007555A6"/>
    <w:rsid w:val="007555B8"/>
    <w:rsid w:val="00755C3C"/>
    <w:rsid w:val="00755E0B"/>
    <w:rsid w:val="00756AF3"/>
    <w:rsid w:val="00756CB9"/>
    <w:rsid w:val="00756D5D"/>
    <w:rsid w:val="00756F49"/>
    <w:rsid w:val="00756FEB"/>
    <w:rsid w:val="007570E1"/>
    <w:rsid w:val="007571F9"/>
    <w:rsid w:val="00757750"/>
    <w:rsid w:val="0075780F"/>
    <w:rsid w:val="007579B5"/>
    <w:rsid w:val="007579C3"/>
    <w:rsid w:val="00757EB1"/>
    <w:rsid w:val="0076028C"/>
    <w:rsid w:val="0076029F"/>
    <w:rsid w:val="00761185"/>
    <w:rsid w:val="00761221"/>
    <w:rsid w:val="007617EA"/>
    <w:rsid w:val="00761C86"/>
    <w:rsid w:val="007623E1"/>
    <w:rsid w:val="00762646"/>
    <w:rsid w:val="00762A61"/>
    <w:rsid w:val="00762C62"/>
    <w:rsid w:val="00762E68"/>
    <w:rsid w:val="00762EE6"/>
    <w:rsid w:val="00763277"/>
    <w:rsid w:val="00763467"/>
    <w:rsid w:val="00763686"/>
    <w:rsid w:val="00763826"/>
    <w:rsid w:val="00763889"/>
    <w:rsid w:val="00763976"/>
    <w:rsid w:val="007639D4"/>
    <w:rsid w:val="00763E4C"/>
    <w:rsid w:val="007644D3"/>
    <w:rsid w:val="0076494E"/>
    <w:rsid w:val="007649A6"/>
    <w:rsid w:val="00764B0D"/>
    <w:rsid w:val="00764CA1"/>
    <w:rsid w:val="00764E78"/>
    <w:rsid w:val="0076541A"/>
    <w:rsid w:val="00765568"/>
    <w:rsid w:val="0076562D"/>
    <w:rsid w:val="0076570D"/>
    <w:rsid w:val="0076576D"/>
    <w:rsid w:val="00765915"/>
    <w:rsid w:val="00765948"/>
    <w:rsid w:val="00765B28"/>
    <w:rsid w:val="00765D67"/>
    <w:rsid w:val="00765EF2"/>
    <w:rsid w:val="00766111"/>
    <w:rsid w:val="0076697E"/>
    <w:rsid w:val="00766A2F"/>
    <w:rsid w:val="00766BF5"/>
    <w:rsid w:val="00766C5F"/>
    <w:rsid w:val="00766E09"/>
    <w:rsid w:val="00767A5C"/>
    <w:rsid w:val="00767B15"/>
    <w:rsid w:val="00767CF9"/>
    <w:rsid w:val="00767F70"/>
    <w:rsid w:val="00770240"/>
    <w:rsid w:val="007702D0"/>
    <w:rsid w:val="0077033A"/>
    <w:rsid w:val="00770530"/>
    <w:rsid w:val="00770AC3"/>
    <w:rsid w:val="00770C67"/>
    <w:rsid w:val="00770EDA"/>
    <w:rsid w:val="00771583"/>
    <w:rsid w:val="00771617"/>
    <w:rsid w:val="00771D2E"/>
    <w:rsid w:val="00771F46"/>
    <w:rsid w:val="00771F55"/>
    <w:rsid w:val="007721D8"/>
    <w:rsid w:val="007723CB"/>
    <w:rsid w:val="00772962"/>
    <w:rsid w:val="007732F6"/>
    <w:rsid w:val="007737D5"/>
    <w:rsid w:val="00773803"/>
    <w:rsid w:val="0077383C"/>
    <w:rsid w:val="00773B82"/>
    <w:rsid w:val="00773DE5"/>
    <w:rsid w:val="00773FDF"/>
    <w:rsid w:val="00774044"/>
    <w:rsid w:val="007744B9"/>
    <w:rsid w:val="00774772"/>
    <w:rsid w:val="007747D1"/>
    <w:rsid w:val="00774ABC"/>
    <w:rsid w:val="00774C4D"/>
    <w:rsid w:val="00774CF7"/>
    <w:rsid w:val="00775233"/>
    <w:rsid w:val="007756C6"/>
    <w:rsid w:val="007757AE"/>
    <w:rsid w:val="0077580F"/>
    <w:rsid w:val="00775860"/>
    <w:rsid w:val="0077586F"/>
    <w:rsid w:val="00775D6E"/>
    <w:rsid w:val="00776018"/>
    <w:rsid w:val="00776200"/>
    <w:rsid w:val="0077657D"/>
    <w:rsid w:val="00776A74"/>
    <w:rsid w:val="00776D44"/>
    <w:rsid w:val="00776EC7"/>
    <w:rsid w:val="00777251"/>
    <w:rsid w:val="0077738F"/>
    <w:rsid w:val="00777D78"/>
    <w:rsid w:val="00780069"/>
    <w:rsid w:val="007806D8"/>
    <w:rsid w:val="0078084E"/>
    <w:rsid w:val="00780A84"/>
    <w:rsid w:val="00780D72"/>
    <w:rsid w:val="00781ABA"/>
    <w:rsid w:val="007822B8"/>
    <w:rsid w:val="007827D5"/>
    <w:rsid w:val="00782D84"/>
    <w:rsid w:val="00782EB7"/>
    <w:rsid w:val="00783D0C"/>
    <w:rsid w:val="00783E2F"/>
    <w:rsid w:val="0078414D"/>
    <w:rsid w:val="00784200"/>
    <w:rsid w:val="00784236"/>
    <w:rsid w:val="00784302"/>
    <w:rsid w:val="007844F8"/>
    <w:rsid w:val="00784500"/>
    <w:rsid w:val="007849CF"/>
    <w:rsid w:val="00784BDF"/>
    <w:rsid w:val="00784E66"/>
    <w:rsid w:val="00784E75"/>
    <w:rsid w:val="00785085"/>
    <w:rsid w:val="00785353"/>
    <w:rsid w:val="00785544"/>
    <w:rsid w:val="00785906"/>
    <w:rsid w:val="00785943"/>
    <w:rsid w:val="00785F9B"/>
    <w:rsid w:val="00786192"/>
    <w:rsid w:val="0078635F"/>
    <w:rsid w:val="0078691B"/>
    <w:rsid w:val="00786AE9"/>
    <w:rsid w:val="00787583"/>
    <w:rsid w:val="00787592"/>
    <w:rsid w:val="007877A0"/>
    <w:rsid w:val="00787B29"/>
    <w:rsid w:val="00787E28"/>
    <w:rsid w:val="00787EE7"/>
    <w:rsid w:val="00787F6E"/>
    <w:rsid w:val="007900B3"/>
    <w:rsid w:val="00790335"/>
    <w:rsid w:val="00790412"/>
    <w:rsid w:val="007904AB"/>
    <w:rsid w:val="00790727"/>
    <w:rsid w:val="00790938"/>
    <w:rsid w:val="00790BE3"/>
    <w:rsid w:val="00790E17"/>
    <w:rsid w:val="007911E0"/>
    <w:rsid w:val="0079182E"/>
    <w:rsid w:val="00791F17"/>
    <w:rsid w:val="00792159"/>
    <w:rsid w:val="00792890"/>
    <w:rsid w:val="00792BC2"/>
    <w:rsid w:val="00792F61"/>
    <w:rsid w:val="0079325A"/>
    <w:rsid w:val="00793842"/>
    <w:rsid w:val="00793B23"/>
    <w:rsid w:val="00793BD6"/>
    <w:rsid w:val="007943B4"/>
    <w:rsid w:val="007945CE"/>
    <w:rsid w:val="00794A81"/>
    <w:rsid w:val="00794A9C"/>
    <w:rsid w:val="00794AC1"/>
    <w:rsid w:val="00794B72"/>
    <w:rsid w:val="00794BBF"/>
    <w:rsid w:val="00794F7F"/>
    <w:rsid w:val="0079518A"/>
    <w:rsid w:val="0079522C"/>
    <w:rsid w:val="0079575A"/>
    <w:rsid w:val="00795998"/>
    <w:rsid w:val="00795B58"/>
    <w:rsid w:val="00795D05"/>
    <w:rsid w:val="0079601B"/>
    <w:rsid w:val="0079634C"/>
    <w:rsid w:val="0079659B"/>
    <w:rsid w:val="00796710"/>
    <w:rsid w:val="00796870"/>
    <w:rsid w:val="00796A20"/>
    <w:rsid w:val="00796AC5"/>
    <w:rsid w:val="007979CD"/>
    <w:rsid w:val="007979FF"/>
    <w:rsid w:val="007A00AC"/>
    <w:rsid w:val="007A0576"/>
    <w:rsid w:val="007A0C81"/>
    <w:rsid w:val="007A0F08"/>
    <w:rsid w:val="007A0F79"/>
    <w:rsid w:val="007A0F81"/>
    <w:rsid w:val="007A1284"/>
    <w:rsid w:val="007A1387"/>
    <w:rsid w:val="007A1416"/>
    <w:rsid w:val="007A19E9"/>
    <w:rsid w:val="007A1B49"/>
    <w:rsid w:val="007A220F"/>
    <w:rsid w:val="007A28FD"/>
    <w:rsid w:val="007A2EAC"/>
    <w:rsid w:val="007A328D"/>
    <w:rsid w:val="007A3484"/>
    <w:rsid w:val="007A3778"/>
    <w:rsid w:val="007A3E17"/>
    <w:rsid w:val="007A3F8C"/>
    <w:rsid w:val="007A3FD4"/>
    <w:rsid w:val="007A3FD9"/>
    <w:rsid w:val="007A40BE"/>
    <w:rsid w:val="007A4167"/>
    <w:rsid w:val="007A433F"/>
    <w:rsid w:val="007A4501"/>
    <w:rsid w:val="007A4B7A"/>
    <w:rsid w:val="007A4BD4"/>
    <w:rsid w:val="007A4D7A"/>
    <w:rsid w:val="007A5028"/>
    <w:rsid w:val="007A5B18"/>
    <w:rsid w:val="007A63A4"/>
    <w:rsid w:val="007A67B6"/>
    <w:rsid w:val="007A697A"/>
    <w:rsid w:val="007A6BC9"/>
    <w:rsid w:val="007A6CA0"/>
    <w:rsid w:val="007A6EB5"/>
    <w:rsid w:val="007A775D"/>
    <w:rsid w:val="007A77F5"/>
    <w:rsid w:val="007A7A51"/>
    <w:rsid w:val="007B0134"/>
    <w:rsid w:val="007B0631"/>
    <w:rsid w:val="007B0673"/>
    <w:rsid w:val="007B0BD9"/>
    <w:rsid w:val="007B0D89"/>
    <w:rsid w:val="007B0DA9"/>
    <w:rsid w:val="007B103E"/>
    <w:rsid w:val="007B1671"/>
    <w:rsid w:val="007B16DA"/>
    <w:rsid w:val="007B19D2"/>
    <w:rsid w:val="007B1A50"/>
    <w:rsid w:val="007B1A65"/>
    <w:rsid w:val="007B1C32"/>
    <w:rsid w:val="007B1CFB"/>
    <w:rsid w:val="007B1F9E"/>
    <w:rsid w:val="007B207D"/>
    <w:rsid w:val="007B278A"/>
    <w:rsid w:val="007B2A54"/>
    <w:rsid w:val="007B3160"/>
    <w:rsid w:val="007B31FA"/>
    <w:rsid w:val="007B3B53"/>
    <w:rsid w:val="007B3FBB"/>
    <w:rsid w:val="007B4174"/>
    <w:rsid w:val="007B491D"/>
    <w:rsid w:val="007B49C7"/>
    <w:rsid w:val="007B51F7"/>
    <w:rsid w:val="007B54B2"/>
    <w:rsid w:val="007B5986"/>
    <w:rsid w:val="007B5C98"/>
    <w:rsid w:val="007B605D"/>
    <w:rsid w:val="007B624B"/>
    <w:rsid w:val="007B6398"/>
    <w:rsid w:val="007B67DE"/>
    <w:rsid w:val="007B69CB"/>
    <w:rsid w:val="007B6BA5"/>
    <w:rsid w:val="007B70CF"/>
    <w:rsid w:val="007B761C"/>
    <w:rsid w:val="007B776E"/>
    <w:rsid w:val="007B7C8F"/>
    <w:rsid w:val="007B7CB7"/>
    <w:rsid w:val="007B7CEE"/>
    <w:rsid w:val="007C0208"/>
    <w:rsid w:val="007C0349"/>
    <w:rsid w:val="007C046B"/>
    <w:rsid w:val="007C04F4"/>
    <w:rsid w:val="007C0702"/>
    <w:rsid w:val="007C0B1F"/>
    <w:rsid w:val="007C104F"/>
    <w:rsid w:val="007C120E"/>
    <w:rsid w:val="007C15EC"/>
    <w:rsid w:val="007C1935"/>
    <w:rsid w:val="007C1AEE"/>
    <w:rsid w:val="007C1FCB"/>
    <w:rsid w:val="007C258E"/>
    <w:rsid w:val="007C277D"/>
    <w:rsid w:val="007C2B89"/>
    <w:rsid w:val="007C333F"/>
    <w:rsid w:val="007C3736"/>
    <w:rsid w:val="007C376D"/>
    <w:rsid w:val="007C37C3"/>
    <w:rsid w:val="007C4156"/>
    <w:rsid w:val="007C4177"/>
    <w:rsid w:val="007C437E"/>
    <w:rsid w:val="007C444E"/>
    <w:rsid w:val="007C4594"/>
    <w:rsid w:val="007C4689"/>
    <w:rsid w:val="007C496E"/>
    <w:rsid w:val="007C4B0F"/>
    <w:rsid w:val="007C4BFE"/>
    <w:rsid w:val="007C4D14"/>
    <w:rsid w:val="007C5203"/>
    <w:rsid w:val="007C535B"/>
    <w:rsid w:val="007C587A"/>
    <w:rsid w:val="007C64AC"/>
    <w:rsid w:val="007C6832"/>
    <w:rsid w:val="007C70F7"/>
    <w:rsid w:val="007C7249"/>
    <w:rsid w:val="007C74B0"/>
    <w:rsid w:val="007C79BA"/>
    <w:rsid w:val="007C7A29"/>
    <w:rsid w:val="007C7A6C"/>
    <w:rsid w:val="007C7B52"/>
    <w:rsid w:val="007C7B6B"/>
    <w:rsid w:val="007C7BB9"/>
    <w:rsid w:val="007D03E6"/>
    <w:rsid w:val="007D041F"/>
    <w:rsid w:val="007D04F9"/>
    <w:rsid w:val="007D0571"/>
    <w:rsid w:val="007D0A35"/>
    <w:rsid w:val="007D134E"/>
    <w:rsid w:val="007D1412"/>
    <w:rsid w:val="007D1444"/>
    <w:rsid w:val="007D1569"/>
    <w:rsid w:val="007D16F1"/>
    <w:rsid w:val="007D1C95"/>
    <w:rsid w:val="007D21A0"/>
    <w:rsid w:val="007D225C"/>
    <w:rsid w:val="007D2383"/>
    <w:rsid w:val="007D2EC2"/>
    <w:rsid w:val="007D322F"/>
    <w:rsid w:val="007D3398"/>
    <w:rsid w:val="007D38CC"/>
    <w:rsid w:val="007D39E0"/>
    <w:rsid w:val="007D3D0D"/>
    <w:rsid w:val="007D48E9"/>
    <w:rsid w:val="007D5026"/>
    <w:rsid w:val="007D5229"/>
    <w:rsid w:val="007D53DB"/>
    <w:rsid w:val="007D55B6"/>
    <w:rsid w:val="007D56EB"/>
    <w:rsid w:val="007D5851"/>
    <w:rsid w:val="007D5868"/>
    <w:rsid w:val="007D58FF"/>
    <w:rsid w:val="007D59A4"/>
    <w:rsid w:val="007D5AA0"/>
    <w:rsid w:val="007D5AE9"/>
    <w:rsid w:val="007D5B3D"/>
    <w:rsid w:val="007D5B41"/>
    <w:rsid w:val="007D5E25"/>
    <w:rsid w:val="007D5F75"/>
    <w:rsid w:val="007D6503"/>
    <w:rsid w:val="007D65E3"/>
    <w:rsid w:val="007D6AD1"/>
    <w:rsid w:val="007D6AF9"/>
    <w:rsid w:val="007D6B2A"/>
    <w:rsid w:val="007D6BFA"/>
    <w:rsid w:val="007D6C03"/>
    <w:rsid w:val="007D6D8B"/>
    <w:rsid w:val="007D7092"/>
    <w:rsid w:val="007D70BE"/>
    <w:rsid w:val="007D72DF"/>
    <w:rsid w:val="007D72E4"/>
    <w:rsid w:val="007E0574"/>
    <w:rsid w:val="007E081F"/>
    <w:rsid w:val="007E0A50"/>
    <w:rsid w:val="007E0A87"/>
    <w:rsid w:val="007E0D7D"/>
    <w:rsid w:val="007E1262"/>
    <w:rsid w:val="007E15E1"/>
    <w:rsid w:val="007E1A6B"/>
    <w:rsid w:val="007E1BCF"/>
    <w:rsid w:val="007E1DA9"/>
    <w:rsid w:val="007E1E42"/>
    <w:rsid w:val="007E2169"/>
    <w:rsid w:val="007E2458"/>
    <w:rsid w:val="007E25DA"/>
    <w:rsid w:val="007E262B"/>
    <w:rsid w:val="007E2821"/>
    <w:rsid w:val="007E288A"/>
    <w:rsid w:val="007E2FFA"/>
    <w:rsid w:val="007E320C"/>
    <w:rsid w:val="007E3291"/>
    <w:rsid w:val="007E32F7"/>
    <w:rsid w:val="007E33D7"/>
    <w:rsid w:val="007E346D"/>
    <w:rsid w:val="007E368F"/>
    <w:rsid w:val="007E381B"/>
    <w:rsid w:val="007E3E41"/>
    <w:rsid w:val="007E4168"/>
    <w:rsid w:val="007E41F6"/>
    <w:rsid w:val="007E4275"/>
    <w:rsid w:val="007E469C"/>
    <w:rsid w:val="007E4EDC"/>
    <w:rsid w:val="007E57B0"/>
    <w:rsid w:val="007E5877"/>
    <w:rsid w:val="007E5EFF"/>
    <w:rsid w:val="007E5FC0"/>
    <w:rsid w:val="007E601F"/>
    <w:rsid w:val="007E61C2"/>
    <w:rsid w:val="007E6205"/>
    <w:rsid w:val="007E64A6"/>
    <w:rsid w:val="007E6913"/>
    <w:rsid w:val="007E6AAD"/>
    <w:rsid w:val="007E6AE9"/>
    <w:rsid w:val="007E6ECA"/>
    <w:rsid w:val="007E766D"/>
    <w:rsid w:val="007E76FC"/>
    <w:rsid w:val="007E7C90"/>
    <w:rsid w:val="007F0434"/>
    <w:rsid w:val="007F04E0"/>
    <w:rsid w:val="007F063E"/>
    <w:rsid w:val="007F0992"/>
    <w:rsid w:val="007F0C3D"/>
    <w:rsid w:val="007F0C3E"/>
    <w:rsid w:val="007F0DB4"/>
    <w:rsid w:val="007F1447"/>
    <w:rsid w:val="007F17A0"/>
    <w:rsid w:val="007F1C43"/>
    <w:rsid w:val="007F209C"/>
    <w:rsid w:val="007F2149"/>
    <w:rsid w:val="007F282A"/>
    <w:rsid w:val="007F2875"/>
    <w:rsid w:val="007F2917"/>
    <w:rsid w:val="007F295B"/>
    <w:rsid w:val="007F2BE9"/>
    <w:rsid w:val="007F3059"/>
    <w:rsid w:val="007F3337"/>
    <w:rsid w:val="007F3942"/>
    <w:rsid w:val="007F3A82"/>
    <w:rsid w:val="007F3B3B"/>
    <w:rsid w:val="007F3F58"/>
    <w:rsid w:val="007F40B3"/>
    <w:rsid w:val="007F4191"/>
    <w:rsid w:val="007F41F8"/>
    <w:rsid w:val="007F44B8"/>
    <w:rsid w:val="007F4857"/>
    <w:rsid w:val="007F4F88"/>
    <w:rsid w:val="007F5008"/>
    <w:rsid w:val="007F508F"/>
    <w:rsid w:val="007F51E3"/>
    <w:rsid w:val="007F5362"/>
    <w:rsid w:val="007F53EA"/>
    <w:rsid w:val="007F563B"/>
    <w:rsid w:val="007F5B0A"/>
    <w:rsid w:val="007F5EAC"/>
    <w:rsid w:val="007F6A66"/>
    <w:rsid w:val="007F7350"/>
    <w:rsid w:val="007F74D3"/>
    <w:rsid w:val="007F74F2"/>
    <w:rsid w:val="007F75E2"/>
    <w:rsid w:val="007F76E6"/>
    <w:rsid w:val="007F76F5"/>
    <w:rsid w:val="008003DB"/>
    <w:rsid w:val="00801A69"/>
    <w:rsid w:val="00801EF0"/>
    <w:rsid w:val="0080246C"/>
    <w:rsid w:val="00802478"/>
    <w:rsid w:val="008027FE"/>
    <w:rsid w:val="00802856"/>
    <w:rsid w:val="00802D96"/>
    <w:rsid w:val="00802DC4"/>
    <w:rsid w:val="00802EBF"/>
    <w:rsid w:val="00803A76"/>
    <w:rsid w:val="0080405F"/>
    <w:rsid w:val="0080456F"/>
    <w:rsid w:val="0080495F"/>
    <w:rsid w:val="0080497F"/>
    <w:rsid w:val="00804D6C"/>
    <w:rsid w:val="00804E7B"/>
    <w:rsid w:val="0080507A"/>
    <w:rsid w:val="0080533F"/>
    <w:rsid w:val="00805675"/>
    <w:rsid w:val="00805676"/>
    <w:rsid w:val="008057C3"/>
    <w:rsid w:val="008060D1"/>
    <w:rsid w:val="00806307"/>
    <w:rsid w:val="0080665D"/>
    <w:rsid w:val="0080675B"/>
    <w:rsid w:val="00806A52"/>
    <w:rsid w:val="00806C3F"/>
    <w:rsid w:val="00806C9C"/>
    <w:rsid w:val="008073A2"/>
    <w:rsid w:val="00807466"/>
    <w:rsid w:val="008074B6"/>
    <w:rsid w:val="008075EB"/>
    <w:rsid w:val="00807A21"/>
    <w:rsid w:val="00807F9E"/>
    <w:rsid w:val="008107D1"/>
    <w:rsid w:val="00810E7F"/>
    <w:rsid w:val="00810F14"/>
    <w:rsid w:val="0081126B"/>
    <w:rsid w:val="008114CB"/>
    <w:rsid w:val="00811F2D"/>
    <w:rsid w:val="00812523"/>
    <w:rsid w:val="00812D83"/>
    <w:rsid w:val="0081349A"/>
    <w:rsid w:val="00813E47"/>
    <w:rsid w:val="00814021"/>
    <w:rsid w:val="008140D8"/>
    <w:rsid w:val="00814167"/>
    <w:rsid w:val="008149A8"/>
    <w:rsid w:val="00814B0F"/>
    <w:rsid w:val="00814BBD"/>
    <w:rsid w:val="008155E3"/>
    <w:rsid w:val="008155F8"/>
    <w:rsid w:val="0081571A"/>
    <w:rsid w:val="00815879"/>
    <w:rsid w:val="008158DB"/>
    <w:rsid w:val="0081592A"/>
    <w:rsid w:val="00815991"/>
    <w:rsid w:val="00815A0D"/>
    <w:rsid w:val="00815C34"/>
    <w:rsid w:val="00815D34"/>
    <w:rsid w:val="00815D4E"/>
    <w:rsid w:val="0081607B"/>
    <w:rsid w:val="008169E7"/>
    <w:rsid w:val="00816C4A"/>
    <w:rsid w:val="00816C67"/>
    <w:rsid w:val="0081712C"/>
    <w:rsid w:val="008172FB"/>
    <w:rsid w:val="0081732B"/>
    <w:rsid w:val="0081733A"/>
    <w:rsid w:val="0081734E"/>
    <w:rsid w:val="00817656"/>
    <w:rsid w:val="00817ADD"/>
    <w:rsid w:val="00817ECE"/>
    <w:rsid w:val="008202DD"/>
    <w:rsid w:val="008204C6"/>
    <w:rsid w:val="008206CE"/>
    <w:rsid w:val="00820806"/>
    <w:rsid w:val="00820B3C"/>
    <w:rsid w:val="0082113E"/>
    <w:rsid w:val="00821868"/>
    <w:rsid w:val="00821A63"/>
    <w:rsid w:val="00822187"/>
    <w:rsid w:val="008223A2"/>
    <w:rsid w:val="008224D1"/>
    <w:rsid w:val="008224F4"/>
    <w:rsid w:val="008228A4"/>
    <w:rsid w:val="00822970"/>
    <w:rsid w:val="00822BA2"/>
    <w:rsid w:val="00822C6E"/>
    <w:rsid w:val="00823011"/>
    <w:rsid w:val="00823849"/>
    <w:rsid w:val="0082393C"/>
    <w:rsid w:val="00823A85"/>
    <w:rsid w:val="00824049"/>
    <w:rsid w:val="00824216"/>
    <w:rsid w:val="008243E4"/>
    <w:rsid w:val="008244AF"/>
    <w:rsid w:val="00824B91"/>
    <w:rsid w:val="00825580"/>
    <w:rsid w:val="00826150"/>
    <w:rsid w:val="0082679D"/>
    <w:rsid w:val="008267F3"/>
    <w:rsid w:val="0082690D"/>
    <w:rsid w:val="0082697E"/>
    <w:rsid w:val="00826EC1"/>
    <w:rsid w:val="00830017"/>
    <w:rsid w:val="00830116"/>
    <w:rsid w:val="0083041E"/>
    <w:rsid w:val="00830433"/>
    <w:rsid w:val="00830841"/>
    <w:rsid w:val="00830892"/>
    <w:rsid w:val="00830A63"/>
    <w:rsid w:val="0083120E"/>
    <w:rsid w:val="0083139F"/>
    <w:rsid w:val="00832195"/>
    <w:rsid w:val="0083223C"/>
    <w:rsid w:val="0083268B"/>
    <w:rsid w:val="0083277F"/>
    <w:rsid w:val="00832877"/>
    <w:rsid w:val="00833764"/>
    <w:rsid w:val="008339CB"/>
    <w:rsid w:val="00833A3D"/>
    <w:rsid w:val="00833BE1"/>
    <w:rsid w:val="00833C22"/>
    <w:rsid w:val="008341FB"/>
    <w:rsid w:val="00834277"/>
    <w:rsid w:val="00834ABB"/>
    <w:rsid w:val="00834C48"/>
    <w:rsid w:val="00835327"/>
    <w:rsid w:val="00835860"/>
    <w:rsid w:val="00835F35"/>
    <w:rsid w:val="008360FC"/>
    <w:rsid w:val="008365F5"/>
    <w:rsid w:val="0083672F"/>
    <w:rsid w:val="00836D81"/>
    <w:rsid w:val="00836FB5"/>
    <w:rsid w:val="00837459"/>
    <w:rsid w:val="00837646"/>
    <w:rsid w:val="0083767A"/>
    <w:rsid w:val="008400C5"/>
    <w:rsid w:val="0084012E"/>
    <w:rsid w:val="0084096E"/>
    <w:rsid w:val="00840ABB"/>
    <w:rsid w:val="00840C00"/>
    <w:rsid w:val="00840C62"/>
    <w:rsid w:val="00840F96"/>
    <w:rsid w:val="00841221"/>
    <w:rsid w:val="00841365"/>
    <w:rsid w:val="00841403"/>
    <w:rsid w:val="008415BE"/>
    <w:rsid w:val="008417F0"/>
    <w:rsid w:val="0084180D"/>
    <w:rsid w:val="00841BD5"/>
    <w:rsid w:val="00841CE7"/>
    <w:rsid w:val="00841F14"/>
    <w:rsid w:val="0084233C"/>
    <w:rsid w:val="00842A16"/>
    <w:rsid w:val="00842BE8"/>
    <w:rsid w:val="00842BEB"/>
    <w:rsid w:val="00842DE5"/>
    <w:rsid w:val="00842E7B"/>
    <w:rsid w:val="00843152"/>
    <w:rsid w:val="008431A4"/>
    <w:rsid w:val="008435F9"/>
    <w:rsid w:val="008437E5"/>
    <w:rsid w:val="0084384A"/>
    <w:rsid w:val="00843A3D"/>
    <w:rsid w:val="00843A94"/>
    <w:rsid w:val="00843B62"/>
    <w:rsid w:val="00843C68"/>
    <w:rsid w:val="00844268"/>
    <w:rsid w:val="008444F2"/>
    <w:rsid w:val="00844A5A"/>
    <w:rsid w:val="00845114"/>
    <w:rsid w:val="0084543D"/>
    <w:rsid w:val="00845FFD"/>
    <w:rsid w:val="0084631D"/>
    <w:rsid w:val="0084638E"/>
    <w:rsid w:val="008464B3"/>
    <w:rsid w:val="008464D1"/>
    <w:rsid w:val="0084690D"/>
    <w:rsid w:val="00846B7E"/>
    <w:rsid w:val="00847055"/>
    <w:rsid w:val="00847130"/>
    <w:rsid w:val="0084746B"/>
    <w:rsid w:val="008474F0"/>
    <w:rsid w:val="008478D8"/>
    <w:rsid w:val="008506EF"/>
    <w:rsid w:val="0085077E"/>
    <w:rsid w:val="008507D5"/>
    <w:rsid w:val="00850E30"/>
    <w:rsid w:val="00851675"/>
    <w:rsid w:val="008519C1"/>
    <w:rsid w:val="00851B1B"/>
    <w:rsid w:val="00851EDE"/>
    <w:rsid w:val="0085220B"/>
    <w:rsid w:val="00852320"/>
    <w:rsid w:val="008527E0"/>
    <w:rsid w:val="008528B0"/>
    <w:rsid w:val="00852A73"/>
    <w:rsid w:val="00852A88"/>
    <w:rsid w:val="00852D39"/>
    <w:rsid w:val="00852FF1"/>
    <w:rsid w:val="008538A2"/>
    <w:rsid w:val="00853A4D"/>
    <w:rsid w:val="00853D79"/>
    <w:rsid w:val="00853EB5"/>
    <w:rsid w:val="0085450F"/>
    <w:rsid w:val="00854601"/>
    <w:rsid w:val="00854A84"/>
    <w:rsid w:val="00854BA2"/>
    <w:rsid w:val="00855015"/>
    <w:rsid w:val="00855305"/>
    <w:rsid w:val="00855C19"/>
    <w:rsid w:val="00855E1D"/>
    <w:rsid w:val="00856077"/>
    <w:rsid w:val="00856367"/>
    <w:rsid w:val="00856999"/>
    <w:rsid w:val="00856C22"/>
    <w:rsid w:val="00856F41"/>
    <w:rsid w:val="00856FAB"/>
    <w:rsid w:val="008572E0"/>
    <w:rsid w:val="0085754F"/>
    <w:rsid w:val="00857AD4"/>
    <w:rsid w:val="008600A8"/>
    <w:rsid w:val="0086014C"/>
    <w:rsid w:val="0086035C"/>
    <w:rsid w:val="0086097B"/>
    <w:rsid w:val="00860BF7"/>
    <w:rsid w:val="00860E52"/>
    <w:rsid w:val="008612A4"/>
    <w:rsid w:val="00861307"/>
    <w:rsid w:val="0086152C"/>
    <w:rsid w:val="008619E4"/>
    <w:rsid w:val="0086271E"/>
    <w:rsid w:val="008628BC"/>
    <w:rsid w:val="00862D9E"/>
    <w:rsid w:val="00862DE4"/>
    <w:rsid w:val="00862F2D"/>
    <w:rsid w:val="00863434"/>
    <w:rsid w:val="00863445"/>
    <w:rsid w:val="008634AD"/>
    <w:rsid w:val="008634DB"/>
    <w:rsid w:val="00863511"/>
    <w:rsid w:val="00863668"/>
    <w:rsid w:val="00863AAF"/>
    <w:rsid w:val="00863B7C"/>
    <w:rsid w:val="00863EBA"/>
    <w:rsid w:val="00863FCB"/>
    <w:rsid w:val="00864141"/>
    <w:rsid w:val="0086444B"/>
    <w:rsid w:val="008644F7"/>
    <w:rsid w:val="00864687"/>
    <w:rsid w:val="008647F5"/>
    <w:rsid w:val="008649BF"/>
    <w:rsid w:val="00864A1A"/>
    <w:rsid w:val="00864A7C"/>
    <w:rsid w:val="00864A90"/>
    <w:rsid w:val="008651C1"/>
    <w:rsid w:val="00865584"/>
    <w:rsid w:val="008657DA"/>
    <w:rsid w:val="00865D7A"/>
    <w:rsid w:val="00865EE2"/>
    <w:rsid w:val="00866685"/>
    <w:rsid w:val="00866784"/>
    <w:rsid w:val="00866AEB"/>
    <w:rsid w:val="00866B1E"/>
    <w:rsid w:val="00866FFB"/>
    <w:rsid w:val="0086702C"/>
    <w:rsid w:val="00867A47"/>
    <w:rsid w:val="00867FA5"/>
    <w:rsid w:val="008703CA"/>
    <w:rsid w:val="0087049A"/>
    <w:rsid w:val="0087092F"/>
    <w:rsid w:val="00870A8D"/>
    <w:rsid w:val="00871013"/>
    <w:rsid w:val="0087162C"/>
    <w:rsid w:val="008720CC"/>
    <w:rsid w:val="008720D2"/>
    <w:rsid w:val="008721DB"/>
    <w:rsid w:val="00872232"/>
    <w:rsid w:val="00872324"/>
    <w:rsid w:val="00872351"/>
    <w:rsid w:val="00872363"/>
    <w:rsid w:val="008725AC"/>
    <w:rsid w:val="008725C4"/>
    <w:rsid w:val="0087266A"/>
    <w:rsid w:val="00872819"/>
    <w:rsid w:val="00872890"/>
    <w:rsid w:val="008728EA"/>
    <w:rsid w:val="008728FD"/>
    <w:rsid w:val="00873284"/>
    <w:rsid w:val="00873425"/>
    <w:rsid w:val="00874277"/>
    <w:rsid w:val="00874725"/>
    <w:rsid w:val="00874C13"/>
    <w:rsid w:val="00874DB9"/>
    <w:rsid w:val="00874F9C"/>
    <w:rsid w:val="00875083"/>
    <w:rsid w:val="0087519E"/>
    <w:rsid w:val="008759D9"/>
    <w:rsid w:val="00875DD1"/>
    <w:rsid w:val="0087603D"/>
    <w:rsid w:val="00876335"/>
    <w:rsid w:val="008765DB"/>
    <w:rsid w:val="008766B8"/>
    <w:rsid w:val="0087692A"/>
    <w:rsid w:val="00876D66"/>
    <w:rsid w:val="00876FCB"/>
    <w:rsid w:val="0087713A"/>
    <w:rsid w:val="008776D8"/>
    <w:rsid w:val="00877D58"/>
    <w:rsid w:val="008803BB"/>
    <w:rsid w:val="00880690"/>
    <w:rsid w:val="008807E1"/>
    <w:rsid w:val="00880E96"/>
    <w:rsid w:val="00881204"/>
    <w:rsid w:val="00881610"/>
    <w:rsid w:val="00881704"/>
    <w:rsid w:val="00881C30"/>
    <w:rsid w:val="00881E82"/>
    <w:rsid w:val="00881EB8"/>
    <w:rsid w:val="008824BA"/>
    <w:rsid w:val="008825F7"/>
    <w:rsid w:val="00882939"/>
    <w:rsid w:val="00882CB0"/>
    <w:rsid w:val="00882DEF"/>
    <w:rsid w:val="00883681"/>
    <w:rsid w:val="00883754"/>
    <w:rsid w:val="00883AE6"/>
    <w:rsid w:val="00883C4A"/>
    <w:rsid w:val="00883D2A"/>
    <w:rsid w:val="00884583"/>
    <w:rsid w:val="008846D1"/>
    <w:rsid w:val="00884A66"/>
    <w:rsid w:val="00884C57"/>
    <w:rsid w:val="0088501F"/>
    <w:rsid w:val="008851AD"/>
    <w:rsid w:val="008852E5"/>
    <w:rsid w:val="00885A53"/>
    <w:rsid w:val="00885C55"/>
    <w:rsid w:val="0088631E"/>
    <w:rsid w:val="00886495"/>
    <w:rsid w:val="008867D0"/>
    <w:rsid w:val="00886816"/>
    <w:rsid w:val="00886C89"/>
    <w:rsid w:val="00886D86"/>
    <w:rsid w:val="00886FDE"/>
    <w:rsid w:val="00887073"/>
    <w:rsid w:val="0088764A"/>
    <w:rsid w:val="008878A9"/>
    <w:rsid w:val="00887929"/>
    <w:rsid w:val="00887C99"/>
    <w:rsid w:val="008900FC"/>
    <w:rsid w:val="008902C3"/>
    <w:rsid w:val="00890600"/>
    <w:rsid w:val="0089078D"/>
    <w:rsid w:val="0089093C"/>
    <w:rsid w:val="00890957"/>
    <w:rsid w:val="00890A36"/>
    <w:rsid w:val="00890DC6"/>
    <w:rsid w:val="00890FC3"/>
    <w:rsid w:val="008912C6"/>
    <w:rsid w:val="0089142E"/>
    <w:rsid w:val="00891517"/>
    <w:rsid w:val="00891771"/>
    <w:rsid w:val="00891A76"/>
    <w:rsid w:val="00891B13"/>
    <w:rsid w:val="00891B67"/>
    <w:rsid w:val="00892792"/>
    <w:rsid w:val="00892837"/>
    <w:rsid w:val="008930B4"/>
    <w:rsid w:val="008935C9"/>
    <w:rsid w:val="008946B0"/>
    <w:rsid w:val="008946C4"/>
    <w:rsid w:val="00894D03"/>
    <w:rsid w:val="00895249"/>
    <w:rsid w:val="0089525E"/>
    <w:rsid w:val="00895511"/>
    <w:rsid w:val="00895FBD"/>
    <w:rsid w:val="00896007"/>
    <w:rsid w:val="0089623B"/>
    <w:rsid w:val="008967C9"/>
    <w:rsid w:val="008968EB"/>
    <w:rsid w:val="00896DD8"/>
    <w:rsid w:val="00896E98"/>
    <w:rsid w:val="00896FCD"/>
    <w:rsid w:val="00897199"/>
    <w:rsid w:val="00897A7A"/>
    <w:rsid w:val="00897D2F"/>
    <w:rsid w:val="00897D70"/>
    <w:rsid w:val="00897ED7"/>
    <w:rsid w:val="008A022D"/>
    <w:rsid w:val="008A02DB"/>
    <w:rsid w:val="008A13D1"/>
    <w:rsid w:val="008A14FE"/>
    <w:rsid w:val="008A1C74"/>
    <w:rsid w:val="008A1C83"/>
    <w:rsid w:val="008A1C8B"/>
    <w:rsid w:val="008A1FBE"/>
    <w:rsid w:val="008A2388"/>
    <w:rsid w:val="008A2655"/>
    <w:rsid w:val="008A272C"/>
    <w:rsid w:val="008A2ACD"/>
    <w:rsid w:val="008A2B74"/>
    <w:rsid w:val="008A30D7"/>
    <w:rsid w:val="008A3137"/>
    <w:rsid w:val="008A320C"/>
    <w:rsid w:val="008A3333"/>
    <w:rsid w:val="008A350C"/>
    <w:rsid w:val="008A37F8"/>
    <w:rsid w:val="008A3859"/>
    <w:rsid w:val="008A38D6"/>
    <w:rsid w:val="008A3A09"/>
    <w:rsid w:val="008A3A4F"/>
    <w:rsid w:val="008A4035"/>
    <w:rsid w:val="008A41B1"/>
    <w:rsid w:val="008A4597"/>
    <w:rsid w:val="008A4946"/>
    <w:rsid w:val="008A4EA9"/>
    <w:rsid w:val="008A5306"/>
    <w:rsid w:val="008A5696"/>
    <w:rsid w:val="008A5699"/>
    <w:rsid w:val="008A5B4B"/>
    <w:rsid w:val="008A5F41"/>
    <w:rsid w:val="008A6247"/>
    <w:rsid w:val="008A6980"/>
    <w:rsid w:val="008A6CB5"/>
    <w:rsid w:val="008A6F62"/>
    <w:rsid w:val="008A7586"/>
    <w:rsid w:val="008A75F1"/>
    <w:rsid w:val="008A7717"/>
    <w:rsid w:val="008A78D5"/>
    <w:rsid w:val="008B0231"/>
    <w:rsid w:val="008B02A3"/>
    <w:rsid w:val="008B0979"/>
    <w:rsid w:val="008B0B20"/>
    <w:rsid w:val="008B1011"/>
    <w:rsid w:val="008B10DC"/>
    <w:rsid w:val="008B11F0"/>
    <w:rsid w:val="008B16DB"/>
    <w:rsid w:val="008B1A97"/>
    <w:rsid w:val="008B1B9C"/>
    <w:rsid w:val="008B1FF7"/>
    <w:rsid w:val="008B205E"/>
    <w:rsid w:val="008B22A5"/>
    <w:rsid w:val="008B26A1"/>
    <w:rsid w:val="008B3364"/>
    <w:rsid w:val="008B34BC"/>
    <w:rsid w:val="008B3576"/>
    <w:rsid w:val="008B3C3A"/>
    <w:rsid w:val="008B3D7D"/>
    <w:rsid w:val="008B3E4D"/>
    <w:rsid w:val="008B3E8B"/>
    <w:rsid w:val="008B4135"/>
    <w:rsid w:val="008B4352"/>
    <w:rsid w:val="008B499A"/>
    <w:rsid w:val="008B4C2C"/>
    <w:rsid w:val="008B4C34"/>
    <w:rsid w:val="008B4C4A"/>
    <w:rsid w:val="008B4CDB"/>
    <w:rsid w:val="008B4FED"/>
    <w:rsid w:val="008B5CC7"/>
    <w:rsid w:val="008B5F24"/>
    <w:rsid w:val="008B6040"/>
    <w:rsid w:val="008B604E"/>
    <w:rsid w:val="008B6148"/>
    <w:rsid w:val="008B62B7"/>
    <w:rsid w:val="008B6AC1"/>
    <w:rsid w:val="008B6CCF"/>
    <w:rsid w:val="008B6FAE"/>
    <w:rsid w:val="008B70B8"/>
    <w:rsid w:val="008B74FB"/>
    <w:rsid w:val="008B7F05"/>
    <w:rsid w:val="008B7FAE"/>
    <w:rsid w:val="008C086A"/>
    <w:rsid w:val="008C0D3F"/>
    <w:rsid w:val="008C0F9E"/>
    <w:rsid w:val="008C11EC"/>
    <w:rsid w:val="008C1629"/>
    <w:rsid w:val="008C1C01"/>
    <w:rsid w:val="008C1D86"/>
    <w:rsid w:val="008C1FF4"/>
    <w:rsid w:val="008C2444"/>
    <w:rsid w:val="008C268C"/>
    <w:rsid w:val="008C2CCA"/>
    <w:rsid w:val="008C2E26"/>
    <w:rsid w:val="008C2EEF"/>
    <w:rsid w:val="008C3530"/>
    <w:rsid w:val="008C35AF"/>
    <w:rsid w:val="008C3F66"/>
    <w:rsid w:val="008C4181"/>
    <w:rsid w:val="008C41C8"/>
    <w:rsid w:val="008C438A"/>
    <w:rsid w:val="008C44C5"/>
    <w:rsid w:val="008C44DA"/>
    <w:rsid w:val="008C48CD"/>
    <w:rsid w:val="008C4C41"/>
    <w:rsid w:val="008C4C4A"/>
    <w:rsid w:val="008C53C0"/>
    <w:rsid w:val="008C55FD"/>
    <w:rsid w:val="008C5A62"/>
    <w:rsid w:val="008C5FE8"/>
    <w:rsid w:val="008C6317"/>
    <w:rsid w:val="008C655C"/>
    <w:rsid w:val="008C6FA0"/>
    <w:rsid w:val="008C7070"/>
    <w:rsid w:val="008C7151"/>
    <w:rsid w:val="008C73A6"/>
    <w:rsid w:val="008C7CF2"/>
    <w:rsid w:val="008C7D21"/>
    <w:rsid w:val="008D00F8"/>
    <w:rsid w:val="008D0397"/>
    <w:rsid w:val="008D08CC"/>
    <w:rsid w:val="008D09E4"/>
    <w:rsid w:val="008D0AFA"/>
    <w:rsid w:val="008D10E1"/>
    <w:rsid w:val="008D138A"/>
    <w:rsid w:val="008D1524"/>
    <w:rsid w:val="008D1659"/>
    <w:rsid w:val="008D17DA"/>
    <w:rsid w:val="008D1FDA"/>
    <w:rsid w:val="008D2468"/>
    <w:rsid w:val="008D26C2"/>
    <w:rsid w:val="008D2848"/>
    <w:rsid w:val="008D2910"/>
    <w:rsid w:val="008D317B"/>
    <w:rsid w:val="008D31DF"/>
    <w:rsid w:val="008D329F"/>
    <w:rsid w:val="008D3430"/>
    <w:rsid w:val="008D34F4"/>
    <w:rsid w:val="008D393E"/>
    <w:rsid w:val="008D39E6"/>
    <w:rsid w:val="008D3C37"/>
    <w:rsid w:val="008D40AC"/>
    <w:rsid w:val="008D42FF"/>
    <w:rsid w:val="008D5B05"/>
    <w:rsid w:val="008D5C36"/>
    <w:rsid w:val="008D5D5E"/>
    <w:rsid w:val="008D5ED5"/>
    <w:rsid w:val="008D6024"/>
    <w:rsid w:val="008D60CF"/>
    <w:rsid w:val="008D6353"/>
    <w:rsid w:val="008D6B8F"/>
    <w:rsid w:val="008D7374"/>
    <w:rsid w:val="008D794C"/>
    <w:rsid w:val="008D7A3C"/>
    <w:rsid w:val="008D7E17"/>
    <w:rsid w:val="008E05E3"/>
    <w:rsid w:val="008E0670"/>
    <w:rsid w:val="008E0729"/>
    <w:rsid w:val="008E0AB1"/>
    <w:rsid w:val="008E1063"/>
    <w:rsid w:val="008E171A"/>
    <w:rsid w:val="008E1831"/>
    <w:rsid w:val="008E1B1E"/>
    <w:rsid w:val="008E20CA"/>
    <w:rsid w:val="008E2184"/>
    <w:rsid w:val="008E2700"/>
    <w:rsid w:val="008E27C3"/>
    <w:rsid w:val="008E2B34"/>
    <w:rsid w:val="008E2C57"/>
    <w:rsid w:val="008E31FC"/>
    <w:rsid w:val="008E3389"/>
    <w:rsid w:val="008E33D9"/>
    <w:rsid w:val="008E37D0"/>
    <w:rsid w:val="008E3CEF"/>
    <w:rsid w:val="008E3F4C"/>
    <w:rsid w:val="008E3FCD"/>
    <w:rsid w:val="008E415C"/>
    <w:rsid w:val="008E4930"/>
    <w:rsid w:val="008E494F"/>
    <w:rsid w:val="008E498A"/>
    <w:rsid w:val="008E4AD0"/>
    <w:rsid w:val="008E4D88"/>
    <w:rsid w:val="008E512E"/>
    <w:rsid w:val="008E51EC"/>
    <w:rsid w:val="008E53AB"/>
    <w:rsid w:val="008E53BA"/>
    <w:rsid w:val="008E5907"/>
    <w:rsid w:val="008E5F94"/>
    <w:rsid w:val="008E6092"/>
    <w:rsid w:val="008E6503"/>
    <w:rsid w:val="008E69D7"/>
    <w:rsid w:val="008E6B8D"/>
    <w:rsid w:val="008E6EDA"/>
    <w:rsid w:val="008E6F64"/>
    <w:rsid w:val="008E6F97"/>
    <w:rsid w:val="008E7CC3"/>
    <w:rsid w:val="008E7D08"/>
    <w:rsid w:val="008E7F7D"/>
    <w:rsid w:val="008F004E"/>
    <w:rsid w:val="008F0180"/>
    <w:rsid w:val="008F042D"/>
    <w:rsid w:val="008F0458"/>
    <w:rsid w:val="008F08B9"/>
    <w:rsid w:val="008F0ADF"/>
    <w:rsid w:val="008F0D42"/>
    <w:rsid w:val="008F1236"/>
    <w:rsid w:val="008F1B1E"/>
    <w:rsid w:val="008F1F5E"/>
    <w:rsid w:val="008F2987"/>
    <w:rsid w:val="008F3120"/>
    <w:rsid w:val="008F32E8"/>
    <w:rsid w:val="008F35E3"/>
    <w:rsid w:val="008F35FC"/>
    <w:rsid w:val="008F3E41"/>
    <w:rsid w:val="008F3F90"/>
    <w:rsid w:val="008F3FB6"/>
    <w:rsid w:val="008F408D"/>
    <w:rsid w:val="008F4193"/>
    <w:rsid w:val="008F43FD"/>
    <w:rsid w:val="008F4904"/>
    <w:rsid w:val="008F4E05"/>
    <w:rsid w:val="008F4F1E"/>
    <w:rsid w:val="008F5063"/>
    <w:rsid w:val="008F51E2"/>
    <w:rsid w:val="008F5294"/>
    <w:rsid w:val="008F56C2"/>
    <w:rsid w:val="008F57F4"/>
    <w:rsid w:val="008F5AFB"/>
    <w:rsid w:val="008F647E"/>
    <w:rsid w:val="008F6A1A"/>
    <w:rsid w:val="008F6B95"/>
    <w:rsid w:val="008F6C23"/>
    <w:rsid w:val="008F6FE4"/>
    <w:rsid w:val="008F73FF"/>
    <w:rsid w:val="008F7BD7"/>
    <w:rsid w:val="008F7E0C"/>
    <w:rsid w:val="009001A6"/>
    <w:rsid w:val="009001B8"/>
    <w:rsid w:val="0090095B"/>
    <w:rsid w:val="00900BDE"/>
    <w:rsid w:val="00900DFA"/>
    <w:rsid w:val="00901782"/>
    <w:rsid w:val="00901B51"/>
    <w:rsid w:val="0090221A"/>
    <w:rsid w:val="00902326"/>
    <w:rsid w:val="00903271"/>
    <w:rsid w:val="009032A1"/>
    <w:rsid w:val="00903451"/>
    <w:rsid w:val="0090398D"/>
    <w:rsid w:val="00903A00"/>
    <w:rsid w:val="00903F04"/>
    <w:rsid w:val="00903F9E"/>
    <w:rsid w:val="0090401A"/>
    <w:rsid w:val="009041B1"/>
    <w:rsid w:val="00904535"/>
    <w:rsid w:val="00904699"/>
    <w:rsid w:val="0090488B"/>
    <w:rsid w:val="009048DC"/>
    <w:rsid w:val="00904D84"/>
    <w:rsid w:val="00905291"/>
    <w:rsid w:val="00905491"/>
    <w:rsid w:val="009057F2"/>
    <w:rsid w:val="00905E20"/>
    <w:rsid w:val="00905ED1"/>
    <w:rsid w:val="009066E1"/>
    <w:rsid w:val="00906710"/>
    <w:rsid w:val="00906781"/>
    <w:rsid w:val="00906953"/>
    <w:rsid w:val="00906A9E"/>
    <w:rsid w:val="00907323"/>
    <w:rsid w:val="00907436"/>
    <w:rsid w:val="0090757D"/>
    <w:rsid w:val="00910121"/>
    <w:rsid w:val="00910144"/>
    <w:rsid w:val="009101F4"/>
    <w:rsid w:val="009106AA"/>
    <w:rsid w:val="0091085A"/>
    <w:rsid w:val="009108C4"/>
    <w:rsid w:val="00910B0C"/>
    <w:rsid w:val="00910C73"/>
    <w:rsid w:val="0091114E"/>
    <w:rsid w:val="0091178A"/>
    <w:rsid w:val="009119E7"/>
    <w:rsid w:val="00911C55"/>
    <w:rsid w:val="00911D25"/>
    <w:rsid w:val="00911FAF"/>
    <w:rsid w:val="00912506"/>
    <w:rsid w:val="0091272F"/>
    <w:rsid w:val="0091277B"/>
    <w:rsid w:val="00912F76"/>
    <w:rsid w:val="009130BC"/>
    <w:rsid w:val="0091341F"/>
    <w:rsid w:val="0091356D"/>
    <w:rsid w:val="009137F5"/>
    <w:rsid w:val="009138FC"/>
    <w:rsid w:val="00913F17"/>
    <w:rsid w:val="00914125"/>
    <w:rsid w:val="00914555"/>
    <w:rsid w:val="00914676"/>
    <w:rsid w:val="00914BC5"/>
    <w:rsid w:val="00914BCB"/>
    <w:rsid w:val="00914DE0"/>
    <w:rsid w:val="00915124"/>
    <w:rsid w:val="00915838"/>
    <w:rsid w:val="00915865"/>
    <w:rsid w:val="00915902"/>
    <w:rsid w:val="00915AF9"/>
    <w:rsid w:val="00915F97"/>
    <w:rsid w:val="00916230"/>
    <w:rsid w:val="00916896"/>
    <w:rsid w:val="00916BFD"/>
    <w:rsid w:val="00916D60"/>
    <w:rsid w:val="009175E3"/>
    <w:rsid w:val="00917E1B"/>
    <w:rsid w:val="009200DD"/>
    <w:rsid w:val="009205E5"/>
    <w:rsid w:val="00920659"/>
    <w:rsid w:val="00920C02"/>
    <w:rsid w:val="00920D86"/>
    <w:rsid w:val="00920EE8"/>
    <w:rsid w:val="00921CCA"/>
    <w:rsid w:val="00921EF9"/>
    <w:rsid w:val="009221D0"/>
    <w:rsid w:val="00922A2C"/>
    <w:rsid w:val="00922C42"/>
    <w:rsid w:val="00922E34"/>
    <w:rsid w:val="00922F11"/>
    <w:rsid w:val="00923239"/>
    <w:rsid w:val="009232EC"/>
    <w:rsid w:val="00923594"/>
    <w:rsid w:val="009237E2"/>
    <w:rsid w:val="00923C38"/>
    <w:rsid w:val="00923D1C"/>
    <w:rsid w:val="0092422A"/>
    <w:rsid w:val="00924448"/>
    <w:rsid w:val="00924780"/>
    <w:rsid w:val="0092483C"/>
    <w:rsid w:val="00924B30"/>
    <w:rsid w:val="00924F94"/>
    <w:rsid w:val="00924FE4"/>
    <w:rsid w:val="009250F5"/>
    <w:rsid w:val="0092520E"/>
    <w:rsid w:val="009256C2"/>
    <w:rsid w:val="00925ACC"/>
    <w:rsid w:val="00925FA3"/>
    <w:rsid w:val="009260C4"/>
    <w:rsid w:val="009263E5"/>
    <w:rsid w:val="009264A5"/>
    <w:rsid w:val="0092651D"/>
    <w:rsid w:val="00926B49"/>
    <w:rsid w:val="00926C07"/>
    <w:rsid w:val="00927261"/>
    <w:rsid w:val="009278B9"/>
    <w:rsid w:val="009279FC"/>
    <w:rsid w:val="00927F46"/>
    <w:rsid w:val="0093012E"/>
    <w:rsid w:val="009301BF"/>
    <w:rsid w:val="009307DE"/>
    <w:rsid w:val="009307E3"/>
    <w:rsid w:val="009307F9"/>
    <w:rsid w:val="0093092C"/>
    <w:rsid w:val="00930B3C"/>
    <w:rsid w:val="00930FB6"/>
    <w:rsid w:val="00931203"/>
    <w:rsid w:val="00931246"/>
    <w:rsid w:val="00931781"/>
    <w:rsid w:val="00931999"/>
    <w:rsid w:val="00931D58"/>
    <w:rsid w:val="00932140"/>
    <w:rsid w:val="0093264B"/>
    <w:rsid w:val="0093277A"/>
    <w:rsid w:val="00932C85"/>
    <w:rsid w:val="00932EBA"/>
    <w:rsid w:val="00933203"/>
    <w:rsid w:val="009333CF"/>
    <w:rsid w:val="00933DC5"/>
    <w:rsid w:val="00933DF5"/>
    <w:rsid w:val="009344BF"/>
    <w:rsid w:val="009345D4"/>
    <w:rsid w:val="009346EA"/>
    <w:rsid w:val="00934E20"/>
    <w:rsid w:val="00934F27"/>
    <w:rsid w:val="0093552C"/>
    <w:rsid w:val="00935A88"/>
    <w:rsid w:val="00935CB8"/>
    <w:rsid w:val="009361C5"/>
    <w:rsid w:val="009367A8"/>
    <w:rsid w:val="00936934"/>
    <w:rsid w:val="00936A4E"/>
    <w:rsid w:val="00936CEA"/>
    <w:rsid w:val="00937530"/>
    <w:rsid w:val="00937B9C"/>
    <w:rsid w:val="00937C0A"/>
    <w:rsid w:val="009400CF"/>
    <w:rsid w:val="009400D0"/>
    <w:rsid w:val="0094013F"/>
    <w:rsid w:val="009402A7"/>
    <w:rsid w:val="009410AC"/>
    <w:rsid w:val="009421A0"/>
    <w:rsid w:val="009426F5"/>
    <w:rsid w:val="00942938"/>
    <w:rsid w:val="00942A04"/>
    <w:rsid w:val="00942C21"/>
    <w:rsid w:val="00942D78"/>
    <w:rsid w:val="0094343D"/>
    <w:rsid w:val="009434DD"/>
    <w:rsid w:val="00943AF3"/>
    <w:rsid w:val="00943D14"/>
    <w:rsid w:val="00944080"/>
    <w:rsid w:val="00944764"/>
    <w:rsid w:val="0094497E"/>
    <w:rsid w:val="00945209"/>
    <w:rsid w:val="0094530E"/>
    <w:rsid w:val="00945469"/>
    <w:rsid w:val="009459FD"/>
    <w:rsid w:val="00945B9F"/>
    <w:rsid w:val="00945C0A"/>
    <w:rsid w:val="00945D54"/>
    <w:rsid w:val="00945F34"/>
    <w:rsid w:val="0094618C"/>
    <w:rsid w:val="009461DC"/>
    <w:rsid w:val="00946CDF"/>
    <w:rsid w:val="00946F75"/>
    <w:rsid w:val="0094723F"/>
    <w:rsid w:val="00947592"/>
    <w:rsid w:val="00947710"/>
    <w:rsid w:val="0094780C"/>
    <w:rsid w:val="00947CBB"/>
    <w:rsid w:val="00947E2E"/>
    <w:rsid w:val="00950341"/>
    <w:rsid w:val="00950DC0"/>
    <w:rsid w:val="00950EE2"/>
    <w:rsid w:val="00951015"/>
    <w:rsid w:val="00951057"/>
    <w:rsid w:val="009518D1"/>
    <w:rsid w:val="00951AA5"/>
    <w:rsid w:val="009521F4"/>
    <w:rsid w:val="009522E4"/>
    <w:rsid w:val="0095281B"/>
    <w:rsid w:val="00952A2D"/>
    <w:rsid w:val="00952C19"/>
    <w:rsid w:val="00953488"/>
    <w:rsid w:val="00953A29"/>
    <w:rsid w:val="00953C51"/>
    <w:rsid w:val="00953EFE"/>
    <w:rsid w:val="0095424E"/>
    <w:rsid w:val="00955176"/>
    <w:rsid w:val="0095521E"/>
    <w:rsid w:val="00955324"/>
    <w:rsid w:val="0095580C"/>
    <w:rsid w:val="00955B49"/>
    <w:rsid w:val="00955BF0"/>
    <w:rsid w:val="00955DC9"/>
    <w:rsid w:val="00956053"/>
    <w:rsid w:val="00956383"/>
    <w:rsid w:val="00956907"/>
    <w:rsid w:val="00956E49"/>
    <w:rsid w:val="00956EF1"/>
    <w:rsid w:val="009574F4"/>
    <w:rsid w:val="00957ECF"/>
    <w:rsid w:val="00957F6A"/>
    <w:rsid w:val="0096034A"/>
    <w:rsid w:val="009604EC"/>
    <w:rsid w:val="009604F2"/>
    <w:rsid w:val="00960554"/>
    <w:rsid w:val="00960674"/>
    <w:rsid w:val="009606EC"/>
    <w:rsid w:val="00960D1C"/>
    <w:rsid w:val="00960E6E"/>
    <w:rsid w:val="00960F4E"/>
    <w:rsid w:val="009614BB"/>
    <w:rsid w:val="0096193C"/>
    <w:rsid w:val="00961C19"/>
    <w:rsid w:val="00961CE6"/>
    <w:rsid w:val="009622DD"/>
    <w:rsid w:val="009628E0"/>
    <w:rsid w:val="00962B1A"/>
    <w:rsid w:val="00962D62"/>
    <w:rsid w:val="00962E96"/>
    <w:rsid w:val="00962EB5"/>
    <w:rsid w:val="00962F0C"/>
    <w:rsid w:val="00963074"/>
    <w:rsid w:val="009636FB"/>
    <w:rsid w:val="00963AD9"/>
    <w:rsid w:val="00963D75"/>
    <w:rsid w:val="00963D94"/>
    <w:rsid w:val="00964160"/>
    <w:rsid w:val="0096423B"/>
    <w:rsid w:val="00964330"/>
    <w:rsid w:val="009644B0"/>
    <w:rsid w:val="009645D4"/>
    <w:rsid w:val="00964602"/>
    <w:rsid w:val="0096492A"/>
    <w:rsid w:val="00964970"/>
    <w:rsid w:val="00964B64"/>
    <w:rsid w:val="00965376"/>
    <w:rsid w:val="009653BF"/>
    <w:rsid w:val="009655CC"/>
    <w:rsid w:val="00965790"/>
    <w:rsid w:val="00965A99"/>
    <w:rsid w:val="00965C21"/>
    <w:rsid w:val="009660F1"/>
    <w:rsid w:val="00966125"/>
    <w:rsid w:val="00966641"/>
    <w:rsid w:val="00966C4E"/>
    <w:rsid w:val="00966DDF"/>
    <w:rsid w:val="009676AD"/>
    <w:rsid w:val="0096779F"/>
    <w:rsid w:val="00967C65"/>
    <w:rsid w:val="00967C77"/>
    <w:rsid w:val="00970387"/>
    <w:rsid w:val="009706CF"/>
    <w:rsid w:val="00970742"/>
    <w:rsid w:val="00970ADD"/>
    <w:rsid w:val="00970D36"/>
    <w:rsid w:val="00970DA3"/>
    <w:rsid w:val="009712DB"/>
    <w:rsid w:val="00971540"/>
    <w:rsid w:val="00971A19"/>
    <w:rsid w:val="00971A5A"/>
    <w:rsid w:val="00971A5B"/>
    <w:rsid w:val="0097214F"/>
    <w:rsid w:val="00972188"/>
    <w:rsid w:val="00972225"/>
    <w:rsid w:val="00972399"/>
    <w:rsid w:val="009729CB"/>
    <w:rsid w:val="00972DAF"/>
    <w:rsid w:val="00972E9F"/>
    <w:rsid w:val="00972F20"/>
    <w:rsid w:val="009735EF"/>
    <w:rsid w:val="00973CCD"/>
    <w:rsid w:val="009741AD"/>
    <w:rsid w:val="009741E8"/>
    <w:rsid w:val="00974491"/>
    <w:rsid w:val="009744AB"/>
    <w:rsid w:val="0097456C"/>
    <w:rsid w:val="0097466C"/>
    <w:rsid w:val="00974C7B"/>
    <w:rsid w:val="00974E3A"/>
    <w:rsid w:val="00974E8E"/>
    <w:rsid w:val="00974EB8"/>
    <w:rsid w:val="009750D7"/>
    <w:rsid w:val="00975930"/>
    <w:rsid w:val="00975FFC"/>
    <w:rsid w:val="00976094"/>
    <w:rsid w:val="009761AA"/>
    <w:rsid w:val="00976671"/>
    <w:rsid w:val="009767A5"/>
    <w:rsid w:val="00976AF1"/>
    <w:rsid w:val="0097705E"/>
    <w:rsid w:val="0097714B"/>
    <w:rsid w:val="00977354"/>
    <w:rsid w:val="009774FA"/>
    <w:rsid w:val="009776D5"/>
    <w:rsid w:val="009777E7"/>
    <w:rsid w:val="00977E11"/>
    <w:rsid w:val="009800E3"/>
    <w:rsid w:val="009800F9"/>
    <w:rsid w:val="00980505"/>
    <w:rsid w:val="00980826"/>
    <w:rsid w:val="0098087B"/>
    <w:rsid w:val="009809B7"/>
    <w:rsid w:val="00980C79"/>
    <w:rsid w:val="009811E9"/>
    <w:rsid w:val="00981400"/>
    <w:rsid w:val="00981646"/>
    <w:rsid w:val="00981850"/>
    <w:rsid w:val="00981D64"/>
    <w:rsid w:val="00981ECB"/>
    <w:rsid w:val="0098217F"/>
    <w:rsid w:val="0098221D"/>
    <w:rsid w:val="00982251"/>
    <w:rsid w:val="009822EF"/>
    <w:rsid w:val="00982567"/>
    <w:rsid w:val="0098256D"/>
    <w:rsid w:val="00982649"/>
    <w:rsid w:val="00982759"/>
    <w:rsid w:val="00982ED8"/>
    <w:rsid w:val="00983129"/>
    <w:rsid w:val="00983B2C"/>
    <w:rsid w:val="009840AC"/>
    <w:rsid w:val="0098414E"/>
    <w:rsid w:val="00984189"/>
    <w:rsid w:val="0098430E"/>
    <w:rsid w:val="0098472D"/>
    <w:rsid w:val="00984ACD"/>
    <w:rsid w:val="00984F6C"/>
    <w:rsid w:val="00985094"/>
    <w:rsid w:val="00985401"/>
    <w:rsid w:val="00985561"/>
    <w:rsid w:val="0098581C"/>
    <w:rsid w:val="00985AE1"/>
    <w:rsid w:val="00985AFF"/>
    <w:rsid w:val="00985C32"/>
    <w:rsid w:val="00985EF6"/>
    <w:rsid w:val="00986086"/>
    <w:rsid w:val="0098616C"/>
    <w:rsid w:val="009864F1"/>
    <w:rsid w:val="00986557"/>
    <w:rsid w:val="009866F3"/>
    <w:rsid w:val="00986B5F"/>
    <w:rsid w:val="00986D33"/>
    <w:rsid w:val="0098719C"/>
    <w:rsid w:val="00987AAB"/>
    <w:rsid w:val="00987C87"/>
    <w:rsid w:val="00987ECB"/>
    <w:rsid w:val="00990169"/>
    <w:rsid w:val="009901CA"/>
    <w:rsid w:val="009902E8"/>
    <w:rsid w:val="009904E0"/>
    <w:rsid w:val="0099098D"/>
    <w:rsid w:val="00990AB2"/>
    <w:rsid w:val="00990B86"/>
    <w:rsid w:val="00991444"/>
    <w:rsid w:val="009919B3"/>
    <w:rsid w:val="00991CF8"/>
    <w:rsid w:val="00991DDD"/>
    <w:rsid w:val="009920E4"/>
    <w:rsid w:val="0099274E"/>
    <w:rsid w:val="00992771"/>
    <w:rsid w:val="00992859"/>
    <w:rsid w:val="009929B2"/>
    <w:rsid w:val="00992AD8"/>
    <w:rsid w:val="00992D72"/>
    <w:rsid w:val="00993409"/>
    <w:rsid w:val="0099364E"/>
    <w:rsid w:val="00993923"/>
    <w:rsid w:val="00993C51"/>
    <w:rsid w:val="00993D0D"/>
    <w:rsid w:val="00993DE4"/>
    <w:rsid w:val="009942F8"/>
    <w:rsid w:val="0099498D"/>
    <w:rsid w:val="00994990"/>
    <w:rsid w:val="00994A3E"/>
    <w:rsid w:val="009955D9"/>
    <w:rsid w:val="00995799"/>
    <w:rsid w:val="00995939"/>
    <w:rsid w:val="00995AB5"/>
    <w:rsid w:val="00995C40"/>
    <w:rsid w:val="00995C70"/>
    <w:rsid w:val="00995D1A"/>
    <w:rsid w:val="00995EB4"/>
    <w:rsid w:val="009961EF"/>
    <w:rsid w:val="00996502"/>
    <w:rsid w:val="009965EB"/>
    <w:rsid w:val="00996801"/>
    <w:rsid w:val="00996DA8"/>
    <w:rsid w:val="009972FE"/>
    <w:rsid w:val="009976DD"/>
    <w:rsid w:val="00997AC0"/>
    <w:rsid w:val="009A0010"/>
    <w:rsid w:val="009A02C5"/>
    <w:rsid w:val="009A0471"/>
    <w:rsid w:val="009A0A2F"/>
    <w:rsid w:val="009A0DA4"/>
    <w:rsid w:val="009A13D8"/>
    <w:rsid w:val="009A13EE"/>
    <w:rsid w:val="009A14F3"/>
    <w:rsid w:val="009A1520"/>
    <w:rsid w:val="009A1571"/>
    <w:rsid w:val="009A1624"/>
    <w:rsid w:val="009A1721"/>
    <w:rsid w:val="009A1D72"/>
    <w:rsid w:val="009A1F16"/>
    <w:rsid w:val="009A1F30"/>
    <w:rsid w:val="009A2099"/>
    <w:rsid w:val="009A21A7"/>
    <w:rsid w:val="009A23B5"/>
    <w:rsid w:val="009A2864"/>
    <w:rsid w:val="009A293A"/>
    <w:rsid w:val="009A2AF1"/>
    <w:rsid w:val="009A2EA9"/>
    <w:rsid w:val="009A3070"/>
    <w:rsid w:val="009A30E0"/>
    <w:rsid w:val="009A3316"/>
    <w:rsid w:val="009A34B2"/>
    <w:rsid w:val="009A357B"/>
    <w:rsid w:val="009A376B"/>
    <w:rsid w:val="009A3A2A"/>
    <w:rsid w:val="009A3BB7"/>
    <w:rsid w:val="009A3E6D"/>
    <w:rsid w:val="009A414F"/>
    <w:rsid w:val="009A4256"/>
    <w:rsid w:val="009A44D5"/>
    <w:rsid w:val="009A4603"/>
    <w:rsid w:val="009A49EE"/>
    <w:rsid w:val="009A4C57"/>
    <w:rsid w:val="009A4E7C"/>
    <w:rsid w:val="009A55BE"/>
    <w:rsid w:val="009A574C"/>
    <w:rsid w:val="009A666A"/>
    <w:rsid w:val="009A6BD2"/>
    <w:rsid w:val="009A6CB5"/>
    <w:rsid w:val="009A7071"/>
    <w:rsid w:val="009A72E4"/>
    <w:rsid w:val="009A7381"/>
    <w:rsid w:val="009A745F"/>
    <w:rsid w:val="009A7774"/>
    <w:rsid w:val="009A793F"/>
    <w:rsid w:val="009A7A0D"/>
    <w:rsid w:val="009A7A76"/>
    <w:rsid w:val="009A7DCD"/>
    <w:rsid w:val="009B0697"/>
    <w:rsid w:val="009B06CF"/>
    <w:rsid w:val="009B08D3"/>
    <w:rsid w:val="009B0CA9"/>
    <w:rsid w:val="009B0F4D"/>
    <w:rsid w:val="009B0FD9"/>
    <w:rsid w:val="009B1371"/>
    <w:rsid w:val="009B188E"/>
    <w:rsid w:val="009B1A8B"/>
    <w:rsid w:val="009B1BE1"/>
    <w:rsid w:val="009B1F35"/>
    <w:rsid w:val="009B200B"/>
    <w:rsid w:val="009B204C"/>
    <w:rsid w:val="009B2275"/>
    <w:rsid w:val="009B281A"/>
    <w:rsid w:val="009B28ED"/>
    <w:rsid w:val="009B3900"/>
    <w:rsid w:val="009B3A7E"/>
    <w:rsid w:val="009B3E8F"/>
    <w:rsid w:val="009B403B"/>
    <w:rsid w:val="009B446C"/>
    <w:rsid w:val="009B48E0"/>
    <w:rsid w:val="009B493C"/>
    <w:rsid w:val="009B4A2F"/>
    <w:rsid w:val="009B4DCF"/>
    <w:rsid w:val="009B56C9"/>
    <w:rsid w:val="009B5AD0"/>
    <w:rsid w:val="009B5E3C"/>
    <w:rsid w:val="009B6111"/>
    <w:rsid w:val="009B621B"/>
    <w:rsid w:val="009B68A2"/>
    <w:rsid w:val="009B6C05"/>
    <w:rsid w:val="009B6F6D"/>
    <w:rsid w:val="009B7125"/>
    <w:rsid w:val="009B7420"/>
    <w:rsid w:val="009B790D"/>
    <w:rsid w:val="009C0305"/>
    <w:rsid w:val="009C071B"/>
    <w:rsid w:val="009C07AB"/>
    <w:rsid w:val="009C08CC"/>
    <w:rsid w:val="009C0B14"/>
    <w:rsid w:val="009C0B69"/>
    <w:rsid w:val="009C0DA3"/>
    <w:rsid w:val="009C0FD6"/>
    <w:rsid w:val="009C105C"/>
    <w:rsid w:val="009C10A3"/>
    <w:rsid w:val="009C11BA"/>
    <w:rsid w:val="009C1400"/>
    <w:rsid w:val="009C16AD"/>
    <w:rsid w:val="009C16DF"/>
    <w:rsid w:val="009C1B86"/>
    <w:rsid w:val="009C1C94"/>
    <w:rsid w:val="009C1D02"/>
    <w:rsid w:val="009C1DEE"/>
    <w:rsid w:val="009C1F19"/>
    <w:rsid w:val="009C2674"/>
    <w:rsid w:val="009C26AC"/>
    <w:rsid w:val="009C2985"/>
    <w:rsid w:val="009C2F33"/>
    <w:rsid w:val="009C2F9E"/>
    <w:rsid w:val="009C33A3"/>
    <w:rsid w:val="009C3716"/>
    <w:rsid w:val="009C380D"/>
    <w:rsid w:val="009C3B0A"/>
    <w:rsid w:val="009C3CB7"/>
    <w:rsid w:val="009C3D4B"/>
    <w:rsid w:val="009C4027"/>
    <w:rsid w:val="009C45C9"/>
    <w:rsid w:val="009C4875"/>
    <w:rsid w:val="009C4F57"/>
    <w:rsid w:val="009C51D4"/>
    <w:rsid w:val="009C5202"/>
    <w:rsid w:val="009C5681"/>
    <w:rsid w:val="009C5802"/>
    <w:rsid w:val="009C58F5"/>
    <w:rsid w:val="009C614F"/>
    <w:rsid w:val="009C61AC"/>
    <w:rsid w:val="009C6630"/>
    <w:rsid w:val="009C6800"/>
    <w:rsid w:val="009C6BCB"/>
    <w:rsid w:val="009C6F3C"/>
    <w:rsid w:val="009C79FE"/>
    <w:rsid w:val="009D0495"/>
    <w:rsid w:val="009D04B6"/>
    <w:rsid w:val="009D0B7A"/>
    <w:rsid w:val="009D0B7E"/>
    <w:rsid w:val="009D112E"/>
    <w:rsid w:val="009D126D"/>
    <w:rsid w:val="009D1324"/>
    <w:rsid w:val="009D13CE"/>
    <w:rsid w:val="009D24D3"/>
    <w:rsid w:val="009D2A2D"/>
    <w:rsid w:val="009D2CFA"/>
    <w:rsid w:val="009D364D"/>
    <w:rsid w:val="009D3C6A"/>
    <w:rsid w:val="009D3E9B"/>
    <w:rsid w:val="009D3EC6"/>
    <w:rsid w:val="009D44AB"/>
    <w:rsid w:val="009D4F38"/>
    <w:rsid w:val="009D5316"/>
    <w:rsid w:val="009D5375"/>
    <w:rsid w:val="009D53B1"/>
    <w:rsid w:val="009D53BC"/>
    <w:rsid w:val="009D55AF"/>
    <w:rsid w:val="009D593C"/>
    <w:rsid w:val="009D6314"/>
    <w:rsid w:val="009D65AC"/>
    <w:rsid w:val="009D69C2"/>
    <w:rsid w:val="009D6C15"/>
    <w:rsid w:val="009D6DD9"/>
    <w:rsid w:val="009D727C"/>
    <w:rsid w:val="009D774E"/>
    <w:rsid w:val="009D7887"/>
    <w:rsid w:val="009D7DCB"/>
    <w:rsid w:val="009E0141"/>
    <w:rsid w:val="009E01F3"/>
    <w:rsid w:val="009E0266"/>
    <w:rsid w:val="009E03EF"/>
    <w:rsid w:val="009E067A"/>
    <w:rsid w:val="009E09CF"/>
    <w:rsid w:val="009E0BF0"/>
    <w:rsid w:val="009E0D8F"/>
    <w:rsid w:val="009E1248"/>
    <w:rsid w:val="009E1772"/>
    <w:rsid w:val="009E17C4"/>
    <w:rsid w:val="009E1C0F"/>
    <w:rsid w:val="009E1E17"/>
    <w:rsid w:val="009E243C"/>
    <w:rsid w:val="009E2AFD"/>
    <w:rsid w:val="009E3152"/>
    <w:rsid w:val="009E31C1"/>
    <w:rsid w:val="009E31DD"/>
    <w:rsid w:val="009E3B0D"/>
    <w:rsid w:val="009E3BC8"/>
    <w:rsid w:val="009E3F34"/>
    <w:rsid w:val="009E4221"/>
    <w:rsid w:val="009E4324"/>
    <w:rsid w:val="009E46AF"/>
    <w:rsid w:val="009E4A99"/>
    <w:rsid w:val="009E4B3E"/>
    <w:rsid w:val="009E4B8B"/>
    <w:rsid w:val="009E56D4"/>
    <w:rsid w:val="009E5714"/>
    <w:rsid w:val="009E5728"/>
    <w:rsid w:val="009E574F"/>
    <w:rsid w:val="009E6195"/>
    <w:rsid w:val="009E644F"/>
    <w:rsid w:val="009E687A"/>
    <w:rsid w:val="009E6C9E"/>
    <w:rsid w:val="009E6F13"/>
    <w:rsid w:val="009E702E"/>
    <w:rsid w:val="009E72DD"/>
    <w:rsid w:val="009E7515"/>
    <w:rsid w:val="009E7599"/>
    <w:rsid w:val="009E7897"/>
    <w:rsid w:val="009E7AFB"/>
    <w:rsid w:val="009E7C33"/>
    <w:rsid w:val="009F0316"/>
    <w:rsid w:val="009F0617"/>
    <w:rsid w:val="009F061F"/>
    <w:rsid w:val="009F0A9E"/>
    <w:rsid w:val="009F0D01"/>
    <w:rsid w:val="009F0EDF"/>
    <w:rsid w:val="009F116D"/>
    <w:rsid w:val="009F12BF"/>
    <w:rsid w:val="009F13D0"/>
    <w:rsid w:val="009F1822"/>
    <w:rsid w:val="009F1A89"/>
    <w:rsid w:val="009F1DA2"/>
    <w:rsid w:val="009F2203"/>
    <w:rsid w:val="009F2A9D"/>
    <w:rsid w:val="009F2BBA"/>
    <w:rsid w:val="009F312B"/>
    <w:rsid w:val="009F3A0E"/>
    <w:rsid w:val="009F3B30"/>
    <w:rsid w:val="009F3E26"/>
    <w:rsid w:val="009F43EF"/>
    <w:rsid w:val="009F4400"/>
    <w:rsid w:val="009F47C1"/>
    <w:rsid w:val="009F494E"/>
    <w:rsid w:val="009F4BFC"/>
    <w:rsid w:val="009F4CE6"/>
    <w:rsid w:val="009F4F65"/>
    <w:rsid w:val="009F52C4"/>
    <w:rsid w:val="009F58A6"/>
    <w:rsid w:val="009F608B"/>
    <w:rsid w:val="009F6487"/>
    <w:rsid w:val="009F6791"/>
    <w:rsid w:val="009F6817"/>
    <w:rsid w:val="009F6917"/>
    <w:rsid w:val="009F776E"/>
    <w:rsid w:val="009F78DA"/>
    <w:rsid w:val="009F7B0B"/>
    <w:rsid w:val="009F7D76"/>
    <w:rsid w:val="009F7FFC"/>
    <w:rsid w:val="00A0025D"/>
    <w:rsid w:val="00A00484"/>
    <w:rsid w:val="00A00AEA"/>
    <w:rsid w:val="00A00CD1"/>
    <w:rsid w:val="00A00D6D"/>
    <w:rsid w:val="00A01209"/>
    <w:rsid w:val="00A0174C"/>
    <w:rsid w:val="00A01BFD"/>
    <w:rsid w:val="00A01D36"/>
    <w:rsid w:val="00A02219"/>
    <w:rsid w:val="00A0231A"/>
    <w:rsid w:val="00A02342"/>
    <w:rsid w:val="00A02903"/>
    <w:rsid w:val="00A02C50"/>
    <w:rsid w:val="00A02E9D"/>
    <w:rsid w:val="00A03052"/>
    <w:rsid w:val="00A03B5B"/>
    <w:rsid w:val="00A03C33"/>
    <w:rsid w:val="00A042F5"/>
    <w:rsid w:val="00A04506"/>
    <w:rsid w:val="00A04771"/>
    <w:rsid w:val="00A04798"/>
    <w:rsid w:val="00A04ED1"/>
    <w:rsid w:val="00A0546E"/>
    <w:rsid w:val="00A05712"/>
    <w:rsid w:val="00A05ECF"/>
    <w:rsid w:val="00A062A3"/>
    <w:rsid w:val="00A0648B"/>
    <w:rsid w:val="00A06762"/>
    <w:rsid w:val="00A0681A"/>
    <w:rsid w:val="00A06B38"/>
    <w:rsid w:val="00A06BD9"/>
    <w:rsid w:val="00A0705F"/>
    <w:rsid w:val="00A070BB"/>
    <w:rsid w:val="00A072DE"/>
    <w:rsid w:val="00A07709"/>
    <w:rsid w:val="00A07A5B"/>
    <w:rsid w:val="00A07BA9"/>
    <w:rsid w:val="00A07E86"/>
    <w:rsid w:val="00A07EFE"/>
    <w:rsid w:val="00A07F4B"/>
    <w:rsid w:val="00A07FF1"/>
    <w:rsid w:val="00A10231"/>
    <w:rsid w:val="00A10611"/>
    <w:rsid w:val="00A11156"/>
    <w:rsid w:val="00A118EC"/>
    <w:rsid w:val="00A119DF"/>
    <w:rsid w:val="00A11A5F"/>
    <w:rsid w:val="00A11CB9"/>
    <w:rsid w:val="00A11E93"/>
    <w:rsid w:val="00A12378"/>
    <w:rsid w:val="00A125DF"/>
    <w:rsid w:val="00A1285F"/>
    <w:rsid w:val="00A12906"/>
    <w:rsid w:val="00A12ACB"/>
    <w:rsid w:val="00A12D13"/>
    <w:rsid w:val="00A13713"/>
    <w:rsid w:val="00A137E0"/>
    <w:rsid w:val="00A13A94"/>
    <w:rsid w:val="00A13C6F"/>
    <w:rsid w:val="00A13EA0"/>
    <w:rsid w:val="00A14A9E"/>
    <w:rsid w:val="00A14F20"/>
    <w:rsid w:val="00A158FE"/>
    <w:rsid w:val="00A1598C"/>
    <w:rsid w:val="00A15C2B"/>
    <w:rsid w:val="00A15C4E"/>
    <w:rsid w:val="00A15E24"/>
    <w:rsid w:val="00A16044"/>
    <w:rsid w:val="00A164EA"/>
    <w:rsid w:val="00A16636"/>
    <w:rsid w:val="00A16B5F"/>
    <w:rsid w:val="00A16B75"/>
    <w:rsid w:val="00A16BD7"/>
    <w:rsid w:val="00A16EE1"/>
    <w:rsid w:val="00A16F9D"/>
    <w:rsid w:val="00A17441"/>
    <w:rsid w:val="00A177D3"/>
    <w:rsid w:val="00A17BEF"/>
    <w:rsid w:val="00A17D54"/>
    <w:rsid w:val="00A17F36"/>
    <w:rsid w:val="00A200EA"/>
    <w:rsid w:val="00A20473"/>
    <w:rsid w:val="00A20666"/>
    <w:rsid w:val="00A20A48"/>
    <w:rsid w:val="00A20E95"/>
    <w:rsid w:val="00A20FF0"/>
    <w:rsid w:val="00A218C4"/>
    <w:rsid w:val="00A21990"/>
    <w:rsid w:val="00A21BB4"/>
    <w:rsid w:val="00A228AC"/>
    <w:rsid w:val="00A22BE2"/>
    <w:rsid w:val="00A22C2B"/>
    <w:rsid w:val="00A22C2C"/>
    <w:rsid w:val="00A22F81"/>
    <w:rsid w:val="00A23069"/>
    <w:rsid w:val="00A236E7"/>
    <w:rsid w:val="00A2373C"/>
    <w:rsid w:val="00A23779"/>
    <w:rsid w:val="00A2423E"/>
    <w:rsid w:val="00A2448D"/>
    <w:rsid w:val="00A248FF"/>
    <w:rsid w:val="00A24EAD"/>
    <w:rsid w:val="00A2540B"/>
    <w:rsid w:val="00A257C5"/>
    <w:rsid w:val="00A258E8"/>
    <w:rsid w:val="00A25B36"/>
    <w:rsid w:val="00A25BF1"/>
    <w:rsid w:val="00A26281"/>
    <w:rsid w:val="00A26B1E"/>
    <w:rsid w:val="00A26FE8"/>
    <w:rsid w:val="00A2703C"/>
    <w:rsid w:val="00A27794"/>
    <w:rsid w:val="00A27A65"/>
    <w:rsid w:val="00A27AAB"/>
    <w:rsid w:val="00A27D73"/>
    <w:rsid w:val="00A27DFE"/>
    <w:rsid w:val="00A301DD"/>
    <w:rsid w:val="00A306B0"/>
    <w:rsid w:val="00A30A6F"/>
    <w:rsid w:val="00A31189"/>
    <w:rsid w:val="00A31A7F"/>
    <w:rsid w:val="00A31C58"/>
    <w:rsid w:val="00A31CDF"/>
    <w:rsid w:val="00A320EF"/>
    <w:rsid w:val="00A321FE"/>
    <w:rsid w:val="00A323DC"/>
    <w:rsid w:val="00A32568"/>
    <w:rsid w:val="00A329EC"/>
    <w:rsid w:val="00A33133"/>
    <w:rsid w:val="00A33135"/>
    <w:rsid w:val="00A3315D"/>
    <w:rsid w:val="00A33465"/>
    <w:rsid w:val="00A3348D"/>
    <w:rsid w:val="00A3355F"/>
    <w:rsid w:val="00A337AA"/>
    <w:rsid w:val="00A33ACB"/>
    <w:rsid w:val="00A33AF7"/>
    <w:rsid w:val="00A33BFA"/>
    <w:rsid w:val="00A341B9"/>
    <w:rsid w:val="00A34450"/>
    <w:rsid w:val="00A348C0"/>
    <w:rsid w:val="00A34B3D"/>
    <w:rsid w:val="00A34BC3"/>
    <w:rsid w:val="00A34CFB"/>
    <w:rsid w:val="00A35483"/>
    <w:rsid w:val="00A356A4"/>
    <w:rsid w:val="00A358EE"/>
    <w:rsid w:val="00A35A91"/>
    <w:rsid w:val="00A35BD3"/>
    <w:rsid w:val="00A35F80"/>
    <w:rsid w:val="00A3684A"/>
    <w:rsid w:val="00A36949"/>
    <w:rsid w:val="00A3702F"/>
    <w:rsid w:val="00A37053"/>
    <w:rsid w:val="00A37107"/>
    <w:rsid w:val="00A3745C"/>
    <w:rsid w:val="00A37549"/>
    <w:rsid w:val="00A37A63"/>
    <w:rsid w:val="00A37A9E"/>
    <w:rsid w:val="00A37C47"/>
    <w:rsid w:val="00A37C4F"/>
    <w:rsid w:val="00A400E7"/>
    <w:rsid w:val="00A404EE"/>
    <w:rsid w:val="00A409E9"/>
    <w:rsid w:val="00A40A1F"/>
    <w:rsid w:val="00A40CF7"/>
    <w:rsid w:val="00A40D61"/>
    <w:rsid w:val="00A41555"/>
    <w:rsid w:val="00A41752"/>
    <w:rsid w:val="00A4189A"/>
    <w:rsid w:val="00A419EA"/>
    <w:rsid w:val="00A41A2A"/>
    <w:rsid w:val="00A421E9"/>
    <w:rsid w:val="00A42A68"/>
    <w:rsid w:val="00A43842"/>
    <w:rsid w:val="00A44582"/>
    <w:rsid w:val="00A44F3E"/>
    <w:rsid w:val="00A44F41"/>
    <w:rsid w:val="00A455ED"/>
    <w:rsid w:val="00A45658"/>
    <w:rsid w:val="00A4567E"/>
    <w:rsid w:val="00A45B36"/>
    <w:rsid w:val="00A45D27"/>
    <w:rsid w:val="00A45E90"/>
    <w:rsid w:val="00A462C0"/>
    <w:rsid w:val="00A462D7"/>
    <w:rsid w:val="00A46342"/>
    <w:rsid w:val="00A46816"/>
    <w:rsid w:val="00A46F51"/>
    <w:rsid w:val="00A4707F"/>
    <w:rsid w:val="00A47233"/>
    <w:rsid w:val="00A47631"/>
    <w:rsid w:val="00A47700"/>
    <w:rsid w:val="00A477E1"/>
    <w:rsid w:val="00A47814"/>
    <w:rsid w:val="00A47A74"/>
    <w:rsid w:val="00A5047B"/>
    <w:rsid w:val="00A50A6B"/>
    <w:rsid w:val="00A50FF2"/>
    <w:rsid w:val="00A5147E"/>
    <w:rsid w:val="00A51542"/>
    <w:rsid w:val="00A52049"/>
    <w:rsid w:val="00A52206"/>
    <w:rsid w:val="00A522F1"/>
    <w:rsid w:val="00A523C4"/>
    <w:rsid w:val="00A5289A"/>
    <w:rsid w:val="00A52C59"/>
    <w:rsid w:val="00A539DF"/>
    <w:rsid w:val="00A54557"/>
    <w:rsid w:val="00A54C07"/>
    <w:rsid w:val="00A54D53"/>
    <w:rsid w:val="00A54F69"/>
    <w:rsid w:val="00A5534F"/>
    <w:rsid w:val="00A5548E"/>
    <w:rsid w:val="00A55BEB"/>
    <w:rsid w:val="00A55F8A"/>
    <w:rsid w:val="00A561D4"/>
    <w:rsid w:val="00A567DE"/>
    <w:rsid w:val="00A5686C"/>
    <w:rsid w:val="00A569DC"/>
    <w:rsid w:val="00A56CC7"/>
    <w:rsid w:val="00A5728A"/>
    <w:rsid w:val="00A5740D"/>
    <w:rsid w:val="00A57488"/>
    <w:rsid w:val="00A5769B"/>
    <w:rsid w:val="00A57B1F"/>
    <w:rsid w:val="00A57B94"/>
    <w:rsid w:val="00A6015E"/>
    <w:rsid w:val="00A60286"/>
    <w:rsid w:val="00A607E3"/>
    <w:rsid w:val="00A60B4A"/>
    <w:rsid w:val="00A61269"/>
    <w:rsid w:val="00A615F0"/>
    <w:rsid w:val="00A617A3"/>
    <w:rsid w:val="00A61B71"/>
    <w:rsid w:val="00A61C39"/>
    <w:rsid w:val="00A6203C"/>
    <w:rsid w:val="00A62171"/>
    <w:rsid w:val="00A62246"/>
    <w:rsid w:val="00A6251F"/>
    <w:rsid w:val="00A626FE"/>
    <w:rsid w:val="00A62819"/>
    <w:rsid w:val="00A6287F"/>
    <w:rsid w:val="00A62A6E"/>
    <w:rsid w:val="00A62B77"/>
    <w:rsid w:val="00A62C54"/>
    <w:rsid w:val="00A62F12"/>
    <w:rsid w:val="00A62F6B"/>
    <w:rsid w:val="00A62FBD"/>
    <w:rsid w:val="00A63575"/>
    <w:rsid w:val="00A635A3"/>
    <w:rsid w:val="00A63737"/>
    <w:rsid w:val="00A63824"/>
    <w:rsid w:val="00A64047"/>
    <w:rsid w:val="00A640A7"/>
    <w:rsid w:val="00A64624"/>
    <w:rsid w:val="00A64A0C"/>
    <w:rsid w:val="00A64F36"/>
    <w:rsid w:val="00A6502C"/>
    <w:rsid w:val="00A65100"/>
    <w:rsid w:val="00A6522E"/>
    <w:rsid w:val="00A663B9"/>
    <w:rsid w:val="00A66F6B"/>
    <w:rsid w:val="00A673FE"/>
    <w:rsid w:val="00A67442"/>
    <w:rsid w:val="00A67BAF"/>
    <w:rsid w:val="00A70164"/>
    <w:rsid w:val="00A70260"/>
    <w:rsid w:val="00A70669"/>
    <w:rsid w:val="00A706F8"/>
    <w:rsid w:val="00A709E5"/>
    <w:rsid w:val="00A70B2C"/>
    <w:rsid w:val="00A70CBE"/>
    <w:rsid w:val="00A71375"/>
    <w:rsid w:val="00A71A70"/>
    <w:rsid w:val="00A71DB4"/>
    <w:rsid w:val="00A72228"/>
    <w:rsid w:val="00A72269"/>
    <w:rsid w:val="00A72355"/>
    <w:rsid w:val="00A726C2"/>
    <w:rsid w:val="00A7299D"/>
    <w:rsid w:val="00A72C84"/>
    <w:rsid w:val="00A72E3B"/>
    <w:rsid w:val="00A733CB"/>
    <w:rsid w:val="00A734C1"/>
    <w:rsid w:val="00A73540"/>
    <w:rsid w:val="00A73552"/>
    <w:rsid w:val="00A73625"/>
    <w:rsid w:val="00A736F1"/>
    <w:rsid w:val="00A7374A"/>
    <w:rsid w:val="00A73ADC"/>
    <w:rsid w:val="00A73AF3"/>
    <w:rsid w:val="00A73CBE"/>
    <w:rsid w:val="00A73F68"/>
    <w:rsid w:val="00A7418C"/>
    <w:rsid w:val="00A7447F"/>
    <w:rsid w:val="00A74DC4"/>
    <w:rsid w:val="00A74FB3"/>
    <w:rsid w:val="00A75019"/>
    <w:rsid w:val="00A7574A"/>
    <w:rsid w:val="00A7587C"/>
    <w:rsid w:val="00A75ABB"/>
    <w:rsid w:val="00A7610F"/>
    <w:rsid w:val="00A761AC"/>
    <w:rsid w:val="00A764DD"/>
    <w:rsid w:val="00A7696E"/>
    <w:rsid w:val="00A776ED"/>
    <w:rsid w:val="00A77CB3"/>
    <w:rsid w:val="00A77D93"/>
    <w:rsid w:val="00A8003A"/>
    <w:rsid w:val="00A80042"/>
    <w:rsid w:val="00A805F3"/>
    <w:rsid w:val="00A80B45"/>
    <w:rsid w:val="00A80F59"/>
    <w:rsid w:val="00A81102"/>
    <w:rsid w:val="00A81229"/>
    <w:rsid w:val="00A812F4"/>
    <w:rsid w:val="00A81485"/>
    <w:rsid w:val="00A8183B"/>
    <w:rsid w:val="00A81868"/>
    <w:rsid w:val="00A81C7A"/>
    <w:rsid w:val="00A81F4D"/>
    <w:rsid w:val="00A8214F"/>
    <w:rsid w:val="00A821E1"/>
    <w:rsid w:val="00A82285"/>
    <w:rsid w:val="00A82865"/>
    <w:rsid w:val="00A828BD"/>
    <w:rsid w:val="00A82B19"/>
    <w:rsid w:val="00A8303D"/>
    <w:rsid w:val="00A8327C"/>
    <w:rsid w:val="00A8339E"/>
    <w:rsid w:val="00A83830"/>
    <w:rsid w:val="00A83BA1"/>
    <w:rsid w:val="00A841DC"/>
    <w:rsid w:val="00A845C3"/>
    <w:rsid w:val="00A846A7"/>
    <w:rsid w:val="00A84763"/>
    <w:rsid w:val="00A84924"/>
    <w:rsid w:val="00A849BC"/>
    <w:rsid w:val="00A84B16"/>
    <w:rsid w:val="00A84B89"/>
    <w:rsid w:val="00A84D83"/>
    <w:rsid w:val="00A84F6B"/>
    <w:rsid w:val="00A85779"/>
    <w:rsid w:val="00A857B1"/>
    <w:rsid w:val="00A85840"/>
    <w:rsid w:val="00A858C2"/>
    <w:rsid w:val="00A85F07"/>
    <w:rsid w:val="00A8633F"/>
    <w:rsid w:val="00A867E4"/>
    <w:rsid w:val="00A86A77"/>
    <w:rsid w:val="00A86ECD"/>
    <w:rsid w:val="00A8735E"/>
    <w:rsid w:val="00A8742E"/>
    <w:rsid w:val="00A87517"/>
    <w:rsid w:val="00A8751C"/>
    <w:rsid w:val="00A87D39"/>
    <w:rsid w:val="00A90134"/>
    <w:rsid w:val="00A904E1"/>
    <w:rsid w:val="00A90627"/>
    <w:rsid w:val="00A9063A"/>
    <w:rsid w:val="00A9075E"/>
    <w:rsid w:val="00A90D2B"/>
    <w:rsid w:val="00A90F43"/>
    <w:rsid w:val="00A9118C"/>
    <w:rsid w:val="00A91235"/>
    <w:rsid w:val="00A913EA"/>
    <w:rsid w:val="00A916FA"/>
    <w:rsid w:val="00A9194B"/>
    <w:rsid w:val="00A91A2D"/>
    <w:rsid w:val="00A92088"/>
    <w:rsid w:val="00A9223E"/>
    <w:rsid w:val="00A92458"/>
    <w:rsid w:val="00A925A7"/>
    <w:rsid w:val="00A926E8"/>
    <w:rsid w:val="00A92758"/>
    <w:rsid w:val="00A929CF"/>
    <w:rsid w:val="00A92A2D"/>
    <w:rsid w:val="00A92E5A"/>
    <w:rsid w:val="00A93371"/>
    <w:rsid w:val="00A9362E"/>
    <w:rsid w:val="00A93A93"/>
    <w:rsid w:val="00A93AFF"/>
    <w:rsid w:val="00A93BB2"/>
    <w:rsid w:val="00A93D53"/>
    <w:rsid w:val="00A93E9F"/>
    <w:rsid w:val="00A93F83"/>
    <w:rsid w:val="00A94109"/>
    <w:rsid w:val="00A94364"/>
    <w:rsid w:val="00A94748"/>
    <w:rsid w:val="00A94897"/>
    <w:rsid w:val="00A94C3C"/>
    <w:rsid w:val="00A951FE"/>
    <w:rsid w:val="00A95430"/>
    <w:rsid w:val="00A9595B"/>
    <w:rsid w:val="00A95C65"/>
    <w:rsid w:val="00A95E3D"/>
    <w:rsid w:val="00A96520"/>
    <w:rsid w:val="00A96CE3"/>
    <w:rsid w:val="00A97349"/>
    <w:rsid w:val="00A97477"/>
    <w:rsid w:val="00A978E1"/>
    <w:rsid w:val="00A97A07"/>
    <w:rsid w:val="00AA05F0"/>
    <w:rsid w:val="00AA05FC"/>
    <w:rsid w:val="00AA06FC"/>
    <w:rsid w:val="00AA07B8"/>
    <w:rsid w:val="00AA0C7B"/>
    <w:rsid w:val="00AA139E"/>
    <w:rsid w:val="00AA13A1"/>
    <w:rsid w:val="00AA152C"/>
    <w:rsid w:val="00AA1C92"/>
    <w:rsid w:val="00AA2003"/>
    <w:rsid w:val="00AA2155"/>
    <w:rsid w:val="00AA22F2"/>
    <w:rsid w:val="00AA2675"/>
    <w:rsid w:val="00AA272C"/>
    <w:rsid w:val="00AA2742"/>
    <w:rsid w:val="00AA3230"/>
    <w:rsid w:val="00AA33EB"/>
    <w:rsid w:val="00AA376D"/>
    <w:rsid w:val="00AA388A"/>
    <w:rsid w:val="00AA3B2F"/>
    <w:rsid w:val="00AA3D8D"/>
    <w:rsid w:val="00AA3E5B"/>
    <w:rsid w:val="00AA4066"/>
    <w:rsid w:val="00AA46FC"/>
    <w:rsid w:val="00AA473D"/>
    <w:rsid w:val="00AA496E"/>
    <w:rsid w:val="00AA4B89"/>
    <w:rsid w:val="00AA4B9E"/>
    <w:rsid w:val="00AA510D"/>
    <w:rsid w:val="00AA5580"/>
    <w:rsid w:val="00AA560D"/>
    <w:rsid w:val="00AA5947"/>
    <w:rsid w:val="00AA5FAA"/>
    <w:rsid w:val="00AA634D"/>
    <w:rsid w:val="00AA65D2"/>
    <w:rsid w:val="00AA65D6"/>
    <w:rsid w:val="00AA6B35"/>
    <w:rsid w:val="00AA6B7C"/>
    <w:rsid w:val="00AA6BA7"/>
    <w:rsid w:val="00AA6CB9"/>
    <w:rsid w:val="00AA71A5"/>
    <w:rsid w:val="00AA754D"/>
    <w:rsid w:val="00AA779C"/>
    <w:rsid w:val="00AA7EB1"/>
    <w:rsid w:val="00AB042F"/>
    <w:rsid w:val="00AB05DB"/>
    <w:rsid w:val="00AB0604"/>
    <w:rsid w:val="00AB08AE"/>
    <w:rsid w:val="00AB098E"/>
    <w:rsid w:val="00AB0C23"/>
    <w:rsid w:val="00AB0D4C"/>
    <w:rsid w:val="00AB11F5"/>
    <w:rsid w:val="00AB171C"/>
    <w:rsid w:val="00AB26EF"/>
    <w:rsid w:val="00AB2842"/>
    <w:rsid w:val="00AB2B37"/>
    <w:rsid w:val="00AB2DEB"/>
    <w:rsid w:val="00AB2F1C"/>
    <w:rsid w:val="00AB331E"/>
    <w:rsid w:val="00AB3391"/>
    <w:rsid w:val="00AB3A8B"/>
    <w:rsid w:val="00AB3B63"/>
    <w:rsid w:val="00AB3D19"/>
    <w:rsid w:val="00AB40A4"/>
    <w:rsid w:val="00AB4169"/>
    <w:rsid w:val="00AB4444"/>
    <w:rsid w:val="00AB5345"/>
    <w:rsid w:val="00AB53E6"/>
    <w:rsid w:val="00AB5404"/>
    <w:rsid w:val="00AB5797"/>
    <w:rsid w:val="00AB5865"/>
    <w:rsid w:val="00AB59CF"/>
    <w:rsid w:val="00AB640E"/>
    <w:rsid w:val="00AB654D"/>
    <w:rsid w:val="00AB684A"/>
    <w:rsid w:val="00AB6B52"/>
    <w:rsid w:val="00AB6C89"/>
    <w:rsid w:val="00AB6ED7"/>
    <w:rsid w:val="00AB71EE"/>
    <w:rsid w:val="00AB7CCA"/>
    <w:rsid w:val="00AC0248"/>
    <w:rsid w:val="00AC0650"/>
    <w:rsid w:val="00AC07AD"/>
    <w:rsid w:val="00AC0DB9"/>
    <w:rsid w:val="00AC105C"/>
    <w:rsid w:val="00AC119B"/>
    <w:rsid w:val="00AC12B2"/>
    <w:rsid w:val="00AC16F5"/>
    <w:rsid w:val="00AC1D7A"/>
    <w:rsid w:val="00AC2934"/>
    <w:rsid w:val="00AC2EE7"/>
    <w:rsid w:val="00AC2EFB"/>
    <w:rsid w:val="00AC3148"/>
    <w:rsid w:val="00AC322E"/>
    <w:rsid w:val="00AC3742"/>
    <w:rsid w:val="00AC3752"/>
    <w:rsid w:val="00AC37F7"/>
    <w:rsid w:val="00AC3A2F"/>
    <w:rsid w:val="00AC4121"/>
    <w:rsid w:val="00AC44FA"/>
    <w:rsid w:val="00AC4766"/>
    <w:rsid w:val="00AC4BE6"/>
    <w:rsid w:val="00AC4C32"/>
    <w:rsid w:val="00AC4F84"/>
    <w:rsid w:val="00AC525D"/>
    <w:rsid w:val="00AC5379"/>
    <w:rsid w:val="00AC55A3"/>
    <w:rsid w:val="00AC56C3"/>
    <w:rsid w:val="00AC5B06"/>
    <w:rsid w:val="00AC5B51"/>
    <w:rsid w:val="00AC5F72"/>
    <w:rsid w:val="00AC62B9"/>
    <w:rsid w:val="00AC63D5"/>
    <w:rsid w:val="00AC6AE0"/>
    <w:rsid w:val="00AC6B75"/>
    <w:rsid w:val="00AC6CA1"/>
    <w:rsid w:val="00AC73DF"/>
    <w:rsid w:val="00AC751C"/>
    <w:rsid w:val="00AC798F"/>
    <w:rsid w:val="00AC7C87"/>
    <w:rsid w:val="00AD004F"/>
    <w:rsid w:val="00AD0212"/>
    <w:rsid w:val="00AD033F"/>
    <w:rsid w:val="00AD0605"/>
    <w:rsid w:val="00AD06E3"/>
    <w:rsid w:val="00AD0991"/>
    <w:rsid w:val="00AD0A53"/>
    <w:rsid w:val="00AD0B01"/>
    <w:rsid w:val="00AD0D10"/>
    <w:rsid w:val="00AD0D5F"/>
    <w:rsid w:val="00AD0FB7"/>
    <w:rsid w:val="00AD1154"/>
    <w:rsid w:val="00AD115F"/>
    <w:rsid w:val="00AD145F"/>
    <w:rsid w:val="00AD16AC"/>
    <w:rsid w:val="00AD19BE"/>
    <w:rsid w:val="00AD20DC"/>
    <w:rsid w:val="00AD2419"/>
    <w:rsid w:val="00AD278F"/>
    <w:rsid w:val="00AD27D2"/>
    <w:rsid w:val="00AD2B52"/>
    <w:rsid w:val="00AD2F38"/>
    <w:rsid w:val="00AD2F56"/>
    <w:rsid w:val="00AD318C"/>
    <w:rsid w:val="00AD3221"/>
    <w:rsid w:val="00AD33BD"/>
    <w:rsid w:val="00AD3587"/>
    <w:rsid w:val="00AD36BF"/>
    <w:rsid w:val="00AD3793"/>
    <w:rsid w:val="00AD3984"/>
    <w:rsid w:val="00AD3BEE"/>
    <w:rsid w:val="00AD3C39"/>
    <w:rsid w:val="00AD4477"/>
    <w:rsid w:val="00AD459B"/>
    <w:rsid w:val="00AD4834"/>
    <w:rsid w:val="00AD4883"/>
    <w:rsid w:val="00AD52C7"/>
    <w:rsid w:val="00AD57E6"/>
    <w:rsid w:val="00AD586F"/>
    <w:rsid w:val="00AD5ACB"/>
    <w:rsid w:val="00AD5B4E"/>
    <w:rsid w:val="00AD6396"/>
    <w:rsid w:val="00AD67A7"/>
    <w:rsid w:val="00AD6BA3"/>
    <w:rsid w:val="00AD6BA4"/>
    <w:rsid w:val="00AD6CC0"/>
    <w:rsid w:val="00AD701D"/>
    <w:rsid w:val="00AD7538"/>
    <w:rsid w:val="00AD757E"/>
    <w:rsid w:val="00AD7785"/>
    <w:rsid w:val="00AE0345"/>
    <w:rsid w:val="00AE058F"/>
    <w:rsid w:val="00AE0A22"/>
    <w:rsid w:val="00AE0DE2"/>
    <w:rsid w:val="00AE1104"/>
    <w:rsid w:val="00AE114B"/>
    <w:rsid w:val="00AE1177"/>
    <w:rsid w:val="00AE11EB"/>
    <w:rsid w:val="00AE13B8"/>
    <w:rsid w:val="00AE1498"/>
    <w:rsid w:val="00AE165D"/>
    <w:rsid w:val="00AE17EE"/>
    <w:rsid w:val="00AE1BF2"/>
    <w:rsid w:val="00AE1F41"/>
    <w:rsid w:val="00AE2683"/>
    <w:rsid w:val="00AE2D6F"/>
    <w:rsid w:val="00AE3043"/>
    <w:rsid w:val="00AE3740"/>
    <w:rsid w:val="00AE3AC7"/>
    <w:rsid w:val="00AE3B98"/>
    <w:rsid w:val="00AE3CD7"/>
    <w:rsid w:val="00AE4009"/>
    <w:rsid w:val="00AE4387"/>
    <w:rsid w:val="00AE4397"/>
    <w:rsid w:val="00AE4672"/>
    <w:rsid w:val="00AE48C4"/>
    <w:rsid w:val="00AE4C68"/>
    <w:rsid w:val="00AE4DAE"/>
    <w:rsid w:val="00AE50CE"/>
    <w:rsid w:val="00AE5244"/>
    <w:rsid w:val="00AE544A"/>
    <w:rsid w:val="00AE5790"/>
    <w:rsid w:val="00AE5818"/>
    <w:rsid w:val="00AE5A8D"/>
    <w:rsid w:val="00AE5BC1"/>
    <w:rsid w:val="00AE5DEA"/>
    <w:rsid w:val="00AE5F65"/>
    <w:rsid w:val="00AE655C"/>
    <w:rsid w:val="00AE7202"/>
    <w:rsid w:val="00AE7374"/>
    <w:rsid w:val="00AE7D84"/>
    <w:rsid w:val="00AF0A18"/>
    <w:rsid w:val="00AF0F93"/>
    <w:rsid w:val="00AF12CC"/>
    <w:rsid w:val="00AF1A45"/>
    <w:rsid w:val="00AF1B86"/>
    <w:rsid w:val="00AF1C35"/>
    <w:rsid w:val="00AF1F31"/>
    <w:rsid w:val="00AF1F52"/>
    <w:rsid w:val="00AF2DAC"/>
    <w:rsid w:val="00AF324F"/>
    <w:rsid w:val="00AF3273"/>
    <w:rsid w:val="00AF38B3"/>
    <w:rsid w:val="00AF3B66"/>
    <w:rsid w:val="00AF3BA6"/>
    <w:rsid w:val="00AF3EAF"/>
    <w:rsid w:val="00AF4630"/>
    <w:rsid w:val="00AF4D54"/>
    <w:rsid w:val="00AF4F2C"/>
    <w:rsid w:val="00AF5011"/>
    <w:rsid w:val="00AF50B4"/>
    <w:rsid w:val="00AF5833"/>
    <w:rsid w:val="00AF58CA"/>
    <w:rsid w:val="00AF5C16"/>
    <w:rsid w:val="00AF5E85"/>
    <w:rsid w:val="00AF60D4"/>
    <w:rsid w:val="00AF632B"/>
    <w:rsid w:val="00AF6386"/>
    <w:rsid w:val="00AF63CA"/>
    <w:rsid w:val="00AF64EE"/>
    <w:rsid w:val="00AF65ED"/>
    <w:rsid w:val="00AF6859"/>
    <w:rsid w:val="00AF699B"/>
    <w:rsid w:val="00AF6EBA"/>
    <w:rsid w:val="00AF7990"/>
    <w:rsid w:val="00AF7CFD"/>
    <w:rsid w:val="00AF7FEF"/>
    <w:rsid w:val="00B0052C"/>
    <w:rsid w:val="00B00D93"/>
    <w:rsid w:val="00B01071"/>
    <w:rsid w:val="00B016EE"/>
    <w:rsid w:val="00B01C72"/>
    <w:rsid w:val="00B021C3"/>
    <w:rsid w:val="00B0230B"/>
    <w:rsid w:val="00B02520"/>
    <w:rsid w:val="00B02631"/>
    <w:rsid w:val="00B02906"/>
    <w:rsid w:val="00B02FB6"/>
    <w:rsid w:val="00B03028"/>
    <w:rsid w:val="00B032A6"/>
    <w:rsid w:val="00B0335C"/>
    <w:rsid w:val="00B03A05"/>
    <w:rsid w:val="00B03A2E"/>
    <w:rsid w:val="00B03E03"/>
    <w:rsid w:val="00B0439C"/>
    <w:rsid w:val="00B048C0"/>
    <w:rsid w:val="00B04ADD"/>
    <w:rsid w:val="00B04C3A"/>
    <w:rsid w:val="00B04E37"/>
    <w:rsid w:val="00B05165"/>
    <w:rsid w:val="00B05731"/>
    <w:rsid w:val="00B0587B"/>
    <w:rsid w:val="00B0668E"/>
    <w:rsid w:val="00B06789"/>
    <w:rsid w:val="00B06C82"/>
    <w:rsid w:val="00B06D46"/>
    <w:rsid w:val="00B06D5D"/>
    <w:rsid w:val="00B06E48"/>
    <w:rsid w:val="00B0705F"/>
    <w:rsid w:val="00B07094"/>
    <w:rsid w:val="00B07173"/>
    <w:rsid w:val="00B072D9"/>
    <w:rsid w:val="00B07371"/>
    <w:rsid w:val="00B07C69"/>
    <w:rsid w:val="00B07CBE"/>
    <w:rsid w:val="00B1038C"/>
    <w:rsid w:val="00B104DA"/>
    <w:rsid w:val="00B10805"/>
    <w:rsid w:val="00B10A80"/>
    <w:rsid w:val="00B10CF9"/>
    <w:rsid w:val="00B10D6A"/>
    <w:rsid w:val="00B10E48"/>
    <w:rsid w:val="00B10F07"/>
    <w:rsid w:val="00B10F62"/>
    <w:rsid w:val="00B11142"/>
    <w:rsid w:val="00B113A2"/>
    <w:rsid w:val="00B11BE0"/>
    <w:rsid w:val="00B11DB4"/>
    <w:rsid w:val="00B11FB9"/>
    <w:rsid w:val="00B120F7"/>
    <w:rsid w:val="00B1228B"/>
    <w:rsid w:val="00B12313"/>
    <w:rsid w:val="00B12806"/>
    <w:rsid w:val="00B13058"/>
    <w:rsid w:val="00B131E9"/>
    <w:rsid w:val="00B13728"/>
    <w:rsid w:val="00B13749"/>
    <w:rsid w:val="00B139E6"/>
    <w:rsid w:val="00B13CD3"/>
    <w:rsid w:val="00B13F06"/>
    <w:rsid w:val="00B14066"/>
    <w:rsid w:val="00B145E6"/>
    <w:rsid w:val="00B1462C"/>
    <w:rsid w:val="00B14B45"/>
    <w:rsid w:val="00B14C85"/>
    <w:rsid w:val="00B14D17"/>
    <w:rsid w:val="00B14D59"/>
    <w:rsid w:val="00B152DC"/>
    <w:rsid w:val="00B15B17"/>
    <w:rsid w:val="00B15ECC"/>
    <w:rsid w:val="00B16074"/>
    <w:rsid w:val="00B162E9"/>
    <w:rsid w:val="00B1636C"/>
    <w:rsid w:val="00B163C9"/>
    <w:rsid w:val="00B163D4"/>
    <w:rsid w:val="00B16721"/>
    <w:rsid w:val="00B16F45"/>
    <w:rsid w:val="00B1700D"/>
    <w:rsid w:val="00B17A90"/>
    <w:rsid w:val="00B17C34"/>
    <w:rsid w:val="00B17C79"/>
    <w:rsid w:val="00B17C8F"/>
    <w:rsid w:val="00B17CC4"/>
    <w:rsid w:val="00B17E70"/>
    <w:rsid w:val="00B20A6E"/>
    <w:rsid w:val="00B20B4F"/>
    <w:rsid w:val="00B2104F"/>
    <w:rsid w:val="00B214DB"/>
    <w:rsid w:val="00B21819"/>
    <w:rsid w:val="00B21DFF"/>
    <w:rsid w:val="00B21F41"/>
    <w:rsid w:val="00B21FFF"/>
    <w:rsid w:val="00B2230A"/>
    <w:rsid w:val="00B224CC"/>
    <w:rsid w:val="00B22AF2"/>
    <w:rsid w:val="00B22B04"/>
    <w:rsid w:val="00B232CA"/>
    <w:rsid w:val="00B2366F"/>
    <w:rsid w:val="00B2374F"/>
    <w:rsid w:val="00B23E97"/>
    <w:rsid w:val="00B24B02"/>
    <w:rsid w:val="00B24E45"/>
    <w:rsid w:val="00B2503A"/>
    <w:rsid w:val="00B25388"/>
    <w:rsid w:val="00B25618"/>
    <w:rsid w:val="00B25C62"/>
    <w:rsid w:val="00B25D58"/>
    <w:rsid w:val="00B263D4"/>
    <w:rsid w:val="00B266FE"/>
    <w:rsid w:val="00B2687F"/>
    <w:rsid w:val="00B26D2F"/>
    <w:rsid w:val="00B27012"/>
    <w:rsid w:val="00B27533"/>
    <w:rsid w:val="00B27673"/>
    <w:rsid w:val="00B27C79"/>
    <w:rsid w:val="00B27F55"/>
    <w:rsid w:val="00B302F3"/>
    <w:rsid w:val="00B303B3"/>
    <w:rsid w:val="00B30516"/>
    <w:rsid w:val="00B305C9"/>
    <w:rsid w:val="00B30675"/>
    <w:rsid w:val="00B3073E"/>
    <w:rsid w:val="00B30CFD"/>
    <w:rsid w:val="00B3139F"/>
    <w:rsid w:val="00B314AE"/>
    <w:rsid w:val="00B314DB"/>
    <w:rsid w:val="00B3158F"/>
    <w:rsid w:val="00B31C31"/>
    <w:rsid w:val="00B32045"/>
    <w:rsid w:val="00B32B3B"/>
    <w:rsid w:val="00B32C72"/>
    <w:rsid w:val="00B32D20"/>
    <w:rsid w:val="00B32E22"/>
    <w:rsid w:val="00B32ED1"/>
    <w:rsid w:val="00B33CD9"/>
    <w:rsid w:val="00B33E96"/>
    <w:rsid w:val="00B34F3B"/>
    <w:rsid w:val="00B3507D"/>
    <w:rsid w:val="00B35732"/>
    <w:rsid w:val="00B359A4"/>
    <w:rsid w:val="00B35ACC"/>
    <w:rsid w:val="00B35EBA"/>
    <w:rsid w:val="00B361C0"/>
    <w:rsid w:val="00B3653B"/>
    <w:rsid w:val="00B3664E"/>
    <w:rsid w:val="00B36E15"/>
    <w:rsid w:val="00B37159"/>
    <w:rsid w:val="00B37626"/>
    <w:rsid w:val="00B378D3"/>
    <w:rsid w:val="00B37CC2"/>
    <w:rsid w:val="00B37D90"/>
    <w:rsid w:val="00B37EC5"/>
    <w:rsid w:val="00B37F58"/>
    <w:rsid w:val="00B40135"/>
    <w:rsid w:val="00B4016F"/>
    <w:rsid w:val="00B401B6"/>
    <w:rsid w:val="00B4035B"/>
    <w:rsid w:val="00B4060D"/>
    <w:rsid w:val="00B40844"/>
    <w:rsid w:val="00B40E51"/>
    <w:rsid w:val="00B40F80"/>
    <w:rsid w:val="00B4128B"/>
    <w:rsid w:val="00B4134E"/>
    <w:rsid w:val="00B41531"/>
    <w:rsid w:val="00B41C39"/>
    <w:rsid w:val="00B41F06"/>
    <w:rsid w:val="00B4204C"/>
    <w:rsid w:val="00B420C0"/>
    <w:rsid w:val="00B4236A"/>
    <w:rsid w:val="00B4245E"/>
    <w:rsid w:val="00B42727"/>
    <w:rsid w:val="00B427AD"/>
    <w:rsid w:val="00B427DE"/>
    <w:rsid w:val="00B42CF0"/>
    <w:rsid w:val="00B43380"/>
    <w:rsid w:val="00B435B1"/>
    <w:rsid w:val="00B43678"/>
    <w:rsid w:val="00B4377E"/>
    <w:rsid w:val="00B437A8"/>
    <w:rsid w:val="00B43BB4"/>
    <w:rsid w:val="00B43CCB"/>
    <w:rsid w:val="00B43D92"/>
    <w:rsid w:val="00B4423D"/>
    <w:rsid w:val="00B44C25"/>
    <w:rsid w:val="00B44C9D"/>
    <w:rsid w:val="00B44CCD"/>
    <w:rsid w:val="00B44E34"/>
    <w:rsid w:val="00B44F6B"/>
    <w:rsid w:val="00B4504F"/>
    <w:rsid w:val="00B45701"/>
    <w:rsid w:val="00B45844"/>
    <w:rsid w:val="00B45929"/>
    <w:rsid w:val="00B45B18"/>
    <w:rsid w:val="00B45EAA"/>
    <w:rsid w:val="00B45FDE"/>
    <w:rsid w:val="00B46097"/>
    <w:rsid w:val="00B460D5"/>
    <w:rsid w:val="00B46238"/>
    <w:rsid w:val="00B462FB"/>
    <w:rsid w:val="00B46940"/>
    <w:rsid w:val="00B47952"/>
    <w:rsid w:val="00B47A08"/>
    <w:rsid w:val="00B47EC6"/>
    <w:rsid w:val="00B502A5"/>
    <w:rsid w:val="00B50694"/>
    <w:rsid w:val="00B5081D"/>
    <w:rsid w:val="00B50B75"/>
    <w:rsid w:val="00B50B81"/>
    <w:rsid w:val="00B50F6B"/>
    <w:rsid w:val="00B50FEE"/>
    <w:rsid w:val="00B5183F"/>
    <w:rsid w:val="00B51D99"/>
    <w:rsid w:val="00B525E9"/>
    <w:rsid w:val="00B52B3D"/>
    <w:rsid w:val="00B52C73"/>
    <w:rsid w:val="00B5326B"/>
    <w:rsid w:val="00B53491"/>
    <w:rsid w:val="00B536B5"/>
    <w:rsid w:val="00B53968"/>
    <w:rsid w:val="00B53B5F"/>
    <w:rsid w:val="00B53FCC"/>
    <w:rsid w:val="00B5428F"/>
    <w:rsid w:val="00B542B9"/>
    <w:rsid w:val="00B54634"/>
    <w:rsid w:val="00B5479C"/>
    <w:rsid w:val="00B54A50"/>
    <w:rsid w:val="00B54AFB"/>
    <w:rsid w:val="00B54B1A"/>
    <w:rsid w:val="00B54E8B"/>
    <w:rsid w:val="00B55271"/>
    <w:rsid w:val="00B555C2"/>
    <w:rsid w:val="00B5585C"/>
    <w:rsid w:val="00B5585F"/>
    <w:rsid w:val="00B55C72"/>
    <w:rsid w:val="00B55D61"/>
    <w:rsid w:val="00B55D75"/>
    <w:rsid w:val="00B55E09"/>
    <w:rsid w:val="00B55FC1"/>
    <w:rsid w:val="00B55FC8"/>
    <w:rsid w:val="00B56457"/>
    <w:rsid w:val="00B565EF"/>
    <w:rsid w:val="00B56710"/>
    <w:rsid w:val="00B5695D"/>
    <w:rsid w:val="00B571F9"/>
    <w:rsid w:val="00B5735D"/>
    <w:rsid w:val="00B57B5C"/>
    <w:rsid w:val="00B6004C"/>
    <w:rsid w:val="00B60093"/>
    <w:rsid w:val="00B602F2"/>
    <w:rsid w:val="00B6108E"/>
    <w:rsid w:val="00B6173D"/>
    <w:rsid w:val="00B618F5"/>
    <w:rsid w:val="00B61C56"/>
    <w:rsid w:val="00B61E19"/>
    <w:rsid w:val="00B61F8F"/>
    <w:rsid w:val="00B626A4"/>
    <w:rsid w:val="00B628EB"/>
    <w:rsid w:val="00B629C9"/>
    <w:rsid w:val="00B62A94"/>
    <w:rsid w:val="00B62B2A"/>
    <w:rsid w:val="00B62D16"/>
    <w:rsid w:val="00B63249"/>
    <w:rsid w:val="00B63646"/>
    <w:rsid w:val="00B63DC0"/>
    <w:rsid w:val="00B63E29"/>
    <w:rsid w:val="00B6401E"/>
    <w:rsid w:val="00B644C5"/>
    <w:rsid w:val="00B64560"/>
    <w:rsid w:val="00B64620"/>
    <w:rsid w:val="00B64783"/>
    <w:rsid w:val="00B64880"/>
    <w:rsid w:val="00B64A78"/>
    <w:rsid w:val="00B64C08"/>
    <w:rsid w:val="00B64D15"/>
    <w:rsid w:val="00B65118"/>
    <w:rsid w:val="00B65130"/>
    <w:rsid w:val="00B6565C"/>
    <w:rsid w:val="00B659AE"/>
    <w:rsid w:val="00B66243"/>
    <w:rsid w:val="00B662B4"/>
    <w:rsid w:val="00B662FE"/>
    <w:rsid w:val="00B665DC"/>
    <w:rsid w:val="00B6675D"/>
    <w:rsid w:val="00B668CB"/>
    <w:rsid w:val="00B66AA9"/>
    <w:rsid w:val="00B67B29"/>
    <w:rsid w:val="00B702F7"/>
    <w:rsid w:val="00B703C3"/>
    <w:rsid w:val="00B703F8"/>
    <w:rsid w:val="00B704C3"/>
    <w:rsid w:val="00B70B6E"/>
    <w:rsid w:val="00B70CE7"/>
    <w:rsid w:val="00B70EF8"/>
    <w:rsid w:val="00B71033"/>
    <w:rsid w:val="00B710EC"/>
    <w:rsid w:val="00B71251"/>
    <w:rsid w:val="00B71413"/>
    <w:rsid w:val="00B71526"/>
    <w:rsid w:val="00B71BC9"/>
    <w:rsid w:val="00B71E2A"/>
    <w:rsid w:val="00B72946"/>
    <w:rsid w:val="00B72A0B"/>
    <w:rsid w:val="00B72AB5"/>
    <w:rsid w:val="00B732AE"/>
    <w:rsid w:val="00B74243"/>
    <w:rsid w:val="00B7426D"/>
    <w:rsid w:val="00B74338"/>
    <w:rsid w:val="00B748D7"/>
    <w:rsid w:val="00B749C0"/>
    <w:rsid w:val="00B74BA9"/>
    <w:rsid w:val="00B74E9C"/>
    <w:rsid w:val="00B74F9E"/>
    <w:rsid w:val="00B750C4"/>
    <w:rsid w:val="00B75A22"/>
    <w:rsid w:val="00B75B93"/>
    <w:rsid w:val="00B75EF3"/>
    <w:rsid w:val="00B7623D"/>
    <w:rsid w:val="00B7625F"/>
    <w:rsid w:val="00B768E5"/>
    <w:rsid w:val="00B76AB4"/>
    <w:rsid w:val="00B77184"/>
    <w:rsid w:val="00B777F0"/>
    <w:rsid w:val="00B77861"/>
    <w:rsid w:val="00B77E00"/>
    <w:rsid w:val="00B800A9"/>
    <w:rsid w:val="00B80126"/>
    <w:rsid w:val="00B80248"/>
    <w:rsid w:val="00B803F3"/>
    <w:rsid w:val="00B8063A"/>
    <w:rsid w:val="00B80655"/>
    <w:rsid w:val="00B80723"/>
    <w:rsid w:val="00B8094A"/>
    <w:rsid w:val="00B80C38"/>
    <w:rsid w:val="00B80D68"/>
    <w:rsid w:val="00B81087"/>
    <w:rsid w:val="00B8144B"/>
    <w:rsid w:val="00B8151A"/>
    <w:rsid w:val="00B819A3"/>
    <w:rsid w:val="00B81B29"/>
    <w:rsid w:val="00B81D37"/>
    <w:rsid w:val="00B81F46"/>
    <w:rsid w:val="00B82001"/>
    <w:rsid w:val="00B82160"/>
    <w:rsid w:val="00B821DD"/>
    <w:rsid w:val="00B823B1"/>
    <w:rsid w:val="00B824BC"/>
    <w:rsid w:val="00B826F1"/>
    <w:rsid w:val="00B82CA4"/>
    <w:rsid w:val="00B82D94"/>
    <w:rsid w:val="00B82DB3"/>
    <w:rsid w:val="00B82E4A"/>
    <w:rsid w:val="00B82ED7"/>
    <w:rsid w:val="00B831DC"/>
    <w:rsid w:val="00B83338"/>
    <w:rsid w:val="00B8334B"/>
    <w:rsid w:val="00B833BE"/>
    <w:rsid w:val="00B83692"/>
    <w:rsid w:val="00B83BA1"/>
    <w:rsid w:val="00B84C1A"/>
    <w:rsid w:val="00B84C4A"/>
    <w:rsid w:val="00B858D5"/>
    <w:rsid w:val="00B86167"/>
    <w:rsid w:val="00B8619F"/>
    <w:rsid w:val="00B86274"/>
    <w:rsid w:val="00B868FE"/>
    <w:rsid w:val="00B86BDE"/>
    <w:rsid w:val="00B86F0B"/>
    <w:rsid w:val="00B86F5E"/>
    <w:rsid w:val="00B86F70"/>
    <w:rsid w:val="00B874AC"/>
    <w:rsid w:val="00B8796C"/>
    <w:rsid w:val="00B87B7F"/>
    <w:rsid w:val="00B901C7"/>
    <w:rsid w:val="00B903F1"/>
    <w:rsid w:val="00B90AA4"/>
    <w:rsid w:val="00B90C0E"/>
    <w:rsid w:val="00B91062"/>
    <w:rsid w:val="00B91238"/>
    <w:rsid w:val="00B91604"/>
    <w:rsid w:val="00B91728"/>
    <w:rsid w:val="00B91BF9"/>
    <w:rsid w:val="00B91DDB"/>
    <w:rsid w:val="00B92267"/>
    <w:rsid w:val="00B9271C"/>
    <w:rsid w:val="00B929A7"/>
    <w:rsid w:val="00B9313F"/>
    <w:rsid w:val="00B93BAF"/>
    <w:rsid w:val="00B94101"/>
    <w:rsid w:val="00B9411B"/>
    <w:rsid w:val="00B94391"/>
    <w:rsid w:val="00B94635"/>
    <w:rsid w:val="00B94DFD"/>
    <w:rsid w:val="00B95183"/>
    <w:rsid w:val="00B95293"/>
    <w:rsid w:val="00B96299"/>
    <w:rsid w:val="00B96975"/>
    <w:rsid w:val="00B96A45"/>
    <w:rsid w:val="00B97038"/>
    <w:rsid w:val="00B974BE"/>
    <w:rsid w:val="00B97524"/>
    <w:rsid w:val="00B9770A"/>
    <w:rsid w:val="00B97C81"/>
    <w:rsid w:val="00BA04D9"/>
    <w:rsid w:val="00BA0C9C"/>
    <w:rsid w:val="00BA0E05"/>
    <w:rsid w:val="00BA0FAD"/>
    <w:rsid w:val="00BA0FB2"/>
    <w:rsid w:val="00BA125D"/>
    <w:rsid w:val="00BA136D"/>
    <w:rsid w:val="00BA1A77"/>
    <w:rsid w:val="00BA292A"/>
    <w:rsid w:val="00BA2CCB"/>
    <w:rsid w:val="00BA2EDB"/>
    <w:rsid w:val="00BA2F3F"/>
    <w:rsid w:val="00BA37D3"/>
    <w:rsid w:val="00BA37DD"/>
    <w:rsid w:val="00BA3BA5"/>
    <w:rsid w:val="00BA3EE4"/>
    <w:rsid w:val="00BA3FF4"/>
    <w:rsid w:val="00BA42EC"/>
    <w:rsid w:val="00BA48F6"/>
    <w:rsid w:val="00BA4BAA"/>
    <w:rsid w:val="00BA4D47"/>
    <w:rsid w:val="00BA4D74"/>
    <w:rsid w:val="00BA4E3D"/>
    <w:rsid w:val="00BA4E7B"/>
    <w:rsid w:val="00BA4ECE"/>
    <w:rsid w:val="00BA4EFD"/>
    <w:rsid w:val="00BA5202"/>
    <w:rsid w:val="00BA5549"/>
    <w:rsid w:val="00BA5795"/>
    <w:rsid w:val="00BA58F5"/>
    <w:rsid w:val="00BA5A03"/>
    <w:rsid w:val="00BA6069"/>
    <w:rsid w:val="00BA6094"/>
    <w:rsid w:val="00BA6674"/>
    <w:rsid w:val="00BA6885"/>
    <w:rsid w:val="00BA69A4"/>
    <w:rsid w:val="00BA6BDE"/>
    <w:rsid w:val="00BA71BD"/>
    <w:rsid w:val="00BA71F8"/>
    <w:rsid w:val="00BA732F"/>
    <w:rsid w:val="00BA7416"/>
    <w:rsid w:val="00BA7998"/>
    <w:rsid w:val="00BA7A28"/>
    <w:rsid w:val="00BA7AAE"/>
    <w:rsid w:val="00BA7BA8"/>
    <w:rsid w:val="00BA7E64"/>
    <w:rsid w:val="00BB0409"/>
    <w:rsid w:val="00BB0687"/>
    <w:rsid w:val="00BB0B67"/>
    <w:rsid w:val="00BB1073"/>
    <w:rsid w:val="00BB10CA"/>
    <w:rsid w:val="00BB1828"/>
    <w:rsid w:val="00BB1984"/>
    <w:rsid w:val="00BB1CF0"/>
    <w:rsid w:val="00BB1F65"/>
    <w:rsid w:val="00BB1FC9"/>
    <w:rsid w:val="00BB211C"/>
    <w:rsid w:val="00BB21F4"/>
    <w:rsid w:val="00BB26CA"/>
    <w:rsid w:val="00BB2CE6"/>
    <w:rsid w:val="00BB309F"/>
    <w:rsid w:val="00BB355B"/>
    <w:rsid w:val="00BB35A9"/>
    <w:rsid w:val="00BB386A"/>
    <w:rsid w:val="00BB3B44"/>
    <w:rsid w:val="00BB3C3C"/>
    <w:rsid w:val="00BB40E2"/>
    <w:rsid w:val="00BB46D2"/>
    <w:rsid w:val="00BB4835"/>
    <w:rsid w:val="00BB4A80"/>
    <w:rsid w:val="00BB4F5B"/>
    <w:rsid w:val="00BB588A"/>
    <w:rsid w:val="00BB6122"/>
    <w:rsid w:val="00BB612F"/>
    <w:rsid w:val="00BB627D"/>
    <w:rsid w:val="00BB6AAF"/>
    <w:rsid w:val="00BB6DC2"/>
    <w:rsid w:val="00BB6E25"/>
    <w:rsid w:val="00BB7384"/>
    <w:rsid w:val="00BB73F0"/>
    <w:rsid w:val="00BB7742"/>
    <w:rsid w:val="00BC0346"/>
    <w:rsid w:val="00BC06E1"/>
    <w:rsid w:val="00BC0BD1"/>
    <w:rsid w:val="00BC0DB3"/>
    <w:rsid w:val="00BC1014"/>
    <w:rsid w:val="00BC17F3"/>
    <w:rsid w:val="00BC1981"/>
    <w:rsid w:val="00BC1F00"/>
    <w:rsid w:val="00BC1F24"/>
    <w:rsid w:val="00BC1FE8"/>
    <w:rsid w:val="00BC2016"/>
    <w:rsid w:val="00BC20DC"/>
    <w:rsid w:val="00BC24FC"/>
    <w:rsid w:val="00BC2BFD"/>
    <w:rsid w:val="00BC320E"/>
    <w:rsid w:val="00BC3527"/>
    <w:rsid w:val="00BC3DA8"/>
    <w:rsid w:val="00BC3FE8"/>
    <w:rsid w:val="00BC421F"/>
    <w:rsid w:val="00BC42A3"/>
    <w:rsid w:val="00BC48A0"/>
    <w:rsid w:val="00BC4946"/>
    <w:rsid w:val="00BC4F16"/>
    <w:rsid w:val="00BC565F"/>
    <w:rsid w:val="00BC56A1"/>
    <w:rsid w:val="00BC5C68"/>
    <w:rsid w:val="00BC5E9F"/>
    <w:rsid w:val="00BC6321"/>
    <w:rsid w:val="00BC6B0A"/>
    <w:rsid w:val="00BC6E66"/>
    <w:rsid w:val="00BC7983"/>
    <w:rsid w:val="00BC7D01"/>
    <w:rsid w:val="00BC7D2B"/>
    <w:rsid w:val="00BD004F"/>
    <w:rsid w:val="00BD0103"/>
    <w:rsid w:val="00BD0307"/>
    <w:rsid w:val="00BD0C93"/>
    <w:rsid w:val="00BD0DD6"/>
    <w:rsid w:val="00BD0E0C"/>
    <w:rsid w:val="00BD0EB4"/>
    <w:rsid w:val="00BD2074"/>
    <w:rsid w:val="00BD2444"/>
    <w:rsid w:val="00BD2569"/>
    <w:rsid w:val="00BD2B33"/>
    <w:rsid w:val="00BD2C22"/>
    <w:rsid w:val="00BD2C66"/>
    <w:rsid w:val="00BD34E0"/>
    <w:rsid w:val="00BD37A0"/>
    <w:rsid w:val="00BD38D2"/>
    <w:rsid w:val="00BD3CA5"/>
    <w:rsid w:val="00BD3CE2"/>
    <w:rsid w:val="00BD4216"/>
    <w:rsid w:val="00BD43E5"/>
    <w:rsid w:val="00BD4772"/>
    <w:rsid w:val="00BD4CE5"/>
    <w:rsid w:val="00BD503D"/>
    <w:rsid w:val="00BD509F"/>
    <w:rsid w:val="00BD534F"/>
    <w:rsid w:val="00BD5448"/>
    <w:rsid w:val="00BD5642"/>
    <w:rsid w:val="00BD5ACF"/>
    <w:rsid w:val="00BD5DF5"/>
    <w:rsid w:val="00BD5EB6"/>
    <w:rsid w:val="00BD6516"/>
    <w:rsid w:val="00BD6700"/>
    <w:rsid w:val="00BD6A35"/>
    <w:rsid w:val="00BD6C05"/>
    <w:rsid w:val="00BD71F9"/>
    <w:rsid w:val="00BD7332"/>
    <w:rsid w:val="00BD781E"/>
    <w:rsid w:val="00BD7D0B"/>
    <w:rsid w:val="00BD7D1B"/>
    <w:rsid w:val="00BE004C"/>
    <w:rsid w:val="00BE025F"/>
    <w:rsid w:val="00BE03A7"/>
    <w:rsid w:val="00BE048C"/>
    <w:rsid w:val="00BE0670"/>
    <w:rsid w:val="00BE069E"/>
    <w:rsid w:val="00BE0840"/>
    <w:rsid w:val="00BE0929"/>
    <w:rsid w:val="00BE0AF7"/>
    <w:rsid w:val="00BE0C22"/>
    <w:rsid w:val="00BE0E99"/>
    <w:rsid w:val="00BE1338"/>
    <w:rsid w:val="00BE1531"/>
    <w:rsid w:val="00BE15EB"/>
    <w:rsid w:val="00BE16CB"/>
    <w:rsid w:val="00BE1BF1"/>
    <w:rsid w:val="00BE1E06"/>
    <w:rsid w:val="00BE1EDB"/>
    <w:rsid w:val="00BE1F57"/>
    <w:rsid w:val="00BE2056"/>
    <w:rsid w:val="00BE21E6"/>
    <w:rsid w:val="00BE227C"/>
    <w:rsid w:val="00BE23DE"/>
    <w:rsid w:val="00BE25D8"/>
    <w:rsid w:val="00BE2A89"/>
    <w:rsid w:val="00BE2EBF"/>
    <w:rsid w:val="00BE39EF"/>
    <w:rsid w:val="00BE41CF"/>
    <w:rsid w:val="00BE4217"/>
    <w:rsid w:val="00BE43D8"/>
    <w:rsid w:val="00BE447C"/>
    <w:rsid w:val="00BE481D"/>
    <w:rsid w:val="00BE4951"/>
    <w:rsid w:val="00BE4E7C"/>
    <w:rsid w:val="00BE5139"/>
    <w:rsid w:val="00BE51FF"/>
    <w:rsid w:val="00BE543A"/>
    <w:rsid w:val="00BE5D23"/>
    <w:rsid w:val="00BE5EB1"/>
    <w:rsid w:val="00BE6349"/>
    <w:rsid w:val="00BE668F"/>
    <w:rsid w:val="00BE691B"/>
    <w:rsid w:val="00BE6F74"/>
    <w:rsid w:val="00BE72A4"/>
    <w:rsid w:val="00BE73D4"/>
    <w:rsid w:val="00BE76DE"/>
    <w:rsid w:val="00BE77F3"/>
    <w:rsid w:val="00BE7FAE"/>
    <w:rsid w:val="00BF01AA"/>
    <w:rsid w:val="00BF0783"/>
    <w:rsid w:val="00BF0DF1"/>
    <w:rsid w:val="00BF0F21"/>
    <w:rsid w:val="00BF1113"/>
    <w:rsid w:val="00BF1B69"/>
    <w:rsid w:val="00BF1FE9"/>
    <w:rsid w:val="00BF2060"/>
    <w:rsid w:val="00BF2C72"/>
    <w:rsid w:val="00BF2CD1"/>
    <w:rsid w:val="00BF3221"/>
    <w:rsid w:val="00BF3FF7"/>
    <w:rsid w:val="00BF4016"/>
    <w:rsid w:val="00BF464B"/>
    <w:rsid w:val="00BF46DF"/>
    <w:rsid w:val="00BF4729"/>
    <w:rsid w:val="00BF4AFD"/>
    <w:rsid w:val="00BF4B4A"/>
    <w:rsid w:val="00BF4BB1"/>
    <w:rsid w:val="00BF4DEE"/>
    <w:rsid w:val="00BF548B"/>
    <w:rsid w:val="00BF557F"/>
    <w:rsid w:val="00BF5580"/>
    <w:rsid w:val="00BF55C1"/>
    <w:rsid w:val="00BF6454"/>
    <w:rsid w:val="00BF692A"/>
    <w:rsid w:val="00BF6E1A"/>
    <w:rsid w:val="00BF70E8"/>
    <w:rsid w:val="00BF7385"/>
    <w:rsid w:val="00BF7D0F"/>
    <w:rsid w:val="00C00611"/>
    <w:rsid w:val="00C00F01"/>
    <w:rsid w:val="00C01097"/>
    <w:rsid w:val="00C0127E"/>
    <w:rsid w:val="00C0167D"/>
    <w:rsid w:val="00C017BF"/>
    <w:rsid w:val="00C01FD6"/>
    <w:rsid w:val="00C02249"/>
    <w:rsid w:val="00C02A48"/>
    <w:rsid w:val="00C02A81"/>
    <w:rsid w:val="00C0307A"/>
    <w:rsid w:val="00C03786"/>
    <w:rsid w:val="00C03A89"/>
    <w:rsid w:val="00C03AE0"/>
    <w:rsid w:val="00C03B1C"/>
    <w:rsid w:val="00C03E52"/>
    <w:rsid w:val="00C04626"/>
    <w:rsid w:val="00C049D6"/>
    <w:rsid w:val="00C0516C"/>
    <w:rsid w:val="00C0524D"/>
    <w:rsid w:val="00C05491"/>
    <w:rsid w:val="00C059A6"/>
    <w:rsid w:val="00C05E4F"/>
    <w:rsid w:val="00C062E3"/>
    <w:rsid w:val="00C0649F"/>
    <w:rsid w:val="00C0689D"/>
    <w:rsid w:val="00C06CC7"/>
    <w:rsid w:val="00C06CD2"/>
    <w:rsid w:val="00C06F60"/>
    <w:rsid w:val="00C072E1"/>
    <w:rsid w:val="00C07603"/>
    <w:rsid w:val="00C07989"/>
    <w:rsid w:val="00C07C7B"/>
    <w:rsid w:val="00C07E3C"/>
    <w:rsid w:val="00C07E5D"/>
    <w:rsid w:val="00C07F82"/>
    <w:rsid w:val="00C1074D"/>
    <w:rsid w:val="00C108A7"/>
    <w:rsid w:val="00C117A1"/>
    <w:rsid w:val="00C11A57"/>
    <w:rsid w:val="00C11BF5"/>
    <w:rsid w:val="00C11CBF"/>
    <w:rsid w:val="00C12051"/>
    <w:rsid w:val="00C122F4"/>
    <w:rsid w:val="00C123E2"/>
    <w:rsid w:val="00C12E92"/>
    <w:rsid w:val="00C12F5E"/>
    <w:rsid w:val="00C1325A"/>
    <w:rsid w:val="00C13D05"/>
    <w:rsid w:val="00C1414A"/>
    <w:rsid w:val="00C14303"/>
    <w:rsid w:val="00C144D2"/>
    <w:rsid w:val="00C14D19"/>
    <w:rsid w:val="00C14D4C"/>
    <w:rsid w:val="00C1563E"/>
    <w:rsid w:val="00C15870"/>
    <w:rsid w:val="00C15BA7"/>
    <w:rsid w:val="00C15D6D"/>
    <w:rsid w:val="00C16342"/>
    <w:rsid w:val="00C1647B"/>
    <w:rsid w:val="00C1679B"/>
    <w:rsid w:val="00C17072"/>
    <w:rsid w:val="00C17D6D"/>
    <w:rsid w:val="00C17E7F"/>
    <w:rsid w:val="00C200D7"/>
    <w:rsid w:val="00C2018A"/>
    <w:rsid w:val="00C207BB"/>
    <w:rsid w:val="00C207DD"/>
    <w:rsid w:val="00C20802"/>
    <w:rsid w:val="00C2094C"/>
    <w:rsid w:val="00C20DD8"/>
    <w:rsid w:val="00C2130C"/>
    <w:rsid w:val="00C21323"/>
    <w:rsid w:val="00C217DA"/>
    <w:rsid w:val="00C21CCF"/>
    <w:rsid w:val="00C21D56"/>
    <w:rsid w:val="00C2211A"/>
    <w:rsid w:val="00C22485"/>
    <w:rsid w:val="00C224A2"/>
    <w:rsid w:val="00C225D8"/>
    <w:rsid w:val="00C22965"/>
    <w:rsid w:val="00C22C3E"/>
    <w:rsid w:val="00C22C74"/>
    <w:rsid w:val="00C2331A"/>
    <w:rsid w:val="00C23863"/>
    <w:rsid w:val="00C23B75"/>
    <w:rsid w:val="00C23BEE"/>
    <w:rsid w:val="00C241DB"/>
    <w:rsid w:val="00C24CFF"/>
    <w:rsid w:val="00C251C5"/>
    <w:rsid w:val="00C25359"/>
    <w:rsid w:val="00C25651"/>
    <w:rsid w:val="00C25CA7"/>
    <w:rsid w:val="00C25DD9"/>
    <w:rsid w:val="00C260B2"/>
    <w:rsid w:val="00C265A7"/>
    <w:rsid w:val="00C26755"/>
    <w:rsid w:val="00C26B79"/>
    <w:rsid w:val="00C26BC2"/>
    <w:rsid w:val="00C27436"/>
    <w:rsid w:val="00C300BA"/>
    <w:rsid w:val="00C30239"/>
    <w:rsid w:val="00C302AB"/>
    <w:rsid w:val="00C30424"/>
    <w:rsid w:val="00C310F4"/>
    <w:rsid w:val="00C31310"/>
    <w:rsid w:val="00C31779"/>
    <w:rsid w:val="00C317B0"/>
    <w:rsid w:val="00C31910"/>
    <w:rsid w:val="00C31B10"/>
    <w:rsid w:val="00C328DE"/>
    <w:rsid w:val="00C32982"/>
    <w:rsid w:val="00C32A29"/>
    <w:rsid w:val="00C32C72"/>
    <w:rsid w:val="00C32D6D"/>
    <w:rsid w:val="00C33016"/>
    <w:rsid w:val="00C3322F"/>
    <w:rsid w:val="00C3351B"/>
    <w:rsid w:val="00C3357A"/>
    <w:rsid w:val="00C339B4"/>
    <w:rsid w:val="00C33F1A"/>
    <w:rsid w:val="00C3450B"/>
    <w:rsid w:val="00C34533"/>
    <w:rsid w:val="00C34EA4"/>
    <w:rsid w:val="00C34F51"/>
    <w:rsid w:val="00C3500D"/>
    <w:rsid w:val="00C35391"/>
    <w:rsid w:val="00C353C7"/>
    <w:rsid w:val="00C35676"/>
    <w:rsid w:val="00C35889"/>
    <w:rsid w:val="00C35C68"/>
    <w:rsid w:val="00C35D11"/>
    <w:rsid w:val="00C35F79"/>
    <w:rsid w:val="00C363AF"/>
    <w:rsid w:val="00C3670B"/>
    <w:rsid w:val="00C36C0C"/>
    <w:rsid w:val="00C36F25"/>
    <w:rsid w:val="00C36F3D"/>
    <w:rsid w:val="00C371F7"/>
    <w:rsid w:val="00C37AAE"/>
    <w:rsid w:val="00C37B7B"/>
    <w:rsid w:val="00C37E32"/>
    <w:rsid w:val="00C37FE1"/>
    <w:rsid w:val="00C40079"/>
    <w:rsid w:val="00C40235"/>
    <w:rsid w:val="00C40274"/>
    <w:rsid w:val="00C40798"/>
    <w:rsid w:val="00C409B8"/>
    <w:rsid w:val="00C40AC0"/>
    <w:rsid w:val="00C40AF9"/>
    <w:rsid w:val="00C40E4C"/>
    <w:rsid w:val="00C41084"/>
    <w:rsid w:val="00C410BB"/>
    <w:rsid w:val="00C411DA"/>
    <w:rsid w:val="00C41385"/>
    <w:rsid w:val="00C41447"/>
    <w:rsid w:val="00C4180E"/>
    <w:rsid w:val="00C41909"/>
    <w:rsid w:val="00C41B7A"/>
    <w:rsid w:val="00C41DFC"/>
    <w:rsid w:val="00C4209F"/>
    <w:rsid w:val="00C422AC"/>
    <w:rsid w:val="00C42366"/>
    <w:rsid w:val="00C423E3"/>
    <w:rsid w:val="00C42515"/>
    <w:rsid w:val="00C42699"/>
    <w:rsid w:val="00C4278D"/>
    <w:rsid w:val="00C42854"/>
    <w:rsid w:val="00C43507"/>
    <w:rsid w:val="00C435E2"/>
    <w:rsid w:val="00C43CCB"/>
    <w:rsid w:val="00C43D4E"/>
    <w:rsid w:val="00C440BC"/>
    <w:rsid w:val="00C44105"/>
    <w:rsid w:val="00C44329"/>
    <w:rsid w:val="00C44380"/>
    <w:rsid w:val="00C448F2"/>
    <w:rsid w:val="00C448F8"/>
    <w:rsid w:val="00C44C55"/>
    <w:rsid w:val="00C45243"/>
    <w:rsid w:val="00C4525C"/>
    <w:rsid w:val="00C453FE"/>
    <w:rsid w:val="00C45403"/>
    <w:rsid w:val="00C4566C"/>
    <w:rsid w:val="00C45A65"/>
    <w:rsid w:val="00C46105"/>
    <w:rsid w:val="00C464C8"/>
    <w:rsid w:val="00C4680E"/>
    <w:rsid w:val="00C46942"/>
    <w:rsid w:val="00C46D0E"/>
    <w:rsid w:val="00C46D21"/>
    <w:rsid w:val="00C46E12"/>
    <w:rsid w:val="00C46FE2"/>
    <w:rsid w:val="00C471B5"/>
    <w:rsid w:val="00C4745B"/>
    <w:rsid w:val="00C477C2"/>
    <w:rsid w:val="00C477FE"/>
    <w:rsid w:val="00C47E85"/>
    <w:rsid w:val="00C5014F"/>
    <w:rsid w:val="00C5019E"/>
    <w:rsid w:val="00C50536"/>
    <w:rsid w:val="00C50692"/>
    <w:rsid w:val="00C507C3"/>
    <w:rsid w:val="00C50B32"/>
    <w:rsid w:val="00C50CDB"/>
    <w:rsid w:val="00C50D01"/>
    <w:rsid w:val="00C5117D"/>
    <w:rsid w:val="00C517CD"/>
    <w:rsid w:val="00C51D91"/>
    <w:rsid w:val="00C51E47"/>
    <w:rsid w:val="00C52153"/>
    <w:rsid w:val="00C5217A"/>
    <w:rsid w:val="00C52275"/>
    <w:rsid w:val="00C52563"/>
    <w:rsid w:val="00C5263C"/>
    <w:rsid w:val="00C527C0"/>
    <w:rsid w:val="00C52D17"/>
    <w:rsid w:val="00C52D27"/>
    <w:rsid w:val="00C53148"/>
    <w:rsid w:val="00C532EA"/>
    <w:rsid w:val="00C535A7"/>
    <w:rsid w:val="00C53814"/>
    <w:rsid w:val="00C5397A"/>
    <w:rsid w:val="00C53AFC"/>
    <w:rsid w:val="00C53CEA"/>
    <w:rsid w:val="00C54250"/>
    <w:rsid w:val="00C543C8"/>
    <w:rsid w:val="00C544BF"/>
    <w:rsid w:val="00C547E1"/>
    <w:rsid w:val="00C54CE8"/>
    <w:rsid w:val="00C550B7"/>
    <w:rsid w:val="00C554CB"/>
    <w:rsid w:val="00C5551E"/>
    <w:rsid w:val="00C55776"/>
    <w:rsid w:val="00C55939"/>
    <w:rsid w:val="00C55A4F"/>
    <w:rsid w:val="00C55BA6"/>
    <w:rsid w:val="00C55E62"/>
    <w:rsid w:val="00C55FCE"/>
    <w:rsid w:val="00C562F1"/>
    <w:rsid w:val="00C573F6"/>
    <w:rsid w:val="00C57582"/>
    <w:rsid w:val="00C57F8C"/>
    <w:rsid w:val="00C6031A"/>
    <w:rsid w:val="00C60C2A"/>
    <w:rsid w:val="00C60C3F"/>
    <w:rsid w:val="00C60EA3"/>
    <w:rsid w:val="00C6125A"/>
    <w:rsid w:val="00C6140F"/>
    <w:rsid w:val="00C619F7"/>
    <w:rsid w:val="00C61B48"/>
    <w:rsid w:val="00C61B51"/>
    <w:rsid w:val="00C61CA8"/>
    <w:rsid w:val="00C61FD6"/>
    <w:rsid w:val="00C62104"/>
    <w:rsid w:val="00C62406"/>
    <w:rsid w:val="00C6282A"/>
    <w:rsid w:val="00C628B9"/>
    <w:rsid w:val="00C6293C"/>
    <w:rsid w:val="00C62D8E"/>
    <w:rsid w:val="00C62E33"/>
    <w:rsid w:val="00C63052"/>
    <w:rsid w:val="00C63054"/>
    <w:rsid w:val="00C63058"/>
    <w:rsid w:val="00C6345A"/>
    <w:rsid w:val="00C6359E"/>
    <w:rsid w:val="00C639BC"/>
    <w:rsid w:val="00C63BD4"/>
    <w:rsid w:val="00C63C17"/>
    <w:rsid w:val="00C63D97"/>
    <w:rsid w:val="00C63F84"/>
    <w:rsid w:val="00C641D9"/>
    <w:rsid w:val="00C64336"/>
    <w:rsid w:val="00C6445D"/>
    <w:rsid w:val="00C64542"/>
    <w:rsid w:val="00C64606"/>
    <w:rsid w:val="00C64769"/>
    <w:rsid w:val="00C64BBE"/>
    <w:rsid w:val="00C64D8D"/>
    <w:rsid w:val="00C65289"/>
    <w:rsid w:val="00C65A3B"/>
    <w:rsid w:val="00C65E8F"/>
    <w:rsid w:val="00C66327"/>
    <w:rsid w:val="00C66340"/>
    <w:rsid w:val="00C6668D"/>
    <w:rsid w:val="00C66B9D"/>
    <w:rsid w:val="00C66F79"/>
    <w:rsid w:val="00C670A3"/>
    <w:rsid w:val="00C673C4"/>
    <w:rsid w:val="00C674A1"/>
    <w:rsid w:val="00C67597"/>
    <w:rsid w:val="00C67A07"/>
    <w:rsid w:val="00C70145"/>
    <w:rsid w:val="00C70335"/>
    <w:rsid w:val="00C70391"/>
    <w:rsid w:val="00C707D4"/>
    <w:rsid w:val="00C70827"/>
    <w:rsid w:val="00C70975"/>
    <w:rsid w:val="00C70C38"/>
    <w:rsid w:val="00C71886"/>
    <w:rsid w:val="00C71EE7"/>
    <w:rsid w:val="00C721A1"/>
    <w:rsid w:val="00C72790"/>
    <w:rsid w:val="00C72C7B"/>
    <w:rsid w:val="00C72D03"/>
    <w:rsid w:val="00C73065"/>
    <w:rsid w:val="00C734C7"/>
    <w:rsid w:val="00C738C1"/>
    <w:rsid w:val="00C73E16"/>
    <w:rsid w:val="00C73EED"/>
    <w:rsid w:val="00C740C4"/>
    <w:rsid w:val="00C743E4"/>
    <w:rsid w:val="00C74637"/>
    <w:rsid w:val="00C74EA4"/>
    <w:rsid w:val="00C74F31"/>
    <w:rsid w:val="00C752AC"/>
    <w:rsid w:val="00C758C8"/>
    <w:rsid w:val="00C75E6E"/>
    <w:rsid w:val="00C760FA"/>
    <w:rsid w:val="00C76451"/>
    <w:rsid w:val="00C7655F"/>
    <w:rsid w:val="00C7656C"/>
    <w:rsid w:val="00C7663A"/>
    <w:rsid w:val="00C76773"/>
    <w:rsid w:val="00C768EE"/>
    <w:rsid w:val="00C769D4"/>
    <w:rsid w:val="00C76A10"/>
    <w:rsid w:val="00C76A57"/>
    <w:rsid w:val="00C76D62"/>
    <w:rsid w:val="00C770F9"/>
    <w:rsid w:val="00C77DCC"/>
    <w:rsid w:val="00C77DFC"/>
    <w:rsid w:val="00C80573"/>
    <w:rsid w:val="00C80635"/>
    <w:rsid w:val="00C80928"/>
    <w:rsid w:val="00C80EE9"/>
    <w:rsid w:val="00C81713"/>
    <w:rsid w:val="00C81891"/>
    <w:rsid w:val="00C81998"/>
    <w:rsid w:val="00C81FE0"/>
    <w:rsid w:val="00C82063"/>
    <w:rsid w:val="00C821BC"/>
    <w:rsid w:val="00C822BD"/>
    <w:rsid w:val="00C825B7"/>
    <w:rsid w:val="00C82DD7"/>
    <w:rsid w:val="00C82F88"/>
    <w:rsid w:val="00C82FC2"/>
    <w:rsid w:val="00C830BE"/>
    <w:rsid w:val="00C831C9"/>
    <w:rsid w:val="00C836F2"/>
    <w:rsid w:val="00C83AA7"/>
    <w:rsid w:val="00C83B72"/>
    <w:rsid w:val="00C84256"/>
    <w:rsid w:val="00C84575"/>
    <w:rsid w:val="00C84601"/>
    <w:rsid w:val="00C84AF7"/>
    <w:rsid w:val="00C84B57"/>
    <w:rsid w:val="00C84BB5"/>
    <w:rsid w:val="00C84C32"/>
    <w:rsid w:val="00C84C83"/>
    <w:rsid w:val="00C84CF1"/>
    <w:rsid w:val="00C8520A"/>
    <w:rsid w:val="00C856C5"/>
    <w:rsid w:val="00C85805"/>
    <w:rsid w:val="00C858FE"/>
    <w:rsid w:val="00C85A98"/>
    <w:rsid w:val="00C85CB2"/>
    <w:rsid w:val="00C85D10"/>
    <w:rsid w:val="00C85DE8"/>
    <w:rsid w:val="00C86132"/>
    <w:rsid w:val="00C862BA"/>
    <w:rsid w:val="00C864D8"/>
    <w:rsid w:val="00C8650D"/>
    <w:rsid w:val="00C866B0"/>
    <w:rsid w:val="00C867BD"/>
    <w:rsid w:val="00C86823"/>
    <w:rsid w:val="00C868EE"/>
    <w:rsid w:val="00C86BE1"/>
    <w:rsid w:val="00C86C11"/>
    <w:rsid w:val="00C86C1D"/>
    <w:rsid w:val="00C870FC"/>
    <w:rsid w:val="00C8745F"/>
    <w:rsid w:val="00C8760D"/>
    <w:rsid w:val="00C8783A"/>
    <w:rsid w:val="00C87DEA"/>
    <w:rsid w:val="00C90528"/>
    <w:rsid w:val="00C907B5"/>
    <w:rsid w:val="00C90D47"/>
    <w:rsid w:val="00C90D6B"/>
    <w:rsid w:val="00C918B6"/>
    <w:rsid w:val="00C91934"/>
    <w:rsid w:val="00C91D9B"/>
    <w:rsid w:val="00C92035"/>
    <w:rsid w:val="00C926C4"/>
    <w:rsid w:val="00C92711"/>
    <w:rsid w:val="00C927AD"/>
    <w:rsid w:val="00C9282A"/>
    <w:rsid w:val="00C92BD3"/>
    <w:rsid w:val="00C92F8C"/>
    <w:rsid w:val="00C93206"/>
    <w:rsid w:val="00C93267"/>
    <w:rsid w:val="00C935B8"/>
    <w:rsid w:val="00C939F9"/>
    <w:rsid w:val="00C94088"/>
    <w:rsid w:val="00C941DD"/>
    <w:rsid w:val="00C9447F"/>
    <w:rsid w:val="00C94550"/>
    <w:rsid w:val="00C94CBA"/>
    <w:rsid w:val="00C94F79"/>
    <w:rsid w:val="00C94F93"/>
    <w:rsid w:val="00C95442"/>
    <w:rsid w:val="00C95A02"/>
    <w:rsid w:val="00C95D96"/>
    <w:rsid w:val="00C95DE7"/>
    <w:rsid w:val="00C960F1"/>
    <w:rsid w:val="00C9624F"/>
    <w:rsid w:val="00C96714"/>
    <w:rsid w:val="00C9676F"/>
    <w:rsid w:val="00C9696F"/>
    <w:rsid w:val="00C96E8C"/>
    <w:rsid w:val="00C96F67"/>
    <w:rsid w:val="00C96FB3"/>
    <w:rsid w:val="00C97372"/>
    <w:rsid w:val="00C97543"/>
    <w:rsid w:val="00C97604"/>
    <w:rsid w:val="00C977C8"/>
    <w:rsid w:val="00C97B86"/>
    <w:rsid w:val="00C97D9D"/>
    <w:rsid w:val="00C97DC3"/>
    <w:rsid w:val="00C97E68"/>
    <w:rsid w:val="00CA00BF"/>
    <w:rsid w:val="00CA04A1"/>
    <w:rsid w:val="00CA0558"/>
    <w:rsid w:val="00CA05FA"/>
    <w:rsid w:val="00CA10CE"/>
    <w:rsid w:val="00CA1522"/>
    <w:rsid w:val="00CA1771"/>
    <w:rsid w:val="00CA1F4F"/>
    <w:rsid w:val="00CA1FD7"/>
    <w:rsid w:val="00CA2085"/>
    <w:rsid w:val="00CA23BD"/>
    <w:rsid w:val="00CA2AE4"/>
    <w:rsid w:val="00CA35F0"/>
    <w:rsid w:val="00CA3ACB"/>
    <w:rsid w:val="00CA3B65"/>
    <w:rsid w:val="00CA3DBA"/>
    <w:rsid w:val="00CA3DEB"/>
    <w:rsid w:val="00CA40F5"/>
    <w:rsid w:val="00CA42D5"/>
    <w:rsid w:val="00CA449E"/>
    <w:rsid w:val="00CA467C"/>
    <w:rsid w:val="00CA4681"/>
    <w:rsid w:val="00CA46BE"/>
    <w:rsid w:val="00CA4BA1"/>
    <w:rsid w:val="00CA4BA3"/>
    <w:rsid w:val="00CA4C14"/>
    <w:rsid w:val="00CA4F9A"/>
    <w:rsid w:val="00CA512F"/>
    <w:rsid w:val="00CA54D1"/>
    <w:rsid w:val="00CA59C9"/>
    <w:rsid w:val="00CA59ED"/>
    <w:rsid w:val="00CA5C07"/>
    <w:rsid w:val="00CA63D0"/>
    <w:rsid w:val="00CA697D"/>
    <w:rsid w:val="00CA6A14"/>
    <w:rsid w:val="00CA6ABB"/>
    <w:rsid w:val="00CA6DF3"/>
    <w:rsid w:val="00CA6F9A"/>
    <w:rsid w:val="00CA725E"/>
    <w:rsid w:val="00CA7725"/>
    <w:rsid w:val="00CA7B16"/>
    <w:rsid w:val="00CA7E14"/>
    <w:rsid w:val="00CA7F2C"/>
    <w:rsid w:val="00CB0246"/>
    <w:rsid w:val="00CB080E"/>
    <w:rsid w:val="00CB09DA"/>
    <w:rsid w:val="00CB0A1F"/>
    <w:rsid w:val="00CB0DF5"/>
    <w:rsid w:val="00CB0DFF"/>
    <w:rsid w:val="00CB0E1A"/>
    <w:rsid w:val="00CB0EEF"/>
    <w:rsid w:val="00CB1448"/>
    <w:rsid w:val="00CB16A6"/>
    <w:rsid w:val="00CB1711"/>
    <w:rsid w:val="00CB1A8E"/>
    <w:rsid w:val="00CB1AB2"/>
    <w:rsid w:val="00CB1E7F"/>
    <w:rsid w:val="00CB204E"/>
    <w:rsid w:val="00CB22A3"/>
    <w:rsid w:val="00CB2373"/>
    <w:rsid w:val="00CB2745"/>
    <w:rsid w:val="00CB285A"/>
    <w:rsid w:val="00CB2895"/>
    <w:rsid w:val="00CB2920"/>
    <w:rsid w:val="00CB2ED5"/>
    <w:rsid w:val="00CB2F76"/>
    <w:rsid w:val="00CB3300"/>
    <w:rsid w:val="00CB34B8"/>
    <w:rsid w:val="00CB3FA9"/>
    <w:rsid w:val="00CB3FBF"/>
    <w:rsid w:val="00CB4159"/>
    <w:rsid w:val="00CB42CF"/>
    <w:rsid w:val="00CB4515"/>
    <w:rsid w:val="00CB4C3E"/>
    <w:rsid w:val="00CB4D9B"/>
    <w:rsid w:val="00CB4DD9"/>
    <w:rsid w:val="00CB4E8E"/>
    <w:rsid w:val="00CB4FA5"/>
    <w:rsid w:val="00CB4FCC"/>
    <w:rsid w:val="00CB5742"/>
    <w:rsid w:val="00CB5854"/>
    <w:rsid w:val="00CB67AC"/>
    <w:rsid w:val="00CB6C76"/>
    <w:rsid w:val="00CB6C94"/>
    <w:rsid w:val="00CB6CCD"/>
    <w:rsid w:val="00CB70D9"/>
    <w:rsid w:val="00CB70FC"/>
    <w:rsid w:val="00CB75D6"/>
    <w:rsid w:val="00CB77FE"/>
    <w:rsid w:val="00CB797D"/>
    <w:rsid w:val="00CB7E5B"/>
    <w:rsid w:val="00CC006F"/>
    <w:rsid w:val="00CC05B1"/>
    <w:rsid w:val="00CC09F7"/>
    <w:rsid w:val="00CC0CA5"/>
    <w:rsid w:val="00CC0CE8"/>
    <w:rsid w:val="00CC0EB4"/>
    <w:rsid w:val="00CC1083"/>
    <w:rsid w:val="00CC135F"/>
    <w:rsid w:val="00CC1E66"/>
    <w:rsid w:val="00CC200B"/>
    <w:rsid w:val="00CC20D1"/>
    <w:rsid w:val="00CC219D"/>
    <w:rsid w:val="00CC2512"/>
    <w:rsid w:val="00CC2CE5"/>
    <w:rsid w:val="00CC351D"/>
    <w:rsid w:val="00CC37DB"/>
    <w:rsid w:val="00CC3C5B"/>
    <w:rsid w:val="00CC417E"/>
    <w:rsid w:val="00CC4633"/>
    <w:rsid w:val="00CC47D4"/>
    <w:rsid w:val="00CC499F"/>
    <w:rsid w:val="00CC5099"/>
    <w:rsid w:val="00CC5494"/>
    <w:rsid w:val="00CC5502"/>
    <w:rsid w:val="00CC5507"/>
    <w:rsid w:val="00CC5887"/>
    <w:rsid w:val="00CC621B"/>
    <w:rsid w:val="00CC631A"/>
    <w:rsid w:val="00CC69B6"/>
    <w:rsid w:val="00CC72AC"/>
    <w:rsid w:val="00CC75C5"/>
    <w:rsid w:val="00CC793D"/>
    <w:rsid w:val="00CC799E"/>
    <w:rsid w:val="00CC79A1"/>
    <w:rsid w:val="00CC79E9"/>
    <w:rsid w:val="00CC7AEE"/>
    <w:rsid w:val="00CC7B98"/>
    <w:rsid w:val="00CC7C9E"/>
    <w:rsid w:val="00CC7F22"/>
    <w:rsid w:val="00CD02E4"/>
    <w:rsid w:val="00CD03CA"/>
    <w:rsid w:val="00CD1850"/>
    <w:rsid w:val="00CD1FB0"/>
    <w:rsid w:val="00CD250A"/>
    <w:rsid w:val="00CD2633"/>
    <w:rsid w:val="00CD288E"/>
    <w:rsid w:val="00CD331C"/>
    <w:rsid w:val="00CD338C"/>
    <w:rsid w:val="00CD34F8"/>
    <w:rsid w:val="00CD3716"/>
    <w:rsid w:val="00CD3863"/>
    <w:rsid w:val="00CD3900"/>
    <w:rsid w:val="00CD3921"/>
    <w:rsid w:val="00CD3AEF"/>
    <w:rsid w:val="00CD3EBB"/>
    <w:rsid w:val="00CD4492"/>
    <w:rsid w:val="00CD477C"/>
    <w:rsid w:val="00CD4F15"/>
    <w:rsid w:val="00CD5028"/>
    <w:rsid w:val="00CD507A"/>
    <w:rsid w:val="00CD5374"/>
    <w:rsid w:val="00CD53B0"/>
    <w:rsid w:val="00CD5433"/>
    <w:rsid w:val="00CD582E"/>
    <w:rsid w:val="00CD5D16"/>
    <w:rsid w:val="00CD6E48"/>
    <w:rsid w:val="00CD705E"/>
    <w:rsid w:val="00CD7222"/>
    <w:rsid w:val="00CD7289"/>
    <w:rsid w:val="00CD78AF"/>
    <w:rsid w:val="00CD7A78"/>
    <w:rsid w:val="00CD7E8E"/>
    <w:rsid w:val="00CE0337"/>
    <w:rsid w:val="00CE0678"/>
    <w:rsid w:val="00CE06D9"/>
    <w:rsid w:val="00CE07AD"/>
    <w:rsid w:val="00CE0B95"/>
    <w:rsid w:val="00CE0E3B"/>
    <w:rsid w:val="00CE0FF4"/>
    <w:rsid w:val="00CE10AE"/>
    <w:rsid w:val="00CE168E"/>
    <w:rsid w:val="00CE1E78"/>
    <w:rsid w:val="00CE20D8"/>
    <w:rsid w:val="00CE24A2"/>
    <w:rsid w:val="00CE2537"/>
    <w:rsid w:val="00CE2B40"/>
    <w:rsid w:val="00CE2EE7"/>
    <w:rsid w:val="00CE3064"/>
    <w:rsid w:val="00CE309D"/>
    <w:rsid w:val="00CE339F"/>
    <w:rsid w:val="00CE381F"/>
    <w:rsid w:val="00CE39C7"/>
    <w:rsid w:val="00CE39D8"/>
    <w:rsid w:val="00CE3AB6"/>
    <w:rsid w:val="00CE41C5"/>
    <w:rsid w:val="00CE41C9"/>
    <w:rsid w:val="00CE47DD"/>
    <w:rsid w:val="00CE4997"/>
    <w:rsid w:val="00CE4AFE"/>
    <w:rsid w:val="00CE52FF"/>
    <w:rsid w:val="00CE5336"/>
    <w:rsid w:val="00CE53FE"/>
    <w:rsid w:val="00CE5EB2"/>
    <w:rsid w:val="00CE64FA"/>
    <w:rsid w:val="00CE6CFD"/>
    <w:rsid w:val="00CE6DF0"/>
    <w:rsid w:val="00CE6F3C"/>
    <w:rsid w:val="00CE7574"/>
    <w:rsid w:val="00CE7712"/>
    <w:rsid w:val="00CE7D7A"/>
    <w:rsid w:val="00CF01B6"/>
    <w:rsid w:val="00CF024E"/>
    <w:rsid w:val="00CF09DA"/>
    <w:rsid w:val="00CF0A5C"/>
    <w:rsid w:val="00CF0EA9"/>
    <w:rsid w:val="00CF1375"/>
    <w:rsid w:val="00CF2BA3"/>
    <w:rsid w:val="00CF38FF"/>
    <w:rsid w:val="00CF39DA"/>
    <w:rsid w:val="00CF3DB4"/>
    <w:rsid w:val="00CF4243"/>
    <w:rsid w:val="00CF435C"/>
    <w:rsid w:val="00CF43FD"/>
    <w:rsid w:val="00CF5047"/>
    <w:rsid w:val="00CF5B74"/>
    <w:rsid w:val="00CF6093"/>
    <w:rsid w:val="00CF6335"/>
    <w:rsid w:val="00CF64E3"/>
    <w:rsid w:val="00CF6690"/>
    <w:rsid w:val="00CF6757"/>
    <w:rsid w:val="00CF6B1C"/>
    <w:rsid w:val="00CF72B3"/>
    <w:rsid w:val="00CF7461"/>
    <w:rsid w:val="00D002E9"/>
    <w:rsid w:val="00D00A45"/>
    <w:rsid w:val="00D00BD7"/>
    <w:rsid w:val="00D00E51"/>
    <w:rsid w:val="00D013A8"/>
    <w:rsid w:val="00D0148F"/>
    <w:rsid w:val="00D014D5"/>
    <w:rsid w:val="00D01550"/>
    <w:rsid w:val="00D01A88"/>
    <w:rsid w:val="00D01ECC"/>
    <w:rsid w:val="00D01FC1"/>
    <w:rsid w:val="00D0279D"/>
    <w:rsid w:val="00D027B6"/>
    <w:rsid w:val="00D02946"/>
    <w:rsid w:val="00D029DC"/>
    <w:rsid w:val="00D02B63"/>
    <w:rsid w:val="00D03064"/>
    <w:rsid w:val="00D034A1"/>
    <w:rsid w:val="00D03AC4"/>
    <w:rsid w:val="00D03BB4"/>
    <w:rsid w:val="00D03D23"/>
    <w:rsid w:val="00D03F07"/>
    <w:rsid w:val="00D04AF3"/>
    <w:rsid w:val="00D0565B"/>
    <w:rsid w:val="00D0582E"/>
    <w:rsid w:val="00D05925"/>
    <w:rsid w:val="00D05A05"/>
    <w:rsid w:val="00D05BFF"/>
    <w:rsid w:val="00D05FD7"/>
    <w:rsid w:val="00D06339"/>
    <w:rsid w:val="00D069EB"/>
    <w:rsid w:val="00D06C66"/>
    <w:rsid w:val="00D06F91"/>
    <w:rsid w:val="00D0702A"/>
    <w:rsid w:val="00D0747F"/>
    <w:rsid w:val="00D0778C"/>
    <w:rsid w:val="00D077FE"/>
    <w:rsid w:val="00D07AEE"/>
    <w:rsid w:val="00D07C9D"/>
    <w:rsid w:val="00D101EA"/>
    <w:rsid w:val="00D104F0"/>
    <w:rsid w:val="00D109E1"/>
    <w:rsid w:val="00D10A23"/>
    <w:rsid w:val="00D10B4C"/>
    <w:rsid w:val="00D10B52"/>
    <w:rsid w:val="00D11003"/>
    <w:rsid w:val="00D110B1"/>
    <w:rsid w:val="00D1148F"/>
    <w:rsid w:val="00D114DA"/>
    <w:rsid w:val="00D1162F"/>
    <w:rsid w:val="00D11B56"/>
    <w:rsid w:val="00D11D5C"/>
    <w:rsid w:val="00D11DC2"/>
    <w:rsid w:val="00D11E63"/>
    <w:rsid w:val="00D11ED0"/>
    <w:rsid w:val="00D11FF7"/>
    <w:rsid w:val="00D129F7"/>
    <w:rsid w:val="00D12D6A"/>
    <w:rsid w:val="00D12EC7"/>
    <w:rsid w:val="00D130C2"/>
    <w:rsid w:val="00D13407"/>
    <w:rsid w:val="00D13C06"/>
    <w:rsid w:val="00D14057"/>
    <w:rsid w:val="00D145A0"/>
    <w:rsid w:val="00D147BD"/>
    <w:rsid w:val="00D1548D"/>
    <w:rsid w:val="00D158BF"/>
    <w:rsid w:val="00D15928"/>
    <w:rsid w:val="00D15B98"/>
    <w:rsid w:val="00D15C58"/>
    <w:rsid w:val="00D166F1"/>
    <w:rsid w:val="00D16788"/>
    <w:rsid w:val="00D16BD0"/>
    <w:rsid w:val="00D172EA"/>
    <w:rsid w:val="00D17385"/>
    <w:rsid w:val="00D1742B"/>
    <w:rsid w:val="00D177E5"/>
    <w:rsid w:val="00D17C21"/>
    <w:rsid w:val="00D20077"/>
    <w:rsid w:val="00D20AB8"/>
    <w:rsid w:val="00D20E52"/>
    <w:rsid w:val="00D21077"/>
    <w:rsid w:val="00D210F0"/>
    <w:rsid w:val="00D211BF"/>
    <w:rsid w:val="00D21424"/>
    <w:rsid w:val="00D21775"/>
    <w:rsid w:val="00D218AB"/>
    <w:rsid w:val="00D21A10"/>
    <w:rsid w:val="00D21C1F"/>
    <w:rsid w:val="00D21F4E"/>
    <w:rsid w:val="00D228FC"/>
    <w:rsid w:val="00D22DEA"/>
    <w:rsid w:val="00D2334D"/>
    <w:rsid w:val="00D2361C"/>
    <w:rsid w:val="00D23976"/>
    <w:rsid w:val="00D23B9B"/>
    <w:rsid w:val="00D243BD"/>
    <w:rsid w:val="00D24AEE"/>
    <w:rsid w:val="00D25041"/>
    <w:rsid w:val="00D25682"/>
    <w:rsid w:val="00D25B4D"/>
    <w:rsid w:val="00D260C6"/>
    <w:rsid w:val="00D26150"/>
    <w:rsid w:val="00D261FC"/>
    <w:rsid w:val="00D266C8"/>
    <w:rsid w:val="00D26F33"/>
    <w:rsid w:val="00D27060"/>
    <w:rsid w:val="00D271B9"/>
    <w:rsid w:val="00D278F3"/>
    <w:rsid w:val="00D27BBA"/>
    <w:rsid w:val="00D27C3D"/>
    <w:rsid w:val="00D3067C"/>
    <w:rsid w:val="00D3079A"/>
    <w:rsid w:val="00D30B14"/>
    <w:rsid w:val="00D30E6A"/>
    <w:rsid w:val="00D3119A"/>
    <w:rsid w:val="00D31214"/>
    <w:rsid w:val="00D3160B"/>
    <w:rsid w:val="00D316AB"/>
    <w:rsid w:val="00D31C4C"/>
    <w:rsid w:val="00D32E3E"/>
    <w:rsid w:val="00D3386C"/>
    <w:rsid w:val="00D3398A"/>
    <w:rsid w:val="00D33C5D"/>
    <w:rsid w:val="00D33F03"/>
    <w:rsid w:val="00D3406C"/>
    <w:rsid w:val="00D34248"/>
    <w:rsid w:val="00D3446B"/>
    <w:rsid w:val="00D347E2"/>
    <w:rsid w:val="00D34842"/>
    <w:rsid w:val="00D349ED"/>
    <w:rsid w:val="00D3527D"/>
    <w:rsid w:val="00D35A4D"/>
    <w:rsid w:val="00D35B10"/>
    <w:rsid w:val="00D35DC1"/>
    <w:rsid w:val="00D36231"/>
    <w:rsid w:val="00D3648A"/>
    <w:rsid w:val="00D365AA"/>
    <w:rsid w:val="00D368CE"/>
    <w:rsid w:val="00D36E39"/>
    <w:rsid w:val="00D36F53"/>
    <w:rsid w:val="00D371B3"/>
    <w:rsid w:val="00D37513"/>
    <w:rsid w:val="00D376F8"/>
    <w:rsid w:val="00D37B3E"/>
    <w:rsid w:val="00D37DAE"/>
    <w:rsid w:val="00D400C0"/>
    <w:rsid w:val="00D40DF3"/>
    <w:rsid w:val="00D41375"/>
    <w:rsid w:val="00D417D1"/>
    <w:rsid w:val="00D417EE"/>
    <w:rsid w:val="00D4234E"/>
    <w:rsid w:val="00D4293A"/>
    <w:rsid w:val="00D42C16"/>
    <w:rsid w:val="00D42CE1"/>
    <w:rsid w:val="00D42DFC"/>
    <w:rsid w:val="00D42E91"/>
    <w:rsid w:val="00D42F45"/>
    <w:rsid w:val="00D43014"/>
    <w:rsid w:val="00D43024"/>
    <w:rsid w:val="00D4318D"/>
    <w:rsid w:val="00D435CA"/>
    <w:rsid w:val="00D43902"/>
    <w:rsid w:val="00D43E5C"/>
    <w:rsid w:val="00D43FA3"/>
    <w:rsid w:val="00D44084"/>
    <w:rsid w:val="00D44166"/>
    <w:rsid w:val="00D44B16"/>
    <w:rsid w:val="00D44CB9"/>
    <w:rsid w:val="00D44CDE"/>
    <w:rsid w:val="00D44EB4"/>
    <w:rsid w:val="00D45030"/>
    <w:rsid w:val="00D45225"/>
    <w:rsid w:val="00D4537C"/>
    <w:rsid w:val="00D456EC"/>
    <w:rsid w:val="00D45816"/>
    <w:rsid w:val="00D45983"/>
    <w:rsid w:val="00D45CF0"/>
    <w:rsid w:val="00D45E25"/>
    <w:rsid w:val="00D4627F"/>
    <w:rsid w:val="00D462DF"/>
    <w:rsid w:val="00D46F30"/>
    <w:rsid w:val="00D46FCC"/>
    <w:rsid w:val="00D47037"/>
    <w:rsid w:val="00D47194"/>
    <w:rsid w:val="00D47218"/>
    <w:rsid w:val="00D4769B"/>
    <w:rsid w:val="00D47981"/>
    <w:rsid w:val="00D47A7A"/>
    <w:rsid w:val="00D47B73"/>
    <w:rsid w:val="00D47CF6"/>
    <w:rsid w:val="00D47E13"/>
    <w:rsid w:val="00D47E80"/>
    <w:rsid w:val="00D5000B"/>
    <w:rsid w:val="00D50126"/>
    <w:rsid w:val="00D50D33"/>
    <w:rsid w:val="00D50D5F"/>
    <w:rsid w:val="00D50DD0"/>
    <w:rsid w:val="00D50FE6"/>
    <w:rsid w:val="00D50FFD"/>
    <w:rsid w:val="00D51051"/>
    <w:rsid w:val="00D5154F"/>
    <w:rsid w:val="00D51680"/>
    <w:rsid w:val="00D5197A"/>
    <w:rsid w:val="00D51F3A"/>
    <w:rsid w:val="00D52D94"/>
    <w:rsid w:val="00D531FE"/>
    <w:rsid w:val="00D538A0"/>
    <w:rsid w:val="00D538DE"/>
    <w:rsid w:val="00D53A61"/>
    <w:rsid w:val="00D53C67"/>
    <w:rsid w:val="00D53D68"/>
    <w:rsid w:val="00D53DDC"/>
    <w:rsid w:val="00D540A7"/>
    <w:rsid w:val="00D54350"/>
    <w:rsid w:val="00D548F4"/>
    <w:rsid w:val="00D54B96"/>
    <w:rsid w:val="00D54E36"/>
    <w:rsid w:val="00D54F6F"/>
    <w:rsid w:val="00D55738"/>
    <w:rsid w:val="00D557CD"/>
    <w:rsid w:val="00D5599C"/>
    <w:rsid w:val="00D55AD9"/>
    <w:rsid w:val="00D560F3"/>
    <w:rsid w:val="00D561C5"/>
    <w:rsid w:val="00D56248"/>
    <w:rsid w:val="00D5634F"/>
    <w:rsid w:val="00D566DF"/>
    <w:rsid w:val="00D5672B"/>
    <w:rsid w:val="00D56731"/>
    <w:rsid w:val="00D5701C"/>
    <w:rsid w:val="00D571D9"/>
    <w:rsid w:val="00D5721A"/>
    <w:rsid w:val="00D5727F"/>
    <w:rsid w:val="00D573EF"/>
    <w:rsid w:val="00D57E30"/>
    <w:rsid w:val="00D60300"/>
    <w:rsid w:val="00D603F6"/>
    <w:rsid w:val="00D603FC"/>
    <w:rsid w:val="00D60914"/>
    <w:rsid w:val="00D60919"/>
    <w:rsid w:val="00D60A3D"/>
    <w:rsid w:val="00D60E45"/>
    <w:rsid w:val="00D610D4"/>
    <w:rsid w:val="00D614AB"/>
    <w:rsid w:val="00D61C51"/>
    <w:rsid w:val="00D62495"/>
    <w:rsid w:val="00D626F0"/>
    <w:rsid w:val="00D62751"/>
    <w:rsid w:val="00D62D06"/>
    <w:rsid w:val="00D630ED"/>
    <w:rsid w:val="00D6315A"/>
    <w:rsid w:val="00D638E4"/>
    <w:rsid w:val="00D63C1D"/>
    <w:rsid w:val="00D63C1E"/>
    <w:rsid w:val="00D63CA3"/>
    <w:rsid w:val="00D63F22"/>
    <w:rsid w:val="00D63F75"/>
    <w:rsid w:val="00D63FF8"/>
    <w:rsid w:val="00D64BFC"/>
    <w:rsid w:val="00D65B51"/>
    <w:rsid w:val="00D65C01"/>
    <w:rsid w:val="00D65E01"/>
    <w:rsid w:val="00D65E62"/>
    <w:rsid w:val="00D660A2"/>
    <w:rsid w:val="00D66426"/>
    <w:rsid w:val="00D665AE"/>
    <w:rsid w:val="00D665B1"/>
    <w:rsid w:val="00D669A1"/>
    <w:rsid w:val="00D669C2"/>
    <w:rsid w:val="00D670C8"/>
    <w:rsid w:val="00D6737B"/>
    <w:rsid w:val="00D675B1"/>
    <w:rsid w:val="00D6795F"/>
    <w:rsid w:val="00D67D69"/>
    <w:rsid w:val="00D67E51"/>
    <w:rsid w:val="00D70509"/>
    <w:rsid w:val="00D70972"/>
    <w:rsid w:val="00D70A3D"/>
    <w:rsid w:val="00D70AE5"/>
    <w:rsid w:val="00D70CB2"/>
    <w:rsid w:val="00D70F5C"/>
    <w:rsid w:val="00D71318"/>
    <w:rsid w:val="00D715F1"/>
    <w:rsid w:val="00D7160A"/>
    <w:rsid w:val="00D719E0"/>
    <w:rsid w:val="00D71B9F"/>
    <w:rsid w:val="00D720B5"/>
    <w:rsid w:val="00D72326"/>
    <w:rsid w:val="00D7275B"/>
    <w:rsid w:val="00D727C4"/>
    <w:rsid w:val="00D72B29"/>
    <w:rsid w:val="00D72FC3"/>
    <w:rsid w:val="00D732DA"/>
    <w:rsid w:val="00D73765"/>
    <w:rsid w:val="00D73A30"/>
    <w:rsid w:val="00D73AF6"/>
    <w:rsid w:val="00D73FD8"/>
    <w:rsid w:val="00D74015"/>
    <w:rsid w:val="00D74193"/>
    <w:rsid w:val="00D74874"/>
    <w:rsid w:val="00D748EF"/>
    <w:rsid w:val="00D74CF4"/>
    <w:rsid w:val="00D753A9"/>
    <w:rsid w:val="00D75504"/>
    <w:rsid w:val="00D758BC"/>
    <w:rsid w:val="00D758D4"/>
    <w:rsid w:val="00D758F0"/>
    <w:rsid w:val="00D75D53"/>
    <w:rsid w:val="00D760DD"/>
    <w:rsid w:val="00D76248"/>
    <w:rsid w:val="00D76251"/>
    <w:rsid w:val="00D76679"/>
    <w:rsid w:val="00D768A7"/>
    <w:rsid w:val="00D76C20"/>
    <w:rsid w:val="00D77C17"/>
    <w:rsid w:val="00D77C69"/>
    <w:rsid w:val="00D77CC4"/>
    <w:rsid w:val="00D77F5E"/>
    <w:rsid w:val="00D800B9"/>
    <w:rsid w:val="00D80104"/>
    <w:rsid w:val="00D8072C"/>
    <w:rsid w:val="00D80844"/>
    <w:rsid w:val="00D80A4C"/>
    <w:rsid w:val="00D80A4F"/>
    <w:rsid w:val="00D80B98"/>
    <w:rsid w:val="00D80BB4"/>
    <w:rsid w:val="00D8128C"/>
    <w:rsid w:val="00D816EC"/>
    <w:rsid w:val="00D81A85"/>
    <w:rsid w:val="00D81C67"/>
    <w:rsid w:val="00D81FD9"/>
    <w:rsid w:val="00D8202F"/>
    <w:rsid w:val="00D82800"/>
    <w:rsid w:val="00D82882"/>
    <w:rsid w:val="00D82902"/>
    <w:rsid w:val="00D829BC"/>
    <w:rsid w:val="00D82A63"/>
    <w:rsid w:val="00D82BD1"/>
    <w:rsid w:val="00D8326C"/>
    <w:rsid w:val="00D83599"/>
    <w:rsid w:val="00D83BA6"/>
    <w:rsid w:val="00D83C25"/>
    <w:rsid w:val="00D83F54"/>
    <w:rsid w:val="00D840CE"/>
    <w:rsid w:val="00D844A1"/>
    <w:rsid w:val="00D84E3A"/>
    <w:rsid w:val="00D851D8"/>
    <w:rsid w:val="00D8524A"/>
    <w:rsid w:val="00D85289"/>
    <w:rsid w:val="00D858AB"/>
    <w:rsid w:val="00D85CB2"/>
    <w:rsid w:val="00D86413"/>
    <w:rsid w:val="00D865F9"/>
    <w:rsid w:val="00D86615"/>
    <w:rsid w:val="00D868CD"/>
    <w:rsid w:val="00D86E0D"/>
    <w:rsid w:val="00D876CD"/>
    <w:rsid w:val="00D87833"/>
    <w:rsid w:val="00D87960"/>
    <w:rsid w:val="00D87B5F"/>
    <w:rsid w:val="00D9027D"/>
    <w:rsid w:val="00D902C3"/>
    <w:rsid w:val="00D90607"/>
    <w:rsid w:val="00D90652"/>
    <w:rsid w:val="00D91979"/>
    <w:rsid w:val="00D91ED0"/>
    <w:rsid w:val="00D92381"/>
    <w:rsid w:val="00D92E93"/>
    <w:rsid w:val="00D93186"/>
    <w:rsid w:val="00D933A2"/>
    <w:rsid w:val="00D933A6"/>
    <w:rsid w:val="00D936EE"/>
    <w:rsid w:val="00D93B98"/>
    <w:rsid w:val="00D94127"/>
    <w:rsid w:val="00D941E1"/>
    <w:rsid w:val="00D94732"/>
    <w:rsid w:val="00D94788"/>
    <w:rsid w:val="00D94AFF"/>
    <w:rsid w:val="00D94B81"/>
    <w:rsid w:val="00D951F3"/>
    <w:rsid w:val="00D952ED"/>
    <w:rsid w:val="00D9550F"/>
    <w:rsid w:val="00D95558"/>
    <w:rsid w:val="00D95798"/>
    <w:rsid w:val="00D95D35"/>
    <w:rsid w:val="00D95E2D"/>
    <w:rsid w:val="00D96475"/>
    <w:rsid w:val="00D96663"/>
    <w:rsid w:val="00D96F26"/>
    <w:rsid w:val="00D96FEE"/>
    <w:rsid w:val="00D97523"/>
    <w:rsid w:val="00D978CF"/>
    <w:rsid w:val="00D97929"/>
    <w:rsid w:val="00D97CAD"/>
    <w:rsid w:val="00DA007C"/>
    <w:rsid w:val="00DA021C"/>
    <w:rsid w:val="00DA0CC5"/>
    <w:rsid w:val="00DA0D34"/>
    <w:rsid w:val="00DA0E34"/>
    <w:rsid w:val="00DA1130"/>
    <w:rsid w:val="00DA13AE"/>
    <w:rsid w:val="00DA1590"/>
    <w:rsid w:val="00DA1894"/>
    <w:rsid w:val="00DA18F9"/>
    <w:rsid w:val="00DA1AAA"/>
    <w:rsid w:val="00DA1F2D"/>
    <w:rsid w:val="00DA22DC"/>
    <w:rsid w:val="00DA2300"/>
    <w:rsid w:val="00DA24AA"/>
    <w:rsid w:val="00DA25BE"/>
    <w:rsid w:val="00DA2D77"/>
    <w:rsid w:val="00DA32AD"/>
    <w:rsid w:val="00DA340A"/>
    <w:rsid w:val="00DA364B"/>
    <w:rsid w:val="00DA3CDB"/>
    <w:rsid w:val="00DA401C"/>
    <w:rsid w:val="00DA4297"/>
    <w:rsid w:val="00DA4516"/>
    <w:rsid w:val="00DA4884"/>
    <w:rsid w:val="00DA4C46"/>
    <w:rsid w:val="00DA5838"/>
    <w:rsid w:val="00DA597C"/>
    <w:rsid w:val="00DA5A82"/>
    <w:rsid w:val="00DA65F5"/>
    <w:rsid w:val="00DA66E2"/>
    <w:rsid w:val="00DA6917"/>
    <w:rsid w:val="00DA6948"/>
    <w:rsid w:val="00DA6AAC"/>
    <w:rsid w:val="00DA6FF1"/>
    <w:rsid w:val="00DA71E8"/>
    <w:rsid w:val="00DA77D5"/>
    <w:rsid w:val="00DA780B"/>
    <w:rsid w:val="00DA78A0"/>
    <w:rsid w:val="00DA79D6"/>
    <w:rsid w:val="00DA7BE3"/>
    <w:rsid w:val="00DB014C"/>
    <w:rsid w:val="00DB0203"/>
    <w:rsid w:val="00DB020B"/>
    <w:rsid w:val="00DB040F"/>
    <w:rsid w:val="00DB0C69"/>
    <w:rsid w:val="00DB0CFF"/>
    <w:rsid w:val="00DB1011"/>
    <w:rsid w:val="00DB139B"/>
    <w:rsid w:val="00DB13C7"/>
    <w:rsid w:val="00DB179B"/>
    <w:rsid w:val="00DB18B8"/>
    <w:rsid w:val="00DB19A8"/>
    <w:rsid w:val="00DB1AB2"/>
    <w:rsid w:val="00DB1CF8"/>
    <w:rsid w:val="00DB1DDB"/>
    <w:rsid w:val="00DB1F32"/>
    <w:rsid w:val="00DB2277"/>
    <w:rsid w:val="00DB23D4"/>
    <w:rsid w:val="00DB255A"/>
    <w:rsid w:val="00DB267B"/>
    <w:rsid w:val="00DB2B36"/>
    <w:rsid w:val="00DB2DAC"/>
    <w:rsid w:val="00DB2F20"/>
    <w:rsid w:val="00DB31FF"/>
    <w:rsid w:val="00DB321B"/>
    <w:rsid w:val="00DB32E4"/>
    <w:rsid w:val="00DB351D"/>
    <w:rsid w:val="00DB38C4"/>
    <w:rsid w:val="00DB3C75"/>
    <w:rsid w:val="00DB3F26"/>
    <w:rsid w:val="00DB4347"/>
    <w:rsid w:val="00DB46B5"/>
    <w:rsid w:val="00DB4FF8"/>
    <w:rsid w:val="00DB5003"/>
    <w:rsid w:val="00DB58A8"/>
    <w:rsid w:val="00DB58D7"/>
    <w:rsid w:val="00DB59B7"/>
    <w:rsid w:val="00DB5C06"/>
    <w:rsid w:val="00DB5D32"/>
    <w:rsid w:val="00DB5D3D"/>
    <w:rsid w:val="00DB6790"/>
    <w:rsid w:val="00DB683B"/>
    <w:rsid w:val="00DB69BC"/>
    <w:rsid w:val="00DB6AEB"/>
    <w:rsid w:val="00DB6C60"/>
    <w:rsid w:val="00DB7109"/>
    <w:rsid w:val="00DB771B"/>
    <w:rsid w:val="00DB7810"/>
    <w:rsid w:val="00DB7867"/>
    <w:rsid w:val="00DB7FD6"/>
    <w:rsid w:val="00DC0091"/>
    <w:rsid w:val="00DC0277"/>
    <w:rsid w:val="00DC0B56"/>
    <w:rsid w:val="00DC0DDB"/>
    <w:rsid w:val="00DC0F97"/>
    <w:rsid w:val="00DC0FC8"/>
    <w:rsid w:val="00DC12BD"/>
    <w:rsid w:val="00DC159F"/>
    <w:rsid w:val="00DC17C6"/>
    <w:rsid w:val="00DC19B8"/>
    <w:rsid w:val="00DC1A81"/>
    <w:rsid w:val="00DC1D20"/>
    <w:rsid w:val="00DC1E2A"/>
    <w:rsid w:val="00DC1EA7"/>
    <w:rsid w:val="00DC255D"/>
    <w:rsid w:val="00DC25D8"/>
    <w:rsid w:val="00DC27ED"/>
    <w:rsid w:val="00DC28E0"/>
    <w:rsid w:val="00DC2C57"/>
    <w:rsid w:val="00DC330E"/>
    <w:rsid w:val="00DC3609"/>
    <w:rsid w:val="00DC3F00"/>
    <w:rsid w:val="00DC4558"/>
    <w:rsid w:val="00DC456A"/>
    <w:rsid w:val="00DC4A04"/>
    <w:rsid w:val="00DC4BAD"/>
    <w:rsid w:val="00DC4CB3"/>
    <w:rsid w:val="00DC53E8"/>
    <w:rsid w:val="00DC5B30"/>
    <w:rsid w:val="00DC5DE3"/>
    <w:rsid w:val="00DC68D9"/>
    <w:rsid w:val="00DC6922"/>
    <w:rsid w:val="00DC6BD7"/>
    <w:rsid w:val="00DC6C8E"/>
    <w:rsid w:val="00DC6E31"/>
    <w:rsid w:val="00DC706B"/>
    <w:rsid w:val="00DC715A"/>
    <w:rsid w:val="00DC7BF9"/>
    <w:rsid w:val="00DD01E9"/>
    <w:rsid w:val="00DD0466"/>
    <w:rsid w:val="00DD0818"/>
    <w:rsid w:val="00DD0AB3"/>
    <w:rsid w:val="00DD0AC6"/>
    <w:rsid w:val="00DD0B63"/>
    <w:rsid w:val="00DD0C9E"/>
    <w:rsid w:val="00DD0EC0"/>
    <w:rsid w:val="00DD0EFD"/>
    <w:rsid w:val="00DD14E6"/>
    <w:rsid w:val="00DD167D"/>
    <w:rsid w:val="00DD1B57"/>
    <w:rsid w:val="00DD1C5C"/>
    <w:rsid w:val="00DD1DDF"/>
    <w:rsid w:val="00DD2405"/>
    <w:rsid w:val="00DD262E"/>
    <w:rsid w:val="00DD2B86"/>
    <w:rsid w:val="00DD323D"/>
    <w:rsid w:val="00DD3341"/>
    <w:rsid w:val="00DD3384"/>
    <w:rsid w:val="00DD3644"/>
    <w:rsid w:val="00DD3780"/>
    <w:rsid w:val="00DD3790"/>
    <w:rsid w:val="00DD3798"/>
    <w:rsid w:val="00DD40C7"/>
    <w:rsid w:val="00DD417E"/>
    <w:rsid w:val="00DD41B4"/>
    <w:rsid w:val="00DD43DA"/>
    <w:rsid w:val="00DD43FE"/>
    <w:rsid w:val="00DD450A"/>
    <w:rsid w:val="00DD4813"/>
    <w:rsid w:val="00DD4978"/>
    <w:rsid w:val="00DD4C21"/>
    <w:rsid w:val="00DD510C"/>
    <w:rsid w:val="00DD5731"/>
    <w:rsid w:val="00DD57C0"/>
    <w:rsid w:val="00DD5C6C"/>
    <w:rsid w:val="00DD5CAB"/>
    <w:rsid w:val="00DD5DD5"/>
    <w:rsid w:val="00DD63E3"/>
    <w:rsid w:val="00DD63E6"/>
    <w:rsid w:val="00DD64FF"/>
    <w:rsid w:val="00DD670C"/>
    <w:rsid w:val="00DD6B59"/>
    <w:rsid w:val="00DD6BA3"/>
    <w:rsid w:val="00DD6BFF"/>
    <w:rsid w:val="00DD7323"/>
    <w:rsid w:val="00DD738C"/>
    <w:rsid w:val="00DD7CB0"/>
    <w:rsid w:val="00DD7E9E"/>
    <w:rsid w:val="00DE03C5"/>
    <w:rsid w:val="00DE0939"/>
    <w:rsid w:val="00DE0B9A"/>
    <w:rsid w:val="00DE0DD2"/>
    <w:rsid w:val="00DE116C"/>
    <w:rsid w:val="00DE1806"/>
    <w:rsid w:val="00DE1B15"/>
    <w:rsid w:val="00DE21B2"/>
    <w:rsid w:val="00DE246D"/>
    <w:rsid w:val="00DE3974"/>
    <w:rsid w:val="00DE3C0F"/>
    <w:rsid w:val="00DE3C4D"/>
    <w:rsid w:val="00DE42A3"/>
    <w:rsid w:val="00DE436D"/>
    <w:rsid w:val="00DE48C7"/>
    <w:rsid w:val="00DE4C2D"/>
    <w:rsid w:val="00DE4E07"/>
    <w:rsid w:val="00DE5172"/>
    <w:rsid w:val="00DE5E95"/>
    <w:rsid w:val="00DE617A"/>
    <w:rsid w:val="00DE6296"/>
    <w:rsid w:val="00DE7098"/>
    <w:rsid w:val="00DE715A"/>
    <w:rsid w:val="00DE74A8"/>
    <w:rsid w:val="00DE771B"/>
    <w:rsid w:val="00DE7F90"/>
    <w:rsid w:val="00DF004A"/>
    <w:rsid w:val="00DF01AD"/>
    <w:rsid w:val="00DF024D"/>
    <w:rsid w:val="00DF05B9"/>
    <w:rsid w:val="00DF09B4"/>
    <w:rsid w:val="00DF0C7B"/>
    <w:rsid w:val="00DF112F"/>
    <w:rsid w:val="00DF1234"/>
    <w:rsid w:val="00DF1262"/>
    <w:rsid w:val="00DF138D"/>
    <w:rsid w:val="00DF14B5"/>
    <w:rsid w:val="00DF14C3"/>
    <w:rsid w:val="00DF1500"/>
    <w:rsid w:val="00DF15AD"/>
    <w:rsid w:val="00DF1865"/>
    <w:rsid w:val="00DF19F8"/>
    <w:rsid w:val="00DF1A4C"/>
    <w:rsid w:val="00DF1C60"/>
    <w:rsid w:val="00DF1F31"/>
    <w:rsid w:val="00DF25A4"/>
    <w:rsid w:val="00DF2C6C"/>
    <w:rsid w:val="00DF300B"/>
    <w:rsid w:val="00DF33D2"/>
    <w:rsid w:val="00DF385C"/>
    <w:rsid w:val="00DF389B"/>
    <w:rsid w:val="00DF3E05"/>
    <w:rsid w:val="00DF41DF"/>
    <w:rsid w:val="00DF432B"/>
    <w:rsid w:val="00DF4615"/>
    <w:rsid w:val="00DF4736"/>
    <w:rsid w:val="00DF5311"/>
    <w:rsid w:val="00DF53C0"/>
    <w:rsid w:val="00DF55CB"/>
    <w:rsid w:val="00DF5739"/>
    <w:rsid w:val="00DF575A"/>
    <w:rsid w:val="00DF5BE2"/>
    <w:rsid w:val="00DF5C8A"/>
    <w:rsid w:val="00DF623A"/>
    <w:rsid w:val="00DF650E"/>
    <w:rsid w:val="00DF672A"/>
    <w:rsid w:val="00DF6B62"/>
    <w:rsid w:val="00DF6F0F"/>
    <w:rsid w:val="00DF7140"/>
    <w:rsid w:val="00DF73EE"/>
    <w:rsid w:val="00DF7480"/>
    <w:rsid w:val="00DF7A57"/>
    <w:rsid w:val="00DF7C8C"/>
    <w:rsid w:val="00DF7CFE"/>
    <w:rsid w:val="00DF7D92"/>
    <w:rsid w:val="00E004C0"/>
    <w:rsid w:val="00E00578"/>
    <w:rsid w:val="00E0081A"/>
    <w:rsid w:val="00E00DF3"/>
    <w:rsid w:val="00E0127F"/>
    <w:rsid w:val="00E0141C"/>
    <w:rsid w:val="00E014A9"/>
    <w:rsid w:val="00E02309"/>
    <w:rsid w:val="00E02585"/>
    <w:rsid w:val="00E02ED4"/>
    <w:rsid w:val="00E033B4"/>
    <w:rsid w:val="00E036BC"/>
    <w:rsid w:val="00E036E8"/>
    <w:rsid w:val="00E036F6"/>
    <w:rsid w:val="00E03724"/>
    <w:rsid w:val="00E037BD"/>
    <w:rsid w:val="00E039F3"/>
    <w:rsid w:val="00E03A09"/>
    <w:rsid w:val="00E03A66"/>
    <w:rsid w:val="00E03B17"/>
    <w:rsid w:val="00E03F0E"/>
    <w:rsid w:val="00E04006"/>
    <w:rsid w:val="00E04491"/>
    <w:rsid w:val="00E0465C"/>
    <w:rsid w:val="00E0491C"/>
    <w:rsid w:val="00E04CAF"/>
    <w:rsid w:val="00E04ED6"/>
    <w:rsid w:val="00E05026"/>
    <w:rsid w:val="00E05326"/>
    <w:rsid w:val="00E05434"/>
    <w:rsid w:val="00E05E07"/>
    <w:rsid w:val="00E05EBC"/>
    <w:rsid w:val="00E06336"/>
    <w:rsid w:val="00E064F6"/>
    <w:rsid w:val="00E0678A"/>
    <w:rsid w:val="00E06CDB"/>
    <w:rsid w:val="00E06E82"/>
    <w:rsid w:val="00E077F6"/>
    <w:rsid w:val="00E079F2"/>
    <w:rsid w:val="00E10475"/>
    <w:rsid w:val="00E10981"/>
    <w:rsid w:val="00E10AA0"/>
    <w:rsid w:val="00E10AB7"/>
    <w:rsid w:val="00E10C29"/>
    <w:rsid w:val="00E10C87"/>
    <w:rsid w:val="00E10CCC"/>
    <w:rsid w:val="00E11490"/>
    <w:rsid w:val="00E12260"/>
    <w:rsid w:val="00E131F6"/>
    <w:rsid w:val="00E13331"/>
    <w:rsid w:val="00E135D0"/>
    <w:rsid w:val="00E13704"/>
    <w:rsid w:val="00E13835"/>
    <w:rsid w:val="00E13896"/>
    <w:rsid w:val="00E1405D"/>
    <w:rsid w:val="00E14626"/>
    <w:rsid w:val="00E14A82"/>
    <w:rsid w:val="00E14C0A"/>
    <w:rsid w:val="00E14FE3"/>
    <w:rsid w:val="00E15006"/>
    <w:rsid w:val="00E159B6"/>
    <w:rsid w:val="00E15A48"/>
    <w:rsid w:val="00E15D3E"/>
    <w:rsid w:val="00E15F4F"/>
    <w:rsid w:val="00E15F75"/>
    <w:rsid w:val="00E15FB0"/>
    <w:rsid w:val="00E1608C"/>
    <w:rsid w:val="00E1622C"/>
    <w:rsid w:val="00E16243"/>
    <w:rsid w:val="00E1643C"/>
    <w:rsid w:val="00E16CCF"/>
    <w:rsid w:val="00E16D29"/>
    <w:rsid w:val="00E17076"/>
    <w:rsid w:val="00E171D1"/>
    <w:rsid w:val="00E17261"/>
    <w:rsid w:val="00E17DA6"/>
    <w:rsid w:val="00E17E87"/>
    <w:rsid w:val="00E17F6C"/>
    <w:rsid w:val="00E206F2"/>
    <w:rsid w:val="00E20718"/>
    <w:rsid w:val="00E2097D"/>
    <w:rsid w:val="00E21469"/>
    <w:rsid w:val="00E21503"/>
    <w:rsid w:val="00E21CBE"/>
    <w:rsid w:val="00E21D03"/>
    <w:rsid w:val="00E21E0F"/>
    <w:rsid w:val="00E220A0"/>
    <w:rsid w:val="00E2217D"/>
    <w:rsid w:val="00E22204"/>
    <w:rsid w:val="00E22B18"/>
    <w:rsid w:val="00E22CC5"/>
    <w:rsid w:val="00E22D19"/>
    <w:rsid w:val="00E22E18"/>
    <w:rsid w:val="00E22F08"/>
    <w:rsid w:val="00E23AA3"/>
    <w:rsid w:val="00E23D67"/>
    <w:rsid w:val="00E24092"/>
    <w:rsid w:val="00E244D7"/>
    <w:rsid w:val="00E24671"/>
    <w:rsid w:val="00E2470C"/>
    <w:rsid w:val="00E24D47"/>
    <w:rsid w:val="00E25024"/>
    <w:rsid w:val="00E25405"/>
    <w:rsid w:val="00E2551B"/>
    <w:rsid w:val="00E25544"/>
    <w:rsid w:val="00E2557B"/>
    <w:rsid w:val="00E25A18"/>
    <w:rsid w:val="00E25A5C"/>
    <w:rsid w:val="00E25D99"/>
    <w:rsid w:val="00E2614A"/>
    <w:rsid w:val="00E2688C"/>
    <w:rsid w:val="00E26AD5"/>
    <w:rsid w:val="00E26E2D"/>
    <w:rsid w:val="00E26E96"/>
    <w:rsid w:val="00E2711B"/>
    <w:rsid w:val="00E2746E"/>
    <w:rsid w:val="00E300AC"/>
    <w:rsid w:val="00E30100"/>
    <w:rsid w:val="00E30396"/>
    <w:rsid w:val="00E30647"/>
    <w:rsid w:val="00E3107A"/>
    <w:rsid w:val="00E3157A"/>
    <w:rsid w:val="00E3173F"/>
    <w:rsid w:val="00E317CD"/>
    <w:rsid w:val="00E326DF"/>
    <w:rsid w:val="00E32A74"/>
    <w:rsid w:val="00E32CBD"/>
    <w:rsid w:val="00E32D26"/>
    <w:rsid w:val="00E32EE5"/>
    <w:rsid w:val="00E33068"/>
    <w:rsid w:val="00E33116"/>
    <w:rsid w:val="00E33241"/>
    <w:rsid w:val="00E33377"/>
    <w:rsid w:val="00E33782"/>
    <w:rsid w:val="00E33890"/>
    <w:rsid w:val="00E3397D"/>
    <w:rsid w:val="00E3474C"/>
    <w:rsid w:val="00E3482F"/>
    <w:rsid w:val="00E34BC0"/>
    <w:rsid w:val="00E34D1E"/>
    <w:rsid w:val="00E34E78"/>
    <w:rsid w:val="00E34E93"/>
    <w:rsid w:val="00E3528B"/>
    <w:rsid w:val="00E35A36"/>
    <w:rsid w:val="00E35A93"/>
    <w:rsid w:val="00E35B43"/>
    <w:rsid w:val="00E35B58"/>
    <w:rsid w:val="00E363F5"/>
    <w:rsid w:val="00E36982"/>
    <w:rsid w:val="00E36A29"/>
    <w:rsid w:val="00E36A6B"/>
    <w:rsid w:val="00E36BEC"/>
    <w:rsid w:val="00E36DEC"/>
    <w:rsid w:val="00E36F82"/>
    <w:rsid w:val="00E3749B"/>
    <w:rsid w:val="00E3768A"/>
    <w:rsid w:val="00E378F5"/>
    <w:rsid w:val="00E37933"/>
    <w:rsid w:val="00E3794F"/>
    <w:rsid w:val="00E37CC1"/>
    <w:rsid w:val="00E37EE1"/>
    <w:rsid w:val="00E40000"/>
    <w:rsid w:val="00E40079"/>
    <w:rsid w:val="00E40506"/>
    <w:rsid w:val="00E40542"/>
    <w:rsid w:val="00E40724"/>
    <w:rsid w:val="00E4091E"/>
    <w:rsid w:val="00E40BE6"/>
    <w:rsid w:val="00E40C77"/>
    <w:rsid w:val="00E40CF6"/>
    <w:rsid w:val="00E40E01"/>
    <w:rsid w:val="00E40E31"/>
    <w:rsid w:val="00E410A5"/>
    <w:rsid w:val="00E41222"/>
    <w:rsid w:val="00E4160C"/>
    <w:rsid w:val="00E418F8"/>
    <w:rsid w:val="00E41A39"/>
    <w:rsid w:val="00E41B28"/>
    <w:rsid w:val="00E41CD4"/>
    <w:rsid w:val="00E42547"/>
    <w:rsid w:val="00E42930"/>
    <w:rsid w:val="00E42C90"/>
    <w:rsid w:val="00E436DC"/>
    <w:rsid w:val="00E439C5"/>
    <w:rsid w:val="00E43A8B"/>
    <w:rsid w:val="00E43D79"/>
    <w:rsid w:val="00E43E28"/>
    <w:rsid w:val="00E43F45"/>
    <w:rsid w:val="00E440C8"/>
    <w:rsid w:val="00E444CD"/>
    <w:rsid w:val="00E44899"/>
    <w:rsid w:val="00E448B1"/>
    <w:rsid w:val="00E451F6"/>
    <w:rsid w:val="00E459A7"/>
    <w:rsid w:val="00E45A08"/>
    <w:rsid w:val="00E45E69"/>
    <w:rsid w:val="00E4645B"/>
    <w:rsid w:val="00E464E2"/>
    <w:rsid w:val="00E46568"/>
    <w:rsid w:val="00E465EC"/>
    <w:rsid w:val="00E46B3A"/>
    <w:rsid w:val="00E46CD5"/>
    <w:rsid w:val="00E4737C"/>
    <w:rsid w:val="00E473C9"/>
    <w:rsid w:val="00E4755F"/>
    <w:rsid w:val="00E47F30"/>
    <w:rsid w:val="00E50026"/>
    <w:rsid w:val="00E50221"/>
    <w:rsid w:val="00E502C5"/>
    <w:rsid w:val="00E505FE"/>
    <w:rsid w:val="00E50687"/>
    <w:rsid w:val="00E50CDD"/>
    <w:rsid w:val="00E51325"/>
    <w:rsid w:val="00E513F0"/>
    <w:rsid w:val="00E517BF"/>
    <w:rsid w:val="00E51DD5"/>
    <w:rsid w:val="00E51F1D"/>
    <w:rsid w:val="00E521BC"/>
    <w:rsid w:val="00E5227A"/>
    <w:rsid w:val="00E523A0"/>
    <w:rsid w:val="00E52705"/>
    <w:rsid w:val="00E5279B"/>
    <w:rsid w:val="00E52A77"/>
    <w:rsid w:val="00E52EA3"/>
    <w:rsid w:val="00E535A6"/>
    <w:rsid w:val="00E53A17"/>
    <w:rsid w:val="00E541AC"/>
    <w:rsid w:val="00E547A7"/>
    <w:rsid w:val="00E54DBE"/>
    <w:rsid w:val="00E54E39"/>
    <w:rsid w:val="00E54EBA"/>
    <w:rsid w:val="00E55046"/>
    <w:rsid w:val="00E550E1"/>
    <w:rsid w:val="00E5534B"/>
    <w:rsid w:val="00E55476"/>
    <w:rsid w:val="00E554D1"/>
    <w:rsid w:val="00E56758"/>
    <w:rsid w:val="00E5691E"/>
    <w:rsid w:val="00E56BEE"/>
    <w:rsid w:val="00E56BFF"/>
    <w:rsid w:val="00E57133"/>
    <w:rsid w:val="00E57844"/>
    <w:rsid w:val="00E57BC8"/>
    <w:rsid w:val="00E57E42"/>
    <w:rsid w:val="00E57FA9"/>
    <w:rsid w:val="00E60B62"/>
    <w:rsid w:val="00E60BF6"/>
    <w:rsid w:val="00E60EE6"/>
    <w:rsid w:val="00E61226"/>
    <w:rsid w:val="00E616DF"/>
    <w:rsid w:val="00E6175C"/>
    <w:rsid w:val="00E6185B"/>
    <w:rsid w:val="00E61924"/>
    <w:rsid w:val="00E61925"/>
    <w:rsid w:val="00E61A66"/>
    <w:rsid w:val="00E61CC3"/>
    <w:rsid w:val="00E61E5C"/>
    <w:rsid w:val="00E6262C"/>
    <w:rsid w:val="00E62869"/>
    <w:rsid w:val="00E62BEE"/>
    <w:rsid w:val="00E62D0B"/>
    <w:rsid w:val="00E62F52"/>
    <w:rsid w:val="00E63130"/>
    <w:rsid w:val="00E63271"/>
    <w:rsid w:val="00E632C4"/>
    <w:rsid w:val="00E6334E"/>
    <w:rsid w:val="00E634A9"/>
    <w:rsid w:val="00E637F0"/>
    <w:rsid w:val="00E63DC4"/>
    <w:rsid w:val="00E63FCC"/>
    <w:rsid w:val="00E64715"/>
    <w:rsid w:val="00E64D39"/>
    <w:rsid w:val="00E64F04"/>
    <w:rsid w:val="00E651E3"/>
    <w:rsid w:val="00E65824"/>
    <w:rsid w:val="00E65C5E"/>
    <w:rsid w:val="00E66393"/>
    <w:rsid w:val="00E66C0B"/>
    <w:rsid w:val="00E66DB8"/>
    <w:rsid w:val="00E66F0B"/>
    <w:rsid w:val="00E66FA0"/>
    <w:rsid w:val="00E67423"/>
    <w:rsid w:val="00E6746B"/>
    <w:rsid w:val="00E6756C"/>
    <w:rsid w:val="00E678BD"/>
    <w:rsid w:val="00E70057"/>
    <w:rsid w:val="00E702BC"/>
    <w:rsid w:val="00E70555"/>
    <w:rsid w:val="00E70862"/>
    <w:rsid w:val="00E70D04"/>
    <w:rsid w:val="00E71160"/>
    <w:rsid w:val="00E714F5"/>
    <w:rsid w:val="00E71C42"/>
    <w:rsid w:val="00E728BB"/>
    <w:rsid w:val="00E729CB"/>
    <w:rsid w:val="00E72ABE"/>
    <w:rsid w:val="00E72C2A"/>
    <w:rsid w:val="00E72F54"/>
    <w:rsid w:val="00E7310E"/>
    <w:rsid w:val="00E731F3"/>
    <w:rsid w:val="00E73253"/>
    <w:rsid w:val="00E73493"/>
    <w:rsid w:val="00E7396E"/>
    <w:rsid w:val="00E73A79"/>
    <w:rsid w:val="00E73A84"/>
    <w:rsid w:val="00E73C11"/>
    <w:rsid w:val="00E73EB7"/>
    <w:rsid w:val="00E7499C"/>
    <w:rsid w:val="00E74AE5"/>
    <w:rsid w:val="00E74B7A"/>
    <w:rsid w:val="00E75140"/>
    <w:rsid w:val="00E7538A"/>
    <w:rsid w:val="00E756D0"/>
    <w:rsid w:val="00E75767"/>
    <w:rsid w:val="00E75DB2"/>
    <w:rsid w:val="00E7623C"/>
    <w:rsid w:val="00E76289"/>
    <w:rsid w:val="00E76577"/>
    <w:rsid w:val="00E7693A"/>
    <w:rsid w:val="00E771DB"/>
    <w:rsid w:val="00E775D3"/>
    <w:rsid w:val="00E776FF"/>
    <w:rsid w:val="00E777F6"/>
    <w:rsid w:val="00E7780A"/>
    <w:rsid w:val="00E77922"/>
    <w:rsid w:val="00E77DB2"/>
    <w:rsid w:val="00E77DEC"/>
    <w:rsid w:val="00E77F53"/>
    <w:rsid w:val="00E8033A"/>
    <w:rsid w:val="00E8039A"/>
    <w:rsid w:val="00E80C1B"/>
    <w:rsid w:val="00E80DDD"/>
    <w:rsid w:val="00E80F35"/>
    <w:rsid w:val="00E81137"/>
    <w:rsid w:val="00E81139"/>
    <w:rsid w:val="00E81AE3"/>
    <w:rsid w:val="00E81B10"/>
    <w:rsid w:val="00E81C3B"/>
    <w:rsid w:val="00E81D6C"/>
    <w:rsid w:val="00E81DAC"/>
    <w:rsid w:val="00E82261"/>
    <w:rsid w:val="00E829D9"/>
    <w:rsid w:val="00E82B06"/>
    <w:rsid w:val="00E82CD5"/>
    <w:rsid w:val="00E8378F"/>
    <w:rsid w:val="00E83819"/>
    <w:rsid w:val="00E838F3"/>
    <w:rsid w:val="00E83D45"/>
    <w:rsid w:val="00E84018"/>
    <w:rsid w:val="00E8405E"/>
    <w:rsid w:val="00E84199"/>
    <w:rsid w:val="00E84205"/>
    <w:rsid w:val="00E842C0"/>
    <w:rsid w:val="00E84316"/>
    <w:rsid w:val="00E84396"/>
    <w:rsid w:val="00E84A01"/>
    <w:rsid w:val="00E84A53"/>
    <w:rsid w:val="00E84B93"/>
    <w:rsid w:val="00E84E36"/>
    <w:rsid w:val="00E851F2"/>
    <w:rsid w:val="00E854CC"/>
    <w:rsid w:val="00E85AE5"/>
    <w:rsid w:val="00E8620E"/>
    <w:rsid w:val="00E866AE"/>
    <w:rsid w:val="00E86990"/>
    <w:rsid w:val="00E869E6"/>
    <w:rsid w:val="00E86B0D"/>
    <w:rsid w:val="00E86C5C"/>
    <w:rsid w:val="00E86F30"/>
    <w:rsid w:val="00E87188"/>
    <w:rsid w:val="00E8733A"/>
    <w:rsid w:val="00E87672"/>
    <w:rsid w:val="00E876E0"/>
    <w:rsid w:val="00E87988"/>
    <w:rsid w:val="00E87F05"/>
    <w:rsid w:val="00E906C8"/>
    <w:rsid w:val="00E90A81"/>
    <w:rsid w:val="00E91173"/>
    <w:rsid w:val="00E911E1"/>
    <w:rsid w:val="00E91441"/>
    <w:rsid w:val="00E916B4"/>
    <w:rsid w:val="00E916C2"/>
    <w:rsid w:val="00E91729"/>
    <w:rsid w:val="00E91959"/>
    <w:rsid w:val="00E91969"/>
    <w:rsid w:val="00E91C6E"/>
    <w:rsid w:val="00E924F1"/>
    <w:rsid w:val="00E9276C"/>
    <w:rsid w:val="00E92D46"/>
    <w:rsid w:val="00E92E9D"/>
    <w:rsid w:val="00E9324B"/>
    <w:rsid w:val="00E93329"/>
    <w:rsid w:val="00E939BA"/>
    <w:rsid w:val="00E93F68"/>
    <w:rsid w:val="00E9402E"/>
    <w:rsid w:val="00E9407F"/>
    <w:rsid w:val="00E9421B"/>
    <w:rsid w:val="00E944A3"/>
    <w:rsid w:val="00E946BD"/>
    <w:rsid w:val="00E94A1E"/>
    <w:rsid w:val="00E94C4F"/>
    <w:rsid w:val="00E94C70"/>
    <w:rsid w:val="00E94E34"/>
    <w:rsid w:val="00E95551"/>
    <w:rsid w:val="00E95D07"/>
    <w:rsid w:val="00E95D62"/>
    <w:rsid w:val="00E95DB0"/>
    <w:rsid w:val="00E95F47"/>
    <w:rsid w:val="00E95FC2"/>
    <w:rsid w:val="00E96379"/>
    <w:rsid w:val="00E9651F"/>
    <w:rsid w:val="00E96646"/>
    <w:rsid w:val="00E96C92"/>
    <w:rsid w:val="00E96FF7"/>
    <w:rsid w:val="00E97542"/>
    <w:rsid w:val="00E975DC"/>
    <w:rsid w:val="00E97822"/>
    <w:rsid w:val="00E97860"/>
    <w:rsid w:val="00E97D51"/>
    <w:rsid w:val="00E97E62"/>
    <w:rsid w:val="00E97FCA"/>
    <w:rsid w:val="00EA008F"/>
    <w:rsid w:val="00EA0397"/>
    <w:rsid w:val="00EA0602"/>
    <w:rsid w:val="00EA1084"/>
    <w:rsid w:val="00EA11F1"/>
    <w:rsid w:val="00EA1337"/>
    <w:rsid w:val="00EA1948"/>
    <w:rsid w:val="00EA21EF"/>
    <w:rsid w:val="00EA2282"/>
    <w:rsid w:val="00EA28A6"/>
    <w:rsid w:val="00EA2B7F"/>
    <w:rsid w:val="00EA3A66"/>
    <w:rsid w:val="00EA3BBF"/>
    <w:rsid w:val="00EA3FFF"/>
    <w:rsid w:val="00EA4102"/>
    <w:rsid w:val="00EA4799"/>
    <w:rsid w:val="00EA4C02"/>
    <w:rsid w:val="00EA4DC8"/>
    <w:rsid w:val="00EA4E4F"/>
    <w:rsid w:val="00EA5139"/>
    <w:rsid w:val="00EA56FE"/>
    <w:rsid w:val="00EA5706"/>
    <w:rsid w:val="00EA5778"/>
    <w:rsid w:val="00EA57E8"/>
    <w:rsid w:val="00EA5A75"/>
    <w:rsid w:val="00EA5D0B"/>
    <w:rsid w:val="00EA5D8F"/>
    <w:rsid w:val="00EA6346"/>
    <w:rsid w:val="00EA65A0"/>
    <w:rsid w:val="00EA65C1"/>
    <w:rsid w:val="00EA65E7"/>
    <w:rsid w:val="00EA696D"/>
    <w:rsid w:val="00EA6CA1"/>
    <w:rsid w:val="00EA6CDC"/>
    <w:rsid w:val="00EA6F23"/>
    <w:rsid w:val="00EA7D00"/>
    <w:rsid w:val="00EA7FD6"/>
    <w:rsid w:val="00EB0028"/>
    <w:rsid w:val="00EB0438"/>
    <w:rsid w:val="00EB06B9"/>
    <w:rsid w:val="00EB0727"/>
    <w:rsid w:val="00EB0B48"/>
    <w:rsid w:val="00EB15CF"/>
    <w:rsid w:val="00EB1C4C"/>
    <w:rsid w:val="00EB1FF4"/>
    <w:rsid w:val="00EB2474"/>
    <w:rsid w:val="00EB2C2A"/>
    <w:rsid w:val="00EB31DD"/>
    <w:rsid w:val="00EB3462"/>
    <w:rsid w:val="00EB349F"/>
    <w:rsid w:val="00EB3547"/>
    <w:rsid w:val="00EB354F"/>
    <w:rsid w:val="00EB3661"/>
    <w:rsid w:val="00EB369A"/>
    <w:rsid w:val="00EB3DC4"/>
    <w:rsid w:val="00EB45F8"/>
    <w:rsid w:val="00EB4ED1"/>
    <w:rsid w:val="00EB522D"/>
    <w:rsid w:val="00EB52DF"/>
    <w:rsid w:val="00EB5587"/>
    <w:rsid w:val="00EB56BF"/>
    <w:rsid w:val="00EB59AC"/>
    <w:rsid w:val="00EB5B2A"/>
    <w:rsid w:val="00EB5E05"/>
    <w:rsid w:val="00EB6192"/>
    <w:rsid w:val="00EB65BD"/>
    <w:rsid w:val="00EB6E82"/>
    <w:rsid w:val="00EB6FE5"/>
    <w:rsid w:val="00EB77BA"/>
    <w:rsid w:val="00EB77E2"/>
    <w:rsid w:val="00EB791F"/>
    <w:rsid w:val="00EB7C4C"/>
    <w:rsid w:val="00EB7D0F"/>
    <w:rsid w:val="00EB7D6B"/>
    <w:rsid w:val="00EB7F4A"/>
    <w:rsid w:val="00EC02FC"/>
    <w:rsid w:val="00EC076C"/>
    <w:rsid w:val="00EC09F6"/>
    <w:rsid w:val="00EC0C11"/>
    <w:rsid w:val="00EC0E8B"/>
    <w:rsid w:val="00EC17C1"/>
    <w:rsid w:val="00EC19F4"/>
    <w:rsid w:val="00EC1DF6"/>
    <w:rsid w:val="00EC1E56"/>
    <w:rsid w:val="00EC2479"/>
    <w:rsid w:val="00EC2669"/>
    <w:rsid w:val="00EC2F09"/>
    <w:rsid w:val="00EC33B5"/>
    <w:rsid w:val="00EC37A4"/>
    <w:rsid w:val="00EC3D30"/>
    <w:rsid w:val="00EC4252"/>
    <w:rsid w:val="00EC43F6"/>
    <w:rsid w:val="00EC458B"/>
    <w:rsid w:val="00EC45E4"/>
    <w:rsid w:val="00EC4ACA"/>
    <w:rsid w:val="00EC4BC1"/>
    <w:rsid w:val="00EC503E"/>
    <w:rsid w:val="00EC54BC"/>
    <w:rsid w:val="00EC5689"/>
    <w:rsid w:val="00EC5700"/>
    <w:rsid w:val="00EC57BB"/>
    <w:rsid w:val="00EC5CA4"/>
    <w:rsid w:val="00EC62C8"/>
    <w:rsid w:val="00EC6697"/>
    <w:rsid w:val="00EC7048"/>
    <w:rsid w:val="00EC71AB"/>
    <w:rsid w:val="00EC7273"/>
    <w:rsid w:val="00EC7778"/>
    <w:rsid w:val="00EC7AE0"/>
    <w:rsid w:val="00EC7BC6"/>
    <w:rsid w:val="00EC7C0A"/>
    <w:rsid w:val="00EC7D23"/>
    <w:rsid w:val="00ED0C6E"/>
    <w:rsid w:val="00ED0CD3"/>
    <w:rsid w:val="00ED0FF5"/>
    <w:rsid w:val="00ED11CC"/>
    <w:rsid w:val="00ED14CF"/>
    <w:rsid w:val="00ED14DF"/>
    <w:rsid w:val="00ED157D"/>
    <w:rsid w:val="00ED1734"/>
    <w:rsid w:val="00ED1C23"/>
    <w:rsid w:val="00ED1CCD"/>
    <w:rsid w:val="00ED217C"/>
    <w:rsid w:val="00ED253F"/>
    <w:rsid w:val="00ED2753"/>
    <w:rsid w:val="00ED29CC"/>
    <w:rsid w:val="00ED29CF"/>
    <w:rsid w:val="00ED29E3"/>
    <w:rsid w:val="00ED2A74"/>
    <w:rsid w:val="00ED2AAF"/>
    <w:rsid w:val="00ED2B9A"/>
    <w:rsid w:val="00ED2FA4"/>
    <w:rsid w:val="00ED30A4"/>
    <w:rsid w:val="00ED30B6"/>
    <w:rsid w:val="00ED3165"/>
    <w:rsid w:val="00ED361F"/>
    <w:rsid w:val="00ED382B"/>
    <w:rsid w:val="00ED3AD2"/>
    <w:rsid w:val="00ED3EE2"/>
    <w:rsid w:val="00ED437B"/>
    <w:rsid w:val="00ED46AF"/>
    <w:rsid w:val="00ED4740"/>
    <w:rsid w:val="00ED4856"/>
    <w:rsid w:val="00ED4EAC"/>
    <w:rsid w:val="00ED4F0E"/>
    <w:rsid w:val="00ED5088"/>
    <w:rsid w:val="00ED5BAA"/>
    <w:rsid w:val="00ED5CCA"/>
    <w:rsid w:val="00ED5D4F"/>
    <w:rsid w:val="00ED5F5A"/>
    <w:rsid w:val="00ED6210"/>
    <w:rsid w:val="00ED6237"/>
    <w:rsid w:val="00ED6263"/>
    <w:rsid w:val="00ED62F0"/>
    <w:rsid w:val="00ED63C0"/>
    <w:rsid w:val="00ED6518"/>
    <w:rsid w:val="00ED697F"/>
    <w:rsid w:val="00ED70A6"/>
    <w:rsid w:val="00ED76AD"/>
    <w:rsid w:val="00ED7710"/>
    <w:rsid w:val="00ED7A0E"/>
    <w:rsid w:val="00ED7CEA"/>
    <w:rsid w:val="00ED7DAA"/>
    <w:rsid w:val="00EE000D"/>
    <w:rsid w:val="00EE037B"/>
    <w:rsid w:val="00EE0526"/>
    <w:rsid w:val="00EE0A09"/>
    <w:rsid w:val="00EE0E3D"/>
    <w:rsid w:val="00EE0E45"/>
    <w:rsid w:val="00EE0E77"/>
    <w:rsid w:val="00EE0F53"/>
    <w:rsid w:val="00EE12E1"/>
    <w:rsid w:val="00EE14DE"/>
    <w:rsid w:val="00EE1589"/>
    <w:rsid w:val="00EE1829"/>
    <w:rsid w:val="00EE1C82"/>
    <w:rsid w:val="00EE1DE7"/>
    <w:rsid w:val="00EE1E9B"/>
    <w:rsid w:val="00EE1F33"/>
    <w:rsid w:val="00EE219F"/>
    <w:rsid w:val="00EE237B"/>
    <w:rsid w:val="00EE244B"/>
    <w:rsid w:val="00EE2CB6"/>
    <w:rsid w:val="00EE2FBE"/>
    <w:rsid w:val="00EE32E5"/>
    <w:rsid w:val="00EE381A"/>
    <w:rsid w:val="00EE3B6E"/>
    <w:rsid w:val="00EE3D2A"/>
    <w:rsid w:val="00EE3EF9"/>
    <w:rsid w:val="00EE400D"/>
    <w:rsid w:val="00EE4049"/>
    <w:rsid w:val="00EE43C6"/>
    <w:rsid w:val="00EE4B7A"/>
    <w:rsid w:val="00EE4B80"/>
    <w:rsid w:val="00EE4CE7"/>
    <w:rsid w:val="00EE4D28"/>
    <w:rsid w:val="00EE4E7F"/>
    <w:rsid w:val="00EE50F5"/>
    <w:rsid w:val="00EE54C3"/>
    <w:rsid w:val="00EE5879"/>
    <w:rsid w:val="00EE5E9F"/>
    <w:rsid w:val="00EE684F"/>
    <w:rsid w:val="00EE687E"/>
    <w:rsid w:val="00EE68C6"/>
    <w:rsid w:val="00EE7222"/>
    <w:rsid w:val="00EE7D40"/>
    <w:rsid w:val="00EF03B9"/>
    <w:rsid w:val="00EF04A2"/>
    <w:rsid w:val="00EF0BC2"/>
    <w:rsid w:val="00EF1050"/>
    <w:rsid w:val="00EF1466"/>
    <w:rsid w:val="00EF1A01"/>
    <w:rsid w:val="00EF1B8F"/>
    <w:rsid w:val="00EF1BAC"/>
    <w:rsid w:val="00EF215B"/>
    <w:rsid w:val="00EF22F5"/>
    <w:rsid w:val="00EF22FF"/>
    <w:rsid w:val="00EF2363"/>
    <w:rsid w:val="00EF2954"/>
    <w:rsid w:val="00EF35C8"/>
    <w:rsid w:val="00EF362C"/>
    <w:rsid w:val="00EF3664"/>
    <w:rsid w:val="00EF37F9"/>
    <w:rsid w:val="00EF3CA3"/>
    <w:rsid w:val="00EF40CB"/>
    <w:rsid w:val="00EF41BF"/>
    <w:rsid w:val="00EF45F3"/>
    <w:rsid w:val="00EF4774"/>
    <w:rsid w:val="00EF4928"/>
    <w:rsid w:val="00EF49FB"/>
    <w:rsid w:val="00EF4DC4"/>
    <w:rsid w:val="00EF520C"/>
    <w:rsid w:val="00EF660B"/>
    <w:rsid w:val="00EF6971"/>
    <w:rsid w:val="00EF6D03"/>
    <w:rsid w:val="00EF7076"/>
    <w:rsid w:val="00EF71AF"/>
    <w:rsid w:val="00EF7571"/>
    <w:rsid w:val="00EF7796"/>
    <w:rsid w:val="00EF7937"/>
    <w:rsid w:val="00F00240"/>
    <w:rsid w:val="00F00251"/>
    <w:rsid w:val="00F00A92"/>
    <w:rsid w:val="00F00B4B"/>
    <w:rsid w:val="00F00B93"/>
    <w:rsid w:val="00F00CFC"/>
    <w:rsid w:val="00F00DC8"/>
    <w:rsid w:val="00F01216"/>
    <w:rsid w:val="00F01430"/>
    <w:rsid w:val="00F014C6"/>
    <w:rsid w:val="00F01ADA"/>
    <w:rsid w:val="00F01CD7"/>
    <w:rsid w:val="00F0210F"/>
    <w:rsid w:val="00F026D8"/>
    <w:rsid w:val="00F02833"/>
    <w:rsid w:val="00F02C24"/>
    <w:rsid w:val="00F02CDE"/>
    <w:rsid w:val="00F02FC4"/>
    <w:rsid w:val="00F031CC"/>
    <w:rsid w:val="00F032E9"/>
    <w:rsid w:val="00F035DF"/>
    <w:rsid w:val="00F036A6"/>
    <w:rsid w:val="00F0393D"/>
    <w:rsid w:val="00F0394C"/>
    <w:rsid w:val="00F039F2"/>
    <w:rsid w:val="00F03BF6"/>
    <w:rsid w:val="00F03C76"/>
    <w:rsid w:val="00F03FF3"/>
    <w:rsid w:val="00F040A2"/>
    <w:rsid w:val="00F041D8"/>
    <w:rsid w:val="00F047B8"/>
    <w:rsid w:val="00F04971"/>
    <w:rsid w:val="00F04BF3"/>
    <w:rsid w:val="00F04E2D"/>
    <w:rsid w:val="00F0516A"/>
    <w:rsid w:val="00F052A3"/>
    <w:rsid w:val="00F0558E"/>
    <w:rsid w:val="00F059AD"/>
    <w:rsid w:val="00F06246"/>
    <w:rsid w:val="00F06394"/>
    <w:rsid w:val="00F064D3"/>
    <w:rsid w:val="00F06531"/>
    <w:rsid w:val="00F06549"/>
    <w:rsid w:val="00F065C0"/>
    <w:rsid w:val="00F06AE3"/>
    <w:rsid w:val="00F06B1A"/>
    <w:rsid w:val="00F06C7D"/>
    <w:rsid w:val="00F074DB"/>
    <w:rsid w:val="00F079E1"/>
    <w:rsid w:val="00F079FD"/>
    <w:rsid w:val="00F07D4F"/>
    <w:rsid w:val="00F100CC"/>
    <w:rsid w:val="00F100CE"/>
    <w:rsid w:val="00F10542"/>
    <w:rsid w:val="00F10B6D"/>
    <w:rsid w:val="00F10C1C"/>
    <w:rsid w:val="00F10C49"/>
    <w:rsid w:val="00F10F70"/>
    <w:rsid w:val="00F115C8"/>
    <w:rsid w:val="00F124A6"/>
    <w:rsid w:val="00F124E3"/>
    <w:rsid w:val="00F12523"/>
    <w:rsid w:val="00F12A4C"/>
    <w:rsid w:val="00F12E59"/>
    <w:rsid w:val="00F12EDA"/>
    <w:rsid w:val="00F1387C"/>
    <w:rsid w:val="00F13C07"/>
    <w:rsid w:val="00F1457F"/>
    <w:rsid w:val="00F145C6"/>
    <w:rsid w:val="00F14C5C"/>
    <w:rsid w:val="00F14CE7"/>
    <w:rsid w:val="00F14D4E"/>
    <w:rsid w:val="00F14DB7"/>
    <w:rsid w:val="00F14E8C"/>
    <w:rsid w:val="00F14FFD"/>
    <w:rsid w:val="00F1548C"/>
    <w:rsid w:val="00F1550B"/>
    <w:rsid w:val="00F15542"/>
    <w:rsid w:val="00F157C8"/>
    <w:rsid w:val="00F1594A"/>
    <w:rsid w:val="00F15A0B"/>
    <w:rsid w:val="00F15B22"/>
    <w:rsid w:val="00F15C17"/>
    <w:rsid w:val="00F15ED7"/>
    <w:rsid w:val="00F16091"/>
    <w:rsid w:val="00F160BB"/>
    <w:rsid w:val="00F16120"/>
    <w:rsid w:val="00F161EB"/>
    <w:rsid w:val="00F16769"/>
    <w:rsid w:val="00F16A0E"/>
    <w:rsid w:val="00F16D6B"/>
    <w:rsid w:val="00F17490"/>
    <w:rsid w:val="00F17505"/>
    <w:rsid w:val="00F17525"/>
    <w:rsid w:val="00F17761"/>
    <w:rsid w:val="00F17D8A"/>
    <w:rsid w:val="00F17D9A"/>
    <w:rsid w:val="00F203BD"/>
    <w:rsid w:val="00F2091A"/>
    <w:rsid w:val="00F20B22"/>
    <w:rsid w:val="00F21165"/>
    <w:rsid w:val="00F21797"/>
    <w:rsid w:val="00F2186C"/>
    <w:rsid w:val="00F21F35"/>
    <w:rsid w:val="00F21FBD"/>
    <w:rsid w:val="00F22226"/>
    <w:rsid w:val="00F22371"/>
    <w:rsid w:val="00F22887"/>
    <w:rsid w:val="00F22C70"/>
    <w:rsid w:val="00F23030"/>
    <w:rsid w:val="00F23591"/>
    <w:rsid w:val="00F236B6"/>
    <w:rsid w:val="00F23A0B"/>
    <w:rsid w:val="00F23ABA"/>
    <w:rsid w:val="00F24642"/>
    <w:rsid w:val="00F24986"/>
    <w:rsid w:val="00F24FEC"/>
    <w:rsid w:val="00F254F4"/>
    <w:rsid w:val="00F25554"/>
    <w:rsid w:val="00F259B5"/>
    <w:rsid w:val="00F25A50"/>
    <w:rsid w:val="00F25D63"/>
    <w:rsid w:val="00F26119"/>
    <w:rsid w:val="00F2636C"/>
    <w:rsid w:val="00F26BCE"/>
    <w:rsid w:val="00F26D24"/>
    <w:rsid w:val="00F27113"/>
    <w:rsid w:val="00F274ED"/>
    <w:rsid w:val="00F2792D"/>
    <w:rsid w:val="00F27E4C"/>
    <w:rsid w:val="00F302B7"/>
    <w:rsid w:val="00F3070C"/>
    <w:rsid w:val="00F30839"/>
    <w:rsid w:val="00F30D55"/>
    <w:rsid w:val="00F30E1E"/>
    <w:rsid w:val="00F30FD3"/>
    <w:rsid w:val="00F316F5"/>
    <w:rsid w:val="00F31828"/>
    <w:rsid w:val="00F319BC"/>
    <w:rsid w:val="00F31C22"/>
    <w:rsid w:val="00F31CA6"/>
    <w:rsid w:val="00F31DCC"/>
    <w:rsid w:val="00F3282C"/>
    <w:rsid w:val="00F328C4"/>
    <w:rsid w:val="00F328FE"/>
    <w:rsid w:val="00F32B3B"/>
    <w:rsid w:val="00F32C72"/>
    <w:rsid w:val="00F32ED0"/>
    <w:rsid w:val="00F3360B"/>
    <w:rsid w:val="00F33989"/>
    <w:rsid w:val="00F33E41"/>
    <w:rsid w:val="00F34216"/>
    <w:rsid w:val="00F34450"/>
    <w:rsid w:val="00F34620"/>
    <w:rsid w:val="00F34889"/>
    <w:rsid w:val="00F34947"/>
    <w:rsid w:val="00F34D91"/>
    <w:rsid w:val="00F34FC8"/>
    <w:rsid w:val="00F35584"/>
    <w:rsid w:val="00F35664"/>
    <w:rsid w:val="00F35C96"/>
    <w:rsid w:val="00F364EE"/>
    <w:rsid w:val="00F3653A"/>
    <w:rsid w:val="00F365AE"/>
    <w:rsid w:val="00F3668F"/>
    <w:rsid w:val="00F36765"/>
    <w:rsid w:val="00F36814"/>
    <w:rsid w:val="00F3696E"/>
    <w:rsid w:val="00F36A4B"/>
    <w:rsid w:val="00F36B94"/>
    <w:rsid w:val="00F36CD8"/>
    <w:rsid w:val="00F36F86"/>
    <w:rsid w:val="00F36F97"/>
    <w:rsid w:val="00F36FBA"/>
    <w:rsid w:val="00F370AE"/>
    <w:rsid w:val="00F371A2"/>
    <w:rsid w:val="00F372BA"/>
    <w:rsid w:val="00F374F1"/>
    <w:rsid w:val="00F37A4A"/>
    <w:rsid w:val="00F40523"/>
    <w:rsid w:val="00F407F5"/>
    <w:rsid w:val="00F40A42"/>
    <w:rsid w:val="00F4126F"/>
    <w:rsid w:val="00F41412"/>
    <w:rsid w:val="00F4187A"/>
    <w:rsid w:val="00F425C5"/>
    <w:rsid w:val="00F42B3C"/>
    <w:rsid w:val="00F43469"/>
    <w:rsid w:val="00F43473"/>
    <w:rsid w:val="00F43678"/>
    <w:rsid w:val="00F43A6E"/>
    <w:rsid w:val="00F43CCA"/>
    <w:rsid w:val="00F43CE0"/>
    <w:rsid w:val="00F440C0"/>
    <w:rsid w:val="00F44108"/>
    <w:rsid w:val="00F44541"/>
    <w:rsid w:val="00F447F3"/>
    <w:rsid w:val="00F44CC3"/>
    <w:rsid w:val="00F44ED6"/>
    <w:rsid w:val="00F45246"/>
    <w:rsid w:val="00F4543E"/>
    <w:rsid w:val="00F45577"/>
    <w:rsid w:val="00F456F9"/>
    <w:rsid w:val="00F4586E"/>
    <w:rsid w:val="00F459BF"/>
    <w:rsid w:val="00F45FFB"/>
    <w:rsid w:val="00F46045"/>
    <w:rsid w:val="00F46341"/>
    <w:rsid w:val="00F463A6"/>
    <w:rsid w:val="00F463E2"/>
    <w:rsid w:val="00F46469"/>
    <w:rsid w:val="00F464B5"/>
    <w:rsid w:val="00F467FE"/>
    <w:rsid w:val="00F468F5"/>
    <w:rsid w:val="00F469FA"/>
    <w:rsid w:val="00F46E55"/>
    <w:rsid w:val="00F46EC7"/>
    <w:rsid w:val="00F47106"/>
    <w:rsid w:val="00F47622"/>
    <w:rsid w:val="00F5035D"/>
    <w:rsid w:val="00F50509"/>
    <w:rsid w:val="00F50DAC"/>
    <w:rsid w:val="00F50DD7"/>
    <w:rsid w:val="00F510B3"/>
    <w:rsid w:val="00F5125D"/>
    <w:rsid w:val="00F515B2"/>
    <w:rsid w:val="00F51762"/>
    <w:rsid w:val="00F51EE4"/>
    <w:rsid w:val="00F52683"/>
    <w:rsid w:val="00F5287C"/>
    <w:rsid w:val="00F52C92"/>
    <w:rsid w:val="00F52D6B"/>
    <w:rsid w:val="00F52F1D"/>
    <w:rsid w:val="00F52FD1"/>
    <w:rsid w:val="00F531A8"/>
    <w:rsid w:val="00F53425"/>
    <w:rsid w:val="00F53672"/>
    <w:rsid w:val="00F5369D"/>
    <w:rsid w:val="00F53C54"/>
    <w:rsid w:val="00F53D6F"/>
    <w:rsid w:val="00F53D98"/>
    <w:rsid w:val="00F545AE"/>
    <w:rsid w:val="00F546B4"/>
    <w:rsid w:val="00F54915"/>
    <w:rsid w:val="00F54B30"/>
    <w:rsid w:val="00F5525D"/>
    <w:rsid w:val="00F553F0"/>
    <w:rsid w:val="00F55436"/>
    <w:rsid w:val="00F55475"/>
    <w:rsid w:val="00F55C32"/>
    <w:rsid w:val="00F55D2D"/>
    <w:rsid w:val="00F55FF6"/>
    <w:rsid w:val="00F561FB"/>
    <w:rsid w:val="00F56DE8"/>
    <w:rsid w:val="00F56E31"/>
    <w:rsid w:val="00F56FC0"/>
    <w:rsid w:val="00F57185"/>
    <w:rsid w:val="00F5719F"/>
    <w:rsid w:val="00F5763F"/>
    <w:rsid w:val="00F5764B"/>
    <w:rsid w:val="00F57798"/>
    <w:rsid w:val="00F57B0F"/>
    <w:rsid w:val="00F57B44"/>
    <w:rsid w:val="00F60190"/>
    <w:rsid w:val="00F603CC"/>
    <w:rsid w:val="00F604BE"/>
    <w:rsid w:val="00F60774"/>
    <w:rsid w:val="00F60C5B"/>
    <w:rsid w:val="00F60CC6"/>
    <w:rsid w:val="00F60DF8"/>
    <w:rsid w:val="00F61020"/>
    <w:rsid w:val="00F61230"/>
    <w:rsid w:val="00F6159A"/>
    <w:rsid w:val="00F61620"/>
    <w:rsid w:val="00F618AD"/>
    <w:rsid w:val="00F61B30"/>
    <w:rsid w:val="00F62405"/>
    <w:rsid w:val="00F62EC9"/>
    <w:rsid w:val="00F62FAF"/>
    <w:rsid w:val="00F636E2"/>
    <w:rsid w:val="00F63C13"/>
    <w:rsid w:val="00F63C1F"/>
    <w:rsid w:val="00F63C39"/>
    <w:rsid w:val="00F63C77"/>
    <w:rsid w:val="00F64064"/>
    <w:rsid w:val="00F64197"/>
    <w:rsid w:val="00F642A7"/>
    <w:rsid w:val="00F64DAD"/>
    <w:rsid w:val="00F64FD3"/>
    <w:rsid w:val="00F6567C"/>
    <w:rsid w:val="00F65787"/>
    <w:rsid w:val="00F65C87"/>
    <w:rsid w:val="00F6628E"/>
    <w:rsid w:val="00F66A4F"/>
    <w:rsid w:val="00F670CE"/>
    <w:rsid w:val="00F671AC"/>
    <w:rsid w:val="00F67536"/>
    <w:rsid w:val="00F67980"/>
    <w:rsid w:val="00F6798F"/>
    <w:rsid w:val="00F67D15"/>
    <w:rsid w:val="00F67EBA"/>
    <w:rsid w:val="00F701C6"/>
    <w:rsid w:val="00F70269"/>
    <w:rsid w:val="00F70BB3"/>
    <w:rsid w:val="00F70D01"/>
    <w:rsid w:val="00F71286"/>
    <w:rsid w:val="00F71348"/>
    <w:rsid w:val="00F71490"/>
    <w:rsid w:val="00F714EE"/>
    <w:rsid w:val="00F71584"/>
    <w:rsid w:val="00F71854"/>
    <w:rsid w:val="00F71A7C"/>
    <w:rsid w:val="00F71C48"/>
    <w:rsid w:val="00F71E22"/>
    <w:rsid w:val="00F71ECD"/>
    <w:rsid w:val="00F71EE7"/>
    <w:rsid w:val="00F71F32"/>
    <w:rsid w:val="00F71FFC"/>
    <w:rsid w:val="00F720FE"/>
    <w:rsid w:val="00F72208"/>
    <w:rsid w:val="00F7223F"/>
    <w:rsid w:val="00F726EF"/>
    <w:rsid w:val="00F728EC"/>
    <w:rsid w:val="00F72A01"/>
    <w:rsid w:val="00F72F20"/>
    <w:rsid w:val="00F7333F"/>
    <w:rsid w:val="00F734B4"/>
    <w:rsid w:val="00F7390C"/>
    <w:rsid w:val="00F73BEA"/>
    <w:rsid w:val="00F740AF"/>
    <w:rsid w:val="00F74486"/>
    <w:rsid w:val="00F745EC"/>
    <w:rsid w:val="00F74847"/>
    <w:rsid w:val="00F74BDE"/>
    <w:rsid w:val="00F74CB5"/>
    <w:rsid w:val="00F74FB3"/>
    <w:rsid w:val="00F7507B"/>
    <w:rsid w:val="00F75145"/>
    <w:rsid w:val="00F752B8"/>
    <w:rsid w:val="00F75303"/>
    <w:rsid w:val="00F753FA"/>
    <w:rsid w:val="00F75481"/>
    <w:rsid w:val="00F75545"/>
    <w:rsid w:val="00F756CE"/>
    <w:rsid w:val="00F75DE7"/>
    <w:rsid w:val="00F7612C"/>
    <w:rsid w:val="00F76791"/>
    <w:rsid w:val="00F76C7C"/>
    <w:rsid w:val="00F76CAF"/>
    <w:rsid w:val="00F76CD4"/>
    <w:rsid w:val="00F76D6A"/>
    <w:rsid w:val="00F76F78"/>
    <w:rsid w:val="00F76FAB"/>
    <w:rsid w:val="00F7796A"/>
    <w:rsid w:val="00F779CA"/>
    <w:rsid w:val="00F80407"/>
    <w:rsid w:val="00F807E9"/>
    <w:rsid w:val="00F811BC"/>
    <w:rsid w:val="00F81338"/>
    <w:rsid w:val="00F81503"/>
    <w:rsid w:val="00F8161C"/>
    <w:rsid w:val="00F81637"/>
    <w:rsid w:val="00F818C4"/>
    <w:rsid w:val="00F819F1"/>
    <w:rsid w:val="00F82110"/>
    <w:rsid w:val="00F82862"/>
    <w:rsid w:val="00F829EE"/>
    <w:rsid w:val="00F82C1D"/>
    <w:rsid w:val="00F830E7"/>
    <w:rsid w:val="00F831BB"/>
    <w:rsid w:val="00F83286"/>
    <w:rsid w:val="00F832D6"/>
    <w:rsid w:val="00F83354"/>
    <w:rsid w:val="00F8383A"/>
    <w:rsid w:val="00F83DA2"/>
    <w:rsid w:val="00F83E88"/>
    <w:rsid w:val="00F84071"/>
    <w:rsid w:val="00F845A2"/>
    <w:rsid w:val="00F848DC"/>
    <w:rsid w:val="00F8493E"/>
    <w:rsid w:val="00F84D2C"/>
    <w:rsid w:val="00F84FC3"/>
    <w:rsid w:val="00F85126"/>
    <w:rsid w:val="00F85863"/>
    <w:rsid w:val="00F8615E"/>
    <w:rsid w:val="00F86391"/>
    <w:rsid w:val="00F8649A"/>
    <w:rsid w:val="00F86685"/>
    <w:rsid w:val="00F867EF"/>
    <w:rsid w:val="00F86E04"/>
    <w:rsid w:val="00F870EC"/>
    <w:rsid w:val="00F876D5"/>
    <w:rsid w:val="00F8772F"/>
    <w:rsid w:val="00F8774E"/>
    <w:rsid w:val="00F87D5B"/>
    <w:rsid w:val="00F902A4"/>
    <w:rsid w:val="00F909B2"/>
    <w:rsid w:val="00F90E0F"/>
    <w:rsid w:val="00F91191"/>
    <w:rsid w:val="00F9159E"/>
    <w:rsid w:val="00F915A8"/>
    <w:rsid w:val="00F91655"/>
    <w:rsid w:val="00F92843"/>
    <w:rsid w:val="00F92870"/>
    <w:rsid w:val="00F92DD5"/>
    <w:rsid w:val="00F92E04"/>
    <w:rsid w:val="00F92F81"/>
    <w:rsid w:val="00F9302D"/>
    <w:rsid w:val="00F93068"/>
    <w:rsid w:val="00F930C0"/>
    <w:rsid w:val="00F9318D"/>
    <w:rsid w:val="00F932C2"/>
    <w:rsid w:val="00F93C3F"/>
    <w:rsid w:val="00F93EE9"/>
    <w:rsid w:val="00F94362"/>
    <w:rsid w:val="00F94CC6"/>
    <w:rsid w:val="00F94E0B"/>
    <w:rsid w:val="00F95681"/>
    <w:rsid w:val="00F95828"/>
    <w:rsid w:val="00F95B26"/>
    <w:rsid w:val="00F95B50"/>
    <w:rsid w:val="00F95B71"/>
    <w:rsid w:val="00F95DB5"/>
    <w:rsid w:val="00F95EF2"/>
    <w:rsid w:val="00F969C0"/>
    <w:rsid w:val="00F96D71"/>
    <w:rsid w:val="00F96D75"/>
    <w:rsid w:val="00F96E67"/>
    <w:rsid w:val="00F973C6"/>
    <w:rsid w:val="00F97588"/>
    <w:rsid w:val="00F97A9B"/>
    <w:rsid w:val="00F97C38"/>
    <w:rsid w:val="00F97CC7"/>
    <w:rsid w:val="00F97D63"/>
    <w:rsid w:val="00FA016B"/>
    <w:rsid w:val="00FA03C7"/>
    <w:rsid w:val="00FA06F0"/>
    <w:rsid w:val="00FA0778"/>
    <w:rsid w:val="00FA0B63"/>
    <w:rsid w:val="00FA0F0C"/>
    <w:rsid w:val="00FA10A5"/>
    <w:rsid w:val="00FA10C3"/>
    <w:rsid w:val="00FA169F"/>
    <w:rsid w:val="00FA16CF"/>
    <w:rsid w:val="00FA16EA"/>
    <w:rsid w:val="00FA23F7"/>
    <w:rsid w:val="00FA2A33"/>
    <w:rsid w:val="00FA2C67"/>
    <w:rsid w:val="00FA2F8E"/>
    <w:rsid w:val="00FA3727"/>
    <w:rsid w:val="00FA4749"/>
    <w:rsid w:val="00FA4C35"/>
    <w:rsid w:val="00FA4CCF"/>
    <w:rsid w:val="00FA50C8"/>
    <w:rsid w:val="00FA534F"/>
    <w:rsid w:val="00FA5908"/>
    <w:rsid w:val="00FA61C7"/>
    <w:rsid w:val="00FA690A"/>
    <w:rsid w:val="00FA7225"/>
    <w:rsid w:val="00FA7559"/>
    <w:rsid w:val="00FA78BB"/>
    <w:rsid w:val="00FA7A7B"/>
    <w:rsid w:val="00FA7B1A"/>
    <w:rsid w:val="00FA7D1E"/>
    <w:rsid w:val="00FB02DF"/>
    <w:rsid w:val="00FB05F5"/>
    <w:rsid w:val="00FB0659"/>
    <w:rsid w:val="00FB0C08"/>
    <w:rsid w:val="00FB0EE7"/>
    <w:rsid w:val="00FB1015"/>
    <w:rsid w:val="00FB101B"/>
    <w:rsid w:val="00FB1514"/>
    <w:rsid w:val="00FB18A4"/>
    <w:rsid w:val="00FB1AD2"/>
    <w:rsid w:val="00FB1EB4"/>
    <w:rsid w:val="00FB2B93"/>
    <w:rsid w:val="00FB2C9D"/>
    <w:rsid w:val="00FB3399"/>
    <w:rsid w:val="00FB3467"/>
    <w:rsid w:val="00FB392B"/>
    <w:rsid w:val="00FB3BBE"/>
    <w:rsid w:val="00FB3BE9"/>
    <w:rsid w:val="00FB50C1"/>
    <w:rsid w:val="00FB546F"/>
    <w:rsid w:val="00FB54F6"/>
    <w:rsid w:val="00FB5BAE"/>
    <w:rsid w:val="00FB6921"/>
    <w:rsid w:val="00FB6A0A"/>
    <w:rsid w:val="00FB6C13"/>
    <w:rsid w:val="00FB6CB3"/>
    <w:rsid w:val="00FB71CC"/>
    <w:rsid w:val="00FB7A00"/>
    <w:rsid w:val="00FB7A04"/>
    <w:rsid w:val="00FB7AB5"/>
    <w:rsid w:val="00FB7AF3"/>
    <w:rsid w:val="00FB7B85"/>
    <w:rsid w:val="00FC0367"/>
    <w:rsid w:val="00FC06AD"/>
    <w:rsid w:val="00FC0928"/>
    <w:rsid w:val="00FC0F23"/>
    <w:rsid w:val="00FC105F"/>
    <w:rsid w:val="00FC10EF"/>
    <w:rsid w:val="00FC1208"/>
    <w:rsid w:val="00FC1250"/>
    <w:rsid w:val="00FC14D1"/>
    <w:rsid w:val="00FC1A2B"/>
    <w:rsid w:val="00FC1B5E"/>
    <w:rsid w:val="00FC1B94"/>
    <w:rsid w:val="00FC1D1A"/>
    <w:rsid w:val="00FC1E5B"/>
    <w:rsid w:val="00FC2267"/>
    <w:rsid w:val="00FC25B4"/>
    <w:rsid w:val="00FC2B59"/>
    <w:rsid w:val="00FC2EC8"/>
    <w:rsid w:val="00FC30D5"/>
    <w:rsid w:val="00FC32E4"/>
    <w:rsid w:val="00FC35ED"/>
    <w:rsid w:val="00FC3A2D"/>
    <w:rsid w:val="00FC406B"/>
    <w:rsid w:val="00FC500C"/>
    <w:rsid w:val="00FC5055"/>
    <w:rsid w:val="00FC5524"/>
    <w:rsid w:val="00FC56D4"/>
    <w:rsid w:val="00FC5F1B"/>
    <w:rsid w:val="00FC6655"/>
    <w:rsid w:val="00FC6E35"/>
    <w:rsid w:val="00FC6E7B"/>
    <w:rsid w:val="00FC72F9"/>
    <w:rsid w:val="00FC7426"/>
    <w:rsid w:val="00FC771F"/>
    <w:rsid w:val="00FC7BC5"/>
    <w:rsid w:val="00FC7DA2"/>
    <w:rsid w:val="00FD0347"/>
    <w:rsid w:val="00FD038F"/>
    <w:rsid w:val="00FD0A17"/>
    <w:rsid w:val="00FD0F59"/>
    <w:rsid w:val="00FD1182"/>
    <w:rsid w:val="00FD11E7"/>
    <w:rsid w:val="00FD11FC"/>
    <w:rsid w:val="00FD156D"/>
    <w:rsid w:val="00FD1901"/>
    <w:rsid w:val="00FD1C7D"/>
    <w:rsid w:val="00FD2495"/>
    <w:rsid w:val="00FD2606"/>
    <w:rsid w:val="00FD2665"/>
    <w:rsid w:val="00FD2A79"/>
    <w:rsid w:val="00FD2C23"/>
    <w:rsid w:val="00FD2E19"/>
    <w:rsid w:val="00FD3595"/>
    <w:rsid w:val="00FD35F1"/>
    <w:rsid w:val="00FD3692"/>
    <w:rsid w:val="00FD36B2"/>
    <w:rsid w:val="00FD37CC"/>
    <w:rsid w:val="00FD39BF"/>
    <w:rsid w:val="00FD3C10"/>
    <w:rsid w:val="00FD3CD0"/>
    <w:rsid w:val="00FD3E41"/>
    <w:rsid w:val="00FD4131"/>
    <w:rsid w:val="00FD43AE"/>
    <w:rsid w:val="00FD484B"/>
    <w:rsid w:val="00FD4FED"/>
    <w:rsid w:val="00FD5200"/>
    <w:rsid w:val="00FD5210"/>
    <w:rsid w:val="00FD5306"/>
    <w:rsid w:val="00FD5B50"/>
    <w:rsid w:val="00FD5CB0"/>
    <w:rsid w:val="00FD5CB1"/>
    <w:rsid w:val="00FD60A9"/>
    <w:rsid w:val="00FD6184"/>
    <w:rsid w:val="00FD66A0"/>
    <w:rsid w:val="00FD66B2"/>
    <w:rsid w:val="00FD6A27"/>
    <w:rsid w:val="00FD6B23"/>
    <w:rsid w:val="00FD6E06"/>
    <w:rsid w:val="00FD6E73"/>
    <w:rsid w:val="00FD6EF5"/>
    <w:rsid w:val="00FD711D"/>
    <w:rsid w:val="00FD7356"/>
    <w:rsid w:val="00FD7373"/>
    <w:rsid w:val="00FD7553"/>
    <w:rsid w:val="00FD76D3"/>
    <w:rsid w:val="00FD79C7"/>
    <w:rsid w:val="00FD79EF"/>
    <w:rsid w:val="00FD7B08"/>
    <w:rsid w:val="00FD7B4B"/>
    <w:rsid w:val="00FD7D3D"/>
    <w:rsid w:val="00FD7EC5"/>
    <w:rsid w:val="00FE0051"/>
    <w:rsid w:val="00FE02E6"/>
    <w:rsid w:val="00FE0456"/>
    <w:rsid w:val="00FE06A1"/>
    <w:rsid w:val="00FE070F"/>
    <w:rsid w:val="00FE0D37"/>
    <w:rsid w:val="00FE1338"/>
    <w:rsid w:val="00FE1973"/>
    <w:rsid w:val="00FE1A90"/>
    <w:rsid w:val="00FE1AA1"/>
    <w:rsid w:val="00FE20ED"/>
    <w:rsid w:val="00FE2B6F"/>
    <w:rsid w:val="00FE2DE5"/>
    <w:rsid w:val="00FE2E65"/>
    <w:rsid w:val="00FE30C4"/>
    <w:rsid w:val="00FE31A8"/>
    <w:rsid w:val="00FE3688"/>
    <w:rsid w:val="00FE3724"/>
    <w:rsid w:val="00FE395B"/>
    <w:rsid w:val="00FE3B30"/>
    <w:rsid w:val="00FE3B7D"/>
    <w:rsid w:val="00FE423B"/>
    <w:rsid w:val="00FE44A5"/>
    <w:rsid w:val="00FE4746"/>
    <w:rsid w:val="00FE4854"/>
    <w:rsid w:val="00FE49DD"/>
    <w:rsid w:val="00FE4AF7"/>
    <w:rsid w:val="00FE51BB"/>
    <w:rsid w:val="00FE53D0"/>
    <w:rsid w:val="00FE53EF"/>
    <w:rsid w:val="00FE569C"/>
    <w:rsid w:val="00FE5901"/>
    <w:rsid w:val="00FE5A1E"/>
    <w:rsid w:val="00FE5F5A"/>
    <w:rsid w:val="00FE661F"/>
    <w:rsid w:val="00FE6C09"/>
    <w:rsid w:val="00FE6C85"/>
    <w:rsid w:val="00FE6D46"/>
    <w:rsid w:val="00FE6DC1"/>
    <w:rsid w:val="00FE718E"/>
    <w:rsid w:val="00FE7263"/>
    <w:rsid w:val="00FE72AE"/>
    <w:rsid w:val="00FE742F"/>
    <w:rsid w:val="00FE74A2"/>
    <w:rsid w:val="00FE75B6"/>
    <w:rsid w:val="00FE79B6"/>
    <w:rsid w:val="00FE79D5"/>
    <w:rsid w:val="00FE7AE1"/>
    <w:rsid w:val="00FE7CD6"/>
    <w:rsid w:val="00FF0026"/>
    <w:rsid w:val="00FF01E8"/>
    <w:rsid w:val="00FF022F"/>
    <w:rsid w:val="00FF027E"/>
    <w:rsid w:val="00FF0E9F"/>
    <w:rsid w:val="00FF1334"/>
    <w:rsid w:val="00FF1947"/>
    <w:rsid w:val="00FF1CDD"/>
    <w:rsid w:val="00FF1FD4"/>
    <w:rsid w:val="00FF201C"/>
    <w:rsid w:val="00FF2423"/>
    <w:rsid w:val="00FF252D"/>
    <w:rsid w:val="00FF2FF2"/>
    <w:rsid w:val="00FF352B"/>
    <w:rsid w:val="00FF43EC"/>
    <w:rsid w:val="00FF4526"/>
    <w:rsid w:val="00FF4A18"/>
    <w:rsid w:val="00FF52F5"/>
    <w:rsid w:val="00FF549A"/>
    <w:rsid w:val="00FF5ADE"/>
    <w:rsid w:val="00FF5F07"/>
    <w:rsid w:val="00FF6181"/>
    <w:rsid w:val="00FF6216"/>
    <w:rsid w:val="00FF62B8"/>
    <w:rsid w:val="00FF6368"/>
    <w:rsid w:val="00FF641E"/>
    <w:rsid w:val="00FF6748"/>
    <w:rsid w:val="00FF675B"/>
    <w:rsid w:val="00FF6909"/>
    <w:rsid w:val="00FF69A7"/>
    <w:rsid w:val="00FF6CEB"/>
    <w:rsid w:val="00FF717D"/>
    <w:rsid w:val="00FF7979"/>
    <w:rsid w:val="00FF7C9B"/>
    <w:rsid w:val="0370D310"/>
    <w:rsid w:val="069CDFEF"/>
    <w:rsid w:val="2359D80F"/>
    <w:rsid w:val="23DCA2B0"/>
    <w:rsid w:val="28DDDB9E"/>
    <w:rsid w:val="32F61045"/>
    <w:rsid w:val="37EE11EF"/>
    <w:rsid w:val="3F6328A6"/>
    <w:rsid w:val="408338F0"/>
    <w:rsid w:val="4CB2579F"/>
    <w:rsid w:val="4D047864"/>
    <w:rsid w:val="6410F5C2"/>
    <w:rsid w:val="7968A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77DA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959"/>
    <w:pPr>
      <w:widowControl w:val="0"/>
      <w:jc w:val="both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10667B"/>
    <w:pPr>
      <w:keepNext/>
      <w:numPr>
        <w:numId w:val="13"/>
      </w:numPr>
      <w:outlineLvl w:val="0"/>
    </w:pPr>
    <w:rPr>
      <w:b/>
      <w:bCs/>
      <w:sz w:val="24"/>
      <w:szCs w:val="24"/>
    </w:rPr>
  </w:style>
  <w:style w:type="paragraph" w:styleId="2">
    <w:name w:val="heading 2"/>
    <w:basedOn w:val="1"/>
    <w:next w:val="a"/>
    <w:link w:val="20"/>
    <w:uiPriority w:val="9"/>
    <w:unhideWhenUsed/>
    <w:qFormat/>
    <w:rsid w:val="0067600B"/>
    <w:pPr>
      <w:numPr>
        <w:ilvl w:val="1"/>
      </w:numPr>
      <w:outlineLvl w:val="1"/>
    </w:pPr>
    <w:rPr>
      <w:sz w:val="22"/>
    </w:rPr>
  </w:style>
  <w:style w:type="paragraph" w:styleId="3">
    <w:name w:val="heading 3"/>
    <w:basedOn w:val="2"/>
    <w:next w:val="a"/>
    <w:link w:val="30"/>
    <w:uiPriority w:val="9"/>
    <w:unhideWhenUsed/>
    <w:qFormat/>
    <w:rsid w:val="009A7A0D"/>
    <w:pPr>
      <w:numPr>
        <w:ilvl w:val="2"/>
      </w:num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5E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05E4F"/>
  </w:style>
  <w:style w:type="paragraph" w:styleId="a5">
    <w:name w:val="footer"/>
    <w:basedOn w:val="a"/>
    <w:link w:val="a6"/>
    <w:uiPriority w:val="99"/>
    <w:unhideWhenUsed/>
    <w:rsid w:val="00C05E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05E4F"/>
  </w:style>
  <w:style w:type="paragraph" w:styleId="a7">
    <w:name w:val="List Paragraph"/>
    <w:basedOn w:val="a"/>
    <w:uiPriority w:val="34"/>
    <w:qFormat/>
    <w:rsid w:val="00B41F06"/>
    <w:pPr>
      <w:ind w:leftChars="400" w:left="840"/>
    </w:pPr>
  </w:style>
  <w:style w:type="paragraph" w:styleId="a8">
    <w:name w:val="footnote text"/>
    <w:basedOn w:val="a"/>
    <w:link w:val="a9"/>
    <w:uiPriority w:val="99"/>
    <w:semiHidden/>
    <w:unhideWhenUsed/>
    <w:rsid w:val="004E029B"/>
    <w:pPr>
      <w:snapToGrid w:val="0"/>
      <w:jc w:val="left"/>
    </w:pPr>
  </w:style>
  <w:style w:type="character" w:customStyle="1" w:styleId="a9">
    <w:name w:val="脚注文字列 (文字)"/>
    <w:basedOn w:val="a0"/>
    <w:link w:val="a8"/>
    <w:uiPriority w:val="99"/>
    <w:semiHidden/>
    <w:rsid w:val="004E029B"/>
  </w:style>
  <w:style w:type="character" w:styleId="aa">
    <w:name w:val="footnote reference"/>
    <w:basedOn w:val="a0"/>
    <w:uiPriority w:val="99"/>
    <w:semiHidden/>
    <w:unhideWhenUsed/>
    <w:rsid w:val="004E029B"/>
    <w:rPr>
      <w:vertAlign w:val="superscript"/>
    </w:rPr>
  </w:style>
  <w:style w:type="character" w:styleId="ab">
    <w:name w:val="Placeholder Text"/>
    <w:basedOn w:val="a0"/>
    <w:uiPriority w:val="99"/>
    <w:semiHidden/>
    <w:rsid w:val="004714A1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1117C7"/>
    <w:pPr>
      <w:jc w:val="center"/>
    </w:pPr>
    <w:rPr>
      <w:rFonts w:ascii="Calibri" w:eastAsia="游明朝" w:hAnsi="Calibri" w:cs="Calibri"/>
      <w:noProof/>
    </w:rPr>
  </w:style>
  <w:style w:type="character" w:customStyle="1" w:styleId="EndNoteBibliographyTitle0">
    <w:name w:val="EndNote Bibliography Title (文字)"/>
    <w:basedOn w:val="a0"/>
    <w:link w:val="EndNoteBibliographyTitle"/>
    <w:rsid w:val="001117C7"/>
    <w:rPr>
      <w:rFonts w:ascii="Calibri" w:eastAsia="游明朝" w:hAnsi="Calibri" w:cs="Calibri"/>
      <w:noProof/>
      <w:sz w:val="22"/>
    </w:rPr>
  </w:style>
  <w:style w:type="paragraph" w:customStyle="1" w:styleId="EndNoteBibliography">
    <w:name w:val="EndNote Bibliography"/>
    <w:basedOn w:val="a"/>
    <w:link w:val="EndNoteBibliography0"/>
    <w:rsid w:val="001117C7"/>
    <w:pPr>
      <w:jc w:val="left"/>
    </w:pPr>
    <w:rPr>
      <w:rFonts w:ascii="Calibri" w:eastAsia="游明朝" w:hAnsi="Calibri" w:cs="Calibri"/>
      <w:noProof/>
    </w:rPr>
  </w:style>
  <w:style w:type="character" w:customStyle="1" w:styleId="EndNoteBibliography0">
    <w:name w:val="EndNote Bibliography (文字)"/>
    <w:basedOn w:val="a0"/>
    <w:link w:val="EndNoteBibliography"/>
    <w:rsid w:val="001117C7"/>
    <w:rPr>
      <w:rFonts w:ascii="Calibri" w:eastAsia="游明朝" w:hAnsi="Calibri" w:cs="Calibri"/>
      <w:noProof/>
      <w:sz w:val="22"/>
    </w:rPr>
  </w:style>
  <w:style w:type="character" w:styleId="ac">
    <w:name w:val="annotation reference"/>
    <w:basedOn w:val="a0"/>
    <w:uiPriority w:val="99"/>
    <w:semiHidden/>
    <w:unhideWhenUsed/>
    <w:rsid w:val="006819A8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6819A8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6819A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6819A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6819A8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6819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6819A8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487DC4"/>
    <w:rPr>
      <w:b/>
      <w:bCs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487DC4"/>
    <w:rPr>
      <w:b/>
      <w:bCs/>
      <w:sz w:val="22"/>
      <w:szCs w:val="24"/>
    </w:rPr>
  </w:style>
  <w:style w:type="paragraph" w:styleId="af3">
    <w:name w:val="caption"/>
    <w:basedOn w:val="a"/>
    <w:next w:val="a"/>
    <w:uiPriority w:val="35"/>
    <w:unhideWhenUsed/>
    <w:qFormat/>
    <w:rsid w:val="00E975DC"/>
    <w:rPr>
      <w:bCs/>
      <w:szCs w:val="21"/>
    </w:rPr>
  </w:style>
  <w:style w:type="character" w:styleId="af4">
    <w:name w:val="Hyperlink"/>
    <w:basedOn w:val="a0"/>
    <w:uiPriority w:val="99"/>
    <w:unhideWhenUsed/>
    <w:rsid w:val="003019F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019F9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642B5B"/>
    <w:rPr>
      <w:rFonts w:ascii="Times New Roman" w:hAnsi="Times New Roman"/>
      <w:sz w:val="22"/>
    </w:rPr>
  </w:style>
  <w:style w:type="table" w:styleId="af6">
    <w:name w:val="Table Grid"/>
    <w:basedOn w:val="a1"/>
    <w:rsid w:val="00D37B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CategoryHeading">
    <w:name w:val="EndNote Category Heading"/>
    <w:basedOn w:val="a"/>
    <w:link w:val="EndNoteCategoryHeading0"/>
    <w:rsid w:val="0025153C"/>
    <w:pPr>
      <w:spacing w:before="120" w:after="120"/>
      <w:jc w:val="left"/>
    </w:pPr>
    <w:rPr>
      <w:b/>
      <w:noProof/>
    </w:rPr>
  </w:style>
  <w:style w:type="character" w:customStyle="1" w:styleId="EndNoteCategoryHeading0">
    <w:name w:val="EndNote Category Heading (文字)"/>
    <w:basedOn w:val="a0"/>
    <w:link w:val="EndNoteCategoryHeading"/>
    <w:rsid w:val="0025153C"/>
    <w:rPr>
      <w:rFonts w:ascii="Times New Roman" w:hAnsi="Times New Roman"/>
      <w:b/>
      <w:noProof/>
      <w:sz w:val="22"/>
    </w:rPr>
  </w:style>
  <w:style w:type="table" w:customStyle="1" w:styleId="PlainTable21">
    <w:name w:val="Plain Table 21"/>
    <w:basedOn w:val="a1"/>
    <w:uiPriority w:val="42"/>
    <w:rsid w:val="0025153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0">
    <w:name w:val="見出し 3 (文字)"/>
    <w:basedOn w:val="a0"/>
    <w:link w:val="3"/>
    <w:uiPriority w:val="9"/>
    <w:rsid w:val="00863FCB"/>
    <w:rPr>
      <w:b/>
      <w:bCs/>
      <w:sz w:val="22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977C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  <w:lang w:val="en-GB" w:eastAsia="en-GB"/>
    </w:rPr>
  </w:style>
  <w:style w:type="character" w:customStyle="1" w:styleId="HTML0">
    <w:name w:val="HTML 書式付き (文字)"/>
    <w:basedOn w:val="a0"/>
    <w:link w:val="HTML"/>
    <w:uiPriority w:val="99"/>
    <w:semiHidden/>
    <w:rsid w:val="00C977C8"/>
    <w:rPr>
      <w:rFonts w:ascii="Courier New" w:eastAsia="Times New Roman" w:hAnsi="Courier New" w:cs="Courier New"/>
      <w:kern w:val="0"/>
      <w:sz w:val="20"/>
      <w:szCs w:val="20"/>
      <w:lang w:val="en-GB" w:eastAsia="en-GB"/>
    </w:rPr>
  </w:style>
  <w:style w:type="character" w:styleId="af7">
    <w:name w:val="Unresolved Mention"/>
    <w:basedOn w:val="a0"/>
    <w:uiPriority w:val="99"/>
    <w:semiHidden/>
    <w:unhideWhenUsed/>
    <w:rsid w:val="00E81B10"/>
    <w:rPr>
      <w:color w:val="605E5C"/>
      <w:shd w:val="clear" w:color="auto" w:fill="E1DFDD"/>
    </w:rPr>
  </w:style>
  <w:style w:type="table" w:styleId="21">
    <w:name w:val="Plain Table 2"/>
    <w:basedOn w:val="a1"/>
    <w:uiPriority w:val="42"/>
    <w:rsid w:val="00E81B1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Light1">
    <w:name w:val="Table Grid Light1"/>
    <w:basedOn w:val="a1"/>
    <w:uiPriority w:val="40"/>
    <w:rsid w:val="0090671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8">
    <w:name w:val="endnote text"/>
    <w:basedOn w:val="a"/>
    <w:link w:val="af9"/>
    <w:uiPriority w:val="99"/>
    <w:semiHidden/>
    <w:unhideWhenUsed/>
    <w:rsid w:val="00347AE0"/>
    <w:pPr>
      <w:snapToGrid w:val="0"/>
      <w:jc w:val="left"/>
    </w:pPr>
  </w:style>
  <w:style w:type="character" w:customStyle="1" w:styleId="af9">
    <w:name w:val="文末脚注文字列 (文字)"/>
    <w:basedOn w:val="a0"/>
    <w:link w:val="af8"/>
    <w:uiPriority w:val="99"/>
    <w:semiHidden/>
    <w:rsid w:val="00347AE0"/>
    <w:rPr>
      <w:sz w:val="22"/>
    </w:rPr>
  </w:style>
  <w:style w:type="character" w:styleId="afa">
    <w:name w:val="endnote reference"/>
    <w:basedOn w:val="a0"/>
    <w:uiPriority w:val="99"/>
    <w:semiHidden/>
    <w:unhideWhenUsed/>
    <w:rsid w:val="00347AE0"/>
    <w:rPr>
      <w:vertAlign w:val="superscript"/>
    </w:rPr>
  </w:style>
  <w:style w:type="character" w:styleId="afb">
    <w:name w:val="FollowedHyperlink"/>
    <w:basedOn w:val="a0"/>
    <w:uiPriority w:val="99"/>
    <w:semiHidden/>
    <w:unhideWhenUsed/>
    <w:rsid w:val="009955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43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9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5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82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3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13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8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1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8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1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8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9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5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82809-AF30-45BB-B3A6-CE9F50F84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Links>
    <vt:vector size="36" baseType="variant">
      <vt:variant>
        <vt:i4>3997739</vt:i4>
      </vt:variant>
      <vt:variant>
        <vt:i4>345</vt:i4>
      </vt:variant>
      <vt:variant>
        <vt:i4>0</vt:i4>
      </vt:variant>
      <vt:variant>
        <vt:i4>5</vt:i4>
      </vt:variant>
      <vt:variant>
        <vt:lpwstr>https://kenoshiro.github.io/AIM-Technology-doc/</vt:lpwstr>
      </vt:variant>
      <vt:variant>
        <vt:lpwstr/>
      </vt:variant>
      <vt:variant>
        <vt:i4>1310805</vt:i4>
      </vt:variant>
      <vt:variant>
        <vt:i4>342</vt:i4>
      </vt:variant>
      <vt:variant>
        <vt:i4>0</vt:i4>
      </vt:variant>
      <vt:variant>
        <vt:i4>5</vt:i4>
      </vt:variant>
      <vt:variant>
        <vt:lpwstr>https://data.ene.iiasa.ac.at/ar6/</vt:lpwstr>
      </vt:variant>
      <vt:variant>
        <vt:lpwstr/>
      </vt:variant>
      <vt:variant>
        <vt:i4>65570</vt:i4>
      </vt:variant>
      <vt:variant>
        <vt:i4>337</vt:i4>
      </vt:variant>
      <vt:variant>
        <vt:i4>0</vt:i4>
      </vt:variant>
      <vt:variant>
        <vt:i4>5</vt:i4>
      </vt:variant>
      <vt:variant>
        <vt:lpwstr>https://github.com/KUAtmos/AIMTechnology_core</vt:lpwstr>
      </vt:variant>
      <vt:variant>
        <vt:lpwstr/>
      </vt:variant>
      <vt:variant>
        <vt:i4>1441872</vt:i4>
      </vt:variant>
      <vt:variant>
        <vt:i4>334</vt:i4>
      </vt:variant>
      <vt:variant>
        <vt:i4>0</vt:i4>
      </vt:variant>
      <vt:variant>
        <vt:i4>5</vt:i4>
      </vt:variant>
      <vt:variant>
        <vt:lpwstr>https://github.com/kenoshiro/AIM-CCU</vt:lpwstr>
      </vt:variant>
      <vt:variant>
        <vt:lpwstr/>
      </vt:variant>
      <vt:variant>
        <vt:i4>8257593</vt:i4>
      </vt:variant>
      <vt:variant>
        <vt:i4>331</vt:i4>
      </vt:variant>
      <vt:variant>
        <vt:i4>0</vt:i4>
      </vt:variant>
      <vt:variant>
        <vt:i4>5</vt:i4>
      </vt:variant>
      <vt:variant>
        <vt:lpwstr>https://doi.org/10.5281/zenodo.7016587</vt:lpwstr>
      </vt:variant>
      <vt:variant>
        <vt:lpwstr/>
      </vt:variant>
      <vt:variant>
        <vt:i4>1310805</vt:i4>
      </vt:variant>
      <vt:variant>
        <vt:i4>214</vt:i4>
      </vt:variant>
      <vt:variant>
        <vt:i4>0</vt:i4>
      </vt:variant>
      <vt:variant>
        <vt:i4>5</vt:i4>
      </vt:variant>
      <vt:variant>
        <vt:lpwstr>https://data.ene.iiasa.ac.at/ar6/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2022-09-09T23:17:00Z</dcterms:created>
  <dcterms:modified xsi:type="dcterms:W3CDTF">2022-09-10T01:02:00Z</dcterms:modified>
</cp:coreProperties>
</file>