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47E25" w14:textId="41CA3066" w:rsidR="00F502BB" w:rsidRPr="00F502BB" w:rsidRDefault="00470C26" w:rsidP="00F502BB">
      <w:pPr>
        <w:spacing w:before="240"/>
        <w:ind w:left="851" w:hanging="851"/>
        <w:rPr>
          <w:rFonts w:eastAsia="Times New Roman"/>
          <w:lang w:bidi="ar-EG"/>
        </w:rPr>
      </w:pPr>
      <w:r>
        <w:rPr>
          <w:rFonts w:eastAsia="Times New Roman"/>
          <w:b/>
          <w:bCs/>
        </w:rPr>
        <w:t xml:space="preserve">Suppl. </w:t>
      </w:r>
      <w:r w:rsidR="00F502BB" w:rsidRPr="00F502BB">
        <w:rPr>
          <w:rFonts w:eastAsia="Times New Roman"/>
          <w:b/>
          <w:bCs/>
        </w:rPr>
        <w:t xml:space="preserve">Table </w:t>
      </w:r>
      <w:r>
        <w:rPr>
          <w:rFonts w:eastAsia="Times New Roman"/>
          <w:b/>
          <w:bCs/>
        </w:rPr>
        <w:t>4</w:t>
      </w:r>
      <w:r w:rsidR="00F502BB" w:rsidRPr="00F502BB">
        <w:rPr>
          <w:rFonts w:eastAsia="Times New Roman"/>
          <w:b/>
          <w:bCs/>
        </w:rPr>
        <w:t>.</w:t>
      </w:r>
      <w:r w:rsidR="00F502BB" w:rsidRPr="00F502BB">
        <w:rPr>
          <w:rFonts w:eastAsia="Times New Roman"/>
        </w:rPr>
        <w:t xml:space="preserve"> Chemical composition of molasses produced from beet sugar processing.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982"/>
        <w:gridCol w:w="1975"/>
      </w:tblGrid>
      <w:tr w:rsidR="00F502BB" w:rsidRPr="00F502BB" w14:paraId="1D289CCC" w14:textId="77777777" w:rsidTr="002302B8">
        <w:trPr>
          <w:trHeight w:val="326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7D380E48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Constituent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6A88CCE0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Proportion (%)</w:t>
            </w:r>
          </w:p>
        </w:tc>
      </w:tr>
      <w:tr w:rsidR="00F502BB" w:rsidRPr="00F502BB" w14:paraId="4DCA1212" w14:textId="77777777" w:rsidTr="002302B8">
        <w:trPr>
          <w:trHeight w:val="402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3A13F568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Brix (T.S.S)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2ABA7292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80 – 81</w:t>
            </w:r>
          </w:p>
        </w:tc>
      </w:tr>
      <w:tr w:rsidR="00F502BB" w:rsidRPr="00F502BB" w14:paraId="7D901919" w14:textId="77777777" w:rsidTr="002302B8">
        <w:trPr>
          <w:trHeight w:val="280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5C241DDF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Sugar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709ACBFA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47 - 48</w:t>
            </w:r>
            <w:r w:rsidRPr="00F502BB">
              <w:rPr>
                <w:rFonts w:eastAsia="Times New Roman"/>
                <w:rtl/>
                <w:lang w:bidi="ar-EG"/>
              </w:rPr>
              <w:t xml:space="preserve"> </w:t>
            </w:r>
          </w:p>
        </w:tc>
      </w:tr>
      <w:tr w:rsidR="00F502BB" w:rsidRPr="00F502BB" w14:paraId="385D5536" w14:textId="77777777" w:rsidTr="002302B8">
        <w:trPr>
          <w:trHeight w:val="227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1C1FC7D9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lang w:bidi="ar-EG"/>
              </w:rPr>
            </w:pPr>
            <w:proofErr w:type="spellStart"/>
            <w:r w:rsidRPr="00F502BB">
              <w:rPr>
                <w:rFonts w:eastAsia="Times New Roman"/>
                <w:lang w:bidi="ar-EG"/>
              </w:rPr>
              <w:t>Purty</w:t>
            </w:r>
            <w:proofErr w:type="spellEnd"/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0A429BBD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57 – 58</w:t>
            </w:r>
            <w:r w:rsidRPr="00F502BB">
              <w:rPr>
                <w:rFonts w:eastAsia="Times New Roman"/>
                <w:rtl/>
                <w:lang w:bidi="ar-EG"/>
              </w:rPr>
              <w:t xml:space="preserve"> </w:t>
            </w:r>
          </w:p>
        </w:tc>
      </w:tr>
      <w:tr w:rsidR="00F502BB" w:rsidRPr="00F502BB" w14:paraId="2DA88DA3" w14:textId="77777777" w:rsidTr="002302B8">
        <w:trPr>
          <w:trHeight w:val="175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6F9AD141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Ash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215AA63F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13 – 14</w:t>
            </w:r>
            <w:r w:rsidRPr="00F502BB">
              <w:rPr>
                <w:rFonts w:eastAsia="Times New Roman"/>
                <w:rtl/>
                <w:lang w:bidi="ar-EG"/>
              </w:rPr>
              <w:t xml:space="preserve"> </w:t>
            </w:r>
          </w:p>
        </w:tc>
      </w:tr>
      <w:tr w:rsidR="00F502BB" w:rsidRPr="00F502BB" w14:paraId="22F9293A" w14:textId="77777777" w:rsidTr="002302B8">
        <w:trPr>
          <w:trHeight w:val="265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364E7C62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Total Nitrogen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7C069117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1.7 -1.8</w:t>
            </w:r>
            <w:r w:rsidRPr="00F502BB">
              <w:rPr>
                <w:rFonts w:eastAsia="Times New Roman"/>
                <w:rtl/>
                <w:lang w:bidi="ar-EG"/>
              </w:rPr>
              <w:t xml:space="preserve"> </w:t>
            </w:r>
          </w:p>
        </w:tc>
      </w:tr>
      <w:tr w:rsidR="00F502BB" w:rsidRPr="00F502BB" w14:paraId="0603FB8E" w14:textId="77777777" w:rsidTr="002302B8">
        <w:trPr>
          <w:trHeight w:val="85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4BAF51F0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Reducing sugars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1FE7430D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0.1 – 0.2</w:t>
            </w:r>
            <w:r w:rsidRPr="00F502BB">
              <w:rPr>
                <w:rFonts w:eastAsia="Times New Roman"/>
                <w:rtl/>
                <w:lang w:bidi="ar-EG"/>
              </w:rPr>
              <w:t xml:space="preserve"> </w:t>
            </w:r>
          </w:p>
        </w:tc>
      </w:tr>
      <w:tr w:rsidR="00F502BB" w:rsidRPr="00F502BB" w14:paraId="5E8B2122" w14:textId="77777777" w:rsidTr="002302B8">
        <w:trPr>
          <w:trHeight w:val="317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61D6220B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bCs/>
                <w:lang w:bidi="ar-EG"/>
              </w:rPr>
            </w:pPr>
            <w:r w:rsidRPr="00F502BB">
              <w:rPr>
                <w:rFonts w:eastAsia="Times New Roman"/>
                <w:bCs/>
              </w:rPr>
              <w:t>pH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6EE4E752" w14:textId="77777777" w:rsidR="00F502BB" w:rsidRPr="00F502BB" w:rsidRDefault="00F502BB" w:rsidP="00F502BB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F502BB">
              <w:rPr>
                <w:rFonts w:eastAsia="Times New Roman"/>
                <w:lang w:bidi="ar-EG"/>
              </w:rPr>
              <w:t>8.5 – 9.5</w:t>
            </w:r>
            <w:r w:rsidRPr="00F502BB">
              <w:rPr>
                <w:rFonts w:eastAsia="Times New Roman"/>
                <w:rtl/>
                <w:lang w:bidi="ar-EG"/>
              </w:rPr>
              <w:t xml:space="preserve"> </w:t>
            </w:r>
          </w:p>
        </w:tc>
      </w:tr>
      <w:tr w:rsidR="00B86768" w:rsidRPr="00F502BB" w14:paraId="637668A8" w14:textId="77777777" w:rsidTr="002302B8">
        <w:trPr>
          <w:trHeight w:val="317"/>
        </w:trPr>
        <w:tc>
          <w:tcPr>
            <w:tcW w:w="2982" w:type="dxa"/>
            <w:tcBorders>
              <w:left w:val="nil"/>
              <w:right w:val="nil"/>
            </w:tcBorders>
            <w:vAlign w:val="center"/>
          </w:tcPr>
          <w:p w14:paraId="69A4DE21" w14:textId="2B705441" w:rsidR="00B86768" w:rsidRPr="002302B8" w:rsidRDefault="00B86768" w:rsidP="00B86768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rPr>
                <w:rFonts w:eastAsia="Times New Roman"/>
                <w:bCs/>
              </w:rPr>
            </w:pPr>
            <w:r w:rsidRPr="002302B8">
              <w:rPr>
                <w:rFonts w:eastAsia="Times New Roman"/>
                <w:bCs/>
              </w:rPr>
              <w:t>Organic matter</w:t>
            </w:r>
            <w:r w:rsidR="002302B8" w:rsidRPr="002302B8">
              <w:rPr>
                <w:rFonts w:eastAsia="Times New Roman"/>
                <w:bCs/>
              </w:rPr>
              <w:t xml:space="preserve"> (non-sugars)</w:t>
            </w:r>
          </w:p>
        </w:tc>
        <w:tc>
          <w:tcPr>
            <w:tcW w:w="1975" w:type="dxa"/>
            <w:tcBorders>
              <w:left w:val="nil"/>
              <w:right w:val="nil"/>
            </w:tcBorders>
            <w:vAlign w:val="center"/>
          </w:tcPr>
          <w:p w14:paraId="74EA817C" w14:textId="4C25BABA" w:rsidR="00B86768" w:rsidRPr="00F502BB" w:rsidRDefault="00BB29AC" w:rsidP="00B86768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2302B8">
              <w:rPr>
                <w:rFonts w:eastAsia="Times New Roman"/>
                <w:lang w:bidi="ar-EG"/>
              </w:rPr>
              <w:t>21</w:t>
            </w:r>
            <w:r w:rsidR="00B86768" w:rsidRPr="002302B8">
              <w:rPr>
                <w:rFonts w:eastAsia="Times New Roman"/>
                <w:lang w:bidi="ar-EG"/>
              </w:rPr>
              <w:t>.</w:t>
            </w:r>
            <w:r w:rsidRPr="002302B8">
              <w:rPr>
                <w:rFonts w:eastAsia="Times New Roman"/>
                <w:lang w:bidi="ar-EG"/>
              </w:rPr>
              <w:t>9</w:t>
            </w:r>
            <w:r w:rsidR="00B86768" w:rsidRPr="002302B8">
              <w:rPr>
                <w:rFonts w:eastAsia="Times New Roman"/>
                <w:lang w:bidi="ar-EG"/>
              </w:rPr>
              <w:t xml:space="preserve"> – </w:t>
            </w:r>
            <w:r w:rsidRPr="002302B8">
              <w:rPr>
                <w:rFonts w:eastAsia="Times New Roman"/>
                <w:lang w:bidi="ar-EG"/>
              </w:rPr>
              <w:t>2</w:t>
            </w:r>
            <w:r w:rsidR="002302B8" w:rsidRPr="002302B8">
              <w:rPr>
                <w:rFonts w:eastAsia="Times New Roman"/>
                <w:lang w:bidi="ar-EG"/>
              </w:rPr>
              <w:t>2</w:t>
            </w:r>
            <w:r w:rsidR="00B86768" w:rsidRPr="002302B8">
              <w:rPr>
                <w:rFonts w:eastAsia="Times New Roman"/>
                <w:lang w:bidi="ar-EG"/>
              </w:rPr>
              <w:t>.</w:t>
            </w:r>
            <w:r w:rsidR="002302B8" w:rsidRPr="002302B8">
              <w:rPr>
                <w:rFonts w:eastAsia="Times New Roman"/>
                <w:lang w:bidi="ar-EG"/>
              </w:rPr>
              <w:t>8</w:t>
            </w:r>
            <w:r w:rsidR="00B86768" w:rsidRPr="00F502BB">
              <w:rPr>
                <w:rFonts w:eastAsia="Times New Roman"/>
                <w:rtl/>
                <w:lang w:bidi="ar-EG"/>
              </w:rPr>
              <w:t xml:space="preserve"> </w:t>
            </w:r>
          </w:p>
        </w:tc>
      </w:tr>
    </w:tbl>
    <w:p w14:paraId="1A83085E" w14:textId="77777777" w:rsidR="00F502BB" w:rsidRPr="00F502BB" w:rsidRDefault="00F502BB" w:rsidP="00F502BB">
      <w:pPr>
        <w:keepLines w:val="0"/>
        <w:tabs>
          <w:tab w:val="left" w:pos="0"/>
        </w:tabs>
        <w:spacing w:before="240" w:after="0" w:line="240" w:lineRule="auto"/>
        <w:ind w:firstLine="0"/>
        <w:jc w:val="both"/>
        <w:rPr>
          <w:rFonts w:eastAsia="Times New Roman"/>
          <w:b/>
          <w:bCs/>
          <w:sz w:val="2"/>
          <w:szCs w:val="2"/>
        </w:rPr>
      </w:pPr>
    </w:p>
    <w:p w14:paraId="30DC6D0F" w14:textId="793FBC75" w:rsidR="005420C4" w:rsidRPr="00F502BB" w:rsidRDefault="005420C4" w:rsidP="00F502BB">
      <w:pPr>
        <w:keepLines w:val="0"/>
        <w:spacing w:before="0" w:after="200" w:line="276" w:lineRule="auto"/>
        <w:ind w:firstLine="0"/>
        <w:rPr>
          <w:rFonts w:eastAsia="Times New Roman"/>
        </w:rPr>
      </w:pPr>
    </w:p>
    <w:sectPr w:rsidR="005420C4" w:rsidRPr="00F502BB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B1EF7" w14:textId="77777777" w:rsidR="005420C4" w:rsidRDefault="005420C4" w:rsidP="005420C4">
      <w:pPr>
        <w:spacing w:before="0" w:after="0" w:line="240" w:lineRule="auto"/>
      </w:pPr>
      <w:r>
        <w:separator/>
      </w:r>
    </w:p>
  </w:endnote>
  <w:endnote w:type="continuationSeparator" w:id="0">
    <w:p w14:paraId="0B46F4F0" w14:textId="77777777" w:rsidR="005420C4" w:rsidRDefault="005420C4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F6CA" w14:textId="558B5AA5" w:rsidR="00181C62" w:rsidRDefault="002302B8">
    <w:pPr>
      <w:pStyle w:val="Footer"/>
      <w:jc w:val="center"/>
    </w:pPr>
  </w:p>
  <w:p w14:paraId="21907BE0" w14:textId="77777777" w:rsidR="00181C62" w:rsidRDefault="002302B8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77CC6" w14:textId="77777777" w:rsidR="005420C4" w:rsidRDefault="005420C4" w:rsidP="005420C4">
      <w:pPr>
        <w:spacing w:before="0" w:after="0" w:line="240" w:lineRule="auto"/>
      </w:pPr>
      <w:r>
        <w:separator/>
      </w:r>
    </w:p>
  </w:footnote>
  <w:footnote w:type="continuationSeparator" w:id="0">
    <w:p w14:paraId="2D074C89" w14:textId="77777777" w:rsidR="005420C4" w:rsidRDefault="005420C4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021945"/>
    <w:rsid w:val="000F073E"/>
    <w:rsid w:val="00155E23"/>
    <w:rsid w:val="00171AF6"/>
    <w:rsid w:val="001B4D6C"/>
    <w:rsid w:val="002302B8"/>
    <w:rsid w:val="00470C26"/>
    <w:rsid w:val="004D2B91"/>
    <w:rsid w:val="005420C4"/>
    <w:rsid w:val="005667DA"/>
    <w:rsid w:val="00625682"/>
    <w:rsid w:val="0065133B"/>
    <w:rsid w:val="00725EAF"/>
    <w:rsid w:val="008032A9"/>
    <w:rsid w:val="009F04D7"/>
    <w:rsid w:val="00A64C7E"/>
    <w:rsid w:val="00AE2DFB"/>
    <w:rsid w:val="00B64E51"/>
    <w:rsid w:val="00B86768"/>
    <w:rsid w:val="00BB29AC"/>
    <w:rsid w:val="00C00380"/>
    <w:rsid w:val="00E2367A"/>
    <w:rsid w:val="00E27FEF"/>
    <w:rsid w:val="00E43579"/>
    <w:rsid w:val="00E620B0"/>
    <w:rsid w:val="00F502BB"/>
    <w:rsid w:val="00F63DE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50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Dr Salah Fatouh Abou-Elwafa</cp:lastModifiedBy>
  <cp:revision>7</cp:revision>
  <dcterms:created xsi:type="dcterms:W3CDTF">2021-02-03T08:57:00Z</dcterms:created>
  <dcterms:modified xsi:type="dcterms:W3CDTF">2021-02-03T12:27:00Z</dcterms:modified>
</cp:coreProperties>
</file>